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2D0" w:rsidRPr="004F54DA" w:rsidRDefault="000F12D0" w:rsidP="004F54DA">
      <w:pPr>
        <w:pStyle w:val="Prrafodelista"/>
        <w:ind w:left="0" w:firstLine="0"/>
        <w:rPr>
          <w:b/>
          <w:sz w:val="24"/>
          <w:szCs w:val="24"/>
          <w:lang w:eastAsia="es-ES"/>
        </w:rPr>
      </w:pPr>
      <w:r w:rsidRPr="004F54DA">
        <w:rPr>
          <w:b/>
          <w:sz w:val="24"/>
          <w:szCs w:val="24"/>
          <w:lang w:eastAsia="es-ES"/>
        </w:rPr>
        <w:t>Implementación de un Sistemas de Gestión Académica como soporte a la Toma de Decisiones,  para el análisis</w:t>
      </w:r>
      <w:r w:rsidR="004F54DA">
        <w:rPr>
          <w:b/>
          <w:sz w:val="24"/>
          <w:szCs w:val="24"/>
          <w:lang w:eastAsia="es-ES"/>
        </w:rPr>
        <w:t>,</w:t>
      </w:r>
      <w:r w:rsidRPr="004F54DA">
        <w:rPr>
          <w:b/>
          <w:sz w:val="24"/>
          <w:szCs w:val="24"/>
          <w:lang w:eastAsia="es-ES"/>
        </w:rPr>
        <w:t xml:space="preserve"> evaluación, seguimiento y control actividades docentes, utilizando el sistema ABET, basado aplicación cliente servidor</w:t>
      </w:r>
    </w:p>
    <w:p w:rsidR="00F24814" w:rsidRPr="00654D0D" w:rsidRDefault="00EB39F6" w:rsidP="00FE0C6E">
      <w:pPr>
        <w:tabs>
          <w:tab w:val="left" w:pos="142"/>
          <w:tab w:val="left" w:pos="244"/>
          <w:tab w:val="left" w:pos="284"/>
        </w:tabs>
        <w:spacing w:after="0" w:line="240" w:lineRule="auto"/>
        <w:ind w:firstLine="0"/>
        <w:jc w:val="center"/>
        <w:rPr>
          <w:rFonts w:ascii="Times New Roman" w:hAnsi="Times New Roman" w:cs="Times New Roman"/>
          <w:color w:val="000000"/>
          <w:sz w:val="20"/>
          <w:szCs w:val="20"/>
        </w:rPr>
      </w:pPr>
      <w:r w:rsidRPr="00654D0D">
        <w:rPr>
          <w:rFonts w:ascii="Times New Roman" w:hAnsi="Times New Roman" w:cs="Times New Roman"/>
          <w:color w:val="000000"/>
          <w:sz w:val="20"/>
          <w:szCs w:val="20"/>
          <w:vertAlign w:val="superscript"/>
        </w:rPr>
        <w:t>1</w:t>
      </w:r>
      <w:r w:rsidRPr="00654D0D">
        <w:rPr>
          <w:rFonts w:ascii="Times New Roman" w:hAnsi="Times New Roman" w:cs="Times New Roman"/>
          <w:color w:val="000000"/>
          <w:sz w:val="20"/>
          <w:szCs w:val="20"/>
        </w:rPr>
        <w:t xml:space="preserve"> </w:t>
      </w:r>
      <w:r w:rsidR="00A32FA3">
        <w:rPr>
          <w:rFonts w:ascii="Times New Roman" w:hAnsi="Times New Roman" w:cs="Times New Roman"/>
          <w:color w:val="000000"/>
          <w:sz w:val="20"/>
          <w:szCs w:val="20"/>
        </w:rPr>
        <w:t>Oswaldo Pulla Quezada</w:t>
      </w:r>
      <w:r w:rsidRPr="00654D0D">
        <w:rPr>
          <w:rFonts w:ascii="Times New Roman" w:hAnsi="Times New Roman" w:cs="Times New Roman"/>
          <w:color w:val="000000"/>
          <w:sz w:val="20"/>
          <w:szCs w:val="20"/>
        </w:rPr>
        <w:t xml:space="preserve">, </w:t>
      </w:r>
      <w:r w:rsidRPr="00654D0D">
        <w:rPr>
          <w:rFonts w:ascii="Times New Roman" w:hAnsi="Times New Roman" w:cs="Times New Roman"/>
          <w:color w:val="000000"/>
          <w:sz w:val="20"/>
          <w:szCs w:val="20"/>
          <w:vertAlign w:val="superscript"/>
        </w:rPr>
        <w:t>2</w:t>
      </w:r>
      <w:r w:rsidRPr="00654D0D">
        <w:rPr>
          <w:rFonts w:ascii="Times New Roman" w:hAnsi="Times New Roman" w:cs="Times New Roman"/>
          <w:color w:val="000000"/>
          <w:sz w:val="20"/>
          <w:szCs w:val="20"/>
        </w:rPr>
        <w:t xml:space="preserve"> </w:t>
      </w:r>
      <w:r w:rsidR="00A32FA3">
        <w:rPr>
          <w:rFonts w:ascii="Times New Roman" w:hAnsi="Times New Roman" w:cs="Times New Roman"/>
          <w:color w:val="000000"/>
          <w:sz w:val="20"/>
          <w:szCs w:val="20"/>
        </w:rPr>
        <w:t>Ricardo Vergara Argudo</w:t>
      </w:r>
      <w:r w:rsidRPr="00654D0D">
        <w:rPr>
          <w:rFonts w:ascii="Times New Roman" w:hAnsi="Times New Roman" w:cs="Times New Roman"/>
          <w:color w:val="000000"/>
          <w:sz w:val="20"/>
          <w:szCs w:val="20"/>
        </w:rPr>
        <w:t xml:space="preserve">, </w:t>
      </w:r>
      <w:r w:rsidRPr="00654D0D">
        <w:rPr>
          <w:rFonts w:ascii="Times New Roman" w:hAnsi="Times New Roman" w:cs="Times New Roman"/>
          <w:color w:val="000000"/>
          <w:sz w:val="20"/>
          <w:szCs w:val="20"/>
          <w:vertAlign w:val="superscript"/>
        </w:rPr>
        <w:t>3</w:t>
      </w:r>
      <w:r w:rsidRPr="00654D0D">
        <w:rPr>
          <w:rFonts w:ascii="Times New Roman" w:hAnsi="Times New Roman" w:cs="Times New Roman"/>
          <w:color w:val="000000"/>
          <w:sz w:val="20"/>
          <w:szCs w:val="20"/>
        </w:rPr>
        <w:t xml:space="preserve"> </w:t>
      </w:r>
      <w:r w:rsidR="00A32FA3">
        <w:rPr>
          <w:rFonts w:ascii="Times New Roman" w:hAnsi="Times New Roman" w:cs="Times New Roman"/>
          <w:color w:val="000000"/>
          <w:sz w:val="20"/>
          <w:szCs w:val="20"/>
        </w:rPr>
        <w:t>Arturo Gamboa Carey</w:t>
      </w:r>
      <w:r w:rsidRPr="00654D0D">
        <w:rPr>
          <w:rFonts w:ascii="Times New Roman" w:hAnsi="Times New Roman" w:cs="Times New Roman"/>
          <w:color w:val="000000"/>
          <w:sz w:val="20"/>
          <w:szCs w:val="20"/>
        </w:rPr>
        <w:t xml:space="preserve">, </w:t>
      </w:r>
      <w:r w:rsidRPr="00654D0D">
        <w:rPr>
          <w:rFonts w:ascii="Times New Roman" w:hAnsi="Times New Roman" w:cs="Times New Roman"/>
          <w:color w:val="000000"/>
          <w:sz w:val="20"/>
          <w:szCs w:val="20"/>
          <w:vertAlign w:val="superscript"/>
        </w:rPr>
        <w:t>4</w:t>
      </w:r>
      <w:r w:rsidRPr="00654D0D">
        <w:rPr>
          <w:rFonts w:ascii="Times New Roman" w:hAnsi="Times New Roman" w:cs="Times New Roman"/>
          <w:color w:val="000000"/>
          <w:sz w:val="20"/>
          <w:szCs w:val="20"/>
        </w:rPr>
        <w:t xml:space="preserve"> Gustavo Galio</w:t>
      </w:r>
    </w:p>
    <w:p w:rsidR="00EB39F6" w:rsidRPr="00654D0D" w:rsidRDefault="00EB39F6" w:rsidP="00241BBE">
      <w:pPr>
        <w:tabs>
          <w:tab w:val="left" w:pos="142"/>
          <w:tab w:val="left" w:pos="244"/>
          <w:tab w:val="left" w:pos="284"/>
        </w:tabs>
        <w:spacing w:after="0" w:line="240" w:lineRule="auto"/>
        <w:jc w:val="center"/>
        <w:rPr>
          <w:rFonts w:ascii="Times New Roman" w:hAnsi="Times New Roman" w:cs="Times New Roman"/>
          <w:color w:val="000000"/>
          <w:sz w:val="20"/>
          <w:szCs w:val="20"/>
        </w:rPr>
      </w:pPr>
      <w:r w:rsidRPr="00654D0D">
        <w:rPr>
          <w:rFonts w:ascii="Times New Roman" w:hAnsi="Times New Roman" w:cs="Times New Roman"/>
          <w:color w:val="000000"/>
          <w:sz w:val="20"/>
          <w:szCs w:val="20"/>
        </w:rPr>
        <w:t>Facultad de Ingeniería en Electricidad y Computación</w:t>
      </w:r>
    </w:p>
    <w:p w:rsidR="00EB39F6" w:rsidRPr="00654D0D" w:rsidRDefault="00EB39F6" w:rsidP="00241BBE">
      <w:pPr>
        <w:tabs>
          <w:tab w:val="left" w:pos="142"/>
          <w:tab w:val="left" w:pos="244"/>
          <w:tab w:val="left" w:pos="284"/>
        </w:tabs>
        <w:spacing w:after="0" w:line="240" w:lineRule="auto"/>
        <w:jc w:val="center"/>
        <w:rPr>
          <w:rFonts w:ascii="Times New Roman" w:hAnsi="Times New Roman" w:cs="Times New Roman"/>
          <w:color w:val="000000"/>
          <w:sz w:val="20"/>
          <w:szCs w:val="20"/>
        </w:rPr>
      </w:pPr>
      <w:r w:rsidRPr="00654D0D">
        <w:rPr>
          <w:rFonts w:ascii="Times New Roman" w:hAnsi="Times New Roman" w:cs="Times New Roman"/>
          <w:color w:val="000000"/>
          <w:sz w:val="20"/>
          <w:szCs w:val="20"/>
        </w:rPr>
        <w:t>Escuela Superior Politécnica del Litoral</w:t>
      </w:r>
    </w:p>
    <w:p w:rsidR="001E6F99" w:rsidRPr="00654D0D" w:rsidRDefault="00EB39F6" w:rsidP="00241BBE">
      <w:pPr>
        <w:tabs>
          <w:tab w:val="left" w:pos="142"/>
          <w:tab w:val="left" w:pos="244"/>
          <w:tab w:val="left" w:pos="284"/>
        </w:tabs>
        <w:spacing w:after="0" w:line="240" w:lineRule="auto"/>
        <w:jc w:val="center"/>
        <w:rPr>
          <w:rFonts w:ascii="Times New Roman" w:hAnsi="Times New Roman" w:cs="Times New Roman"/>
          <w:color w:val="000000"/>
          <w:sz w:val="20"/>
          <w:szCs w:val="20"/>
        </w:rPr>
      </w:pPr>
      <w:r w:rsidRPr="00654D0D">
        <w:rPr>
          <w:rFonts w:ascii="Times New Roman" w:hAnsi="Times New Roman" w:cs="Times New Roman"/>
          <w:color w:val="000000"/>
          <w:sz w:val="20"/>
          <w:szCs w:val="20"/>
        </w:rPr>
        <w:t>Campus Gustavo Galindo V.</w:t>
      </w:r>
      <w:r w:rsidR="001E6F99" w:rsidRPr="00654D0D">
        <w:rPr>
          <w:rFonts w:ascii="Times New Roman" w:hAnsi="Times New Roman" w:cs="Times New Roman"/>
          <w:color w:val="000000"/>
          <w:sz w:val="20"/>
          <w:szCs w:val="20"/>
        </w:rPr>
        <w:t>,</w:t>
      </w:r>
      <w:r w:rsidRPr="00654D0D">
        <w:rPr>
          <w:rFonts w:ascii="Times New Roman" w:hAnsi="Times New Roman" w:cs="Times New Roman"/>
          <w:color w:val="000000"/>
          <w:sz w:val="20"/>
          <w:szCs w:val="20"/>
        </w:rPr>
        <w:t xml:space="preserve"> Km.30.5 Vía Perimetral</w:t>
      </w:r>
    </w:p>
    <w:p w:rsidR="00EB39F6" w:rsidRPr="00654D0D" w:rsidRDefault="00EB39F6" w:rsidP="00241BBE">
      <w:pPr>
        <w:tabs>
          <w:tab w:val="left" w:pos="142"/>
          <w:tab w:val="left" w:pos="244"/>
          <w:tab w:val="left" w:pos="284"/>
        </w:tabs>
        <w:spacing w:after="0" w:line="240" w:lineRule="auto"/>
        <w:jc w:val="center"/>
        <w:rPr>
          <w:rFonts w:ascii="Times New Roman" w:hAnsi="Times New Roman" w:cs="Times New Roman"/>
          <w:color w:val="000000"/>
          <w:sz w:val="20"/>
          <w:szCs w:val="20"/>
        </w:rPr>
      </w:pPr>
      <w:r w:rsidRPr="00654D0D">
        <w:rPr>
          <w:rFonts w:ascii="Times New Roman" w:hAnsi="Times New Roman" w:cs="Times New Roman"/>
          <w:color w:val="000000"/>
          <w:sz w:val="20"/>
          <w:szCs w:val="20"/>
        </w:rPr>
        <w:t>P.O. Box 09016863, Guayaquil, Ecuador</w:t>
      </w:r>
    </w:p>
    <w:p w:rsidR="00EB39F6" w:rsidRPr="00654D0D" w:rsidRDefault="00A32FA3" w:rsidP="00241BBE">
      <w:pPr>
        <w:tabs>
          <w:tab w:val="left" w:pos="142"/>
          <w:tab w:val="left" w:pos="244"/>
          <w:tab w:val="left" w:pos="284"/>
        </w:tabs>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opulla</w:t>
      </w:r>
      <w:r w:rsidR="00EB39F6" w:rsidRPr="00654D0D">
        <w:rPr>
          <w:rFonts w:ascii="Times New Roman" w:hAnsi="Times New Roman" w:cs="Times New Roman"/>
          <w:color w:val="000000"/>
          <w:sz w:val="20"/>
          <w:szCs w:val="20"/>
        </w:rPr>
        <w:t>@</w:t>
      </w:r>
      <w:r>
        <w:rPr>
          <w:rFonts w:ascii="Times New Roman" w:hAnsi="Times New Roman" w:cs="Times New Roman"/>
          <w:color w:val="000000"/>
          <w:sz w:val="20"/>
          <w:szCs w:val="20"/>
        </w:rPr>
        <w:t>espol.edu</w:t>
      </w:r>
      <w:r w:rsidR="00EB39F6" w:rsidRPr="00654D0D">
        <w:rPr>
          <w:rFonts w:ascii="Times New Roman" w:hAnsi="Times New Roman" w:cs="Times New Roman"/>
          <w:color w:val="000000"/>
          <w:sz w:val="20"/>
          <w:szCs w:val="20"/>
        </w:rPr>
        <w:t>.</w:t>
      </w:r>
      <w:r>
        <w:rPr>
          <w:rFonts w:ascii="Times New Roman" w:hAnsi="Times New Roman" w:cs="Times New Roman"/>
          <w:color w:val="000000"/>
          <w:sz w:val="20"/>
          <w:szCs w:val="20"/>
        </w:rPr>
        <w:t>ec</w:t>
      </w:r>
      <w:r w:rsidR="00EB39F6" w:rsidRPr="00654D0D">
        <w:rPr>
          <w:rFonts w:ascii="Times New Roman" w:hAnsi="Times New Roman" w:cs="Times New Roman"/>
          <w:color w:val="000000"/>
          <w:sz w:val="20"/>
          <w:szCs w:val="20"/>
        </w:rPr>
        <w:t xml:space="preserve">, </w:t>
      </w:r>
      <w:r>
        <w:rPr>
          <w:rFonts w:ascii="Times New Roman" w:hAnsi="Times New Roman" w:cs="Times New Roman"/>
          <w:color w:val="000000"/>
          <w:sz w:val="20"/>
          <w:szCs w:val="20"/>
        </w:rPr>
        <w:t>cvergara</w:t>
      </w:r>
      <w:r w:rsidR="00EB39F6" w:rsidRPr="00654D0D">
        <w:rPr>
          <w:rFonts w:ascii="Times New Roman" w:hAnsi="Times New Roman" w:cs="Times New Roman"/>
          <w:color w:val="000000"/>
          <w:sz w:val="20"/>
          <w:szCs w:val="20"/>
        </w:rPr>
        <w:t>@</w:t>
      </w:r>
      <w:r w:rsidR="0018311F" w:rsidRPr="00654D0D">
        <w:rPr>
          <w:rFonts w:ascii="Times New Roman" w:hAnsi="Times New Roman" w:cs="Times New Roman"/>
          <w:color w:val="000000"/>
          <w:sz w:val="20"/>
          <w:szCs w:val="20"/>
        </w:rPr>
        <w:t>espol.edu.ec,</w:t>
      </w:r>
      <w:r w:rsidR="00EB39F6" w:rsidRPr="00654D0D">
        <w:rPr>
          <w:rFonts w:ascii="Times New Roman" w:hAnsi="Times New Roman" w:cs="Times New Roman"/>
          <w:color w:val="000000"/>
          <w:sz w:val="20"/>
          <w:szCs w:val="20"/>
        </w:rPr>
        <w:t xml:space="preserve"> </w:t>
      </w:r>
      <w:r>
        <w:rPr>
          <w:rFonts w:ascii="Times New Roman" w:hAnsi="Times New Roman" w:cs="Times New Roman"/>
          <w:color w:val="000000"/>
          <w:sz w:val="20"/>
          <w:szCs w:val="20"/>
        </w:rPr>
        <w:t>agamboa</w:t>
      </w:r>
      <w:r w:rsidR="00EB39F6" w:rsidRPr="00654D0D">
        <w:rPr>
          <w:rFonts w:ascii="Times New Roman" w:hAnsi="Times New Roman" w:cs="Times New Roman"/>
          <w:color w:val="000000"/>
          <w:sz w:val="20"/>
          <w:szCs w:val="20"/>
        </w:rPr>
        <w:t>@</w:t>
      </w:r>
      <w:r w:rsidR="0018311F" w:rsidRPr="00654D0D">
        <w:rPr>
          <w:rFonts w:ascii="Times New Roman" w:hAnsi="Times New Roman" w:cs="Times New Roman"/>
          <w:color w:val="000000"/>
          <w:sz w:val="20"/>
          <w:szCs w:val="20"/>
        </w:rPr>
        <w:t>espol.edu.ec</w:t>
      </w:r>
      <w:r w:rsidR="00EB39F6" w:rsidRPr="00654D0D">
        <w:rPr>
          <w:rFonts w:ascii="Times New Roman" w:hAnsi="Times New Roman" w:cs="Times New Roman"/>
          <w:color w:val="000000"/>
          <w:sz w:val="20"/>
          <w:szCs w:val="20"/>
        </w:rPr>
        <w:t>, ggalio@espol.edu.ec</w:t>
      </w:r>
    </w:p>
    <w:p w:rsidR="00C513C7" w:rsidRPr="00654D0D" w:rsidRDefault="00C513C7" w:rsidP="00A53891">
      <w:pPr>
        <w:tabs>
          <w:tab w:val="left" w:pos="142"/>
          <w:tab w:val="left" w:pos="244"/>
          <w:tab w:val="left" w:pos="284"/>
        </w:tabs>
        <w:spacing w:after="0" w:line="240" w:lineRule="auto"/>
        <w:jc w:val="center"/>
        <w:rPr>
          <w:rFonts w:ascii="Times New Roman" w:hAnsi="Times New Roman" w:cs="Times New Roman"/>
          <w:color w:val="000000"/>
          <w:sz w:val="20"/>
          <w:szCs w:val="20"/>
        </w:rPr>
      </w:pPr>
    </w:p>
    <w:p w:rsidR="00C513C7" w:rsidRPr="00654D0D" w:rsidRDefault="00C513C7" w:rsidP="00A53891">
      <w:pPr>
        <w:tabs>
          <w:tab w:val="left" w:pos="142"/>
          <w:tab w:val="left" w:pos="244"/>
          <w:tab w:val="left" w:pos="284"/>
        </w:tabs>
        <w:spacing w:after="0" w:line="240" w:lineRule="auto"/>
        <w:jc w:val="center"/>
        <w:rPr>
          <w:rFonts w:ascii="Times New Roman" w:hAnsi="Times New Roman" w:cs="Times New Roman"/>
          <w:color w:val="000000"/>
          <w:sz w:val="20"/>
          <w:szCs w:val="20"/>
        </w:rPr>
      </w:pPr>
    </w:p>
    <w:p w:rsidR="005D7955" w:rsidRPr="00654D0D" w:rsidRDefault="005D7955" w:rsidP="005D7955">
      <w:pPr>
        <w:tabs>
          <w:tab w:val="left" w:pos="142"/>
          <w:tab w:val="left" w:pos="244"/>
          <w:tab w:val="left" w:pos="284"/>
        </w:tabs>
        <w:spacing w:after="0" w:line="240" w:lineRule="auto"/>
        <w:jc w:val="center"/>
        <w:rPr>
          <w:rFonts w:ascii="Times New Roman" w:hAnsi="Times New Roman" w:cs="Times New Roman"/>
          <w:b/>
          <w:color w:val="000000"/>
          <w:sz w:val="24"/>
          <w:szCs w:val="24"/>
        </w:rPr>
      </w:pPr>
      <w:r w:rsidRPr="00654D0D">
        <w:rPr>
          <w:rFonts w:ascii="Times New Roman" w:hAnsi="Times New Roman" w:cs="Times New Roman"/>
          <w:b/>
          <w:color w:val="000000"/>
          <w:sz w:val="24"/>
          <w:szCs w:val="24"/>
        </w:rPr>
        <w:t>Resumen</w:t>
      </w:r>
    </w:p>
    <w:p w:rsidR="005D7955" w:rsidRPr="00654D0D" w:rsidRDefault="005D7955" w:rsidP="005D7955">
      <w:pPr>
        <w:tabs>
          <w:tab w:val="left" w:pos="142"/>
          <w:tab w:val="left" w:pos="244"/>
          <w:tab w:val="left" w:pos="284"/>
        </w:tabs>
        <w:spacing w:after="0" w:line="240" w:lineRule="auto"/>
        <w:jc w:val="center"/>
        <w:rPr>
          <w:rFonts w:ascii="Times New Roman" w:hAnsi="Times New Roman" w:cs="Times New Roman"/>
          <w:color w:val="000000"/>
          <w:sz w:val="20"/>
          <w:szCs w:val="20"/>
        </w:rPr>
      </w:pPr>
    </w:p>
    <w:p w:rsidR="00B11E88" w:rsidRPr="00B11E88" w:rsidRDefault="00F80DD1" w:rsidP="00F80DD1">
      <w:pPr>
        <w:rPr>
          <w:rFonts w:ascii="Times New Roman" w:hAnsi="Times New Roman" w:cs="Times New Roman"/>
          <w:i/>
          <w:color w:val="000000"/>
          <w:sz w:val="20"/>
          <w:szCs w:val="20"/>
        </w:rPr>
      </w:pPr>
      <w:r w:rsidRPr="00654D0D">
        <w:rPr>
          <w:rFonts w:ascii="Times New Roman" w:hAnsi="Times New Roman" w:cs="Times New Roman"/>
          <w:i/>
          <w:color w:val="000000"/>
          <w:sz w:val="20"/>
          <w:szCs w:val="20"/>
        </w:rPr>
        <w:t xml:space="preserve">Este proyecto busca </w:t>
      </w:r>
      <w:r w:rsidR="00023DF5">
        <w:rPr>
          <w:rFonts w:ascii="Times New Roman" w:hAnsi="Times New Roman" w:cs="Times New Roman"/>
          <w:i/>
          <w:color w:val="000000"/>
          <w:sz w:val="20"/>
          <w:szCs w:val="20"/>
        </w:rPr>
        <w:t xml:space="preserve">el mejoramiento </w:t>
      </w:r>
      <w:r w:rsidR="004F54DA">
        <w:rPr>
          <w:rFonts w:ascii="Times New Roman" w:hAnsi="Times New Roman" w:cs="Times New Roman"/>
          <w:i/>
          <w:color w:val="000000"/>
          <w:sz w:val="20"/>
          <w:szCs w:val="20"/>
        </w:rPr>
        <w:t xml:space="preserve">del control </w:t>
      </w:r>
      <w:r w:rsidR="00023DF5">
        <w:rPr>
          <w:rFonts w:ascii="Times New Roman" w:hAnsi="Times New Roman" w:cs="Times New Roman"/>
          <w:i/>
          <w:color w:val="000000"/>
          <w:sz w:val="20"/>
          <w:szCs w:val="20"/>
        </w:rPr>
        <w:t>académico</w:t>
      </w:r>
      <w:r w:rsidR="004F54DA">
        <w:rPr>
          <w:rFonts w:ascii="Times New Roman" w:hAnsi="Times New Roman" w:cs="Times New Roman"/>
          <w:i/>
          <w:color w:val="000000"/>
          <w:sz w:val="20"/>
          <w:szCs w:val="20"/>
        </w:rPr>
        <w:t xml:space="preserve"> a los alumnos de instituciones educativas</w:t>
      </w:r>
      <w:r w:rsidR="0064542B">
        <w:rPr>
          <w:rFonts w:ascii="Times New Roman" w:hAnsi="Times New Roman" w:cs="Times New Roman"/>
          <w:i/>
          <w:color w:val="000000"/>
          <w:sz w:val="20"/>
          <w:szCs w:val="20"/>
        </w:rPr>
        <w:t>, que están buscando algún tipo de certificación académica</w:t>
      </w:r>
      <w:r w:rsidR="00023DF5">
        <w:rPr>
          <w:rFonts w:ascii="Times New Roman" w:hAnsi="Times New Roman" w:cs="Times New Roman"/>
          <w:i/>
          <w:color w:val="000000"/>
          <w:sz w:val="20"/>
          <w:szCs w:val="20"/>
        </w:rPr>
        <w:t xml:space="preserve"> universi</w:t>
      </w:r>
      <w:r w:rsidR="0064542B">
        <w:rPr>
          <w:rFonts w:ascii="Times New Roman" w:hAnsi="Times New Roman" w:cs="Times New Roman"/>
          <w:i/>
          <w:color w:val="000000"/>
          <w:sz w:val="20"/>
          <w:szCs w:val="20"/>
        </w:rPr>
        <w:t>taria</w:t>
      </w:r>
      <w:r w:rsidR="00FC39CA">
        <w:rPr>
          <w:rFonts w:ascii="Times New Roman" w:hAnsi="Times New Roman" w:cs="Times New Roman"/>
          <w:i/>
          <w:color w:val="000000"/>
          <w:sz w:val="20"/>
          <w:szCs w:val="20"/>
        </w:rPr>
        <w:t>,</w:t>
      </w:r>
      <w:r w:rsidR="004672FD">
        <w:rPr>
          <w:rFonts w:ascii="Times New Roman" w:hAnsi="Times New Roman" w:cs="Times New Roman"/>
          <w:i/>
          <w:color w:val="000000"/>
          <w:sz w:val="20"/>
          <w:szCs w:val="20"/>
        </w:rPr>
        <w:t xml:space="preserve"> </w:t>
      </w:r>
      <w:r w:rsidR="0064542B">
        <w:rPr>
          <w:rFonts w:ascii="Times New Roman" w:hAnsi="Times New Roman" w:cs="Times New Roman"/>
          <w:i/>
          <w:color w:val="000000"/>
          <w:sz w:val="20"/>
          <w:szCs w:val="20"/>
        </w:rPr>
        <w:t xml:space="preserve">como la que otorga </w:t>
      </w:r>
      <w:r w:rsidR="004672FD">
        <w:rPr>
          <w:rFonts w:ascii="Times New Roman" w:hAnsi="Times New Roman" w:cs="Times New Roman"/>
          <w:i/>
          <w:color w:val="000000"/>
          <w:sz w:val="20"/>
          <w:szCs w:val="20"/>
        </w:rPr>
        <w:t>el Conea</w:t>
      </w:r>
      <w:r w:rsidR="000E0950">
        <w:rPr>
          <w:rFonts w:ascii="Times New Roman" w:hAnsi="Times New Roman" w:cs="Times New Roman"/>
          <w:i/>
          <w:color w:val="000000"/>
          <w:sz w:val="20"/>
          <w:szCs w:val="20"/>
        </w:rPr>
        <w:t xml:space="preserve">, </w:t>
      </w:r>
      <w:r w:rsidR="004672FD">
        <w:rPr>
          <w:rFonts w:ascii="Times New Roman" w:hAnsi="Times New Roman" w:cs="Times New Roman"/>
          <w:i/>
          <w:color w:val="000000"/>
          <w:sz w:val="20"/>
          <w:szCs w:val="20"/>
        </w:rPr>
        <w:t>ent</w:t>
      </w:r>
      <w:r w:rsidR="0064542B">
        <w:rPr>
          <w:rFonts w:ascii="Times New Roman" w:hAnsi="Times New Roman" w:cs="Times New Roman"/>
          <w:i/>
          <w:color w:val="000000"/>
          <w:sz w:val="20"/>
          <w:szCs w:val="20"/>
        </w:rPr>
        <w:t>idad</w:t>
      </w:r>
      <w:r w:rsidR="004672FD">
        <w:rPr>
          <w:rFonts w:ascii="Times New Roman" w:hAnsi="Times New Roman" w:cs="Times New Roman"/>
          <w:i/>
          <w:color w:val="000000"/>
          <w:sz w:val="20"/>
          <w:szCs w:val="20"/>
        </w:rPr>
        <w:t xml:space="preserve"> que busca</w:t>
      </w:r>
      <w:r w:rsidR="0064542B">
        <w:rPr>
          <w:rFonts w:ascii="Times New Roman" w:hAnsi="Times New Roman" w:cs="Times New Roman"/>
          <w:i/>
          <w:color w:val="000000"/>
          <w:sz w:val="20"/>
          <w:szCs w:val="20"/>
        </w:rPr>
        <w:t xml:space="preserve"> mejorar el proceso educativo</w:t>
      </w:r>
      <w:r w:rsidR="000E0950">
        <w:rPr>
          <w:rFonts w:ascii="Times New Roman" w:hAnsi="Times New Roman" w:cs="Times New Roman"/>
          <w:i/>
          <w:color w:val="000000"/>
          <w:sz w:val="20"/>
          <w:szCs w:val="20"/>
        </w:rPr>
        <w:t>. L</w:t>
      </w:r>
      <w:r w:rsidR="008A399D" w:rsidRPr="00B11E88">
        <w:rPr>
          <w:rFonts w:ascii="Times New Roman" w:hAnsi="Times New Roman" w:cs="Times New Roman"/>
          <w:i/>
          <w:color w:val="000000"/>
          <w:sz w:val="20"/>
          <w:szCs w:val="20"/>
        </w:rPr>
        <w:t xml:space="preserve">a tecnología es cada vez </w:t>
      </w:r>
      <w:r w:rsidR="0064542B" w:rsidRPr="00B11E88">
        <w:rPr>
          <w:rFonts w:ascii="Times New Roman" w:hAnsi="Times New Roman" w:cs="Times New Roman"/>
          <w:i/>
          <w:color w:val="000000"/>
          <w:sz w:val="20"/>
          <w:szCs w:val="20"/>
        </w:rPr>
        <w:t>más</w:t>
      </w:r>
      <w:r w:rsidR="008A399D" w:rsidRPr="00B11E88">
        <w:rPr>
          <w:rFonts w:ascii="Times New Roman" w:hAnsi="Times New Roman" w:cs="Times New Roman"/>
          <w:i/>
          <w:color w:val="000000"/>
          <w:sz w:val="20"/>
          <w:szCs w:val="20"/>
        </w:rPr>
        <w:t xml:space="preserve"> important</w:t>
      </w:r>
      <w:r w:rsidR="00B11E88">
        <w:rPr>
          <w:rFonts w:ascii="Times New Roman" w:hAnsi="Times New Roman" w:cs="Times New Roman"/>
          <w:i/>
          <w:color w:val="000000"/>
          <w:sz w:val="20"/>
          <w:szCs w:val="20"/>
        </w:rPr>
        <w:t xml:space="preserve">e </w:t>
      </w:r>
      <w:r w:rsidR="0064542B">
        <w:rPr>
          <w:rFonts w:ascii="Times New Roman" w:hAnsi="Times New Roman" w:cs="Times New Roman"/>
          <w:i/>
          <w:color w:val="000000"/>
          <w:sz w:val="20"/>
          <w:szCs w:val="20"/>
        </w:rPr>
        <w:t>como instrumento</w:t>
      </w:r>
      <w:r w:rsidR="00B11E88">
        <w:rPr>
          <w:rFonts w:ascii="Times New Roman" w:hAnsi="Times New Roman" w:cs="Times New Roman"/>
          <w:i/>
          <w:color w:val="000000"/>
          <w:sz w:val="20"/>
          <w:szCs w:val="20"/>
        </w:rPr>
        <w:t xml:space="preserve"> </w:t>
      </w:r>
      <w:r w:rsidR="000E0950">
        <w:rPr>
          <w:rFonts w:ascii="Times New Roman" w:hAnsi="Times New Roman" w:cs="Times New Roman"/>
          <w:i/>
          <w:color w:val="000000"/>
          <w:sz w:val="20"/>
          <w:szCs w:val="20"/>
        </w:rPr>
        <w:t>para</w:t>
      </w:r>
      <w:r w:rsidR="008A399D" w:rsidRPr="00B11E88">
        <w:rPr>
          <w:rFonts w:ascii="Times New Roman" w:hAnsi="Times New Roman" w:cs="Times New Roman"/>
          <w:i/>
          <w:color w:val="000000"/>
          <w:sz w:val="20"/>
          <w:szCs w:val="20"/>
        </w:rPr>
        <w:t xml:space="preserve"> mejorar </w:t>
      </w:r>
      <w:r w:rsidR="0064542B">
        <w:rPr>
          <w:rFonts w:ascii="Times New Roman" w:hAnsi="Times New Roman" w:cs="Times New Roman"/>
          <w:i/>
          <w:color w:val="000000"/>
          <w:sz w:val="20"/>
          <w:szCs w:val="20"/>
        </w:rPr>
        <w:t>la</w:t>
      </w:r>
      <w:r w:rsidR="008A399D" w:rsidRPr="00B11E88">
        <w:rPr>
          <w:rFonts w:ascii="Times New Roman" w:hAnsi="Times New Roman" w:cs="Times New Roman"/>
          <w:i/>
          <w:color w:val="000000"/>
          <w:sz w:val="20"/>
          <w:szCs w:val="20"/>
        </w:rPr>
        <w:t xml:space="preserve"> interacción y  participación del estudiante dentro de</w:t>
      </w:r>
      <w:r w:rsidR="0064542B">
        <w:rPr>
          <w:rFonts w:ascii="Times New Roman" w:hAnsi="Times New Roman" w:cs="Times New Roman"/>
          <w:i/>
          <w:color w:val="000000"/>
          <w:sz w:val="20"/>
          <w:szCs w:val="20"/>
        </w:rPr>
        <w:t>l proceso de</w:t>
      </w:r>
      <w:r w:rsidR="008A399D" w:rsidRPr="00B11E88">
        <w:rPr>
          <w:rFonts w:ascii="Times New Roman" w:hAnsi="Times New Roman" w:cs="Times New Roman"/>
          <w:i/>
          <w:color w:val="000000"/>
          <w:sz w:val="20"/>
          <w:szCs w:val="20"/>
        </w:rPr>
        <w:t xml:space="preserve"> su formación profesional, a la vez que permita al docente</w:t>
      </w:r>
      <w:r w:rsidR="0064542B">
        <w:rPr>
          <w:rFonts w:ascii="Times New Roman" w:hAnsi="Times New Roman" w:cs="Times New Roman"/>
          <w:i/>
          <w:color w:val="000000"/>
          <w:sz w:val="20"/>
          <w:szCs w:val="20"/>
        </w:rPr>
        <w:t>,</w:t>
      </w:r>
      <w:r w:rsidR="008A399D" w:rsidRPr="00B11E88">
        <w:rPr>
          <w:rFonts w:ascii="Times New Roman" w:hAnsi="Times New Roman" w:cs="Times New Roman"/>
          <w:i/>
          <w:color w:val="000000"/>
          <w:sz w:val="20"/>
          <w:szCs w:val="20"/>
        </w:rPr>
        <w:t xml:space="preserve"> tener control sobre el estudiante, en cuanto a asistencia, participación en clases, tareas</w:t>
      </w:r>
      <w:r w:rsidR="0064542B">
        <w:rPr>
          <w:rFonts w:ascii="Times New Roman" w:hAnsi="Times New Roman" w:cs="Times New Roman"/>
          <w:i/>
          <w:color w:val="000000"/>
          <w:sz w:val="20"/>
          <w:szCs w:val="20"/>
        </w:rPr>
        <w:t xml:space="preserve"> asignadas</w:t>
      </w:r>
      <w:r w:rsidR="008A399D" w:rsidRPr="00B11E88">
        <w:rPr>
          <w:rFonts w:ascii="Times New Roman" w:hAnsi="Times New Roman" w:cs="Times New Roman"/>
          <w:i/>
          <w:color w:val="000000"/>
          <w:sz w:val="20"/>
          <w:szCs w:val="20"/>
        </w:rPr>
        <w:t>,</w:t>
      </w:r>
      <w:r w:rsidR="0064542B">
        <w:rPr>
          <w:rFonts w:ascii="Times New Roman" w:hAnsi="Times New Roman" w:cs="Times New Roman"/>
          <w:i/>
          <w:color w:val="000000"/>
          <w:sz w:val="20"/>
          <w:szCs w:val="20"/>
        </w:rPr>
        <w:t xml:space="preserve"> asistencia, entre l</w:t>
      </w:r>
      <w:r w:rsidR="000E0950">
        <w:rPr>
          <w:rFonts w:ascii="Times New Roman" w:hAnsi="Times New Roman" w:cs="Times New Roman"/>
          <w:i/>
          <w:color w:val="000000"/>
          <w:sz w:val="20"/>
          <w:szCs w:val="20"/>
        </w:rPr>
        <w:t>a</w:t>
      </w:r>
      <w:r w:rsidR="0064542B">
        <w:rPr>
          <w:rFonts w:ascii="Times New Roman" w:hAnsi="Times New Roman" w:cs="Times New Roman"/>
          <w:i/>
          <w:color w:val="000000"/>
          <w:sz w:val="20"/>
          <w:szCs w:val="20"/>
        </w:rPr>
        <w:t xml:space="preserve">s más importantes, </w:t>
      </w:r>
      <w:r w:rsidR="008A399D" w:rsidRPr="00B11E88">
        <w:rPr>
          <w:rFonts w:ascii="Times New Roman" w:hAnsi="Times New Roman" w:cs="Times New Roman"/>
          <w:i/>
          <w:color w:val="000000"/>
          <w:sz w:val="20"/>
          <w:szCs w:val="20"/>
        </w:rPr>
        <w:t xml:space="preserve"> </w:t>
      </w:r>
      <w:r w:rsidR="0064542B">
        <w:rPr>
          <w:rFonts w:ascii="Times New Roman" w:hAnsi="Times New Roman" w:cs="Times New Roman"/>
          <w:i/>
          <w:color w:val="000000"/>
          <w:sz w:val="20"/>
          <w:szCs w:val="20"/>
        </w:rPr>
        <w:t>así como</w:t>
      </w:r>
      <w:r w:rsidR="001A7470">
        <w:rPr>
          <w:rFonts w:ascii="Times New Roman" w:hAnsi="Times New Roman" w:cs="Times New Roman"/>
          <w:i/>
          <w:color w:val="000000"/>
          <w:sz w:val="20"/>
          <w:szCs w:val="20"/>
        </w:rPr>
        <w:t xml:space="preserve"> tener un control </w:t>
      </w:r>
      <w:r w:rsidR="0064542B">
        <w:rPr>
          <w:rFonts w:ascii="Times New Roman" w:hAnsi="Times New Roman" w:cs="Times New Roman"/>
          <w:i/>
          <w:color w:val="000000"/>
          <w:sz w:val="20"/>
          <w:szCs w:val="20"/>
        </w:rPr>
        <w:t>de</w:t>
      </w:r>
      <w:r w:rsidR="008A399D" w:rsidRPr="00B11E88">
        <w:rPr>
          <w:rFonts w:ascii="Times New Roman" w:hAnsi="Times New Roman" w:cs="Times New Roman"/>
          <w:i/>
          <w:color w:val="000000"/>
          <w:sz w:val="20"/>
          <w:szCs w:val="20"/>
        </w:rPr>
        <w:t xml:space="preserve"> </w:t>
      </w:r>
      <w:r w:rsidR="0064542B" w:rsidRPr="00B11E88">
        <w:rPr>
          <w:rFonts w:ascii="Times New Roman" w:hAnsi="Times New Roman" w:cs="Times New Roman"/>
          <w:i/>
          <w:color w:val="000000"/>
          <w:sz w:val="20"/>
          <w:szCs w:val="20"/>
        </w:rPr>
        <w:t>sí</w:t>
      </w:r>
      <w:r w:rsidR="008A399D" w:rsidRPr="00B11E88">
        <w:rPr>
          <w:rFonts w:ascii="Times New Roman" w:hAnsi="Times New Roman" w:cs="Times New Roman"/>
          <w:i/>
          <w:color w:val="000000"/>
          <w:sz w:val="20"/>
          <w:szCs w:val="20"/>
        </w:rPr>
        <w:t xml:space="preserve"> mismo sobre el contenido y </w:t>
      </w:r>
      <w:r w:rsidR="005C6FDB">
        <w:rPr>
          <w:rFonts w:ascii="Times New Roman" w:hAnsi="Times New Roman" w:cs="Times New Roman"/>
          <w:i/>
          <w:color w:val="000000"/>
          <w:sz w:val="20"/>
          <w:szCs w:val="20"/>
        </w:rPr>
        <w:t>programa</w:t>
      </w:r>
      <w:r w:rsidR="0064542B">
        <w:rPr>
          <w:rFonts w:ascii="Times New Roman" w:hAnsi="Times New Roman" w:cs="Times New Roman"/>
          <w:i/>
          <w:color w:val="000000"/>
          <w:sz w:val="20"/>
          <w:szCs w:val="20"/>
        </w:rPr>
        <w:t>,</w:t>
      </w:r>
      <w:r w:rsidR="005C6FDB">
        <w:rPr>
          <w:rFonts w:ascii="Times New Roman" w:hAnsi="Times New Roman" w:cs="Times New Roman"/>
          <w:i/>
          <w:color w:val="000000"/>
          <w:sz w:val="20"/>
          <w:szCs w:val="20"/>
        </w:rPr>
        <w:t xml:space="preserve"> de la materia a dictar</w:t>
      </w:r>
      <w:r w:rsidR="0064542B">
        <w:rPr>
          <w:rFonts w:ascii="Times New Roman" w:hAnsi="Times New Roman" w:cs="Times New Roman"/>
          <w:i/>
          <w:color w:val="000000"/>
          <w:sz w:val="20"/>
          <w:szCs w:val="20"/>
        </w:rPr>
        <w:t>,</w:t>
      </w:r>
      <w:r w:rsidR="001A7470">
        <w:rPr>
          <w:rFonts w:ascii="Times New Roman" w:hAnsi="Times New Roman" w:cs="Times New Roman"/>
          <w:i/>
          <w:color w:val="000000"/>
          <w:sz w:val="20"/>
          <w:szCs w:val="20"/>
        </w:rPr>
        <w:t xml:space="preserve"> en la institución educativa superior</w:t>
      </w:r>
      <w:r w:rsidR="008A399D" w:rsidRPr="00B11E88">
        <w:rPr>
          <w:rFonts w:ascii="Times New Roman" w:hAnsi="Times New Roman" w:cs="Times New Roman"/>
          <w:i/>
          <w:color w:val="000000"/>
          <w:sz w:val="20"/>
          <w:szCs w:val="20"/>
        </w:rPr>
        <w:t>.</w:t>
      </w:r>
    </w:p>
    <w:p w:rsidR="00F80DD1" w:rsidRPr="00654D0D" w:rsidRDefault="000E0950" w:rsidP="00F80DD1">
      <w:pPr>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 </w:t>
      </w:r>
      <w:r w:rsidR="00AC26F4">
        <w:rPr>
          <w:rFonts w:ascii="Times New Roman" w:hAnsi="Times New Roman" w:cs="Times New Roman"/>
          <w:i/>
          <w:color w:val="000000"/>
          <w:sz w:val="20"/>
          <w:szCs w:val="20"/>
        </w:rPr>
        <w:t xml:space="preserve">PowerClass </w:t>
      </w:r>
      <w:r w:rsidR="00F80DD1" w:rsidRPr="00654D0D">
        <w:rPr>
          <w:rFonts w:ascii="Times New Roman" w:hAnsi="Times New Roman" w:cs="Times New Roman"/>
          <w:i/>
          <w:color w:val="000000"/>
          <w:sz w:val="20"/>
          <w:szCs w:val="20"/>
        </w:rPr>
        <w:t xml:space="preserve"> </w:t>
      </w:r>
      <w:r w:rsidR="00AC26F4">
        <w:rPr>
          <w:rFonts w:ascii="Times New Roman" w:hAnsi="Times New Roman" w:cs="Times New Roman"/>
          <w:i/>
          <w:color w:val="000000"/>
          <w:sz w:val="20"/>
          <w:szCs w:val="20"/>
        </w:rPr>
        <w:t xml:space="preserve">es </w:t>
      </w:r>
      <w:r w:rsidR="00F80DD1" w:rsidRPr="00654D0D">
        <w:rPr>
          <w:rFonts w:ascii="Times New Roman" w:hAnsi="Times New Roman" w:cs="Times New Roman"/>
          <w:i/>
          <w:color w:val="000000"/>
          <w:sz w:val="20"/>
          <w:szCs w:val="20"/>
        </w:rPr>
        <w:t xml:space="preserve">un sistema </w:t>
      </w:r>
      <w:r w:rsidR="0064542B">
        <w:rPr>
          <w:rFonts w:ascii="Times New Roman" w:hAnsi="Times New Roman" w:cs="Times New Roman"/>
          <w:i/>
          <w:color w:val="000000"/>
          <w:sz w:val="20"/>
          <w:szCs w:val="20"/>
        </w:rPr>
        <w:t xml:space="preserve">desarrollado </w:t>
      </w:r>
      <w:r w:rsidR="00F80DD1" w:rsidRPr="00654D0D">
        <w:rPr>
          <w:rFonts w:ascii="Times New Roman" w:hAnsi="Times New Roman" w:cs="Times New Roman"/>
          <w:i/>
          <w:color w:val="000000"/>
          <w:sz w:val="20"/>
          <w:szCs w:val="20"/>
        </w:rPr>
        <w:t xml:space="preserve"> </w:t>
      </w:r>
      <w:r w:rsidR="0064542B">
        <w:rPr>
          <w:rFonts w:ascii="Times New Roman" w:hAnsi="Times New Roman" w:cs="Times New Roman"/>
          <w:i/>
          <w:color w:val="000000"/>
          <w:sz w:val="20"/>
          <w:szCs w:val="20"/>
        </w:rPr>
        <w:t xml:space="preserve">para mejorar la interacción </w:t>
      </w:r>
      <w:r w:rsidR="00AC26F4">
        <w:rPr>
          <w:rFonts w:ascii="Times New Roman" w:hAnsi="Times New Roman" w:cs="Times New Roman"/>
          <w:i/>
          <w:color w:val="000000"/>
          <w:sz w:val="20"/>
          <w:szCs w:val="20"/>
        </w:rPr>
        <w:t>pedagógic</w:t>
      </w:r>
      <w:r w:rsidR="0064542B">
        <w:rPr>
          <w:rFonts w:ascii="Times New Roman" w:hAnsi="Times New Roman" w:cs="Times New Roman"/>
          <w:i/>
          <w:color w:val="000000"/>
          <w:sz w:val="20"/>
          <w:szCs w:val="20"/>
        </w:rPr>
        <w:t>a</w:t>
      </w:r>
      <w:r w:rsidR="00F80DD1" w:rsidRPr="00654D0D">
        <w:rPr>
          <w:rFonts w:ascii="Times New Roman" w:hAnsi="Times New Roman" w:cs="Times New Roman"/>
          <w:i/>
          <w:color w:val="000000"/>
          <w:sz w:val="20"/>
          <w:szCs w:val="20"/>
        </w:rPr>
        <w:t xml:space="preserve">; </w:t>
      </w:r>
      <w:r w:rsidR="00AC26F4">
        <w:rPr>
          <w:rFonts w:ascii="Times New Roman" w:hAnsi="Times New Roman" w:cs="Times New Roman"/>
          <w:i/>
          <w:color w:val="000000"/>
          <w:sz w:val="20"/>
          <w:szCs w:val="20"/>
        </w:rPr>
        <w:t xml:space="preserve">tiene herramientas tecnológicas que </w:t>
      </w:r>
      <w:r w:rsidR="00ED6C14">
        <w:rPr>
          <w:rFonts w:ascii="Times New Roman" w:hAnsi="Times New Roman" w:cs="Times New Roman"/>
          <w:i/>
          <w:color w:val="000000"/>
          <w:sz w:val="20"/>
          <w:szCs w:val="20"/>
        </w:rPr>
        <w:t>busca la participación activa</w:t>
      </w:r>
      <w:r w:rsidR="00AC26F4">
        <w:rPr>
          <w:rFonts w:ascii="Times New Roman" w:hAnsi="Times New Roman" w:cs="Times New Roman"/>
          <w:i/>
          <w:color w:val="000000"/>
          <w:sz w:val="20"/>
          <w:szCs w:val="20"/>
        </w:rPr>
        <w:t xml:space="preserve"> de estudiantes</w:t>
      </w:r>
      <w:r w:rsidR="00F80DD1" w:rsidRPr="00654D0D">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que ayude a</w:t>
      </w:r>
      <w:r w:rsidR="00AC26F4">
        <w:rPr>
          <w:rFonts w:ascii="Times New Roman" w:hAnsi="Times New Roman" w:cs="Times New Roman"/>
          <w:i/>
          <w:color w:val="000000"/>
          <w:sz w:val="20"/>
          <w:szCs w:val="20"/>
        </w:rPr>
        <w:t xml:space="preserve"> </w:t>
      </w:r>
      <w:r w:rsidR="00ED6C14">
        <w:rPr>
          <w:rFonts w:ascii="Times New Roman" w:hAnsi="Times New Roman" w:cs="Times New Roman"/>
          <w:i/>
          <w:color w:val="000000"/>
          <w:sz w:val="20"/>
          <w:szCs w:val="20"/>
        </w:rPr>
        <w:t>formar</w:t>
      </w:r>
      <w:r w:rsidR="00AC26F4">
        <w:rPr>
          <w:rFonts w:ascii="Times New Roman" w:hAnsi="Times New Roman" w:cs="Times New Roman"/>
          <w:i/>
          <w:color w:val="000000"/>
          <w:sz w:val="20"/>
          <w:szCs w:val="20"/>
        </w:rPr>
        <w:t xml:space="preserve"> profesionales con un perfil competitivo</w:t>
      </w:r>
      <w:r w:rsidR="008347B0" w:rsidRPr="00654D0D">
        <w:rPr>
          <w:rFonts w:ascii="Times New Roman" w:hAnsi="Times New Roman" w:cs="Times New Roman"/>
          <w:i/>
          <w:color w:val="000000"/>
          <w:sz w:val="20"/>
          <w:szCs w:val="20"/>
        </w:rPr>
        <w:t>,</w:t>
      </w:r>
      <w:r w:rsidR="00F80DD1" w:rsidRPr="00654D0D">
        <w:rPr>
          <w:rFonts w:ascii="Times New Roman" w:hAnsi="Times New Roman" w:cs="Times New Roman"/>
          <w:i/>
          <w:color w:val="000000"/>
          <w:sz w:val="20"/>
          <w:szCs w:val="20"/>
        </w:rPr>
        <w:t xml:space="preserve"> </w:t>
      </w:r>
      <w:r w:rsidR="00AC26F4">
        <w:rPr>
          <w:rFonts w:ascii="Times New Roman" w:hAnsi="Times New Roman" w:cs="Times New Roman"/>
          <w:i/>
          <w:color w:val="000000"/>
          <w:sz w:val="20"/>
          <w:szCs w:val="20"/>
        </w:rPr>
        <w:t>so</w:t>
      </w:r>
      <w:r w:rsidR="00ED6C14">
        <w:rPr>
          <w:rFonts w:ascii="Times New Roman" w:hAnsi="Times New Roman" w:cs="Times New Roman"/>
          <w:i/>
          <w:color w:val="000000"/>
          <w:sz w:val="20"/>
          <w:szCs w:val="20"/>
        </w:rPr>
        <w:t>portando la</w:t>
      </w:r>
      <w:r w:rsidR="00AC26F4">
        <w:rPr>
          <w:rFonts w:ascii="Times New Roman" w:hAnsi="Times New Roman" w:cs="Times New Roman"/>
          <w:i/>
          <w:color w:val="000000"/>
          <w:sz w:val="20"/>
          <w:szCs w:val="20"/>
        </w:rPr>
        <w:t xml:space="preserve"> metodología </w:t>
      </w:r>
      <w:r w:rsidR="00ED6C14">
        <w:rPr>
          <w:rFonts w:ascii="Times New Roman" w:hAnsi="Times New Roman" w:cs="Times New Roman"/>
          <w:i/>
          <w:color w:val="000000"/>
          <w:sz w:val="20"/>
          <w:szCs w:val="20"/>
        </w:rPr>
        <w:t xml:space="preserve">a utilizar </w:t>
      </w:r>
      <w:r w:rsidR="00AC26F4">
        <w:rPr>
          <w:rFonts w:ascii="Times New Roman" w:hAnsi="Times New Roman" w:cs="Times New Roman"/>
          <w:i/>
          <w:color w:val="000000"/>
          <w:sz w:val="20"/>
          <w:szCs w:val="20"/>
        </w:rPr>
        <w:t xml:space="preserve"> </w:t>
      </w:r>
      <w:r w:rsidR="006B662D">
        <w:rPr>
          <w:rFonts w:ascii="Times New Roman" w:hAnsi="Times New Roman" w:cs="Times New Roman"/>
          <w:i/>
          <w:color w:val="000000"/>
          <w:sz w:val="20"/>
          <w:szCs w:val="20"/>
        </w:rPr>
        <w:t xml:space="preserve">y </w:t>
      </w:r>
      <w:r w:rsidR="006B662D" w:rsidRPr="006B662D">
        <w:rPr>
          <w:rFonts w:ascii="Times New Roman" w:hAnsi="Times New Roman" w:cs="Times New Roman"/>
          <w:i/>
          <w:color w:val="000000"/>
          <w:sz w:val="20"/>
          <w:szCs w:val="20"/>
        </w:rPr>
        <w:t xml:space="preserve"> ayud</w:t>
      </w:r>
      <w:r w:rsidR="006B662D">
        <w:rPr>
          <w:rFonts w:ascii="Times New Roman" w:hAnsi="Times New Roman" w:cs="Times New Roman"/>
          <w:i/>
          <w:color w:val="000000"/>
          <w:sz w:val="20"/>
          <w:szCs w:val="20"/>
        </w:rPr>
        <w:t>ar</w:t>
      </w:r>
      <w:r w:rsidR="006B662D" w:rsidRPr="006B662D">
        <w:rPr>
          <w:rFonts w:ascii="Times New Roman" w:hAnsi="Times New Roman" w:cs="Times New Roman"/>
          <w:i/>
          <w:color w:val="000000"/>
          <w:sz w:val="20"/>
          <w:szCs w:val="20"/>
        </w:rPr>
        <w:t xml:space="preserve"> a las instituciones a cumplir sus objetivos educacionales</w:t>
      </w:r>
      <w:r w:rsidR="00ED6C14">
        <w:rPr>
          <w:rFonts w:ascii="Times New Roman" w:hAnsi="Times New Roman" w:cs="Times New Roman"/>
          <w:i/>
          <w:color w:val="000000"/>
          <w:sz w:val="20"/>
          <w:szCs w:val="20"/>
        </w:rPr>
        <w:t>,</w:t>
      </w:r>
      <w:r w:rsidR="008A399D">
        <w:rPr>
          <w:rFonts w:ascii="Times New Roman" w:hAnsi="Times New Roman" w:cs="Times New Roman"/>
          <w:i/>
          <w:color w:val="000000"/>
          <w:sz w:val="20"/>
          <w:szCs w:val="20"/>
        </w:rPr>
        <w:t xml:space="preserve"> como es el de cumplir con la </w:t>
      </w:r>
      <w:r w:rsidR="00ED6C14">
        <w:rPr>
          <w:rFonts w:ascii="Times New Roman" w:hAnsi="Times New Roman" w:cs="Times New Roman"/>
          <w:i/>
          <w:color w:val="000000"/>
          <w:sz w:val="20"/>
          <w:szCs w:val="20"/>
        </w:rPr>
        <w:t>acreditaciones como</w:t>
      </w:r>
      <w:r w:rsidR="008A399D">
        <w:rPr>
          <w:rFonts w:ascii="Times New Roman" w:hAnsi="Times New Roman" w:cs="Times New Roman"/>
          <w:i/>
          <w:color w:val="000000"/>
          <w:sz w:val="20"/>
          <w:szCs w:val="20"/>
        </w:rPr>
        <w:t xml:space="preserve"> la ABET </w:t>
      </w:r>
      <w:r w:rsidR="00F80DD1" w:rsidRPr="00654D0D">
        <w:rPr>
          <w:rFonts w:ascii="Times New Roman" w:hAnsi="Times New Roman" w:cs="Times New Roman"/>
          <w:i/>
          <w:color w:val="000000"/>
          <w:sz w:val="20"/>
          <w:szCs w:val="20"/>
        </w:rPr>
        <w:t>.</w:t>
      </w:r>
    </w:p>
    <w:p w:rsidR="00F80DD1" w:rsidRPr="00AC5DB2" w:rsidRDefault="00B11E88" w:rsidP="00F80DD1">
      <w:pPr>
        <w:rPr>
          <w:rFonts w:ascii="Times New Roman" w:hAnsi="Times New Roman" w:cs="Times New Roman"/>
          <w:i/>
          <w:color w:val="000000"/>
          <w:sz w:val="20"/>
          <w:szCs w:val="20"/>
        </w:rPr>
      </w:pPr>
      <w:r>
        <w:rPr>
          <w:rFonts w:ascii="Times New Roman" w:hAnsi="Times New Roman" w:cs="Times New Roman"/>
          <w:i/>
          <w:color w:val="000000"/>
          <w:sz w:val="20"/>
          <w:szCs w:val="20"/>
        </w:rPr>
        <w:t>PowerClass</w:t>
      </w:r>
      <w:r w:rsidR="00F80DD1" w:rsidRPr="00654D0D">
        <w:rPr>
          <w:rFonts w:ascii="Times New Roman" w:hAnsi="Times New Roman" w:cs="Times New Roman"/>
          <w:i/>
          <w:color w:val="000000"/>
          <w:sz w:val="20"/>
          <w:szCs w:val="20"/>
        </w:rPr>
        <w:t>, es</w:t>
      </w:r>
      <w:r w:rsidR="00ED6C14">
        <w:rPr>
          <w:rFonts w:ascii="Times New Roman" w:hAnsi="Times New Roman" w:cs="Times New Roman"/>
          <w:i/>
          <w:color w:val="000000"/>
          <w:sz w:val="20"/>
          <w:szCs w:val="20"/>
        </w:rPr>
        <w:t xml:space="preserve"> una marca</w:t>
      </w:r>
      <w:r w:rsidR="00F80DD1" w:rsidRPr="00654D0D">
        <w:rPr>
          <w:rFonts w:ascii="Times New Roman" w:hAnsi="Times New Roman" w:cs="Times New Roman"/>
          <w:i/>
          <w:color w:val="000000"/>
          <w:sz w:val="20"/>
          <w:szCs w:val="20"/>
        </w:rPr>
        <w:t xml:space="preserve"> comercial </w:t>
      </w:r>
      <w:r w:rsidR="00ED6C14">
        <w:rPr>
          <w:rFonts w:ascii="Times New Roman" w:hAnsi="Times New Roman" w:cs="Times New Roman"/>
          <w:i/>
          <w:color w:val="000000"/>
          <w:sz w:val="20"/>
          <w:szCs w:val="20"/>
        </w:rPr>
        <w:t xml:space="preserve">del </w:t>
      </w:r>
      <w:r w:rsidR="00F80DD1" w:rsidRPr="00654D0D">
        <w:rPr>
          <w:rFonts w:ascii="Times New Roman" w:hAnsi="Times New Roman" w:cs="Times New Roman"/>
          <w:i/>
          <w:color w:val="000000"/>
          <w:sz w:val="20"/>
          <w:szCs w:val="20"/>
        </w:rPr>
        <w:t xml:space="preserve">sistema, desarrollado en una arquitectura </w:t>
      </w:r>
      <w:r>
        <w:rPr>
          <w:rFonts w:ascii="Times New Roman" w:hAnsi="Times New Roman" w:cs="Times New Roman"/>
          <w:i/>
          <w:color w:val="000000"/>
          <w:sz w:val="20"/>
          <w:szCs w:val="20"/>
        </w:rPr>
        <w:t>Cliente Servidor</w:t>
      </w:r>
      <w:r w:rsidR="000E0950">
        <w:rPr>
          <w:rFonts w:ascii="Times New Roman" w:hAnsi="Times New Roman" w:cs="Times New Roman"/>
          <w:i/>
          <w:color w:val="000000"/>
          <w:sz w:val="20"/>
          <w:szCs w:val="20"/>
        </w:rPr>
        <w:t xml:space="preserve"> </w:t>
      </w:r>
      <w:r w:rsidR="00F80DD1" w:rsidRPr="00654D0D">
        <w:rPr>
          <w:rFonts w:ascii="Times New Roman" w:hAnsi="Times New Roman" w:cs="Times New Roman"/>
          <w:i/>
          <w:color w:val="000000"/>
          <w:sz w:val="20"/>
          <w:szCs w:val="20"/>
        </w:rPr>
        <w:t>(Serv</w:t>
      </w:r>
      <w:r w:rsidR="00927E58">
        <w:rPr>
          <w:rFonts w:ascii="Times New Roman" w:hAnsi="Times New Roman" w:cs="Times New Roman"/>
          <w:i/>
          <w:color w:val="000000"/>
          <w:sz w:val="20"/>
          <w:szCs w:val="20"/>
        </w:rPr>
        <w:t>er</w:t>
      </w:r>
      <w:r w:rsidR="00F80DD1" w:rsidRPr="00654D0D">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t>Customer</w:t>
      </w:r>
      <w:r w:rsidR="00F80DD1" w:rsidRPr="00654D0D">
        <w:rPr>
          <w:rFonts w:ascii="Times New Roman" w:hAnsi="Times New Roman" w:cs="Times New Roman"/>
          <w:i/>
          <w:color w:val="000000"/>
          <w:sz w:val="20"/>
          <w:szCs w:val="20"/>
        </w:rPr>
        <w:t xml:space="preserve"> Architecture), u</w:t>
      </w:r>
      <w:r w:rsidR="00ED6C14">
        <w:rPr>
          <w:rFonts w:ascii="Times New Roman" w:hAnsi="Times New Roman" w:cs="Times New Roman"/>
          <w:i/>
          <w:color w:val="000000"/>
          <w:sz w:val="20"/>
          <w:szCs w:val="20"/>
        </w:rPr>
        <w:t>tiliza como lenguaje</w:t>
      </w:r>
      <w:r>
        <w:rPr>
          <w:rFonts w:ascii="Times New Roman" w:hAnsi="Times New Roman" w:cs="Times New Roman"/>
          <w:i/>
          <w:color w:val="000000"/>
          <w:sz w:val="20"/>
          <w:szCs w:val="20"/>
        </w:rPr>
        <w:t xml:space="preserve"> Visual Basic 6.0 </w:t>
      </w:r>
      <w:r w:rsidR="00F80DD1" w:rsidRPr="00654D0D">
        <w:rPr>
          <w:rFonts w:ascii="Times New Roman" w:hAnsi="Times New Roman" w:cs="Times New Roman"/>
          <w:i/>
          <w:color w:val="000000"/>
          <w:sz w:val="20"/>
          <w:szCs w:val="20"/>
        </w:rPr>
        <w:t xml:space="preserve"> en la capa cliente  y </w:t>
      </w:r>
      <w:r>
        <w:rPr>
          <w:rFonts w:ascii="Times New Roman" w:hAnsi="Times New Roman" w:cs="Times New Roman"/>
          <w:i/>
          <w:color w:val="000000"/>
          <w:sz w:val="20"/>
          <w:szCs w:val="20"/>
        </w:rPr>
        <w:t>MySQL</w:t>
      </w:r>
      <w:r w:rsidR="00F80DD1" w:rsidRPr="00654D0D">
        <w:rPr>
          <w:rFonts w:ascii="Times New Roman" w:hAnsi="Times New Roman" w:cs="Times New Roman"/>
          <w:i/>
          <w:color w:val="000000"/>
          <w:sz w:val="20"/>
          <w:szCs w:val="20"/>
        </w:rPr>
        <w:t xml:space="preserve"> como bas</w:t>
      </w:r>
      <w:r>
        <w:rPr>
          <w:rFonts w:ascii="Times New Roman" w:hAnsi="Times New Roman" w:cs="Times New Roman"/>
          <w:i/>
          <w:color w:val="000000"/>
          <w:sz w:val="20"/>
          <w:szCs w:val="20"/>
        </w:rPr>
        <w:t>e de da</w:t>
      </w:r>
      <w:r w:rsidR="000E0950">
        <w:rPr>
          <w:rFonts w:ascii="Times New Roman" w:hAnsi="Times New Roman" w:cs="Times New Roman"/>
          <w:i/>
          <w:color w:val="000000"/>
          <w:sz w:val="20"/>
          <w:szCs w:val="20"/>
        </w:rPr>
        <w:t>tos</w:t>
      </w:r>
      <w:r w:rsidR="00F80DD1" w:rsidRPr="00AC5DB2">
        <w:rPr>
          <w:rFonts w:ascii="Times New Roman" w:hAnsi="Times New Roman" w:cs="Times New Roman"/>
          <w:i/>
          <w:color w:val="000000"/>
          <w:sz w:val="20"/>
          <w:szCs w:val="20"/>
        </w:rPr>
        <w:t>.</w:t>
      </w:r>
    </w:p>
    <w:p w:rsidR="001A7470" w:rsidRPr="000E0950" w:rsidRDefault="00ED6C14" w:rsidP="00E55C7C">
      <w:pPr>
        <w:tabs>
          <w:tab w:val="left" w:pos="244"/>
        </w:tabs>
        <w:spacing w:after="0" w:line="240" w:lineRule="auto"/>
        <w:rPr>
          <w:rFonts w:ascii="Times New Roman" w:hAnsi="Times New Roman" w:cs="Times New Roman"/>
          <w:i/>
          <w:color w:val="000000"/>
          <w:sz w:val="20"/>
          <w:szCs w:val="20"/>
        </w:rPr>
      </w:pPr>
      <w:r w:rsidRPr="00ED6C14">
        <w:rPr>
          <w:rFonts w:ascii="Times New Roman" w:hAnsi="Times New Roman" w:cs="Times New Roman"/>
          <w:i/>
          <w:color w:val="000000"/>
          <w:sz w:val="20"/>
          <w:szCs w:val="20"/>
        </w:rPr>
        <w:t xml:space="preserve">Palabras claves: Power Class, Control academico, </w:t>
      </w:r>
      <w:r w:rsidR="001A7470" w:rsidRPr="00ED6C14">
        <w:rPr>
          <w:rFonts w:ascii="Times New Roman" w:hAnsi="Times New Roman" w:cs="Times New Roman"/>
          <w:i/>
          <w:color w:val="000000"/>
          <w:sz w:val="20"/>
          <w:szCs w:val="20"/>
        </w:rPr>
        <w:t>Conea</w:t>
      </w:r>
      <w:r w:rsidRPr="00ED6C14">
        <w:rPr>
          <w:rFonts w:ascii="Times New Roman" w:hAnsi="Times New Roman" w:cs="Times New Roman"/>
          <w:i/>
          <w:color w:val="000000"/>
          <w:sz w:val="20"/>
          <w:szCs w:val="20"/>
        </w:rPr>
        <w:t>, Pedagogia,</w:t>
      </w:r>
      <w:r>
        <w:rPr>
          <w:rFonts w:ascii="Times New Roman" w:hAnsi="Times New Roman" w:cs="Times New Roman"/>
          <w:i/>
          <w:color w:val="000000"/>
          <w:sz w:val="20"/>
          <w:szCs w:val="20"/>
        </w:rPr>
        <w:t xml:space="preserve"> </w:t>
      </w:r>
      <w:r w:rsidR="001A7470" w:rsidRPr="00ED6C14">
        <w:rPr>
          <w:rFonts w:ascii="Times New Roman" w:hAnsi="Times New Roman" w:cs="Times New Roman"/>
          <w:i/>
          <w:color w:val="000000"/>
          <w:sz w:val="20"/>
          <w:szCs w:val="20"/>
        </w:rPr>
        <w:t>Abet</w:t>
      </w:r>
      <w:r>
        <w:rPr>
          <w:rFonts w:ascii="Times New Roman" w:hAnsi="Times New Roman" w:cs="Times New Roman"/>
          <w:i/>
          <w:color w:val="000000"/>
          <w:sz w:val="20"/>
          <w:szCs w:val="20"/>
        </w:rPr>
        <w:t xml:space="preserve">, </w:t>
      </w:r>
      <w:r w:rsidR="008F7E46">
        <w:rPr>
          <w:rFonts w:ascii="Times New Roman" w:hAnsi="Times New Roman" w:cs="Times New Roman"/>
          <w:i/>
          <w:color w:val="000000"/>
          <w:sz w:val="20"/>
          <w:szCs w:val="20"/>
        </w:rPr>
        <w:t>Metodología, Toma de Decisiones, Control de estudiantes.</w:t>
      </w:r>
    </w:p>
    <w:p w:rsidR="000E0950" w:rsidRPr="007416DA" w:rsidRDefault="000E0950" w:rsidP="005D7955">
      <w:pPr>
        <w:tabs>
          <w:tab w:val="left" w:pos="142"/>
          <w:tab w:val="left" w:pos="244"/>
          <w:tab w:val="left" w:pos="284"/>
        </w:tabs>
        <w:spacing w:after="0" w:line="240" w:lineRule="auto"/>
        <w:jc w:val="center"/>
        <w:rPr>
          <w:rFonts w:ascii="Times New Roman" w:hAnsi="Times New Roman" w:cs="Times New Roman"/>
          <w:b/>
          <w:color w:val="000000"/>
          <w:sz w:val="24"/>
          <w:szCs w:val="24"/>
        </w:rPr>
      </w:pPr>
    </w:p>
    <w:p w:rsidR="005D7955" w:rsidRPr="00654D0D" w:rsidRDefault="005D7955" w:rsidP="005D7955">
      <w:pPr>
        <w:tabs>
          <w:tab w:val="left" w:pos="142"/>
          <w:tab w:val="left" w:pos="244"/>
          <w:tab w:val="left" w:pos="284"/>
        </w:tabs>
        <w:spacing w:after="0" w:line="240" w:lineRule="auto"/>
        <w:jc w:val="center"/>
        <w:rPr>
          <w:rFonts w:ascii="Times New Roman" w:hAnsi="Times New Roman" w:cs="Times New Roman"/>
          <w:color w:val="000000"/>
          <w:sz w:val="20"/>
          <w:szCs w:val="20"/>
          <w:lang w:val="en-US"/>
        </w:rPr>
      </w:pPr>
      <w:r w:rsidRPr="00654D0D">
        <w:rPr>
          <w:rFonts w:ascii="Times New Roman" w:hAnsi="Times New Roman" w:cs="Times New Roman"/>
          <w:b/>
          <w:color w:val="000000"/>
          <w:sz w:val="24"/>
          <w:szCs w:val="24"/>
          <w:lang w:val="en-US"/>
        </w:rPr>
        <w:t>Abstract</w:t>
      </w:r>
    </w:p>
    <w:p w:rsidR="004608A0" w:rsidRPr="0002727B" w:rsidRDefault="00220055" w:rsidP="00220055">
      <w:pPr>
        <w:rPr>
          <w:rStyle w:val="longtext"/>
          <w:rFonts w:ascii="Times New Roman" w:hAnsi="Times New Roman" w:cs="Times New Roman"/>
          <w:i/>
          <w:color w:val="000000"/>
          <w:sz w:val="20"/>
          <w:szCs w:val="20"/>
          <w:shd w:val="clear" w:color="auto" w:fill="FFFFFF"/>
          <w:lang w:val="en-US"/>
        </w:rPr>
      </w:pPr>
      <w:r w:rsidRPr="0002727B">
        <w:rPr>
          <w:rFonts w:ascii="Times New Roman" w:hAnsi="Times New Roman" w:cs="Times New Roman"/>
          <w:i/>
          <w:color w:val="000000"/>
          <w:sz w:val="20"/>
          <w:szCs w:val="20"/>
          <w:lang w:val="en-US"/>
        </w:rPr>
        <w:t>This project aims at improving students' academic control of educational institutions that are seeking some kind of college transcript, as granted by the Conea, an organization that seeks to improve the educational process. The technology is increasingly important as a tool to improve interaction and student participation in the process of their training, while allowing the teacher to have control over the student, in terms of attendance, class participation, homework assignments , Attendance, among the most important and have self-control over the content and program of matter at issue in the higher educational</w:t>
      </w:r>
      <w:r w:rsidRPr="0002727B">
        <w:rPr>
          <w:rFonts w:ascii="Times New Roman" w:hAnsi="Times New Roman" w:cs="Times New Roman"/>
          <w:i/>
          <w:sz w:val="20"/>
          <w:szCs w:val="20"/>
          <w:lang w:val="en-US"/>
        </w:rPr>
        <w:t xml:space="preserve"> institution.</w:t>
      </w:r>
    </w:p>
    <w:p w:rsidR="00220055" w:rsidRDefault="00220055" w:rsidP="00220055">
      <w:pPr>
        <w:rPr>
          <w:rStyle w:val="longtext"/>
          <w:rFonts w:ascii="Times New Roman" w:hAnsi="Times New Roman" w:cs="Times New Roman"/>
          <w:i/>
          <w:color w:val="000000"/>
          <w:sz w:val="20"/>
          <w:szCs w:val="20"/>
          <w:shd w:val="clear" w:color="auto" w:fill="FFFFFF"/>
          <w:lang w:val="en-US"/>
        </w:rPr>
      </w:pPr>
      <w:r w:rsidRPr="0002727B">
        <w:rPr>
          <w:rFonts w:ascii="Times New Roman" w:hAnsi="Times New Roman" w:cs="Times New Roman"/>
          <w:i/>
          <w:sz w:val="20"/>
          <w:szCs w:val="20"/>
          <w:lang w:val="en-US"/>
        </w:rPr>
        <w:t>PowerClass is a system developed to improve the educational interaction, have technological tools that seeks the active participation of students, to help train professionals with a competitive edge, supporting the methodology used and help institutions to meet their educational goals as to comply with the accreditation as the ABET.</w:t>
      </w:r>
      <w:r w:rsidRPr="0002727B">
        <w:rPr>
          <w:rFonts w:ascii="Times New Roman" w:hAnsi="Times New Roman" w:cs="Times New Roman"/>
          <w:i/>
          <w:color w:val="000000"/>
          <w:sz w:val="20"/>
          <w:szCs w:val="20"/>
          <w:lang w:val="en-US"/>
        </w:rPr>
        <w:br/>
      </w:r>
    </w:p>
    <w:p w:rsidR="009D489E" w:rsidRPr="0002727B" w:rsidRDefault="00220055" w:rsidP="00220055">
      <w:pPr>
        <w:rPr>
          <w:lang w:val="en-US"/>
        </w:rPr>
      </w:pPr>
      <w:r w:rsidRPr="0002727B">
        <w:rPr>
          <w:rFonts w:ascii="Times New Roman" w:hAnsi="Times New Roman" w:cs="Times New Roman"/>
          <w:i/>
          <w:sz w:val="20"/>
          <w:szCs w:val="20"/>
          <w:lang w:val="en-US"/>
        </w:rPr>
        <w:t>PowerClass is a trademark of the system, developed in Client Server architecture (Customer Server Architecture), as the language used Visual Basic 6.0 on the client tier and a MySQL database.</w:t>
      </w:r>
    </w:p>
    <w:p w:rsidR="00EB39F6" w:rsidRPr="00654D0D" w:rsidRDefault="00EB39F6" w:rsidP="002C507D">
      <w:pPr>
        <w:tabs>
          <w:tab w:val="left" w:pos="244"/>
        </w:tabs>
        <w:spacing w:after="0" w:line="240" w:lineRule="auto"/>
        <w:rPr>
          <w:rFonts w:ascii="Times New Roman" w:hAnsi="Times New Roman" w:cs="Times New Roman"/>
          <w:i/>
          <w:color w:val="000000"/>
          <w:sz w:val="20"/>
          <w:szCs w:val="20"/>
          <w:lang w:val="en-US"/>
        </w:rPr>
      </w:pPr>
    </w:p>
    <w:p w:rsidR="005D7955" w:rsidRPr="00654D0D" w:rsidRDefault="005D7955" w:rsidP="005D7955">
      <w:pPr>
        <w:tabs>
          <w:tab w:val="left" w:pos="244"/>
        </w:tabs>
        <w:spacing w:after="0" w:line="240" w:lineRule="auto"/>
        <w:rPr>
          <w:rFonts w:ascii="Times New Roman" w:hAnsi="Times New Roman" w:cs="Times New Roman"/>
          <w:i/>
          <w:color w:val="000000"/>
          <w:sz w:val="20"/>
          <w:szCs w:val="20"/>
          <w:lang w:val="en-US"/>
        </w:rPr>
      </w:pPr>
    </w:p>
    <w:p w:rsidR="00220055" w:rsidRPr="00220055" w:rsidRDefault="008F7E46" w:rsidP="00220055">
      <w:pPr>
        <w:textAlignment w:val="top"/>
        <w:rPr>
          <w:rFonts w:ascii="Arial" w:hAnsi="Arial" w:cs="Arial"/>
          <w:color w:val="888888"/>
          <w:sz w:val="17"/>
          <w:szCs w:val="17"/>
          <w:lang w:val="en-US" w:eastAsia="es-EC" w:bidi="ar-SA"/>
        </w:rPr>
      </w:pPr>
      <w:r>
        <w:rPr>
          <w:rStyle w:val="longtext"/>
          <w:rFonts w:ascii="Times New Roman" w:hAnsi="Times New Roman" w:cs="Times New Roman"/>
          <w:i/>
          <w:color w:val="000000"/>
          <w:sz w:val="20"/>
          <w:szCs w:val="20"/>
          <w:shd w:val="clear" w:color="auto" w:fill="FFFFFF"/>
          <w:lang w:val="en-US"/>
        </w:rPr>
        <w:t xml:space="preserve">Keywords: </w:t>
      </w:r>
      <w:r w:rsidR="00220055" w:rsidRPr="001F0B9D">
        <w:rPr>
          <w:rFonts w:ascii="Times New Roman" w:hAnsi="Times New Roman" w:cs="Times New Roman"/>
          <w:i/>
          <w:sz w:val="20"/>
          <w:szCs w:val="20"/>
          <w:lang w:val="en-US"/>
        </w:rPr>
        <w:t>Power Class, academic control, Cone, Pedagogy, Abet, Methodology, Decision Making, Control of students.</w:t>
      </w:r>
    </w:p>
    <w:p w:rsidR="00220055" w:rsidRPr="00220055" w:rsidRDefault="00220055" w:rsidP="00220055">
      <w:pPr>
        <w:suppressAutoHyphens w:val="0"/>
        <w:spacing w:after="0" w:line="240" w:lineRule="auto"/>
        <w:ind w:firstLine="0"/>
        <w:jc w:val="left"/>
        <w:textAlignment w:val="top"/>
        <w:rPr>
          <w:rFonts w:ascii="Arial" w:hAnsi="Arial" w:cs="Arial"/>
          <w:vanish/>
          <w:color w:val="1111CC"/>
          <w:sz w:val="17"/>
          <w:szCs w:val="17"/>
          <w:lang w:val="en-US" w:eastAsia="es-EC" w:bidi="ar-SA"/>
        </w:rPr>
      </w:pPr>
      <w:r w:rsidRPr="00220055">
        <w:rPr>
          <w:rFonts w:ascii="Arial" w:hAnsi="Arial" w:cs="Arial"/>
          <w:vanish/>
          <w:color w:val="1111CC"/>
          <w:sz w:val="17"/>
          <w:lang w:val="en-US" w:eastAsia="es-EC" w:bidi="ar-SA"/>
        </w:rPr>
        <w:t>Escuchar</w:t>
      </w:r>
    </w:p>
    <w:p w:rsidR="00220055" w:rsidRPr="00220055" w:rsidRDefault="00220055" w:rsidP="00220055">
      <w:pPr>
        <w:suppressAutoHyphens w:val="0"/>
        <w:spacing w:after="0" w:line="240" w:lineRule="auto"/>
        <w:ind w:firstLine="0"/>
        <w:jc w:val="left"/>
        <w:textAlignment w:val="top"/>
        <w:rPr>
          <w:rFonts w:ascii="Arial" w:hAnsi="Arial" w:cs="Arial"/>
          <w:vanish/>
          <w:color w:val="1111CC"/>
          <w:sz w:val="17"/>
          <w:szCs w:val="17"/>
          <w:lang w:val="en-US" w:eastAsia="es-EC" w:bidi="ar-SA"/>
        </w:rPr>
      </w:pPr>
      <w:r w:rsidRPr="00220055">
        <w:rPr>
          <w:rFonts w:ascii="Arial" w:hAnsi="Arial" w:cs="Arial"/>
          <w:vanish/>
          <w:color w:val="1111CC"/>
          <w:sz w:val="17"/>
          <w:lang w:val="en-US" w:eastAsia="es-EC" w:bidi="ar-SA"/>
        </w:rPr>
        <w:t>Leer fonéticamente</w:t>
      </w:r>
    </w:p>
    <w:p w:rsidR="00220055" w:rsidRPr="00220055" w:rsidRDefault="00220055" w:rsidP="00220055">
      <w:pPr>
        <w:suppressAutoHyphens w:val="0"/>
        <w:spacing w:after="0" w:line="360" w:lineRule="atLeast"/>
        <w:ind w:firstLine="0"/>
        <w:jc w:val="left"/>
        <w:textAlignment w:val="top"/>
        <w:rPr>
          <w:rFonts w:ascii="Lucida Sans Unicode" w:hAnsi="Lucida Sans Unicode" w:cs="Lucida Sans Unicode"/>
          <w:vanish/>
          <w:color w:val="777777"/>
          <w:sz w:val="17"/>
          <w:szCs w:val="17"/>
          <w:lang w:val="en-US" w:eastAsia="es-EC" w:bidi="ar-SA"/>
        </w:rPr>
      </w:pPr>
      <w:r w:rsidRPr="00220055">
        <w:rPr>
          <w:rFonts w:ascii="Lucida Sans Unicode" w:hAnsi="Lucida Sans Unicode" w:cs="Lucida Sans Unicode"/>
          <w:vanish/>
          <w:color w:val="777777"/>
          <w:sz w:val="17"/>
          <w:szCs w:val="17"/>
          <w:lang w:val="en-US" w:eastAsia="es-EC" w:bidi="ar-SA"/>
        </w:rPr>
        <w:t> </w:t>
      </w:r>
    </w:p>
    <w:p w:rsidR="00220055" w:rsidRPr="00220055" w:rsidRDefault="00220055" w:rsidP="00220055">
      <w:pPr>
        <w:suppressAutoHyphens w:val="0"/>
        <w:spacing w:after="130" w:line="208" w:lineRule="atLeast"/>
        <w:ind w:firstLine="0"/>
        <w:jc w:val="left"/>
        <w:textAlignment w:val="top"/>
        <w:outlineLvl w:val="3"/>
        <w:rPr>
          <w:rFonts w:ascii="Arial" w:hAnsi="Arial" w:cs="Arial"/>
          <w:vanish/>
          <w:color w:val="888888"/>
          <w:sz w:val="17"/>
          <w:szCs w:val="17"/>
          <w:lang w:val="en-US" w:eastAsia="es-EC" w:bidi="ar-SA"/>
        </w:rPr>
      </w:pPr>
      <w:r w:rsidRPr="00220055">
        <w:rPr>
          <w:rFonts w:ascii="Arial" w:hAnsi="Arial" w:cs="Arial"/>
          <w:vanish/>
          <w:color w:val="888888"/>
          <w:sz w:val="17"/>
          <w:szCs w:val="17"/>
          <w:lang w:val="en-US" w:eastAsia="es-EC" w:bidi="ar-SA"/>
        </w:rPr>
        <w:t xml:space="preserve">Diccionario - </w:t>
      </w:r>
      <w:hyperlink r:id="rId8" w:history="1">
        <w:r w:rsidRPr="00220055">
          <w:rPr>
            <w:rFonts w:ascii="Arial" w:hAnsi="Arial" w:cs="Arial"/>
            <w:vanish/>
            <w:color w:val="4272DB"/>
            <w:sz w:val="17"/>
            <w:szCs w:val="17"/>
            <w:lang w:val="en-US" w:eastAsia="es-EC" w:bidi="ar-SA"/>
          </w:rPr>
          <w:t>Ver diccionario detallado</w:t>
        </w:r>
      </w:hyperlink>
    </w:p>
    <w:p w:rsidR="00121063" w:rsidRPr="00654D0D" w:rsidRDefault="00121063" w:rsidP="00121063">
      <w:pPr>
        <w:tabs>
          <w:tab w:val="left" w:pos="142"/>
          <w:tab w:val="left" w:pos="244"/>
          <w:tab w:val="left" w:pos="284"/>
        </w:tabs>
        <w:spacing w:after="0" w:line="240" w:lineRule="auto"/>
        <w:rPr>
          <w:rStyle w:val="longtext"/>
          <w:rFonts w:ascii="Times New Roman" w:hAnsi="Times New Roman" w:cs="Times New Roman"/>
          <w:i/>
          <w:color w:val="000000"/>
          <w:sz w:val="20"/>
          <w:szCs w:val="20"/>
          <w:shd w:val="clear" w:color="auto" w:fill="FFFFFF"/>
          <w:lang w:val="en-US"/>
        </w:rPr>
      </w:pPr>
    </w:p>
    <w:p w:rsidR="00860B40" w:rsidRPr="00654D0D" w:rsidRDefault="00860B40" w:rsidP="00A53891">
      <w:pPr>
        <w:tabs>
          <w:tab w:val="left" w:pos="142"/>
          <w:tab w:val="left" w:pos="244"/>
          <w:tab w:val="left" w:pos="284"/>
        </w:tabs>
        <w:spacing w:line="240" w:lineRule="auto"/>
        <w:rPr>
          <w:rFonts w:ascii="Times New Roman" w:hAnsi="Times New Roman" w:cs="Times New Roman"/>
          <w:color w:val="000000"/>
          <w:sz w:val="20"/>
          <w:szCs w:val="20"/>
          <w:lang w:val="en-US"/>
        </w:rPr>
        <w:sectPr w:rsidR="00860B40" w:rsidRPr="00654D0D" w:rsidSect="009D0634">
          <w:pgSz w:w="11906" w:h="16838"/>
          <w:pgMar w:top="1355" w:right="1134" w:bottom="1134" w:left="1134" w:header="709" w:footer="709" w:gutter="0"/>
          <w:cols w:space="708"/>
          <w:docGrid w:linePitch="360"/>
        </w:sectPr>
      </w:pPr>
    </w:p>
    <w:p w:rsidR="005467E1" w:rsidRPr="00654D0D" w:rsidRDefault="00F85169" w:rsidP="00ED4F5E">
      <w:pPr>
        <w:pStyle w:val="Ttulo1"/>
        <w:spacing w:before="0"/>
        <w:rPr>
          <w:color w:val="000000"/>
          <w:lang w:val="es-ES"/>
        </w:rPr>
      </w:pPr>
      <w:r w:rsidRPr="00654D0D">
        <w:rPr>
          <w:color w:val="000000"/>
          <w:lang w:val="es-ES"/>
        </w:rPr>
        <w:lastRenderedPageBreak/>
        <w:t>Introducción</w:t>
      </w:r>
    </w:p>
    <w:p w:rsidR="005467E1" w:rsidRPr="00654D0D" w:rsidRDefault="005467E1" w:rsidP="00217F68">
      <w:pPr>
        <w:spacing w:after="0" w:line="240" w:lineRule="auto"/>
        <w:rPr>
          <w:rFonts w:ascii="Times New Roman" w:hAnsi="Times New Roman" w:cs="Times New Roman"/>
          <w:color w:val="000000"/>
          <w:sz w:val="20"/>
          <w:szCs w:val="20"/>
          <w:lang w:val="es-ES"/>
        </w:rPr>
      </w:pPr>
    </w:p>
    <w:p w:rsidR="00C76D49" w:rsidRPr="00C76D49" w:rsidRDefault="000E0950" w:rsidP="00C76D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Las</w:t>
      </w:r>
      <w:r w:rsidR="00F43DE4" w:rsidRPr="00654D0D">
        <w:rPr>
          <w:rFonts w:ascii="Times New Roman" w:hAnsi="Times New Roman" w:cs="Times New Roman"/>
          <w:color w:val="000000"/>
          <w:sz w:val="20"/>
          <w:szCs w:val="20"/>
        </w:rPr>
        <w:t xml:space="preserve"> </w:t>
      </w:r>
      <w:r w:rsidR="00676375">
        <w:rPr>
          <w:rFonts w:ascii="Times New Roman" w:hAnsi="Times New Roman" w:cs="Times New Roman"/>
          <w:color w:val="000000"/>
          <w:sz w:val="20"/>
          <w:szCs w:val="20"/>
        </w:rPr>
        <w:t xml:space="preserve">instituciones </w:t>
      </w:r>
      <w:r>
        <w:rPr>
          <w:rFonts w:ascii="Times New Roman" w:hAnsi="Times New Roman" w:cs="Times New Roman"/>
          <w:color w:val="000000"/>
          <w:sz w:val="20"/>
          <w:szCs w:val="20"/>
        </w:rPr>
        <w:t xml:space="preserve">educativas </w:t>
      </w:r>
      <w:r w:rsidR="00676375">
        <w:rPr>
          <w:rFonts w:ascii="Times New Roman" w:hAnsi="Times New Roman" w:cs="Times New Roman"/>
          <w:color w:val="000000"/>
          <w:sz w:val="20"/>
          <w:szCs w:val="20"/>
        </w:rPr>
        <w:t>de nivel superior</w:t>
      </w:r>
      <w:r w:rsidR="00F43DE4" w:rsidRPr="00654D0D">
        <w:rPr>
          <w:rFonts w:ascii="Times New Roman" w:hAnsi="Times New Roman" w:cs="Times New Roman"/>
          <w:color w:val="000000"/>
          <w:sz w:val="20"/>
          <w:szCs w:val="20"/>
        </w:rPr>
        <w:t xml:space="preserve">, han </w:t>
      </w:r>
      <w:r w:rsidR="00F80DD1" w:rsidRPr="00654D0D">
        <w:rPr>
          <w:rFonts w:ascii="Times New Roman" w:hAnsi="Times New Roman" w:cs="Times New Roman"/>
          <w:color w:val="000000"/>
          <w:sz w:val="20"/>
          <w:szCs w:val="20"/>
        </w:rPr>
        <w:t>decidido optar por llegar al cliente de una forma más directa</w:t>
      </w:r>
      <w:r w:rsidR="00F43DE4" w:rsidRPr="00654D0D">
        <w:rPr>
          <w:rFonts w:ascii="Times New Roman" w:hAnsi="Times New Roman" w:cs="Times New Roman"/>
          <w:color w:val="000000"/>
          <w:sz w:val="20"/>
          <w:szCs w:val="20"/>
        </w:rPr>
        <w:t>,</w:t>
      </w:r>
      <w:r w:rsidR="00F80DD1" w:rsidRPr="00654D0D">
        <w:rPr>
          <w:rFonts w:ascii="Times New Roman" w:hAnsi="Times New Roman" w:cs="Times New Roman"/>
          <w:color w:val="000000"/>
          <w:sz w:val="20"/>
          <w:szCs w:val="20"/>
        </w:rPr>
        <w:t xml:space="preserve"> </w:t>
      </w:r>
      <w:r w:rsidR="00C76D49">
        <w:rPr>
          <w:rFonts w:ascii="Times New Roman" w:hAnsi="Times New Roman" w:cs="Times New Roman"/>
          <w:color w:val="000000"/>
          <w:sz w:val="20"/>
          <w:szCs w:val="20"/>
        </w:rPr>
        <w:t>d</w:t>
      </w:r>
      <w:r w:rsidR="00C76D49" w:rsidRPr="00C76D49">
        <w:rPr>
          <w:rFonts w:ascii="Times New Roman" w:hAnsi="Times New Roman" w:cs="Times New Roman"/>
          <w:color w:val="000000"/>
          <w:sz w:val="20"/>
          <w:szCs w:val="20"/>
        </w:rPr>
        <w:t>esarrollar e implementar herramienta</w:t>
      </w:r>
      <w:r>
        <w:rPr>
          <w:rFonts w:ascii="Times New Roman" w:hAnsi="Times New Roman" w:cs="Times New Roman"/>
          <w:color w:val="000000"/>
          <w:sz w:val="20"/>
          <w:szCs w:val="20"/>
        </w:rPr>
        <w:t>s</w:t>
      </w:r>
      <w:r w:rsidR="00C76D49" w:rsidRPr="00C76D49">
        <w:rPr>
          <w:rFonts w:ascii="Times New Roman" w:hAnsi="Times New Roman" w:cs="Times New Roman"/>
          <w:color w:val="000000"/>
          <w:sz w:val="20"/>
          <w:szCs w:val="20"/>
        </w:rPr>
        <w:t xml:space="preserve"> tecnológica</w:t>
      </w:r>
      <w:r>
        <w:rPr>
          <w:rFonts w:ascii="Times New Roman" w:hAnsi="Times New Roman" w:cs="Times New Roman"/>
          <w:color w:val="000000"/>
          <w:sz w:val="20"/>
          <w:szCs w:val="20"/>
        </w:rPr>
        <w:t>s</w:t>
      </w:r>
      <w:r w:rsidR="00C76D49" w:rsidRPr="00C76D49">
        <w:rPr>
          <w:rFonts w:ascii="Times New Roman" w:hAnsi="Times New Roman" w:cs="Times New Roman"/>
          <w:color w:val="000000"/>
          <w:sz w:val="20"/>
          <w:szCs w:val="20"/>
        </w:rPr>
        <w:t xml:space="preserve"> que permita mejorar el proceso de participación de los estudiantes, la interacción del docente, buscando controlar las actividades relacionadas con el proceso de aprendizaje con un control integrado al plan de estudio, y este a los objetivos institucionales</w:t>
      </w:r>
      <w:r>
        <w:rPr>
          <w:rFonts w:ascii="Times New Roman" w:hAnsi="Times New Roman" w:cs="Times New Roman"/>
          <w:color w:val="000000"/>
          <w:sz w:val="20"/>
          <w:szCs w:val="20"/>
        </w:rPr>
        <w:t>,</w:t>
      </w:r>
      <w:r w:rsidR="00C76D49" w:rsidRPr="00C76D49">
        <w:rPr>
          <w:rFonts w:ascii="Times New Roman" w:hAnsi="Times New Roman" w:cs="Times New Roman"/>
          <w:color w:val="000000"/>
          <w:sz w:val="20"/>
          <w:szCs w:val="20"/>
        </w:rPr>
        <w:t xml:space="preserve"> en busca del cumplimiento del proceso de acreditación actual, ABET.</w:t>
      </w:r>
    </w:p>
    <w:p w:rsidR="00B60D25" w:rsidRPr="00654D0D" w:rsidRDefault="00B60D25" w:rsidP="004C2586">
      <w:pPr>
        <w:autoSpaceDE w:val="0"/>
        <w:autoSpaceDN w:val="0"/>
        <w:adjustRightInd w:val="0"/>
        <w:spacing w:after="0" w:line="240" w:lineRule="auto"/>
        <w:rPr>
          <w:rFonts w:ascii="Times New Roman" w:hAnsi="Times New Roman" w:cs="Times New Roman"/>
          <w:color w:val="000000"/>
          <w:sz w:val="20"/>
          <w:szCs w:val="20"/>
        </w:rPr>
      </w:pPr>
    </w:p>
    <w:p w:rsidR="005467E1" w:rsidRPr="00654D0D" w:rsidRDefault="005467E1" w:rsidP="004F195B">
      <w:pPr>
        <w:pStyle w:val="Ttulo2"/>
        <w:rPr>
          <w:rFonts w:ascii="Times New Roman" w:hAnsi="Times New Roman" w:cs="Times New Roman"/>
          <w:i w:val="0"/>
          <w:color w:val="000000"/>
          <w:sz w:val="24"/>
          <w:szCs w:val="24"/>
          <w:lang w:val="es-ES"/>
        </w:rPr>
      </w:pPr>
      <w:r w:rsidRPr="00654D0D">
        <w:rPr>
          <w:rFonts w:ascii="Times New Roman" w:hAnsi="Times New Roman" w:cs="Times New Roman"/>
          <w:i w:val="0"/>
          <w:color w:val="000000"/>
          <w:sz w:val="24"/>
          <w:szCs w:val="24"/>
          <w:lang w:val="es-ES"/>
        </w:rPr>
        <w:t>Objetivos Específicos</w:t>
      </w:r>
    </w:p>
    <w:p w:rsidR="00635BB7" w:rsidRPr="00654D0D" w:rsidRDefault="00635BB7" w:rsidP="00217F68">
      <w:pPr>
        <w:spacing w:after="0" w:line="240" w:lineRule="auto"/>
        <w:rPr>
          <w:rFonts w:ascii="Times New Roman" w:hAnsi="Times New Roman" w:cs="Times New Roman"/>
          <w:color w:val="000000"/>
          <w:sz w:val="20"/>
          <w:szCs w:val="20"/>
          <w:lang w:val="es-ES"/>
        </w:rPr>
      </w:pPr>
    </w:p>
    <w:p w:rsidR="008A41C4" w:rsidRPr="00663BDA" w:rsidRDefault="00593848" w:rsidP="00663BDA">
      <w:pPr>
        <w:autoSpaceDE w:val="0"/>
        <w:autoSpaceDN w:val="0"/>
        <w:adjustRightInd w:val="0"/>
        <w:spacing w:after="0" w:line="240" w:lineRule="auto"/>
        <w:rPr>
          <w:rFonts w:ascii="Times New Roman" w:hAnsi="Times New Roman" w:cs="Times New Roman"/>
          <w:color w:val="000000"/>
          <w:sz w:val="20"/>
          <w:szCs w:val="20"/>
          <w:lang w:val="es-ES"/>
        </w:rPr>
      </w:pPr>
      <w:r w:rsidRPr="00654D0D">
        <w:rPr>
          <w:rFonts w:ascii="Times New Roman" w:hAnsi="Times New Roman" w:cs="Times New Roman"/>
          <w:color w:val="000000"/>
          <w:sz w:val="20"/>
          <w:szCs w:val="20"/>
          <w:lang w:val="es-ES"/>
        </w:rPr>
        <w:t xml:space="preserve">Como objetivos específicos de este </w:t>
      </w:r>
      <w:r w:rsidR="00663BDA">
        <w:rPr>
          <w:rFonts w:ascii="Times New Roman" w:hAnsi="Times New Roman" w:cs="Times New Roman"/>
          <w:color w:val="000000"/>
          <w:sz w:val="20"/>
          <w:szCs w:val="20"/>
          <w:lang w:val="es-ES"/>
        </w:rPr>
        <w:t>sistema</w:t>
      </w:r>
      <w:r w:rsidRPr="00654D0D">
        <w:rPr>
          <w:rFonts w:ascii="Times New Roman" w:hAnsi="Times New Roman" w:cs="Times New Roman"/>
          <w:color w:val="000000"/>
          <w:sz w:val="20"/>
          <w:szCs w:val="20"/>
          <w:lang w:val="es-ES"/>
        </w:rPr>
        <w:t xml:space="preserve"> tenemos los siguientes</w:t>
      </w:r>
      <w:r w:rsidR="00E03316" w:rsidRPr="00654D0D">
        <w:rPr>
          <w:rFonts w:ascii="Times New Roman" w:hAnsi="Times New Roman" w:cs="Times New Roman"/>
          <w:color w:val="000000"/>
          <w:sz w:val="20"/>
          <w:szCs w:val="20"/>
          <w:lang w:val="es-ES"/>
        </w:rPr>
        <w:t>:</w:t>
      </w:r>
    </w:p>
    <w:p w:rsidR="00663BDA" w:rsidRDefault="00663BDA" w:rsidP="0015248B">
      <w:pPr>
        <w:pStyle w:val="ListParagraph1"/>
        <w:numPr>
          <w:ilvl w:val="2"/>
          <w:numId w:val="4"/>
        </w:numPr>
        <w:suppressAutoHyphens w:val="0"/>
        <w:ind w:left="567" w:hanging="567"/>
        <w:contextualSpacing/>
        <w:rPr>
          <w:rFonts w:ascii="Times New Roman" w:hAnsi="Times New Roman" w:cs="Times New Roman"/>
          <w:color w:val="000000"/>
          <w:sz w:val="20"/>
          <w:szCs w:val="20"/>
        </w:rPr>
      </w:pPr>
      <w:r w:rsidRPr="008A41C4">
        <w:rPr>
          <w:rFonts w:ascii="Times New Roman" w:hAnsi="Times New Roman" w:cs="Times New Roman"/>
          <w:color w:val="000000"/>
          <w:sz w:val="20"/>
          <w:szCs w:val="20"/>
        </w:rPr>
        <w:t>Tener un control sobre los programas de estudios del docente y su nivel de cumplimiento al término del ciclo lectivo.</w:t>
      </w:r>
    </w:p>
    <w:p w:rsidR="00947F7D" w:rsidRPr="00947F7D" w:rsidRDefault="00947F7D" w:rsidP="0015248B">
      <w:pPr>
        <w:pStyle w:val="ListParagraph1"/>
        <w:numPr>
          <w:ilvl w:val="2"/>
          <w:numId w:val="4"/>
        </w:numPr>
        <w:suppressAutoHyphens w:val="0"/>
        <w:ind w:left="567" w:hanging="567"/>
        <w:contextualSpacing/>
        <w:rPr>
          <w:rFonts w:ascii="Times New Roman" w:hAnsi="Times New Roman" w:cs="Times New Roman"/>
          <w:color w:val="000000"/>
          <w:sz w:val="20"/>
          <w:szCs w:val="20"/>
        </w:rPr>
      </w:pPr>
      <w:r w:rsidRPr="00947F7D">
        <w:rPr>
          <w:rFonts w:ascii="Times New Roman" w:hAnsi="Times New Roman" w:cs="Times New Roman"/>
          <w:color w:val="000000"/>
          <w:sz w:val="20"/>
          <w:szCs w:val="20"/>
        </w:rPr>
        <w:t>Tener un control de las actividades académicas realizadas por los estudiantes en los programas de estudios de los docentes.</w:t>
      </w:r>
    </w:p>
    <w:p w:rsidR="00C76D49" w:rsidRDefault="00C76D49" w:rsidP="0015248B">
      <w:pPr>
        <w:pStyle w:val="ListParagraph1"/>
        <w:numPr>
          <w:ilvl w:val="2"/>
          <w:numId w:val="4"/>
        </w:numPr>
        <w:suppressAutoHyphens w:val="0"/>
        <w:ind w:left="567" w:hanging="567"/>
        <w:contextualSpacing/>
        <w:rPr>
          <w:rFonts w:ascii="Times New Roman" w:hAnsi="Times New Roman" w:cs="Times New Roman"/>
          <w:color w:val="000000"/>
          <w:sz w:val="20"/>
          <w:szCs w:val="20"/>
        </w:rPr>
      </w:pPr>
      <w:r w:rsidRPr="00C76D49">
        <w:rPr>
          <w:rFonts w:ascii="Times New Roman" w:hAnsi="Times New Roman" w:cs="Times New Roman"/>
          <w:color w:val="000000"/>
          <w:sz w:val="20"/>
          <w:szCs w:val="20"/>
        </w:rPr>
        <w:t>Implementar una herramienta tecnológica que permita mejorar el proceso de participación de los estudiantes</w:t>
      </w:r>
      <w:r>
        <w:rPr>
          <w:rFonts w:ascii="Times New Roman" w:hAnsi="Times New Roman" w:cs="Times New Roman"/>
          <w:color w:val="000000"/>
          <w:sz w:val="20"/>
          <w:szCs w:val="20"/>
        </w:rPr>
        <w:t>.</w:t>
      </w:r>
      <w:r w:rsidRPr="00654D0D">
        <w:rPr>
          <w:rFonts w:ascii="Times New Roman" w:hAnsi="Times New Roman" w:cs="Times New Roman"/>
          <w:color w:val="000000"/>
          <w:sz w:val="20"/>
          <w:szCs w:val="20"/>
        </w:rPr>
        <w:t xml:space="preserve"> </w:t>
      </w:r>
    </w:p>
    <w:p w:rsidR="008409CA" w:rsidRPr="00654D0D" w:rsidRDefault="00C76D49" w:rsidP="0015248B">
      <w:pPr>
        <w:pStyle w:val="ListParagraph1"/>
        <w:numPr>
          <w:ilvl w:val="2"/>
          <w:numId w:val="4"/>
        </w:numPr>
        <w:suppressAutoHyphens w:val="0"/>
        <w:ind w:left="567" w:hanging="567"/>
        <w:contextualSpacing/>
        <w:rPr>
          <w:rFonts w:ascii="Times New Roman" w:hAnsi="Times New Roman" w:cs="Times New Roman"/>
          <w:color w:val="000000"/>
          <w:sz w:val="20"/>
          <w:szCs w:val="20"/>
        </w:rPr>
      </w:pPr>
      <w:r w:rsidRPr="00C76D49">
        <w:rPr>
          <w:rFonts w:ascii="Times New Roman" w:hAnsi="Times New Roman" w:cs="Times New Roman"/>
          <w:color w:val="000000"/>
          <w:sz w:val="20"/>
          <w:szCs w:val="20"/>
        </w:rPr>
        <w:t>Controlar las actividades relacionadas con el proceso de aprendizaje con un control integrado al plan de estudio</w:t>
      </w:r>
      <w:r w:rsidR="008409CA" w:rsidRPr="00654D0D">
        <w:rPr>
          <w:rFonts w:ascii="Times New Roman" w:hAnsi="Times New Roman" w:cs="Times New Roman"/>
          <w:color w:val="000000"/>
          <w:sz w:val="20"/>
          <w:szCs w:val="20"/>
        </w:rPr>
        <w:t xml:space="preserve">. </w:t>
      </w:r>
    </w:p>
    <w:p w:rsidR="00272EEA" w:rsidRPr="00654D0D" w:rsidRDefault="00C76D49" w:rsidP="00C76D49">
      <w:pPr>
        <w:pStyle w:val="ListParagraph1"/>
        <w:numPr>
          <w:ilvl w:val="2"/>
          <w:numId w:val="4"/>
        </w:numPr>
        <w:suppressAutoHyphens w:val="0"/>
        <w:ind w:left="567" w:hanging="567"/>
        <w:contextualSpacing/>
        <w:rPr>
          <w:rFonts w:ascii="Times New Roman" w:hAnsi="Times New Roman" w:cs="Times New Roman"/>
          <w:color w:val="000000"/>
          <w:sz w:val="20"/>
          <w:szCs w:val="20"/>
          <w:lang w:val="es-ES"/>
        </w:rPr>
      </w:pPr>
      <w:r w:rsidRPr="00C76D49">
        <w:rPr>
          <w:rFonts w:ascii="Times New Roman" w:hAnsi="Times New Roman" w:cs="Times New Roman"/>
          <w:color w:val="000000"/>
          <w:sz w:val="20"/>
          <w:szCs w:val="20"/>
        </w:rPr>
        <w:t>C</w:t>
      </w:r>
      <w:r>
        <w:rPr>
          <w:rFonts w:ascii="Times New Roman" w:hAnsi="Times New Roman" w:cs="Times New Roman"/>
          <w:color w:val="000000"/>
          <w:sz w:val="20"/>
          <w:szCs w:val="20"/>
        </w:rPr>
        <w:t xml:space="preserve">umplir </w:t>
      </w:r>
      <w:r w:rsidRPr="00C76D49">
        <w:rPr>
          <w:rFonts w:ascii="Times New Roman" w:hAnsi="Times New Roman" w:cs="Times New Roman"/>
          <w:color w:val="000000"/>
          <w:sz w:val="20"/>
          <w:szCs w:val="20"/>
        </w:rPr>
        <w:t>el proceso</w:t>
      </w:r>
      <w:r>
        <w:rPr>
          <w:rFonts w:ascii="Times New Roman" w:hAnsi="Times New Roman" w:cs="Times New Roman"/>
          <w:color w:val="000000"/>
          <w:sz w:val="20"/>
          <w:szCs w:val="20"/>
        </w:rPr>
        <w:t xml:space="preserve"> de acreditación  </w:t>
      </w:r>
      <w:r w:rsidRPr="00C76D49">
        <w:rPr>
          <w:rFonts w:ascii="Times New Roman" w:hAnsi="Times New Roman" w:cs="Times New Roman"/>
          <w:color w:val="000000"/>
          <w:sz w:val="20"/>
          <w:szCs w:val="20"/>
        </w:rPr>
        <w:t xml:space="preserve"> ABET.</w:t>
      </w:r>
      <w:r w:rsidRPr="00654D0D">
        <w:rPr>
          <w:rFonts w:ascii="Times New Roman" w:hAnsi="Times New Roman" w:cs="Times New Roman"/>
          <w:color w:val="000000"/>
          <w:sz w:val="20"/>
          <w:szCs w:val="20"/>
          <w:lang w:val="es-ES"/>
        </w:rPr>
        <w:t xml:space="preserve"> </w:t>
      </w:r>
    </w:p>
    <w:p w:rsidR="00947D49" w:rsidRPr="00654D0D" w:rsidRDefault="00763C29" w:rsidP="004B29D3">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Misión</w:t>
      </w:r>
    </w:p>
    <w:p w:rsidR="005A79CB" w:rsidRPr="00654D0D" w:rsidRDefault="005A79CB" w:rsidP="00217F68">
      <w:pPr>
        <w:spacing w:after="0" w:line="240" w:lineRule="auto"/>
        <w:rPr>
          <w:rFonts w:ascii="Times New Roman" w:hAnsi="Times New Roman" w:cs="Times New Roman"/>
          <w:color w:val="000000"/>
          <w:sz w:val="20"/>
          <w:szCs w:val="20"/>
          <w:lang w:val="es-ES"/>
        </w:rPr>
      </w:pPr>
    </w:p>
    <w:p w:rsidR="00353BF9" w:rsidRPr="00353BF9" w:rsidRDefault="000E0950" w:rsidP="00353BF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Otorgar soluciones tecnológicas  que permitan mejorar la </w:t>
      </w:r>
      <w:r w:rsidR="00647214">
        <w:rPr>
          <w:rFonts w:ascii="Times New Roman" w:hAnsi="Times New Roman" w:cs="Times New Roman"/>
          <w:color w:val="000000"/>
          <w:sz w:val="20"/>
          <w:szCs w:val="20"/>
        </w:rPr>
        <w:t>interacción</w:t>
      </w:r>
      <w:r>
        <w:rPr>
          <w:rFonts w:ascii="Times New Roman" w:hAnsi="Times New Roman" w:cs="Times New Roman"/>
          <w:color w:val="000000"/>
          <w:sz w:val="20"/>
          <w:szCs w:val="20"/>
        </w:rPr>
        <w:t xml:space="preserve"> </w:t>
      </w:r>
      <w:r w:rsidR="00647214">
        <w:rPr>
          <w:rFonts w:ascii="Times New Roman" w:hAnsi="Times New Roman" w:cs="Times New Roman"/>
          <w:color w:val="000000"/>
          <w:sz w:val="20"/>
          <w:szCs w:val="20"/>
        </w:rPr>
        <w:t>entre docentes y alumnos fomentando la participación en actividades académicas a través de un sistema de gestión y evaluación académica que fomente el cumplimiento de los procesos de acreditación universitaria</w:t>
      </w:r>
      <w:r w:rsidR="00353BF9" w:rsidRPr="00353BF9">
        <w:rPr>
          <w:rFonts w:ascii="Times New Roman" w:hAnsi="Times New Roman" w:cs="Times New Roman"/>
          <w:color w:val="000000"/>
          <w:sz w:val="20"/>
          <w:szCs w:val="20"/>
        </w:rPr>
        <w:t>.</w:t>
      </w:r>
    </w:p>
    <w:p w:rsidR="004F195B" w:rsidRPr="00353BF9" w:rsidRDefault="004F195B" w:rsidP="006D14F7">
      <w:pPr>
        <w:autoSpaceDE w:val="0"/>
        <w:autoSpaceDN w:val="0"/>
        <w:adjustRightInd w:val="0"/>
        <w:spacing w:after="0" w:line="240" w:lineRule="auto"/>
        <w:rPr>
          <w:rFonts w:ascii="Times New Roman" w:hAnsi="Times New Roman" w:cs="Times New Roman"/>
          <w:color w:val="000000"/>
          <w:sz w:val="20"/>
          <w:szCs w:val="20"/>
        </w:rPr>
      </w:pPr>
    </w:p>
    <w:p w:rsidR="00901C18" w:rsidRPr="00654D0D" w:rsidRDefault="00901C18" w:rsidP="00901C18">
      <w:pPr>
        <w:pStyle w:val="Ttulo2"/>
        <w:spacing w:before="0" w:after="0" w:line="240" w:lineRule="auto"/>
        <w:rPr>
          <w:rFonts w:ascii="Times New Roman" w:hAnsi="Times New Roman" w:cs="Times New Roman"/>
          <w:b w:val="0"/>
          <w:i w:val="0"/>
          <w:iCs w:val="0"/>
          <w:color w:val="000000"/>
          <w:sz w:val="22"/>
          <w:szCs w:val="20"/>
          <w:lang w:val="es-ES"/>
        </w:rPr>
      </w:pPr>
      <w:r w:rsidRPr="00654D0D">
        <w:rPr>
          <w:rFonts w:ascii="Times New Roman" w:hAnsi="Times New Roman" w:cs="Times New Roman"/>
          <w:i w:val="0"/>
          <w:iCs w:val="0"/>
          <w:color w:val="000000"/>
          <w:sz w:val="22"/>
          <w:szCs w:val="20"/>
          <w:lang w:val="es-ES"/>
        </w:rPr>
        <w:t>Visión</w:t>
      </w:r>
    </w:p>
    <w:p w:rsidR="00901C18" w:rsidRPr="00654D0D" w:rsidRDefault="00901C18" w:rsidP="002C507D">
      <w:pPr>
        <w:spacing w:after="0" w:line="240" w:lineRule="auto"/>
        <w:rPr>
          <w:rFonts w:ascii="Times New Roman" w:hAnsi="Times New Roman" w:cs="Times New Roman"/>
          <w:color w:val="000000"/>
          <w:sz w:val="20"/>
          <w:szCs w:val="20"/>
          <w:lang w:val="es-ES"/>
        </w:rPr>
      </w:pPr>
    </w:p>
    <w:p w:rsidR="009A5DD9" w:rsidRPr="009A5DD9" w:rsidRDefault="009A5DD9" w:rsidP="009A5DD9">
      <w:pPr>
        <w:autoSpaceDE w:val="0"/>
        <w:autoSpaceDN w:val="0"/>
        <w:adjustRightInd w:val="0"/>
        <w:spacing w:after="0" w:line="240" w:lineRule="auto"/>
        <w:rPr>
          <w:rFonts w:ascii="Times New Roman" w:hAnsi="Times New Roman" w:cs="Times New Roman"/>
          <w:color w:val="000000"/>
          <w:sz w:val="20"/>
          <w:szCs w:val="20"/>
        </w:rPr>
      </w:pPr>
      <w:r w:rsidRPr="009A5DD9">
        <w:rPr>
          <w:rFonts w:ascii="Times New Roman" w:hAnsi="Times New Roman" w:cs="Times New Roman"/>
          <w:color w:val="000000"/>
          <w:sz w:val="20"/>
          <w:szCs w:val="20"/>
        </w:rPr>
        <w:t xml:space="preserve">Ser </w:t>
      </w:r>
      <w:r w:rsidR="00647214">
        <w:rPr>
          <w:rFonts w:ascii="Times New Roman" w:hAnsi="Times New Roman" w:cs="Times New Roman"/>
          <w:color w:val="000000"/>
          <w:sz w:val="20"/>
          <w:szCs w:val="20"/>
        </w:rPr>
        <w:t>el líder en el desarrollo de sistemas informáticos que fomenten y mejoren los procesos de calidad académica en la formación de profesionales universitarios</w:t>
      </w:r>
      <w:r w:rsidRPr="009A5DD9">
        <w:rPr>
          <w:rFonts w:ascii="Times New Roman" w:hAnsi="Times New Roman" w:cs="Times New Roman"/>
          <w:color w:val="000000"/>
          <w:sz w:val="20"/>
          <w:szCs w:val="20"/>
        </w:rPr>
        <w:t>.</w:t>
      </w:r>
    </w:p>
    <w:p w:rsidR="003F2762" w:rsidRPr="00654D0D" w:rsidRDefault="003F2762" w:rsidP="003F2762">
      <w:pPr>
        <w:pStyle w:val="ListParagraph1"/>
        <w:ind w:left="349" w:firstLine="0"/>
        <w:rPr>
          <w:rFonts w:ascii="Times New Roman" w:hAnsi="Times New Roman" w:cs="Times New Roman"/>
          <w:color w:val="000000"/>
          <w:sz w:val="20"/>
          <w:szCs w:val="20"/>
        </w:rPr>
      </w:pPr>
    </w:p>
    <w:p w:rsidR="00947D49" w:rsidRPr="00654D0D" w:rsidRDefault="003F2762" w:rsidP="003F2762">
      <w:pPr>
        <w:pStyle w:val="Ttulo2"/>
        <w:spacing w:before="0" w:after="0" w:line="240" w:lineRule="auto"/>
        <w:rPr>
          <w:rFonts w:ascii="Times New Roman" w:hAnsi="Times New Roman" w:cs="Times New Roman"/>
          <w:i w:val="0"/>
          <w:iCs w:val="0"/>
          <w:color w:val="000000"/>
          <w:sz w:val="22"/>
          <w:szCs w:val="22"/>
          <w:lang w:val="es-ES"/>
        </w:rPr>
      </w:pPr>
      <w:r w:rsidRPr="00654D0D">
        <w:rPr>
          <w:rFonts w:ascii="Times New Roman" w:hAnsi="Times New Roman" w:cs="Times New Roman"/>
          <w:i w:val="0"/>
          <w:iCs w:val="0"/>
          <w:color w:val="000000"/>
          <w:sz w:val="22"/>
          <w:szCs w:val="22"/>
          <w:lang w:val="es-ES"/>
        </w:rPr>
        <w:t>Alcance</w:t>
      </w:r>
    </w:p>
    <w:p w:rsidR="00963BF4" w:rsidRDefault="00963BF4" w:rsidP="003F2762">
      <w:pPr>
        <w:rPr>
          <w:rFonts w:ascii="Times New Roman" w:hAnsi="Times New Roman" w:cs="Times New Roman"/>
          <w:color w:val="000000"/>
          <w:sz w:val="20"/>
          <w:szCs w:val="20"/>
        </w:rPr>
      </w:pPr>
    </w:p>
    <w:p w:rsidR="003F2762" w:rsidRPr="00654D0D" w:rsidRDefault="003F2762" w:rsidP="003F2762">
      <w:pPr>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Está direccionado, a </w:t>
      </w:r>
      <w:r w:rsidR="00647214">
        <w:rPr>
          <w:rFonts w:ascii="Times New Roman" w:hAnsi="Times New Roman" w:cs="Times New Roman"/>
          <w:color w:val="000000"/>
          <w:sz w:val="20"/>
          <w:szCs w:val="20"/>
        </w:rPr>
        <w:t xml:space="preserve">fomentar a través del uso de una </w:t>
      </w:r>
      <w:r w:rsidRPr="00654D0D">
        <w:rPr>
          <w:rFonts w:ascii="Times New Roman" w:hAnsi="Times New Roman" w:cs="Times New Roman"/>
          <w:color w:val="000000"/>
          <w:sz w:val="20"/>
          <w:szCs w:val="20"/>
        </w:rPr>
        <w:t xml:space="preserve">solución informática, </w:t>
      </w:r>
      <w:r w:rsidR="00844BEE">
        <w:rPr>
          <w:rFonts w:ascii="Times New Roman" w:hAnsi="Times New Roman" w:cs="Times New Roman"/>
          <w:color w:val="000000"/>
          <w:sz w:val="20"/>
          <w:szCs w:val="20"/>
        </w:rPr>
        <w:t>co</w:t>
      </w:r>
      <w:r w:rsidR="00647214">
        <w:rPr>
          <w:rFonts w:ascii="Times New Roman" w:hAnsi="Times New Roman" w:cs="Times New Roman"/>
          <w:color w:val="000000"/>
          <w:sz w:val="20"/>
          <w:szCs w:val="20"/>
        </w:rPr>
        <w:t>mo</w:t>
      </w:r>
      <w:r w:rsidR="00844BEE" w:rsidRPr="00C76D49">
        <w:rPr>
          <w:rFonts w:ascii="Times New Roman" w:hAnsi="Times New Roman" w:cs="Times New Roman"/>
          <w:color w:val="000000"/>
          <w:sz w:val="20"/>
          <w:szCs w:val="20"/>
        </w:rPr>
        <w:t xml:space="preserve"> herramienta tecnológica</w:t>
      </w:r>
      <w:r w:rsidR="00647214">
        <w:rPr>
          <w:rFonts w:ascii="Times New Roman" w:hAnsi="Times New Roman" w:cs="Times New Roman"/>
          <w:color w:val="000000"/>
          <w:sz w:val="20"/>
          <w:szCs w:val="20"/>
        </w:rPr>
        <w:t>, para</w:t>
      </w:r>
      <w:r w:rsidR="00844BEE" w:rsidRPr="00C76D49">
        <w:rPr>
          <w:rFonts w:ascii="Times New Roman" w:hAnsi="Times New Roman" w:cs="Times New Roman"/>
          <w:color w:val="000000"/>
          <w:sz w:val="20"/>
          <w:szCs w:val="20"/>
        </w:rPr>
        <w:t xml:space="preserve"> </w:t>
      </w:r>
      <w:r w:rsidR="00844BEE">
        <w:rPr>
          <w:rFonts w:ascii="Times New Roman" w:hAnsi="Times New Roman" w:cs="Times New Roman"/>
          <w:color w:val="000000"/>
          <w:sz w:val="20"/>
          <w:szCs w:val="20"/>
        </w:rPr>
        <w:t>permit</w:t>
      </w:r>
      <w:r w:rsidR="00647214">
        <w:rPr>
          <w:rFonts w:ascii="Times New Roman" w:hAnsi="Times New Roman" w:cs="Times New Roman"/>
          <w:color w:val="000000"/>
          <w:sz w:val="20"/>
          <w:szCs w:val="20"/>
        </w:rPr>
        <w:t>ir</w:t>
      </w:r>
      <w:r w:rsidR="00844BEE" w:rsidRPr="00C76D49">
        <w:rPr>
          <w:rFonts w:ascii="Times New Roman" w:hAnsi="Times New Roman" w:cs="Times New Roman"/>
          <w:color w:val="000000"/>
          <w:sz w:val="20"/>
          <w:szCs w:val="20"/>
        </w:rPr>
        <w:t xml:space="preserve"> mejorar el proceso de participación de los estudiantes, la interacción del </w:t>
      </w:r>
      <w:r w:rsidR="00844BEE" w:rsidRPr="00C76D49">
        <w:rPr>
          <w:rFonts w:ascii="Times New Roman" w:hAnsi="Times New Roman" w:cs="Times New Roman"/>
          <w:color w:val="000000"/>
          <w:sz w:val="20"/>
          <w:szCs w:val="20"/>
        </w:rPr>
        <w:lastRenderedPageBreak/>
        <w:t>docente, buscando controlar las actividades relacionadas con el proceso de aprendizaje</w:t>
      </w:r>
      <w:r w:rsidRPr="00654D0D">
        <w:rPr>
          <w:rFonts w:ascii="Times New Roman" w:hAnsi="Times New Roman" w:cs="Times New Roman"/>
          <w:color w:val="000000"/>
          <w:sz w:val="20"/>
          <w:szCs w:val="20"/>
        </w:rPr>
        <w:t xml:space="preserve">, </w:t>
      </w:r>
      <w:r w:rsidR="00647214">
        <w:rPr>
          <w:rFonts w:ascii="Times New Roman" w:hAnsi="Times New Roman" w:cs="Times New Roman"/>
          <w:color w:val="000000"/>
          <w:sz w:val="20"/>
          <w:szCs w:val="20"/>
        </w:rPr>
        <w:t>mejorando</w:t>
      </w:r>
      <w:r w:rsidRPr="00654D0D">
        <w:rPr>
          <w:rFonts w:ascii="Times New Roman" w:hAnsi="Times New Roman" w:cs="Times New Roman"/>
          <w:color w:val="000000"/>
          <w:sz w:val="20"/>
          <w:szCs w:val="20"/>
        </w:rPr>
        <w:t xml:space="preserve"> el rendimiento </w:t>
      </w:r>
      <w:r w:rsidR="00647214">
        <w:rPr>
          <w:rFonts w:ascii="Times New Roman" w:hAnsi="Times New Roman" w:cs="Times New Roman"/>
          <w:color w:val="000000"/>
          <w:sz w:val="20"/>
          <w:szCs w:val="20"/>
        </w:rPr>
        <w:t xml:space="preserve">y relación </w:t>
      </w:r>
      <w:r w:rsidR="00844BEE">
        <w:rPr>
          <w:rFonts w:ascii="Times New Roman" w:hAnsi="Times New Roman" w:cs="Times New Roman"/>
          <w:color w:val="000000"/>
          <w:sz w:val="20"/>
          <w:szCs w:val="20"/>
        </w:rPr>
        <w:t xml:space="preserve"> estudiante y docente</w:t>
      </w:r>
      <w:r w:rsidRPr="00654D0D">
        <w:rPr>
          <w:rFonts w:ascii="Times New Roman" w:hAnsi="Times New Roman" w:cs="Times New Roman"/>
          <w:color w:val="000000"/>
          <w:sz w:val="20"/>
          <w:szCs w:val="20"/>
        </w:rPr>
        <w:t>.</w:t>
      </w:r>
    </w:p>
    <w:p w:rsidR="00A53CEE" w:rsidRPr="00654D0D" w:rsidRDefault="00A53CEE" w:rsidP="003F2762">
      <w:pPr>
        <w:pStyle w:val="Ttulo2"/>
        <w:spacing w:before="0" w:after="0" w:line="240" w:lineRule="auto"/>
        <w:rPr>
          <w:rFonts w:ascii="Times New Roman" w:hAnsi="Times New Roman" w:cs="Times New Roman"/>
          <w:i w:val="0"/>
          <w:iCs w:val="0"/>
          <w:color w:val="000000"/>
          <w:sz w:val="22"/>
          <w:szCs w:val="22"/>
          <w:lang w:val="es-ES"/>
        </w:rPr>
      </w:pPr>
      <w:r w:rsidRPr="00654D0D">
        <w:rPr>
          <w:rFonts w:ascii="Times New Roman" w:hAnsi="Times New Roman" w:cs="Times New Roman"/>
          <w:i w:val="0"/>
          <w:iCs w:val="0"/>
          <w:color w:val="000000"/>
          <w:sz w:val="22"/>
          <w:szCs w:val="22"/>
          <w:lang w:val="es-ES"/>
        </w:rPr>
        <w:t>Solución Propuesta</w:t>
      </w:r>
    </w:p>
    <w:p w:rsidR="007D49C1" w:rsidRPr="00654D0D" w:rsidRDefault="007D49C1" w:rsidP="00103280">
      <w:pPr>
        <w:autoSpaceDE w:val="0"/>
        <w:autoSpaceDN w:val="0"/>
        <w:adjustRightInd w:val="0"/>
        <w:spacing w:after="0" w:line="240" w:lineRule="auto"/>
        <w:rPr>
          <w:rFonts w:ascii="Times New Roman" w:hAnsi="Times New Roman" w:cs="Times New Roman"/>
          <w:color w:val="000000"/>
          <w:sz w:val="20"/>
          <w:szCs w:val="20"/>
          <w:lang w:val="es-ES"/>
        </w:rPr>
      </w:pPr>
    </w:p>
    <w:p w:rsidR="003F2762" w:rsidRPr="00654D0D" w:rsidRDefault="003F2762" w:rsidP="003F2762">
      <w:pPr>
        <w:spacing w:after="0" w:line="240" w:lineRule="auto"/>
        <w:rPr>
          <w:rFonts w:ascii="Times New Roman" w:hAnsi="Times New Roman" w:cs="Times New Roman"/>
          <w:color w:val="000000"/>
          <w:sz w:val="20"/>
          <w:szCs w:val="20"/>
          <w:lang w:val="es-ES"/>
        </w:rPr>
      </w:pPr>
      <w:r w:rsidRPr="00654D0D">
        <w:rPr>
          <w:rFonts w:ascii="Times New Roman" w:hAnsi="Times New Roman" w:cs="Times New Roman"/>
          <w:color w:val="000000"/>
          <w:sz w:val="20"/>
          <w:szCs w:val="20"/>
          <w:lang w:val="es-ES"/>
        </w:rPr>
        <w:t>El sistema maneja una base de datos centralizada, a la cual se podrá acceder</w:t>
      </w:r>
      <w:r w:rsidR="00647214">
        <w:rPr>
          <w:rFonts w:ascii="Times New Roman" w:hAnsi="Times New Roman" w:cs="Times New Roman"/>
          <w:color w:val="000000"/>
          <w:sz w:val="20"/>
          <w:szCs w:val="20"/>
          <w:lang w:val="es-ES"/>
        </w:rPr>
        <w:t>,</w:t>
      </w:r>
      <w:r w:rsidRPr="00654D0D">
        <w:rPr>
          <w:rFonts w:ascii="Times New Roman" w:hAnsi="Times New Roman" w:cs="Times New Roman"/>
          <w:color w:val="000000"/>
          <w:sz w:val="20"/>
          <w:szCs w:val="20"/>
          <w:lang w:val="es-ES"/>
        </w:rPr>
        <w:t xml:space="preserve"> de forma directa</w:t>
      </w:r>
      <w:r w:rsidR="00647214">
        <w:rPr>
          <w:rFonts w:ascii="Times New Roman" w:hAnsi="Times New Roman" w:cs="Times New Roman"/>
          <w:color w:val="000000"/>
          <w:sz w:val="20"/>
          <w:szCs w:val="20"/>
          <w:lang w:val="es-ES"/>
        </w:rPr>
        <w:t>,</w:t>
      </w:r>
      <w:r w:rsidRPr="00654D0D">
        <w:rPr>
          <w:rFonts w:ascii="Times New Roman" w:hAnsi="Times New Roman" w:cs="Times New Roman"/>
          <w:color w:val="000000"/>
          <w:sz w:val="20"/>
          <w:szCs w:val="20"/>
          <w:lang w:val="es-ES"/>
        </w:rPr>
        <w:t xml:space="preserve"> para proveer al </w:t>
      </w:r>
      <w:r w:rsidR="00362C25">
        <w:rPr>
          <w:rFonts w:ascii="Times New Roman" w:hAnsi="Times New Roman" w:cs="Times New Roman"/>
          <w:color w:val="000000"/>
          <w:sz w:val="20"/>
          <w:szCs w:val="20"/>
          <w:lang w:val="es-ES"/>
        </w:rPr>
        <w:t>docente</w:t>
      </w:r>
      <w:r w:rsidR="00647214">
        <w:rPr>
          <w:rFonts w:ascii="Times New Roman" w:hAnsi="Times New Roman" w:cs="Times New Roman"/>
          <w:color w:val="000000"/>
          <w:sz w:val="20"/>
          <w:szCs w:val="20"/>
          <w:lang w:val="es-ES"/>
        </w:rPr>
        <w:t>,</w:t>
      </w:r>
      <w:r w:rsidRPr="00654D0D">
        <w:rPr>
          <w:rFonts w:ascii="Times New Roman" w:hAnsi="Times New Roman" w:cs="Times New Roman"/>
          <w:color w:val="000000"/>
          <w:sz w:val="20"/>
          <w:szCs w:val="20"/>
          <w:lang w:val="es-ES"/>
        </w:rPr>
        <w:t xml:space="preserve"> la disponibilidad de información requerida, </w:t>
      </w:r>
      <w:r w:rsidR="00647214">
        <w:rPr>
          <w:rFonts w:ascii="Times New Roman" w:hAnsi="Times New Roman" w:cs="Times New Roman"/>
          <w:color w:val="000000"/>
          <w:sz w:val="20"/>
          <w:szCs w:val="20"/>
          <w:lang w:val="es-ES"/>
        </w:rPr>
        <w:t>a través de</w:t>
      </w:r>
      <w:r w:rsidRPr="00654D0D">
        <w:rPr>
          <w:rFonts w:ascii="Times New Roman" w:hAnsi="Times New Roman" w:cs="Times New Roman"/>
          <w:color w:val="000000"/>
          <w:sz w:val="20"/>
          <w:szCs w:val="20"/>
          <w:lang w:val="es-ES"/>
        </w:rPr>
        <w:t xml:space="preserve"> las herramientas necesarias; </w:t>
      </w:r>
      <w:r w:rsidR="00647214">
        <w:rPr>
          <w:rFonts w:ascii="Times New Roman" w:hAnsi="Times New Roman" w:cs="Times New Roman"/>
          <w:color w:val="000000"/>
          <w:sz w:val="20"/>
          <w:szCs w:val="20"/>
          <w:lang w:val="es-ES"/>
        </w:rPr>
        <w:t xml:space="preserve">que permitan un control </w:t>
      </w:r>
      <w:r w:rsidRPr="00654D0D">
        <w:rPr>
          <w:rFonts w:ascii="Times New Roman" w:hAnsi="Times New Roman" w:cs="Times New Roman"/>
          <w:color w:val="000000"/>
          <w:sz w:val="20"/>
          <w:szCs w:val="20"/>
          <w:lang w:val="es-ES"/>
        </w:rPr>
        <w:t xml:space="preserve">con el registro </w:t>
      </w:r>
      <w:r w:rsidR="00362C25">
        <w:rPr>
          <w:rFonts w:ascii="Times New Roman" w:hAnsi="Times New Roman" w:cs="Times New Roman"/>
          <w:color w:val="000000"/>
          <w:sz w:val="20"/>
          <w:szCs w:val="20"/>
          <w:lang w:val="es-ES"/>
        </w:rPr>
        <w:t>de la participación de los estudiantes</w:t>
      </w:r>
      <w:r w:rsidRPr="00654D0D">
        <w:rPr>
          <w:rFonts w:ascii="Times New Roman" w:hAnsi="Times New Roman" w:cs="Times New Roman"/>
          <w:color w:val="000000"/>
          <w:sz w:val="20"/>
          <w:szCs w:val="20"/>
          <w:lang w:val="es-ES"/>
        </w:rPr>
        <w:t xml:space="preserve">, </w:t>
      </w:r>
      <w:r w:rsidR="007E407D">
        <w:rPr>
          <w:rFonts w:ascii="Times New Roman" w:hAnsi="Times New Roman" w:cs="Times New Roman"/>
          <w:color w:val="000000"/>
          <w:sz w:val="20"/>
          <w:szCs w:val="20"/>
          <w:lang w:val="es-ES"/>
        </w:rPr>
        <w:t>para</w:t>
      </w:r>
      <w:r w:rsidRPr="00654D0D">
        <w:rPr>
          <w:rFonts w:ascii="Times New Roman" w:hAnsi="Times New Roman" w:cs="Times New Roman"/>
          <w:color w:val="000000"/>
          <w:sz w:val="20"/>
          <w:szCs w:val="20"/>
          <w:lang w:val="es-ES"/>
        </w:rPr>
        <w:t xml:space="preserve"> mejora</w:t>
      </w:r>
      <w:r w:rsidR="007E407D">
        <w:rPr>
          <w:rFonts w:ascii="Times New Roman" w:hAnsi="Times New Roman" w:cs="Times New Roman"/>
          <w:color w:val="000000"/>
          <w:sz w:val="20"/>
          <w:szCs w:val="20"/>
          <w:lang w:val="es-ES"/>
        </w:rPr>
        <w:t>r</w:t>
      </w:r>
      <w:r w:rsidRPr="00654D0D">
        <w:rPr>
          <w:rFonts w:ascii="Times New Roman" w:hAnsi="Times New Roman" w:cs="Times New Roman"/>
          <w:color w:val="000000"/>
          <w:sz w:val="20"/>
          <w:szCs w:val="20"/>
          <w:lang w:val="es-ES"/>
        </w:rPr>
        <w:t xml:space="preserve"> el proceso de </w:t>
      </w:r>
      <w:r w:rsidR="00362C25">
        <w:rPr>
          <w:rFonts w:ascii="Times New Roman" w:hAnsi="Times New Roman" w:cs="Times New Roman"/>
          <w:color w:val="000000"/>
          <w:sz w:val="20"/>
          <w:szCs w:val="20"/>
          <w:lang w:val="es-ES"/>
        </w:rPr>
        <w:t>aprendizaje</w:t>
      </w:r>
      <w:r w:rsidRPr="00654D0D">
        <w:rPr>
          <w:rFonts w:ascii="Times New Roman" w:hAnsi="Times New Roman" w:cs="Times New Roman"/>
          <w:color w:val="000000"/>
          <w:sz w:val="20"/>
          <w:szCs w:val="20"/>
          <w:lang w:val="es-ES"/>
        </w:rPr>
        <w:t xml:space="preserve"> y </w:t>
      </w:r>
      <w:r w:rsidR="00362C25">
        <w:rPr>
          <w:rFonts w:ascii="Times New Roman" w:hAnsi="Times New Roman" w:cs="Times New Roman"/>
          <w:color w:val="000000"/>
          <w:sz w:val="20"/>
          <w:szCs w:val="20"/>
          <w:lang w:val="es-ES"/>
        </w:rPr>
        <w:t>actividades</w:t>
      </w:r>
      <w:r w:rsidRPr="00654D0D">
        <w:rPr>
          <w:rFonts w:ascii="Times New Roman" w:hAnsi="Times New Roman" w:cs="Times New Roman"/>
          <w:color w:val="000000"/>
          <w:sz w:val="20"/>
          <w:szCs w:val="20"/>
          <w:lang w:val="es-ES"/>
        </w:rPr>
        <w:t xml:space="preserve"> de </w:t>
      </w:r>
      <w:r w:rsidR="00362C25">
        <w:rPr>
          <w:rFonts w:ascii="Times New Roman" w:hAnsi="Times New Roman" w:cs="Times New Roman"/>
          <w:color w:val="000000"/>
          <w:sz w:val="20"/>
          <w:szCs w:val="20"/>
          <w:lang w:val="es-ES"/>
        </w:rPr>
        <w:t>los estudiantes</w:t>
      </w:r>
      <w:r w:rsidRPr="00654D0D">
        <w:rPr>
          <w:rFonts w:ascii="Times New Roman" w:hAnsi="Times New Roman" w:cs="Times New Roman"/>
          <w:color w:val="000000"/>
          <w:sz w:val="20"/>
          <w:szCs w:val="20"/>
          <w:lang w:val="es-ES"/>
        </w:rPr>
        <w:t xml:space="preserve">, así como </w:t>
      </w:r>
      <w:r w:rsidR="00362C25">
        <w:rPr>
          <w:rFonts w:ascii="Times New Roman" w:hAnsi="Times New Roman" w:cs="Times New Roman"/>
          <w:color w:val="000000"/>
          <w:sz w:val="20"/>
          <w:szCs w:val="20"/>
          <w:lang w:val="es-ES"/>
        </w:rPr>
        <w:t>tener el control integrado al plan de estudio</w:t>
      </w:r>
      <w:r w:rsidR="007E407D">
        <w:rPr>
          <w:rFonts w:ascii="Times New Roman" w:hAnsi="Times New Roman" w:cs="Times New Roman"/>
          <w:color w:val="000000"/>
          <w:sz w:val="20"/>
          <w:szCs w:val="20"/>
          <w:lang w:val="es-ES"/>
        </w:rPr>
        <w:t>,</w:t>
      </w:r>
      <w:r w:rsidR="00362C25">
        <w:rPr>
          <w:rFonts w:ascii="Times New Roman" w:hAnsi="Times New Roman" w:cs="Times New Roman"/>
          <w:color w:val="000000"/>
          <w:sz w:val="20"/>
          <w:szCs w:val="20"/>
          <w:lang w:val="es-ES"/>
        </w:rPr>
        <w:t xml:space="preserve"> </w:t>
      </w:r>
      <w:r w:rsidR="007E407D">
        <w:rPr>
          <w:rFonts w:ascii="Times New Roman" w:hAnsi="Times New Roman" w:cs="Times New Roman"/>
          <w:color w:val="000000"/>
          <w:sz w:val="20"/>
          <w:szCs w:val="20"/>
          <w:lang w:val="es-ES"/>
        </w:rPr>
        <w:t xml:space="preserve">fomentando el </w:t>
      </w:r>
      <w:r w:rsidR="00362C25">
        <w:rPr>
          <w:rFonts w:ascii="Times New Roman" w:hAnsi="Times New Roman" w:cs="Times New Roman"/>
          <w:color w:val="000000"/>
          <w:sz w:val="20"/>
          <w:szCs w:val="20"/>
          <w:lang w:val="es-ES"/>
        </w:rPr>
        <w:t>cumplimiento del proceso de acreditación actual, ABET</w:t>
      </w:r>
      <w:r w:rsidRPr="00654D0D">
        <w:rPr>
          <w:rFonts w:ascii="Times New Roman" w:hAnsi="Times New Roman" w:cs="Times New Roman"/>
          <w:color w:val="000000"/>
          <w:sz w:val="20"/>
          <w:szCs w:val="20"/>
          <w:lang w:val="es-ES"/>
        </w:rPr>
        <w:t>.</w:t>
      </w:r>
    </w:p>
    <w:p w:rsidR="00947D49" w:rsidRDefault="00947D49" w:rsidP="00217F68">
      <w:pPr>
        <w:spacing w:after="0" w:line="240" w:lineRule="auto"/>
        <w:rPr>
          <w:rFonts w:ascii="Times New Roman" w:hAnsi="Times New Roman" w:cs="Times New Roman"/>
          <w:color w:val="000000"/>
          <w:sz w:val="20"/>
          <w:szCs w:val="20"/>
          <w:lang w:val="es-ES"/>
        </w:rPr>
      </w:pPr>
    </w:p>
    <w:p w:rsidR="00352491" w:rsidRPr="00654D0D" w:rsidRDefault="00352491" w:rsidP="00217F68">
      <w:pPr>
        <w:spacing w:after="0" w:line="240" w:lineRule="auto"/>
        <w:rPr>
          <w:rFonts w:ascii="Times New Roman" w:hAnsi="Times New Roman" w:cs="Times New Roman"/>
          <w:color w:val="000000"/>
          <w:sz w:val="20"/>
          <w:szCs w:val="20"/>
          <w:lang w:val="es-ES"/>
        </w:rPr>
      </w:pPr>
    </w:p>
    <w:p w:rsidR="000F3D5B" w:rsidRDefault="00873C53" w:rsidP="004B29D3">
      <w:pPr>
        <w:pStyle w:val="Ttulo1"/>
        <w:spacing w:before="0" w:line="240" w:lineRule="auto"/>
        <w:rPr>
          <w:color w:val="000000"/>
          <w:szCs w:val="20"/>
          <w:lang w:val="es-ES"/>
        </w:rPr>
      </w:pPr>
      <w:r w:rsidRPr="00654D0D">
        <w:rPr>
          <w:color w:val="000000"/>
          <w:szCs w:val="20"/>
          <w:lang w:val="es-ES"/>
        </w:rPr>
        <w:t>Producto y mercado</w:t>
      </w:r>
    </w:p>
    <w:p w:rsidR="007F7251" w:rsidRPr="007F7251" w:rsidRDefault="007F7251" w:rsidP="007E407D">
      <w:pPr>
        <w:spacing w:after="0"/>
        <w:rPr>
          <w:lang w:val="es-ES"/>
        </w:rPr>
      </w:pPr>
    </w:p>
    <w:p w:rsidR="009D6EBF" w:rsidRPr="00654D0D" w:rsidRDefault="009D5878" w:rsidP="004B29D3">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Análisis del Producto</w:t>
      </w:r>
    </w:p>
    <w:p w:rsidR="00AD4F30" w:rsidRDefault="00AD4F30" w:rsidP="003B46E2">
      <w:pPr>
        <w:spacing w:line="240" w:lineRule="auto"/>
        <w:rPr>
          <w:rFonts w:ascii="Times New Roman" w:hAnsi="Times New Roman"/>
          <w:color w:val="000000"/>
          <w:sz w:val="20"/>
          <w:szCs w:val="20"/>
        </w:rPr>
      </w:pPr>
    </w:p>
    <w:p w:rsidR="003B46E2" w:rsidRPr="003B46E2" w:rsidRDefault="007E407D" w:rsidP="004103C9">
      <w:pPr>
        <w:spacing w:line="240" w:lineRule="auto"/>
        <w:rPr>
          <w:rFonts w:ascii="Times New Roman" w:hAnsi="Times New Roman"/>
          <w:color w:val="000000"/>
          <w:sz w:val="20"/>
          <w:szCs w:val="20"/>
        </w:rPr>
      </w:pPr>
      <w:r>
        <w:rPr>
          <w:rFonts w:ascii="Times New Roman" w:hAnsi="Times New Roman"/>
          <w:color w:val="000000"/>
          <w:sz w:val="20"/>
          <w:szCs w:val="20"/>
        </w:rPr>
        <w:t>Actualmente, las universidades ecuatorianas</w:t>
      </w:r>
      <w:r w:rsidR="00AD4F30">
        <w:rPr>
          <w:rFonts w:ascii="Times New Roman" w:hAnsi="Times New Roman"/>
          <w:color w:val="000000"/>
          <w:sz w:val="20"/>
          <w:szCs w:val="20"/>
        </w:rPr>
        <w:t>,</w:t>
      </w:r>
      <w:r w:rsidR="003B46E2" w:rsidRPr="003B46E2">
        <w:rPr>
          <w:rFonts w:ascii="Times New Roman" w:hAnsi="Times New Roman"/>
          <w:color w:val="000000"/>
          <w:sz w:val="20"/>
          <w:szCs w:val="20"/>
        </w:rPr>
        <w:t xml:space="preserve">  no cuentan con las herramientas y mecanismos </w:t>
      </w:r>
      <w:r w:rsidR="004103C9">
        <w:rPr>
          <w:rFonts w:ascii="Times New Roman" w:hAnsi="Times New Roman"/>
          <w:color w:val="000000"/>
          <w:sz w:val="20"/>
          <w:szCs w:val="20"/>
        </w:rPr>
        <w:t xml:space="preserve">necesarios, para </w:t>
      </w:r>
      <w:r>
        <w:rPr>
          <w:rFonts w:ascii="Times New Roman" w:hAnsi="Times New Roman"/>
          <w:color w:val="000000"/>
          <w:sz w:val="20"/>
          <w:szCs w:val="20"/>
        </w:rPr>
        <w:t>fomentar en</w:t>
      </w:r>
      <w:r w:rsidR="004103C9">
        <w:rPr>
          <w:rFonts w:ascii="Times New Roman" w:hAnsi="Times New Roman"/>
          <w:color w:val="000000"/>
          <w:sz w:val="20"/>
          <w:szCs w:val="20"/>
        </w:rPr>
        <w:t xml:space="preserve"> la</w:t>
      </w:r>
      <w:r w:rsidR="003B46E2" w:rsidRPr="003B46E2">
        <w:rPr>
          <w:rFonts w:ascii="Times New Roman" w:hAnsi="Times New Roman"/>
          <w:color w:val="000000"/>
          <w:sz w:val="20"/>
          <w:szCs w:val="20"/>
        </w:rPr>
        <w:t xml:space="preserve">s </w:t>
      </w:r>
      <w:r w:rsidR="004103C9">
        <w:rPr>
          <w:rFonts w:ascii="Times New Roman" w:hAnsi="Times New Roman"/>
          <w:color w:val="000000"/>
          <w:sz w:val="20"/>
          <w:szCs w:val="20"/>
        </w:rPr>
        <w:t>instituciones educativas</w:t>
      </w:r>
      <w:r w:rsidR="003B46E2" w:rsidRPr="003B46E2">
        <w:rPr>
          <w:rFonts w:ascii="Times New Roman" w:hAnsi="Times New Roman"/>
          <w:color w:val="000000"/>
          <w:sz w:val="20"/>
          <w:szCs w:val="20"/>
        </w:rPr>
        <w:t xml:space="preserve"> </w:t>
      </w:r>
      <w:r>
        <w:rPr>
          <w:rFonts w:ascii="Times New Roman" w:hAnsi="Times New Roman"/>
          <w:color w:val="000000"/>
          <w:sz w:val="20"/>
          <w:szCs w:val="20"/>
        </w:rPr>
        <w:t>un m</w:t>
      </w:r>
      <w:r w:rsidR="004103C9">
        <w:rPr>
          <w:rFonts w:ascii="Times New Roman" w:hAnsi="Times New Roman"/>
          <w:color w:val="000000"/>
          <w:sz w:val="20"/>
          <w:szCs w:val="20"/>
        </w:rPr>
        <w:t>ayor desarrollo educacional</w:t>
      </w:r>
      <w:r w:rsidR="003B46E2" w:rsidRPr="003B46E2">
        <w:rPr>
          <w:rFonts w:ascii="Times New Roman" w:hAnsi="Times New Roman"/>
          <w:color w:val="000000"/>
          <w:sz w:val="20"/>
          <w:szCs w:val="20"/>
        </w:rPr>
        <w:t xml:space="preserve">, </w:t>
      </w:r>
      <w:r w:rsidR="00A5615C">
        <w:rPr>
          <w:rFonts w:ascii="Times New Roman" w:hAnsi="Times New Roman"/>
          <w:color w:val="000000"/>
          <w:sz w:val="20"/>
          <w:szCs w:val="20"/>
        </w:rPr>
        <w:t>por este motivo se inició el desarrollo del aplicativo pedagógico Power</w:t>
      </w:r>
      <w:r>
        <w:rPr>
          <w:rFonts w:ascii="Times New Roman" w:hAnsi="Times New Roman"/>
          <w:color w:val="000000"/>
          <w:sz w:val="20"/>
          <w:szCs w:val="20"/>
        </w:rPr>
        <w:t xml:space="preserve"> </w:t>
      </w:r>
      <w:r w:rsidR="00A5615C">
        <w:rPr>
          <w:rFonts w:ascii="Times New Roman" w:hAnsi="Times New Roman"/>
          <w:color w:val="000000"/>
          <w:sz w:val="20"/>
          <w:szCs w:val="20"/>
        </w:rPr>
        <w:t xml:space="preserve">Class el mismo que permitirá </w:t>
      </w:r>
      <w:r>
        <w:rPr>
          <w:rFonts w:ascii="Times New Roman" w:hAnsi="Times New Roman"/>
          <w:color w:val="000000"/>
          <w:sz w:val="20"/>
          <w:szCs w:val="20"/>
        </w:rPr>
        <w:t>tener un mejor control del</w:t>
      </w:r>
      <w:r w:rsidR="00A5615C">
        <w:rPr>
          <w:rFonts w:ascii="Times New Roman" w:hAnsi="Times New Roman"/>
          <w:color w:val="000000"/>
          <w:sz w:val="20"/>
          <w:szCs w:val="20"/>
        </w:rPr>
        <w:t xml:space="preserve"> sistema de eva</w:t>
      </w:r>
      <w:r>
        <w:rPr>
          <w:rFonts w:ascii="Times New Roman" w:hAnsi="Times New Roman"/>
          <w:color w:val="000000"/>
          <w:sz w:val="20"/>
          <w:szCs w:val="20"/>
        </w:rPr>
        <w:t>luación estudiantil</w:t>
      </w:r>
      <w:r w:rsidR="003B46E2" w:rsidRPr="003B46E2">
        <w:rPr>
          <w:rFonts w:ascii="Times New Roman" w:hAnsi="Times New Roman"/>
          <w:color w:val="000000"/>
          <w:sz w:val="20"/>
          <w:szCs w:val="20"/>
        </w:rPr>
        <w:t>.</w:t>
      </w:r>
    </w:p>
    <w:p w:rsidR="004B510E" w:rsidRDefault="00E5731D" w:rsidP="00F81416">
      <w:pPr>
        <w:spacing w:line="240" w:lineRule="auto"/>
        <w:rPr>
          <w:rFonts w:ascii="Times New Roman" w:hAnsi="Times New Roman"/>
          <w:color w:val="000000"/>
          <w:sz w:val="20"/>
          <w:szCs w:val="20"/>
        </w:rPr>
      </w:pPr>
      <w:r w:rsidRPr="00E5731D">
        <w:rPr>
          <w:rFonts w:ascii="Times New Roman" w:hAnsi="Times New Roman"/>
          <w:color w:val="000000"/>
          <w:sz w:val="20"/>
          <w:szCs w:val="20"/>
        </w:rPr>
        <w:t>Power</w:t>
      </w:r>
      <w:r w:rsidR="007E407D">
        <w:rPr>
          <w:rFonts w:ascii="Times New Roman" w:hAnsi="Times New Roman"/>
          <w:color w:val="000000"/>
          <w:sz w:val="20"/>
          <w:szCs w:val="20"/>
        </w:rPr>
        <w:t xml:space="preserve"> </w:t>
      </w:r>
      <w:r w:rsidRPr="00E5731D">
        <w:rPr>
          <w:rFonts w:ascii="Times New Roman" w:hAnsi="Times New Roman"/>
          <w:color w:val="000000"/>
          <w:sz w:val="20"/>
          <w:szCs w:val="20"/>
        </w:rPr>
        <w:t xml:space="preserve">Class  es un sistema  </w:t>
      </w:r>
      <w:r w:rsidR="007E407D">
        <w:rPr>
          <w:rFonts w:ascii="Times New Roman" w:hAnsi="Times New Roman"/>
          <w:color w:val="000000"/>
          <w:sz w:val="20"/>
          <w:szCs w:val="20"/>
        </w:rPr>
        <w:t>que busca mejorar la</w:t>
      </w:r>
      <w:r w:rsidRPr="00E5731D">
        <w:rPr>
          <w:rFonts w:ascii="Times New Roman" w:hAnsi="Times New Roman"/>
          <w:color w:val="000000"/>
          <w:sz w:val="20"/>
          <w:szCs w:val="20"/>
        </w:rPr>
        <w:t xml:space="preserve"> </w:t>
      </w:r>
      <w:r w:rsidR="007E407D" w:rsidRPr="00E5731D">
        <w:rPr>
          <w:rFonts w:ascii="Times New Roman" w:hAnsi="Times New Roman"/>
          <w:color w:val="000000"/>
          <w:sz w:val="20"/>
          <w:szCs w:val="20"/>
        </w:rPr>
        <w:t>pedagogí</w:t>
      </w:r>
      <w:r w:rsidR="007E407D">
        <w:rPr>
          <w:rFonts w:ascii="Times New Roman" w:hAnsi="Times New Roman"/>
          <w:color w:val="000000"/>
          <w:sz w:val="20"/>
          <w:szCs w:val="20"/>
        </w:rPr>
        <w:t>a utilizada, a través de</w:t>
      </w:r>
      <w:r w:rsidRPr="00E5731D">
        <w:rPr>
          <w:rFonts w:ascii="Times New Roman" w:hAnsi="Times New Roman"/>
          <w:color w:val="000000"/>
          <w:sz w:val="20"/>
          <w:szCs w:val="20"/>
        </w:rPr>
        <w:t xml:space="preserve"> la interacción de estudiantes, </w:t>
      </w:r>
      <w:r w:rsidR="007E407D">
        <w:rPr>
          <w:rFonts w:ascii="Times New Roman" w:hAnsi="Times New Roman"/>
          <w:color w:val="000000"/>
          <w:sz w:val="20"/>
          <w:szCs w:val="20"/>
        </w:rPr>
        <w:t>buscando ser el soporte para formar</w:t>
      </w:r>
      <w:r w:rsidRPr="00E5731D">
        <w:rPr>
          <w:rFonts w:ascii="Times New Roman" w:hAnsi="Times New Roman"/>
          <w:color w:val="000000"/>
          <w:sz w:val="20"/>
          <w:szCs w:val="20"/>
        </w:rPr>
        <w:t xml:space="preserve"> profesionales con un </w:t>
      </w:r>
      <w:r w:rsidR="007E407D">
        <w:rPr>
          <w:rFonts w:ascii="Times New Roman" w:hAnsi="Times New Roman"/>
          <w:color w:val="000000"/>
          <w:sz w:val="20"/>
          <w:szCs w:val="20"/>
        </w:rPr>
        <w:t xml:space="preserve">mejor </w:t>
      </w:r>
      <w:r w:rsidRPr="00E5731D">
        <w:rPr>
          <w:rFonts w:ascii="Times New Roman" w:hAnsi="Times New Roman"/>
          <w:color w:val="000000"/>
          <w:sz w:val="20"/>
          <w:szCs w:val="20"/>
        </w:rPr>
        <w:t xml:space="preserve">perfil competitivo, para así </w:t>
      </w:r>
      <w:r w:rsidR="007E407D">
        <w:rPr>
          <w:rFonts w:ascii="Times New Roman" w:hAnsi="Times New Roman"/>
          <w:color w:val="000000"/>
          <w:sz w:val="20"/>
          <w:szCs w:val="20"/>
        </w:rPr>
        <w:t>fortalecer la</w:t>
      </w:r>
      <w:r w:rsidRPr="00E5731D">
        <w:rPr>
          <w:rFonts w:ascii="Times New Roman" w:hAnsi="Times New Roman"/>
          <w:color w:val="000000"/>
          <w:sz w:val="20"/>
          <w:szCs w:val="20"/>
        </w:rPr>
        <w:t xml:space="preserve"> metodología  y  ayudar a las instituciones a cumplir sus objetivos educacionales como es el de cumplir</w:t>
      </w:r>
      <w:r>
        <w:rPr>
          <w:rFonts w:ascii="Times New Roman" w:hAnsi="Times New Roman"/>
          <w:color w:val="000000"/>
          <w:sz w:val="20"/>
          <w:szCs w:val="20"/>
        </w:rPr>
        <w:t xml:space="preserve"> con la acreditación de la ABET</w:t>
      </w:r>
      <w:r w:rsidRPr="00E5731D">
        <w:rPr>
          <w:rFonts w:ascii="Times New Roman" w:hAnsi="Times New Roman"/>
          <w:color w:val="000000"/>
          <w:sz w:val="20"/>
          <w:szCs w:val="20"/>
        </w:rPr>
        <w:t>.</w:t>
      </w:r>
    </w:p>
    <w:p w:rsidR="009D5878" w:rsidRDefault="009D5878" w:rsidP="009D5878">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Análisis del Mercado</w:t>
      </w:r>
    </w:p>
    <w:p w:rsidR="004B510E" w:rsidRPr="004B510E" w:rsidRDefault="004B510E" w:rsidP="004B510E">
      <w:pPr>
        <w:spacing w:after="0" w:line="240" w:lineRule="auto"/>
        <w:rPr>
          <w:rFonts w:ascii="Times New Roman" w:hAnsi="Times New Roman" w:cs="Times New Roman"/>
          <w:color w:val="000000"/>
          <w:sz w:val="20"/>
          <w:szCs w:val="20"/>
        </w:rPr>
      </w:pPr>
    </w:p>
    <w:p w:rsidR="002214AD" w:rsidRDefault="00FD4977" w:rsidP="00FD4977">
      <w:pPr>
        <w:spacing w:line="240" w:lineRule="auto"/>
        <w:rPr>
          <w:rFonts w:ascii="Times New Roman" w:hAnsi="Times New Roman"/>
          <w:noProof/>
          <w:color w:val="000000"/>
          <w:sz w:val="20"/>
          <w:szCs w:val="20"/>
          <w:lang w:eastAsia="es-EC" w:bidi="ar-SA"/>
        </w:rPr>
      </w:pPr>
      <w:r w:rsidRPr="004B510E">
        <w:rPr>
          <w:rFonts w:ascii="Times New Roman" w:hAnsi="Times New Roman" w:cs="Times New Roman"/>
          <w:color w:val="000000"/>
          <w:sz w:val="20"/>
          <w:szCs w:val="20"/>
        </w:rPr>
        <w:t xml:space="preserve">Datos de la Superintendencia de Compañías a diciembre 2009, muestran que entre los sectores que captan mayores montos, el  </w:t>
      </w:r>
      <w:r w:rsidR="00F81416">
        <w:rPr>
          <w:rFonts w:ascii="Times New Roman" w:hAnsi="Times New Roman" w:cs="Times New Roman"/>
          <w:color w:val="000000"/>
          <w:sz w:val="20"/>
          <w:szCs w:val="20"/>
        </w:rPr>
        <w:t>educativo</w:t>
      </w:r>
      <w:r w:rsidRPr="004B510E">
        <w:rPr>
          <w:rFonts w:ascii="Times New Roman" w:hAnsi="Times New Roman" w:cs="Times New Roman"/>
          <w:color w:val="000000"/>
          <w:sz w:val="20"/>
          <w:szCs w:val="20"/>
        </w:rPr>
        <w:t xml:space="preserve"> cubre el </w:t>
      </w:r>
      <w:r w:rsidR="00F81416">
        <w:rPr>
          <w:rFonts w:ascii="Times New Roman" w:hAnsi="Times New Roman" w:cs="Times New Roman"/>
          <w:color w:val="000000"/>
          <w:sz w:val="20"/>
          <w:szCs w:val="20"/>
        </w:rPr>
        <w:t>8</w:t>
      </w:r>
      <w:r w:rsidR="00963BF4">
        <w:rPr>
          <w:rFonts w:ascii="Times New Roman" w:hAnsi="Times New Roman" w:cs="Times New Roman"/>
          <w:color w:val="000000"/>
          <w:sz w:val="20"/>
          <w:szCs w:val="20"/>
        </w:rPr>
        <w:t>.2</w:t>
      </w:r>
      <w:r w:rsidRPr="004B510E">
        <w:rPr>
          <w:rFonts w:ascii="Times New Roman" w:hAnsi="Times New Roman" w:cs="Times New Roman"/>
          <w:color w:val="000000"/>
          <w:sz w:val="20"/>
          <w:szCs w:val="20"/>
        </w:rPr>
        <w:t>%</w:t>
      </w:r>
      <w:r w:rsidR="00D7131F">
        <w:rPr>
          <w:rFonts w:ascii="Times New Roman" w:hAnsi="Times New Roman" w:cs="Times New Roman"/>
          <w:color w:val="000000"/>
          <w:sz w:val="20"/>
          <w:szCs w:val="20"/>
        </w:rPr>
        <w:t>.</w:t>
      </w:r>
    </w:p>
    <w:p w:rsidR="00C915ED" w:rsidRDefault="00E75564" w:rsidP="00FD4977">
      <w:pPr>
        <w:spacing w:line="240" w:lineRule="auto"/>
        <w:rPr>
          <w:rFonts w:ascii="Times New Roman" w:hAnsi="Times New Roman"/>
          <w:color w:val="000000"/>
          <w:sz w:val="20"/>
          <w:szCs w:val="20"/>
        </w:rPr>
      </w:pPr>
      <w:r>
        <w:rPr>
          <w:rFonts w:ascii="Times New Roman" w:hAnsi="Times New Roman"/>
          <w:noProof/>
          <w:color w:val="000000"/>
          <w:sz w:val="20"/>
          <w:szCs w:val="20"/>
          <w:lang w:val="es-ES" w:eastAsia="es-ES" w:bidi="ar-SA"/>
        </w:rPr>
        <w:drawing>
          <wp:inline distT="0" distB="0" distL="0" distR="0">
            <wp:extent cx="2906390" cy="1767282"/>
            <wp:effectExtent l="7624" t="3733" r="1906"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4AD" w:rsidRDefault="002214AD" w:rsidP="00CF1B83">
      <w:pPr>
        <w:spacing w:before="120" w:after="120"/>
        <w:jc w:val="center"/>
        <w:rPr>
          <w:rFonts w:ascii="Helvetica" w:hAnsi="Helvetica"/>
          <w:b/>
          <w:bCs/>
          <w:color w:val="000000"/>
          <w:sz w:val="18"/>
          <w:lang w:val="es-ES"/>
        </w:rPr>
      </w:pPr>
      <w:r w:rsidRPr="00654D0D">
        <w:rPr>
          <w:rFonts w:ascii="Helvetica" w:hAnsi="Helvetica"/>
          <w:b/>
          <w:bCs/>
          <w:color w:val="000000"/>
          <w:sz w:val="18"/>
          <w:lang w:val="es-ES"/>
        </w:rPr>
        <w:t xml:space="preserve">Figura 1.  </w:t>
      </w:r>
      <w:r w:rsidR="00461A24">
        <w:rPr>
          <w:rFonts w:ascii="Helvetica" w:hAnsi="Helvetica"/>
          <w:b/>
          <w:bCs/>
          <w:color w:val="000000"/>
          <w:sz w:val="18"/>
          <w:lang w:val="es-ES"/>
        </w:rPr>
        <w:t>Inversión</w:t>
      </w:r>
      <w:r w:rsidR="00CF1B83">
        <w:rPr>
          <w:rFonts w:ascii="Helvetica" w:hAnsi="Helvetica"/>
          <w:b/>
          <w:bCs/>
          <w:color w:val="000000"/>
          <w:sz w:val="18"/>
          <w:lang w:val="es-ES"/>
        </w:rPr>
        <w:t xml:space="preserve"> </w:t>
      </w:r>
      <w:r>
        <w:rPr>
          <w:rFonts w:ascii="Helvetica" w:hAnsi="Helvetica"/>
          <w:b/>
          <w:bCs/>
          <w:color w:val="000000"/>
          <w:sz w:val="18"/>
          <w:lang w:val="es-ES"/>
        </w:rPr>
        <w:t>Societaria</w:t>
      </w:r>
      <w:r w:rsidRPr="00654D0D">
        <w:rPr>
          <w:rFonts w:ascii="Helvetica" w:hAnsi="Helvetica"/>
          <w:b/>
          <w:bCs/>
          <w:color w:val="000000"/>
          <w:sz w:val="18"/>
          <w:lang w:val="es-ES"/>
        </w:rPr>
        <w:t>.</w:t>
      </w:r>
    </w:p>
    <w:p w:rsidR="00461A24" w:rsidRPr="00D7131F" w:rsidRDefault="008F7E46" w:rsidP="00461A2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w:t>
      </w:r>
      <w:r w:rsidR="00800C66">
        <w:rPr>
          <w:rFonts w:ascii="Times New Roman" w:hAnsi="Times New Roman" w:cs="Times New Roman"/>
          <w:color w:val="000000"/>
          <w:sz w:val="20"/>
          <w:szCs w:val="20"/>
        </w:rPr>
        <w:t>e ha identificado, el</w:t>
      </w:r>
      <w:r w:rsidR="00461A24" w:rsidRPr="00461A24">
        <w:rPr>
          <w:rFonts w:ascii="Times New Roman" w:hAnsi="Times New Roman" w:cs="Times New Roman"/>
          <w:color w:val="000000"/>
          <w:sz w:val="20"/>
          <w:szCs w:val="20"/>
        </w:rPr>
        <w:t xml:space="preserve"> segmento de</w:t>
      </w:r>
      <w:r w:rsidR="00800C66">
        <w:rPr>
          <w:rFonts w:ascii="Times New Roman" w:hAnsi="Times New Roman" w:cs="Times New Roman"/>
          <w:color w:val="000000"/>
          <w:sz w:val="20"/>
          <w:szCs w:val="20"/>
        </w:rPr>
        <w:t>l</w:t>
      </w:r>
      <w:r w:rsidR="00461A24" w:rsidRPr="00461A24">
        <w:rPr>
          <w:rFonts w:ascii="Times New Roman" w:hAnsi="Times New Roman" w:cs="Times New Roman"/>
          <w:color w:val="000000"/>
          <w:sz w:val="20"/>
          <w:szCs w:val="20"/>
        </w:rPr>
        <w:t xml:space="preserve"> mercado</w:t>
      </w:r>
      <w:r w:rsidR="00800C66">
        <w:rPr>
          <w:rFonts w:ascii="Times New Roman" w:hAnsi="Times New Roman" w:cs="Times New Roman"/>
          <w:color w:val="000000"/>
          <w:sz w:val="20"/>
          <w:szCs w:val="20"/>
        </w:rPr>
        <w:t xml:space="preserve"> educativo</w:t>
      </w:r>
      <w:r w:rsidR="005F0765">
        <w:rPr>
          <w:rFonts w:ascii="Times New Roman" w:hAnsi="Times New Roman" w:cs="Times New Roman"/>
          <w:color w:val="000000"/>
          <w:sz w:val="20"/>
          <w:szCs w:val="20"/>
        </w:rPr>
        <w:t>, que es del 8,2% ,</w:t>
      </w:r>
      <w:r w:rsidR="00800C66">
        <w:rPr>
          <w:rFonts w:ascii="Times New Roman" w:hAnsi="Times New Roman" w:cs="Times New Roman"/>
          <w:color w:val="000000"/>
          <w:sz w:val="20"/>
          <w:szCs w:val="20"/>
        </w:rPr>
        <w:t xml:space="preserve"> tiene suficientes ingresos y está en la</w:t>
      </w:r>
      <w:r w:rsidR="00D7131F">
        <w:rPr>
          <w:rFonts w:ascii="Times New Roman" w:hAnsi="Times New Roman" w:cs="Times New Roman"/>
          <w:color w:val="000000"/>
          <w:sz w:val="20"/>
          <w:szCs w:val="20"/>
        </w:rPr>
        <w:t xml:space="preserve"> capacidad de </w:t>
      </w:r>
      <w:r w:rsidR="00D7131F" w:rsidRPr="00461A24">
        <w:rPr>
          <w:rFonts w:ascii="Times New Roman" w:hAnsi="Times New Roman" w:cs="Times New Roman"/>
          <w:color w:val="000000"/>
          <w:sz w:val="20"/>
          <w:szCs w:val="20"/>
        </w:rPr>
        <w:t>adquirir una herramienta de ayuda para el manejo del</w:t>
      </w:r>
      <w:r w:rsidR="00D7131F" w:rsidRPr="00D7131F">
        <w:rPr>
          <w:rFonts w:ascii="Times New Roman" w:hAnsi="Times New Roman" w:cs="Times New Roman"/>
          <w:color w:val="000000"/>
          <w:sz w:val="20"/>
          <w:szCs w:val="20"/>
        </w:rPr>
        <w:t xml:space="preserve"> </w:t>
      </w:r>
      <w:r w:rsidR="00D7131F" w:rsidRPr="00461A24">
        <w:rPr>
          <w:rFonts w:ascii="Times New Roman" w:hAnsi="Times New Roman" w:cs="Times New Roman"/>
          <w:color w:val="000000"/>
          <w:sz w:val="20"/>
          <w:szCs w:val="20"/>
        </w:rPr>
        <w:t>negocio</w:t>
      </w:r>
      <w:r w:rsidR="003B66B3">
        <w:rPr>
          <w:rFonts w:ascii="Times New Roman" w:hAnsi="Times New Roman" w:cs="Times New Roman"/>
          <w:color w:val="000000"/>
          <w:sz w:val="20"/>
          <w:szCs w:val="20"/>
        </w:rPr>
        <w:t xml:space="preserve">. </w:t>
      </w:r>
    </w:p>
    <w:p w:rsidR="008F7E46" w:rsidRDefault="008F7E46" w:rsidP="00931CBC">
      <w:pPr>
        <w:pStyle w:val="Ttulo3"/>
        <w:numPr>
          <w:ilvl w:val="0"/>
          <w:numId w:val="0"/>
        </w:numPr>
        <w:spacing w:before="0" w:after="0"/>
        <w:rPr>
          <w:color w:val="000000"/>
          <w:lang w:val="es-ES"/>
        </w:rPr>
      </w:pPr>
    </w:p>
    <w:p w:rsidR="00A53CEE" w:rsidRPr="00654D0D" w:rsidRDefault="009D5878" w:rsidP="00931CBC">
      <w:pPr>
        <w:pStyle w:val="Ttulo3"/>
        <w:numPr>
          <w:ilvl w:val="0"/>
          <w:numId w:val="0"/>
        </w:numPr>
        <w:spacing w:before="0" w:after="0"/>
        <w:rPr>
          <w:color w:val="000000"/>
          <w:lang w:val="es-ES"/>
        </w:rPr>
      </w:pPr>
      <w:r w:rsidRPr="00654D0D">
        <w:rPr>
          <w:color w:val="000000"/>
          <w:lang w:val="es-ES"/>
        </w:rPr>
        <w:t>Target</w:t>
      </w:r>
      <w:r w:rsidR="00A53CEE" w:rsidRPr="00654D0D">
        <w:rPr>
          <w:color w:val="000000"/>
          <w:lang w:val="es-ES"/>
        </w:rPr>
        <w:t xml:space="preserve"> primario</w:t>
      </w:r>
    </w:p>
    <w:p w:rsidR="000B2C0A" w:rsidRPr="00654D0D" w:rsidRDefault="000B2C0A" w:rsidP="00A53CEE">
      <w:pPr>
        <w:spacing w:after="0" w:line="240" w:lineRule="auto"/>
        <w:rPr>
          <w:rFonts w:ascii="Times New Roman" w:hAnsi="Times New Roman" w:cs="Times New Roman"/>
          <w:color w:val="000000"/>
          <w:sz w:val="20"/>
          <w:szCs w:val="20"/>
        </w:rPr>
      </w:pPr>
    </w:p>
    <w:p w:rsidR="00B67BAF" w:rsidRPr="00FD4977" w:rsidRDefault="00B67BAF" w:rsidP="00FD4977">
      <w:pPr>
        <w:spacing w:line="240" w:lineRule="auto"/>
        <w:rPr>
          <w:rFonts w:ascii="Times New Roman" w:hAnsi="Times New Roman"/>
          <w:color w:val="000000"/>
          <w:sz w:val="20"/>
          <w:szCs w:val="20"/>
        </w:rPr>
      </w:pPr>
      <w:r w:rsidRPr="00FD4977">
        <w:rPr>
          <w:rFonts w:ascii="Times New Roman" w:hAnsi="Times New Roman"/>
          <w:color w:val="000000"/>
          <w:sz w:val="20"/>
          <w:szCs w:val="20"/>
        </w:rPr>
        <w:t xml:space="preserve">Se ha  considerado como mercado primario, a las </w:t>
      </w:r>
      <w:r w:rsidR="00462C89">
        <w:rPr>
          <w:rFonts w:ascii="Times New Roman" w:hAnsi="Times New Roman"/>
          <w:color w:val="000000"/>
          <w:sz w:val="20"/>
          <w:szCs w:val="20"/>
        </w:rPr>
        <w:t xml:space="preserve">Instituciones Educativas grandes y medianas, de </w:t>
      </w:r>
      <w:r w:rsidR="00FE2B07">
        <w:rPr>
          <w:rFonts w:ascii="Times New Roman" w:hAnsi="Times New Roman"/>
          <w:color w:val="000000"/>
          <w:sz w:val="20"/>
          <w:szCs w:val="20"/>
        </w:rPr>
        <w:t xml:space="preserve">tipo </w:t>
      </w:r>
      <w:r w:rsidR="00FE2B07" w:rsidRPr="00FD4977">
        <w:rPr>
          <w:rFonts w:ascii="Times New Roman" w:hAnsi="Times New Roman"/>
          <w:color w:val="000000"/>
          <w:sz w:val="20"/>
          <w:szCs w:val="20"/>
        </w:rPr>
        <w:t>pública o privada, establecida</w:t>
      </w:r>
      <w:r w:rsidRPr="00FD4977">
        <w:rPr>
          <w:rFonts w:ascii="Times New Roman" w:hAnsi="Times New Roman"/>
          <w:color w:val="000000"/>
          <w:sz w:val="20"/>
          <w:szCs w:val="20"/>
        </w:rPr>
        <w:t xml:space="preserve"> dentro del territorio nacional</w:t>
      </w:r>
      <w:r w:rsidR="003B66B3">
        <w:rPr>
          <w:rFonts w:ascii="Times New Roman" w:hAnsi="Times New Roman"/>
          <w:color w:val="000000"/>
          <w:sz w:val="20"/>
          <w:szCs w:val="20"/>
        </w:rPr>
        <w:t xml:space="preserve">, </w:t>
      </w:r>
      <w:r w:rsidR="003B66B3">
        <w:rPr>
          <w:rFonts w:ascii="Times New Roman" w:hAnsi="Times New Roman" w:cs="Times New Roman"/>
          <w:color w:val="000000"/>
          <w:sz w:val="20"/>
          <w:szCs w:val="20"/>
        </w:rPr>
        <w:t>por tanto, se busca captar el 4% del mercado objetivo, como meta para hasta el año 3.</w:t>
      </w:r>
    </w:p>
    <w:p w:rsidR="009D5878" w:rsidRPr="008F7E46" w:rsidRDefault="009D5878" w:rsidP="00B67BAF">
      <w:pPr>
        <w:pStyle w:val="ecxmsonormal"/>
        <w:shd w:val="clear" w:color="auto" w:fill="FFFFFF"/>
        <w:spacing w:after="0"/>
        <w:jc w:val="both"/>
        <w:rPr>
          <w:color w:val="000000"/>
          <w:sz w:val="20"/>
          <w:szCs w:val="20"/>
          <w:lang w:val="es-EC"/>
        </w:rPr>
      </w:pPr>
    </w:p>
    <w:p w:rsidR="00A53CEE" w:rsidRPr="00654D0D" w:rsidRDefault="009D5878" w:rsidP="000B2C0A">
      <w:pPr>
        <w:pStyle w:val="Ttulo3"/>
        <w:spacing w:before="0" w:after="0"/>
        <w:rPr>
          <w:color w:val="000000"/>
          <w:lang w:val="es-ES"/>
        </w:rPr>
      </w:pPr>
      <w:r w:rsidRPr="00654D0D">
        <w:rPr>
          <w:color w:val="000000"/>
          <w:lang w:val="es-ES"/>
        </w:rPr>
        <w:t>Target</w:t>
      </w:r>
      <w:r w:rsidR="00A53CEE" w:rsidRPr="00654D0D">
        <w:rPr>
          <w:color w:val="000000"/>
          <w:lang w:val="es-ES"/>
        </w:rPr>
        <w:t xml:space="preserve"> secundario</w:t>
      </w:r>
    </w:p>
    <w:p w:rsidR="000B2C0A" w:rsidRPr="00654D0D" w:rsidRDefault="000B2C0A" w:rsidP="00A53CEE">
      <w:pPr>
        <w:spacing w:after="0" w:line="240" w:lineRule="auto"/>
        <w:rPr>
          <w:rFonts w:ascii="Times New Roman" w:hAnsi="Times New Roman" w:cs="Times New Roman"/>
          <w:color w:val="000000"/>
          <w:sz w:val="20"/>
          <w:szCs w:val="20"/>
        </w:rPr>
      </w:pPr>
    </w:p>
    <w:p w:rsidR="007D49C1" w:rsidRDefault="00B67BAF" w:rsidP="001F7330">
      <w:pPr>
        <w:spacing w:line="240" w:lineRule="auto"/>
        <w:rPr>
          <w:rFonts w:ascii="Times New Roman" w:hAnsi="Times New Roman"/>
          <w:color w:val="000000"/>
          <w:sz w:val="20"/>
          <w:szCs w:val="20"/>
        </w:rPr>
      </w:pPr>
      <w:r w:rsidRPr="00FD4977">
        <w:rPr>
          <w:rFonts w:ascii="Times New Roman" w:hAnsi="Times New Roman"/>
          <w:color w:val="000000"/>
          <w:sz w:val="20"/>
          <w:szCs w:val="20"/>
        </w:rPr>
        <w:t xml:space="preserve">Se ha considerado como mercado secundario a las </w:t>
      </w:r>
      <w:r w:rsidR="00FE2B07">
        <w:rPr>
          <w:rFonts w:ascii="Times New Roman" w:hAnsi="Times New Roman"/>
          <w:color w:val="000000"/>
          <w:sz w:val="20"/>
          <w:szCs w:val="20"/>
        </w:rPr>
        <w:t>Instituciones Educativas</w:t>
      </w:r>
      <w:r w:rsidR="00FE2B07" w:rsidRPr="00FD4977">
        <w:rPr>
          <w:rFonts w:ascii="Times New Roman" w:hAnsi="Times New Roman"/>
          <w:color w:val="000000"/>
          <w:sz w:val="20"/>
          <w:szCs w:val="20"/>
        </w:rPr>
        <w:t xml:space="preserve"> </w:t>
      </w:r>
      <w:r w:rsidRPr="00FD4977">
        <w:rPr>
          <w:rFonts w:ascii="Times New Roman" w:hAnsi="Times New Roman"/>
          <w:color w:val="000000"/>
          <w:sz w:val="20"/>
          <w:szCs w:val="20"/>
        </w:rPr>
        <w:t xml:space="preserve">pequeñas, </w:t>
      </w:r>
      <w:r w:rsidR="001F7330">
        <w:rPr>
          <w:rFonts w:ascii="Times New Roman" w:hAnsi="Times New Roman"/>
          <w:color w:val="000000"/>
          <w:sz w:val="20"/>
          <w:szCs w:val="20"/>
        </w:rPr>
        <w:t xml:space="preserve">de tipo </w:t>
      </w:r>
      <w:r w:rsidR="001F7330" w:rsidRPr="00FD4977">
        <w:rPr>
          <w:rFonts w:ascii="Times New Roman" w:hAnsi="Times New Roman"/>
          <w:color w:val="000000"/>
          <w:sz w:val="20"/>
          <w:szCs w:val="20"/>
        </w:rPr>
        <w:t>pública o privada, establecida dentro del territorio nacional</w:t>
      </w:r>
      <w:r w:rsidR="008F7E46">
        <w:rPr>
          <w:rFonts w:ascii="Times New Roman" w:hAnsi="Times New Roman"/>
          <w:color w:val="000000"/>
          <w:sz w:val="20"/>
          <w:szCs w:val="20"/>
        </w:rPr>
        <w:t xml:space="preserve">. </w:t>
      </w:r>
    </w:p>
    <w:p w:rsidR="008F7E46" w:rsidRDefault="008F7E46" w:rsidP="008F7E46">
      <w:pPr>
        <w:pStyle w:val="Ttulo2"/>
        <w:numPr>
          <w:ilvl w:val="0"/>
          <w:numId w:val="0"/>
        </w:numPr>
        <w:spacing w:before="0" w:after="0" w:line="240" w:lineRule="auto"/>
        <w:ind w:left="576"/>
        <w:rPr>
          <w:rFonts w:ascii="Times New Roman" w:hAnsi="Times New Roman" w:cs="Times New Roman"/>
          <w:i w:val="0"/>
          <w:iCs w:val="0"/>
          <w:color w:val="000000"/>
          <w:sz w:val="22"/>
          <w:szCs w:val="20"/>
          <w:lang w:val="es-ES"/>
        </w:rPr>
      </w:pPr>
    </w:p>
    <w:p w:rsidR="009D6EBF" w:rsidRPr="00654D0D" w:rsidRDefault="00CC78AA" w:rsidP="006B1397">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Restricciones y barreras</w:t>
      </w:r>
    </w:p>
    <w:p w:rsidR="00923B5E" w:rsidRPr="00654D0D" w:rsidRDefault="00923B5E" w:rsidP="000253E1">
      <w:pPr>
        <w:pStyle w:val="Prrafodelista1"/>
        <w:suppressAutoHyphens w:val="0"/>
        <w:spacing w:after="0" w:line="240" w:lineRule="auto"/>
        <w:ind w:left="0" w:firstLine="0"/>
        <w:contextualSpacing/>
        <w:rPr>
          <w:rFonts w:ascii="Times New Roman" w:hAnsi="Times New Roman" w:cs="Times New Roman"/>
          <w:color w:val="000000"/>
          <w:sz w:val="20"/>
          <w:szCs w:val="20"/>
        </w:rPr>
      </w:pPr>
    </w:p>
    <w:p w:rsidR="00923B5E" w:rsidRPr="00654D0D" w:rsidRDefault="00923B5E" w:rsidP="000E6AA0">
      <w:pPr>
        <w:pStyle w:val="Prrafodelista1"/>
        <w:numPr>
          <w:ilvl w:val="0"/>
          <w:numId w:val="6"/>
        </w:numPr>
        <w:suppressAutoHyphens w:val="0"/>
        <w:spacing w:after="0" w:line="240" w:lineRule="auto"/>
        <w:contextualSpacing/>
        <w:rPr>
          <w:rFonts w:ascii="Times New Roman" w:hAnsi="Times New Roman" w:cs="Times New Roman"/>
          <w:color w:val="000000"/>
          <w:sz w:val="20"/>
          <w:szCs w:val="20"/>
        </w:rPr>
      </w:pPr>
      <w:r w:rsidRPr="00654D0D">
        <w:rPr>
          <w:rFonts w:ascii="Times New Roman" w:hAnsi="Times New Roman" w:cs="Times New Roman"/>
          <w:color w:val="000000"/>
          <w:sz w:val="20"/>
          <w:szCs w:val="20"/>
        </w:rPr>
        <w:t>Políticas del gobierno; sean estos, controles, regulaciones, legislaciones, etc.</w:t>
      </w:r>
    </w:p>
    <w:p w:rsidR="00923B5E" w:rsidRPr="0083724A" w:rsidRDefault="0083724A" w:rsidP="000E6AA0">
      <w:pPr>
        <w:numPr>
          <w:ilvl w:val="0"/>
          <w:numId w:val="6"/>
        </w:numPr>
        <w:suppressAutoHyphens w:val="0"/>
        <w:spacing w:after="0" w:line="240" w:lineRule="auto"/>
        <w:rPr>
          <w:rFonts w:ascii="Times New Roman" w:hAnsi="Times New Roman" w:cs="Times New Roman"/>
          <w:sz w:val="20"/>
          <w:szCs w:val="20"/>
        </w:rPr>
      </w:pPr>
      <w:r>
        <w:rPr>
          <w:rFonts w:ascii="Times New Roman" w:hAnsi="Times New Roman" w:cs="Times New Roman"/>
          <w:sz w:val="20"/>
          <w:szCs w:val="20"/>
        </w:rPr>
        <w:t>I</w:t>
      </w:r>
      <w:r w:rsidR="00923B5E" w:rsidRPr="0083724A">
        <w:rPr>
          <w:rFonts w:ascii="Times New Roman" w:hAnsi="Times New Roman" w:cs="Times New Roman"/>
          <w:sz w:val="20"/>
          <w:szCs w:val="20"/>
        </w:rPr>
        <w:t>nvert</w:t>
      </w:r>
      <w:r w:rsidR="00AD4C9A" w:rsidRPr="0083724A">
        <w:rPr>
          <w:rFonts w:ascii="Times New Roman" w:hAnsi="Times New Roman" w:cs="Times New Roman"/>
          <w:sz w:val="20"/>
          <w:szCs w:val="20"/>
        </w:rPr>
        <w:t>ir recursos financieros</w:t>
      </w:r>
      <w:r w:rsidR="00923B5E" w:rsidRPr="0083724A">
        <w:rPr>
          <w:rFonts w:ascii="Times New Roman" w:hAnsi="Times New Roman" w:cs="Times New Roman"/>
          <w:sz w:val="20"/>
          <w:szCs w:val="20"/>
        </w:rPr>
        <w:t>, no sólo para la constitución de la empresa o instalaciones, sino también para conceder créditos a los clientes,</w:t>
      </w:r>
      <w:r w:rsidR="00AD4C9A" w:rsidRPr="0083724A">
        <w:rPr>
          <w:rFonts w:ascii="Times New Roman" w:hAnsi="Times New Roman" w:cs="Times New Roman"/>
          <w:sz w:val="20"/>
          <w:szCs w:val="20"/>
        </w:rPr>
        <w:t xml:space="preserve"> </w:t>
      </w:r>
      <w:r w:rsidR="00923B5E" w:rsidRPr="0083724A">
        <w:rPr>
          <w:rFonts w:ascii="Times New Roman" w:hAnsi="Times New Roman" w:cs="Times New Roman"/>
          <w:sz w:val="20"/>
          <w:szCs w:val="20"/>
        </w:rPr>
        <w:t xml:space="preserve">cubrir inversiones </w:t>
      </w:r>
      <w:r w:rsidR="00AD4C9A" w:rsidRPr="0083724A">
        <w:rPr>
          <w:rFonts w:ascii="Times New Roman" w:hAnsi="Times New Roman" w:cs="Times New Roman"/>
          <w:sz w:val="20"/>
          <w:szCs w:val="20"/>
        </w:rPr>
        <w:t>iníciales</w:t>
      </w:r>
      <w:r w:rsidR="00923B5E" w:rsidRPr="0083724A">
        <w:rPr>
          <w:rFonts w:ascii="Times New Roman" w:hAnsi="Times New Roman" w:cs="Times New Roman"/>
          <w:sz w:val="20"/>
          <w:szCs w:val="20"/>
        </w:rPr>
        <w:t xml:space="preserve">, etc. </w:t>
      </w:r>
    </w:p>
    <w:p w:rsidR="00923B5E" w:rsidRPr="00654D0D" w:rsidRDefault="00923B5E" w:rsidP="000E6AA0">
      <w:pPr>
        <w:pStyle w:val="Prrafodelista1"/>
        <w:numPr>
          <w:ilvl w:val="0"/>
          <w:numId w:val="6"/>
        </w:numPr>
        <w:tabs>
          <w:tab w:val="left" w:pos="426"/>
        </w:tabs>
        <w:suppressAutoHyphens w:val="0"/>
        <w:spacing w:after="0" w:line="240" w:lineRule="auto"/>
        <w:contextualSpacing/>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Diferenciación de productos; las empresas establecidas tienen identificación de marca y lealtad de cliente, creando una fuerte barrera de entrada </w:t>
      </w:r>
      <w:r w:rsidR="00AD4C9A">
        <w:rPr>
          <w:rFonts w:ascii="Times New Roman" w:hAnsi="Times New Roman" w:cs="Times New Roman"/>
          <w:color w:val="000000"/>
          <w:sz w:val="20"/>
          <w:szCs w:val="20"/>
        </w:rPr>
        <w:t xml:space="preserve">y hay que hacer un trabajo arduo para </w:t>
      </w:r>
      <w:r w:rsidRPr="00654D0D">
        <w:rPr>
          <w:rFonts w:ascii="Times New Roman" w:hAnsi="Times New Roman" w:cs="Times New Roman"/>
          <w:color w:val="000000"/>
          <w:sz w:val="20"/>
          <w:szCs w:val="20"/>
        </w:rPr>
        <w:t>constituir una imagen de marca o producto.</w:t>
      </w:r>
      <w:r w:rsidR="000D51C9">
        <w:rPr>
          <w:rFonts w:ascii="Times New Roman" w:hAnsi="Times New Roman" w:cs="Times New Roman"/>
          <w:color w:val="000000"/>
          <w:sz w:val="20"/>
          <w:szCs w:val="20"/>
        </w:rPr>
        <w:t xml:space="preserve"> [4]</w:t>
      </w:r>
    </w:p>
    <w:p w:rsidR="00E303D3" w:rsidRPr="00654D0D" w:rsidRDefault="00E303D3" w:rsidP="00AD4C9A">
      <w:pPr>
        <w:pStyle w:val="Sinespaciado1"/>
        <w:ind w:firstLine="0"/>
        <w:rPr>
          <w:rFonts w:ascii="Times New Roman" w:eastAsia="Times New Roman" w:hAnsi="Times New Roman"/>
          <w:color w:val="000000"/>
          <w:sz w:val="20"/>
          <w:szCs w:val="20"/>
          <w:lang w:val="es-EC" w:bidi="en-US"/>
        </w:rPr>
      </w:pPr>
    </w:p>
    <w:p w:rsidR="00F43340" w:rsidRPr="00654D0D" w:rsidRDefault="00F43340" w:rsidP="00D26DDF">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Marca del producto</w:t>
      </w:r>
    </w:p>
    <w:p w:rsidR="00DB7722" w:rsidRPr="00654D0D" w:rsidRDefault="007744E9" w:rsidP="00F43340">
      <w:pPr>
        <w:pStyle w:val="Sinespaciado1"/>
        <w:ind w:firstLine="0"/>
        <w:rPr>
          <w:rFonts w:ascii="Times New Roman" w:hAnsi="Times New Roman"/>
          <w:color w:val="000000"/>
          <w:sz w:val="20"/>
          <w:szCs w:val="20"/>
          <w:lang w:val="es-EC" w:bidi="en-US"/>
        </w:rPr>
      </w:pPr>
      <w:r w:rsidRPr="00654D0D">
        <w:rPr>
          <w:rFonts w:ascii="Times New Roman" w:hAnsi="Times New Roman"/>
          <w:color w:val="000000"/>
          <w:sz w:val="20"/>
          <w:szCs w:val="20"/>
          <w:lang w:val="es-EC" w:bidi="en-US"/>
        </w:rPr>
        <w:t xml:space="preserve"> </w:t>
      </w:r>
    </w:p>
    <w:p w:rsidR="00EF24B5" w:rsidRPr="00352491" w:rsidRDefault="002A441F" w:rsidP="00352491">
      <w:p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PowerClass</w:t>
      </w:r>
    </w:p>
    <w:p w:rsidR="00D26DDF" w:rsidRPr="00654D0D" w:rsidRDefault="00D26DDF" w:rsidP="00923B5E">
      <w:pPr>
        <w:pStyle w:val="Sinespaciado1"/>
        <w:ind w:firstLine="0"/>
        <w:rPr>
          <w:rFonts w:ascii="Times New Roman" w:hAnsi="Times New Roman"/>
          <w:i/>
          <w:color w:val="000000"/>
          <w:sz w:val="20"/>
          <w:szCs w:val="20"/>
          <w:lang w:val="es-EC" w:bidi="en-US"/>
        </w:rPr>
      </w:pPr>
    </w:p>
    <w:p w:rsidR="00F43340" w:rsidRDefault="00F43340" w:rsidP="00D26DDF">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Logotipo</w:t>
      </w:r>
    </w:p>
    <w:p w:rsidR="00967D02" w:rsidRDefault="00967D02" w:rsidP="00707759">
      <w:pPr>
        <w:pStyle w:val="Sinespaciado1"/>
        <w:jc w:val="center"/>
        <w:rPr>
          <w:rFonts w:ascii="Helvetica" w:hAnsi="Helvetica"/>
          <w:b/>
          <w:noProof/>
          <w:color w:val="000000"/>
          <w:sz w:val="18"/>
          <w:lang w:val="es-EC" w:eastAsia="es-EC"/>
        </w:rPr>
      </w:pPr>
    </w:p>
    <w:p w:rsidR="00352491" w:rsidRDefault="00E75564" w:rsidP="00707759">
      <w:pPr>
        <w:pStyle w:val="Sinespaciado1"/>
        <w:jc w:val="center"/>
        <w:rPr>
          <w:rFonts w:ascii="Times New Roman" w:eastAsia="Times New Roman" w:hAnsi="Times New Roman"/>
          <w:b/>
          <w:color w:val="000000"/>
          <w:sz w:val="20"/>
          <w:szCs w:val="20"/>
          <w:lang w:bidi="en-US"/>
        </w:rPr>
      </w:pPr>
      <w:r>
        <w:rPr>
          <w:rFonts w:ascii="Helvetica" w:hAnsi="Helvetica"/>
          <w:b/>
          <w:noProof/>
          <w:color w:val="000000"/>
          <w:sz w:val="18"/>
          <w:lang w:eastAsia="es-ES"/>
        </w:rPr>
        <w:drawing>
          <wp:inline distT="0" distB="0" distL="0" distR="0">
            <wp:extent cx="2141855" cy="897890"/>
            <wp:effectExtent l="1905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cstate="print"/>
                    <a:srcRect/>
                    <a:stretch>
                      <a:fillRect/>
                    </a:stretch>
                  </pic:blipFill>
                  <pic:spPr bwMode="auto">
                    <a:xfrm>
                      <a:off x="0" y="0"/>
                      <a:ext cx="2141855" cy="897890"/>
                    </a:xfrm>
                    <a:prstGeom prst="rect">
                      <a:avLst/>
                    </a:prstGeom>
                    <a:noFill/>
                    <a:ln w="9525">
                      <a:noFill/>
                      <a:miter lim="800000"/>
                      <a:headEnd/>
                      <a:tailEnd/>
                    </a:ln>
                  </pic:spPr>
                </pic:pic>
              </a:graphicData>
            </a:graphic>
          </wp:inline>
        </w:drawing>
      </w:r>
    </w:p>
    <w:p w:rsidR="00352491" w:rsidRPr="00654D0D" w:rsidRDefault="00352491" w:rsidP="00677CC1">
      <w:pPr>
        <w:pStyle w:val="Sinespaciado1"/>
        <w:ind w:firstLine="0"/>
        <w:rPr>
          <w:rFonts w:ascii="Times New Roman" w:eastAsia="Times New Roman" w:hAnsi="Times New Roman"/>
          <w:b/>
          <w:color w:val="000000"/>
          <w:sz w:val="20"/>
          <w:szCs w:val="20"/>
          <w:lang w:bidi="en-US"/>
        </w:rPr>
      </w:pPr>
    </w:p>
    <w:p w:rsidR="00AB2D42" w:rsidRPr="00654D0D" w:rsidRDefault="00AB2D42" w:rsidP="00EF2AF3">
      <w:pPr>
        <w:spacing w:before="120" w:after="120"/>
        <w:jc w:val="center"/>
        <w:rPr>
          <w:rFonts w:ascii="Helvetica" w:hAnsi="Helvetica"/>
          <w:b/>
          <w:bCs/>
          <w:color w:val="000000"/>
          <w:sz w:val="18"/>
          <w:lang w:val="es-ES"/>
        </w:rPr>
      </w:pPr>
      <w:r w:rsidRPr="00654D0D">
        <w:rPr>
          <w:rFonts w:ascii="Helvetica" w:hAnsi="Helvetica"/>
          <w:b/>
          <w:bCs/>
          <w:color w:val="000000"/>
          <w:sz w:val="18"/>
          <w:lang w:val="es-ES"/>
        </w:rPr>
        <w:t xml:space="preserve">Figura </w:t>
      </w:r>
      <w:r w:rsidR="002214AD">
        <w:rPr>
          <w:rFonts w:ascii="Helvetica" w:hAnsi="Helvetica"/>
          <w:b/>
          <w:bCs/>
          <w:color w:val="000000"/>
          <w:sz w:val="18"/>
          <w:lang w:val="es-ES"/>
        </w:rPr>
        <w:t>2</w:t>
      </w:r>
      <w:r w:rsidRPr="00654D0D">
        <w:rPr>
          <w:rFonts w:ascii="Helvetica" w:hAnsi="Helvetica"/>
          <w:b/>
          <w:bCs/>
          <w:color w:val="000000"/>
          <w:sz w:val="18"/>
          <w:lang w:val="es-ES"/>
        </w:rPr>
        <w:t>.  Logotipo.</w:t>
      </w:r>
    </w:p>
    <w:p w:rsidR="00F953E6" w:rsidRPr="00654D0D" w:rsidRDefault="00F43340" w:rsidP="00D26DDF">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Promesa Básica</w:t>
      </w:r>
    </w:p>
    <w:p w:rsidR="00B1048A" w:rsidRPr="00654D0D" w:rsidRDefault="00B1048A" w:rsidP="00F43340">
      <w:pPr>
        <w:pStyle w:val="Sinespaciado1"/>
        <w:ind w:firstLine="0"/>
        <w:rPr>
          <w:rFonts w:ascii="Times New Roman" w:eastAsia="Times New Roman" w:hAnsi="Times New Roman"/>
          <w:color w:val="000000"/>
          <w:sz w:val="20"/>
          <w:szCs w:val="20"/>
          <w:lang w:bidi="en-US"/>
        </w:rPr>
      </w:pPr>
    </w:p>
    <w:p w:rsidR="00F43340" w:rsidRDefault="00F43340" w:rsidP="00FD4977">
      <w:pPr>
        <w:spacing w:line="240" w:lineRule="auto"/>
        <w:rPr>
          <w:rFonts w:ascii="Times New Roman" w:hAnsi="Times New Roman"/>
          <w:color w:val="000000"/>
          <w:sz w:val="20"/>
          <w:szCs w:val="20"/>
        </w:rPr>
      </w:pPr>
      <w:r w:rsidRPr="00654D0D">
        <w:rPr>
          <w:rFonts w:ascii="Times New Roman" w:hAnsi="Times New Roman"/>
          <w:color w:val="000000"/>
          <w:sz w:val="20"/>
          <w:szCs w:val="20"/>
        </w:rPr>
        <w:t>“</w:t>
      </w:r>
      <w:r w:rsidR="007F0431">
        <w:rPr>
          <w:rFonts w:ascii="Times New Roman" w:hAnsi="Times New Roman"/>
          <w:color w:val="000000"/>
          <w:sz w:val="20"/>
          <w:szCs w:val="20"/>
        </w:rPr>
        <w:t>Fomentando el conocimiento</w:t>
      </w:r>
      <w:r w:rsidR="00EF2AF3" w:rsidRPr="00654D0D">
        <w:rPr>
          <w:rFonts w:ascii="Times New Roman" w:hAnsi="Times New Roman"/>
          <w:color w:val="000000"/>
          <w:sz w:val="20"/>
          <w:szCs w:val="20"/>
        </w:rPr>
        <w:t>.</w:t>
      </w:r>
      <w:r w:rsidRPr="00654D0D">
        <w:rPr>
          <w:rFonts w:ascii="Times New Roman" w:hAnsi="Times New Roman"/>
          <w:color w:val="000000"/>
          <w:sz w:val="20"/>
          <w:szCs w:val="20"/>
        </w:rPr>
        <w:t>”.</w:t>
      </w:r>
    </w:p>
    <w:p w:rsidR="00967D02" w:rsidRPr="00654D0D" w:rsidRDefault="00967D02" w:rsidP="00FD4977">
      <w:pPr>
        <w:spacing w:line="240" w:lineRule="auto"/>
        <w:rPr>
          <w:rFonts w:ascii="Times New Roman" w:hAnsi="Times New Roman"/>
          <w:color w:val="000000"/>
          <w:sz w:val="20"/>
          <w:szCs w:val="20"/>
        </w:rPr>
      </w:pPr>
    </w:p>
    <w:p w:rsidR="00003CB5" w:rsidRPr="00654D0D" w:rsidRDefault="00003CB5" w:rsidP="00D26DDF">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lastRenderedPageBreak/>
        <w:t>B</w:t>
      </w:r>
      <w:r w:rsidR="00EF2AF3" w:rsidRPr="00654D0D">
        <w:rPr>
          <w:rFonts w:ascii="Times New Roman" w:hAnsi="Times New Roman" w:cs="Times New Roman"/>
          <w:i w:val="0"/>
          <w:iCs w:val="0"/>
          <w:color w:val="000000"/>
          <w:sz w:val="22"/>
          <w:szCs w:val="20"/>
          <w:lang w:val="es-ES"/>
        </w:rPr>
        <w:t>eneficios</w:t>
      </w:r>
    </w:p>
    <w:p w:rsidR="00996BC3" w:rsidRPr="00654D0D" w:rsidRDefault="00996BC3" w:rsidP="00996BC3">
      <w:pPr>
        <w:autoSpaceDE w:val="0"/>
        <w:autoSpaceDN w:val="0"/>
        <w:adjustRightInd w:val="0"/>
        <w:spacing w:after="0" w:line="240" w:lineRule="auto"/>
        <w:ind w:firstLine="0"/>
        <w:rPr>
          <w:rFonts w:ascii="Times New Roman" w:hAnsi="Times New Roman" w:cs="Times New Roman"/>
          <w:color w:val="000000"/>
          <w:sz w:val="20"/>
          <w:szCs w:val="20"/>
          <w:lang w:val="es-ES"/>
        </w:rPr>
      </w:pPr>
    </w:p>
    <w:p w:rsidR="00EF2AF3" w:rsidRPr="00654D0D" w:rsidRDefault="007F0431" w:rsidP="0015248B">
      <w:pPr>
        <w:pStyle w:val="Prrafodelista1"/>
        <w:numPr>
          <w:ilvl w:val="0"/>
          <w:numId w:val="5"/>
        </w:numPr>
        <w:suppressAutoHyphens w:val="0"/>
        <w:spacing w:line="240" w:lineRule="auto"/>
        <w:contextualSpacing/>
        <w:rPr>
          <w:rFonts w:ascii="Times New Roman" w:hAnsi="Times New Roman"/>
          <w:color w:val="000000"/>
          <w:sz w:val="20"/>
          <w:szCs w:val="20"/>
        </w:rPr>
      </w:pPr>
      <w:r>
        <w:rPr>
          <w:rFonts w:ascii="Times New Roman" w:hAnsi="Times New Roman"/>
          <w:color w:val="000000"/>
          <w:sz w:val="20"/>
          <w:szCs w:val="20"/>
        </w:rPr>
        <w:t xml:space="preserve">Soporte </w:t>
      </w:r>
      <w:r w:rsidR="00EF2AF3" w:rsidRPr="00654D0D">
        <w:rPr>
          <w:rFonts w:ascii="Times New Roman" w:hAnsi="Times New Roman"/>
          <w:color w:val="000000"/>
          <w:sz w:val="20"/>
          <w:szCs w:val="20"/>
        </w:rPr>
        <w:t xml:space="preserve">al </w:t>
      </w:r>
      <w:r w:rsidR="00AD4C9A">
        <w:rPr>
          <w:rFonts w:ascii="Times New Roman" w:hAnsi="Times New Roman"/>
          <w:color w:val="000000"/>
          <w:sz w:val="20"/>
          <w:szCs w:val="20"/>
        </w:rPr>
        <w:t>docente</w:t>
      </w:r>
      <w:r w:rsidR="00EF2AF3" w:rsidRPr="00654D0D">
        <w:rPr>
          <w:rFonts w:ascii="Times New Roman" w:hAnsi="Times New Roman"/>
          <w:color w:val="000000"/>
          <w:sz w:val="20"/>
          <w:szCs w:val="20"/>
        </w:rPr>
        <w:t xml:space="preserve"> </w:t>
      </w:r>
      <w:r>
        <w:rPr>
          <w:rFonts w:ascii="Times New Roman" w:hAnsi="Times New Roman"/>
          <w:color w:val="000000"/>
          <w:sz w:val="20"/>
          <w:szCs w:val="20"/>
        </w:rPr>
        <w:t>en la gestión de control</w:t>
      </w:r>
      <w:r w:rsidR="00EF2AF3" w:rsidRPr="00654D0D">
        <w:rPr>
          <w:rFonts w:ascii="Times New Roman" w:hAnsi="Times New Roman"/>
          <w:color w:val="000000"/>
          <w:sz w:val="20"/>
          <w:szCs w:val="20"/>
        </w:rPr>
        <w:t xml:space="preserve"> </w:t>
      </w:r>
      <w:r>
        <w:rPr>
          <w:rFonts w:ascii="Times New Roman" w:hAnsi="Times New Roman"/>
          <w:color w:val="000000"/>
          <w:sz w:val="20"/>
          <w:szCs w:val="20"/>
        </w:rPr>
        <w:t>de</w:t>
      </w:r>
      <w:r w:rsidR="00EF2AF3" w:rsidRPr="00654D0D">
        <w:rPr>
          <w:rFonts w:ascii="Times New Roman" w:hAnsi="Times New Roman"/>
          <w:color w:val="000000"/>
          <w:sz w:val="20"/>
          <w:szCs w:val="20"/>
        </w:rPr>
        <w:t xml:space="preserve"> </w:t>
      </w:r>
      <w:r w:rsidR="00AD4C9A">
        <w:rPr>
          <w:rFonts w:ascii="Times New Roman" w:hAnsi="Times New Roman"/>
          <w:color w:val="000000"/>
          <w:sz w:val="20"/>
          <w:szCs w:val="20"/>
        </w:rPr>
        <w:t>asistencia</w:t>
      </w:r>
      <w:r w:rsidR="00EF2AF3" w:rsidRPr="00654D0D">
        <w:rPr>
          <w:rFonts w:ascii="Times New Roman" w:hAnsi="Times New Roman"/>
          <w:color w:val="000000"/>
          <w:sz w:val="20"/>
          <w:szCs w:val="20"/>
        </w:rPr>
        <w:t xml:space="preserve">, </w:t>
      </w:r>
      <w:r w:rsidR="00AD4C9A">
        <w:rPr>
          <w:rFonts w:ascii="Times New Roman" w:hAnsi="Times New Roman"/>
          <w:color w:val="000000"/>
          <w:sz w:val="20"/>
          <w:szCs w:val="20"/>
        </w:rPr>
        <w:t>nivel de cumplimiento</w:t>
      </w:r>
      <w:r w:rsidR="00EF2AF3" w:rsidRPr="00654D0D">
        <w:rPr>
          <w:rFonts w:ascii="Times New Roman" w:hAnsi="Times New Roman"/>
          <w:color w:val="000000"/>
          <w:sz w:val="20"/>
          <w:szCs w:val="20"/>
        </w:rPr>
        <w:t xml:space="preserve"> y </w:t>
      </w:r>
      <w:r w:rsidR="00AD4C9A">
        <w:rPr>
          <w:rFonts w:ascii="Times New Roman" w:hAnsi="Times New Roman"/>
          <w:color w:val="000000"/>
          <w:sz w:val="20"/>
          <w:szCs w:val="20"/>
        </w:rPr>
        <w:t>actividades realizadas por los estudiantes.</w:t>
      </w:r>
    </w:p>
    <w:p w:rsidR="00EF2AF3" w:rsidRPr="00654D0D" w:rsidRDefault="007F0431" w:rsidP="0015248B">
      <w:pPr>
        <w:pStyle w:val="Prrafodelista1"/>
        <w:numPr>
          <w:ilvl w:val="0"/>
          <w:numId w:val="5"/>
        </w:numPr>
        <w:suppressAutoHyphens w:val="0"/>
        <w:spacing w:line="240" w:lineRule="auto"/>
        <w:contextualSpacing/>
        <w:rPr>
          <w:rFonts w:ascii="Times New Roman" w:hAnsi="Times New Roman"/>
          <w:color w:val="000000"/>
          <w:sz w:val="20"/>
          <w:szCs w:val="20"/>
        </w:rPr>
      </w:pPr>
      <w:r>
        <w:rPr>
          <w:rFonts w:ascii="Times New Roman" w:hAnsi="Times New Roman"/>
          <w:color w:val="000000"/>
          <w:sz w:val="20"/>
          <w:szCs w:val="20"/>
        </w:rPr>
        <w:t>I</w:t>
      </w:r>
      <w:r w:rsidR="00EF2AF3" w:rsidRPr="00654D0D">
        <w:rPr>
          <w:rFonts w:ascii="Times New Roman" w:hAnsi="Times New Roman"/>
          <w:color w:val="000000"/>
          <w:sz w:val="20"/>
          <w:szCs w:val="20"/>
        </w:rPr>
        <w:t xml:space="preserve">nformación centralizada </w:t>
      </w:r>
      <w:r>
        <w:rPr>
          <w:rFonts w:ascii="Times New Roman" w:hAnsi="Times New Roman"/>
          <w:color w:val="000000"/>
          <w:sz w:val="20"/>
          <w:szCs w:val="20"/>
        </w:rPr>
        <w:t>p</w:t>
      </w:r>
      <w:r w:rsidR="000D51C9">
        <w:rPr>
          <w:rFonts w:ascii="Times New Roman" w:hAnsi="Times New Roman"/>
          <w:color w:val="000000"/>
          <w:sz w:val="20"/>
          <w:szCs w:val="20"/>
        </w:rPr>
        <w:t>a</w:t>
      </w:r>
      <w:r>
        <w:rPr>
          <w:rFonts w:ascii="Times New Roman" w:hAnsi="Times New Roman"/>
          <w:color w:val="000000"/>
          <w:sz w:val="20"/>
          <w:szCs w:val="20"/>
        </w:rPr>
        <w:t>r</w:t>
      </w:r>
      <w:r w:rsidR="000D51C9">
        <w:rPr>
          <w:rFonts w:ascii="Times New Roman" w:hAnsi="Times New Roman"/>
          <w:color w:val="000000"/>
          <w:sz w:val="20"/>
          <w:szCs w:val="20"/>
        </w:rPr>
        <w:t>a</w:t>
      </w:r>
      <w:r>
        <w:rPr>
          <w:rFonts w:ascii="Times New Roman" w:hAnsi="Times New Roman"/>
          <w:color w:val="000000"/>
          <w:sz w:val="20"/>
          <w:szCs w:val="20"/>
        </w:rPr>
        <w:t xml:space="preserve"> instituciones académicas</w:t>
      </w:r>
    </w:p>
    <w:p w:rsidR="00EF2AF3" w:rsidRPr="00654D0D" w:rsidRDefault="00EF2AF3" w:rsidP="0015248B">
      <w:pPr>
        <w:pStyle w:val="Prrafodelista1"/>
        <w:numPr>
          <w:ilvl w:val="0"/>
          <w:numId w:val="5"/>
        </w:numPr>
        <w:suppressAutoHyphens w:val="0"/>
        <w:spacing w:line="240" w:lineRule="auto"/>
        <w:contextualSpacing/>
        <w:rPr>
          <w:rFonts w:ascii="Times New Roman" w:hAnsi="Times New Roman"/>
          <w:color w:val="000000"/>
          <w:sz w:val="20"/>
          <w:szCs w:val="20"/>
        </w:rPr>
      </w:pPr>
      <w:r w:rsidRPr="00654D0D">
        <w:rPr>
          <w:rFonts w:ascii="Times New Roman" w:hAnsi="Times New Roman"/>
          <w:color w:val="000000"/>
          <w:sz w:val="20"/>
          <w:szCs w:val="20"/>
        </w:rPr>
        <w:t>R</w:t>
      </w:r>
      <w:r w:rsidR="007F0431">
        <w:rPr>
          <w:rFonts w:ascii="Times New Roman" w:hAnsi="Times New Roman"/>
          <w:color w:val="000000"/>
          <w:sz w:val="20"/>
          <w:szCs w:val="20"/>
        </w:rPr>
        <w:t>apidez en la</w:t>
      </w:r>
      <w:r w:rsidRPr="00654D0D">
        <w:rPr>
          <w:rFonts w:ascii="Times New Roman" w:hAnsi="Times New Roman"/>
          <w:color w:val="000000"/>
          <w:sz w:val="20"/>
          <w:szCs w:val="20"/>
        </w:rPr>
        <w:t xml:space="preserve"> obtención y generación de la información, </w:t>
      </w:r>
      <w:r w:rsidR="007F0431">
        <w:rPr>
          <w:rFonts w:ascii="Times New Roman" w:hAnsi="Times New Roman"/>
          <w:color w:val="000000"/>
          <w:sz w:val="20"/>
          <w:szCs w:val="20"/>
        </w:rPr>
        <w:t xml:space="preserve">mejorando </w:t>
      </w:r>
      <w:r w:rsidRPr="00654D0D">
        <w:rPr>
          <w:rFonts w:ascii="Times New Roman" w:hAnsi="Times New Roman"/>
          <w:color w:val="000000"/>
          <w:sz w:val="20"/>
          <w:szCs w:val="20"/>
        </w:rPr>
        <w:t>el recurso  tiempo</w:t>
      </w:r>
    </w:p>
    <w:p w:rsidR="00EF2AF3" w:rsidRPr="00654D0D" w:rsidRDefault="007F0431" w:rsidP="0015248B">
      <w:pPr>
        <w:pStyle w:val="Prrafodelista1"/>
        <w:numPr>
          <w:ilvl w:val="0"/>
          <w:numId w:val="5"/>
        </w:numPr>
        <w:suppressAutoHyphens w:val="0"/>
        <w:spacing w:line="240" w:lineRule="auto"/>
        <w:contextualSpacing/>
        <w:rPr>
          <w:rFonts w:ascii="Times New Roman" w:hAnsi="Times New Roman"/>
          <w:color w:val="000000"/>
          <w:sz w:val="20"/>
          <w:szCs w:val="20"/>
        </w:rPr>
      </w:pPr>
      <w:r>
        <w:rPr>
          <w:rFonts w:ascii="Times New Roman" w:hAnsi="Times New Roman"/>
          <w:color w:val="000000"/>
          <w:sz w:val="20"/>
          <w:szCs w:val="20"/>
        </w:rPr>
        <w:t>Adaptable</w:t>
      </w:r>
      <w:r w:rsidR="00EF2AF3" w:rsidRPr="00654D0D">
        <w:rPr>
          <w:rFonts w:ascii="Times New Roman" w:hAnsi="Times New Roman"/>
          <w:color w:val="000000"/>
          <w:sz w:val="20"/>
          <w:szCs w:val="20"/>
        </w:rPr>
        <w:t xml:space="preserve"> a</w:t>
      </w:r>
      <w:r>
        <w:rPr>
          <w:rFonts w:ascii="Times New Roman" w:hAnsi="Times New Roman"/>
          <w:color w:val="000000"/>
          <w:sz w:val="20"/>
          <w:szCs w:val="20"/>
        </w:rPr>
        <w:t xml:space="preserve"> los</w:t>
      </w:r>
      <w:r w:rsidR="00EF2AF3" w:rsidRPr="00654D0D">
        <w:rPr>
          <w:rFonts w:ascii="Times New Roman" w:hAnsi="Times New Roman"/>
          <w:color w:val="000000"/>
          <w:sz w:val="20"/>
          <w:szCs w:val="20"/>
        </w:rPr>
        <w:t xml:space="preserve"> </w:t>
      </w:r>
      <w:r>
        <w:rPr>
          <w:rFonts w:ascii="Times New Roman" w:hAnsi="Times New Roman"/>
          <w:color w:val="000000"/>
          <w:sz w:val="20"/>
          <w:szCs w:val="20"/>
        </w:rPr>
        <w:t>diferentes procesos de acreditación</w:t>
      </w:r>
      <w:r w:rsidR="00EF2AF3" w:rsidRPr="00654D0D">
        <w:rPr>
          <w:rFonts w:ascii="Times New Roman" w:hAnsi="Times New Roman"/>
          <w:color w:val="000000"/>
          <w:sz w:val="20"/>
          <w:szCs w:val="20"/>
        </w:rPr>
        <w:t xml:space="preserve">  </w:t>
      </w:r>
      <w:r w:rsidR="00AD4C9A">
        <w:rPr>
          <w:rFonts w:ascii="Times New Roman" w:hAnsi="Times New Roman"/>
          <w:color w:val="000000"/>
          <w:sz w:val="20"/>
          <w:szCs w:val="20"/>
        </w:rPr>
        <w:t>universi</w:t>
      </w:r>
      <w:r>
        <w:rPr>
          <w:rFonts w:ascii="Times New Roman" w:hAnsi="Times New Roman"/>
          <w:color w:val="000000"/>
          <w:sz w:val="20"/>
          <w:szCs w:val="20"/>
        </w:rPr>
        <w:t>taria</w:t>
      </w:r>
      <w:r w:rsidR="00EF2AF3" w:rsidRPr="00654D0D">
        <w:rPr>
          <w:rFonts w:ascii="Times New Roman" w:hAnsi="Times New Roman"/>
          <w:color w:val="000000"/>
          <w:sz w:val="20"/>
          <w:szCs w:val="20"/>
        </w:rPr>
        <w:t>.</w:t>
      </w:r>
    </w:p>
    <w:p w:rsidR="00EF2AF3" w:rsidRPr="00654D0D" w:rsidRDefault="00EF2AF3" w:rsidP="0015248B">
      <w:pPr>
        <w:pStyle w:val="Prrafodelista1"/>
        <w:numPr>
          <w:ilvl w:val="0"/>
          <w:numId w:val="5"/>
        </w:numPr>
        <w:suppressAutoHyphens w:val="0"/>
        <w:spacing w:line="240" w:lineRule="auto"/>
        <w:contextualSpacing/>
        <w:rPr>
          <w:rFonts w:ascii="Times New Roman" w:hAnsi="Times New Roman"/>
          <w:color w:val="000000"/>
          <w:sz w:val="20"/>
          <w:szCs w:val="20"/>
        </w:rPr>
      </w:pPr>
      <w:r w:rsidRPr="00654D0D">
        <w:rPr>
          <w:rFonts w:ascii="Times New Roman" w:hAnsi="Times New Roman"/>
          <w:color w:val="000000"/>
          <w:sz w:val="20"/>
          <w:szCs w:val="20"/>
        </w:rPr>
        <w:t xml:space="preserve">Ofrece </w:t>
      </w:r>
      <w:r w:rsidR="00AD4C9A">
        <w:rPr>
          <w:rFonts w:ascii="Times New Roman" w:hAnsi="Times New Roman"/>
          <w:color w:val="000000"/>
          <w:sz w:val="20"/>
          <w:szCs w:val="20"/>
        </w:rPr>
        <w:t xml:space="preserve">reportes </w:t>
      </w:r>
      <w:r w:rsidR="007F0431">
        <w:rPr>
          <w:rFonts w:ascii="Times New Roman" w:hAnsi="Times New Roman"/>
          <w:color w:val="000000"/>
          <w:sz w:val="20"/>
          <w:szCs w:val="20"/>
        </w:rPr>
        <w:t xml:space="preserve">gráficos </w:t>
      </w:r>
    </w:p>
    <w:p w:rsidR="00EF2AF3" w:rsidRPr="00654D0D" w:rsidRDefault="00EF2AF3" w:rsidP="0015248B">
      <w:pPr>
        <w:pStyle w:val="Prrafodelista1"/>
        <w:numPr>
          <w:ilvl w:val="0"/>
          <w:numId w:val="5"/>
        </w:numPr>
        <w:suppressAutoHyphens w:val="0"/>
        <w:spacing w:line="240" w:lineRule="auto"/>
        <w:contextualSpacing/>
        <w:rPr>
          <w:rFonts w:ascii="Times New Roman" w:hAnsi="Times New Roman"/>
          <w:color w:val="000000"/>
          <w:sz w:val="20"/>
          <w:szCs w:val="20"/>
        </w:rPr>
      </w:pPr>
      <w:r w:rsidRPr="00654D0D">
        <w:rPr>
          <w:rFonts w:ascii="Times New Roman" w:hAnsi="Times New Roman"/>
          <w:color w:val="000000"/>
          <w:sz w:val="20"/>
          <w:szCs w:val="20"/>
        </w:rPr>
        <w:t xml:space="preserve">Reducir costos administrativos </w:t>
      </w:r>
    </w:p>
    <w:p w:rsidR="00EF2AF3" w:rsidRPr="00654D0D" w:rsidRDefault="00EF2AF3" w:rsidP="0015248B">
      <w:pPr>
        <w:pStyle w:val="Prrafodelista1"/>
        <w:numPr>
          <w:ilvl w:val="0"/>
          <w:numId w:val="5"/>
        </w:numPr>
        <w:suppressAutoHyphens w:val="0"/>
        <w:spacing w:line="240" w:lineRule="auto"/>
        <w:contextualSpacing/>
        <w:rPr>
          <w:rFonts w:ascii="Times New Roman" w:hAnsi="Times New Roman"/>
          <w:color w:val="000000"/>
          <w:sz w:val="20"/>
          <w:szCs w:val="20"/>
        </w:rPr>
      </w:pPr>
      <w:r w:rsidRPr="00654D0D">
        <w:rPr>
          <w:rFonts w:ascii="Times New Roman" w:hAnsi="Times New Roman"/>
          <w:color w:val="000000"/>
          <w:sz w:val="20"/>
          <w:szCs w:val="20"/>
        </w:rPr>
        <w:t>Elimina procesos  manuales</w:t>
      </w:r>
    </w:p>
    <w:p w:rsidR="00C9647E" w:rsidRPr="00654D0D" w:rsidRDefault="00C9647E" w:rsidP="00EF2AF3">
      <w:pPr>
        <w:spacing w:after="0" w:line="240" w:lineRule="auto"/>
        <w:ind w:firstLine="0"/>
        <w:rPr>
          <w:rFonts w:ascii="Times New Roman" w:hAnsi="Times New Roman" w:cs="Times New Roman"/>
          <w:color w:val="000000"/>
          <w:sz w:val="20"/>
          <w:szCs w:val="20"/>
          <w:lang w:val="es-ES"/>
        </w:rPr>
      </w:pPr>
    </w:p>
    <w:p w:rsidR="00ED1041" w:rsidRPr="00654D0D" w:rsidRDefault="00F312D9" w:rsidP="00E34E33">
      <w:pPr>
        <w:pStyle w:val="Ttulo1"/>
        <w:spacing w:before="0" w:line="240" w:lineRule="auto"/>
        <w:rPr>
          <w:color w:val="000000"/>
          <w:szCs w:val="20"/>
          <w:lang w:val="es-ES"/>
        </w:rPr>
      </w:pPr>
      <w:r w:rsidRPr="00654D0D">
        <w:rPr>
          <w:color w:val="000000"/>
          <w:szCs w:val="20"/>
          <w:lang w:val="es-ES"/>
        </w:rPr>
        <w:t xml:space="preserve">Análisis </w:t>
      </w:r>
      <w:r w:rsidR="00BF5F72" w:rsidRPr="00654D0D">
        <w:rPr>
          <w:color w:val="000000"/>
          <w:szCs w:val="20"/>
          <w:lang w:val="es-ES"/>
        </w:rPr>
        <w:t>y Diseño</w:t>
      </w:r>
    </w:p>
    <w:p w:rsidR="00581789" w:rsidRPr="00654D0D" w:rsidRDefault="00581789" w:rsidP="00E34E33">
      <w:pPr>
        <w:spacing w:after="0" w:line="240" w:lineRule="auto"/>
        <w:ind w:left="-604"/>
        <w:rPr>
          <w:rFonts w:ascii="Times New Roman" w:hAnsi="Times New Roman" w:cs="Times New Roman"/>
          <w:color w:val="000000"/>
          <w:sz w:val="20"/>
          <w:szCs w:val="20"/>
          <w:lang w:val="es-ES"/>
        </w:rPr>
      </w:pPr>
    </w:p>
    <w:p w:rsidR="00BB07F6" w:rsidRPr="00654D0D" w:rsidRDefault="00D26DDF" w:rsidP="00E34E33">
      <w:pPr>
        <w:pStyle w:val="Ttulo2"/>
        <w:spacing w:before="0" w:after="0" w:line="240" w:lineRule="auto"/>
        <w:rPr>
          <w:rFonts w:ascii="Times New Roman" w:hAnsi="Times New Roman" w:cs="Times New Roman"/>
          <w:i w:val="0"/>
          <w:iCs w:val="0"/>
          <w:color w:val="000000"/>
          <w:sz w:val="22"/>
          <w:szCs w:val="22"/>
          <w:lang w:val="es-ES"/>
        </w:rPr>
      </w:pPr>
      <w:r w:rsidRPr="00654D0D">
        <w:rPr>
          <w:rFonts w:ascii="Times New Roman" w:hAnsi="Times New Roman"/>
          <w:i w:val="0"/>
          <w:color w:val="000000"/>
          <w:sz w:val="22"/>
          <w:szCs w:val="22"/>
        </w:rPr>
        <w:t>Requerimiento De Software</w:t>
      </w:r>
    </w:p>
    <w:p w:rsidR="00FC366E" w:rsidRPr="00654D0D" w:rsidRDefault="00FC366E" w:rsidP="00C50D0D">
      <w:pPr>
        <w:pStyle w:val="Sinespaciado1"/>
        <w:rPr>
          <w:rFonts w:ascii="Times New Roman" w:hAnsi="Times New Roman"/>
          <w:color w:val="000000"/>
          <w:sz w:val="20"/>
          <w:szCs w:val="20"/>
          <w:lang w:val="es-MX" w:bidi="en-US"/>
        </w:rPr>
      </w:pPr>
    </w:p>
    <w:p w:rsidR="00D26DDF" w:rsidRPr="00654D0D" w:rsidRDefault="00D26DDF" w:rsidP="00D26DDF">
      <w:pPr>
        <w:spacing w:after="0" w:line="240" w:lineRule="auto"/>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La demanda de los </w:t>
      </w:r>
      <w:r w:rsidR="00853822">
        <w:rPr>
          <w:rFonts w:ascii="Times New Roman" w:hAnsi="Times New Roman" w:cs="Times New Roman"/>
          <w:color w:val="000000"/>
          <w:sz w:val="20"/>
          <w:szCs w:val="20"/>
        </w:rPr>
        <w:t>docentes</w:t>
      </w:r>
      <w:r w:rsidRPr="00654D0D">
        <w:rPr>
          <w:rFonts w:ascii="Times New Roman" w:hAnsi="Times New Roman" w:cs="Times New Roman"/>
          <w:color w:val="000000"/>
          <w:sz w:val="20"/>
          <w:szCs w:val="20"/>
        </w:rPr>
        <w:t xml:space="preserve"> por un servicio ágil en el proceso de </w:t>
      </w:r>
      <w:r w:rsidR="00853822">
        <w:rPr>
          <w:rFonts w:ascii="Times New Roman" w:hAnsi="Times New Roman" w:cs="Times New Roman"/>
          <w:color w:val="000000"/>
          <w:sz w:val="20"/>
          <w:szCs w:val="20"/>
        </w:rPr>
        <w:t>la educación</w:t>
      </w:r>
      <w:r w:rsidRPr="00654D0D">
        <w:rPr>
          <w:rFonts w:ascii="Times New Roman" w:hAnsi="Times New Roman" w:cs="Times New Roman"/>
          <w:color w:val="000000"/>
          <w:sz w:val="20"/>
          <w:szCs w:val="20"/>
        </w:rPr>
        <w:t xml:space="preserve">, ha generado la necesidad de implementar una herramienta de software que permita a los </w:t>
      </w:r>
      <w:r w:rsidR="00853822">
        <w:rPr>
          <w:rFonts w:ascii="Times New Roman" w:hAnsi="Times New Roman" w:cs="Times New Roman"/>
          <w:color w:val="000000"/>
          <w:sz w:val="20"/>
          <w:szCs w:val="20"/>
        </w:rPr>
        <w:t>docentes</w:t>
      </w:r>
      <w:r w:rsidRPr="00654D0D">
        <w:rPr>
          <w:rFonts w:ascii="Times New Roman" w:hAnsi="Times New Roman" w:cs="Times New Roman"/>
          <w:color w:val="000000"/>
          <w:sz w:val="20"/>
          <w:szCs w:val="20"/>
        </w:rPr>
        <w:t xml:space="preserve"> mejorar </w:t>
      </w:r>
      <w:r w:rsidR="00853822">
        <w:rPr>
          <w:rFonts w:ascii="Times New Roman" w:hAnsi="Times New Roman" w:cs="Times New Roman"/>
          <w:color w:val="000000"/>
          <w:sz w:val="20"/>
          <w:szCs w:val="20"/>
        </w:rPr>
        <w:t>y optimizar el proceso pedagógico en el aula de clases</w:t>
      </w:r>
      <w:r w:rsidRPr="00654D0D">
        <w:rPr>
          <w:rFonts w:ascii="Times New Roman" w:hAnsi="Times New Roman" w:cs="Times New Roman"/>
          <w:color w:val="000000"/>
          <w:sz w:val="20"/>
          <w:szCs w:val="20"/>
        </w:rPr>
        <w:t xml:space="preserve">, y de esta forma brindar un servicio de calidad; actualmente el proceso de </w:t>
      </w:r>
      <w:r w:rsidR="00853822">
        <w:rPr>
          <w:rFonts w:ascii="Times New Roman" w:hAnsi="Times New Roman" w:cs="Times New Roman"/>
          <w:color w:val="000000"/>
          <w:sz w:val="20"/>
          <w:szCs w:val="20"/>
        </w:rPr>
        <w:t>asistencia</w:t>
      </w:r>
      <w:r w:rsidRPr="00654D0D">
        <w:rPr>
          <w:rFonts w:ascii="Times New Roman" w:hAnsi="Times New Roman" w:cs="Times New Roman"/>
          <w:color w:val="000000"/>
          <w:sz w:val="20"/>
          <w:szCs w:val="20"/>
        </w:rPr>
        <w:t xml:space="preserve"> se lleva de forma manual; se determinó por parte de </w:t>
      </w:r>
      <w:r w:rsidR="00853822">
        <w:rPr>
          <w:rFonts w:ascii="Times New Roman" w:hAnsi="Times New Roman" w:cs="Times New Roman"/>
          <w:color w:val="000000"/>
          <w:sz w:val="20"/>
          <w:szCs w:val="20"/>
        </w:rPr>
        <w:t>los decanos de la universidad</w:t>
      </w:r>
      <w:r w:rsidRPr="00654D0D">
        <w:rPr>
          <w:rFonts w:ascii="Times New Roman" w:hAnsi="Times New Roman" w:cs="Times New Roman"/>
          <w:color w:val="000000"/>
          <w:sz w:val="20"/>
          <w:szCs w:val="20"/>
        </w:rPr>
        <w:t xml:space="preserve"> en conjunto con el área de sistemas, que la solución tecnológica que se</w:t>
      </w:r>
      <w:r w:rsidR="00853822">
        <w:rPr>
          <w:rFonts w:ascii="Times New Roman" w:hAnsi="Times New Roman" w:cs="Times New Roman"/>
          <w:color w:val="000000"/>
          <w:sz w:val="20"/>
          <w:szCs w:val="20"/>
        </w:rPr>
        <w:t xml:space="preserve"> proponga debe ser un sistema que</w:t>
      </w:r>
      <w:r w:rsidRPr="00654D0D">
        <w:rPr>
          <w:rFonts w:ascii="Times New Roman" w:hAnsi="Times New Roman" w:cs="Times New Roman"/>
          <w:color w:val="000000"/>
          <w:sz w:val="20"/>
          <w:szCs w:val="20"/>
        </w:rPr>
        <w:t xml:space="preserve"> </w:t>
      </w:r>
      <w:r w:rsidR="00853822">
        <w:rPr>
          <w:rFonts w:ascii="Times New Roman" w:hAnsi="Times New Roman" w:cs="Times New Roman"/>
          <w:color w:val="000000"/>
          <w:sz w:val="20"/>
          <w:szCs w:val="20"/>
        </w:rPr>
        <w:t>permita</w:t>
      </w:r>
      <w:r w:rsidR="00853822" w:rsidRPr="00C76D49">
        <w:rPr>
          <w:rFonts w:ascii="Times New Roman" w:hAnsi="Times New Roman" w:cs="Times New Roman"/>
          <w:color w:val="000000"/>
          <w:sz w:val="20"/>
          <w:szCs w:val="20"/>
        </w:rPr>
        <w:t xml:space="preserve"> mejorar el proceso de participación de los estudiantes, la interacción del docente, buscando controlar las actividades relacionadas con el proceso</w:t>
      </w:r>
      <w:r w:rsidR="00853822">
        <w:rPr>
          <w:rFonts w:ascii="Times New Roman" w:hAnsi="Times New Roman" w:cs="Times New Roman"/>
          <w:color w:val="000000"/>
          <w:sz w:val="20"/>
          <w:szCs w:val="20"/>
        </w:rPr>
        <w:t xml:space="preserve"> </w:t>
      </w:r>
      <w:r w:rsidR="00853822" w:rsidRPr="00C76D49">
        <w:rPr>
          <w:rFonts w:ascii="Times New Roman" w:hAnsi="Times New Roman" w:cs="Times New Roman"/>
          <w:color w:val="000000"/>
          <w:sz w:val="20"/>
          <w:szCs w:val="20"/>
        </w:rPr>
        <w:t>de aprendizaje</w:t>
      </w:r>
      <w:r w:rsidR="00853822" w:rsidRPr="00654D0D">
        <w:rPr>
          <w:rFonts w:ascii="Times New Roman" w:hAnsi="Times New Roman" w:cs="Times New Roman"/>
          <w:color w:val="000000"/>
          <w:sz w:val="20"/>
          <w:szCs w:val="20"/>
        </w:rPr>
        <w:t xml:space="preserve">, para maximizar el rendimiento </w:t>
      </w:r>
      <w:r w:rsidR="00853822">
        <w:rPr>
          <w:rFonts w:ascii="Times New Roman" w:hAnsi="Times New Roman" w:cs="Times New Roman"/>
          <w:color w:val="000000"/>
          <w:sz w:val="20"/>
          <w:szCs w:val="20"/>
        </w:rPr>
        <w:t>del estudiante y el docente</w:t>
      </w:r>
      <w:r w:rsidR="00853822" w:rsidRPr="00654D0D">
        <w:rPr>
          <w:rFonts w:ascii="Times New Roman" w:hAnsi="Times New Roman" w:cs="Times New Roman"/>
          <w:color w:val="000000"/>
          <w:sz w:val="20"/>
          <w:szCs w:val="20"/>
        </w:rPr>
        <w:t>.</w:t>
      </w:r>
    </w:p>
    <w:p w:rsidR="00DB48F9" w:rsidRPr="00654D0D" w:rsidRDefault="00DB48F9" w:rsidP="00DB48F9">
      <w:pPr>
        <w:pStyle w:val="Sinespaciado1"/>
        <w:rPr>
          <w:rFonts w:ascii="Times New Roman" w:eastAsia="Times New Roman" w:hAnsi="Times New Roman"/>
          <w:color w:val="000000"/>
          <w:sz w:val="20"/>
          <w:szCs w:val="20"/>
          <w:lang w:val="es-EC" w:bidi="en-US"/>
        </w:rPr>
      </w:pPr>
    </w:p>
    <w:p w:rsidR="00DB48F9" w:rsidRPr="002345AB" w:rsidRDefault="00DB48F9" w:rsidP="00E34E33">
      <w:pPr>
        <w:spacing w:after="0" w:line="240" w:lineRule="auto"/>
        <w:rPr>
          <w:rFonts w:ascii="Times New Roman" w:hAnsi="Times New Roman" w:cs="Times New Roman"/>
          <w:color w:val="000000"/>
          <w:sz w:val="20"/>
          <w:szCs w:val="20"/>
        </w:rPr>
      </w:pPr>
    </w:p>
    <w:p w:rsidR="00ED1041" w:rsidRPr="00654D0D" w:rsidRDefault="008F2FB2" w:rsidP="00B1048A">
      <w:pPr>
        <w:pStyle w:val="Ttulo3"/>
        <w:spacing w:before="0" w:after="0"/>
        <w:rPr>
          <w:color w:val="000000"/>
          <w:lang w:val="es-ES"/>
        </w:rPr>
      </w:pPr>
      <w:r w:rsidRPr="00654D0D">
        <w:rPr>
          <w:color w:val="000000"/>
          <w:lang w:val="es-ES"/>
        </w:rPr>
        <w:t>Especificaciones Funcionales</w:t>
      </w:r>
    </w:p>
    <w:p w:rsidR="00B1048A" w:rsidRPr="00654D0D" w:rsidRDefault="00B1048A" w:rsidP="00C50D0D">
      <w:pPr>
        <w:spacing w:after="0" w:line="240" w:lineRule="auto"/>
        <w:rPr>
          <w:rFonts w:ascii="Times New Roman" w:hAnsi="Times New Roman" w:cs="Times New Roman"/>
          <w:color w:val="000000"/>
          <w:sz w:val="20"/>
          <w:szCs w:val="20"/>
        </w:rPr>
      </w:pPr>
    </w:p>
    <w:p w:rsidR="00C50D0D" w:rsidRDefault="00C50D0D" w:rsidP="00C50D0D">
      <w:pPr>
        <w:spacing w:after="0" w:line="240" w:lineRule="auto"/>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En el Ecuador toda empresa que brinde servicios sea público o privado están regulados por la Superintendencia de Compañías y Seguros.  </w:t>
      </w:r>
    </w:p>
    <w:p w:rsidR="00853822" w:rsidRDefault="00853822" w:rsidP="00C50D0D">
      <w:pPr>
        <w:spacing w:after="0" w:line="240" w:lineRule="auto"/>
        <w:rPr>
          <w:rFonts w:ascii="Times New Roman" w:hAnsi="Times New Roman" w:cs="Times New Roman"/>
          <w:color w:val="000000"/>
          <w:sz w:val="20"/>
          <w:szCs w:val="20"/>
        </w:rPr>
      </w:pPr>
    </w:p>
    <w:p w:rsidR="00C50D0D" w:rsidRPr="00654D0D" w:rsidRDefault="00C50D0D" w:rsidP="007C1D96">
      <w:pPr>
        <w:spacing w:after="0" w:line="240" w:lineRule="auto"/>
        <w:rPr>
          <w:rFonts w:ascii="Times New Roman" w:hAnsi="Times New Roman" w:cs="Times New Roman"/>
          <w:color w:val="000000"/>
          <w:sz w:val="20"/>
          <w:szCs w:val="20"/>
        </w:rPr>
      </w:pPr>
    </w:p>
    <w:p w:rsidR="008F2FB2" w:rsidRPr="00654D0D" w:rsidRDefault="00496501" w:rsidP="008F2FB2">
      <w:pPr>
        <w:pStyle w:val="Ttulo3"/>
        <w:spacing w:before="0" w:after="0"/>
        <w:rPr>
          <w:color w:val="000000"/>
          <w:lang w:val="es-ES"/>
        </w:rPr>
      </w:pPr>
      <w:r w:rsidRPr="00654D0D">
        <w:rPr>
          <w:color w:val="000000"/>
          <w:lang w:val="es-ES"/>
        </w:rPr>
        <w:t>Herramientas de Desarrollo</w:t>
      </w:r>
    </w:p>
    <w:p w:rsidR="008F2FB2" w:rsidRPr="00654D0D" w:rsidRDefault="008F2FB2" w:rsidP="008F2FB2">
      <w:pPr>
        <w:spacing w:after="0" w:line="240" w:lineRule="auto"/>
        <w:rPr>
          <w:rFonts w:ascii="Times New Roman" w:hAnsi="Times New Roman" w:cs="Times New Roman"/>
          <w:color w:val="000000"/>
          <w:sz w:val="20"/>
          <w:szCs w:val="20"/>
        </w:rPr>
      </w:pPr>
    </w:p>
    <w:p w:rsidR="008F2FB2" w:rsidRDefault="00412081" w:rsidP="008F2FB2">
      <w:pPr>
        <w:spacing w:after="0" w:line="240" w:lineRule="auto"/>
        <w:rPr>
          <w:rFonts w:ascii="Times New Roman" w:hAnsi="Times New Roman" w:cs="Times New Roman"/>
          <w:color w:val="000000"/>
          <w:sz w:val="20"/>
          <w:szCs w:val="20"/>
        </w:rPr>
      </w:pPr>
      <w:r w:rsidRPr="00654D0D">
        <w:rPr>
          <w:rFonts w:ascii="Times New Roman" w:hAnsi="Times New Roman" w:cs="Times New Roman"/>
          <w:color w:val="000000"/>
          <w:sz w:val="20"/>
          <w:szCs w:val="20"/>
        </w:rPr>
        <w:t>A continuación se detalla las herramientas de desarrollo que se utilizan.</w:t>
      </w:r>
    </w:p>
    <w:p w:rsidR="00312514" w:rsidRDefault="00312514" w:rsidP="008F2FB2">
      <w:pPr>
        <w:spacing w:after="0" w:line="240" w:lineRule="auto"/>
        <w:rPr>
          <w:rFonts w:ascii="Times New Roman" w:hAnsi="Times New Roman" w:cs="Times New Roman"/>
          <w:color w:val="000000"/>
          <w:sz w:val="20"/>
          <w:szCs w:val="20"/>
        </w:rPr>
      </w:pPr>
    </w:p>
    <w:p w:rsidR="00312514" w:rsidRDefault="00E75564" w:rsidP="008F2FB2">
      <w:pPr>
        <w:spacing w:after="0" w:line="240" w:lineRule="auto"/>
        <w:rPr>
          <w:rFonts w:ascii="Times New Roman" w:hAnsi="Times New Roman" w:cs="Times New Roman"/>
          <w:color w:val="000000"/>
          <w:sz w:val="20"/>
          <w:szCs w:val="20"/>
        </w:rPr>
      </w:pPr>
      <w:r>
        <w:rPr>
          <w:rFonts w:ascii="Times New Roman" w:hAnsi="Times New Roman" w:cs="Times New Roman"/>
          <w:noProof/>
          <w:color w:val="000000"/>
          <w:sz w:val="20"/>
          <w:szCs w:val="20"/>
          <w:lang w:val="es-ES" w:eastAsia="es-ES" w:bidi="ar-SA"/>
        </w:rPr>
        <w:drawing>
          <wp:inline distT="0" distB="0" distL="0" distR="0">
            <wp:extent cx="2512695" cy="1128395"/>
            <wp:effectExtent l="19050" t="0" r="190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l="31601" t="30827" r="32651" b="48122"/>
                    <a:stretch>
                      <a:fillRect/>
                    </a:stretch>
                  </pic:blipFill>
                  <pic:spPr bwMode="auto">
                    <a:xfrm>
                      <a:off x="0" y="0"/>
                      <a:ext cx="2512695" cy="1128395"/>
                    </a:xfrm>
                    <a:prstGeom prst="rect">
                      <a:avLst/>
                    </a:prstGeom>
                    <a:noFill/>
                    <a:ln w="9525">
                      <a:noFill/>
                      <a:miter lim="800000"/>
                      <a:headEnd/>
                      <a:tailEnd/>
                    </a:ln>
                  </pic:spPr>
                </pic:pic>
              </a:graphicData>
            </a:graphic>
          </wp:inline>
        </w:drawing>
      </w:r>
    </w:p>
    <w:p w:rsidR="009E5525" w:rsidRPr="00654D0D" w:rsidRDefault="009E5525" w:rsidP="009A23DB">
      <w:pPr>
        <w:spacing w:after="0" w:line="240" w:lineRule="auto"/>
        <w:ind w:firstLine="0"/>
        <w:rPr>
          <w:rFonts w:ascii="Times New Roman" w:hAnsi="Times New Roman" w:cs="Times New Roman"/>
          <w:color w:val="000000"/>
          <w:sz w:val="20"/>
          <w:szCs w:val="20"/>
        </w:rPr>
      </w:pPr>
    </w:p>
    <w:p w:rsidR="00412081" w:rsidRDefault="009F69DB" w:rsidP="00967D02">
      <w:pPr>
        <w:spacing w:after="0" w:line="240" w:lineRule="auto"/>
        <w:jc w:val="center"/>
        <w:rPr>
          <w:rFonts w:ascii="Helvetica" w:hAnsi="Helvetica"/>
          <w:b/>
          <w:bCs/>
          <w:color w:val="000000"/>
          <w:sz w:val="18"/>
          <w:lang w:val="es-ES"/>
        </w:rPr>
      </w:pPr>
      <w:r>
        <w:rPr>
          <w:rFonts w:ascii="Helvetica" w:hAnsi="Helvetica"/>
          <w:b/>
          <w:bCs/>
          <w:color w:val="000000"/>
          <w:sz w:val="18"/>
          <w:lang w:val="es-ES"/>
        </w:rPr>
        <w:t>Tabla</w:t>
      </w:r>
      <w:r w:rsidR="00412081" w:rsidRPr="00654D0D">
        <w:rPr>
          <w:rFonts w:ascii="Helvetica" w:hAnsi="Helvetica"/>
          <w:b/>
          <w:bCs/>
          <w:color w:val="000000"/>
          <w:sz w:val="18"/>
          <w:lang w:val="es-ES"/>
        </w:rPr>
        <w:t xml:space="preserve"> </w:t>
      </w:r>
      <w:r>
        <w:rPr>
          <w:rFonts w:ascii="Helvetica" w:hAnsi="Helvetica"/>
          <w:b/>
          <w:bCs/>
          <w:color w:val="000000"/>
          <w:sz w:val="18"/>
          <w:lang w:val="es-ES"/>
        </w:rPr>
        <w:t>1</w:t>
      </w:r>
      <w:r w:rsidR="00412081" w:rsidRPr="00654D0D">
        <w:rPr>
          <w:rFonts w:ascii="Helvetica" w:hAnsi="Helvetica"/>
          <w:b/>
          <w:bCs/>
          <w:color w:val="000000"/>
          <w:sz w:val="18"/>
          <w:lang w:val="es-ES"/>
        </w:rPr>
        <w:t>.  IDE’s de Desarrollo</w:t>
      </w:r>
    </w:p>
    <w:p w:rsidR="00BD4918" w:rsidRPr="00BD4918" w:rsidRDefault="00BD4918" w:rsidP="00BD4918">
      <w:pPr>
        <w:spacing w:after="0" w:line="240" w:lineRule="auto"/>
        <w:rPr>
          <w:rFonts w:ascii="Times New Roman" w:hAnsi="Times New Roman" w:cs="Times New Roman"/>
          <w:color w:val="000000"/>
          <w:sz w:val="20"/>
          <w:szCs w:val="20"/>
          <w:lang w:val="es-ES"/>
        </w:rPr>
      </w:pPr>
    </w:p>
    <w:p w:rsidR="005F6488" w:rsidRPr="005F6488" w:rsidRDefault="00BD4918" w:rsidP="005F6488">
      <w:pPr>
        <w:spacing w:after="0" w:line="240" w:lineRule="auto"/>
        <w:rPr>
          <w:rFonts w:ascii="Times New Roman" w:hAnsi="Times New Roman" w:cs="Times New Roman"/>
          <w:color w:val="000000"/>
          <w:sz w:val="20"/>
          <w:szCs w:val="20"/>
        </w:rPr>
      </w:pPr>
      <w:r w:rsidRPr="005F6488">
        <w:rPr>
          <w:rFonts w:ascii="Times New Roman" w:hAnsi="Times New Roman" w:cs="Times New Roman"/>
          <w:color w:val="000000"/>
          <w:sz w:val="20"/>
          <w:szCs w:val="20"/>
        </w:rPr>
        <w:t>Esta  herramienta es de fácil uso</w:t>
      </w:r>
      <w:r w:rsidR="00423B0E">
        <w:rPr>
          <w:rFonts w:ascii="Times New Roman" w:hAnsi="Times New Roman" w:cs="Times New Roman"/>
          <w:color w:val="000000"/>
          <w:sz w:val="20"/>
          <w:szCs w:val="20"/>
        </w:rPr>
        <w:t>,</w:t>
      </w:r>
      <w:r w:rsidRPr="005F6488">
        <w:rPr>
          <w:rFonts w:ascii="Times New Roman" w:hAnsi="Times New Roman" w:cs="Times New Roman"/>
          <w:color w:val="000000"/>
          <w:sz w:val="20"/>
          <w:szCs w:val="20"/>
        </w:rPr>
        <w:t xml:space="preserve"> </w:t>
      </w:r>
      <w:r w:rsidR="00423B0E">
        <w:rPr>
          <w:rFonts w:ascii="Times New Roman" w:hAnsi="Times New Roman" w:cs="Times New Roman"/>
          <w:color w:val="000000"/>
          <w:sz w:val="20"/>
          <w:szCs w:val="20"/>
        </w:rPr>
        <w:t>además</w:t>
      </w:r>
      <w:r w:rsidRPr="005F6488">
        <w:rPr>
          <w:rFonts w:ascii="Times New Roman" w:hAnsi="Times New Roman" w:cs="Times New Roman"/>
          <w:color w:val="000000"/>
          <w:sz w:val="20"/>
          <w:szCs w:val="20"/>
        </w:rPr>
        <w:t xml:space="preserve"> posee un entorno de desarrollo amigable y  ajustable para el  desarrollador</w:t>
      </w:r>
      <w:r w:rsidR="00423B0E">
        <w:rPr>
          <w:rFonts w:ascii="Times New Roman" w:hAnsi="Times New Roman" w:cs="Times New Roman"/>
          <w:color w:val="000000"/>
          <w:sz w:val="20"/>
          <w:szCs w:val="20"/>
        </w:rPr>
        <w:t>; también</w:t>
      </w:r>
      <w:r w:rsidR="005F6488">
        <w:rPr>
          <w:rFonts w:ascii="Times New Roman" w:hAnsi="Times New Roman" w:cs="Times New Roman"/>
          <w:color w:val="000000"/>
          <w:sz w:val="20"/>
          <w:szCs w:val="20"/>
        </w:rPr>
        <w:t xml:space="preserve"> i</w:t>
      </w:r>
      <w:r w:rsidR="005F6488" w:rsidRPr="005F6488">
        <w:rPr>
          <w:rFonts w:ascii="Times New Roman" w:hAnsi="Times New Roman" w:cs="Times New Roman"/>
          <w:color w:val="000000"/>
          <w:sz w:val="20"/>
          <w:szCs w:val="20"/>
        </w:rPr>
        <w:t>ntegra el diseño e implementa</w:t>
      </w:r>
      <w:r w:rsidR="005F6488">
        <w:rPr>
          <w:rFonts w:ascii="Times New Roman" w:hAnsi="Times New Roman" w:cs="Times New Roman"/>
          <w:color w:val="000000"/>
          <w:sz w:val="20"/>
          <w:szCs w:val="20"/>
        </w:rPr>
        <w:t>ción de</w:t>
      </w:r>
      <w:r w:rsidR="00423B0E">
        <w:rPr>
          <w:rFonts w:ascii="Times New Roman" w:hAnsi="Times New Roman" w:cs="Times New Roman"/>
          <w:color w:val="000000"/>
          <w:sz w:val="20"/>
          <w:szCs w:val="20"/>
        </w:rPr>
        <w:t xml:space="preserve"> formularios de Windows, además</w:t>
      </w:r>
      <w:r w:rsidR="005F6488">
        <w:rPr>
          <w:rFonts w:ascii="Times New Roman" w:hAnsi="Times New Roman" w:cs="Times New Roman"/>
          <w:color w:val="000000"/>
          <w:sz w:val="20"/>
          <w:szCs w:val="20"/>
        </w:rPr>
        <w:t xml:space="preserve"> e</w:t>
      </w:r>
      <w:r w:rsidR="005F6488" w:rsidRPr="005F6488">
        <w:rPr>
          <w:rFonts w:ascii="Times New Roman" w:hAnsi="Times New Roman" w:cs="Times New Roman"/>
          <w:color w:val="000000"/>
          <w:sz w:val="20"/>
          <w:szCs w:val="20"/>
        </w:rPr>
        <w:t xml:space="preserve">s uno de los lenguajes de uso más extendido, por lo que resulta fácil encontrar información, documentación y fuentes para los proyectos. </w:t>
      </w:r>
    </w:p>
    <w:p w:rsidR="005F6488" w:rsidRPr="005F6488" w:rsidRDefault="005F6488" w:rsidP="005F6488">
      <w:pPr>
        <w:spacing w:after="0" w:line="240" w:lineRule="auto"/>
        <w:rPr>
          <w:rFonts w:ascii="Times New Roman" w:hAnsi="Times New Roman" w:cs="Times New Roman"/>
          <w:color w:val="000000"/>
          <w:sz w:val="20"/>
          <w:szCs w:val="20"/>
        </w:rPr>
      </w:pPr>
    </w:p>
    <w:p w:rsidR="00BD4918" w:rsidRPr="00BD4918" w:rsidRDefault="00BD4918" w:rsidP="00BD4918">
      <w:pPr>
        <w:spacing w:after="0" w:line="240" w:lineRule="auto"/>
        <w:rPr>
          <w:rFonts w:ascii="Times New Roman" w:hAnsi="Times New Roman" w:cs="Times New Roman"/>
          <w:color w:val="000000"/>
          <w:sz w:val="20"/>
          <w:szCs w:val="20"/>
          <w:lang w:val="es-ES"/>
        </w:rPr>
      </w:pPr>
    </w:p>
    <w:p w:rsidR="00496501" w:rsidRPr="00654D0D" w:rsidRDefault="00496501" w:rsidP="00496501">
      <w:pPr>
        <w:pStyle w:val="Ttulo3"/>
        <w:spacing w:before="0" w:after="0"/>
        <w:rPr>
          <w:color w:val="000000"/>
          <w:lang w:val="es-ES"/>
        </w:rPr>
      </w:pPr>
      <w:r w:rsidRPr="00654D0D">
        <w:rPr>
          <w:color w:val="000000"/>
          <w:lang w:val="es-ES"/>
        </w:rPr>
        <w:t>Bases de Datos</w:t>
      </w:r>
    </w:p>
    <w:p w:rsidR="00496501" w:rsidRPr="00654D0D" w:rsidRDefault="00496501" w:rsidP="00496501">
      <w:pPr>
        <w:spacing w:after="0" w:line="240" w:lineRule="auto"/>
        <w:rPr>
          <w:rFonts w:ascii="Times New Roman" w:hAnsi="Times New Roman" w:cs="Times New Roman"/>
          <w:color w:val="000000"/>
          <w:sz w:val="20"/>
          <w:szCs w:val="20"/>
        </w:rPr>
      </w:pPr>
    </w:p>
    <w:p w:rsidR="00496501" w:rsidRPr="00654D0D" w:rsidRDefault="00412081" w:rsidP="007C1D96">
      <w:pPr>
        <w:spacing w:after="0" w:line="240" w:lineRule="auto"/>
        <w:rPr>
          <w:rFonts w:ascii="Times New Roman" w:hAnsi="Times New Roman" w:cs="Times New Roman"/>
          <w:color w:val="000000"/>
          <w:sz w:val="20"/>
          <w:szCs w:val="20"/>
        </w:rPr>
      </w:pPr>
      <w:r w:rsidRPr="00654D0D">
        <w:rPr>
          <w:rFonts w:ascii="Times New Roman" w:hAnsi="Times New Roman" w:cs="Times New Roman"/>
          <w:color w:val="000000"/>
          <w:sz w:val="20"/>
          <w:szCs w:val="20"/>
        </w:rPr>
        <w:t>A continuación se detalla</w:t>
      </w:r>
      <w:r w:rsidR="009A23DB">
        <w:rPr>
          <w:rFonts w:ascii="Times New Roman" w:hAnsi="Times New Roman" w:cs="Times New Roman"/>
          <w:color w:val="000000"/>
          <w:sz w:val="20"/>
          <w:szCs w:val="20"/>
        </w:rPr>
        <w:t xml:space="preserve"> la base de datos que se utiliza</w:t>
      </w:r>
      <w:r w:rsidRPr="00654D0D">
        <w:rPr>
          <w:rFonts w:ascii="Times New Roman" w:hAnsi="Times New Roman" w:cs="Times New Roman"/>
          <w:color w:val="000000"/>
          <w:sz w:val="20"/>
          <w:szCs w:val="20"/>
        </w:rPr>
        <w:t>.</w:t>
      </w:r>
    </w:p>
    <w:p w:rsidR="00412081" w:rsidRDefault="00412081" w:rsidP="00412081">
      <w:pPr>
        <w:spacing w:after="0" w:line="240" w:lineRule="auto"/>
        <w:jc w:val="center"/>
        <w:rPr>
          <w:rFonts w:ascii="Helvetica" w:hAnsi="Helvetica"/>
          <w:b/>
          <w:bCs/>
          <w:color w:val="000000"/>
          <w:sz w:val="18"/>
          <w:lang w:val="es-ES"/>
        </w:rPr>
      </w:pPr>
    </w:p>
    <w:p w:rsidR="00312514" w:rsidRDefault="00312514" w:rsidP="00412081">
      <w:pPr>
        <w:spacing w:after="0" w:line="240" w:lineRule="auto"/>
        <w:jc w:val="center"/>
        <w:rPr>
          <w:rFonts w:ascii="Helvetica" w:hAnsi="Helvetica"/>
          <w:b/>
          <w:bCs/>
          <w:color w:val="000000"/>
          <w:sz w:val="18"/>
          <w:lang w:val="es-ES"/>
        </w:rPr>
      </w:pPr>
    </w:p>
    <w:p w:rsidR="00312514" w:rsidRDefault="00E75564" w:rsidP="00412081">
      <w:pPr>
        <w:spacing w:after="0" w:line="240" w:lineRule="auto"/>
        <w:jc w:val="center"/>
        <w:rPr>
          <w:rFonts w:ascii="Helvetica" w:hAnsi="Helvetica"/>
          <w:b/>
          <w:bCs/>
          <w:color w:val="000000"/>
          <w:sz w:val="18"/>
          <w:lang w:val="es-ES"/>
        </w:rPr>
      </w:pPr>
      <w:r>
        <w:rPr>
          <w:rFonts w:ascii="Helvetica" w:hAnsi="Helvetica"/>
          <w:b/>
          <w:noProof/>
          <w:color w:val="000000"/>
          <w:sz w:val="18"/>
          <w:lang w:val="es-ES" w:eastAsia="es-ES" w:bidi="ar-SA"/>
        </w:rPr>
        <w:drawing>
          <wp:inline distT="0" distB="0" distL="0" distR="0">
            <wp:extent cx="2512695" cy="1326515"/>
            <wp:effectExtent l="19050" t="0" r="1905"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srcRect l="31178" t="21428" r="30746" b="59023"/>
                    <a:stretch>
                      <a:fillRect/>
                    </a:stretch>
                  </pic:blipFill>
                  <pic:spPr bwMode="auto">
                    <a:xfrm>
                      <a:off x="0" y="0"/>
                      <a:ext cx="2512695" cy="1326515"/>
                    </a:xfrm>
                    <a:prstGeom prst="rect">
                      <a:avLst/>
                    </a:prstGeom>
                    <a:noFill/>
                    <a:ln w="9525">
                      <a:noFill/>
                      <a:miter lim="800000"/>
                      <a:headEnd/>
                      <a:tailEnd/>
                    </a:ln>
                  </pic:spPr>
                </pic:pic>
              </a:graphicData>
            </a:graphic>
          </wp:inline>
        </w:drawing>
      </w:r>
    </w:p>
    <w:p w:rsidR="00312514" w:rsidRDefault="00312514" w:rsidP="00412081">
      <w:pPr>
        <w:spacing w:after="0" w:line="240" w:lineRule="auto"/>
        <w:jc w:val="center"/>
        <w:rPr>
          <w:rFonts w:ascii="Helvetica" w:hAnsi="Helvetica"/>
          <w:b/>
          <w:bCs/>
          <w:color w:val="000000"/>
          <w:sz w:val="18"/>
          <w:lang w:val="es-ES"/>
        </w:rPr>
      </w:pPr>
    </w:p>
    <w:p w:rsidR="00312514" w:rsidRPr="00654D0D" w:rsidRDefault="00312514" w:rsidP="00412081">
      <w:pPr>
        <w:spacing w:after="0" w:line="240" w:lineRule="auto"/>
        <w:jc w:val="center"/>
        <w:rPr>
          <w:rFonts w:ascii="Helvetica" w:hAnsi="Helvetica"/>
          <w:b/>
          <w:bCs/>
          <w:color w:val="000000"/>
          <w:sz w:val="18"/>
          <w:lang w:val="es-ES"/>
        </w:rPr>
      </w:pPr>
    </w:p>
    <w:p w:rsidR="00412081" w:rsidRPr="00654D0D" w:rsidRDefault="009F69DB" w:rsidP="00412081">
      <w:pPr>
        <w:spacing w:after="0" w:line="240" w:lineRule="auto"/>
        <w:jc w:val="center"/>
        <w:rPr>
          <w:rFonts w:ascii="Times New Roman" w:hAnsi="Times New Roman" w:cs="Times New Roman"/>
          <w:color w:val="000000"/>
          <w:sz w:val="20"/>
          <w:szCs w:val="20"/>
        </w:rPr>
      </w:pPr>
      <w:r>
        <w:rPr>
          <w:rFonts w:ascii="Helvetica" w:hAnsi="Helvetica"/>
          <w:b/>
          <w:bCs/>
          <w:color w:val="000000"/>
          <w:sz w:val="18"/>
          <w:lang w:val="es-ES"/>
        </w:rPr>
        <w:t>Tabla</w:t>
      </w:r>
      <w:r w:rsidR="00412081" w:rsidRPr="00654D0D">
        <w:rPr>
          <w:rFonts w:ascii="Helvetica" w:hAnsi="Helvetica"/>
          <w:b/>
          <w:bCs/>
          <w:color w:val="000000"/>
          <w:sz w:val="18"/>
          <w:lang w:val="es-ES"/>
        </w:rPr>
        <w:t xml:space="preserve"> </w:t>
      </w:r>
      <w:r>
        <w:rPr>
          <w:rFonts w:ascii="Helvetica" w:hAnsi="Helvetica"/>
          <w:b/>
          <w:bCs/>
          <w:color w:val="000000"/>
          <w:sz w:val="18"/>
          <w:lang w:val="es-ES"/>
        </w:rPr>
        <w:t>2</w:t>
      </w:r>
      <w:r w:rsidR="009A23DB">
        <w:rPr>
          <w:rFonts w:ascii="Helvetica" w:hAnsi="Helvetica"/>
          <w:b/>
          <w:bCs/>
          <w:color w:val="000000"/>
          <w:sz w:val="18"/>
          <w:lang w:val="es-ES"/>
        </w:rPr>
        <w:t>. Base</w:t>
      </w:r>
      <w:r w:rsidR="00412081" w:rsidRPr="00654D0D">
        <w:rPr>
          <w:rFonts w:ascii="Helvetica" w:hAnsi="Helvetica"/>
          <w:b/>
          <w:bCs/>
          <w:color w:val="000000"/>
          <w:sz w:val="18"/>
          <w:lang w:val="es-ES"/>
        </w:rPr>
        <w:t xml:space="preserve"> de Datos</w:t>
      </w:r>
    </w:p>
    <w:p w:rsidR="00412081" w:rsidRPr="00654D0D" w:rsidRDefault="00412081" w:rsidP="007C1D96">
      <w:pPr>
        <w:spacing w:after="0" w:line="240" w:lineRule="auto"/>
        <w:rPr>
          <w:rFonts w:ascii="Times New Roman" w:hAnsi="Times New Roman" w:cs="Times New Roman"/>
          <w:color w:val="000000"/>
          <w:sz w:val="20"/>
          <w:szCs w:val="20"/>
        </w:rPr>
      </w:pPr>
    </w:p>
    <w:p w:rsidR="00254DFF" w:rsidRPr="00423B0E" w:rsidRDefault="00423B0E" w:rsidP="00F65DB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w:t>
      </w:r>
      <w:r w:rsidRPr="00423B0E">
        <w:rPr>
          <w:rFonts w:ascii="Times New Roman" w:hAnsi="Times New Roman" w:cs="Times New Roman"/>
          <w:color w:val="000000"/>
          <w:sz w:val="20"/>
          <w:szCs w:val="20"/>
        </w:rPr>
        <w:t>roteger los datos es el trabajo principal de los profesionales de bases de datos, MySQL ofrece características de seguridad que aseguran una protección absoluta de los datos en cuanto a autenticación, MySQL ofrece potentes mecanismos para asegurar que sólo los usuarios autorizados tienen acceso al servidor.</w:t>
      </w:r>
    </w:p>
    <w:p w:rsidR="00423B0E" w:rsidRPr="00654D0D" w:rsidRDefault="00423B0E" w:rsidP="00F65DB4">
      <w:pPr>
        <w:spacing w:after="0" w:line="240" w:lineRule="auto"/>
        <w:rPr>
          <w:rFonts w:ascii="Times New Roman" w:hAnsi="Times New Roman" w:cs="Times New Roman"/>
          <w:color w:val="000000"/>
          <w:sz w:val="20"/>
          <w:szCs w:val="20"/>
          <w:lang w:val="es-ES"/>
        </w:rPr>
      </w:pPr>
    </w:p>
    <w:p w:rsidR="005C6B6E" w:rsidRPr="00654D0D" w:rsidRDefault="006320B7" w:rsidP="00631398">
      <w:pPr>
        <w:pStyle w:val="Ttulo1"/>
        <w:spacing w:before="0" w:line="240" w:lineRule="auto"/>
        <w:rPr>
          <w:color w:val="000000"/>
          <w:lang w:val="es-ES"/>
        </w:rPr>
      </w:pPr>
      <w:r w:rsidRPr="00654D0D">
        <w:rPr>
          <w:color w:val="000000"/>
          <w:lang w:val="es-ES"/>
        </w:rPr>
        <w:t>Desarrollo</w:t>
      </w:r>
    </w:p>
    <w:p w:rsidR="005C6B6E" w:rsidRPr="00654D0D" w:rsidRDefault="005C6B6E" w:rsidP="00217F68">
      <w:pPr>
        <w:spacing w:after="0" w:line="240" w:lineRule="auto"/>
        <w:rPr>
          <w:rFonts w:ascii="Times New Roman" w:hAnsi="Times New Roman" w:cs="Times New Roman"/>
          <w:color w:val="000000"/>
          <w:sz w:val="20"/>
          <w:szCs w:val="20"/>
          <w:lang w:val="es-ES"/>
        </w:rPr>
      </w:pPr>
    </w:p>
    <w:p w:rsidR="005E7CEB" w:rsidRPr="00654D0D" w:rsidRDefault="00B47277" w:rsidP="00C4502F">
      <w:pPr>
        <w:pStyle w:val="Ttulo2"/>
        <w:spacing w:before="0" w:after="0" w:line="240" w:lineRule="auto"/>
        <w:rPr>
          <w:rFonts w:ascii="Times New Roman" w:hAnsi="Times New Roman" w:cs="Times New Roman"/>
          <w:i w:val="0"/>
          <w:iCs w:val="0"/>
          <w:color w:val="000000"/>
          <w:sz w:val="22"/>
          <w:szCs w:val="20"/>
          <w:lang w:val="es-ES"/>
        </w:rPr>
      </w:pPr>
      <w:r>
        <w:rPr>
          <w:rFonts w:ascii="Times New Roman" w:hAnsi="Times New Roman" w:cs="Times New Roman"/>
          <w:i w:val="0"/>
          <w:iCs w:val="0"/>
          <w:color w:val="000000"/>
          <w:sz w:val="22"/>
          <w:szCs w:val="20"/>
          <w:lang w:val="es-ES"/>
        </w:rPr>
        <w:t xml:space="preserve">Definición </w:t>
      </w:r>
      <w:r w:rsidR="006B15E9">
        <w:rPr>
          <w:rFonts w:ascii="Times New Roman" w:hAnsi="Times New Roman" w:cs="Times New Roman"/>
          <w:i w:val="0"/>
          <w:iCs w:val="0"/>
          <w:color w:val="000000"/>
          <w:sz w:val="22"/>
          <w:szCs w:val="20"/>
          <w:lang w:val="es-ES"/>
        </w:rPr>
        <w:t xml:space="preserve">de opciones del sistema </w:t>
      </w:r>
    </w:p>
    <w:p w:rsidR="00FC366E" w:rsidRPr="00654D0D" w:rsidRDefault="00FC366E" w:rsidP="005E7CEB">
      <w:pPr>
        <w:spacing w:after="0" w:line="240" w:lineRule="auto"/>
        <w:rPr>
          <w:rFonts w:ascii="Times New Roman" w:hAnsi="Times New Roman" w:cs="Times New Roman"/>
          <w:b/>
          <w:color w:val="000000"/>
          <w:sz w:val="20"/>
          <w:szCs w:val="20"/>
          <w:lang w:val="es-ES"/>
        </w:rPr>
      </w:pPr>
    </w:p>
    <w:p w:rsidR="006B15E9" w:rsidRDefault="006B15E9" w:rsidP="00B47277">
      <w:pPr>
        <w:pStyle w:val="Prrafodelista1"/>
        <w:numPr>
          <w:ilvl w:val="0"/>
          <w:numId w:val="8"/>
        </w:numPr>
        <w:suppressAutoHyphens w:val="0"/>
        <w:contextualSpacing/>
        <w:rPr>
          <w:rFonts w:ascii="Times New Roman" w:hAnsi="Times New Roman" w:cs="Times New Roman"/>
          <w:sz w:val="20"/>
          <w:szCs w:val="20"/>
        </w:rPr>
      </w:pPr>
      <w:r w:rsidRPr="006B15E9">
        <w:rPr>
          <w:rFonts w:ascii="Times New Roman" w:hAnsi="Times New Roman" w:cs="Times New Roman"/>
          <w:b/>
          <w:sz w:val="20"/>
          <w:szCs w:val="20"/>
          <w:lang w:val="es-ES"/>
        </w:rPr>
        <w:t>Selección de estudiante</w:t>
      </w:r>
      <w:r w:rsidR="008F7E46">
        <w:rPr>
          <w:rFonts w:ascii="Times New Roman" w:hAnsi="Times New Roman" w:cs="Times New Roman"/>
          <w:b/>
          <w:sz w:val="20"/>
          <w:szCs w:val="20"/>
          <w:lang w:val="es-ES"/>
        </w:rPr>
        <w:t xml:space="preserve"> a participar en clases</w:t>
      </w:r>
      <w:r w:rsidR="00B47277" w:rsidRPr="006B15E9">
        <w:rPr>
          <w:rFonts w:ascii="Times New Roman" w:hAnsi="Times New Roman" w:cs="Times New Roman"/>
          <w:sz w:val="20"/>
          <w:szCs w:val="20"/>
        </w:rPr>
        <w:t xml:space="preserve">, esta es la opción </w:t>
      </w:r>
      <w:r w:rsidRPr="006B15E9">
        <w:rPr>
          <w:rFonts w:ascii="Times New Roman" w:hAnsi="Times New Roman" w:cs="Times New Roman"/>
          <w:sz w:val="20"/>
          <w:szCs w:val="20"/>
        </w:rPr>
        <w:t>permite seleccionar de manera aleatoria un estudiante y a la vez permite evaluar realizándole alguna pregunta y la vez permite almacenar en el sistema si contesto o no correctamente.</w:t>
      </w:r>
    </w:p>
    <w:p w:rsidR="00B47277" w:rsidRPr="006B15E9" w:rsidRDefault="006B15E9" w:rsidP="00B47277">
      <w:pPr>
        <w:pStyle w:val="Prrafodelista1"/>
        <w:numPr>
          <w:ilvl w:val="0"/>
          <w:numId w:val="8"/>
        </w:numPr>
        <w:suppressAutoHyphens w:val="0"/>
        <w:contextualSpacing/>
        <w:rPr>
          <w:rFonts w:ascii="Times New Roman" w:hAnsi="Times New Roman" w:cs="Times New Roman"/>
          <w:sz w:val="20"/>
          <w:szCs w:val="20"/>
        </w:rPr>
      </w:pPr>
      <w:r>
        <w:rPr>
          <w:rFonts w:ascii="Times New Roman" w:hAnsi="Times New Roman" w:cs="Times New Roman"/>
          <w:b/>
          <w:sz w:val="20"/>
          <w:szCs w:val="20"/>
        </w:rPr>
        <w:t>Registro de nuevas unidades académicas, materias, estudiantes y paralelos</w:t>
      </w:r>
      <w:r w:rsidR="00B47277" w:rsidRPr="006B15E9">
        <w:rPr>
          <w:rFonts w:ascii="Times New Roman" w:hAnsi="Times New Roman" w:cs="Times New Roman"/>
          <w:b/>
          <w:sz w:val="20"/>
          <w:szCs w:val="20"/>
        </w:rPr>
        <w:t xml:space="preserve">, </w:t>
      </w:r>
      <w:r w:rsidR="00B47277" w:rsidRPr="006B15E9">
        <w:rPr>
          <w:rFonts w:ascii="Times New Roman" w:hAnsi="Times New Roman" w:cs="Times New Roman"/>
          <w:sz w:val="20"/>
          <w:szCs w:val="20"/>
        </w:rPr>
        <w:t xml:space="preserve"> </w:t>
      </w:r>
      <w:r>
        <w:rPr>
          <w:rFonts w:ascii="Times New Roman" w:hAnsi="Times New Roman" w:cs="Times New Roman"/>
          <w:sz w:val="20"/>
          <w:szCs w:val="20"/>
        </w:rPr>
        <w:t>estas opciones te permiten realizar los mantenimientos de las mismas.</w:t>
      </w:r>
    </w:p>
    <w:p w:rsidR="00B47277" w:rsidRDefault="00934EA2" w:rsidP="00B47277">
      <w:pPr>
        <w:pStyle w:val="Prrafodelista1"/>
        <w:numPr>
          <w:ilvl w:val="0"/>
          <w:numId w:val="8"/>
        </w:numPr>
        <w:suppressAutoHyphens w:val="0"/>
        <w:contextualSpacing/>
        <w:rPr>
          <w:rFonts w:ascii="Times New Roman" w:hAnsi="Times New Roman" w:cs="Times New Roman"/>
          <w:sz w:val="20"/>
          <w:szCs w:val="20"/>
        </w:rPr>
      </w:pPr>
      <w:r>
        <w:rPr>
          <w:rFonts w:ascii="Times New Roman" w:hAnsi="Times New Roman" w:cs="Times New Roman"/>
          <w:b/>
          <w:sz w:val="20"/>
          <w:szCs w:val="20"/>
        </w:rPr>
        <w:t xml:space="preserve">Carga de </w:t>
      </w:r>
      <w:r w:rsidR="008F7E46">
        <w:rPr>
          <w:rFonts w:ascii="Times New Roman" w:hAnsi="Times New Roman" w:cs="Times New Roman"/>
          <w:b/>
          <w:sz w:val="20"/>
          <w:szCs w:val="20"/>
        </w:rPr>
        <w:t>nómina de estudiantes</w:t>
      </w:r>
      <w:r w:rsidR="00BF055A">
        <w:rPr>
          <w:rFonts w:ascii="Times New Roman" w:hAnsi="Times New Roman" w:cs="Times New Roman"/>
          <w:sz w:val="20"/>
          <w:szCs w:val="20"/>
        </w:rPr>
        <w:t>, permite la carga masiva de la información de los unidades académicas, materias, estuantes y paralelos.</w:t>
      </w:r>
    </w:p>
    <w:p w:rsidR="008F7E46" w:rsidRDefault="008F7E46" w:rsidP="00B47277">
      <w:pPr>
        <w:pStyle w:val="Prrafodelista1"/>
        <w:numPr>
          <w:ilvl w:val="0"/>
          <w:numId w:val="8"/>
        </w:numPr>
        <w:suppressAutoHyphens w:val="0"/>
        <w:contextualSpacing/>
        <w:rPr>
          <w:rFonts w:ascii="Times New Roman" w:hAnsi="Times New Roman" w:cs="Times New Roman"/>
          <w:sz w:val="20"/>
          <w:szCs w:val="20"/>
        </w:rPr>
      </w:pPr>
      <w:r>
        <w:rPr>
          <w:rFonts w:ascii="Times New Roman" w:hAnsi="Times New Roman" w:cs="Times New Roman"/>
          <w:b/>
          <w:sz w:val="20"/>
          <w:szCs w:val="20"/>
        </w:rPr>
        <w:lastRenderedPageBreak/>
        <w:t>Evaluaciones</w:t>
      </w:r>
      <w:r w:rsidR="00183273">
        <w:rPr>
          <w:rFonts w:ascii="Times New Roman" w:hAnsi="Times New Roman" w:cs="Times New Roman"/>
          <w:sz w:val="20"/>
          <w:szCs w:val="20"/>
        </w:rPr>
        <w:t xml:space="preserve">, permite evaluaciones </w:t>
      </w:r>
      <w:r w:rsidR="00AD61FC">
        <w:rPr>
          <w:rFonts w:ascii="Times New Roman" w:hAnsi="Times New Roman" w:cs="Times New Roman"/>
          <w:sz w:val="20"/>
          <w:szCs w:val="20"/>
        </w:rPr>
        <w:t>continuas de los estudiantes en las diferentes clases que tenga.</w:t>
      </w:r>
      <w:r w:rsidR="00183273">
        <w:rPr>
          <w:rFonts w:ascii="Times New Roman" w:hAnsi="Times New Roman" w:cs="Times New Roman"/>
          <w:sz w:val="20"/>
          <w:szCs w:val="20"/>
        </w:rPr>
        <w:t xml:space="preserve"> </w:t>
      </w:r>
    </w:p>
    <w:p w:rsidR="000D51C9" w:rsidRDefault="000D51C9" w:rsidP="00AD61FC">
      <w:pPr>
        <w:pStyle w:val="Prrafodelista1"/>
        <w:suppressAutoHyphens w:val="0"/>
        <w:ind w:left="0" w:firstLine="0"/>
        <w:contextualSpacing/>
        <w:rPr>
          <w:rFonts w:ascii="Times New Roman" w:hAnsi="Times New Roman" w:cs="Times New Roman"/>
          <w:b/>
          <w:sz w:val="20"/>
          <w:szCs w:val="20"/>
        </w:rPr>
      </w:pPr>
    </w:p>
    <w:p w:rsidR="008F7E46" w:rsidRPr="008F7E46" w:rsidRDefault="008F7E46" w:rsidP="00B47277">
      <w:pPr>
        <w:pStyle w:val="Prrafodelista1"/>
        <w:numPr>
          <w:ilvl w:val="0"/>
          <w:numId w:val="8"/>
        </w:numPr>
        <w:suppressAutoHyphens w:val="0"/>
        <w:contextualSpacing/>
        <w:rPr>
          <w:rFonts w:ascii="Times New Roman" w:hAnsi="Times New Roman" w:cs="Times New Roman"/>
          <w:b/>
          <w:sz w:val="20"/>
          <w:szCs w:val="20"/>
        </w:rPr>
      </w:pPr>
      <w:r w:rsidRPr="008F7E46">
        <w:rPr>
          <w:rFonts w:ascii="Times New Roman" w:hAnsi="Times New Roman" w:cs="Times New Roman"/>
          <w:b/>
          <w:sz w:val="20"/>
          <w:szCs w:val="20"/>
        </w:rPr>
        <w:t>Asistencia</w:t>
      </w:r>
      <w:r w:rsidR="00AD61FC">
        <w:rPr>
          <w:rFonts w:ascii="Times New Roman" w:hAnsi="Times New Roman" w:cs="Times New Roman"/>
          <w:sz w:val="20"/>
          <w:szCs w:val="20"/>
        </w:rPr>
        <w:t>, mantiene un control de la asistencia diaria de los estudiantes a sus clases.</w:t>
      </w:r>
    </w:p>
    <w:p w:rsidR="005C6B6E" w:rsidRPr="00654D0D" w:rsidRDefault="00811CB2" w:rsidP="00C4502F">
      <w:pPr>
        <w:pStyle w:val="Ttulo2"/>
        <w:spacing w:before="0" w:after="0" w:line="240" w:lineRule="auto"/>
        <w:rPr>
          <w:rFonts w:ascii="Times New Roman" w:hAnsi="Times New Roman" w:cs="Times New Roman"/>
          <w:i w:val="0"/>
          <w:iCs w:val="0"/>
          <w:color w:val="000000"/>
          <w:sz w:val="22"/>
          <w:szCs w:val="20"/>
          <w:lang w:val="es-ES"/>
        </w:rPr>
      </w:pPr>
      <w:r w:rsidRPr="00654D0D">
        <w:rPr>
          <w:rFonts w:ascii="Times New Roman" w:hAnsi="Times New Roman" w:cs="Times New Roman"/>
          <w:i w:val="0"/>
          <w:iCs w:val="0"/>
          <w:color w:val="000000"/>
          <w:sz w:val="22"/>
          <w:szCs w:val="20"/>
          <w:lang w:val="es-ES"/>
        </w:rPr>
        <w:t>Hardware</w:t>
      </w:r>
    </w:p>
    <w:p w:rsidR="005C6B6E" w:rsidRPr="00654D0D" w:rsidRDefault="005C6B6E" w:rsidP="00217F68">
      <w:pPr>
        <w:spacing w:after="0" w:line="240" w:lineRule="auto"/>
        <w:rPr>
          <w:rFonts w:ascii="Times New Roman" w:hAnsi="Times New Roman" w:cs="Times New Roman"/>
          <w:color w:val="000000"/>
          <w:sz w:val="20"/>
          <w:szCs w:val="20"/>
          <w:lang w:val="es-ES"/>
        </w:rPr>
      </w:pPr>
    </w:p>
    <w:p w:rsidR="00001C3A" w:rsidRPr="00654D0D" w:rsidRDefault="00001C3A" w:rsidP="00001C3A">
      <w:pPr>
        <w:spacing w:after="0" w:line="240" w:lineRule="auto"/>
        <w:rPr>
          <w:rFonts w:ascii="Times New Roman" w:hAnsi="Times New Roman" w:cs="Times New Roman"/>
          <w:color w:val="000000"/>
          <w:sz w:val="20"/>
          <w:szCs w:val="20"/>
          <w:lang w:val="es-ES"/>
        </w:rPr>
      </w:pPr>
      <w:r w:rsidRPr="00654D0D">
        <w:rPr>
          <w:rFonts w:ascii="Times New Roman" w:hAnsi="Times New Roman" w:cs="Times New Roman"/>
          <w:color w:val="000000"/>
          <w:sz w:val="20"/>
          <w:szCs w:val="20"/>
          <w:lang w:val="es-ES"/>
        </w:rPr>
        <w:t>La definición del hardware se la realizado bajo un requerimiento de alta disponibilidad.</w:t>
      </w:r>
    </w:p>
    <w:p w:rsidR="00001C3A" w:rsidRPr="00654D0D" w:rsidRDefault="00001C3A" w:rsidP="00001C3A">
      <w:pPr>
        <w:spacing w:after="0" w:line="240" w:lineRule="auto"/>
        <w:rPr>
          <w:rFonts w:ascii="Times New Roman" w:hAnsi="Times New Roman" w:cs="Times New Roman"/>
          <w:color w:val="000000"/>
          <w:sz w:val="20"/>
          <w:szCs w:val="20"/>
          <w:lang w:val="es-ES"/>
        </w:rPr>
      </w:pPr>
    </w:p>
    <w:p w:rsidR="00001C3A" w:rsidRPr="00654D0D" w:rsidRDefault="00001C3A" w:rsidP="00001C3A">
      <w:pPr>
        <w:spacing w:after="0" w:line="240" w:lineRule="auto"/>
        <w:rPr>
          <w:rFonts w:ascii="Times New Roman" w:hAnsi="Times New Roman" w:cs="Times New Roman"/>
          <w:color w:val="000000"/>
          <w:sz w:val="20"/>
          <w:szCs w:val="20"/>
          <w:lang w:val="es-ES"/>
        </w:rPr>
      </w:pPr>
      <w:r w:rsidRPr="00654D0D">
        <w:rPr>
          <w:rFonts w:ascii="Times New Roman" w:hAnsi="Times New Roman" w:cs="Times New Roman"/>
          <w:b/>
          <w:color w:val="000000"/>
          <w:sz w:val="20"/>
          <w:szCs w:val="20"/>
          <w:lang w:val="es-ES"/>
        </w:rPr>
        <w:t xml:space="preserve">Servidores </w:t>
      </w:r>
      <w:r w:rsidR="00FB684F">
        <w:rPr>
          <w:rFonts w:ascii="Times New Roman" w:hAnsi="Times New Roman" w:cs="Times New Roman"/>
          <w:b/>
          <w:color w:val="000000"/>
          <w:sz w:val="20"/>
          <w:szCs w:val="20"/>
          <w:lang w:val="es-ES"/>
        </w:rPr>
        <w:t>Aplicaciones</w:t>
      </w:r>
      <w:r w:rsidRPr="00654D0D">
        <w:rPr>
          <w:rFonts w:ascii="Times New Roman" w:hAnsi="Times New Roman" w:cs="Times New Roman"/>
          <w:b/>
          <w:color w:val="000000"/>
          <w:sz w:val="20"/>
          <w:szCs w:val="20"/>
          <w:lang w:val="es-ES"/>
        </w:rPr>
        <w:t>:</w:t>
      </w:r>
      <w:r w:rsidRPr="00654D0D">
        <w:rPr>
          <w:rFonts w:ascii="Times New Roman" w:hAnsi="Times New Roman" w:cs="Times New Roman"/>
          <w:color w:val="000000"/>
          <w:sz w:val="20"/>
          <w:szCs w:val="20"/>
          <w:lang w:val="es-ES"/>
        </w:rPr>
        <w:t xml:space="preserve"> </w:t>
      </w:r>
      <w:r w:rsidR="00ED393F">
        <w:rPr>
          <w:rFonts w:ascii="Times New Roman" w:hAnsi="Times New Roman" w:cs="Times New Roman"/>
          <w:color w:val="000000"/>
          <w:sz w:val="20"/>
          <w:szCs w:val="20"/>
          <w:lang w:val="es-ES"/>
        </w:rPr>
        <w:t>C</w:t>
      </w:r>
      <w:r w:rsidRPr="00654D0D">
        <w:rPr>
          <w:rFonts w:ascii="Times New Roman" w:hAnsi="Times New Roman" w:cs="Times New Roman"/>
          <w:color w:val="000000"/>
          <w:sz w:val="20"/>
          <w:szCs w:val="20"/>
          <w:lang w:val="es-ES"/>
        </w:rPr>
        <w:t xml:space="preserve">onfigurados </w:t>
      </w:r>
      <w:r w:rsidR="00FB684F">
        <w:rPr>
          <w:rFonts w:ascii="Times New Roman" w:hAnsi="Times New Roman" w:cs="Times New Roman"/>
          <w:color w:val="000000"/>
          <w:sz w:val="20"/>
          <w:szCs w:val="20"/>
          <w:lang w:val="es-ES"/>
        </w:rPr>
        <w:t>en modo clúster</w:t>
      </w:r>
      <w:r w:rsidRPr="00654D0D">
        <w:rPr>
          <w:rFonts w:ascii="Times New Roman" w:hAnsi="Times New Roman" w:cs="Times New Roman"/>
          <w:color w:val="000000"/>
          <w:sz w:val="20"/>
          <w:szCs w:val="20"/>
          <w:lang w:val="es-ES"/>
        </w:rPr>
        <w:t xml:space="preserve"> para </w:t>
      </w:r>
      <w:r w:rsidR="00FB684F">
        <w:rPr>
          <w:rFonts w:ascii="Times New Roman" w:hAnsi="Times New Roman" w:cs="Times New Roman"/>
          <w:color w:val="000000"/>
          <w:sz w:val="20"/>
          <w:szCs w:val="20"/>
          <w:lang w:val="es-ES"/>
        </w:rPr>
        <w:t xml:space="preserve">garantizar la </w:t>
      </w:r>
      <w:r w:rsidRPr="00654D0D">
        <w:rPr>
          <w:rFonts w:ascii="Times New Roman" w:hAnsi="Times New Roman" w:cs="Times New Roman"/>
          <w:color w:val="000000"/>
          <w:sz w:val="20"/>
          <w:szCs w:val="20"/>
          <w:lang w:val="es-ES"/>
        </w:rPr>
        <w:t>alta disponibilidad, garantizando que si un nodo dejara de funcionar, inmediatamente el otro tome el control de la operación.</w:t>
      </w:r>
    </w:p>
    <w:p w:rsidR="00001C3A" w:rsidRPr="00654D0D" w:rsidRDefault="00001C3A" w:rsidP="00001C3A">
      <w:pPr>
        <w:spacing w:after="0" w:line="240" w:lineRule="auto"/>
        <w:rPr>
          <w:rFonts w:ascii="Times New Roman" w:hAnsi="Times New Roman" w:cs="Times New Roman"/>
          <w:b/>
          <w:color w:val="000000"/>
          <w:sz w:val="20"/>
          <w:szCs w:val="20"/>
          <w:lang w:val="es-ES"/>
        </w:rPr>
      </w:pPr>
    </w:p>
    <w:p w:rsidR="00001C3A" w:rsidRDefault="00001C3A" w:rsidP="00001C3A">
      <w:pPr>
        <w:spacing w:after="0" w:line="240" w:lineRule="auto"/>
        <w:rPr>
          <w:rFonts w:ascii="Times New Roman" w:hAnsi="Times New Roman" w:cs="Times New Roman"/>
          <w:color w:val="000000"/>
          <w:sz w:val="20"/>
          <w:szCs w:val="20"/>
          <w:lang w:val="es-ES"/>
        </w:rPr>
      </w:pPr>
      <w:r w:rsidRPr="00654D0D">
        <w:rPr>
          <w:rFonts w:ascii="Times New Roman" w:hAnsi="Times New Roman" w:cs="Times New Roman"/>
          <w:b/>
          <w:color w:val="000000"/>
          <w:sz w:val="20"/>
          <w:szCs w:val="20"/>
          <w:lang w:val="es-ES"/>
        </w:rPr>
        <w:t>Servidores de base de datos:</w:t>
      </w:r>
      <w:r w:rsidRPr="00654D0D">
        <w:rPr>
          <w:rFonts w:ascii="Times New Roman" w:hAnsi="Times New Roman" w:cs="Times New Roman"/>
          <w:color w:val="000000"/>
          <w:sz w:val="20"/>
          <w:szCs w:val="20"/>
          <w:lang w:val="es-ES"/>
        </w:rPr>
        <w:t xml:space="preserve"> </w:t>
      </w:r>
      <w:r w:rsidR="00ED393F">
        <w:rPr>
          <w:rFonts w:ascii="Times New Roman" w:hAnsi="Times New Roman" w:cs="Times New Roman"/>
          <w:color w:val="000000"/>
          <w:sz w:val="20"/>
          <w:szCs w:val="20"/>
          <w:lang w:val="es-ES"/>
        </w:rPr>
        <w:t>C</w:t>
      </w:r>
      <w:r w:rsidRPr="00654D0D">
        <w:rPr>
          <w:rFonts w:ascii="Times New Roman" w:hAnsi="Times New Roman" w:cs="Times New Roman"/>
          <w:color w:val="000000"/>
          <w:sz w:val="20"/>
          <w:szCs w:val="20"/>
          <w:lang w:val="es-ES"/>
        </w:rPr>
        <w:t xml:space="preserve">onfigurados en </w:t>
      </w:r>
      <w:r w:rsidR="00FB684F" w:rsidRPr="00654D0D">
        <w:rPr>
          <w:rFonts w:ascii="Times New Roman" w:hAnsi="Times New Roman" w:cs="Times New Roman"/>
          <w:color w:val="000000"/>
          <w:sz w:val="20"/>
          <w:szCs w:val="20"/>
          <w:lang w:val="es-ES"/>
        </w:rPr>
        <w:t>clúster</w:t>
      </w:r>
      <w:r w:rsidRPr="00654D0D">
        <w:rPr>
          <w:rFonts w:ascii="Times New Roman" w:hAnsi="Times New Roman" w:cs="Times New Roman"/>
          <w:color w:val="000000"/>
          <w:sz w:val="20"/>
          <w:szCs w:val="20"/>
          <w:lang w:val="es-ES"/>
        </w:rPr>
        <w:t xml:space="preserve"> que garantiza alta disponibilidad y persistencia de datos, implementado con </w:t>
      </w:r>
      <w:r w:rsidR="00FB684F">
        <w:rPr>
          <w:rFonts w:ascii="Times New Roman" w:hAnsi="Times New Roman" w:cs="Times New Roman"/>
          <w:color w:val="000000"/>
          <w:sz w:val="20"/>
          <w:szCs w:val="20"/>
          <w:lang w:val="es-ES"/>
        </w:rPr>
        <w:t>Oracle</w:t>
      </w:r>
      <w:r w:rsidRPr="00654D0D">
        <w:rPr>
          <w:rFonts w:ascii="Times New Roman" w:hAnsi="Times New Roman" w:cs="Times New Roman"/>
          <w:color w:val="000000"/>
          <w:sz w:val="20"/>
          <w:szCs w:val="20"/>
          <w:lang w:val="es-ES"/>
        </w:rPr>
        <w:t xml:space="preserve"> </w:t>
      </w:r>
      <w:r w:rsidR="00FB684F" w:rsidRPr="00654D0D">
        <w:rPr>
          <w:rFonts w:ascii="Times New Roman" w:hAnsi="Times New Roman" w:cs="Times New Roman"/>
          <w:color w:val="000000"/>
          <w:sz w:val="20"/>
          <w:szCs w:val="20"/>
          <w:lang w:val="es-ES"/>
        </w:rPr>
        <w:t>Clúster</w:t>
      </w:r>
    </w:p>
    <w:p w:rsidR="005B5E64" w:rsidRPr="00F53A17" w:rsidRDefault="002E3E9C" w:rsidP="00F53A17">
      <w:pPr>
        <w:pStyle w:val="Ttulo1"/>
        <w:spacing w:before="0" w:line="240" w:lineRule="auto"/>
        <w:rPr>
          <w:color w:val="000000"/>
          <w:szCs w:val="24"/>
        </w:rPr>
      </w:pPr>
      <w:r w:rsidRPr="00654D0D">
        <w:rPr>
          <w:color w:val="000000"/>
          <w:lang w:val="es-ES"/>
        </w:rPr>
        <w:t>Análisis</w:t>
      </w:r>
      <w:r w:rsidR="00F53A17">
        <w:rPr>
          <w:color w:val="000000"/>
          <w:lang w:val="es-ES"/>
        </w:rPr>
        <w:t xml:space="preserve"> Financiero</w:t>
      </w:r>
    </w:p>
    <w:p w:rsidR="005B5E64" w:rsidRPr="00654D0D" w:rsidRDefault="005B5E64" w:rsidP="00F9299D">
      <w:pPr>
        <w:pStyle w:val="NormalWeb"/>
        <w:spacing w:after="0" w:line="240" w:lineRule="auto"/>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  </w:t>
      </w:r>
    </w:p>
    <w:p w:rsidR="00AD7020" w:rsidRDefault="001A333F" w:rsidP="000730F0">
      <w:pPr>
        <w:spacing w:after="0" w:line="240" w:lineRule="auto"/>
        <w:rPr>
          <w:rFonts w:ascii="Times New Roman" w:hAnsi="Times New Roman" w:cs="Times New Roman"/>
          <w:color w:val="000000"/>
          <w:sz w:val="20"/>
          <w:szCs w:val="20"/>
        </w:rPr>
      </w:pPr>
      <w:r w:rsidRPr="001A333F">
        <w:rPr>
          <w:rFonts w:ascii="Times New Roman" w:hAnsi="Times New Roman" w:cs="Times New Roman"/>
          <w:color w:val="000000"/>
          <w:sz w:val="20"/>
          <w:szCs w:val="20"/>
        </w:rPr>
        <w:t>Como parte de la inve</w:t>
      </w:r>
      <w:r w:rsidR="00A06E6F">
        <w:rPr>
          <w:rFonts w:ascii="Times New Roman" w:hAnsi="Times New Roman" w:cs="Times New Roman"/>
          <w:color w:val="000000"/>
          <w:sz w:val="20"/>
          <w:szCs w:val="20"/>
        </w:rPr>
        <w:t>rsión</w:t>
      </w:r>
      <w:r w:rsidR="00A51913">
        <w:rPr>
          <w:rFonts w:ascii="Times New Roman" w:hAnsi="Times New Roman" w:cs="Times New Roman"/>
          <w:color w:val="000000"/>
          <w:sz w:val="20"/>
          <w:szCs w:val="20"/>
        </w:rPr>
        <w:t xml:space="preserve"> Inicial</w:t>
      </w:r>
      <w:r w:rsidR="00A06E6F">
        <w:rPr>
          <w:rFonts w:ascii="Times New Roman" w:hAnsi="Times New Roman" w:cs="Times New Roman"/>
          <w:color w:val="000000"/>
          <w:sz w:val="20"/>
          <w:szCs w:val="20"/>
        </w:rPr>
        <w:t xml:space="preserve">, no </w:t>
      </w:r>
      <w:r w:rsidR="000D51C9">
        <w:rPr>
          <w:rFonts w:ascii="Times New Roman" w:hAnsi="Times New Roman" w:cs="Times New Roman"/>
          <w:color w:val="000000"/>
          <w:sz w:val="20"/>
          <w:szCs w:val="20"/>
        </w:rPr>
        <w:t>fue necesario</w:t>
      </w:r>
      <w:r w:rsidRPr="001A333F">
        <w:rPr>
          <w:rFonts w:ascii="Times New Roman" w:hAnsi="Times New Roman" w:cs="Times New Roman"/>
          <w:color w:val="000000"/>
          <w:sz w:val="20"/>
          <w:szCs w:val="20"/>
        </w:rPr>
        <w:t>,</w:t>
      </w:r>
      <w:r w:rsidR="00A06E6F">
        <w:rPr>
          <w:rFonts w:ascii="Times New Roman" w:hAnsi="Times New Roman" w:cs="Times New Roman"/>
          <w:color w:val="000000"/>
          <w:sz w:val="20"/>
          <w:szCs w:val="20"/>
        </w:rPr>
        <w:t xml:space="preserve"> realizar</w:t>
      </w:r>
      <w:r w:rsidR="00A51913">
        <w:rPr>
          <w:rFonts w:ascii="Times New Roman" w:hAnsi="Times New Roman" w:cs="Times New Roman"/>
          <w:color w:val="000000"/>
          <w:sz w:val="20"/>
          <w:szCs w:val="20"/>
        </w:rPr>
        <w:t xml:space="preserve"> </w:t>
      </w:r>
      <w:r w:rsidR="00A06E6F">
        <w:rPr>
          <w:rFonts w:ascii="Times New Roman" w:hAnsi="Times New Roman" w:cs="Times New Roman"/>
          <w:color w:val="000000"/>
          <w:sz w:val="20"/>
          <w:szCs w:val="20"/>
        </w:rPr>
        <w:t xml:space="preserve"> </w:t>
      </w:r>
      <w:r w:rsidRPr="001A333F">
        <w:rPr>
          <w:rFonts w:ascii="Times New Roman" w:hAnsi="Times New Roman" w:cs="Times New Roman"/>
          <w:color w:val="000000"/>
          <w:sz w:val="20"/>
          <w:szCs w:val="20"/>
        </w:rPr>
        <w:t xml:space="preserve">préstamo bancario, debido al aporte </w:t>
      </w:r>
      <w:r w:rsidR="00A06E6F">
        <w:rPr>
          <w:rFonts w:ascii="Times New Roman" w:hAnsi="Times New Roman" w:cs="Times New Roman"/>
          <w:color w:val="000000"/>
          <w:sz w:val="20"/>
          <w:szCs w:val="20"/>
        </w:rPr>
        <w:t xml:space="preserve">monetario </w:t>
      </w:r>
      <w:r w:rsidRPr="001A333F">
        <w:rPr>
          <w:rFonts w:ascii="Times New Roman" w:hAnsi="Times New Roman" w:cs="Times New Roman"/>
          <w:color w:val="000000"/>
          <w:sz w:val="20"/>
          <w:szCs w:val="20"/>
        </w:rPr>
        <w:t>que re</w:t>
      </w:r>
      <w:r w:rsidR="00A51913">
        <w:rPr>
          <w:rFonts w:ascii="Times New Roman" w:hAnsi="Times New Roman" w:cs="Times New Roman"/>
          <w:color w:val="000000"/>
          <w:sz w:val="20"/>
          <w:szCs w:val="20"/>
        </w:rPr>
        <w:t>alizaran los socios accion</w:t>
      </w:r>
      <w:r w:rsidR="00FE40A4">
        <w:rPr>
          <w:rFonts w:ascii="Times New Roman" w:hAnsi="Times New Roman" w:cs="Times New Roman"/>
          <w:color w:val="000000"/>
          <w:sz w:val="20"/>
          <w:szCs w:val="20"/>
        </w:rPr>
        <w:t>istas, cuyo valor asciende a $ 10</w:t>
      </w:r>
      <w:r w:rsidR="0070053E">
        <w:rPr>
          <w:rFonts w:ascii="Times New Roman" w:hAnsi="Times New Roman" w:cs="Times New Roman"/>
          <w:color w:val="000000"/>
          <w:sz w:val="20"/>
          <w:szCs w:val="20"/>
        </w:rPr>
        <w:t>,</w:t>
      </w:r>
      <w:r w:rsidR="00A51913">
        <w:rPr>
          <w:rFonts w:ascii="Times New Roman" w:hAnsi="Times New Roman" w:cs="Times New Roman"/>
          <w:color w:val="000000"/>
          <w:sz w:val="20"/>
          <w:szCs w:val="20"/>
        </w:rPr>
        <w:t>000</w:t>
      </w:r>
      <w:r w:rsidR="004A2E8C">
        <w:rPr>
          <w:rFonts w:ascii="Times New Roman" w:hAnsi="Times New Roman" w:cs="Times New Roman"/>
          <w:color w:val="000000"/>
          <w:sz w:val="20"/>
          <w:szCs w:val="20"/>
        </w:rPr>
        <w:t>.00</w:t>
      </w:r>
    </w:p>
    <w:p w:rsidR="00EB158F" w:rsidRDefault="00EB158F" w:rsidP="000730F0">
      <w:pPr>
        <w:spacing w:after="0" w:line="240" w:lineRule="auto"/>
        <w:rPr>
          <w:rFonts w:ascii="Times New Roman" w:hAnsi="Times New Roman" w:cs="Times New Roman"/>
          <w:color w:val="000000"/>
          <w:sz w:val="20"/>
          <w:szCs w:val="20"/>
        </w:rPr>
      </w:pPr>
    </w:p>
    <w:p w:rsidR="00E147C9" w:rsidRDefault="00EB158F" w:rsidP="00E147C9">
      <w:pPr>
        <w:spacing w:after="0" w:line="240" w:lineRule="auto"/>
        <w:rPr>
          <w:rFonts w:ascii="Times New Roman" w:hAnsi="Times New Roman" w:cs="Times New Roman"/>
          <w:color w:val="000000"/>
          <w:sz w:val="20"/>
          <w:szCs w:val="20"/>
          <w:lang w:val="es-ES_tradnl"/>
        </w:rPr>
      </w:pPr>
      <w:r>
        <w:rPr>
          <w:rFonts w:ascii="Times New Roman" w:hAnsi="Times New Roman" w:cs="Times New Roman"/>
          <w:color w:val="000000"/>
          <w:sz w:val="20"/>
          <w:szCs w:val="20"/>
          <w:lang w:val="es-ES"/>
        </w:rPr>
        <w:t>S</w:t>
      </w:r>
      <w:r w:rsidRPr="00563D7D">
        <w:rPr>
          <w:rFonts w:ascii="Times New Roman" w:hAnsi="Times New Roman" w:cs="Times New Roman"/>
          <w:color w:val="000000"/>
          <w:sz w:val="20"/>
          <w:szCs w:val="20"/>
          <w:lang w:val="es-ES"/>
        </w:rPr>
        <w:t>e han considerado todos los ingresos por ventas  de</w:t>
      </w:r>
      <w:r w:rsidR="00FE40A4">
        <w:rPr>
          <w:rFonts w:ascii="Times New Roman" w:hAnsi="Times New Roman" w:cs="Times New Roman"/>
          <w:color w:val="000000"/>
          <w:sz w:val="20"/>
          <w:szCs w:val="20"/>
          <w:lang w:val="es-ES"/>
        </w:rPr>
        <w:t>l servicio</w:t>
      </w:r>
      <w:r w:rsidRPr="00563D7D">
        <w:rPr>
          <w:rFonts w:ascii="Times New Roman" w:hAnsi="Times New Roman" w:cs="Times New Roman"/>
          <w:color w:val="000000"/>
          <w:sz w:val="20"/>
          <w:szCs w:val="20"/>
          <w:lang w:val="es-ES"/>
        </w:rPr>
        <w:t>; así como también aquellos egresos administrativos y de desarrollo</w:t>
      </w:r>
      <w:r>
        <w:rPr>
          <w:rFonts w:ascii="Times New Roman" w:hAnsi="Times New Roman" w:cs="Times New Roman"/>
          <w:color w:val="000000"/>
          <w:sz w:val="20"/>
          <w:szCs w:val="20"/>
          <w:lang w:val="es-ES"/>
        </w:rPr>
        <w:t>.</w:t>
      </w:r>
    </w:p>
    <w:p w:rsidR="00B42660" w:rsidRDefault="00B42660" w:rsidP="00E147C9">
      <w:pPr>
        <w:spacing w:after="0" w:line="240" w:lineRule="auto"/>
        <w:rPr>
          <w:rFonts w:ascii="Times New Roman" w:hAnsi="Times New Roman" w:cs="Times New Roman"/>
          <w:color w:val="000000"/>
          <w:sz w:val="20"/>
          <w:szCs w:val="20"/>
        </w:rPr>
      </w:pPr>
    </w:p>
    <w:p w:rsidR="00B42660" w:rsidRDefault="00E75564" w:rsidP="005B4F89">
      <w:pPr>
        <w:spacing w:after="0"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lang w:val="es-ES" w:eastAsia="es-ES" w:bidi="ar-SA"/>
        </w:rPr>
        <w:drawing>
          <wp:inline distT="0" distB="0" distL="0" distR="0">
            <wp:extent cx="2789822" cy="1940062"/>
            <wp:effectExtent l="7442" t="4308" r="3721" b="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393F" w:rsidRDefault="00ED393F" w:rsidP="00563D7D">
      <w:pPr>
        <w:spacing w:after="0" w:line="240" w:lineRule="auto"/>
        <w:jc w:val="center"/>
        <w:rPr>
          <w:rFonts w:ascii="Helvetica" w:hAnsi="Helvetica"/>
          <w:b/>
          <w:bCs/>
          <w:color w:val="000000"/>
          <w:sz w:val="18"/>
          <w:lang w:val="es-ES"/>
        </w:rPr>
      </w:pPr>
    </w:p>
    <w:p w:rsidR="00563D7D" w:rsidRPr="00563D7D" w:rsidRDefault="00563D7D" w:rsidP="00563D7D">
      <w:pPr>
        <w:spacing w:after="0" w:line="240" w:lineRule="auto"/>
        <w:jc w:val="center"/>
        <w:rPr>
          <w:rFonts w:ascii="Times New Roman" w:hAnsi="Times New Roman" w:cs="Times New Roman"/>
          <w:color w:val="000000"/>
          <w:sz w:val="20"/>
          <w:szCs w:val="20"/>
          <w:u w:val="single"/>
        </w:rPr>
      </w:pPr>
      <w:r w:rsidRPr="00654D0D">
        <w:rPr>
          <w:rFonts w:ascii="Helvetica" w:hAnsi="Helvetica"/>
          <w:b/>
          <w:bCs/>
          <w:color w:val="000000"/>
          <w:sz w:val="18"/>
          <w:lang w:val="es-ES"/>
        </w:rPr>
        <w:t xml:space="preserve">Figura </w:t>
      </w:r>
      <w:r w:rsidR="009F69DB">
        <w:rPr>
          <w:rFonts w:ascii="Helvetica" w:hAnsi="Helvetica"/>
          <w:b/>
          <w:bCs/>
          <w:color w:val="000000"/>
          <w:sz w:val="18"/>
          <w:lang w:val="es-ES"/>
        </w:rPr>
        <w:t>3</w:t>
      </w:r>
      <w:r w:rsidRPr="00654D0D">
        <w:rPr>
          <w:rFonts w:ascii="Helvetica" w:hAnsi="Helvetica"/>
          <w:b/>
          <w:bCs/>
          <w:color w:val="000000"/>
          <w:sz w:val="18"/>
          <w:lang w:val="es-ES"/>
        </w:rPr>
        <w:t xml:space="preserve">. </w:t>
      </w:r>
      <w:r>
        <w:rPr>
          <w:rFonts w:ascii="Helvetica" w:hAnsi="Helvetica"/>
          <w:b/>
          <w:bCs/>
          <w:color w:val="000000"/>
          <w:sz w:val="18"/>
          <w:lang w:val="es-ES"/>
        </w:rPr>
        <w:t>Ingresos vs Egresos</w:t>
      </w:r>
    </w:p>
    <w:p w:rsidR="005C41E7" w:rsidRDefault="005C41E7" w:rsidP="00E147C9">
      <w:pPr>
        <w:spacing w:after="0" w:line="240" w:lineRule="auto"/>
        <w:rPr>
          <w:rFonts w:ascii="Times New Roman" w:hAnsi="Times New Roman" w:cs="Times New Roman"/>
          <w:color w:val="000000"/>
          <w:sz w:val="20"/>
          <w:szCs w:val="20"/>
        </w:rPr>
      </w:pPr>
    </w:p>
    <w:p w:rsidR="005C41E7" w:rsidRDefault="00EB158F" w:rsidP="00563D7D">
      <w:pPr>
        <w:spacing w:after="0" w:line="240" w:lineRule="auto"/>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En </w:t>
      </w:r>
      <w:r w:rsidR="005C41E7">
        <w:rPr>
          <w:rFonts w:ascii="Times New Roman" w:hAnsi="Times New Roman" w:cs="Times New Roman"/>
          <w:color w:val="000000"/>
          <w:sz w:val="20"/>
          <w:szCs w:val="20"/>
          <w:lang w:val="es-ES"/>
        </w:rPr>
        <w:t>los primeros meses</w:t>
      </w:r>
      <w:r>
        <w:rPr>
          <w:rFonts w:ascii="Times New Roman" w:hAnsi="Times New Roman" w:cs="Times New Roman"/>
          <w:color w:val="000000"/>
          <w:sz w:val="20"/>
          <w:szCs w:val="20"/>
          <w:lang w:val="es-ES"/>
        </w:rPr>
        <w:t xml:space="preserve"> de actividades no se</w:t>
      </w:r>
      <w:r w:rsidR="00563D7D" w:rsidRPr="00563D7D">
        <w:rPr>
          <w:rFonts w:ascii="Times New Roman" w:hAnsi="Times New Roman" w:cs="Times New Roman"/>
          <w:color w:val="000000"/>
          <w:sz w:val="20"/>
          <w:szCs w:val="20"/>
          <w:lang w:val="es-ES"/>
        </w:rPr>
        <w:t xml:space="preserve"> tendrán ganancias significativas, al finalizar </w:t>
      </w:r>
      <w:r>
        <w:rPr>
          <w:rFonts w:ascii="Times New Roman" w:hAnsi="Times New Roman" w:cs="Times New Roman"/>
          <w:color w:val="000000"/>
          <w:sz w:val="20"/>
          <w:szCs w:val="20"/>
          <w:lang w:val="es-ES"/>
        </w:rPr>
        <w:t>e</w:t>
      </w:r>
      <w:r w:rsidR="009938FE">
        <w:rPr>
          <w:rFonts w:ascii="Times New Roman" w:hAnsi="Times New Roman" w:cs="Times New Roman"/>
          <w:color w:val="000000"/>
          <w:sz w:val="20"/>
          <w:szCs w:val="20"/>
          <w:lang w:val="es-ES"/>
        </w:rPr>
        <w:t>l año, los egresos cubrirán el 6</w:t>
      </w:r>
      <w:r w:rsidR="00563D7D" w:rsidRPr="00563D7D">
        <w:rPr>
          <w:rFonts w:ascii="Times New Roman" w:hAnsi="Times New Roman" w:cs="Times New Roman"/>
          <w:color w:val="000000"/>
          <w:sz w:val="20"/>
          <w:szCs w:val="20"/>
          <w:lang w:val="es-ES"/>
        </w:rPr>
        <w:t>5% de los ingresos</w:t>
      </w:r>
    </w:p>
    <w:p w:rsidR="005C41E7" w:rsidRDefault="005C41E7" w:rsidP="00563D7D">
      <w:pPr>
        <w:spacing w:after="0" w:line="240" w:lineRule="auto"/>
        <w:rPr>
          <w:rFonts w:ascii="Times New Roman" w:hAnsi="Times New Roman" w:cs="Times New Roman"/>
          <w:color w:val="000000"/>
          <w:sz w:val="20"/>
          <w:szCs w:val="20"/>
          <w:lang w:val="es-ES"/>
        </w:rPr>
      </w:pPr>
    </w:p>
    <w:p w:rsidR="00563D7D" w:rsidRPr="00563D7D" w:rsidRDefault="00EB158F" w:rsidP="00563D7D">
      <w:pPr>
        <w:spacing w:after="0" w:line="240" w:lineRule="auto"/>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Al</w:t>
      </w:r>
      <w:r w:rsidR="00563D7D" w:rsidRPr="00563D7D">
        <w:rPr>
          <w:rFonts w:ascii="Times New Roman" w:hAnsi="Times New Roman" w:cs="Times New Roman"/>
          <w:color w:val="000000"/>
          <w:sz w:val="20"/>
          <w:szCs w:val="20"/>
          <w:lang w:val="es-ES"/>
        </w:rPr>
        <w:t xml:space="preserve"> finalizar el </w:t>
      </w:r>
      <w:r>
        <w:rPr>
          <w:rFonts w:ascii="Times New Roman" w:hAnsi="Times New Roman" w:cs="Times New Roman"/>
          <w:color w:val="000000"/>
          <w:sz w:val="20"/>
          <w:szCs w:val="20"/>
          <w:lang w:val="es-ES"/>
        </w:rPr>
        <w:t xml:space="preserve">segundo </w:t>
      </w:r>
      <w:r w:rsidR="009938FE">
        <w:rPr>
          <w:rFonts w:ascii="Times New Roman" w:hAnsi="Times New Roman" w:cs="Times New Roman"/>
          <w:color w:val="000000"/>
          <w:sz w:val="20"/>
          <w:szCs w:val="20"/>
          <w:lang w:val="es-ES"/>
        </w:rPr>
        <w:t>periodo, los egresos serán el 48</w:t>
      </w:r>
      <w:r w:rsidR="00563D7D" w:rsidRPr="00563D7D">
        <w:rPr>
          <w:rFonts w:ascii="Times New Roman" w:hAnsi="Times New Roman" w:cs="Times New Roman"/>
          <w:color w:val="000000"/>
          <w:sz w:val="20"/>
          <w:szCs w:val="20"/>
          <w:lang w:val="es-ES"/>
        </w:rPr>
        <w:t>% de los ingresos; siendo este porcentaje, inferior, teniendo un flujo, que cubre el doble de lo</w:t>
      </w:r>
      <w:r w:rsidR="00563D7D" w:rsidRPr="00430F15">
        <w:rPr>
          <w:rFonts w:ascii="Times New Roman" w:hAnsi="Times New Roman"/>
        </w:rPr>
        <w:t xml:space="preserve"> </w:t>
      </w:r>
      <w:r w:rsidR="00563D7D" w:rsidRPr="00563D7D">
        <w:rPr>
          <w:rFonts w:ascii="Times New Roman" w:hAnsi="Times New Roman" w:cs="Times New Roman"/>
          <w:color w:val="000000"/>
          <w:sz w:val="20"/>
          <w:szCs w:val="20"/>
          <w:lang w:val="es-ES"/>
        </w:rPr>
        <w:t>obtenido en  el primer año, debido a los ingresos por ventas</w:t>
      </w:r>
      <w:r w:rsidR="009938FE">
        <w:rPr>
          <w:rFonts w:ascii="Times New Roman" w:hAnsi="Times New Roman" w:cs="Times New Roman"/>
          <w:color w:val="000000"/>
          <w:sz w:val="20"/>
          <w:szCs w:val="20"/>
          <w:lang w:val="es-ES"/>
        </w:rPr>
        <w:t xml:space="preserve"> del producto</w:t>
      </w:r>
      <w:r w:rsidR="00563D7D" w:rsidRPr="00563D7D">
        <w:rPr>
          <w:rFonts w:ascii="Times New Roman" w:hAnsi="Times New Roman" w:cs="Times New Roman"/>
          <w:color w:val="000000"/>
          <w:sz w:val="20"/>
          <w:szCs w:val="20"/>
          <w:lang w:val="es-ES"/>
        </w:rPr>
        <w:t>.</w:t>
      </w:r>
    </w:p>
    <w:p w:rsidR="00DF5F91" w:rsidRPr="00563D7D" w:rsidRDefault="00DF5F91" w:rsidP="00DF5F91">
      <w:pPr>
        <w:spacing w:after="0" w:line="240" w:lineRule="auto"/>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lastRenderedPageBreak/>
        <w:t>Al</w:t>
      </w:r>
      <w:r w:rsidRPr="00563D7D">
        <w:rPr>
          <w:rFonts w:ascii="Times New Roman" w:hAnsi="Times New Roman" w:cs="Times New Roman"/>
          <w:color w:val="000000"/>
          <w:sz w:val="20"/>
          <w:szCs w:val="20"/>
          <w:lang w:val="es-ES"/>
        </w:rPr>
        <w:t xml:space="preserve"> finalizar el </w:t>
      </w:r>
      <w:r>
        <w:rPr>
          <w:rFonts w:ascii="Times New Roman" w:hAnsi="Times New Roman" w:cs="Times New Roman"/>
          <w:color w:val="000000"/>
          <w:sz w:val="20"/>
          <w:szCs w:val="20"/>
          <w:lang w:val="es-ES"/>
        </w:rPr>
        <w:t>tercer periodo, los egresos serán el 35</w:t>
      </w:r>
      <w:r w:rsidRPr="00563D7D">
        <w:rPr>
          <w:rFonts w:ascii="Times New Roman" w:hAnsi="Times New Roman" w:cs="Times New Roman"/>
          <w:color w:val="000000"/>
          <w:sz w:val="20"/>
          <w:szCs w:val="20"/>
          <w:lang w:val="es-ES"/>
        </w:rPr>
        <w:t>% de los ingresos; siendo este porcentaje, inferior, teniendo un flujo, que cubre el doble de lo</w:t>
      </w:r>
      <w:r w:rsidRPr="00430F15">
        <w:rPr>
          <w:rFonts w:ascii="Times New Roman" w:hAnsi="Times New Roman"/>
        </w:rPr>
        <w:t xml:space="preserve"> </w:t>
      </w:r>
      <w:r w:rsidRPr="00563D7D">
        <w:rPr>
          <w:rFonts w:ascii="Times New Roman" w:hAnsi="Times New Roman" w:cs="Times New Roman"/>
          <w:color w:val="000000"/>
          <w:sz w:val="20"/>
          <w:szCs w:val="20"/>
          <w:lang w:val="es-ES"/>
        </w:rPr>
        <w:t>obtenido en  el primer año, debido a los ingresos por ventas</w:t>
      </w:r>
      <w:r>
        <w:rPr>
          <w:rFonts w:ascii="Times New Roman" w:hAnsi="Times New Roman" w:cs="Times New Roman"/>
          <w:color w:val="000000"/>
          <w:sz w:val="20"/>
          <w:szCs w:val="20"/>
          <w:lang w:val="es-ES"/>
        </w:rPr>
        <w:t xml:space="preserve"> del producto</w:t>
      </w:r>
      <w:r w:rsidRPr="00563D7D">
        <w:rPr>
          <w:rFonts w:ascii="Times New Roman" w:hAnsi="Times New Roman" w:cs="Times New Roman"/>
          <w:color w:val="000000"/>
          <w:sz w:val="20"/>
          <w:szCs w:val="20"/>
          <w:lang w:val="es-ES"/>
        </w:rPr>
        <w:t>.</w:t>
      </w:r>
    </w:p>
    <w:p w:rsidR="00DF5F91" w:rsidRPr="00563D7D" w:rsidRDefault="00DF5F91" w:rsidP="00DF5F91">
      <w:pPr>
        <w:spacing w:after="0" w:line="240" w:lineRule="auto"/>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Al</w:t>
      </w:r>
      <w:r w:rsidRPr="00563D7D">
        <w:rPr>
          <w:rFonts w:ascii="Times New Roman" w:hAnsi="Times New Roman" w:cs="Times New Roman"/>
          <w:color w:val="000000"/>
          <w:sz w:val="20"/>
          <w:szCs w:val="20"/>
          <w:lang w:val="es-ES"/>
        </w:rPr>
        <w:t xml:space="preserve"> finalizar el </w:t>
      </w:r>
      <w:r>
        <w:rPr>
          <w:rFonts w:ascii="Times New Roman" w:hAnsi="Times New Roman" w:cs="Times New Roman"/>
          <w:color w:val="000000"/>
          <w:sz w:val="20"/>
          <w:szCs w:val="20"/>
          <w:lang w:val="es-ES"/>
        </w:rPr>
        <w:t>cuarto periodo, los egresos serán el 24</w:t>
      </w:r>
      <w:r w:rsidRPr="00563D7D">
        <w:rPr>
          <w:rFonts w:ascii="Times New Roman" w:hAnsi="Times New Roman" w:cs="Times New Roman"/>
          <w:color w:val="000000"/>
          <w:sz w:val="20"/>
          <w:szCs w:val="20"/>
          <w:lang w:val="es-ES"/>
        </w:rPr>
        <w:t>% de los ingresos; siendo este porcentaje, inferior, teniendo un flujo, que cubre el doble de lo</w:t>
      </w:r>
      <w:r w:rsidRPr="00430F15">
        <w:rPr>
          <w:rFonts w:ascii="Times New Roman" w:hAnsi="Times New Roman"/>
        </w:rPr>
        <w:t xml:space="preserve"> </w:t>
      </w:r>
      <w:r w:rsidRPr="00563D7D">
        <w:rPr>
          <w:rFonts w:ascii="Times New Roman" w:hAnsi="Times New Roman" w:cs="Times New Roman"/>
          <w:color w:val="000000"/>
          <w:sz w:val="20"/>
          <w:szCs w:val="20"/>
          <w:lang w:val="es-ES"/>
        </w:rPr>
        <w:t>obtenido en  el primer año, debido a los ingresos por ventas</w:t>
      </w:r>
      <w:r>
        <w:rPr>
          <w:rFonts w:ascii="Times New Roman" w:hAnsi="Times New Roman" w:cs="Times New Roman"/>
          <w:color w:val="000000"/>
          <w:sz w:val="20"/>
          <w:szCs w:val="20"/>
          <w:lang w:val="es-ES"/>
        </w:rPr>
        <w:t xml:space="preserve"> del producto</w:t>
      </w:r>
      <w:r w:rsidRPr="00563D7D">
        <w:rPr>
          <w:rFonts w:ascii="Times New Roman" w:hAnsi="Times New Roman" w:cs="Times New Roman"/>
          <w:color w:val="000000"/>
          <w:sz w:val="20"/>
          <w:szCs w:val="20"/>
          <w:lang w:val="es-ES"/>
        </w:rPr>
        <w:t>.</w:t>
      </w:r>
    </w:p>
    <w:p w:rsidR="00563D7D" w:rsidRPr="00563D7D" w:rsidRDefault="00563D7D" w:rsidP="00563D7D">
      <w:pPr>
        <w:spacing w:after="0" w:line="240" w:lineRule="auto"/>
        <w:rPr>
          <w:rFonts w:ascii="Times New Roman" w:hAnsi="Times New Roman" w:cs="Times New Roman"/>
          <w:color w:val="000000"/>
          <w:sz w:val="20"/>
          <w:szCs w:val="20"/>
          <w:lang w:val="es-ES"/>
        </w:rPr>
      </w:pPr>
    </w:p>
    <w:p w:rsidR="00563D7D" w:rsidRDefault="00563D7D" w:rsidP="00563D7D">
      <w:pPr>
        <w:spacing w:after="0" w:line="240" w:lineRule="auto"/>
        <w:rPr>
          <w:rFonts w:ascii="Times New Roman" w:hAnsi="Times New Roman" w:cs="Times New Roman"/>
          <w:color w:val="000000"/>
          <w:sz w:val="20"/>
          <w:szCs w:val="20"/>
          <w:lang w:val="es-ES"/>
        </w:rPr>
      </w:pPr>
      <w:r w:rsidRPr="00563D7D">
        <w:rPr>
          <w:rFonts w:ascii="Times New Roman" w:hAnsi="Times New Roman" w:cs="Times New Roman"/>
          <w:color w:val="000000"/>
          <w:sz w:val="20"/>
          <w:szCs w:val="20"/>
          <w:lang w:val="es-ES"/>
        </w:rPr>
        <w:t xml:space="preserve">En el </w:t>
      </w:r>
      <w:r w:rsidR="00DF5F91">
        <w:rPr>
          <w:rFonts w:ascii="Times New Roman" w:hAnsi="Times New Roman" w:cs="Times New Roman"/>
          <w:color w:val="000000"/>
          <w:sz w:val="20"/>
          <w:szCs w:val="20"/>
          <w:lang w:val="es-ES"/>
        </w:rPr>
        <w:t>quinto</w:t>
      </w:r>
      <w:r w:rsidRPr="00563D7D">
        <w:rPr>
          <w:rFonts w:ascii="Times New Roman" w:hAnsi="Times New Roman" w:cs="Times New Roman"/>
          <w:color w:val="000000"/>
          <w:sz w:val="20"/>
          <w:szCs w:val="20"/>
          <w:lang w:val="es-ES"/>
        </w:rPr>
        <w:t xml:space="preserve"> año de actividades, los ingresos, superan significativamente a los egresos; siendo éste  el 10%, porcentaje inferior  en los </w:t>
      </w:r>
      <w:r w:rsidR="00DF5F91">
        <w:rPr>
          <w:rFonts w:ascii="Times New Roman" w:hAnsi="Times New Roman" w:cs="Times New Roman"/>
          <w:color w:val="000000"/>
          <w:sz w:val="20"/>
          <w:szCs w:val="20"/>
          <w:lang w:val="es-ES"/>
        </w:rPr>
        <w:t>5</w:t>
      </w:r>
      <w:r w:rsidRPr="00563D7D">
        <w:rPr>
          <w:rFonts w:ascii="Times New Roman" w:hAnsi="Times New Roman" w:cs="Times New Roman"/>
          <w:color w:val="000000"/>
          <w:sz w:val="20"/>
          <w:szCs w:val="20"/>
          <w:lang w:val="es-ES"/>
        </w:rPr>
        <w:t xml:space="preserve"> años, dando como resultado, un flujo, cuat</w:t>
      </w:r>
      <w:r w:rsidR="005C41E7">
        <w:rPr>
          <w:rFonts w:ascii="Times New Roman" w:hAnsi="Times New Roman" w:cs="Times New Roman"/>
          <w:color w:val="000000"/>
          <w:sz w:val="20"/>
          <w:szCs w:val="20"/>
          <w:lang w:val="es-ES"/>
        </w:rPr>
        <w:t>ro veces más que el segundo año</w:t>
      </w:r>
      <w:r w:rsidR="00975129">
        <w:rPr>
          <w:rFonts w:ascii="Times New Roman" w:hAnsi="Times New Roman" w:cs="Times New Roman"/>
          <w:color w:val="000000"/>
          <w:sz w:val="20"/>
          <w:szCs w:val="20"/>
          <w:lang w:val="es-ES"/>
        </w:rPr>
        <w:t xml:space="preserve">, </w:t>
      </w:r>
      <w:r w:rsidRPr="00563D7D">
        <w:rPr>
          <w:rFonts w:ascii="Times New Roman" w:hAnsi="Times New Roman" w:cs="Times New Roman"/>
          <w:color w:val="000000"/>
          <w:sz w:val="20"/>
          <w:szCs w:val="20"/>
          <w:lang w:val="es-ES"/>
        </w:rPr>
        <w:t>incrementando de manera considerable</w:t>
      </w:r>
      <w:r w:rsidR="005C41E7">
        <w:rPr>
          <w:rFonts w:ascii="Times New Roman" w:hAnsi="Times New Roman" w:cs="Times New Roman"/>
          <w:color w:val="000000"/>
          <w:sz w:val="20"/>
          <w:szCs w:val="20"/>
          <w:lang w:val="es-ES"/>
        </w:rPr>
        <w:t xml:space="preserve"> </w:t>
      </w:r>
      <w:r w:rsidR="00975129">
        <w:rPr>
          <w:rFonts w:ascii="Times New Roman" w:hAnsi="Times New Roman" w:cs="Times New Roman"/>
          <w:color w:val="000000"/>
          <w:sz w:val="20"/>
          <w:szCs w:val="20"/>
          <w:lang w:val="es-ES"/>
        </w:rPr>
        <w:t xml:space="preserve">los ingresos de </w:t>
      </w:r>
      <w:r w:rsidRPr="00563D7D">
        <w:rPr>
          <w:rFonts w:ascii="Times New Roman" w:hAnsi="Times New Roman" w:cs="Times New Roman"/>
          <w:color w:val="000000"/>
          <w:sz w:val="20"/>
          <w:szCs w:val="20"/>
          <w:lang w:val="es-ES"/>
        </w:rPr>
        <w:t>la empresa, debido a las ventas</w:t>
      </w:r>
      <w:r w:rsidR="00DF5F91">
        <w:rPr>
          <w:rFonts w:ascii="Times New Roman" w:hAnsi="Times New Roman" w:cs="Times New Roman"/>
          <w:color w:val="000000"/>
          <w:sz w:val="20"/>
          <w:szCs w:val="20"/>
          <w:lang w:val="es-ES"/>
        </w:rPr>
        <w:t xml:space="preserve"> del producto</w:t>
      </w:r>
      <w:r w:rsidRPr="00563D7D">
        <w:rPr>
          <w:rFonts w:ascii="Times New Roman" w:hAnsi="Times New Roman" w:cs="Times New Roman"/>
          <w:color w:val="000000"/>
          <w:sz w:val="20"/>
          <w:szCs w:val="20"/>
          <w:lang w:val="es-ES"/>
        </w:rPr>
        <w:t xml:space="preserve">. </w:t>
      </w:r>
    </w:p>
    <w:p w:rsidR="007670BA" w:rsidRPr="00563D7D" w:rsidRDefault="007670BA" w:rsidP="007670BA">
      <w:pPr>
        <w:spacing w:after="0" w:line="240" w:lineRule="auto"/>
        <w:jc w:val="left"/>
        <w:rPr>
          <w:rFonts w:ascii="Times New Roman" w:hAnsi="Times New Roman" w:cs="Times New Roman"/>
          <w:color w:val="000000"/>
          <w:sz w:val="20"/>
          <w:szCs w:val="20"/>
          <w:lang w:val="es-ES"/>
        </w:rPr>
      </w:pPr>
    </w:p>
    <w:p w:rsidR="007670BA" w:rsidRDefault="007670BA" w:rsidP="00E147C9">
      <w:pPr>
        <w:spacing w:after="0" w:line="240" w:lineRule="auto"/>
        <w:rPr>
          <w:rFonts w:ascii="Times New Roman" w:hAnsi="Times New Roman" w:cs="Times New Roman"/>
          <w:color w:val="000000"/>
          <w:sz w:val="20"/>
          <w:szCs w:val="20"/>
        </w:rPr>
      </w:pPr>
    </w:p>
    <w:p w:rsidR="007670BA" w:rsidRDefault="00E75564" w:rsidP="005029B8">
      <w:pPr>
        <w:spacing w:after="0" w:line="240" w:lineRule="auto"/>
        <w:jc w:val="center"/>
        <w:rPr>
          <w:rFonts w:ascii="Times New Roman" w:hAnsi="Times New Roman" w:cs="Times New Roman"/>
          <w:color w:val="000000"/>
          <w:sz w:val="20"/>
          <w:szCs w:val="20"/>
        </w:rPr>
      </w:pPr>
      <w:r>
        <w:rPr>
          <w:rFonts w:ascii="Times New Roman" w:hAnsi="Times New Roman" w:cs="Times New Roman"/>
          <w:noProof/>
          <w:color w:val="000000"/>
          <w:sz w:val="20"/>
          <w:szCs w:val="20"/>
          <w:lang w:val="es-ES" w:eastAsia="es-ES" w:bidi="ar-SA"/>
        </w:rPr>
        <w:drawing>
          <wp:inline distT="0" distB="0" distL="0" distR="0">
            <wp:extent cx="2734945" cy="1590040"/>
            <wp:effectExtent l="1905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srcRect l="32558" t="25188" r="39897" b="50375"/>
                    <a:stretch>
                      <a:fillRect/>
                    </a:stretch>
                  </pic:blipFill>
                  <pic:spPr bwMode="auto">
                    <a:xfrm>
                      <a:off x="0" y="0"/>
                      <a:ext cx="2734945" cy="1590040"/>
                    </a:xfrm>
                    <a:prstGeom prst="rect">
                      <a:avLst/>
                    </a:prstGeom>
                    <a:noFill/>
                    <a:ln w="9525">
                      <a:noFill/>
                      <a:miter lim="800000"/>
                      <a:headEnd/>
                      <a:tailEnd/>
                    </a:ln>
                  </pic:spPr>
                </pic:pic>
              </a:graphicData>
            </a:graphic>
          </wp:inline>
        </w:drawing>
      </w:r>
    </w:p>
    <w:p w:rsidR="007F17A8" w:rsidRDefault="007F17A8" w:rsidP="005029B8">
      <w:pPr>
        <w:spacing w:after="0" w:line="240" w:lineRule="auto"/>
        <w:jc w:val="center"/>
        <w:rPr>
          <w:rFonts w:ascii="Helvetica" w:hAnsi="Helvetica"/>
          <w:b/>
          <w:bCs/>
          <w:color w:val="000000"/>
          <w:sz w:val="18"/>
          <w:lang w:val="es-ES"/>
        </w:rPr>
      </w:pPr>
    </w:p>
    <w:p w:rsidR="005029B8" w:rsidRPr="00563D7D" w:rsidRDefault="005029B8" w:rsidP="005029B8">
      <w:pPr>
        <w:spacing w:after="0" w:line="240" w:lineRule="auto"/>
        <w:jc w:val="center"/>
        <w:rPr>
          <w:rFonts w:ascii="Times New Roman" w:hAnsi="Times New Roman" w:cs="Times New Roman"/>
          <w:color w:val="000000"/>
          <w:sz w:val="20"/>
          <w:szCs w:val="20"/>
          <w:u w:val="single"/>
        </w:rPr>
      </w:pPr>
      <w:r w:rsidRPr="00654D0D">
        <w:rPr>
          <w:rFonts w:ascii="Helvetica" w:hAnsi="Helvetica"/>
          <w:b/>
          <w:bCs/>
          <w:color w:val="000000"/>
          <w:sz w:val="18"/>
          <w:lang w:val="es-ES"/>
        </w:rPr>
        <w:t xml:space="preserve">Figura </w:t>
      </w:r>
      <w:r w:rsidR="009F69DB">
        <w:rPr>
          <w:rFonts w:ascii="Helvetica" w:hAnsi="Helvetica"/>
          <w:b/>
          <w:bCs/>
          <w:color w:val="000000"/>
          <w:sz w:val="18"/>
          <w:lang w:val="es-ES"/>
        </w:rPr>
        <w:t>4</w:t>
      </w:r>
      <w:r w:rsidRPr="00654D0D">
        <w:rPr>
          <w:rFonts w:ascii="Helvetica" w:hAnsi="Helvetica"/>
          <w:b/>
          <w:bCs/>
          <w:color w:val="000000"/>
          <w:sz w:val="18"/>
          <w:lang w:val="es-ES"/>
        </w:rPr>
        <w:t xml:space="preserve">. </w:t>
      </w:r>
      <w:r>
        <w:rPr>
          <w:rFonts w:ascii="Helvetica" w:hAnsi="Helvetica"/>
          <w:b/>
          <w:bCs/>
          <w:color w:val="000000"/>
          <w:sz w:val="18"/>
          <w:lang w:val="es-ES"/>
        </w:rPr>
        <w:t>Flujo de Efectivo por Año</w:t>
      </w:r>
    </w:p>
    <w:p w:rsidR="007670BA" w:rsidRDefault="007670BA" w:rsidP="005029B8">
      <w:pPr>
        <w:spacing w:after="0" w:line="240" w:lineRule="auto"/>
        <w:ind w:firstLine="0"/>
        <w:rPr>
          <w:rFonts w:ascii="Times New Roman" w:hAnsi="Times New Roman" w:cs="Times New Roman"/>
          <w:color w:val="000000"/>
          <w:sz w:val="20"/>
          <w:szCs w:val="20"/>
        </w:rPr>
      </w:pPr>
    </w:p>
    <w:p w:rsidR="007670BA" w:rsidRDefault="007670BA" w:rsidP="00E147C9">
      <w:pPr>
        <w:spacing w:after="0" w:line="240" w:lineRule="auto"/>
        <w:rPr>
          <w:rFonts w:ascii="Times New Roman" w:hAnsi="Times New Roman" w:cs="Times New Roman"/>
          <w:color w:val="000000"/>
          <w:sz w:val="20"/>
          <w:szCs w:val="20"/>
        </w:rPr>
      </w:pPr>
    </w:p>
    <w:p w:rsidR="005925EA" w:rsidRDefault="005925EA" w:rsidP="00E147C9">
      <w:pPr>
        <w:spacing w:after="0" w:line="240" w:lineRule="auto"/>
        <w:rPr>
          <w:rFonts w:ascii="Times New Roman" w:hAnsi="Times New Roman" w:cs="Times New Roman"/>
          <w:color w:val="000000"/>
          <w:sz w:val="20"/>
          <w:szCs w:val="20"/>
        </w:rPr>
      </w:pPr>
    </w:p>
    <w:p w:rsidR="00C20926" w:rsidRPr="00C20926" w:rsidRDefault="00C20926" w:rsidP="00C20926">
      <w:pPr>
        <w:tabs>
          <w:tab w:val="left" w:pos="426"/>
        </w:tabs>
        <w:rPr>
          <w:rFonts w:ascii="Times New Roman" w:hAnsi="Times New Roman" w:cs="Times New Roman"/>
          <w:color w:val="000000"/>
          <w:sz w:val="20"/>
          <w:szCs w:val="20"/>
          <w:lang w:val="es-ES_tradnl"/>
        </w:rPr>
      </w:pPr>
      <w:r w:rsidRPr="00C20926">
        <w:rPr>
          <w:rFonts w:ascii="Times New Roman" w:hAnsi="Times New Roman" w:cs="Times New Roman"/>
          <w:color w:val="000000"/>
          <w:sz w:val="20"/>
          <w:szCs w:val="20"/>
          <w:lang w:val="es-ES_tradnl"/>
        </w:rPr>
        <w:t>Podemos concluir que este proyecto es muy rentable</w:t>
      </w:r>
      <w:r>
        <w:rPr>
          <w:rFonts w:ascii="Times New Roman" w:hAnsi="Times New Roman" w:cs="Times New Roman"/>
          <w:color w:val="000000"/>
          <w:sz w:val="20"/>
          <w:szCs w:val="20"/>
          <w:lang w:val="es-ES_tradnl"/>
        </w:rPr>
        <w:t xml:space="preserve">, </w:t>
      </w:r>
      <w:r w:rsidRPr="00C20926">
        <w:rPr>
          <w:rFonts w:ascii="Times New Roman" w:hAnsi="Times New Roman" w:cs="Times New Roman"/>
          <w:color w:val="000000"/>
          <w:sz w:val="20"/>
          <w:szCs w:val="20"/>
          <w:lang w:val="es-ES_tradnl"/>
        </w:rPr>
        <w:t>recuperando la inversión realizada por los socios, al año y medio  de actividades de la empresa.</w:t>
      </w:r>
    </w:p>
    <w:p w:rsidR="00C20926" w:rsidRDefault="00C20926" w:rsidP="00C20926">
      <w:pPr>
        <w:tabs>
          <w:tab w:val="left" w:pos="426"/>
        </w:tabs>
        <w:rPr>
          <w:rFonts w:ascii="Times New Roman" w:hAnsi="Times New Roman" w:cs="Times New Roman"/>
          <w:color w:val="000000"/>
          <w:sz w:val="20"/>
          <w:szCs w:val="20"/>
          <w:lang w:val="es-ES_tradnl"/>
        </w:rPr>
      </w:pPr>
      <w:r w:rsidRPr="00C20926">
        <w:rPr>
          <w:rFonts w:ascii="Times New Roman" w:hAnsi="Times New Roman" w:cs="Times New Roman"/>
          <w:color w:val="000000"/>
          <w:sz w:val="20"/>
          <w:szCs w:val="20"/>
          <w:lang w:val="es-ES_tradnl"/>
        </w:rPr>
        <w:t xml:space="preserve">La tasa Interna de Retorno (TIR) es del </w:t>
      </w:r>
      <w:r w:rsidR="00E14DE7">
        <w:rPr>
          <w:rFonts w:ascii="Times New Roman" w:hAnsi="Times New Roman" w:cs="Times New Roman"/>
          <w:color w:val="000000"/>
          <w:sz w:val="20"/>
          <w:szCs w:val="20"/>
          <w:lang w:val="es-ES_tradnl"/>
        </w:rPr>
        <w:t>6</w:t>
      </w:r>
      <w:r w:rsidR="003E495A">
        <w:rPr>
          <w:rFonts w:ascii="Times New Roman" w:hAnsi="Times New Roman" w:cs="Times New Roman"/>
          <w:color w:val="000000"/>
          <w:sz w:val="20"/>
          <w:szCs w:val="20"/>
          <w:lang w:val="es-ES_tradnl"/>
        </w:rPr>
        <w:t>6</w:t>
      </w:r>
      <w:r w:rsidRPr="00C20926">
        <w:rPr>
          <w:rFonts w:ascii="Times New Roman" w:hAnsi="Times New Roman" w:cs="Times New Roman"/>
          <w:color w:val="000000"/>
          <w:sz w:val="20"/>
          <w:szCs w:val="20"/>
          <w:lang w:val="es-ES_tradnl"/>
        </w:rPr>
        <w:t xml:space="preserve">%, si la compañía lleva a cabo este proyecto de inversión incrementará su riqueza  en $ </w:t>
      </w:r>
      <w:r w:rsidR="00437E0A" w:rsidRPr="00437E0A">
        <w:rPr>
          <w:rFonts w:ascii="Times New Roman" w:hAnsi="Times New Roman" w:cs="Times New Roman"/>
          <w:color w:val="000000"/>
          <w:sz w:val="20"/>
          <w:szCs w:val="20"/>
          <w:lang w:val="es-ES_tradnl"/>
        </w:rPr>
        <w:t>20.347,42</w:t>
      </w:r>
      <w:r w:rsidRPr="00C20926">
        <w:rPr>
          <w:rFonts w:ascii="Times New Roman" w:hAnsi="Times New Roman" w:cs="Times New Roman"/>
          <w:color w:val="000000"/>
          <w:sz w:val="20"/>
          <w:szCs w:val="20"/>
          <w:lang w:val="es-ES_tradnl"/>
        </w:rPr>
        <w:t xml:space="preserve"> valor calculado con una tasa de costo de capital del </w:t>
      </w:r>
      <w:r w:rsidR="00437E0A">
        <w:rPr>
          <w:rFonts w:ascii="Times New Roman" w:hAnsi="Times New Roman" w:cs="Times New Roman"/>
          <w:color w:val="000000"/>
          <w:sz w:val="20"/>
          <w:szCs w:val="20"/>
          <w:lang w:val="es-ES_tradnl"/>
        </w:rPr>
        <w:t>9.7</w:t>
      </w:r>
      <w:r w:rsidRPr="00C20926">
        <w:rPr>
          <w:rFonts w:ascii="Times New Roman" w:hAnsi="Times New Roman" w:cs="Times New Roman"/>
          <w:color w:val="000000"/>
          <w:sz w:val="20"/>
          <w:szCs w:val="20"/>
          <w:lang w:val="es-ES_tradnl"/>
        </w:rPr>
        <w:t>%, un incremento en el Capital de la Empresa nada despreciable</w:t>
      </w:r>
      <w:r w:rsidR="00922D1F">
        <w:rPr>
          <w:rFonts w:ascii="Times New Roman" w:hAnsi="Times New Roman" w:cs="Times New Roman"/>
          <w:color w:val="000000"/>
          <w:sz w:val="20"/>
          <w:szCs w:val="20"/>
          <w:lang w:val="es-ES_tradnl"/>
        </w:rPr>
        <w:t xml:space="preserve">, considerando </w:t>
      </w:r>
      <w:r w:rsidR="00922D1F" w:rsidRPr="00922D1F">
        <w:rPr>
          <w:rFonts w:ascii="Times New Roman" w:hAnsi="Times New Roman" w:cs="Times New Roman"/>
          <w:color w:val="000000"/>
          <w:sz w:val="20"/>
          <w:szCs w:val="20"/>
          <w:lang w:val="es-ES_tradnl"/>
        </w:rPr>
        <w:t xml:space="preserve"> </w:t>
      </w:r>
      <w:r w:rsidR="009E43E7">
        <w:rPr>
          <w:rFonts w:ascii="Times New Roman" w:hAnsi="Times New Roman" w:cs="Times New Roman"/>
          <w:color w:val="000000"/>
          <w:sz w:val="20"/>
          <w:szCs w:val="20"/>
          <w:lang w:val="es-ES_tradnl"/>
        </w:rPr>
        <w:t xml:space="preserve">que la tasa </w:t>
      </w:r>
      <w:r w:rsidR="00922D1F" w:rsidRPr="00922D1F">
        <w:rPr>
          <w:rFonts w:ascii="Times New Roman" w:hAnsi="Times New Roman" w:cs="Times New Roman"/>
          <w:color w:val="000000"/>
          <w:sz w:val="20"/>
          <w:szCs w:val="20"/>
          <w:lang w:val="es-ES_tradnl"/>
        </w:rPr>
        <w:t>resultante, es superior a la tasa esperada por los socios,  del 50%.</w:t>
      </w:r>
    </w:p>
    <w:p w:rsidR="00AE247B" w:rsidRPr="00654D0D" w:rsidRDefault="00AB09CB" w:rsidP="00005B35">
      <w:pPr>
        <w:pStyle w:val="Ttulo1"/>
        <w:spacing w:before="0" w:line="240" w:lineRule="auto"/>
        <w:rPr>
          <w:color w:val="000000"/>
          <w:lang w:val="es-ES"/>
        </w:rPr>
      </w:pPr>
      <w:r w:rsidRPr="00654D0D">
        <w:rPr>
          <w:color w:val="000000"/>
          <w:lang w:val="es-ES"/>
        </w:rPr>
        <w:t>Conclusiones</w:t>
      </w:r>
    </w:p>
    <w:p w:rsidR="00AE247B" w:rsidRPr="00654D0D" w:rsidRDefault="00AE247B" w:rsidP="00AE247B">
      <w:pPr>
        <w:autoSpaceDE w:val="0"/>
        <w:autoSpaceDN w:val="0"/>
        <w:adjustRightInd w:val="0"/>
        <w:spacing w:after="0" w:line="240" w:lineRule="auto"/>
        <w:rPr>
          <w:rFonts w:ascii="Times New Roman" w:hAnsi="Times New Roman" w:cs="Times New Roman"/>
          <w:color w:val="000000"/>
          <w:sz w:val="20"/>
          <w:szCs w:val="20"/>
          <w:lang w:val="es-ES"/>
        </w:rPr>
      </w:pPr>
    </w:p>
    <w:p w:rsidR="004E3DD5" w:rsidRPr="004E3DD5" w:rsidRDefault="004E3DD5" w:rsidP="004E3DD5">
      <w:pPr>
        <w:spacing w:after="0" w:line="240" w:lineRule="auto"/>
        <w:rPr>
          <w:rFonts w:ascii="Times New Roman" w:hAnsi="Times New Roman" w:cs="Times New Roman"/>
          <w:color w:val="000000"/>
          <w:sz w:val="20"/>
          <w:szCs w:val="20"/>
          <w:lang w:val="es-ES"/>
        </w:rPr>
      </w:pPr>
      <w:r w:rsidRPr="004E3DD5">
        <w:rPr>
          <w:rFonts w:ascii="Times New Roman" w:hAnsi="Times New Roman" w:cs="Times New Roman"/>
          <w:color w:val="000000"/>
          <w:sz w:val="20"/>
          <w:szCs w:val="20"/>
          <w:lang w:val="es-ES"/>
        </w:rPr>
        <w:t xml:space="preserve">La elaboración de este proyecto representa una mejora significativa en la calidad del control  sobre los programas de estudios del docente y su nivel de cumplimiento al término del ciclo lectivo; el sistema proyecta una imagen de transparencia en sus opciones, además de un fuerte compromiso con el docente y los estudiantes. </w:t>
      </w:r>
    </w:p>
    <w:p w:rsidR="004E3DD5" w:rsidRPr="004E3DD5" w:rsidRDefault="004E3DD5" w:rsidP="004E3DD5">
      <w:pPr>
        <w:spacing w:after="0" w:line="240" w:lineRule="auto"/>
        <w:rPr>
          <w:rFonts w:ascii="Times New Roman" w:hAnsi="Times New Roman" w:cs="Times New Roman"/>
          <w:color w:val="000000"/>
          <w:sz w:val="20"/>
          <w:szCs w:val="20"/>
          <w:lang w:val="es-ES"/>
        </w:rPr>
      </w:pPr>
      <w:r w:rsidRPr="004E3DD5">
        <w:rPr>
          <w:rFonts w:ascii="Times New Roman" w:hAnsi="Times New Roman" w:cs="Times New Roman"/>
          <w:color w:val="000000"/>
          <w:sz w:val="20"/>
          <w:szCs w:val="20"/>
          <w:lang w:val="es-ES"/>
        </w:rPr>
        <w:lastRenderedPageBreak/>
        <w:t xml:space="preserve">Se aprovechará de mejor manera el tiempo en las clases, ya que el docente  no tendrá que dedicar gran parte de su tiempo a buscar, calificar y presentar la información solicitada de los alumnos ante su unidad académica. </w:t>
      </w:r>
    </w:p>
    <w:p w:rsidR="003B1746" w:rsidRPr="004E3DD5" w:rsidRDefault="003B1746" w:rsidP="003B1746">
      <w:pPr>
        <w:autoSpaceDE w:val="0"/>
        <w:autoSpaceDN w:val="0"/>
        <w:adjustRightInd w:val="0"/>
        <w:spacing w:after="0" w:line="240" w:lineRule="auto"/>
        <w:rPr>
          <w:rFonts w:ascii="Times New Roman" w:hAnsi="Times New Roman" w:cs="Times New Roman"/>
          <w:color w:val="000000"/>
          <w:sz w:val="20"/>
          <w:szCs w:val="20"/>
        </w:rPr>
      </w:pPr>
    </w:p>
    <w:p w:rsidR="00ED393F" w:rsidRDefault="00ED393F" w:rsidP="003B1746">
      <w:pPr>
        <w:autoSpaceDE w:val="0"/>
        <w:autoSpaceDN w:val="0"/>
        <w:adjustRightInd w:val="0"/>
        <w:spacing w:after="0" w:line="240" w:lineRule="auto"/>
        <w:rPr>
          <w:rFonts w:ascii="Times New Roman" w:hAnsi="Times New Roman" w:cs="Times New Roman"/>
          <w:color w:val="000000"/>
          <w:sz w:val="20"/>
          <w:szCs w:val="20"/>
          <w:lang w:val="es-ES"/>
        </w:rPr>
      </w:pPr>
    </w:p>
    <w:p w:rsidR="00AD61FC" w:rsidRPr="00654D0D" w:rsidRDefault="00AD61FC" w:rsidP="003B1746">
      <w:pPr>
        <w:autoSpaceDE w:val="0"/>
        <w:autoSpaceDN w:val="0"/>
        <w:adjustRightInd w:val="0"/>
        <w:spacing w:after="0" w:line="240" w:lineRule="auto"/>
        <w:rPr>
          <w:rFonts w:ascii="Times New Roman" w:hAnsi="Times New Roman" w:cs="Times New Roman"/>
          <w:color w:val="000000"/>
          <w:sz w:val="20"/>
          <w:szCs w:val="20"/>
          <w:lang w:val="es-ES"/>
        </w:rPr>
      </w:pPr>
    </w:p>
    <w:p w:rsidR="00AE247B" w:rsidRPr="00654D0D" w:rsidRDefault="00AE247B" w:rsidP="00005B35">
      <w:pPr>
        <w:pStyle w:val="Ttulo1"/>
        <w:spacing w:before="0" w:line="240" w:lineRule="auto"/>
        <w:rPr>
          <w:color w:val="000000"/>
          <w:lang w:val="es-ES"/>
        </w:rPr>
      </w:pPr>
      <w:r w:rsidRPr="00654D0D">
        <w:rPr>
          <w:color w:val="000000"/>
          <w:lang w:val="es-ES"/>
        </w:rPr>
        <w:t xml:space="preserve">Recomendaciones </w:t>
      </w:r>
    </w:p>
    <w:p w:rsidR="00A22E5E" w:rsidRPr="00654D0D" w:rsidRDefault="00A22E5E" w:rsidP="00A22E5E">
      <w:pPr>
        <w:autoSpaceDE w:val="0"/>
        <w:autoSpaceDN w:val="0"/>
        <w:adjustRightInd w:val="0"/>
        <w:spacing w:after="0" w:line="240" w:lineRule="auto"/>
        <w:rPr>
          <w:rFonts w:ascii="Times New Roman" w:hAnsi="Times New Roman" w:cs="Times New Roman"/>
          <w:color w:val="000000"/>
          <w:sz w:val="20"/>
          <w:szCs w:val="20"/>
          <w:lang w:val="es-ES"/>
        </w:rPr>
      </w:pPr>
    </w:p>
    <w:p w:rsidR="00ED393F" w:rsidRDefault="000B7C30" w:rsidP="00A22E5E">
      <w:pPr>
        <w:spacing w:after="0" w:line="240" w:lineRule="auto"/>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S</w:t>
      </w:r>
      <w:r w:rsidRPr="000B7C30">
        <w:rPr>
          <w:rFonts w:ascii="Times New Roman" w:hAnsi="Times New Roman" w:cs="Times New Roman"/>
          <w:color w:val="000000"/>
          <w:sz w:val="20"/>
          <w:szCs w:val="20"/>
          <w:lang w:val="es-ES"/>
        </w:rPr>
        <w:t>e puede diseñar una opción en el sistema para administrar los permisos que se le asignen a los diferentes roles de usuarios, de esta manera se evita la manipulación de la información en la base de datos, y el sistema mostrará automáticamente las opciones del menú a las que tiene acceso el perfil del usuario que inicia sesión</w:t>
      </w:r>
      <w:r>
        <w:rPr>
          <w:rFonts w:ascii="Times New Roman" w:hAnsi="Times New Roman" w:cs="Times New Roman"/>
          <w:color w:val="000000"/>
          <w:sz w:val="20"/>
          <w:szCs w:val="20"/>
          <w:lang w:val="es-ES"/>
        </w:rPr>
        <w:t>.</w:t>
      </w:r>
    </w:p>
    <w:p w:rsidR="00ED393F" w:rsidRDefault="00ED393F" w:rsidP="00A22E5E">
      <w:pPr>
        <w:spacing w:after="0" w:line="240" w:lineRule="auto"/>
        <w:rPr>
          <w:rFonts w:ascii="Times New Roman" w:hAnsi="Times New Roman" w:cs="Times New Roman"/>
          <w:color w:val="000000"/>
          <w:sz w:val="20"/>
          <w:szCs w:val="20"/>
          <w:lang w:val="es-ES"/>
        </w:rPr>
      </w:pPr>
    </w:p>
    <w:p w:rsidR="00ED393F" w:rsidRDefault="00ED393F" w:rsidP="00A22E5E">
      <w:pPr>
        <w:spacing w:after="0" w:line="240" w:lineRule="auto"/>
        <w:rPr>
          <w:rFonts w:ascii="Times New Roman" w:hAnsi="Times New Roman" w:cs="Times New Roman"/>
          <w:color w:val="000000"/>
          <w:sz w:val="20"/>
          <w:szCs w:val="20"/>
          <w:lang w:val="es-ES"/>
        </w:rPr>
      </w:pPr>
    </w:p>
    <w:p w:rsidR="00ED393F" w:rsidRDefault="00ED393F" w:rsidP="00A22E5E">
      <w:pPr>
        <w:spacing w:after="0" w:line="240" w:lineRule="auto"/>
        <w:rPr>
          <w:rFonts w:ascii="Times New Roman" w:hAnsi="Times New Roman" w:cs="Times New Roman"/>
          <w:color w:val="000000"/>
          <w:sz w:val="20"/>
          <w:szCs w:val="20"/>
          <w:lang w:val="es-ES"/>
        </w:rPr>
      </w:pPr>
    </w:p>
    <w:p w:rsidR="00896995" w:rsidRPr="00654D0D" w:rsidRDefault="00896995" w:rsidP="00005B35">
      <w:pPr>
        <w:pStyle w:val="Ttulo1"/>
        <w:spacing w:before="0" w:line="240" w:lineRule="auto"/>
        <w:rPr>
          <w:color w:val="000000"/>
          <w:lang w:val="es-ES"/>
        </w:rPr>
      </w:pPr>
      <w:r w:rsidRPr="00654D0D">
        <w:rPr>
          <w:color w:val="000000"/>
          <w:lang w:val="es-ES"/>
        </w:rPr>
        <w:t xml:space="preserve">Referencias </w:t>
      </w:r>
    </w:p>
    <w:p w:rsidR="00D4774C" w:rsidRDefault="00D4774C" w:rsidP="002C03A0">
      <w:pPr>
        <w:spacing w:after="0" w:line="240" w:lineRule="auto"/>
        <w:rPr>
          <w:rFonts w:ascii="Times New Roman" w:hAnsi="Times New Roman" w:cs="Times New Roman"/>
          <w:color w:val="000000"/>
          <w:sz w:val="20"/>
          <w:szCs w:val="20"/>
          <w:lang w:val="es-ES"/>
        </w:rPr>
      </w:pPr>
    </w:p>
    <w:p w:rsidR="001F5FD8" w:rsidRPr="00654D0D" w:rsidRDefault="001F5FD8" w:rsidP="002C03A0">
      <w:pPr>
        <w:spacing w:after="0" w:line="240" w:lineRule="auto"/>
        <w:rPr>
          <w:rFonts w:ascii="Times New Roman" w:hAnsi="Times New Roman" w:cs="Times New Roman"/>
          <w:color w:val="000000"/>
          <w:sz w:val="20"/>
          <w:szCs w:val="20"/>
          <w:lang w:val="es-ES"/>
        </w:rPr>
      </w:pPr>
    </w:p>
    <w:p w:rsidR="008945BA" w:rsidRDefault="008945BA" w:rsidP="0015248B">
      <w:pPr>
        <w:numPr>
          <w:ilvl w:val="0"/>
          <w:numId w:val="3"/>
        </w:numPr>
        <w:spacing w:after="0" w:line="240" w:lineRule="auto"/>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INEC Instituto Nacional de </w:t>
      </w:r>
      <w:r w:rsidR="004C2FC4" w:rsidRPr="00654D0D">
        <w:rPr>
          <w:rFonts w:ascii="Times New Roman" w:hAnsi="Times New Roman" w:cs="Times New Roman"/>
          <w:color w:val="000000"/>
          <w:sz w:val="20"/>
          <w:szCs w:val="20"/>
        </w:rPr>
        <w:t>Estadísticas</w:t>
      </w:r>
      <w:r w:rsidRPr="00654D0D">
        <w:rPr>
          <w:rFonts w:ascii="Times New Roman" w:hAnsi="Times New Roman" w:cs="Times New Roman"/>
          <w:color w:val="000000"/>
          <w:sz w:val="20"/>
          <w:szCs w:val="20"/>
        </w:rPr>
        <w:t xml:space="preserve"> y Censo, </w:t>
      </w:r>
      <w:r w:rsidR="004C2FC4" w:rsidRPr="00654D0D">
        <w:rPr>
          <w:rFonts w:ascii="Times New Roman" w:hAnsi="Times New Roman" w:cs="Times New Roman"/>
          <w:color w:val="000000"/>
          <w:sz w:val="20"/>
          <w:szCs w:val="20"/>
        </w:rPr>
        <w:t>Publicaciones del año 2009</w:t>
      </w:r>
      <w:r w:rsidRPr="00654D0D">
        <w:rPr>
          <w:rFonts w:ascii="Times New Roman" w:hAnsi="Times New Roman" w:cs="Times New Roman"/>
          <w:color w:val="000000"/>
          <w:sz w:val="20"/>
          <w:szCs w:val="20"/>
        </w:rPr>
        <w:t>.</w:t>
      </w:r>
    </w:p>
    <w:p w:rsidR="00B54B34" w:rsidRDefault="00B54B34" w:rsidP="00B54B34">
      <w:pPr>
        <w:spacing w:after="0" w:line="240" w:lineRule="auto"/>
        <w:ind w:left="720" w:firstLine="0"/>
        <w:rPr>
          <w:rFonts w:ascii="Times New Roman" w:hAnsi="Times New Roman" w:cs="Times New Roman"/>
          <w:color w:val="000000"/>
          <w:sz w:val="20"/>
          <w:szCs w:val="20"/>
        </w:rPr>
      </w:pPr>
    </w:p>
    <w:p w:rsidR="0083724A" w:rsidRDefault="0083724A" w:rsidP="00B54B34">
      <w:pPr>
        <w:spacing w:after="0" w:line="240" w:lineRule="auto"/>
        <w:ind w:left="720" w:firstLine="0"/>
        <w:rPr>
          <w:rFonts w:ascii="Times New Roman" w:hAnsi="Times New Roman" w:cs="Times New Roman"/>
          <w:color w:val="000000"/>
          <w:sz w:val="20"/>
          <w:szCs w:val="20"/>
        </w:rPr>
      </w:pPr>
    </w:p>
    <w:p w:rsidR="00903431" w:rsidRDefault="00903431" w:rsidP="00903431">
      <w:pPr>
        <w:numPr>
          <w:ilvl w:val="0"/>
          <w:numId w:val="3"/>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Superintendencias de Compañías, Pu</w:t>
      </w:r>
      <w:r w:rsidRPr="00654D0D">
        <w:rPr>
          <w:rFonts w:ascii="Times New Roman" w:hAnsi="Times New Roman" w:cs="Times New Roman"/>
          <w:color w:val="000000"/>
          <w:sz w:val="20"/>
          <w:szCs w:val="20"/>
        </w:rPr>
        <w:t>blicaciones de</w:t>
      </w:r>
      <w:r>
        <w:rPr>
          <w:rFonts w:ascii="Times New Roman" w:hAnsi="Times New Roman" w:cs="Times New Roman"/>
          <w:color w:val="000000"/>
          <w:sz w:val="20"/>
          <w:szCs w:val="20"/>
        </w:rPr>
        <w:t xml:space="preserve"> boletines</w:t>
      </w:r>
      <w:r w:rsidRPr="00654D0D">
        <w:rPr>
          <w:rFonts w:ascii="Times New Roman" w:hAnsi="Times New Roman" w:cs="Times New Roman"/>
          <w:color w:val="000000"/>
          <w:sz w:val="20"/>
          <w:szCs w:val="20"/>
        </w:rPr>
        <w:t xml:space="preserve"> año 2009</w:t>
      </w:r>
      <w:r>
        <w:rPr>
          <w:rFonts w:ascii="Times New Roman" w:hAnsi="Times New Roman" w:cs="Times New Roman"/>
          <w:color w:val="000000"/>
          <w:sz w:val="20"/>
          <w:szCs w:val="20"/>
        </w:rPr>
        <w:t xml:space="preserve"> </w:t>
      </w:r>
      <w:r w:rsidRPr="00654D0D">
        <w:rPr>
          <w:rFonts w:ascii="Times New Roman" w:hAnsi="Times New Roman" w:cs="Times New Roman"/>
          <w:color w:val="000000"/>
          <w:sz w:val="20"/>
          <w:szCs w:val="20"/>
        </w:rPr>
        <w:t>y 2010.</w:t>
      </w:r>
    </w:p>
    <w:p w:rsidR="0083724A" w:rsidRDefault="0083724A" w:rsidP="0083724A">
      <w:pPr>
        <w:spacing w:after="0" w:line="240" w:lineRule="auto"/>
        <w:ind w:left="720" w:firstLine="0"/>
        <w:rPr>
          <w:rFonts w:ascii="Times New Roman" w:hAnsi="Times New Roman" w:cs="Times New Roman"/>
          <w:color w:val="000000"/>
          <w:sz w:val="20"/>
          <w:szCs w:val="20"/>
        </w:rPr>
      </w:pPr>
    </w:p>
    <w:p w:rsidR="00B54B34" w:rsidRDefault="00B54B34" w:rsidP="00B54B34">
      <w:pPr>
        <w:spacing w:after="0" w:line="240" w:lineRule="auto"/>
        <w:ind w:firstLine="0"/>
        <w:rPr>
          <w:rFonts w:ascii="Times New Roman" w:hAnsi="Times New Roman" w:cs="Times New Roman"/>
          <w:color w:val="000000"/>
          <w:sz w:val="20"/>
          <w:szCs w:val="20"/>
        </w:rPr>
      </w:pPr>
    </w:p>
    <w:p w:rsidR="00903431" w:rsidRDefault="00903431" w:rsidP="00903431">
      <w:pPr>
        <w:numPr>
          <w:ilvl w:val="0"/>
          <w:numId w:val="3"/>
        </w:num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Cámara de Comercio, Informes y publicaciones </w:t>
      </w:r>
      <w:r w:rsidRPr="00654D0D">
        <w:rPr>
          <w:rFonts w:ascii="Times New Roman" w:hAnsi="Times New Roman" w:cs="Times New Roman"/>
          <w:color w:val="000000"/>
          <w:sz w:val="20"/>
          <w:szCs w:val="20"/>
        </w:rPr>
        <w:t xml:space="preserve"> año 2009.</w:t>
      </w:r>
    </w:p>
    <w:p w:rsidR="0083724A" w:rsidRDefault="0083724A" w:rsidP="0083724A">
      <w:pPr>
        <w:spacing w:after="0" w:line="240" w:lineRule="auto"/>
        <w:ind w:left="720" w:firstLine="0"/>
        <w:rPr>
          <w:rFonts w:ascii="Times New Roman" w:hAnsi="Times New Roman" w:cs="Times New Roman"/>
          <w:color w:val="000000"/>
          <w:sz w:val="20"/>
          <w:szCs w:val="20"/>
        </w:rPr>
      </w:pPr>
    </w:p>
    <w:p w:rsidR="00B54B34" w:rsidRPr="00654D0D" w:rsidRDefault="00B54B34" w:rsidP="00B54B34">
      <w:pPr>
        <w:spacing w:after="0" w:line="240" w:lineRule="auto"/>
        <w:ind w:firstLine="0"/>
        <w:rPr>
          <w:rFonts w:ascii="Times New Roman" w:hAnsi="Times New Roman" w:cs="Times New Roman"/>
          <w:color w:val="000000"/>
          <w:sz w:val="20"/>
          <w:szCs w:val="20"/>
        </w:rPr>
      </w:pPr>
    </w:p>
    <w:p w:rsidR="00903431" w:rsidRPr="00654D0D" w:rsidRDefault="000D51C9" w:rsidP="00903431">
      <w:pPr>
        <w:spacing w:after="0" w:line="240" w:lineRule="auto"/>
        <w:ind w:left="360" w:firstLine="0"/>
        <w:rPr>
          <w:rFonts w:ascii="Times New Roman" w:hAnsi="Times New Roman" w:cs="Times New Roman"/>
          <w:color w:val="000000"/>
          <w:sz w:val="20"/>
          <w:szCs w:val="20"/>
        </w:rPr>
      </w:pPr>
      <w:r>
        <w:rPr>
          <w:rFonts w:ascii="Times New Roman" w:hAnsi="Times New Roman" w:cs="Times New Roman"/>
          <w:color w:val="000000"/>
          <w:sz w:val="20"/>
          <w:szCs w:val="20"/>
        </w:rPr>
        <w:t>[4]  G.Galio, Marketing para desarrolladores de software, PDF, 2010.</w:t>
      </w:r>
    </w:p>
    <w:p w:rsidR="00E3704A" w:rsidRPr="00654D0D" w:rsidRDefault="00E3704A" w:rsidP="00903431">
      <w:pPr>
        <w:spacing w:after="0" w:line="240" w:lineRule="auto"/>
        <w:ind w:firstLine="0"/>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7468C2" w:rsidRDefault="007468C2" w:rsidP="00E3704A">
      <w:pPr>
        <w:spacing w:after="0" w:line="240" w:lineRule="auto"/>
        <w:rPr>
          <w:rFonts w:ascii="Times New Roman" w:hAnsi="Times New Roman" w:cs="Times New Roman"/>
          <w:color w:val="000000"/>
          <w:sz w:val="20"/>
          <w:szCs w:val="20"/>
        </w:rPr>
      </w:pPr>
    </w:p>
    <w:p w:rsidR="007468C2" w:rsidRPr="00654D0D" w:rsidRDefault="007468C2" w:rsidP="00E3704A">
      <w:pPr>
        <w:spacing w:after="0" w:line="240" w:lineRule="auto"/>
        <w:rPr>
          <w:rFonts w:ascii="Times New Roman" w:hAnsi="Times New Roman" w:cs="Times New Roman"/>
          <w:color w:val="000000"/>
          <w:sz w:val="20"/>
          <w:szCs w:val="20"/>
        </w:rPr>
      </w:pPr>
    </w:p>
    <w:p w:rsidR="00E3704A" w:rsidRPr="00654D0D" w:rsidRDefault="00E3704A" w:rsidP="00E3704A">
      <w:pPr>
        <w:spacing w:after="0" w:line="240" w:lineRule="auto"/>
        <w:rPr>
          <w:rFonts w:ascii="Times New Roman" w:hAnsi="Times New Roman" w:cs="Times New Roman"/>
          <w:color w:val="000000"/>
          <w:sz w:val="20"/>
          <w:szCs w:val="20"/>
        </w:rPr>
      </w:pPr>
    </w:p>
    <w:p w:rsidR="00903431" w:rsidRPr="00654D0D" w:rsidRDefault="00903431" w:rsidP="002C03A0">
      <w:pPr>
        <w:spacing w:after="0" w:line="240" w:lineRule="auto"/>
        <w:jc w:val="center"/>
        <w:rPr>
          <w:rFonts w:ascii="Times New Roman" w:hAnsi="Times New Roman" w:cs="Times New Roman"/>
          <w:b/>
          <w:color w:val="000000"/>
          <w:sz w:val="20"/>
          <w:szCs w:val="20"/>
        </w:rPr>
      </w:pPr>
    </w:p>
    <w:p w:rsidR="00005B35" w:rsidRPr="00654D0D" w:rsidRDefault="00005B35" w:rsidP="00005B35">
      <w:pPr>
        <w:spacing w:after="0" w:line="240" w:lineRule="auto"/>
        <w:jc w:val="left"/>
        <w:rPr>
          <w:rFonts w:ascii="Times New Roman" w:hAnsi="Times New Roman" w:cs="Times New Roman"/>
          <w:b/>
          <w:color w:val="000000"/>
          <w:sz w:val="20"/>
          <w:szCs w:val="20"/>
        </w:rPr>
      </w:pPr>
      <w:r w:rsidRPr="00654D0D">
        <w:rPr>
          <w:rFonts w:ascii="Times New Roman" w:hAnsi="Times New Roman" w:cs="Times New Roman"/>
          <w:b/>
          <w:color w:val="000000"/>
          <w:sz w:val="20"/>
          <w:szCs w:val="20"/>
        </w:rPr>
        <w:t>_____________________________</w:t>
      </w:r>
    </w:p>
    <w:p w:rsidR="002C03A0" w:rsidRPr="00654D0D" w:rsidRDefault="002C03A0" w:rsidP="00005B35">
      <w:pPr>
        <w:spacing w:after="0" w:line="240" w:lineRule="auto"/>
        <w:jc w:val="left"/>
        <w:rPr>
          <w:rFonts w:ascii="Times New Roman" w:hAnsi="Times New Roman" w:cs="Times New Roman"/>
          <w:b/>
          <w:color w:val="000000"/>
          <w:sz w:val="20"/>
          <w:szCs w:val="20"/>
        </w:rPr>
      </w:pPr>
      <w:r w:rsidRPr="00654D0D">
        <w:rPr>
          <w:rFonts w:ascii="Times New Roman" w:hAnsi="Times New Roman" w:cs="Times New Roman"/>
          <w:b/>
          <w:color w:val="000000"/>
          <w:sz w:val="20"/>
          <w:szCs w:val="20"/>
        </w:rPr>
        <w:t>M</w:t>
      </w:r>
      <w:r w:rsidR="003667F8" w:rsidRPr="00654D0D">
        <w:rPr>
          <w:rFonts w:ascii="Times New Roman" w:hAnsi="Times New Roman" w:cs="Times New Roman"/>
          <w:b/>
          <w:color w:val="000000"/>
          <w:sz w:val="20"/>
          <w:szCs w:val="20"/>
        </w:rPr>
        <w:t>.</w:t>
      </w:r>
      <w:r w:rsidRPr="00654D0D">
        <w:rPr>
          <w:rFonts w:ascii="Times New Roman" w:hAnsi="Times New Roman" w:cs="Times New Roman"/>
          <w:b/>
          <w:color w:val="000000"/>
          <w:sz w:val="20"/>
          <w:szCs w:val="20"/>
        </w:rPr>
        <w:t>Sc</w:t>
      </w:r>
      <w:r w:rsidR="003667F8" w:rsidRPr="00654D0D">
        <w:rPr>
          <w:rFonts w:ascii="Times New Roman" w:hAnsi="Times New Roman" w:cs="Times New Roman"/>
          <w:b/>
          <w:color w:val="000000"/>
          <w:sz w:val="20"/>
          <w:szCs w:val="20"/>
        </w:rPr>
        <w:t>.</w:t>
      </w:r>
      <w:r w:rsidRPr="00654D0D">
        <w:rPr>
          <w:rFonts w:ascii="Times New Roman" w:hAnsi="Times New Roman" w:cs="Times New Roman"/>
          <w:b/>
          <w:color w:val="000000"/>
          <w:sz w:val="20"/>
          <w:szCs w:val="20"/>
        </w:rPr>
        <w:t xml:space="preserve"> Gustavo Galio Molina</w:t>
      </w:r>
    </w:p>
    <w:p w:rsidR="00F9299D" w:rsidRPr="00654D0D" w:rsidRDefault="002C03A0" w:rsidP="00005B35">
      <w:pPr>
        <w:spacing w:after="0" w:line="240" w:lineRule="auto"/>
        <w:jc w:val="left"/>
        <w:rPr>
          <w:rFonts w:ascii="Times New Roman" w:hAnsi="Times New Roman" w:cs="Times New Roman"/>
          <w:b/>
          <w:color w:val="000000"/>
          <w:sz w:val="20"/>
          <w:szCs w:val="20"/>
        </w:rPr>
      </w:pPr>
      <w:r w:rsidRPr="00654D0D">
        <w:rPr>
          <w:rFonts w:ascii="Times New Roman" w:hAnsi="Times New Roman" w:cs="Times New Roman"/>
          <w:b/>
          <w:color w:val="000000"/>
          <w:sz w:val="20"/>
          <w:szCs w:val="20"/>
        </w:rPr>
        <w:t>Director de Proyecto</w:t>
      </w:r>
    </w:p>
    <w:p w:rsidR="00005B35" w:rsidRPr="00654D0D" w:rsidRDefault="00005B35" w:rsidP="00005B35">
      <w:pPr>
        <w:spacing w:after="0" w:line="240" w:lineRule="auto"/>
        <w:jc w:val="left"/>
        <w:rPr>
          <w:rFonts w:ascii="Times New Roman" w:hAnsi="Times New Roman" w:cs="Times New Roman"/>
          <w:b/>
          <w:color w:val="000000"/>
          <w:sz w:val="20"/>
          <w:szCs w:val="20"/>
        </w:rPr>
      </w:pPr>
    </w:p>
    <w:p w:rsidR="00005B35" w:rsidRPr="00654D0D" w:rsidRDefault="00005B35" w:rsidP="00005B35">
      <w:pPr>
        <w:spacing w:after="0" w:line="240" w:lineRule="auto"/>
        <w:jc w:val="left"/>
        <w:rPr>
          <w:rFonts w:ascii="Times New Roman" w:hAnsi="Times New Roman" w:cs="Times New Roman"/>
          <w:color w:val="000000"/>
          <w:sz w:val="24"/>
          <w:szCs w:val="24"/>
          <w:lang w:val="es-ES_tradnl"/>
        </w:rPr>
      </w:pPr>
      <w:r w:rsidRPr="00654D0D">
        <w:rPr>
          <w:rFonts w:ascii="Times New Roman" w:hAnsi="Times New Roman" w:cs="Times New Roman"/>
          <w:color w:val="000000"/>
          <w:sz w:val="24"/>
          <w:szCs w:val="24"/>
          <w:lang w:val="es-ES_tradnl"/>
        </w:rPr>
        <w:t xml:space="preserve">Fecha: </w:t>
      </w:r>
      <w:r w:rsidR="00E244C5" w:rsidRPr="00654D0D">
        <w:rPr>
          <w:rFonts w:ascii="Times New Roman" w:hAnsi="Times New Roman" w:cs="Times New Roman"/>
          <w:color w:val="000000"/>
          <w:sz w:val="24"/>
          <w:szCs w:val="24"/>
          <w:lang w:val="es-ES_tradnl"/>
        </w:rPr>
        <w:t>Enero</w:t>
      </w:r>
      <w:r w:rsidR="0099043F">
        <w:rPr>
          <w:rFonts w:ascii="Times New Roman" w:hAnsi="Times New Roman" w:cs="Times New Roman"/>
          <w:color w:val="000000"/>
          <w:sz w:val="24"/>
          <w:szCs w:val="24"/>
          <w:lang w:val="es-ES_tradnl"/>
        </w:rPr>
        <w:t xml:space="preserve"> 25</w:t>
      </w:r>
      <w:r w:rsidRPr="00654D0D">
        <w:rPr>
          <w:rFonts w:ascii="Times New Roman" w:hAnsi="Times New Roman" w:cs="Times New Roman"/>
          <w:color w:val="000000"/>
          <w:sz w:val="24"/>
          <w:szCs w:val="24"/>
          <w:lang w:val="es-ES_tradnl"/>
        </w:rPr>
        <w:t>/20</w:t>
      </w:r>
      <w:r w:rsidR="00E244C5" w:rsidRPr="00654D0D">
        <w:rPr>
          <w:rFonts w:ascii="Times New Roman" w:hAnsi="Times New Roman" w:cs="Times New Roman"/>
          <w:color w:val="000000"/>
          <w:sz w:val="24"/>
          <w:szCs w:val="24"/>
          <w:lang w:val="es-ES_tradnl"/>
        </w:rPr>
        <w:t>11</w:t>
      </w:r>
    </w:p>
    <w:p w:rsidR="00005B35" w:rsidRPr="00654D0D" w:rsidRDefault="00005B35"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7468C2" w:rsidRDefault="007468C2" w:rsidP="00005B35">
      <w:pPr>
        <w:spacing w:after="0" w:line="240" w:lineRule="auto"/>
        <w:jc w:val="left"/>
        <w:rPr>
          <w:rFonts w:ascii="Times New Roman" w:hAnsi="Times New Roman" w:cs="Times New Roman"/>
          <w:color w:val="000000"/>
          <w:sz w:val="20"/>
          <w:szCs w:val="20"/>
        </w:rPr>
      </w:pPr>
    </w:p>
    <w:p w:rsidR="007468C2" w:rsidRDefault="007468C2" w:rsidP="00005B35">
      <w:pPr>
        <w:spacing w:after="0" w:line="240" w:lineRule="auto"/>
        <w:jc w:val="left"/>
        <w:rPr>
          <w:rFonts w:ascii="Times New Roman" w:hAnsi="Times New Roman" w:cs="Times New Roman"/>
          <w:color w:val="000000"/>
          <w:sz w:val="20"/>
          <w:szCs w:val="20"/>
        </w:rPr>
      </w:pPr>
    </w:p>
    <w:p w:rsidR="007468C2" w:rsidRDefault="007468C2" w:rsidP="00005B35">
      <w:pPr>
        <w:spacing w:after="0" w:line="240" w:lineRule="auto"/>
        <w:jc w:val="left"/>
        <w:rPr>
          <w:rFonts w:ascii="Times New Roman" w:hAnsi="Times New Roman" w:cs="Times New Roman"/>
          <w:color w:val="000000"/>
          <w:sz w:val="20"/>
          <w:szCs w:val="20"/>
        </w:rPr>
      </w:pPr>
    </w:p>
    <w:p w:rsidR="007468C2" w:rsidRPr="00654D0D" w:rsidRDefault="007468C2"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E3704A" w:rsidP="00005B35">
      <w:pPr>
        <w:spacing w:after="0" w:line="240" w:lineRule="auto"/>
        <w:jc w:val="left"/>
        <w:rPr>
          <w:rFonts w:ascii="Times New Roman" w:hAnsi="Times New Roman" w:cs="Times New Roman"/>
          <w:color w:val="000000"/>
          <w:sz w:val="20"/>
          <w:szCs w:val="20"/>
        </w:rPr>
      </w:pPr>
    </w:p>
    <w:p w:rsidR="00E3704A" w:rsidRPr="00654D0D" w:rsidRDefault="0099043F" w:rsidP="00E3704A">
      <w:pPr>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RICARDO VERGARA</w:t>
      </w:r>
    </w:p>
    <w:p w:rsidR="00E3704A" w:rsidRPr="00654D0D" w:rsidRDefault="00E3704A" w:rsidP="00E3704A">
      <w:pPr>
        <w:spacing w:after="0" w:line="240" w:lineRule="auto"/>
        <w:jc w:val="left"/>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MATRICULA: </w:t>
      </w:r>
      <w:r w:rsidR="0099043F">
        <w:rPr>
          <w:rFonts w:ascii="Times New Roman" w:hAnsi="Times New Roman" w:cs="Times New Roman"/>
          <w:color w:val="000000"/>
          <w:sz w:val="20"/>
          <w:szCs w:val="20"/>
        </w:rPr>
        <w:t>200413078</w:t>
      </w:r>
    </w:p>
    <w:p w:rsidR="00E3704A" w:rsidRPr="00654D0D" w:rsidRDefault="00E3704A" w:rsidP="00E3704A">
      <w:pPr>
        <w:spacing w:after="0" w:line="240" w:lineRule="auto"/>
        <w:jc w:val="left"/>
        <w:rPr>
          <w:rFonts w:ascii="Times New Roman" w:hAnsi="Times New Roman" w:cs="Times New Roman"/>
          <w:color w:val="000000"/>
          <w:sz w:val="20"/>
          <w:szCs w:val="20"/>
        </w:rPr>
      </w:pPr>
    </w:p>
    <w:p w:rsidR="00E3704A" w:rsidRPr="00654D0D" w:rsidRDefault="0099043F" w:rsidP="00E3704A">
      <w:pPr>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OSWALDO PULLA</w:t>
      </w:r>
    </w:p>
    <w:p w:rsidR="00E3704A" w:rsidRPr="00654D0D" w:rsidRDefault="0099043F" w:rsidP="00E3704A">
      <w:pPr>
        <w:spacing w:after="0"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t>MATRICULA:199821430</w:t>
      </w:r>
    </w:p>
    <w:p w:rsidR="00E3704A" w:rsidRPr="00654D0D" w:rsidRDefault="00E3704A" w:rsidP="00E3704A">
      <w:pPr>
        <w:spacing w:after="0" w:line="240" w:lineRule="auto"/>
        <w:jc w:val="left"/>
        <w:rPr>
          <w:rFonts w:ascii="Times New Roman" w:hAnsi="Times New Roman" w:cs="Times New Roman"/>
          <w:color w:val="000000"/>
          <w:sz w:val="20"/>
          <w:szCs w:val="20"/>
        </w:rPr>
      </w:pPr>
    </w:p>
    <w:p w:rsidR="00E3704A" w:rsidRPr="00AF23CC" w:rsidRDefault="0099043F" w:rsidP="00E3704A">
      <w:pPr>
        <w:spacing w:after="0" w:line="240" w:lineRule="auto"/>
        <w:jc w:val="left"/>
        <w:rPr>
          <w:rFonts w:ascii="Times New Roman" w:hAnsi="Times New Roman" w:cs="Times New Roman"/>
          <w:color w:val="000000"/>
          <w:sz w:val="20"/>
          <w:szCs w:val="20"/>
          <w:u w:val="single"/>
        </w:rPr>
      </w:pPr>
      <w:r>
        <w:rPr>
          <w:rFonts w:ascii="Times New Roman" w:hAnsi="Times New Roman" w:cs="Times New Roman"/>
          <w:color w:val="000000"/>
          <w:sz w:val="20"/>
          <w:szCs w:val="20"/>
        </w:rPr>
        <w:t>ARTURO GAMBOA</w:t>
      </w:r>
    </w:p>
    <w:p w:rsidR="00E3704A" w:rsidRPr="00654D0D" w:rsidRDefault="00E3704A" w:rsidP="00E3704A">
      <w:pPr>
        <w:spacing w:after="0" w:line="240" w:lineRule="auto"/>
        <w:jc w:val="left"/>
        <w:rPr>
          <w:rFonts w:ascii="Times New Roman" w:hAnsi="Times New Roman" w:cs="Times New Roman"/>
          <w:color w:val="000000"/>
          <w:sz w:val="20"/>
          <w:szCs w:val="20"/>
        </w:rPr>
      </w:pPr>
      <w:r w:rsidRPr="00654D0D">
        <w:rPr>
          <w:rFonts w:ascii="Times New Roman" w:hAnsi="Times New Roman" w:cs="Times New Roman"/>
          <w:color w:val="000000"/>
          <w:sz w:val="20"/>
          <w:szCs w:val="20"/>
        </w:rPr>
        <w:t xml:space="preserve">MATRICULA: </w:t>
      </w:r>
      <w:r w:rsidR="0099043F">
        <w:rPr>
          <w:rFonts w:ascii="Times New Roman" w:hAnsi="Times New Roman" w:cs="Times New Roman"/>
          <w:color w:val="000000"/>
          <w:sz w:val="20"/>
          <w:szCs w:val="20"/>
        </w:rPr>
        <w:t>200412345</w:t>
      </w:r>
    </w:p>
    <w:p w:rsidR="00E3704A" w:rsidRPr="00654D0D" w:rsidRDefault="00E3704A" w:rsidP="00005B35">
      <w:pPr>
        <w:spacing w:after="0" w:line="240" w:lineRule="auto"/>
        <w:jc w:val="left"/>
        <w:rPr>
          <w:rFonts w:ascii="Times New Roman" w:hAnsi="Times New Roman" w:cs="Times New Roman"/>
          <w:color w:val="000000"/>
          <w:sz w:val="20"/>
          <w:szCs w:val="20"/>
        </w:rPr>
      </w:pPr>
    </w:p>
    <w:sectPr w:rsidR="00E3704A" w:rsidRPr="00654D0D" w:rsidSect="005B4033">
      <w:pgSz w:w="11906" w:h="16838"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2C9" w:rsidRDefault="007F02C9">
      <w:r>
        <w:separator/>
      </w:r>
    </w:p>
  </w:endnote>
  <w:endnote w:type="continuationSeparator" w:id="1">
    <w:p w:rsidR="007F02C9" w:rsidRDefault="007F0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2C9" w:rsidRDefault="007F02C9">
      <w:r>
        <w:separator/>
      </w:r>
    </w:p>
  </w:footnote>
  <w:footnote w:type="continuationSeparator" w:id="1">
    <w:p w:rsidR="007F02C9" w:rsidRDefault="007F0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2">
    <w:nsid w:val="12866069"/>
    <w:multiLevelType w:val="hybridMultilevel"/>
    <w:tmpl w:val="D326D524"/>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CE45C99"/>
    <w:multiLevelType w:val="hybridMultilevel"/>
    <w:tmpl w:val="394EC2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35E3538"/>
    <w:multiLevelType w:val="hybridMultilevel"/>
    <w:tmpl w:val="AC06FB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677131D"/>
    <w:multiLevelType w:val="hybridMultilevel"/>
    <w:tmpl w:val="EE688D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15439E0"/>
    <w:multiLevelType w:val="multilevel"/>
    <w:tmpl w:val="2C3E8FD0"/>
    <w:lvl w:ilvl="0">
      <w:start w:val="1"/>
      <w:numFmt w:val="decimal"/>
      <w:pStyle w:val="Ttulo1"/>
      <w:lvlText w:val="%1."/>
      <w:lvlJc w:val="left"/>
      <w:pPr>
        <w:ind w:left="360" w:hanging="360"/>
      </w:pPr>
    </w:lvl>
    <w:lvl w:ilvl="1">
      <w:start w:val="1"/>
      <w:numFmt w:val="decimal"/>
      <w:pStyle w:val="Ttulo2"/>
      <w:lvlText w:val="%1.%2"/>
      <w:lvlJc w:val="left"/>
      <w:pPr>
        <w:tabs>
          <w:tab w:val="num" w:pos="576"/>
        </w:tabs>
        <w:ind w:left="576" w:hanging="576"/>
      </w:pPr>
      <w:rPr>
        <w:b/>
      </w:r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7">
    <w:nsid w:val="5F6851CB"/>
    <w:multiLevelType w:val="multilevel"/>
    <w:tmpl w:val="375881A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ascii="Times New Roman" w:hAnsi="Times New Roman" w:cs="Times New Roman"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FC544E2"/>
    <w:multiLevelType w:val="hybridMultilevel"/>
    <w:tmpl w:val="BC64D1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62AF1D33"/>
    <w:multiLevelType w:val="hybridMultilevel"/>
    <w:tmpl w:val="75B053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75AB6B07"/>
    <w:multiLevelType w:val="hybridMultilevel"/>
    <w:tmpl w:val="7D967B16"/>
    <w:lvl w:ilvl="0" w:tplc="0C0A0001">
      <w:start w:val="1"/>
      <w:numFmt w:val="decimal"/>
      <w:lvlText w:val="[%1]"/>
      <w:lvlJc w:val="left"/>
      <w:pPr>
        <w:ind w:left="720" w:hanging="360"/>
      </w:pPr>
      <w:rPr>
        <w:rFonts w:hint="eastAsia"/>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1">
    <w:nsid w:val="7EE563DA"/>
    <w:multiLevelType w:val="hybridMultilevel"/>
    <w:tmpl w:val="F1B675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3"/>
  </w:num>
  <w:num w:numId="8">
    <w:abstractNumId w:val="2"/>
  </w:num>
  <w:num w:numId="9">
    <w:abstractNumId w:val="6"/>
  </w:num>
  <w:num w:numId="10">
    <w:abstractNumId w:val="9"/>
  </w:num>
  <w:num w:numId="11">
    <w:abstractNumId w:val="11"/>
  </w:num>
  <w:num w:numId="12">
    <w:abstractNumId w:val="6"/>
  </w:num>
  <w:num w:numId="13">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stylePaneFormatFilter w:val="3F01"/>
  <w:defaultTabStop w:val="737"/>
  <w:hyphenationZone w:val="425"/>
  <w:characterSpacingControl w:val="doNotCompress"/>
  <w:footnotePr>
    <w:footnote w:id="0"/>
    <w:footnote w:id="1"/>
  </w:footnotePr>
  <w:endnotePr>
    <w:endnote w:id="0"/>
    <w:endnote w:id="1"/>
  </w:endnotePr>
  <w:compat/>
  <w:rsids>
    <w:rsidRoot w:val="00F24814"/>
    <w:rsid w:val="00001C3A"/>
    <w:rsid w:val="00001CD1"/>
    <w:rsid w:val="000025E3"/>
    <w:rsid w:val="00003CB5"/>
    <w:rsid w:val="00004C77"/>
    <w:rsid w:val="00005B35"/>
    <w:rsid w:val="00014BE9"/>
    <w:rsid w:val="0002095B"/>
    <w:rsid w:val="000221B1"/>
    <w:rsid w:val="00023DF5"/>
    <w:rsid w:val="000253E1"/>
    <w:rsid w:val="00025EE3"/>
    <w:rsid w:val="0002727B"/>
    <w:rsid w:val="00032777"/>
    <w:rsid w:val="0003347F"/>
    <w:rsid w:val="000340CB"/>
    <w:rsid w:val="00041514"/>
    <w:rsid w:val="00042E70"/>
    <w:rsid w:val="0004593A"/>
    <w:rsid w:val="000577FF"/>
    <w:rsid w:val="00070FED"/>
    <w:rsid w:val="000727B6"/>
    <w:rsid w:val="000730F0"/>
    <w:rsid w:val="00080264"/>
    <w:rsid w:val="00082B6A"/>
    <w:rsid w:val="00084915"/>
    <w:rsid w:val="00085A7F"/>
    <w:rsid w:val="000A35B9"/>
    <w:rsid w:val="000A6618"/>
    <w:rsid w:val="000B26D5"/>
    <w:rsid w:val="000B2C0A"/>
    <w:rsid w:val="000B3F01"/>
    <w:rsid w:val="000B75E8"/>
    <w:rsid w:val="000B7C30"/>
    <w:rsid w:val="000C1B79"/>
    <w:rsid w:val="000C44C8"/>
    <w:rsid w:val="000C4A70"/>
    <w:rsid w:val="000C741C"/>
    <w:rsid w:val="000D10E3"/>
    <w:rsid w:val="000D4468"/>
    <w:rsid w:val="000D4EE1"/>
    <w:rsid w:val="000D51C9"/>
    <w:rsid w:val="000D6003"/>
    <w:rsid w:val="000D7229"/>
    <w:rsid w:val="000D7259"/>
    <w:rsid w:val="000E0950"/>
    <w:rsid w:val="000E6AA0"/>
    <w:rsid w:val="000E7426"/>
    <w:rsid w:val="000F12D0"/>
    <w:rsid w:val="000F3D5B"/>
    <w:rsid w:val="000F5611"/>
    <w:rsid w:val="0010187F"/>
    <w:rsid w:val="00103280"/>
    <w:rsid w:val="00105840"/>
    <w:rsid w:val="00107265"/>
    <w:rsid w:val="00113137"/>
    <w:rsid w:val="00113F30"/>
    <w:rsid w:val="001158D9"/>
    <w:rsid w:val="0012088B"/>
    <w:rsid w:val="00121063"/>
    <w:rsid w:val="001232AD"/>
    <w:rsid w:val="00127DED"/>
    <w:rsid w:val="00130FB1"/>
    <w:rsid w:val="00135512"/>
    <w:rsid w:val="00135E2F"/>
    <w:rsid w:val="001370FA"/>
    <w:rsid w:val="00137FD9"/>
    <w:rsid w:val="00145AB7"/>
    <w:rsid w:val="001469CA"/>
    <w:rsid w:val="001474EB"/>
    <w:rsid w:val="0015248B"/>
    <w:rsid w:val="00156B17"/>
    <w:rsid w:val="00160ACE"/>
    <w:rsid w:val="00160C0C"/>
    <w:rsid w:val="0016113E"/>
    <w:rsid w:val="001643A2"/>
    <w:rsid w:val="00170ED6"/>
    <w:rsid w:val="001774FF"/>
    <w:rsid w:val="0018311F"/>
    <w:rsid w:val="00183273"/>
    <w:rsid w:val="001832F5"/>
    <w:rsid w:val="00185AAF"/>
    <w:rsid w:val="0019307A"/>
    <w:rsid w:val="001A129A"/>
    <w:rsid w:val="001A333F"/>
    <w:rsid w:val="001A4BA9"/>
    <w:rsid w:val="001A5800"/>
    <w:rsid w:val="001A7470"/>
    <w:rsid w:val="001B4F72"/>
    <w:rsid w:val="001B59F6"/>
    <w:rsid w:val="001B78A3"/>
    <w:rsid w:val="001B7E8F"/>
    <w:rsid w:val="001C374B"/>
    <w:rsid w:val="001D163E"/>
    <w:rsid w:val="001D1720"/>
    <w:rsid w:val="001E32A5"/>
    <w:rsid w:val="001E3CDA"/>
    <w:rsid w:val="001E63F2"/>
    <w:rsid w:val="001E6F99"/>
    <w:rsid w:val="001F0B9D"/>
    <w:rsid w:val="001F5FD8"/>
    <w:rsid w:val="001F6D69"/>
    <w:rsid w:val="001F7330"/>
    <w:rsid w:val="001F7BA3"/>
    <w:rsid w:val="001F7C7B"/>
    <w:rsid w:val="00203773"/>
    <w:rsid w:val="0020379C"/>
    <w:rsid w:val="0021000E"/>
    <w:rsid w:val="00211DEA"/>
    <w:rsid w:val="00213125"/>
    <w:rsid w:val="00217A41"/>
    <w:rsid w:val="00217F68"/>
    <w:rsid w:val="00220055"/>
    <w:rsid w:val="002214AD"/>
    <w:rsid w:val="0022227E"/>
    <w:rsid w:val="002267D9"/>
    <w:rsid w:val="00230AA2"/>
    <w:rsid w:val="0023340B"/>
    <w:rsid w:val="002345AB"/>
    <w:rsid w:val="0023786F"/>
    <w:rsid w:val="00241BBE"/>
    <w:rsid w:val="00245402"/>
    <w:rsid w:val="00246E5D"/>
    <w:rsid w:val="00246ED9"/>
    <w:rsid w:val="00252608"/>
    <w:rsid w:val="00254DFF"/>
    <w:rsid w:val="00263191"/>
    <w:rsid w:val="00264DDC"/>
    <w:rsid w:val="0027008F"/>
    <w:rsid w:val="00270111"/>
    <w:rsid w:val="00272EEA"/>
    <w:rsid w:val="002746A5"/>
    <w:rsid w:val="0028070E"/>
    <w:rsid w:val="0028632E"/>
    <w:rsid w:val="00293812"/>
    <w:rsid w:val="00294BF4"/>
    <w:rsid w:val="0029671F"/>
    <w:rsid w:val="0029713D"/>
    <w:rsid w:val="00297769"/>
    <w:rsid w:val="00297DA5"/>
    <w:rsid w:val="002A13E1"/>
    <w:rsid w:val="002A1870"/>
    <w:rsid w:val="002A1A97"/>
    <w:rsid w:val="002A441F"/>
    <w:rsid w:val="002A5D5F"/>
    <w:rsid w:val="002A740C"/>
    <w:rsid w:val="002C03A0"/>
    <w:rsid w:val="002C507D"/>
    <w:rsid w:val="002C64A1"/>
    <w:rsid w:val="002D0E41"/>
    <w:rsid w:val="002D1C08"/>
    <w:rsid w:val="002D2759"/>
    <w:rsid w:val="002E0C30"/>
    <w:rsid w:val="002E33B2"/>
    <w:rsid w:val="002E3E9C"/>
    <w:rsid w:val="002E62F8"/>
    <w:rsid w:val="002F15B9"/>
    <w:rsid w:val="002F2547"/>
    <w:rsid w:val="002F43BE"/>
    <w:rsid w:val="00306563"/>
    <w:rsid w:val="00312514"/>
    <w:rsid w:val="00316064"/>
    <w:rsid w:val="00317DAC"/>
    <w:rsid w:val="0032138F"/>
    <w:rsid w:val="0033108F"/>
    <w:rsid w:val="00331116"/>
    <w:rsid w:val="003325E0"/>
    <w:rsid w:val="00334662"/>
    <w:rsid w:val="00335ECF"/>
    <w:rsid w:val="0033681A"/>
    <w:rsid w:val="00336B7D"/>
    <w:rsid w:val="003435FD"/>
    <w:rsid w:val="00345FFA"/>
    <w:rsid w:val="00352491"/>
    <w:rsid w:val="003530E9"/>
    <w:rsid w:val="00353BF9"/>
    <w:rsid w:val="00353D59"/>
    <w:rsid w:val="00353EBD"/>
    <w:rsid w:val="00354BAD"/>
    <w:rsid w:val="003556D7"/>
    <w:rsid w:val="00355F35"/>
    <w:rsid w:val="00360A3E"/>
    <w:rsid w:val="00360E23"/>
    <w:rsid w:val="00362C25"/>
    <w:rsid w:val="003667F8"/>
    <w:rsid w:val="0036768A"/>
    <w:rsid w:val="00372F2C"/>
    <w:rsid w:val="003756EF"/>
    <w:rsid w:val="00377358"/>
    <w:rsid w:val="00385442"/>
    <w:rsid w:val="0039040F"/>
    <w:rsid w:val="00393249"/>
    <w:rsid w:val="0039622B"/>
    <w:rsid w:val="003A0851"/>
    <w:rsid w:val="003A08E8"/>
    <w:rsid w:val="003A115C"/>
    <w:rsid w:val="003A181A"/>
    <w:rsid w:val="003A5719"/>
    <w:rsid w:val="003A5FC3"/>
    <w:rsid w:val="003B09BE"/>
    <w:rsid w:val="003B1746"/>
    <w:rsid w:val="003B352B"/>
    <w:rsid w:val="003B46E2"/>
    <w:rsid w:val="003B66B3"/>
    <w:rsid w:val="003C09E6"/>
    <w:rsid w:val="003C127C"/>
    <w:rsid w:val="003C23D6"/>
    <w:rsid w:val="003D1B6C"/>
    <w:rsid w:val="003D4DB1"/>
    <w:rsid w:val="003D50B6"/>
    <w:rsid w:val="003E30BF"/>
    <w:rsid w:val="003E495A"/>
    <w:rsid w:val="003F1924"/>
    <w:rsid w:val="003F2762"/>
    <w:rsid w:val="003F7BF7"/>
    <w:rsid w:val="0040301E"/>
    <w:rsid w:val="00404048"/>
    <w:rsid w:val="004047FC"/>
    <w:rsid w:val="00405333"/>
    <w:rsid w:val="0040545F"/>
    <w:rsid w:val="004103C9"/>
    <w:rsid w:val="00412081"/>
    <w:rsid w:val="00412271"/>
    <w:rsid w:val="0041416B"/>
    <w:rsid w:val="0041435F"/>
    <w:rsid w:val="0041465F"/>
    <w:rsid w:val="00414A0B"/>
    <w:rsid w:val="004159E7"/>
    <w:rsid w:val="00416747"/>
    <w:rsid w:val="004233C1"/>
    <w:rsid w:val="00423B0E"/>
    <w:rsid w:val="00423C41"/>
    <w:rsid w:val="004243DF"/>
    <w:rsid w:val="004260DA"/>
    <w:rsid w:val="00430109"/>
    <w:rsid w:val="0043211B"/>
    <w:rsid w:val="004337D6"/>
    <w:rsid w:val="00433929"/>
    <w:rsid w:val="00435B0E"/>
    <w:rsid w:val="00436116"/>
    <w:rsid w:val="00437E0A"/>
    <w:rsid w:val="0044416B"/>
    <w:rsid w:val="0044481F"/>
    <w:rsid w:val="00446D7F"/>
    <w:rsid w:val="0044716C"/>
    <w:rsid w:val="00454EB9"/>
    <w:rsid w:val="004608A0"/>
    <w:rsid w:val="00461A24"/>
    <w:rsid w:val="0046273D"/>
    <w:rsid w:val="00462C89"/>
    <w:rsid w:val="00462CE6"/>
    <w:rsid w:val="00463652"/>
    <w:rsid w:val="004659DA"/>
    <w:rsid w:val="004672FD"/>
    <w:rsid w:val="0047077E"/>
    <w:rsid w:val="00472B4F"/>
    <w:rsid w:val="00481D22"/>
    <w:rsid w:val="00481FF9"/>
    <w:rsid w:val="00487975"/>
    <w:rsid w:val="00493ECD"/>
    <w:rsid w:val="004940AE"/>
    <w:rsid w:val="00495F45"/>
    <w:rsid w:val="00496501"/>
    <w:rsid w:val="004A2E8C"/>
    <w:rsid w:val="004A7C4A"/>
    <w:rsid w:val="004B26AA"/>
    <w:rsid w:val="004B29D3"/>
    <w:rsid w:val="004B510E"/>
    <w:rsid w:val="004C0129"/>
    <w:rsid w:val="004C13BA"/>
    <w:rsid w:val="004C1AC1"/>
    <w:rsid w:val="004C252C"/>
    <w:rsid w:val="004C2586"/>
    <w:rsid w:val="004C2FC4"/>
    <w:rsid w:val="004C4737"/>
    <w:rsid w:val="004C50A0"/>
    <w:rsid w:val="004D1FE1"/>
    <w:rsid w:val="004D2161"/>
    <w:rsid w:val="004E3262"/>
    <w:rsid w:val="004E3DD5"/>
    <w:rsid w:val="004F03CD"/>
    <w:rsid w:val="004F049C"/>
    <w:rsid w:val="004F195B"/>
    <w:rsid w:val="004F4C78"/>
    <w:rsid w:val="004F54DA"/>
    <w:rsid w:val="004F5776"/>
    <w:rsid w:val="004F666A"/>
    <w:rsid w:val="004F6F74"/>
    <w:rsid w:val="005007C5"/>
    <w:rsid w:val="00501F56"/>
    <w:rsid w:val="005029A5"/>
    <w:rsid w:val="005029B8"/>
    <w:rsid w:val="005044C6"/>
    <w:rsid w:val="00512865"/>
    <w:rsid w:val="00513D45"/>
    <w:rsid w:val="00513F48"/>
    <w:rsid w:val="00516C3E"/>
    <w:rsid w:val="00517062"/>
    <w:rsid w:val="00521D97"/>
    <w:rsid w:val="00524677"/>
    <w:rsid w:val="005254DC"/>
    <w:rsid w:val="00535CB3"/>
    <w:rsid w:val="005375A8"/>
    <w:rsid w:val="005379C1"/>
    <w:rsid w:val="00540FFE"/>
    <w:rsid w:val="005467E1"/>
    <w:rsid w:val="00546E07"/>
    <w:rsid w:val="00555749"/>
    <w:rsid w:val="00563D7D"/>
    <w:rsid w:val="00564FAA"/>
    <w:rsid w:val="005663A8"/>
    <w:rsid w:val="005669E8"/>
    <w:rsid w:val="00567164"/>
    <w:rsid w:val="0057216B"/>
    <w:rsid w:val="00581789"/>
    <w:rsid w:val="00586DA2"/>
    <w:rsid w:val="005925EA"/>
    <w:rsid w:val="00592F2B"/>
    <w:rsid w:val="00593848"/>
    <w:rsid w:val="005A4B6E"/>
    <w:rsid w:val="005A686E"/>
    <w:rsid w:val="005A79CB"/>
    <w:rsid w:val="005B12FF"/>
    <w:rsid w:val="005B145C"/>
    <w:rsid w:val="005B31EB"/>
    <w:rsid w:val="005B4033"/>
    <w:rsid w:val="005B4C82"/>
    <w:rsid w:val="005B4F89"/>
    <w:rsid w:val="005B5E64"/>
    <w:rsid w:val="005C41E7"/>
    <w:rsid w:val="005C67D6"/>
    <w:rsid w:val="005C6B6E"/>
    <w:rsid w:val="005C6FDB"/>
    <w:rsid w:val="005D023F"/>
    <w:rsid w:val="005D1D8A"/>
    <w:rsid w:val="005D5B26"/>
    <w:rsid w:val="005D7955"/>
    <w:rsid w:val="005E2C7D"/>
    <w:rsid w:val="005E7CEB"/>
    <w:rsid w:val="005F0765"/>
    <w:rsid w:val="005F07B7"/>
    <w:rsid w:val="005F2718"/>
    <w:rsid w:val="005F6488"/>
    <w:rsid w:val="005F7034"/>
    <w:rsid w:val="006000F6"/>
    <w:rsid w:val="00600E09"/>
    <w:rsid w:val="006046F9"/>
    <w:rsid w:val="00607870"/>
    <w:rsid w:val="00610EDA"/>
    <w:rsid w:val="006132EC"/>
    <w:rsid w:val="00613544"/>
    <w:rsid w:val="006139F5"/>
    <w:rsid w:val="00614CE6"/>
    <w:rsid w:val="00617673"/>
    <w:rsid w:val="00622672"/>
    <w:rsid w:val="006250AC"/>
    <w:rsid w:val="00631398"/>
    <w:rsid w:val="006320B7"/>
    <w:rsid w:val="00633694"/>
    <w:rsid w:val="006337F8"/>
    <w:rsid w:val="006342C1"/>
    <w:rsid w:val="00634919"/>
    <w:rsid w:val="00635BB7"/>
    <w:rsid w:val="00636D4C"/>
    <w:rsid w:val="00641659"/>
    <w:rsid w:val="0064542B"/>
    <w:rsid w:val="00647214"/>
    <w:rsid w:val="006479C8"/>
    <w:rsid w:val="006528E9"/>
    <w:rsid w:val="006548CB"/>
    <w:rsid w:val="00654D0D"/>
    <w:rsid w:val="0065775E"/>
    <w:rsid w:val="00661B6C"/>
    <w:rsid w:val="00662760"/>
    <w:rsid w:val="00663BDA"/>
    <w:rsid w:val="00674ADD"/>
    <w:rsid w:val="00676375"/>
    <w:rsid w:val="00677070"/>
    <w:rsid w:val="00677CC1"/>
    <w:rsid w:val="0068155F"/>
    <w:rsid w:val="00681F8E"/>
    <w:rsid w:val="0068358D"/>
    <w:rsid w:val="00684388"/>
    <w:rsid w:val="00684BBD"/>
    <w:rsid w:val="00684E0C"/>
    <w:rsid w:val="00685105"/>
    <w:rsid w:val="0068727A"/>
    <w:rsid w:val="00691A25"/>
    <w:rsid w:val="006977E0"/>
    <w:rsid w:val="006B00D1"/>
    <w:rsid w:val="006B1397"/>
    <w:rsid w:val="006B15E9"/>
    <w:rsid w:val="006B2592"/>
    <w:rsid w:val="006B28F7"/>
    <w:rsid w:val="006B3317"/>
    <w:rsid w:val="006B3515"/>
    <w:rsid w:val="006B38CD"/>
    <w:rsid w:val="006B662D"/>
    <w:rsid w:val="006B66FF"/>
    <w:rsid w:val="006B6B7F"/>
    <w:rsid w:val="006B72D1"/>
    <w:rsid w:val="006B7595"/>
    <w:rsid w:val="006C15BD"/>
    <w:rsid w:val="006C1B90"/>
    <w:rsid w:val="006C1E56"/>
    <w:rsid w:val="006D14F7"/>
    <w:rsid w:val="006D6242"/>
    <w:rsid w:val="006E15AA"/>
    <w:rsid w:val="006E60B7"/>
    <w:rsid w:val="006E6638"/>
    <w:rsid w:val="006E67F7"/>
    <w:rsid w:val="006E7B0E"/>
    <w:rsid w:val="006F4E24"/>
    <w:rsid w:val="006F669A"/>
    <w:rsid w:val="0070053E"/>
    <w:rsid w:val="0070362F"/>
    <w:rsid w:val="00707759"/>
    <w:rsid w:val="00720531"/>
    <w:rsid w:val="00731F41"/>
    <w:rsid w:val="0073408F"/>
    <w:rsid w:val="00734365"/>
    <w:rsid w:val="00734710"/>
    <w:rsid w:val="00734ABC"/>
    <w:rsid w:val="0073519D"/>
    <w:rsid w:val="00737C67"/>
    <w:rsid w:val="007416DA"/>
    <w:rsid w:val="00744730"/>
    <w:rsid w:val="007451B7"/>
    <w:rsid w:val="007468C2"/>
    <w:rsid w:val="00747C44"/>
    <w:rsid w:val="00754957"/>
    <w:rsid w:val="00757B61"/>
    <w:rsid w:val="0076309E"/>
    <w:rsid w:val="007635B0"/>
    <w:rsid w:val="00763C29"/>
    <w:rsid w:val="007670BA"/>
    <w:rsid w:val="007744E9"/>
    <w:rsid w:val="00774A51"/>
    <w:rsid w:val="00780700"/>
    <w:rsid w:val="007903C3"/>
    <w:rsid w:val="00793765"/>
    <w:rsid w:val="00794B98"/>
    <w:rsid w:val="007950CF"/>
    <w:rsid w:val="007A1085"/>
    <w:rsid w:val="007A44C3"/>
    <w:rsid w:val="007A5AF7"/>
    <w:rsid w:val="007A7A08"/>
    <w:rsid w:val="007A7C63"/>
    <w:rsid w:val="007B6342"/>
    <w:rsid w:val="007C1D96"/>
    <w:rsid w:val="007C1E00"/>
    <w:rsid w:val="007C35C3"/>
    <w:rsid w:val="007C5114"/>
    <w:rsid w:val="007C5152"/>
    <w:rsid w:val="007C6FF8"/>
    <w:rsid w:val="007D0319"/>
    <w:rsid w:val="007D2E7C"/>
    <w:rsid w:val="007D47E5"/>
    <w:rsid w:val="007D49C1"/>
    <w:rsid w:val="007D7EE4"/>
    <w:rsid w:val="007E080F"/>
    <w:rsid w:val="007E09E7"/>
    <w:rsid w:val="007E407D"/>
    <w:rsid w:val="007E45A2"/>
    <w:rsid w:val="007E64DB"/>
    <w:rsid w:val="007F02C9"/>
    <w:rsid w:val="007F0385"/>
    <w:rsid w:val="007F0431"/>
    <w:rsid w:val="007F17A8"/>
    <w:rsid w:val="007F3EB8"/>
    <w:rsid w:val="007F467D"/>
    <w:rsid w:val="007F477B"/>
    <w:rsid w:val="007F7251"/>
    <w:rsid w:val="00800C66"/>
    <w:rsid w:val="008062EC"/>
    <w:rsid w:val="0081082B"/>
    <w:rsid w:val="00811B57"/>
    <w:rsid w:val="00811CB2"/>
    <w:rsid w:val="008135B3"/>
    <w:rsid w:val="0081388D"/>
    <w:rsid w:val="00814557"/>
    <w:rsid w:val="00820781"/>
    <w:rsid w:val="00822D74"/>
    <w:rsid w:val="008302DA"/>
    <w:rsid w:val="008347B0"/>
    <w:rsid w:val="0083724A"/>
    <w:rsid w:val="008401C0"/>
    <w:rsid w:val="008409CA"/>
    <w:rsid w:val="00844BEE"/>
    <w:rsid w:val="0084656A"/>
    <w:rsid w:val="00846D2E"/>
    <w:rsid w:val="0085041C"/>
    <w:rsid w:val="0085082A"/>
    <w:rsid w:val="00853822"/>
    <w:rsid w:val="00855486"/>
    <w:rsid w:val="00856D5E"/>
    <w:rsid w:val="00860B40"/>
    <w:rsid w:val="00861EC7"/>
    <w:rsid w:val="008620FF"/>
    <w:rsid w:val="00865CBB"/>
    <w:rsid w:val="00870C8B"/>
    <w:rsid w:val="008715F2"/>
    <w:rsid w:val="00873C53"/>
    <w:rsid w:val="00877983"/>
    <w:rsid w:val="00885776"/>
    <w:rsid w:val="008914C3"/>
    <w:rsid w:val="008945BA"/>
    <w:rsid w:val="00896995"/>
    <w:rsid w:val="00897835"/>
    <w:rsid w:val="008A0949"/>
    <w:rsid w:val="008A16A3"/>
    <w:rsid w:val="008A26DB"/>
    <w:rsid w:val="008A399D"/>
    <w:rsid w:val="008A3BBC"/>
    <w:rsid w:val="008A41C4"/>
    <w:rsid w:val="008A52EA"/>
    <w:rsid w:val="008A7DDC"/>
    <w:rsid w:val="008B63F0"/>
    <w:rsid w:val="008B7BAC"/>
    <w:rsid w:val="008C07BD"/>
    <w:rsid w:val="008C07FB"/>
    <w:rsid w:val="008C3DA6"/>
    <w:rsid w:val="008C7B73"/>
    <w:rsid w:val="008D2B1F"/>
    <w:rsid w:val="008D411B"/>
    <w:rsid w:val="008D516A"/>
    <w:rsid w:val="008D5616"/>
    <w:rsid w:val="008E062E"/>
    <w:rsid w:val="008E3152"/>
    <w:rsid w:val="008E3F32"/>
    <w:rsid w:val="008E65D6"/>
    <w:rsid w:val="008F2FB2"/>
    <w:rsid w:val="008F7E46"/>
    <w:rsid w:val="00901C18"/>
    <w:rsid w:val="00901FD9"/>
    <w:rsid w:val="00903431"/>
    <w:rsid w:val="00903EDE"/>
    <w:rsid w:val="00905E52"/>
    <w:rsid w:val="00910B3B"/>
    <w:rsid w:val="00911421"/>
    <w:rsid w:val="00911C2C"/>
    <w:rsid w:val="009130B8"/>
    <w:rsid w:val="0091757E"/>
    <w:rsid w:val="00922D1F"/>
    <w:rsid w:val="00923B5E"/>
    <w:rsid w:val="00924738"/>
    <w:rsid w:val="009252FB"/>
    <w:rsid w:val="00927E58"/>
    <w:rsid w:val="00931CBC"/>
    <w:rsid w:val="00933394"/>
    <w:rsid w:val="00934EA1"/>
    <w:rsid w:val="00934EA2"/>
    <w:rsid w:val="009370D8"/>
    <w:rsid w:val="00941E0F"/>
    <w:rsid w:val="00943C45"/>
    <w:rsid w:val="009457E7"/>
    <w:rsid w:val="00947D49"/>
    <w:rsid w:val="00947F7D"/>
    <w:rsid w:val="00954492"/>
    <w:rsid w:val="00956790"/>
    <w:rsid w:val="0096002B"/>
    <w:rsid w:val="009614FB"/>
    <w:rsid w:val="00963BF4"/>
    <w:rsid w:val="0096568F"/>
    <w:rsid w:val="00966A29"/>
    <w:rsid w:val="00967D02"/>
    <w:rsid w:val="00971994"/>
    <w:rsid w:val="00974744"/>
    <w:rsid w:val="00975129"/>
    <w:rsid w:val="00976C73"/>
    <w:rsid w:val="00981F07"/>
    <w:rsid w:val="00982F5E"/>
    <w:rsid w:val="0098639A"/>
    <w:rsid w:val="00987054"/>
    <w:rsid w:val="0099043F"/>
    <w:rsid w:val="009909A0"/>
    <w:rsid w:val="0099203A"/>
    <w:rsid w:val="009938FE"/>
    <w:rsid w:val="00996BC3"/>
    <w:rsid w:val="009A23DB"/>
    <w:rsid w:val="009A3FB8"/>
    <w:rsid w:val="009A458A"/>
    <w:rsid w:val="009A5DD9"/>
    <w:rsid w:val="009B190A"/>
    <w:rsid w:val="009B2E51"/>
    <w:rsid w:val="009B2EA0"/>
    <w:rsid w:val="009B53EA"/>
    <w:rsid w:val="009C0CE7"/>
    <w:rsid w:val="009C3DD5"/>
    <w:rsid w:val="009C6582"/>
    <w:rsid w:val="009D0634"/>
    <w:rsid w:val="009D3CCE"/>
    <w:rsid w:val="009D3D32"/>
    <w:rsid w:val="009D489E"/>
    <w:rsid w:val="009D575B"/>
    <w:rsid w:val="009D5878"/>
    <w:rsid w:val="009D6EBF"/>
    <w:rsid w:val="009E43E7"/>
    <w:rsid w:val="009E5525"/>
    <w:rsid w:val="009F00DC"/>
    <w:rsid w:val="009F0896"/>
    <w:rsid w:val="009F1F02"/>
    <w:rsid w:val="009F57E7"/>
    <w:rsid w:val="009F5AC5"/>
    <w:rsid w:val="009F69DB"/>
    <w:rsid w:val="00A00520"/>
    <w:rsid w:val="00A00B21"/>
    <w:rsid w:val="00A01BED"/>
    <w:rsid w:val="00A01C9D"/>
    <w:rsid w:val="00A03506"/>
    <w:rsid w:val="00A06E6F"/>
    <w:rsid w:val="00A10443"/>
    <w:rsid w:val="00A11157"/>
    <w:rsid w:val="00A119D9"/>
    <w:rsid w:val="00A14ED0"/>
    <w:rsid w:val="00A15692"/>
    <w:rsid w:val="00A159A7"/>
    <w:rsid w:val="00A1674D"/>
    <w:rsid w:val="00A22E5E"/>
    <w:rsid w:val="00A236B1"/>
    <w:rsid w:val="00A2393C"/>
    <w:rsid w:val="00A2438C"/>
    <w:rsid w:val="00A24C15"/>
    <w:rsid w:val="00A251E0"/>
    <w:rsid w:val="00A255D3"/>
    <w:rsid w:val="00A32FA3"/>
    <w:rsid w:val="00A33465"/>
    <w:rsid w:val="00A3508F"/>
    <w:rsid w:val="00A352EE"/>
    <w:rsid w:val="00A412E0"/>
    <w:rsid w:val="00A41F74"/>
    <w:rsid w:val="00A43298"/>
    <w:rsid w:val="00A47692"/>
    <w:rsid w:val="00A51913"/>
    <w:rsid w:val="00A52C0C"/>
    <w:rsid w:val="00A53891"/>
    <w:rsid w:val="00A53CEE"/>
    <w:rsid w:val="00A5615C"/>
    <w:rsid w:val="00A61D85"/>
    <w:rsid w:val="00A66515"/>
    <w:rsid w:val="00A66843"/>
    <w:rsid w:val="00A74D47"/>
    <w:rsid w:val="00A77D9D"/>
    <w:rsid w:val="00A8049E"/>
    <w:rsid w:val="00A80C50"/>
    <w:rsid w:val="00A81128"/>
    <w:rsid w:val="00A8609F"/>
    <w:rsid w:val="00A90990"/>
    <w:rsid w:val="00A94F25"/>
    <w:rsid w:val="00A96A7E"/>
    <w:rsid w:val="00A972D3"/>
    <w:rsid w:val="00AA35A9"/>
    <w:rsid w:val="00AA4176"/>
    <w:rsid w:val="00AB09CB"/>
    <w:rsid w:val="00AB2D42"/>
    <w:rsid w:val="00AB5703"/>
    <w:rsid w:val="00AC0B2B"/>
    <w:rsid w:val="00AC2307"/>
    <w:rsid w:val="00AC26F4"/>
    <w:rsid w:val="00AC5874"/>
    <w:rsid w:val="00AC5900"/>
    <w:rsid w:val="00AC5DB2"/>
    <w:rsid w:val="00AD39B6"/>
    <w:rsid w:val="00AD4C9A"/>
    <w:rsid w:val="00AD4F30"/>
    <w:rsid w:val="00AD61FC"/>
    <w:rsid w:val="00AD7020"/>
    <w:rsid w:val="00AE247B"/>
    <w:rsid w:val="00AE3341"/>
    <w:rsid w:val="00AE3B94"/>
    <w:rsid w:val="00AE4801"/>
    <w:rsid w:val="00AE7ACC"/>
    <w:rsid w:val="00AF027F"/>
    <w:rsid w:val="00AF096C"/>
    <w:rsid w:val="00AF23CC"/>
    <w:rsid w:val="00AF543C"/>
    <w:rsid w:val="00B1048A"/>
    <w:rsid w:val="00B11E88"/>
    <w:rsid w:val="00B12BA3"/>
    <w:rsid w:val="00B12E32"/>
    <w:rsid w:val="00B13CDD"/>
    <w:rsid w:val="00B24F23"/>
    <w:rsid w:val="00B25244"/>
    <w:rsid w:val="00B25A6D"/>
    <w:rsid w:val="00B25E3B"/>
    <w:rsid w:val="00B42660"/>
    <w:rsid w:val="00B43454"/>
    <w:rsid w:val="00B47277"/>
    <w:rsid w:val="00B54B34"/>
    <w:rsid w:val="00B54B51"/>
    <w:rsid w:val="00B556C0"/>
    <w:rsid w:val="00B60D25"/>
    <w:rsid w:val="00B62ED3"/>
    <w:rsid w:val="00B65F3D"/>
    <w:rsid w:val="00B67BAF"/>
    <w:rsid w:val="00B75F50"/>
    <w:rsid w:val="00B90E45"/>
    <w:rsid w:val="00B92202"/>
    <w:rsid w:val="00B92358"/>
    <w:rsid w:val="00B9505B"/>
    <w:rsid w:val="00B97DCF"/>
    <w:rsid w:val="00BA0A3A"/>
    <w:rsid w:val="00BA2F6C"/>
    <w:rsid w:val="00BA3854"/>
    <w:rsid w:val="00BA3E91"/>
    <w:rsid w:val="00BA6721"/>
    <w:rsid w:val="00BB01D3"/>
    <w:rsid w:val="00BB07F6"/>
    <w:rsid w:val="00BB24F7"/>
    <w:rsid w:val="00BB4AAD"/>
    <w:rsid w:val="00BB4E37"/>
    <w:rsid w:val="00BB64A2"/>
    <w:rsid w:val="00BB7DBF"/>
    <w:rsid w:val="00BC155C"/>
    <w:rsid w:val="00BC78EE"/>
    <w:rsid w:val="00BD3B0B"/>
    <w:rsid w:val="00BD43C1"/>
    <w:rsid w:val="00BD4918"/>
    <w:rsid w:val="00BD7874"/>
    <w:rsid w:val="00BE077D"/>
    <w:rsid w:val="00BE318C"/>
    <w:rsid w:val="00BE4D03"/>
    <w:rsid w:val="00BE5E35"/>
    <w:rsid w:val="00BF055A"/>
    <w:rsid w:val="00BF1F4E"/>
    <w:rsid w:val="00BF502F"/>
    <w:rsid w:val="00BF5F72"/>
    <w:rsid w:val="00C0036A"/>
    <w:rsid w:val="00C0628C"/>
    <w:rsid w:val="00C103FC"/>
    <w:rsid w:val="00C117FC"/>
    <w:rsid w:val="00C20926"/>
    <w:rsid w:val="00C22C07"/>
    <w:rsid w:val="00C23870"/>
    <w:rsid w:val="00C24371"/>
    <w:rsid w:val="00C248E2"/>
    <w:rsid w:val="00C25DA6"/>
    <w:rsid w:val="00C31A4D"/>
    <w:rsid w:val="00C324BA"/>
    <w:rsid w:val="00C3498E"/>
    <w:rsid w:val="00C4359F"/>
    <w:rsid w:val="00C4502F"/>
    <w:rsid w:val="00C47833"/>
    <w:rsid w:val="00C50D0C"/>
    <w:rsid w:val="00C50D0D"/>
    <w:rsid w:val="00C513C7"/>
    <w:rsid w:val="00C531DD"/>
    <w:rsid w:val="00C54A6E"/>
    <w:rsid w:val="00C550DC"/>
    <w:rsid w:val="00C557FC"/>
    <w:rsid w:val="00C560AF"/>
    <w:rsid w:val="00C6478F"/>
    <w:rsid w:val="00C65B4D"/>
    <w:rsid w:val="00C66294"/>
    <w:rsid w:val="00C7021B"/>
    <w:rsid w:val="00C71F2B"/>
    <w:rsid w:val="00C76D49"/>
    <w:rsid w:val="00C83005"/>
    <w:rsid w:val="00C84757"/>
    <w:rsid w:val="00C85156"/>
    <w:rsid w:val="00C872A4"/>
    <w:rsid w:val="00C8794A"/>
    <w:rsid w:val="00C9094D"/>
    <w:rsid w:val="00C90D3E"/>
    <w:rsid w:val="00C915ED"/>
    <w:rsid w:val="00C919A0"/>
    <w:rsid w:val="00C92B1C"/>
    <w:rsid w:val="00C9647E"/>
    <w:rsid w:val="00C96761"/>
    <w:rsid w:val="00C979AA"/>
    <w:rsid w:val="00CA3633"/>
    <w:rsid w:val="00CA3A04"/>
    <w:rsid w:val="00CA49AD"/>
    <w:rsid w:val="00CA7207"/>
    <w:rsid w:val="00CB297C"/>
    <w:rsid w:val="00CB2E2C"/>
    <w:rsid w:val="00CB7E76"/>
    <w:rsid w:val="00CC2D90"/>
    <w:rsid w:val="00CC3098"/>
    <w:rsid w:val="00CC3E9A"/>
    <w:rsid w:val="00CC78AA"/>
    <w:rsid w:val="00CD4E46"/>
    <w:rsid w:val="00CD588A"/>
    <w:rsid w:val="00CD6C16"/>
    <w:rsid w:val="00CE0761"/>
    <w:rsid w:val="00CE0CB5"/>
    <w:rsid w:val="00CE2CB7"/>
    <w:rsid w:val="00CE647E"/>
    <w:rsid w:val="00CE6CA8"/>
    <w:rsid w:val="00CF1B03"/>
    <w:rsid w:val="00CF1B83"/>
    <w:rsid w:val="00D05337"/>
    <w:rsid w:val="00D10398"/>
    <w:rsid w:val="00D16A89"/>
    <w:rsid w:val="00D2558E"/>
    <w:rsid w:val="00D26DDF"/>
    <w:rsid w:val="00D319DF"/>
    <w:rsid w:val="00D32948"/>
    <w:rsid w:val="00D33A28"/>
    <w:rsid w:val="00D41E87"/>
    <w:rsid w:val="00D4383C"/>
    <w:rsid w:val="00D4774C"/>
    <w:rsid w:val="00D478AB"/>
    <w:rsid w:val="00D5136D"/>
    <w:rsid w:val="00D52A9D"/>
    <w:rsid w:val="00D53A51"/>
    <w:rsid w:val="00D5514B"/>
    <w:rsid w:val="00D552CE"/>
    <w:rsid w:val="00D62537"/>
    <w:rsid w:val="00D626EC"/>
    <w:rsid w:val="00D7131F"/>
    <w:rsid w:val="00D72450"/>
    <w:rsid w:val="00D94E93"/>
    <w:rsid w:val="00D95796"/>
    <w:rsid w:val="00DA0E17"/>
    <w:rsid w:val="00DA4501"/>
    <w:rsid w:val="00DA7CFA"/>
    <w:rsid w:val="00DB48F9"/>
    <w:rsid w:val="00DB4E2D"/>
    <w:rsid w:val="00DB4F2F"/>
    <w:rsid w:val="00DB50D1"/>
    <w:rsid w:val="00DB55E1"/>
    <w:rsid w:val="00DB7722"/>
    <w:rsid w:val="00DC047D"/>
    <w:rsid w:val="00DC3C91"/>
    <w:rsid w:val="00DC5431"/>
    <w:rsid w:val="00DC787A"/>
    <w:rsid w:val="00DD1053"/>
    <w:rsid w:val="00DD2FE5"/>
    <w:rsid w:val="00DD4FC6"/>
    <w:rsid w:val="00DE04DC"/>
    <w:rsid w:val="00DE402F"/>
    <w:rsid w:val="00DF5B75"/>
    <w:rsid w:val="00DF5F91"/>
    <w:rsid w:val="00E02B4E"/>
    <w:rsid w:val="00E03316"/>
    <w:rsid w:val="00E03CE1"/>
    <w:rsid w:val="00E07719"/>
    <w:rsid w:val="00E147C9"/>
    <w:rsid w:val="00E14DE7"/>
    <w:rsid w:val="00E15C4C"/>
    <w:rsid w:val="00E16A80"/>
    <w:rsid w:val="00E20075"/>
    <w:rsid w:val="00E244C5"/>
    <w:rsid w:val="00E264F7"/>
    <w:rsid w:val="00E303D3"/>
    <w:rsid w:val="00E305DD"/>
    <w:rsid w:val="00E323F9"/>
    <w:rsid w:val="00E34E33"/>
    <w:rsid w:val="00E350FE"/>
    <w:rsid w:val="00E3704A"/>
    <w:rsid w:val="00E37646"/>
    <w:rsid w:val="00E406FA"/>
    <w:rsid w:val="00E41A0A"/>
    <w:rsid w:val="00E42F4E"/>
    <w:rsid w:val="00E466DC"/>
    <w:rsid w:val="00E47C05"/>
    <w:rsid w:val="00E55C7C"/>
    <w:rsid w:val="00E55DC0"/>
    <w:rsid w:val="00E5731D"/>
    <w:rsid w:val="00E61E5C"/>
    <w:rsid w:val="00E669A5"/>
    <w:rsid w:val="00E70945"/>
    <w:rsid w:val="00E75564"/>
    <w:rsid w:val="00E82322"/>
    <w:rsid w:val="00E85134"/>
    <w:rsid w:val="00E85D17"/>
    <w:rsid w:val="00E86FCB"/>
    <w:rsid w:val="00E930FB"/>
    <w:rsid w:val="00E97F64"/>
    <w:rsid w:val="00EA67DC"/>
    <w:rsid w:val="00EA742E"/>
    <w:rsid w:val="00EB0E00"/>
    <w:rsid w:val="00EB158F"/>
    <w:rsid w:val="00EB2BE2"/>
    <w:rsid w:val="00EB2C26"/>
    <w:rsid w:val="00EB39F6"/>
    <w:rsid w:val="00EB46F6"/>
    <w:rsid w:val="00EB586A"/>
    <w:rsid w:val="00EC530E"/>
    <w:rsid w:val="00EC5FE3"/>
    <w:rsid w:val="00EC64B4"/>
    <w:rsid w:val="00ED1041"/>
    <w:rsid w:val="00ED393F"/>
    <w:rsid w:val="00ED4326"/>
    <w:rsid w:val="00ED4F5E"/>
    <w:rsid w:val="00ED6C14"/>
    <w:rsid w:val="00EE24FE"/>
    <w:rsid w:val="00EE37D2"/>
    <w:rsid w:val="00EE3C19"/>
    <w:rsid w:val="00EE5555"/>
    <w:rsid w:val="00EE6331"/>
    <w:rsid w:val="00EF24B5"/>
    <w:rsid w:val="00EF2AF3"/>
    <w:rsid w:val="00EF39EA"/>
    <w:rsid w:val="00F060E0"/>
    <w:rsid w:val="00F139CD"/>
    <w:rsid w:val="00F24814"/>
    <w:rsid w:val="00F305A7"/>
    <w:rsid w:val="00F312D9"/>
    <w:rsid w:val="00F325FC"/>
    <w:rsid w:val="00F3376E"/>
    <w:rsid w:val="00F40CAC"/>
    <w:rsid w:val="00F43340"/>
    <w:rsid w:val="00F43DE4"/>
    <w:rsid w:val="00F46177"/>
    <w:rsid w:val="00F47A6D"/>
    <w:rsid w:val="00F534E8"/>
    <w:rsid w:val="00F53A17"/>
    <w:rsid w:val="00F55794"/>
    <w:rsid w:val="00F55A6C"/>
    <w:rsid w:val="00F55CD0"/>
    <w:rsid w:val="00F57605"/>
    <w:rsid w:val="00F61700"/>
    <w:rsid w:val="00F621E7"/>
    <w:rsid w:val="00F652DF"/>
    <w:rsid w:val="00F655E5"/>
    <w:rsid w:val="00F65DB4"/>
    <w:rsid w:val="00F701C4"/>
    <w:rsid w:val="00F8077A"/>
    <w:rsid w:val="00F80DD1"/>
    <w:rsid w:val="00F81416"/>
    <w:rsid w:val="00F81E19"/>
    <w:rsid w:val="00F85169"/>
    <w:rsid w:val="00F86788"/>
    <w:rsid w:val="00F9207A"/>
    <w:rsid w:val="00F9299D"/>
    <w:rsid w:val="00F949BA"/>
    <w:rsid w:val="00F953E6"/>
    <w:rsid w:val="00F97184"/>
    <w:rsid w:val="00FA7054"/>
    <w:rsid w:val="00FA7CA8"/>
    <w:rsid w:val="00FA7F51"/>
    <w:rsid w:val="00FB684F"/>
    <w:rsid w:val="00FC246B"/>
    <w:rsid w:val="00FC366E"/>
    <w:rsid w:val="00FC39CA"/>
    <w:rsid w:val="00FC5624"/>
    <w:rsid w:val="00FC7F38"/>
    <w:rsid w:val="00FD1D12"/>
    <w:rsid w:val="00FD2C3D"/>
    <w:rsid w:val="00FD37D8"/>
    <w:rsid w:val="00FD45F6"/>
    <w:rsid w:val="00FD4977"/>
    <w:rsid w:val="00FD59D2"/>
    <w:rsid w:val="00FE0C6E"/>
    <w:rsid w:val="00FE2B07"/>
    <w:rsid w:val="00FE40A4"/>
    <w:rsid w:val="00FE4C03"/>
    <w:rsid w:val="00FE5039"/>
    <w:rsid w:val="00FE6E8B"/>
    <w:rsid w:val="00FF0033"/>
    <w:rsid w:val="00FF00BD"/>
    <w:rsid w:val="00FF3CB8"/>
    <w:rsid w:val="00FF64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814"/>
    <w:pPr>
      <w:suppressAutoHyphens/>
      <w:spacing w:after="200" w:line="276" w:lineRule="auto"/>
      <w:ind w:firstLine="244"/>
      <w:jc w:val="both"/>
    </w:pPr>
    <w:rPr>
      <w:rFonts w:ascii="Calibri" w:hAnsi="Calibri" w:cs="Calibri"/>
      <w:sz w:val="22"/>
      <w:szCs w:val="22"/>
      <w:lang w:val="es-EC" w:eastAsia="en-US" w:bidi="en-US"/>
    </w:rPr>
  </w:style>
  <w:style w:type="paragraph" w:styleId="Ttulo1">
    <w:name w:val="heading 1"/>
    <w:basedOn w:val="Normal"/>
    <w:next w:val="Normal"/>
    <w:qFormat/>
    <w:rsid w:val="00873C53"/>
    <w:pPr>
      <w:numPr>
        <w:numId w:val="1"/>
      </w:numPr>
      <w:spacing w:before="480" w:after="0"/>
      <w:outlineLvl w:val="0"/>
    </w:pPr>
    <w:rPr>
      <w:rFonts w:ascii="Times New Roman" w:hAnsi="Times New Roman" w:cs="Times New Roman"/>
      <w:b/>
      <w:bCs/>
      <w:sz w:val="24"/>
      <w:szCs w:val="28"/>
    </w:rPr>
  </w:style>
  <w:style w:type="paragraph" w:styleId="Ttulo2">
    <w:name w:val="heading 2"/>
    <w:basedOn w:val="Normal"/>
    <w:next w:val="Normal"/>
    <w:qFormat/>
    <w:rsid w:val="00113F30"/>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493ECD"/>
    <w:pPr>
      <w:keepNext/>
      <w:numPr>
        <w:ilvl w:val="2"/>
        <w:numId w:val="1"/>
      </w:numPr>
      <w:spacing w:before="240" w:after="60"/>
      <w:outlineLvl w:val="2"/>
    </w:pPr>
    <w:rPr>
      <w:rFonts w:ascii="Times New Roman" w:hAnsi="Times New Roman" w:cs="Arial"/>
      <w:b/>
      <w:bCs/>
      <w:sz w:val="20"/>
      <w:szCs w:val="26"/>
    </w:rPr>
  </w:style>
  <w:style w:type="paragraph" w:styleId="Ttulo4">
    <w:name w:val="heading 4"/>
    <w:basedOn w:val="Normal"/>
    <w:next w:val="Normal"/>
    <w:uiPriority w:val="9"/>
    <w:qFormat/>
    <w:rsid w:val="004B29D3"/>
    <w:pPr>
      <w:keepNext/>
      <w:numPr>
        <w:ilvl w:val="3"/>
        <w:numId w:val="1"/>
      </w:numPr>
      <w:spacing w:before="240" w:after="60"/>
      <w:outlineLvl w:val="3"/>
    </w:pPr>
    <w:rPr>
      <w:rFonts w:ascii="Times New Roman" w:hAnsi="Times New Roman" w:cs="Times New Roman"/>
      <w:b/>
      <w:bCs/>
      <w:sz w:val="28"/>
      <w:szCs w:val="28"/>
    </w:rPr>
  </w:style>
  <w:style w:type="paragraph" w:styleId="Ttulo5">
    <w:name w:val="heading 5"/>
    <w:basedOn w:val="Normal"/>
    <w:next w:val="Normal"/>
    <w:uiPriority w:val="9"/>
    <w:qFormat/>
    <w:rsid w:val="004B29D3"/>
    <w:pPr>
      <w:numPr>
        <w:ilvl w:val="4"/>
        <w:numId w:val="1"/>
      </w:numPr>
      <w:spacing w:before="240" w:after="60"/>
      <w:outlineLvl w:val="4"/>
    </w:pPr>
    <w:rPr>
      <w:b/>
      <w:bCs/>
      <w:i/>
      <w:iCs/>
      <w:sz w:val="26"/>
      <w:szCs w:val="26"/>
    </w:rPr>
  </w:style>
  <w:style w:type="paragraph" w:styleId="Ttulo6">
    <w:name w:val="heading 6"/>
    <w:basedOn w:val="Normal"/>
    <w:next w:val="Normal"/>
    <w:uiPriority w:val="9"/>
    <w:qFormat/>
    <w:rsid w:val="004B29D3"/>
    <w:pPr>
      <w:numPr>
        <w:ilvl w:val="5"/>
        <w:numId w:val="1"/>
      </w:numPr>
      <w:spacing w:before="240" w:after="60"/>
      <w:outlineLvl w:val="5"/>
    </w:pPr>
    <w:rPr>
      <w:rFonts w:ascii="Times New Roman" w:hAnsi="Times New Roman" w:cs="Times New Roman"/>
      <w:b/>
      <w:bCs/>
    </w:rPr>
  </w:style>
  <w:style w:type="paragraph" w:styleId="Ttulo7">
    <w:name w:val="heading 7"/>
    <w:basedOn w:val="Normal"/>
    <w:next w:val="Normal"/>
    <w:uiPriority w:val="9"/>
    <w:qFormat/>
    <w:rsid w:val="004B29D3"/>
    <w:pPr>
      <w:numPr>
        <w:ilvl w:val="6"/>
        <w:numId w:val="1"/>
      </w:numPr>
      <w:spacing w:before="240" w:after="60"/>
      <w:outlineLvl w:val="6"/>
    </w:pPr>
    <w:rPr>
      <w:rFonts w:ascii="Times New Roman" w:hAnsi="Times New Roman" w:cs="Times New Roman"/>
      <w:sz w:val="24"/>
      <w:szCs w:val="24"/>
    </w:rPr>
  </w:style>
  <w:style w:type="paragraph" w:styleId="Ttulo8">
    <w:name w:val="heading 8"/>
    <w:basedOn w:val="Normal"/>
    <w:next w:val="Normal"/>
    <w:uiPriority w:val="9"/>
    <w:qFormat/>
    <w:rsid w:val="004B29D3"/>
    <w:pPr>
      <w:numPr>
        <w:ilvl w:val="7"/>
        <w:numId w:val="1"/>
      </w:numPr>
      <w:spacing w:before="240" w:after="60"/>
      <w:outlineLvl w:val="7"/>
    </w:pPr>
    <w:rPr>
      <w:rFonts w:ascii="Times New Roman" w:hAnsi="Times New Roman" w:cs="Times New Roman"/>
      <w:i/>
      <w:iCs/>
      <w:sz w:val="24"/>
      <w:szCs w:val="24"/>
    </w:rPr>
  </w:style>
  <w:style w:type="paragraph" w:styleId="Ttulo9">
    <w:name w:val="heading 9"/>
    <w:basedOn w:val="Normal"/>
    <w:next w:val="Normal"/>
    <w:uiPriority w:val="9"/>
    <w:qFormat/>
    <w:rsid w:val="004B29D3"/>
    <w:pPr>
      <w:numPr>
        <w:ilvl w:val="8"/>
        <w:numId w:val="1"/>
      </w:num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24814"/>
    <w:rPr>
      <w:color w:val="0000FF"/>
      <w:u w:val="single"/>
    </w:rPr>
  </w:style>
  <w:style w:type="character" w:customStyle="1" w:styleId="shorttext">
    <w:name w:val="short_text"/>
    <w:basedOn w:val="Fuentedeprrafopredeter"/>
    <w:rsid w:val="0047077E"/>
  </w:style>
  <w:style w:type="character" w:customStyle="1" w:styleId="longtext">
    <w:name w:val="long_text"/>
    <w:basedOn w:val="Fuentedeprrafopredeter"/>
    <w:rsid w:val="000340CB"/>
  </w:style>
  <w:style w:type="paragraph" w:customStyle="1" w:styleId="ListParagraph1">
    <w:name w:val="List Paragraph1"/>
    <w:basedOn w:val="Normal"/>
    <w:uiPriority w:val="34"/>
    <w:qFormat/>
    <w:rsid w:val="005467E1"/>
    <w:pPr>
      <w:ind w:left="720"/>
    </w:pPr>
  </w:style>
  <w:style w:type="paragraph" w:customStyle="1" w:styleId="EstiloTesis-Subtitulo114pt">
    <w:name w:val="Estilo Tesis-Subtitulo1 + 14 pt"/>
    <w:basedOn w:val="Normal"/>
    <w:autoRedefine/>
    <w:rsid w:val="007B6342"/>
    <w:pPr>
      <w:spacing w:after="0" w:line="240" w:lineRule="auto"/>
    </w:pPr>
    <w:rPr>
      <w:rFonts w:ascii="Times New Roman" w:eastAsia="Calibri" w:hAnsi="Times New Roman" w:cs="Times New Roman"/>
      <w:b/>
      <w:bCs/>
    </w:rPr>
  </w:style>
  <w:style w:type="paragraph" w:customStyle="1" w:styleId="Tesis-Sub-Subtitulo1">
    <w:name w:val="Tesis-Sub-Subtitulo1"/>
    <w:basedOn w:val="Normal"/>
    <w:rsid w:val="00947D49"/>
    <w:pPr>
      <w:spacing w:after="0" w:line="480" w:lineRule="auto"/>
    </w:pPr>
    <w:rPr>
      <w:rFonts w:ascii="Arial" w:hAnsi="Arial" w:cs="Arial"/>
      <w:b/>
      <w:spacing w:val="20"/>
      <w:u w:val="single"/>
    </w:rPr>
  </w:style>
  <w:style w:type="paragraph" w:customStyle="1" w:styleId="NOMAL">
    <w:name w:val="NOMAL"/>
    <w:basedOn w:val="Normal"/>
    <w:rsid w:val="00947D49"/>
    <w:pPr>
      <w:keepNext/>
      <w:spacing w:after="0" w:line="480" w:lineRule="auto"/>
      <w:ind w:left="1584" w:hanging="1584"/>
    </w:pPr>
    <w:rPr>
      <w:rFonts w:ascii="Arial" w:eastAsia="Lucida Sans Unicode" w:hAnsi="Arial" w:cs="Tahoma"/>
      <w:b/>
      <w:bCs/>
      <w:sz w:val="21"/>
      <w:szCs w:val="21"/>
      <w:lang w:val="es-ES"/>
    </w:rPr>
  </w:style>
  <w:style w:type="paragraph" w:styleId="Textoindependiente">
    <w:name w:val="Body Text"/>
    <w:basedOn w:val="Normal"/>
    <w:rsid w:val="00947D49"/>
    <w:pPr>
      <w:spacing w:after="120"/>
    </w:pPr>
  </w:style>
  <w:style w:type="paragraph" w:customStyle="1" w:styleId="Epgrafe1">
    <w:name w:val="Epígrafe1"/>
    <w:basedOn w:val="Normal"/>
    <w:next w:val="Normal"/>
    <w:rsid w:val="000D7259"/>
    <w:rPr>
      <w:b/>
      <w:bCs/>
      <w:sz w:val="20"/>
      <w:szCs w:val="20"/>
    </w:rPr>
  </w:style>
  <w:style w:type="character" w:customStyle="1" w:styleId="Smbolodenotaalpie">
    <w:name w:val="Símbolo de nota al pie"/>
    <w:rsid w:val="001474EB"/>
    <w:rPr>
      <w:vertAlign w:val="superscript"/>
    </w:rPr>
  </w:style>
  <w:style w:type="paragraph" w:styleId="Textonotapie">
    <w:name w:val="footnote text"/>
    <w:basedOn w:val="Normal"/>
    <w:rsid w:val="001474EB"/>
    <w:rPr>
      <w:sz w:val="20"/>
      <w:szCs w:val="20"/>
    </w:rPr>
  </w:style>
  <w:style w:type="paragraph" w:customStyle="1" w:styleId="Tesis-Titulo2">
    <w:name w:val="Tesis-Titulo2"/>
    <w:basedOn w:val="Normal"/>
    <w:rsid w:val="006132EC"/>
    <w:pPr>
      <w:spacing w:after="0" w:line="480" w:lineRule="auto"/>
      <w:jc w:val="center"/>
    </w:pPr>
    <w:rPr>
      <w:rFonts w:ascii="Arial" w:hAnsi="Arial"/>
      <w:b/>
      <w:sz w:val="32"/>
    </w:rPr>
  </w:style>
  <w:style w:type="character" w:customStyle="1" w:styleId="Ttulo3Car">
    <w:name w:val="Título 3 Car"/>
    <w:link w:val="Ttulo3"/>
    <w:rsid w:val="00493ECD"/>
    <w:rPr>
      <w:rFonts w:cs="Arial"/>
      <w:b/>
      <w:bCs/>
      <w:szCs w:val="26"/>
      <w:lang w:val="es-EC" w:eastAsia="en-US" w:bidi="en-US"/>
    </w:rPr>
  </w:style>
  <w:style w:type="paragraph" w:customStyle="1" w:styleId="Figura">
    <w:name w:val="Figura"/>
    <w:basedOn w:val="Epgrafe1"/>
    <w:rsid w:val="00446D7F"/>
    <w:pPr>
      <w:jc w:val="center"/>
    </w:pPr>
    <w:rPr>
      <w:rFonts w:ascii="Arial" w:hAnsi="Arial" w:cs="Arial"/>
      <w:sz w:val="18"/>
      <w:szCs w:val="18"/>
      <w:lang w:val="es-ES"/>
    </w:rPr>
  </w:style>
  <w:style w:type="paragraph" w:styleId="NormalWeb">
    <w:name w:val="Normal (Web)"/>
    <w:basedOn w:val="Normal"/>
    <w:rsid w:val="005B5E64"/>
  </w:style>
  <w:style w:type="paragraph" w:customStyle="1" w:styleId="Default">
    <w:name w:val="Default"/>
    <w:rsid w:val="00AE247B"/>
    <w:pPr>
      <w:autoSpaceDE w:val="0"/>
      <w:autoSpaceDN w:val="0"/>
      <w:adjustRightInd w:val="0"/>
      <w:ind w:firstLine="244"/>
      <w:jc w:val="both"/>
    </w:pPr>
    <w:rPr>
      <w:color w:val="000000"/>
      <w:sz w:val="24"/>
      <w:szCs w:val="24"/>
    </w:rPr>
  </w:style>
  <w:style w:type="paragraph" w:customStyle="1" w:styleId="Sinespaciado1">
    <w:name w:val="Sin espaciado1"/>
    <w:uiPriority w:val="1"/>
    <w:qFormat/>
    <w:rsid w:val="00763C29"/>
    <w:pPr>
      <w:ind w:firstLine="244"/>
      <w:jc w:val="both"/>
    </w:pPr>
    <w:rPr>
      <w:rFonts w:ascii="Calibri" w:eastAsia="Calibri" w:hAnsi="Calibri"/>
      <w:sz w:val="22"/>
      <w:szCs w:val="22"/>
      <w:lang w:eastAsia="en-US"/>
    </w:rPr>
  </w:style>
  <w:style w:type="table" w:styleId="Tablaconcuadrcula">
    <w:name w:val="Table Grid"/>
    <w:basedOn w:val="Tablanormal"/>
    <w:uiPriority w:val="59"/>
    <w:rsid w:val="00AC587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detextonormal">
    <w:name w:val="Body Text Indent"/>
    <w:aliases w:val=" Car"/>
    <w:basedOn w:val="Normal"/>
    <w:link w:val="SangradetextonormalCar"/>
    <w:rsid w:val="0068358D"/>
    <w:pPr>
      <w:suppressAutoHyphens w:val="0"/>
      <w:spacing w:after="120" w:line="240" w:lineRule="auto"/>
      <w:ind w:left="283"/>
    </w:pPr>
    <w:rPr>
      <w:rFonts w:ascii="Times New Roman" w:hAnsi="Times New Roman" w:cs="Times New Roman"/>
      <w:sz w:val="24"/>
      <w:szCs w:val="24"/>
      <w:lang w:val="en-US" w:bidi="ar-SA"/>
    </w:rPr>
  </w:style>
  <w:style w:type="character" w:customStyle="1" w:styleId="SangradetextonormalCar">
    <w:name w:val="Sangría de texto normal Car"/>
    <w:aliases w:val=" Car Car"/>
    <w:link w:val="Sangradetextonormal"/>
    <w:rsid w:val="0068358D"/>
    <w:rPr>
      <w:sz w:val="24"/>
      <w:szCs w:val="24"/>
      <w:lang w:val="en-US" w:eastAsia="en-US"/>
    </w:rPr>
  </w:style>
  <w:style w:type="paragraph" w:customStyle="1" w:styleId="Prrafodelista1">
    <w:name w:val="Párrafo de lista1"/>
    <w:basedOn w:val="Normal"/>
    <w:uiPriority w:val="34"/>
    <w:qFormat/>
    <w:rsid w:val="00BB64A2"/>
    <w:pPr>
      <w:ind w:left="708"/>
    </w:pPr>
  </w:style>
  <w:style w:type="paragraph" w:styleId="Textodeglobo">
    <w:name w:val="Balloon Text"/>
    <w:basedOn w:val="Normal"/>
    <w:link w:val="TextodegloboCar"/>
    <w:rsid w:val="00540FFE"/>
    <w:pPr>
      <w:spacing w:after="0" w:line="240" w:lineRule="auto"/>
    </w:pPr>
    <w:rPr>
      <w:rFonts w:ascii="Tahoma" w:hAnsi="Tahoma" w:cs="Tahoma"/>
      <w:sz w:val="16"/>
      <w:szCs w:val="16"/>
    </w:rPr>
  </w:style>
  <w:style w:type="character" w:customStyle="1" w:styleId="TextodegloboCar">
    <w:name w:val="Texto de globo Car"/>
    <w:link w:val="Textodeglobo"/>
    <w:rsid w:val="00540FFE"/>
    <w:rPr>
      <w:rFonts w:ascii="Tahoma" w:hAnsi="Tahoma" w:cs="Tahoma"/>
      <w:sz w:val="16"/>
      <w:szCs w:val="16"/>
      <w:lang w:eastAsia="en-US" w:bidi="en-US"/>
    </w:rPr>
  </w:style>
  <w:style w:type="paragraph" w:customStyle="1" w:styleId="ecxmsonormal">
    <w:name w:val="ecxmsonormal"/>
    <w:basedOn w:val="Normal"/>
    <w:rsid w:val="00B67BAF"/>
    <w:pPr>
      <w:suppressAutoHyphens w:val="0"/>
      <w:spacing w:after="324" w:line="240" w:lineRule="auto"/>
      <w:ind w:firstLine="0"/>
      <w:jc w:val="left"/>
    </w:pPr>
    <w:rPr>
      <w:rFonts w:ascii="Times New Roman" w:hAnsi="Times New Roman" w:cs="Times New Roman"/>
      <w:sz w:val="24"/>
      <w:szCs w:val="24"/>
      <w:lang w:val="es-ES" w:eastAsia="es-ES" w:bidi="ar-SA"/>
    </w:rPr>
  </w:style>
  <w:style w:type="paragraph" w:styleId="Prrafodelista">
    <w:name w:val="List Paragraph"/>
    <w:basedOn w:val="Normal"/>
    <w:uiPriority w:val="34"/>
    <w:qFormat/>
    <w:rsid w:val="008A41C4"/>
    <w:pPr>
      <w:ind w:left="720"/>
      <w:contextualSpacing/>
    </w:pPr>
  </w:style>
  <w:style w:type="character" w:customStyle="1" w:styleId="hps">
    <w:name w:val="hps"/>
    <w:basedOn w:val="Fuentedeprrafopredeter"/>
    <w:rsid w:val="00220055"/>
  </w:style>
  <w:style w:type="character" w:customStyle="1" w:styleId="gt-icon-text1">
    <w:name w:val="gt-icon-text1"/>
    <w:basedOn w:val="Fuentedeprrafopredeter"/>
    <w:rsid w:val="00220055"/>
  </w:style>
</w:styles>
</file>

<file path=word/webSettings.xml><?xml version="1.0" encoding="utf-8"?>
<w:webSettings xmlns:r="http://schemas.openxmlformats.org/officeDocument/2006/relationships" xmlns:w="http://schemas.openxmlformats.org/wordprocessingml/2006/main">
  <w:divs>
    <w:div w:id="313411846">
      <w:bodyDiv w:val="1"/>
      <w:marLeft w:val="0"/>
      <w:marRight w:val="0"/>
      <w:marTop w:val="0"/>
      <w:marBottom w:val="0"/>
      <w:divBdr>
        <w:top w:val="none" w:sz="0" w:space="0" w:color="auto"/>
        <w:left w:val="none" w:sz="0" w:space="0" w:color="auto"/>
        <w:bottom w:val="none" w:sz="0" w:space="0" w:color="auto"/>
        <w:right w:val="none" w:sz="0" w:space="0" w:color="auto"/>
      </w:divBdr>
      <w:divsChild>
        <w:div w:id="970095305">
          <w:marLeft w:val="0"/>
          <w:marRight w:val="0"/>
          <w:marTop w:val="150"/>
          <w:marBottom w:val="0"/>
          <w:divBdr>
            <w:top w:val="none" w:sz="0" w:space="0" w:color="auto"/>
            <w:left w:val="none" w:sz="0" w:space="0" w:color="auto"/>
            <w:bottom w:val="none" w:sz="0" w:space="0" w:color="auto"/>
            <w:right w:val="none" w:sz="0" w:space="0" w:color="auto"/>
          </w:divBdr>
          <w:divsChild>
            <w:div w:id="1143085509">
              <w:marLeft w:val="75"/>
              <w:marRight w:val="3210"/>
              <w:marTop w:val="0"/>
              <w:marBottom w:val="0"/>
              <w:divBdr>
                <w:top w:val="none" w:sz="0" w:space="0" w:color="auto"/>
                <w:left w:val="none" w:sz="0" w:space="0" w:color="auto"/>
                <w:bottom w:val="none" w:sz="0" w:space="0" w:color="auto"/>
                <w:right w:val="none" w:sz="0" w:space="0" w:color="auto"/>
              </w:divBdr>
              <w:divsChild>
                <w:div w:id="1892426819">
                  <w:marLeft w:val="0"/>
                  <w:marRight w:val="0"/>
                  <w:marTop w:val="0"/>
                  <w:marBottom w:val="0"/>
                  <w:divBdr>
                    <w:top w:val="none" w:sz="0" w:space="0" w:color="auto"/>
                    <w:left w:val="none" w:sz="0" w:space="0" w:color="auto"/>
                    <w:bottom w:val="none" w:sz="0" w:space="0" w:color="auto"/>
                    <w:right w:val="none" w:sz="0" w:space="0" w:color="auto"/>
                  </w:divBdr>
                  <w:divsChild>
                    <w:div w:id="515654447">
                      <w:marLeft w:val="0"/>
                      <w:marRight w:val="0"/>
                      <w:marTop w:val="0"/>
                      <w:marBottom w:val="0"/>
                      <w:divBdr>
                        <w:top w:val="none" w:sz="0" w:space="0" w:color="auto"/>
                        <w:left w:val="none" w:sz="0" w:space="0" w:color="auto"/>
                        <w:bottom w:val="none" w:sz="0" w:space="0" w:color="auto"/>
                        <w:right w:val="none" w:sz="0" w:space="0" w:color="auto"/>
                      </w:divBdr>
                      <w:divsChild>
                        <w:div w:id="14152800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68460490">
      <w:bodyDiv w:val="1"/>
      <w:marLeft w:val="0"/>
      <w:marRight w:val="0"/>
      <w:marTop w:val="0"/>
      <w:marBottom w:val="0"/>
      <w:divBdr>
        <w:top w:val="none" w:sz="0" w:space="0" w:color="auto"/>
        <w:left w:val="none" w:sz="0" w:space="0" w:color="auto"/>
        <w:bottom w:val="none" w:sz="0" w:space="0" w:color="auto"/>
        <w:right w:val="none" w:sz="0" w:space="0" w:color="auto"/>
      </w:divBdr>
    </w:div>
    <w:div w:id="426535123">
      <w:bodyDiv w:val="1"/>
      <w:marLeft w:val="0"/>
      <w:marRight w:val="0"/>
      <w:marTop w:val="0"/>
      <w:marBottom w:val="0"/>
      <w:divBdr>
        <w:top w:val="none" w:sz="0" w:space="0" w:color="auto"/>
        <w:left w:val="none" w:sz="0" w:space="0" w:color="auto"/>
        <w:bottom w:val="none" w:sz="0" w:space="0" w:color="auto"/>
        <w:right w:val="none" w:sz="0" w:space="0" w:color="auto"/>
      </w:divBdr>
    </w:div>
    <w:div w:id="466557988">
      <w:bodyDiv w:val="1"/>
      <w:marLeft w:val="0"/>
      <w:marRight w:val="0"/>
      <w:marTop w:val="0"/>
      <w:marBottom w:val="0"/>
      <w:divBdr>
        <w:top w:val="none" w:sz="0" w:space="0" w:color="auto"/>
        <w:left w:val="none" w:sz="0" w:space="0" w:color="auto"/>
        <w:bottom w:val="none" w:sz="0" w:space="0" w:color="auto"/>
        <w:right w:val="none" w:sz="0" w:space="0" w:color="auto"/>
      </w:divBdr>
    </w:div>
    <w:div w:id="507139419">
      <w:bodyDiv w:val="1"/>
      <w:marLeft w:val="0"/>
      <w:marRight w:val="0"/>
      <w:marTop w:val="0"/>
      <w:marBottom w:val="0"/>
      <w:divBdr>
        <w:top w:val="none" w:sz="0" w:space="0" w:color="auto"/>
        <w:left w:val="none" w:sz="0" w:space="0" w:color="auto"/>
        <w:bottom w:val="none" w:sz="0" w:space="0" w:color="auto"/>
        <w:right w:val="none" w:sz="0" w:space="0" w:color="auto"/>
      </w:divBdr>
    </w:div>
    <w:div w:id="543253986">
      <w:bodyDiv w:val="1"/>
      <w:marLeft w:val="0"/>
      <w:marRight w:val="0"/>
      <w:marTop w:val="0"/>
      <w:marBottom w:val="0"/>
      <w:divBdr>
        <w:top w:val="none" w:sz="0" w:space="0" w:color="auto"/>
        <w:left w:val="none" w:sz="0" w:space="0" w:color="auto"/>
        <w:bottom w:val="none" w:sz="0" w:space="0" w:color="auto"/>
        <w:right w:val="none" w:sz="0" w:space="0" w:color="auto"/>
      </w:divBdr>
    </w:div>
    <w:div w:id="1211265507">
      <w:bodyDiv w:val="1"/>
      <w:marLeft w:val="0"/>
      <w:marRight w:val="0"/>
      <w:marTop w:val="0"/>
      <w:marBottom w:val="0"/>
      <w:divBdr>
        <w:top w:val="none" w:sz="0" w:space="0" w:color="auto"/>
        <w:left w:val="none" w:sz="0" w:space="0" w:color="auto"/>
        <w:bottom w:val="none" w:sz="0" w:space="0" w:color="auto"/>
        <w:right w:val="none" w:sz="0" w:space="0" w:color="auto"/>
      </w:divBdr>
      <w:divsChild>
        <w:div w:id="813302212">
          <w:marLeft w:val="0"/>
          <w:marRight w:val="0"/>
          <w:marTop w:val="0"/>
          <w:marBottom w:val="0"/>
          <w:divBdr>
            <w:top w:val="none" w:sz="0" w:space="0" w:color="auto"/>
            <w:left w:val="none" w:sz="0" w:space="0" w:color="auto"/>
            <w:bottom w:val="none" w:sz="0" w:space="0" w:color="auto"/>
            <w:right w:val="none" w:sz="0" w:space="0" w:color="auto"/>
          </w:divBdr>
          <w:divsChild>
            <w:div w:id="2130851621">
              <w:marLeft w:val="0"/>
              <w:marRight w:val="0"/>
              <w:marTop w:val="0"/>
              <w:marBottom w:val="0"/>
              <w:divBdr>
                <w:top w:val="none" w:sz="0" w:space="0" w:color="auto"/>
                <w:left w:val="none" w:sz="0" w:space="0" w:color="auto"/>
                <w:bottom w:val="none" w:sz="0" w:space="0" w:color="auto"/>
                <w:right w:val="none" w:sz="0" w:space="0" w:color="auto"/>
              </w:divBdr>
              <w:divsChild>
                <w:div w:id="1974020896">
                  <w:marLeft w:val="0"/>
                  <w:marRight w:val="0"/>
                  <w:marTop w:val="0"/>
                  <w:marBottom w:val="0"/>
                  <w:divBdr>
                    <w:top w:val="none" w:sz="0" w:space="0" w:color="auto"/>
                    <w:left w:val="none" w:sz="0" w:space="0" w:color="auto"/>
                    <w:bottom w:val="none" w:sz="0" w:space="0" w:color="auto"/>
                    <w:right w:val="none" w:sz="0" w:space="0" w:color="auto"/>
                  </w:divBdr>
                  <w:divsChild>
                    <w:div w:id="1373925657">
                      <w:marLeft w:val="0"/>
                      <w:marRight w:val="0"/>
                      <w:marTop w:val="0"/>
                      <w:marBottom w:val="0"/>
                      <w:divBdr>
                        <w:top w:val="none" w:sz="0" w:space="0" w:color="auto"/>
                        <w:left w:val="none" w:sz="0" w:space="0" w:color="auto"/>
                        <w:bottom w:val="none" w:sz="0" w:space="0" w:color="auto"/>
                        <w:right w:val="none" w:sz="0" w:space="0" w:color="auto"/>
                      </w:divBdr>
                      <w:divsChild>
                        <w:div w:id="986012080">
                          <w:marLeft w:val="0"/>
                          <w:marRight w:val="0"/>
                          <w:marTop w:val="0"/>
                          <w:marBottom w:val="0"/>
                          <w:divBdr>
                            <w:top w:val="none" w:sz="0" w:space="0" w:color="auto"/>
                            <w:left w:val="none" w:sz="0" w:space="0" w:color="auto"/>
                            <w:bottom w:val="none" w:sz="0" w:space="0" w:color="auto"/>
                            <w:right w:val="none" w:sz="0" w:space="0" w:color="auto"/>
                          </w:divBdr>
                          <w:divsChild>
                            <w:div w:id="826409199">
                              <w:marLeft w:val="0"/>
                              <w:marRight w:val="0"/>
                              <w:marTop w:val="0"/>
                              <w:marBottom w:val="0"/>
                              <w:divBdr>
                                <w:top w:val="none" w:sz="0" w:space="0" w:color="auto"/>
                                <w:left w:val="none" w:sz="0" w:space="0" w:color="auto"/>
                                <w:bottom w:val="none" w:sz="0" w:space="0" w:color="auto"/>
                                <w:right w:val="none" w:sz="0" w:space="0" w:color="auto"/>
                              </w:divBdr>
                              <w:divsChild>
                                <w:div w:id="1320233971">
                                  <w:marLeft w:val="0"/>
                                  <w:marRight w:val="0"/>
                                  <w:marTop w:val="0"/>
                                  <w:marBottom w:val="0"/>
                                  <w:divBdr>
                                    <w:top w:val="none" w:sz="0" w:space="0" w:color="auto"/>
                                    <w:left w:val="none" w:sz="0" w:space="0" w:color="auto"/>
                                    <w:bottom w:val="none" w:sz="0" w:space="0" w:color="auto"/>
                                    <w:right w:val="none" w:sz="0" w:space="0" w:color="auto"/>
                                  </w:divBdr>
                                </w:div>
                              </w:divsChild>
                            </w:div>
                            <w:div w:id="1322150198">
                              <w:marLeft w:val="0"/>
                              <w:marRight w:val="0"/>
                              <w:marTop w:val="208"/>
                              <w:marBottom w:val="0"/>
                              <w:divBdr>
                                <w:top w:val="none" w:sz="0" w:space="0" w:color="auto"/>
                                <w:left w:val="none" w:sz="0" w:space="0" w:color="auto"/>
                                <w:bottom w:val="none" w:sz="0" w:space="0" w:color="auto"/>
                                <w:right w:val="none" w:sz="0" w:space="0" w:color="auto"/>
                              </w:divBdr>
                              <w:divsChild>
                                <w:div w:id="1287346708">
                                  <w:marLeft w:val="0"/>
                                  <w:marRight w:val="240"/>
                                  <w:marTop w:val="0"/>
                                  <w:marBottom w:val="0"/>
                                  <w:divBdr>
                                    <w:top w:val="none" w:sz="0" w:space="0" w:color="auto"/>
                                    <w:left w:val="none" w:sz="0" w:space="0" w:color="auto"/>
                                    <w:bottom w:val="none" w:sz="0" w:space="0" w:color="auto"/>
                                    <w:right w:val="none" w:sz="0" w:space="0" w:color="auto"/>
                                  </w:divBdr>
                                </w:div>
                                <w:div w:id="1547136867">
                                  <w:marLeft w:val="0"/>
                                  <w:marRight w:val="240"/>
                                  <w:marTop w:val="0"/>
                                  <w:marBottom w:val="0"/>
                                  <w:divBdr>
                                    <w:top w:val="none" w:sz="0" w:space="0" w:color="auto"/>
                                    <w:left w:val="none" w:sz="0" w:space="0" w:color="auto"/>
                                    <w:bottom w:val="none" w:sz="0" w:space="0" w:color="auto"/>
                                    <w:right w:val="none" w:sz="0" w:space="0" w:color="auto"/>
                                  </w:divBdr>
                                </w:div>
                              </w:divsChild>
                            </w:div>
                            <w:div w:id="1728185460">
                              <w:marLeft w:val="0"/>
                              <w:marRight w:val="0"/>
                              <w:marTop w:val="0"/>
                              <w:marBottom w:val="0"/>
                              <w:divBdr>
                                <w:top w:val="none" w:sz="0" w:space="0" w:color="auto"/>
                                <w:left w:val="none" w:sz="0" w:space="0" w:color="auto"/>
                                <w:bottom w:val="none" w:sz="0" w:space="0" w:color="auto"/>
                                <w:right w:val="none" w:sz="0" w:space="0" w:color="auto"/>
                              </w:divBdr>
                            </w:div>
                            <w:div w:id="19113868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003510">
      <w:bodyDiv w:val="1"/>
      <w:marLeft w:val="0"/>
      <w:marRight w:val="0"/>
      <w:marTop w:val="0"/>
      <w:marBottom w:val="0"/>
      <w:divBdr>
        <w:top w:val="none" w:sz="0" w:space="0" w:color="auto"/>
        <w:left w:val="none" w:sz="0" w:space="0" w:color="auto"/>
        <w:bottom w:val="none" w:sz="0" w:space="0" w:color="auto"/>
        <w:right w:val="none" w:sz="0" w:space="0" w:color="auto"/>
      </w:divBdr>
      <w:divsChild>
        <w:div w:id="817305917">
          <w:marLeft w:val="0"/>
          <w:marRight w:val="0"/>
          <w:marTop w:val="150"/>
          <w:marBottom w:val="0"/>
          <w:divBdr>
            <w:top w:val="none" w:sz="0" w:space="0" w:color="auto"/>
            <w:left w:val="none" w:sz="0" w:space="0" w:color="auto"/>
            <w:bottom w:val="none" w:sz="0" w:space="0" w:color="auto"/>
            <w:right w:val="none" w:sz="0" w:space="0" w:color="auto"/>
          </w:divBdr>
          <w:divsChild>
            <w:div w:id="606229875">
              <w:marLeft w:val="75"/>
              <w:marRight w:val="3210"/>
              <w:marTop w:val="0"/>
              <w:marBottom w:val="0"/>
              <w:divBdr>
                <w:top w:val="none" w:sz="0" w:space="0" w:color="auto"/>
                <w:left w:val="none" w:sz="0" w:space="0" w:color="auto"/>
                <w:bottom w:val="none" w:sz="0" w:space="0" w:color="auto"/>
                <w:right w:val="none" w:sz="0" w:space="0" w:color="auto"/>
              </w:divBdr>
              <w:divsChild>
                <w:div w:id="223610034">
                  <w:marLeft w:val="0"/>
                  <w:marRight w:val="0"/>
                  <w:marTop w:val="0"/>
                  <w:marBottom w:val="0"/>
                  <w:divBdr>
                    <w:top w:val="none" w:sz="0" w:space="0" w:color="auto"/>
                    <w:left w:val="none" w:sz="0" w:space="0" w:color="auto"/>
                    <w:bottom w:val="none" w:sz="0" w:space="0" w:color="auto"/>
                    <w:right w:val="none" w:sz="0" w:space="0" w:color="auto"/>
                  </w:divBdr>
                  <w:divsChild>
                    <w:div w:id="1988776349">
                      <w:marLeft w:val="0"/>
                      <w:marRight w:val="0"/>
                      <w:marTop w:val="0"/>
                      <w:marBottom w:val="0"/>
                      <w:divBdr>
                        <w:top w:val="none" w:sz="0" w:space="0" w:color="auto"/>
                        <w:left w:val="none" w:sz="0" w:space="0" w:color="auto"/>
                        <w:bottom w:val="none" w:sz="0" w:space="0" w:color="auto"/>
                        <w:right w:val="none" w:sz="0" w:space="0" w:color="auto"/>
                      </w:divBdr>
                      <w:divsChild>
                        <w:div w:id="1067411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80343143">
      <w:bodyDiv w:val="1"/>
      <w:marLeft w:val="0"/>
      <w:marRight w:val="0"/>
      <w:marTop w:val="0"/>
      <w:marBottom w:val="0"/>
      <w:divBdr>
        <w:top w:val="none" w:sz="0" w:space="0" w:color="auto"/>
        <w:left w:val="none" w:sz="0" w:space="0" w:color="auto"/>
        <w:bottom w:val="none" w:sz="0" w:space="0" w:color="auto"/>
        <w:right w:val="none" w:sz="0" w:space="0" w:color="auto"/>
      </w:divBdr>
    </w:div>
    <w:div w:id="1977640898">
      <w:bodyDiv w:val="1"/>
      <w:marLeft w:val="0"/>
      <w:marRight w:val="0"/>
      <w:marTop w:val="0"/>
      <w:marBottom w:val="0"/>
      <w:divBdr>
        <w:top w:val="none" w:sz="0" w:space="0" w:color="auto"/>
        <w:left w:val="none" w:sz="0" w:space="0" w:color="auto"/>
        <w:bottom w:val="none" w:sz="0" w:space="0" w:color="auto"/>
        <w:right w:val="none" w:sz="0" w:space="0" w:color="auto"/>
      </w:divBdr>
    </w:div>
    <w:div w:id="2093162053">
      <w:bodyDiv w:val="1"/>
      <w:marLeft w:val="0"/>
      <w:marRight w:val="0"/>
      <w:marTop w:val="0"/>
      <w:marBottom w:val="0"/>
      <w:divBdr>
        <w:top w:val="none" w:sz="0" w:space="0" w:color="auto"/>
        <w:left w:val="none" w:sz="0" w:space="0" w:color="auto"/>
        <w:bottom w:val="none" w:sz="0" w:space="0" w:color="auto"/>
        <w:right w:val="none" w:sz="0" w:space="0" w:color="auto"/>
      </w:divBdr>
      <w:divsChild>
        <w:div w:id="218321088">
          <w:marLeft w:val="0"/>
          <w:marRight w:val="0"/>
          <w:marTop w:val="0"/>
          <w:marBottom w:val="0"/>
          <w:divBdr>
            <w:top w:val="none" w:sz="0" w:space="0" w:color="auto"/>
            <w:left w:val="none" w:sz="0" w:space="0" w:color="auto"/>
            <w:bottom w:val="none" w:sz="0" w:space="0" w:color="auto"/>
            <w:right w:val="none" w:sz="0" w:space="0" w:color="auto"/>
          </w:divBdr>
          <w:divsChild>
            <w:div w:id="592207302">
              <w:marLeft w:val="0"/>
              <w:marRight w:val="0"/>
              <w:marTop w:val="0"/>
              <w:marBottom w:val="0"/>
              <w:divBdr>
                <w:top w:val="none" w:sz="0" w:space="0" w:color="auto"/>
                <w:left w:val="none" w:sz="0" w:space="0" w:color="auto"/>
                <w:bottom w:val="none" w:sz="0" w:space="0" w:color="auto"/>
                <w:right w:val="none" w:sz="0" w:space="0" w:color="auto"/>
              </w:divBdr>
              <w:divsChild>
                <w:div w:id="718475933">
                  <w:marLeft w:val="0"/>
                  <w:marRight w:val="0"/>
                  <w:marTop w:val="0"/>
                  <w:marBottom w:val="0"/>
                  <w:divBdr>
                    <w:top w:val="none" w:sz="0" w:space="0" w:color="auto"/>
                    <w:left w:val="none" w:sz="0" w:space="0" w:color="auto"/>
                    <w:bottom w:val="none" w:sz="0" w:space="0" w:color="auto"/>
                    <w:right w:val="none" w:sz="0" w:space="0" w:color="auto"/>
                  </w:divBdr>
                  <w:divsChild>
                    <w:div w:id="550729327">
                      <w:marLeft w:val="0"/>
                      <w:marRight w:val="0"/>
                      <w:marTop w:val="0"/>
                      <w:marBottom w:val="0"/>
                      <w:divBdr>
                        <w:top w:val="none" w:sz="0" w:space="0" w:color="auto"/>
                        <w:left w:val="none" w:sz="0" w:space="0" w:color="auto"/>
                        <w:bottom w:val="none" w:sz="0" w:space="0" w:color="auto"/>
                        <w:right w:val="none" w:sz="0" w:space="0" w:color="auto"/>
                      </w:divBdr>
                      <w:divsChild>
                        <w:div w:id="1920289925">
                          <w:marLeft w:val="0"/>
                          <w:marRight w:val="0"/>
                          <w:marTop w:val="0"/>
                          <w:marBottom w:val="0"/>
                          <w:divBdr>
                            <w:top w:val="none" w:sz="0" w:space="0" w:color="auto"/>
                            <w:left w:val="none" w:sz="0" w:space="0" w:color="auto"/>
                            <w:bottom w:val="none" w:sz="0" w:space="0" w:color="auto"/>
                            <w:right w:val="none" w:sz="0" w:space="0" w:color="auto"/>
                          </w:divBdr>
                          <w:divsChild>
                            <w:div w:id="1084498819">
                              <w:marLeft w:val="0"/>
                              <w:marRight w:val="0"/>
                              <w:marTop w:val="0"/>
                              <w:marBottom w:val="0"/>
                              <w:divBdr>
                                <w:top w:val="none" w:sz="0" w:space="0" w:color="auto"/>
                                <w:left w:val="none" w:sz="0" w:space="0" w:color="auto"/>
                                <w:bottom w:val="none" w:sz="0" w:space="0" w:color="auto"/>
                                <w:right w:val="none" w:sz="0" w:space="0" w:color="auto"/>
                              </w:divBdr>
                              <w:divsChild>
                                <w:div w:id="77078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es/dictionary?source=translation&amp;hl=es&amp;q=%20%20Este%20proyecto%20busca%20el%20mejoramiento%20del%20control%20acad&#233;mico%20a%20los%20alumnos%20de%20instituciones%20educativas,%20que%20est&#225;n%20buscando%20alg&#250;n%20tipo%20de%20certificaci&#243;n%20acad&#233;mica%20universitaria,%20como%20la%20que%20otorga%20el%20Conea,%20entidad%20que%20busca%20mejorar%20el%20proceso%20educativo.%20La%20tecnolog&#237;a%20es%20cada%20vez%20m&#225;s%20importante%20como%20instrumento%20para%20mejorar%20la%20interacci&#243;n%20y%20%20participaci&#243;n%20del%20estudiante%20dentro%20del%20proceso%20de%20su%20formaci&#243;n%20profesional,%20a%20la%20vez%20que%20permita%20al%20docente,%20tener%20control%20sobre%20el%20estudiante,%20en%20cuanto%20a%20asistencia,%20participaci&#243;n%20en%20clases,%20tareas%20asignadas,%20asistencia,%20entre%20las%20m&#225;s%20importantes,%20%20as&#237;%20como%20tener%20un%20control%20de%20s&#237;%20mismo%20sobre%20el%20contenido%20y%20programa,%20de%20la%20materia%20a%20dictar,%20en%20la%20instituci&#243;n%20educativa%20superior.%20%20%20PowerClass%20%20es%20un%20sistema%20desarrollado%20%20para%20mejorar%20la%20interacci&#243;n%20pedag&#243;gica;%20tiene%20herramientas%20tecnol&#243;gicas%20que%20busca%20la%20participaci&#243;n%20activa%20de%20estudiantes,%20que%20ayude%20a%20formar%20profesionales%20con%20un%20perfil%20competitivo,%20soportando%20la%20metodolog&#237;a%20a%20utilizar%20%20y%20%20ayudar%20a%20las%20instituciones%20a%20cumplir%20sus%20objetivos%20educacionales,%20como%20es%20el%20de%20cumplir%20con%20la%20acreditaciones%20como%20la%20ABET%20.%20%20PowerClass,%20es%20una%20marca%20comercial%20del%20sistema,%20desarrollado%20en%20una%20arquitectura%20Cliente%20Servidor%20(Server%20Customer%20Architecture),%20utiliza%20como%20lenguaje%20Visual%20Basic%206.0%20%20en%20la%20capa%20cliente%20%20y%20MySQL%20como%20base%20de%20datos.%20%20Palabras%20claves:%20Power%20Class,%20Control%20academico,%20Conea,%20Pedagogia,%20Abet,%20Metodolog&#237;a,%20Toma%20de%20Decisiones,%20Control%20de%20estudiantes.%20%20&amp;langpair=es|en"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Yamil%20Pulla\Documents\ES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amil%20Pulla\Documents\ingres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26"/>
  <c:chart>
    <c:title>
      <c:tx>
        <c:rich>
          <a:bodyPr/>
          <a:lstStyle/>
          <a:p>
            <a:pPr>
              <a:defRPr/>
            </a:pPr>
            <a:r>
              <a:rPr lang="es-EC"/>
              <a:t>Inversión Societaria Principales Actividades </a:t>
            </a:r>
          </a:p>
          <a:p>
            <a:pPr>
              <a:defRPr/>
            </a:pPr>
            <a:r>
              <a:rPr lang="es-EC"/>
              <a:t>Enero-Diciembre-2009</a:t>
            </a:r>
          </a:p>
        </c:rich>
      </c:tx>
      <c:layout>
        <c:manualLayout>
          <c:xMode val="edge"/>
          <c:yMode val="edge"/>
          <c:x val="0.19906673551052048"/>
          <c:y val="2.1206309607338693E-2"/>
        </c:manualLayout>
      </c:layout>
    </c:title>
    <c:plotArea>
      <c:layout/>
      <c:pieChart>
        <c:varyColors val="1"/>
        <c:ser>
          <c:idx val="0"/>
          <c:order val="0"/>
          <c:dLbls>
            <c:dLbl>
              <c:idx val="0"/>
              <c:layout>
                <c:manualLayout>
                  <c:x val="-6.9730218148961014E-3"/>
                  <c:y val="3.3244458304098078E-2"/>
                </c:manualLayout>
              </c:layout>
              <c:tx>
                <c:rich>
                  <a:bodyPr/>
                  <a:lstStyle/>
                  <a:p>
                    <a:r>
                      <a:rPr lang="en-US"/>
                      <a:t>AGRICULTURA</a:t>
                    </a:r>
                  </a:p>
                  <a:p>
                    <a:r>
                      <a:rPr lang="en-US"/>
                      <a:t>9,9%</a:t>
                    </a:r>
                  </a:p>
                </c:rich>
              </c:tx>
              <c:showPercent val="1"/>
            </c:dLbl>
            <c:dLbl>
              <c:idx val="1"/>
              <c:layout>
                <c:manualLayout>
                  <c:x val="-2.0937136956241161E-3"/>
                  <c:y val="1.7409803972523237E-2"/>
                </c:manualLayout>
              </c:layout>
              <c:tx>
                <c:rich>
                  <a:bodyPr/>
                  <a:lstStyle/>
                  <a:p>
                    <a:r>
                      <a:rPr lang="en-US"/>
                      <a:t>INDUSTRIAL</a:t>
                    </a:r>
                  </a:p>
                  <a:p>
                    <a:r>
                      <a:rPr lang="en-US"/>
                      <a:t>17,6%</a:t>
                    </a:r>
                  </a:p>
                </c:rich>
              </c:tx>
              <c:showPercent val="1"/>
            </c:dLbl>
            <c:dLbl>
              <c:idx val="2"/>
              <c:layout>
                <c:manualLayout>
                  <c:x val="-1.1703455100899298E-4"/>
                  <c:y val="-2.7105324705698916E-2"/>
                </c:manualLayout>
              </c:layout>
              <c:tx>
                <c:rich>
                  <a:bodyPr/>
                  <a:lstStyle/>
                  <a:p>
                    <a:r>
                      <a:rPr lang="en-US"/>
                      <a:t>ELECTRICIDAD</a:t>
                    </a:r>
                  </a:p>
                  <a:p>
                    <a:r>
                      <a:rPr lang="en-US"/>
                      <a:t>9,9%</a:t>
                    </a:r>
                  </a:p>
                </c:rich>
              </c:tx>
              <c:showPercent val="1"/>
            </c:dLbl>
            <c:dLbl>
              <c:idx val="3"/>
              <c:layout>
                <c:manualLayout>
                  <c:x val="-1.7010240523213292E-2"/>
                  <c:y val="-4.4004400440044089E-3"/>
                </c:manualLayout>
              </c:layout>
              <c:tx>
                <c:rich>
                  <a:bodyPr/>
                  <a:lstStyle/>
                  <a:p>
                    <a:r>
                      <a:rPr lang="en-US"/>
                      <a:t>CONSTRUCCION</a:t>
                    </a:r>
                  </a:p>
                  <a:p>
                    <a:r>
                      <a:rPr lang="en-US"/>
                      <a:t>11,5%</a:t>
                    </a:r>
                  </a:p>
                </c:rich>
              </c:tx>
              <c:showPercent val="1"/>
            </c:dLbl>
            <c:dLbl>
              <c:idx val="4"/>
              <c:layout>
                <c:manualLayout>
                  <c:x val="1.2163202960285686E-2"/>
                  <c:y val="4.171374617776738E-2"/>
                </c:manualLayout>
              </c:layout>
              <c:tx>
                <c:rich>
                  <a:bodyPr/>
                  <a:lstStyle/>
                  <a:p>
                    <a:r>
                      <a:rPr lang="en-US"/>
                      <a:t>COMERCIO</a:t>
                    </a:r>
                  </a:p>
                  <a:p>
                    <a:r>
                      <a:rPr lang="en-US"/>
                      <a:t>42,9%</a:t>
                    </a:r>
                  </a:p>
                </c:rich>
              </c:tx>
              <c:showPercent val="1"/>
            </c:dLbl>
            <c:dLbl>
              <c:idx val="5"/>
              <c:layout>
                <c:manualLayout>
                  <c:x val="7.7849490125210131E-3"/>
                  <c:y val="3.4368129726358464E-2"/>
                </c:manualLayout>
              </c:layout>
              <c:tx>
                <c:rich>
                  <a:bodyPr/>
                  <a:lstStyle/>
                  <a:p>
                    <a:r>
                      <a:rPr lang="en-US"/>
                      <a:t>EDUCACIÓN</a:t>
                    </a:r>
                  </a:p>
                  <a:p>
                    <a:r>
                      <a:rPr lang="en-US"/>
                      <a:t>8,2%</a:t>
                    </a:r>
                  </a:p>
                </c:rich>
              </c:tx>
              <c:showPercent val="1"/>
            </c:dLbl>
            <c:showPercent val="1"/>
          </c:dLbls>
          <c:cat>
            <c:strRef>
              <c:f>Hoja1!$B$3:$B$8</c:f>
              <c:strCache>
                <c:ptCount val="6"/>
                <c:pt idx="0">
                  <c:v>AGRICULTURA</c:v>
                </c:pt>
                <c:pt idx="1">
                  <c:v>INDUSTRIAS</c:v>
                </c:pt>
                <c:pt idx="2">
                  <c:v>ELECTRICIDAD</c:v>
                </c:pt>
                <c:pt idx="3">
                  <c:v>CONSTRUCCIÓN</c:v>
                </c:pt>
                <c:pt idx="4">
                  <c:v>COMERCIO</c:v>
                </c:pt>
                <c:pt idx="5">
                  <c:v>EDUCACION </c:v>
                </c:pt>
              </c:strCache>
            </c:strRef>
          </c:cat>
          <c:val>
            <c:numRef>
              <c:f>Hoja1!$C$3:$C$8</c:f>
              <c:numCache>
                <c:formatCode>#,##0</c:formatCode>
                <c:ptCount val="6"/>
                <c:pt idx="0">
                  <c:v>18</c:v>
                </c:pt>
                <c:pt idx="1">
                  <c:v>32</c:v>
                </c:pt>
                <c:pt idx="2">
                  <c:v>18</c:v>
                </c:pt>
                <c:pt idx="3">
                  <c:v>21</c:v>
                </c:pt>
                <c:pt idx="4">
                  <c:v>78</c:v>
                </c:pt>
                <c:pt idx="5">
                  <c:v>15</c:v>
                </c:pt>
              </c:numCache>
            </c:numRef>
          </c:val>
        </c:ser>
        <c:dLbls>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C"/>
              <a:t>Ingresos vs Egresos</a:t>
            </a:r>
          </a:p>
        </c:rich>
      </c:tx>
    </c:title>
    <c:view3D>
      <c:rAngAx val="1"/>
    </c:view3D>
    <c:plotArea>
      <c:layout/>
      <c:bar3DChart>
        <c:barDir val="col"/>
        <c:grouping val="clustered"/>
        <c:ser>
          <c:idx val="0"/>
          <c:order val="0"/>
          <c:tx>
            <c:strRef>
              <c:f>Hoja1!$C$6</c:f>
              <c:strCache>
                <c:ptCount val="1"/>
                <c:pt idx="0">
                  <c:v>ingresos</c:v>
                </c:pt>
              </c:strCache>
            </c:strRef>
          </c:tx>
          <c:dLbls>
            <c:showVal val="1"/>
          </c:dLbls>
          <c:cat>
            <c:strRef>
              <c:f>Hoja1!$D$5:$F$5</c:f>
              <c:strCache>
                <c:ptCount val="3"/>
                <c:pt idx="0">
                  <c:v>año 1</c:v>
                </c:pt>
                <c:pt idx="1">
                  <c:v>año 2</c:v>
                </c:pt>
                <c:pt idx="2">
                  <c:v>año 3</c:v>
                </c:pt>
              </c:strCache>
            </c:strRef>
          </c:cat>
          <c:val>
            <c:numRef>
              <c:f>Hoja1!$D$6:$F$6</c:f>
              <c:numCache>
                <c:formatCode>"$"\ #,##0</c:formatCode>
                <c:ptCount val="3"/>
                <c:pt idx="0">
                  <c:v>32000</c:v>
                </c:pt>
                <c:pt idx="1">
                  <c:v>29500</c:v>
                </c:pt>
                <c:pt idx="2">
                  <c:v>33000</c:v>
                </c:pt>
              </c:numCache>
            </c:numRef>
          </c:val>
        </c:ser>
        <c:ser>
          <c:idx val="1"/>
          <c:order val="1"/>
          <c:tx>
            <c:strRef>
              <c:f>Hoja1!$C$7</c:f>
              <c:strCache>
                <c:ptCount val="1"/>
                <c:pt idx="0">
                  <c:v>egresos</c:v>
                </c:pt>
              </c:strCache>
            </c:strRef>
          </c:tx>
          <c:dLbls>
            <c:showVal val="1"/>
          </c:dLbls>
          <c:cat>
            <c:strRef>
              <c:f>Hoja1!$D$5:$F$5</c:f>
              <c:strCache>
                <c:ptCount val="3"/>
                <c:pt idx="0">
                  <c:v>año 1</c:v>
                </c:pt>
                <c:pt idx="1">
                  <c:v>año 2</c:v>
                </c:pt>
                <c:pt idx="2">
                  <c:v>año 3</c:v>
                </c:pt>
              </c:strCache>
            </c:strRef>
          </c:cat>
          <c:val>
            <c:numRef>
              <c:f>Hoja1!$D$7:$F$7</c:f>
              <c:numCache>
                <c:formatCode>"$"\ #,##0</c:formatCode>
                <c:ptCount val="3"/>
                <c:pt idx="0">
                  <c:v>25650</c:v>
                </c:pt>
                <c:pt idx="1">
                  <c:v>24315</c:v>
                </c:pt>
                <c:pt idx="2">
                  <c:v>25410.75</c:v>
                </c:pt>
              </c:numCache>
            </c:numRef>
          </c:val>
        </c:ser>
        <c:dLbls>
          <c:showVal val="1"/>
        </c:dLbls>
        <c:gapWidth val="95"/>
        <c:gapDepth val="95"/>
        <c:shape val="cylinder"/>
        <c:axId val="107007360"/>
        <c:axId val="138871936"/>
        <c:axId val="0"/>
      </c:bar3DChart>
      <c:catAx>
        <c:axId val="107007360"/>
        <c:scaling>
          <c:orientation val="minMax"/>
        </c:scaling>
        <c:axPos val="b"/>
        <c:majorTickMark val="none"/>
        <c:tickLblPos val="nextTo"/>
        <c:crossAx val="138871936"/>
        <c:crosses val="autoZero"/>
        <c:auto val="1"/>
        <c:lblAlgn val="ctr"/>
        <c:lblOffset val="100"/>
      </c:catAx>
      <c:valAx>
        <c:axId val="138871936"/>
        <c:scaling>
          <c:orientation val="minMax"/>
        </c:scaling>
        <c:delete val="1"/>
        <c:axPos val="l"/>
        <c:numFmt formatCode="&quot;$&quot;\ #,##0" sourceLinked="1"/>
        <c:majorTickMark val="none"/>
        <c:tickLblPos val="none"/>
        <c:crossAx val="107007360"/>
        <c:crosses val="autoZero"/>
        <c:crossBetween val="between"/>
      </c:valAx>
    </c:plotArea>
    <c:legend>
      <c:legendPos val="t"/>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BDF26-56FD-4C4E-B583-65F82D56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2630</Words>
  <Characters>14466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Portal Web para la comercialización de Urinarios Ecológicos como apoyo a la preservación del ecosistema</vt:lpstr>
    </vt:vector>
  </TitlesOfParts>
  <Company>Iñiguez Organization</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Portal Web para la comercialización de Urinarios Ecológicos como apoyo a la preservación del ecosistema</dc:title>
  <dc:subject/>
  <dc:creator>My house</dc:creator>
  <cp:keywords/>
  <cp:lastModifiedBy>balvez</cp:lastModifiedBy>
  <cp:revision>2</cp:revision>
  <cp:lastPrinted>2010-02-25T17:42:00Z</cp:lastPrinted>
  <dcterms:created xsi:type="dcterms:W3CDTF">2011-06-06T16:17:00Z</dcterms:created>
  <dcterms:modified xsi:type="dcterms:W3CDTF">2011-06-06T16:17:00Z</dcterms:modified>
</cp:coreProperties>
</file>