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EA" w:rsidRDefault="001702EA" w:rsidP="00456D47">
      <w:pPr>
        <w:keepNext/>
        <w:spacing w:after="0" w:line="240" w:lineRule="auto"/>
        <w:jc w:val="center"/>
        <w:outlineLvl w:val="2"/>
        <w:rPr>
          <w:rFonts w:ascii="Times New Roman" w:eastAsia="Times New Roman" w:hAnsi="Times New Roman" w:cs="Times New Roman"/>
          <w:b/>
          <w:szCs w:val="20"/>
          <w:u w:val="none"/>
          <w:lang w:val="es-ES"/>
        </w:rPr>
      </w:pPr>
    </w:p>
    <w:p w:rsidR="001702EA" w:rsidRDefault="001702EA" w:rsidP="00456D47">
      <w:pPr>
        <w:keepNext/>
        <w:spacing w:after="0" w:line="240" w:lineRule="auto"/>
        <w:jc w:val="center"/>
        <w:outlineLvl w:val="2"/>
        <w:rPr>
          <w:rFonts w:ascii="Times New Roman" w:eastAsia="Times New Roman" w:hAnsi="Times New Roman" w:cs="Times New Roman"/>
          <w:b/>
          <w:szCs w:val="20"/>
          <w:u w:val="none"/>
          <w:lang w:val="es-ES"/>
        </w:rPr>
      </w:pPr>
    </w:p>
    <w:p w:rsidR="001702EA" w:rsidRDefault="001702EA" w:rsidP="00456D47">
      <w:pPr>
        <w:keepNext/>
        <w:spacing w:after="0" w:line="240" w:lineRule="auto"/>
        <w:jc w:val="center"/>
        <w:outlineLvl w:val="2"/>
        <w:rPr>
          <w:rFonts w:ascii="Times New Roman" w:eastAsia="Times New Roman" w:hAnsi="Times New Roman" w:cs="Times New Roman"/>
          <w:b/>
          <w:szCs w:val="20"/>
          <w:u w:val="none"/>
          <w:lang w:val="es-ES"/>
        </w:rPr>
      </w:pPr>
    </w:p>
    <w:p w:rsidR="001702EA" w:rsidRDefault="001702EA" w:rsidP="00456D47">
      <w:pPr>
        <w:keepNext/>
        <w:spacing w:after="0" w:line="240" w:lineRule="auto"/>
        <w:jc w:val="center"/>
        <w:outlineLvl w:val="2"/>
        <w:rPr>
          <w:rFonts w:ascii="Times New Roman" w:eastAsia="Times New Roman" w:hAnsi="Times New Roman" w:cs="Times New Roman"/>
          <w:b/>
          <w:szCs w:val="20"/>
          <w:u w:val="none"/>
          <w:lang w:val="es-ES"/>
        </w:rPr>
      </w:pPr>
    </w:p>
    <w:p w:rsidR="001702EA" w:rsidRDefault="00750AF1" w:rsidP="00456D47">
      <w:pPr>
        <w:keepNext/>
        <w:spacing w:after="0" w:line="240" w:lineRule="auto"/>
        <w:jc w:val="center"/>
        <w:outlineLvl w:val="2"/>
        <w:rPr>
          <w:rFonts w:ascii="Times New Roman" w:eastAsia="Times New Roman" w:hAnsi="Times New Roman" w:cs="Times New Roman"/>
          <w:b/>
          <w:szCs w:val="20"/>
          <w:u w:val="none"/>
          <w:lang w:val="es-ES"/>
        </w:rPr>
      </w:pPr>
      <w:r>
        <w:rPr>
          <w:rFonts w:ascii="Times New Roman" w:eastAsia="Times New Roman" w:hAnsi="Times New Roman" w:cs="Times New Roman"/>
          <w:b/>
          <w:szCs w:val="20"/>
          <w:u w:val="none"/>
          <w:lang w:val="es-ES"/>
        </w:rPr>
        <w:t>PRUEBAS DE PRESIÓN E INTERPRETACION EN POZOS HORIZONTALES</w:t>
      </w:r>
    </w:p>
    <w:p w:rsidR="00456D47" w:rsidRPr="00456D47" w:rsidRDefault="00456D47" w:rsidP="00456D47">
      <w:pPr>
        <w:keepNext/>
        <w:spacing w:after="0" w:line="240" w:lineRule="auto"/>
        <w:jc w:val="center"/>
        <w:outlineLvl w:val="2"/>
        <w:rPr>
          <w:rFonts w:ascii="Times New Roman" w:eastAsia="Times New Roman" w:hAnsi="Times New Roman" w:cs="Times New Roman"/>
          <w:b/>
          <w:szCs w:val="20"/>
          <w:u w:val="none"/>
          <w:lang w:val="es-ES"/>
        </w:rPr>
      </w:pPr>
    </w:p>
    <w:p w:rsidR="00456D47" w:rsidRPr="00456D47" w:rsidRDefault="00456D47" w:rsidP="00456D47">
      <w:pPr>
        <w:keepNext/>
        <w:spacing w:after="0" w:line="240" w:lineRule="auto"/>
        <w:jc w:val="center"/>
        <w:outlineLvl w:val="2"/>
        <w:rPr>
          <w:rFonts w:ascii="Times New Roman" w:eastAsia="Times New Roman" w:hAnsi="Times New Roman" w:cs="Times New Roman"/>
          <w:b/>
          <w:sz w:val="20"/>
          <w:u w:val="none"/>
          <w:lang w:val="es-ES"/>
        </w:rPr>
      </w:pPr>
      <w:r w:rsidRPr="00456D47">
        <w:rPr>
          <w:rFonts w:ascii="Times New Roman" w:eastAsia="Times New Roman" w:hAnsi="Times New Roman" w:cs="Times New Roman"/>
          <w:b/>
          <w:sz w:val="20"/>
          <w:szCs w:val="20"/>
          <w:u w:val="none"/>
          <w:lang w:val="es-ES"/>
        </w:rPr>
        <w:t xml:space="preserve"> </w:t>
      </w:r>
    </w:p>
    <w:p w:rsidR="00456D47" w:rsidRPr="00456D47" w:rsidRDefault="00750AF1" w:rsidP="00456D47">
      <w:pPr>
        <w:autoSpaceDE w:val="0"/>
        <w:autoSpaceDN w:val="0"/>
        <w:adjustRightInd w:val="0"/>
        <w:spacing w:after="0" w:line="240" w:lineRule="auto"/>
        <w:jc w:val="center"/>
        <w:rPr>
          <w:rFonts w:ascii="Times New Roman" w:eastAsia="Times New Roman" w:hAnsi="Times New Roman" w:cs="Times New Roman"/>
          <w:bCs/>
          <w:sz w:val="20"/>
          <w:szCs w:val="18"/>
          <w:u w:val="none"/>
          <w:lang w:val="es-ES"/>
        </w:rPr>
      </w:pPr>
      <w:r>
        <w:rPr>
          <w:rFonts w:ascii="Times New Roman" w:eastAsia="Times New Roman" w:hAnsi="Times New Roman" w:cs="Times New Roman"/>
          <w:bCs/>
          <w:sz w:val="20"/>
          <w:szCs w:val="18"/>
          <w:u w:val="none"/>
          <w:lang w:val="es-ES"/>
        </w:rPr>
        <w:t>Oscar Bravo</w:t>
      </w:r>
      <w:r w:rsidR="00456D47" w:rsidRPr="00456D47">
        <w:rPr>
          <w:rFonts w:ascii="Times New Roman" w:eastAsia="Times New Roman" w:hAnsi="Times New Roman" w:cs="Times New Roman"/>
          <w:bCs/>
          <w:sz w:val="20"/>
          <w:szCs w:val="18"/>
          <w:u w:val="none"/>
          <w:lang w:val="es-ES"/>
        </w:rPr>
        <w:t xml:space="preserve"> </w:t>
      </w:r>
      <w:r w:rsidR="00456D47" w:rsidRPr="00456D47">
        <w:rPr>
          <w:rFonts w:ascii="Times New Roman" w:eastAsia="Times New Roman" w:hAnsi="Times New Roman" w:cs="Times New Roman"/>
          <w:bCs/>
          <w:sz w:val="20"/>
          <w:szCs w:val="18"/>
          <w:u w:val="none"/>
          <w:vertAlign w:val="superscript"/>
          <w:lang w:val="es-ES"/>
        </w:rPr>
        <w:t xml:space="preserve">(1) </w:t>
      </w:r>
      <w:r>
        <w:rPr>
          <w:rFonts w:ascii="Times New Roman" w:eastAsia="Times New Roman" w:hAnsi="Times New Roman" w:cs="Times New Roman"/>
          <w:bCs/>
          <w:sz w:val="20"/>
          <w:szCs w:val="18"/>
          <w:u w:val="none"/>
          <w:lang w:val="es-ES"/>
        </w:rPr>
        <w:t>Luis Carrillo</w:t>
      </w:r>
      <w:r w:rsidRPr="00456D47">
        <w:rPr>
          <w:rFonts w:ascii="Times New Roman" w:eastAsia="Times New Roman" w:hAnsi="Times New Roman" w:cs="Times New Roman"/>
          <w:bCs/>
          <w:sz w:val="20"/>
          <w:szCs w:val="18"/>
          <w:u w:val="none"/>
          <w:vertAlign w:val="superscript"/>
          <w:lang w:val="es-ES"/>
        </w:rPr>
        <w:t xml:space="preserve"> (</w:t>
      </w:r>
      <w:r w:rsidR="00456D47" w:rsidRPr="00456D47">
        <w:rPr>
          <w:rFonts w:ascii="Times New Roman" w:eastAsia="Times New Roman" w:hAnsi="Times New Roman" w:cs="Times New Roman"/>
          <w:bCs/>
          <w:sz w:val="20"/>
          <w:szCs w:val="18"/>
          <w:u w:val="none"/>
          <w:vertAlign w:val="superscript"/>
          <w:lang w:val="es-ES"/>
        </w:rPr>
        <w:t>2)</w:t>
      </w:r>
      <w:r w:rsidR="00456D47" w:rsidRPr="00456D47">
        <w:rPr>
          <w:rFonts w:ascii="Times New Roman" w:eastAsia="Times New Roman" w:hAnsi="Times New Roman" w:cs="Times New Roman"/>
          <w:bCs/>
          <w:sz w:val="20"/>
          <w:szCs w:val="18"/>
          <w:u w:val="none"/>
          <w:lang w:val="es-ES"/>
        </w:rPr>
        <w:t xml:space="preserve"> </w:t>
      </w:r>
      <w:r>
        <w:rPr>
          <w:rFonts w:ascii="Times New Roman" w:eastAsia="Times New Roman" w:hAnsi="Times New Roman" w:cs="Times New Roman"/>
          <w:bCs/>
          <w:sz w:val="20"/>
          <w:szCs w:val="18"/>
          <w:u w:val="none"/>
          <w:lang w:val="es-ES"/>
        </w:rPr>
        <w:t>Ing. Bolívar Miranda</w:t>
      </w:r>
      <w:r w:rsidR="00456D47" w:rsidRPr="00456D47">
        <w:rPr>
          <w:rFonts w:ascii="Times New Roman" w:eastAsia="Times New Roman" w:hAnsi="Times New Roman" w:cs="Times New Roman"/>
          <w:bCs/>
          <w:sz w:val="20"/>
          <w:szCs w:val="18"/>
          <w:u w:val="none"/>
          <w:vertAlign w:val="superscript"/>
          <w:lang w:val="es-ES"/>
        </w:rPr>
        <w:t xml:space="preserve">  (3)</w:t>
      </w:r>
    </w:p>
    <w:p w:rsidR="00456D47" w:rsidRPr="00456D47" w:rsidRDefault="00456D47" w:rsidP="00456D47">
      <w:pPr>
        <w:autoSpaceDE w:val="0"/>
        <w:autoSpaceDN w:val="0"/>
        <w:adjustRightInd w:val="0"/>
        <w:spacing w:after="0" w:line="240" w:lineRule="auto"/>
        <w:jc w:val="center"/>
        <w:rPr>
          <w:rFonts w:ascii="Times New Roman" w:eastAsia="Times New Roman" w:hAnsi="Times New Roman" w:cs="Times New Roman"/>
          <w:bCs/>
          <w:sz w:val="20"/>
          <w:szCs w:val="18"/>
          <w:u w:val="none"/>
          <w:lang w:val="es-ES"/>
        </w:rPr>
      </w:pPr>
      <w:r w:rsidRPr="00456D47">
        <w:rPr>
          <w:rFonts w:ascii="Times New Roman" w:eastAsia="Times New Roman" w:hAnsi="Times New Roman" w:cs="Times New Roman"/>
          <w:bCs/>
          <w:sz w:val="20"/>
          <w:szCs w:val="18"/>
          <w:u w:val="none"/>
          <w:lang w:val="es-ES"/>
        </w:rPr>
        <w:t>Facultad de Ingeniería en Ciencias de la Tierra</w:t>
      </w:r>
    </w:p>
    <w:p w:rsidR="00456D47" w:rsidRPr="00456D47" w:rsidRDefault="00456D47" w:rsidP="00456D47">
      <w:pPr>
        <w:autoSpaceDE w:val="0"/>
        <w:autoSpaceDN w:val="0"/>
        <w:adjustRightInd w:val="0"/>
        <w:spacing w:after="0" w:line="240" w:lineRule="auto"/>
        <w:jc w:val="center"/>
        <w:rPr>
          <w:rFonts w:ascii="Times New Roman" w:eastAsia="Times New Roman" w:hAnsi="Times New Roman" w:cs="Times New Roman"/>
          <w:bCs/>
          <w:sz w:val="20"/>
          <w:szCs w:val="18"/>
          <w:u w:val="none"/>
          <w:lang w:val="es-ES"/>
        </w:rPr>
      </w:pPr>
      <w:r w:rsidRPr="00456D47">
        <w:rPr>
          <w:rFonts w:ascii="Times New Roman" w:eastAsia="Times New Roman" w:hAnsi="Times New Roman" w:cs="Times New Roman"/>
          <w:bCs/>
          <w:sz w:val="20"/>
          <w:szCs w:val="18"/>
          <w:u w:val="none"/>
          <w:lang w:val="es-ES"/>
        </w:rPr>
        <w:t>Escuela Superior Politécnica del Litoral</w:t>
      </w:r>
    </w:p>
    <w:p w:rsidR="00456D47" w:rsidRPr="00456D47" w:rsidRDefault="00456D47" w:rsidP="00456D47">
      <w:pPr>
        <w:spacing w:after="0" w:line="240" w:lineRule="auto"/>
        <w:jc w:val="center"/>
        <w:rPr>
          <w:rFonts w:ascii="Times New Roman" w:eastAsia="Times New Roman" w:hAnsi="Times New Roman" w:cs="Times New Roman"/>
          <w:bCs/>
          <w:sz w:val="20"/>
          <w:szCs w:val="18"/>
          <w:u w:val="none"/>
        </w:rPr>
      </w:pPr>
      <w:r w:rsidRPr="00456D47">
        <w:rPr>
          <w:rFonts w:ascii="Times New Roman" w:eastAsia="Times New Roman" w:hAnsi="Times New Roman" w:cs="Times New Roman"/>
          <w:bCs/>
          <w:sz w:val="20"/>
          <w:szCs w:val="18"/>
          <w:u w:val="none"/>
          <w:lang w:val="es-ES"/>
        </w:rPr>
        <w:t>Campus Gustavo Galindo, Km 30.5 vía Perimetral</w:t>
      </w:r>
    </w:p>
    <w:p w:rsidR="00456D47" w:rsidRPr="00456D47" w:rsidRDefault="00456D47" w:rsidP="00456D47">
      <w:pPr>
        <w:spacing w:after="0" w:line="240" w:lineRule="auto"/>
        <w:jc w:val="center"/>
        <w:rPr>
          <w:rFonts w:ascii="Times New Roman" w:eastAsia="Times New Roman" w:hAnsi="Times New Roman" w:cs="Times New Roman"/>
          <w:bCs/>
          <w:sz w:val="20"/>
          <w:szCs w:val="18"/>
          <w:u w:val="none"/>
        </w:rPr>
      </w:pPr>
      <w:r w:rsidRPr="00456D47">
        <w:rPr>
          <w:rFonts w:ascii="Times New Roman" w:eastAsia="Times New Roman" w:hAnsi="Times New Roman" w:cs="Times New Roman"/>
          <w:bCs/>
          <w:sz w:val="20"/>
          <w:szCs w:val="18"/>
          <w:u w:val="none"/>
          <w:lang w:val="es-ES"/>
        </w:rPr>
        <w:t>Apartado 09-01-5863. Guayaquil-Ecuador</w:t>
      </w:r>
    </w:p>
    <w:p w:rsidR="00456D47" w:rsidRPr="00750AF1" w:rsidRDefault="00750AF1" w:rsidP="00456D47">
      <w:pPr>
        <w:spacing w:after="0" w:line="240" w:lineRule="auto"/>
        <w:jc w:val="center"/>
        <w:rPr>
          <w:rFonts w:ascii="Times New Roman" w:eastAsia="Times New Roman" w:hAnsi="Times New Roman" w:cs="Times New Roman"/>
          <w:bCs/>
          <w:sz w:val="20"/>
          <w:szCs w:val="18"/>
          <w:u w:val="none"/>
        </w:rPr>
      </w:pPr>
      <w:r w:rsidRPr="00750AF1">
        <w:rPr>
          <w:rFonts w:ascii="Times New Roman" w:eastAsia="Times New Roman" w:hAnsi="Times New Roman" w:cs="Times New Roman"/>
          <w:bCs/>
          <w:sz w:val="20"/>
          <w:szCs w:val="18"/>
          <w:u w:val="none"/>
        </w:rPr>
        <w:t>oscar_pbr1@hotmail.com</w:t>
      </w:r>
      <w:r w:rsidR="00456D47" w:rsidRPr="00750AF1">
        <w:rPr>
          <w:rFonts w:ascii="Times New Roman" w:eastAsia="Times New Roman" w:hAnsi="Times New Roman" w:cs="Times New Roman"/>
          <w:bCs/>
          <w:sz w:val="20"/>
          <w:szCs w:val="18"/>
          <w:u w:val="none"/>
        </w:rPr>
        <w:t xml:space="preserve"> </w:t>
      </w:r>
      <w:r w:rsidR="00456D47" w:rsidRPr="00750AF1">
        <w:rPr>
          <w:rFonts w:ascii="Times New Roman" w:eastAsia="Times New Roman" w:hAnsi="Times New Roman" w:cs="Times New Roman"/>
          <w:bCs/>
          <w:sz w:val="20"/>
          <w:szCs w:val="18"/>
          <w:u w:val="none"/>
          <w:vertAlign w:val="superscript"/>
        </w:rPr>
        <w:t xml:space="preserve">(1) </w:t>
      </w:r>
      <w:r w:rsidRPr="00750AF1">
        <w:rPr>
          <w:rFonts w:ascii="Times New Roman" w:eastAsia="Times New Roman" w:hAnsi="Times New Roman" w:cs="Times New Roman"/>
          <w:bCs/>
          <w:sz w:val="20"/>
          <w:szCs w:val="18"/>
          <w:u w:val="none"/>
        </w:rPr>
        <w:t>trucho14@hotmail.com</w:t>
      </w:r>
      <w:r w:rsidR="00456D47" w:rsidRPr="00750AF1">
        <w:rPr>
          <w:rFonts w:ascii="Times New Roman" w:eastAsia="Times New Roman" w:hAnsi="Times New Roman" w:cs="Times New Roman"/>
          <w:bCs/>
          <w:sz w:val="20"/>
          <w:szCs w:val="18"/>
          <w:u w:val="none"/>
        </w:rPr>
        <w:t xml:space="preserve"> </w:t>
      </w:r>
      <w:r w:rsidR="00456D47" w:rsidRPr="00750AF1">
        <w:rPr>
          <w:rFonts w:ascii="Times New Roman" w:eastAsia="Times New Roman" w:hAnsi="Times New Roman" w:cs="Times New Roman"/>
          <w:bCs/>
          <w:sz w:val="20"/>
          <w:szCs w:val="18"/>
          <w:u w:val="none"/>
          <w:vertAlign w:val="superscript"/>
        </w:rPr>
        <w:t>(2)</w:t>
      </w:r>
      <w:r w:rsidRPr="00750AF1">
        <w:rPr>
          <w:rFonts w:ascii="Times New Roman" w:eastAsia="Times New Roman" w:hAnsi="Times New Roman" w:cs="Times New Roman"/>
          <w:bCs/>
          <w:sz w:val="20"/>
          <w:szCs w:val="18"/>
          <w:u w:val="none"/>
        </w:rPr>
        <w:t xml:space="preserve"> bolivarma1@</w:t>
      </w:r>
      <w:r>
        <w:rPr>
          <w:rFonts w:ascii="Times New Roman" w:eastAsia="Times New Roman" w:hAnsi="Times New Roman" w:cs="Times New Roman"/>
          <w:bCs/>
          <w:sz w:val="20"/>
          <w:szCs w:val="18"/>
          <w:u w:val="none"/>
        </w:rPr>
        <w:t>h</w:t>
      </w:r>
      <w:r w:rsidRPr="00750AF1">
        <w:rPr>
          <w:rFonts w:ascii="Times New Roman" w:eastAsia="Times New Roman" w:hAnsi="Times New Roman" w:cs="Times New Roman"/>
          <w:bCs/>
          <w:sz w:val="20"/>
          <w:szCs w:val="18"/>
          <w:u w:val="none"/>
        </w:rPr>
        <w:t>otmail.com</w:t>
      </w:r>
      <w:r w:rsidR="00456D47" w:rsidRPr="00750AF1">
        <w:rPr>
          <w:rFonts w:ascii="Times New Roman" w:eastAsia="Times New Roman" w:hAnsi="Times New Roman" w:cs="Times New Roman"/>
          <w:bCs/>
          <w:sz w:val="20"/>
          <w:szCs w:val="18"/>
          <w:u w:val="none"/>
          <w:vertAlign w:val="superscript"/>
        </w:rPr>
        <w:t>(3)</w:t>
      </w:r>
    </w:p>
    <w:p w:rsidR="00456D47" w:rsidRPr="00750AF1" w:rsidRDefault="00456D47" w:rsidP="00456D47">
      <w:pPr>
        <w:spacing w:after="0" w:line="240" w:lineRule="auto"/>
        <w:jc w:val="center"/>
        <w:rPr>
          <w:rFonts w:ascii="Times New Roman" w:eastAsia="Times New Roman" w:hAnsi="Times New Roman" w:cs="Times New Roman"/>
          <w:bCs/>
          <w:sz w:val="20"/>
          <w:szCs w:val="18"/>
          <w:u w:val="none"/>
        </w:rPr>
      </w:pPr>
    </w:p>
    <w:p w:rsidR="00456D47" w:rsidRPr="00750AF1" w:rsidRDefault="00456D47" w:rsidP="00456D47">
      <w:pPr>
        <w:spacing w:after="0" w:line="240" w:lineRule="auto"/>
        <w:jc w:val="center"/>
        <w:rPr>
          <w:rFonts w:ascii="Times New Roman" w:eastAsia="Times New Roman" w:hAnsi="Times New Roman" w:cs="Times New Roman"/>
          <w:bCs/>
          <w:sz w:val="20"/>
          <w:szCs w:val="18"/>
          <w:u w:val="none"/>
        </w:rPr>
      </w:pPr>
    </w:p>
    <w:p w:rsidR="00456D47" w:rsidRPr="00456D47" w:rsidRDefault="00456D47" w:rsidP="00456D47">
      <w:pPr>
        <w:spacing w:after="0" w:line="240" w:lineRule="auto"/>
        <w:jc w:val="center"/>
        <w:rPr>
          <w:rFonts w:ascii="Times New Roman" w:eastAsia="Times New Roman" w:hAnsi="Times New Roman" w:cs="Times New Roman"/>
          <w:b/>
          <w:sz w:val="24"/>
          <w:szCs w:val="20"/>
          <w:u w:val="none"/>
          <w:lang w:val="es-ES"/>
        </w:rPr>
      </w:pPr>
      <w:r w:rsidRPr="00456D47">
        <w:rPr>
          <w:rFonts w:ascii="Times New Roman" w:eastAsia="Times New Roman" w:hAnsi="Times New Roman" w:cs="Times New Roman"/>
          <w:b/>
          <w:sz w:val="24"/>
          <w:szCs w:val="20"/>
          <w:u w:val="none"/>
          <w:lang w:val="es-ES"/>
        </w:rPr>
        <w:t>Resumen</w:t>
      </w:r>
    </w:p>
    <w:p w:rsidR="00456D47" w:rsidRPr="00456D47" w:rsidRDefault="00456D47" w:rsidP="00456D47">
      <w:pPr>
        <w:spacing w:after="0" w:line="240" w:lineRule="auto"/>
        <w:jc w:val="center"/>
        <w:rPr>
          <w:rFonts w:ascii="Times New Roman" w:eastAsia="Times New Roman" w:hAnsi="Times New Roman" w:cs="Times New Roman"/>
          <w:b/>
          <w:sz w:val="24"/>
          <w:szCs w:val="20"/>
          <w:u w:val="none"/>
          <w:lang w:val="es-ES"/>
        </w:rPr>
      </w:pPr>
    </w:p>
    <w:p w:rsidR="00456D47" w:rsidRPr="00456D47" w:rsidRDefault="00614315" w:rsidP="00456D47">
      <w:pPr>
        <w:spacing w:after="0" w:line="240" w:lineRule="auto"/>
        <w:ind w:firstLine="245"/>
        <w:jc w:val="both"/>
        <w:rPr>
          <w:rFonts w:ascii="Times New Roman" w:eastAsia="Times New Roman" w:hAnsi="Times New Roman" w:cs="Times New Roman"/>
          <w:i/>
          <w:sz w:val="20"/>
          <w:szCs w:val="20"/>
          <w:u w:val="none"/>
          <w:lang w:val="es-ES"/>
        </w:rPr>
      </w:pPr>
      <w:r>
        <w:rPr>
          <w:rFonts w:ascii="Times New Roman" w:eastAsia="Times New Roman" w:hAnsi="Times New Roman" w:cs="Times New Roman"/>
          <w:i/>
          <w:sz w:val="20"/>
          <w:szCs w:val="20"/>
          <w:u w:val="none"/>
          <w:lang w:val="es-ES"/>
        </w:rPr>
        <w:t xml:space="preserve">El presente artículo </w:t>
      </w:r>
      <w:r w:rsidRPr="00614315">
        <w:rPr>
          <w:rFonts w:ascii="Times New Roman" w:eastAsia="Times New Roman" w:hAnsi="Times New Roman" w:cs="Times New Roman"/>
          <w:i/>
          <w:sz w:val="20"/>
          <w:szCs w:val="20"/>
          <w:u w:val="none"/>
          <w:lang w:val="es-ES"/>
        </w:rPr>
        <w:t>revisaremos los métodos analíticos para el análisis e interpretación de pruebas de presión en pozos horizontales</w:t>
      </w:r>
      <w:r>
        <w:rPr>
          <w:rFonts w:ascii="Times New Roman" w:eastAsia="Times New Roman" w:hAnsi="Times New Roman" w:cs="Times New Roman"/>
          <w:i/>
          <w:sz w:val="20"/>
          <w:szCs w:val="20"/>
          <w:u w:val="none"/>
          <w:lang w:val="es-ES"/>
        </w:rPr>
        <w:t xml:space="preserve">, </w:t>
      </w:r>
      <w:r w:rsidRPr="00614315">
        <w:rPr>
          <w:rFonts w:ascii="Times New Roman" w:eastAsia="Times New Roman" w:hAnsi="Times New Roman" w:cs="Times New Roman"/>
          <w:i/>
          <w:sz w:val="20"/>
          <w:szCs w:val="20"/>
          <w:u w:val="none"/>
          <w:lang w:val="es-ES"/>
        </w:rPr>
        <w:t>con la finalidad de estimar los parámetros petrofísicos, el estado del pozo-yacimiento; presiones; potencial del pozo y modelos de fl</w:t>
      </w:r>
      <w:r w:rsidR="00377C4C">
        <w:rPr>
          <w:rFonts w:ascii="Times New Roman" w:eastAsia="Times New Roman" w:hAnsi="Times New Roman" w:cs="Times New Roman"/>
          <w:i/>
          <w:sz w:val="20"/>
          <w:szCs w:val="20"/>
          <w:u w:val="none"/>
          <w:lang w:val="es-ES"/>
        </w:rPr>
        <w:t>ujo del reservorio y de límites</w:t>
      </w:r>
      <w:r w:rsidRPr="00614315">
        <w:rPr>
          <w:rFonts w:ascii="Times New Roman" w:eastAsia="Times New Roman" w:hAnsi="Times New Roman" w:cs="Times New Roman"/>
          <w:i/>
          <w:sz w:val="20"/>
          <w:szCs w:val="20"/>
          <w:u w:val="none"/>
          <w:lang w:val="es-ES"/>
        </w:rPr>
        <w:t>. Se hace un énfasis especial en los regímenes de flujo que se presentan en este tipo de pozos y las diferencias con pruebas de presiones en pozos verticales.</w:t>
      </w:r>
      <w:r>
        <w:rPr>
          <w:rFonts w:ascii="Times New Roman" w:eastAsia="Times New Roman" w:hAnsi="Times New Roman" w:cs="Times New Roman"/>
          <w:i/>
          <w:sz w:val="20"/>
          <w:szCs w:val="20"/>
          <w:u w:val="none"/>
          <w:lang w:val="es-ES"/>
        </w:rPr>
        <w:t xml:space="preserve"> Al final realizamos </w:t>
      </w:r>
      <w:r w:rsidRPr="00614315">
        <w:rPr>
          <w:rFonts w:ascii="Times New Roman" w:eastAsia="Times New Roman" w:hAnsi="Times New Roman" w:cs="Times New Roman"/>
          <w:i/>
          <w:sz w:val="20"/>
          <w:szCs w:val="20"/>
          <w:u w:val="none"/>
          <w:lang w:val="es-ES"/>
        </w:rPr>
        <w:t>el anális</w:t>
      </w:r>
      <w:r>
        <w:rPr>
          <w:rFonts w:ascii="Times New Roman" w:eastAsia="Times New Roman" w:hAnsi="Times New Roman" w:cs="Times New Roman"/>
          <w:i/>
          <w:sz w:val="20"/>
          <w:szCs w:val="20"/>
          <w:u w:val="none"/>
          <w:lang w:val="es-ES"/>
        </w:rPr>
        <w:t>is y la interpretación de un  pozo horizontal</w:t>
      </w:r>
      <w:r w:rsidRPr="00614315">
        <w:rPr>
          <w:rFonts w:ascii="Times New Roman" w:eastAsia="Times New Roman" w:hAnsi="Times New Roman" w:cs="Times New Roman"/>
          <w:i/>
          <w:sz w:val="20"/>
          <w:szCs w:val="20"/>
          <w:u w:val="none"/>
          <w:lang w:val="es-ES"/>
        </w:rPr>
        <w:t xml:space="preserve"> del Oriente ecuatoriano, con la finalidad de estimar los parámetros petrofísicos, modelos de reservorio y limite, presiones iníciales de reservorio y el índ</w:t>
      </w:r>
      <w:r>
        <w:rPr>
          <w:rFonts w:ascii="Times New Roman" w:eastAsia="Times New Roman" w:hAnsi="Times New Roman" w:cs="Times New Roman"/>
          <w:i/>
          <w:sz w:val="20"/>
          <w:szCs w:val="20"/>
          <w:u w:val="none"/>
          <w:lang w:val="es-ES"/>
        </w:rPr>
        <w:t>ice de productividad</w:t>
      </w:r>
      <w:r w:rsidRPr="00614315">
        <w:rPr>
          <w:rFonts w:ascii="Times New Roman" w:eastAsia="Times New Roman" w:hAnsi="Times New Roman" w:cs="Times New Roman"/>
          <w:i/>
          <w:sz w:val="20"/>
          <w:szCs w:val="20"/>
          <w:u w:val="none"/>
          <w:lang w:val="es-ES"/>
        </w:rPr>
        <w:t>. La interpretación se realizó con la ayuda del programa PANSYSTEM de EPS (</w:t>
      </w:r>
      <w:proofErr w:type="spellStart"/>
      <w:r w:rsidRPr="00614315">
        <w:rPr>
          <w:rFonts w:ascii="Times New Roman" w:eastAsia="Times New Roman" w:hAnsi="Times New Roman" w:cs="Times New Roman"/>
          <w:i/>
          <w:sz w:val="20"/>
          <w:szCs w:val="20"/>
          <w:u w:val="none"/>
          <w:lang w:val="es-ES"/>
        </w:rPr>
        <w:t>Edimburg</w:t>
      </w:r>
      <w:proofErr w:type="spellEnd"/>
      <w:r w:rsidRPr="00614315">
        <w:rPr>
          <w:rFonts w:ascii="Times New Roman" w:eastAsia="Times New Roman" w:hAnsi="Times New Roman" w:cs="Times New Roman"/>
          <w:i/>
          <w:sz w:val="20"/>
          <w:szCs w:val="20"/>
          <w:u w:val="none"/>
          <w:lang w:val="es-ES"/>
        </w:rPr>
        <w:t xml:space="preserve"> </w:t>
      </w:r>
      <w:proofErr w:type="spellStart"/>
      <w:r w:rsidRPr="00614315">
        <w:rPr>
          <w:rFonts w:ascii="Times New Roman" w:eastAsia="Times New Roman" w:hAnsi="Times New Roman" w:cs="Times New Roman"/>
          <w:i/>
          <w:sz w:val="20"/>
          <w:szCs w:val="20"/>
          <w:u w:val="none"/>
          <w:lang w:val="es-ES"/>
        </w:rPr>
        <w:t>Petroleum</w:t>
      </w:r>
      <w:proofErr w:type="spellEnd"/>
      <w:r w:rsidRPr="00614315">
        <w:rPr>
          <w:rFonts w:ascii="Times New Roman" w:eastAsia="Times New Roman" w:hAnsi="Times New Roman" w:cs="Times New Roman"/>
          <w:i/>
          <w:sz w:val="20"/>
          <w:szCs w:val="20"/>
          <w:u w:val="none"/>
          <w:lang w:val="es-ES"/>
        </w:rPr>
        <w:t xml:space="preserve"> </w:t>
      </w:r>
      <w:proofErr w:type="spellStart"/>
      <w:r w:rsidRPr="00614315">
        <w:rPr>
          <w:rFonts w:ascii="Times New Roman" w:eastAsia="Times New Roman" w:hAnsi="Times New Roman" w:cs="Times New Roman"/>
          <w:i/>
          <w:sz w:val="20"/>
          <w:szCs w:val="20"/>
          <w:u w:val="none"/>
          <w:lang w:val="es-ES"/>
        </w:rPr>
        <w:t>Services</w:t>
      </w:r>
      <w:proofErr w:type="spellEnd"/>
      <w:r w:rsidRPr="00614315">
        <w:rPr>
          <w:rFonts w:ascii="Times New Roman" w:eastAsia="Times New Roman" w:hAnsi="Times New Roman" w:cs="Times New Roman"/>
          <w:i/>
          <w:sz w:val="20"/>
          <w:szCs w:val="20"/>
          <w:u w:val="none"/>
          <w:lang w:val="es-ES"/>
        </w:rPr>
        <w:t>).</w:t>
      </w:r>
    </w:p>
    <w:p w:rsidR="00456D47" w:rsidRPr="00456D47" w:rsidRDefault="00456D47" w:rsidP="00456D47">
      <w:pPr>
        <w:spacing w:after="0" w:line="240" w:lineRule="auto"/>
        <w:ind w:firstLine="245"/>
        <w:jc w:val="both"/>
        <w:rPr>
          <w:rFonts w:ascii="Times New Roman" w:eastAsia="Times New Roman" w:hAnsi="Times New Roman" w:cs="Times New Roman"/>
          <w:i/>
          <w:sz w:val="20"/>
          <w:szCs w:val="20"/>
          <w:u w:val="none"/>
          <w:lang w:val="es-ES"/>
        </w:rPr>
      </w:pPr>
    </w:p>
    <w:p w:rsidR="00456D47" w:rsidRPr="00456D47" w:rsidRDefault="00456D47" w:rsidP="00456D47">
      <w:pPr>
        <w:spacing w:after="0" w:line="240" w:lineRule="auto"/>
        <w:jc w:val="both"/>
        <w:rPr>
          <w:rFonts w:ascii="Times New Roman" w:eastAsia="Times New Roman" w:hAnsi="Times New Roman" w:cs="Times New Roman"/>
          <w:i/>
          <w:sz w:val="20"/>
          <w:szCs w:val="20"/>
          <w:u w:val="none"/>
          <w:lang w:val="es-ES"/>
        </w:rPr>
      </w:pPr>
      <w:r w:rsidRPr="00456D47">
        <w:rPr>
          <w:rFonts w:ascii="Times New Roman" w:eastAsia="Times New Roman" w:hAnsi="Times New Roman" w:cs="Times New Roman"/>
          <w:b/>
          <w:kern w:val="28"/>
          <w:sz w:val="20"/>
          <w:szCs w:val="24"/>
          <w:u w:val="none"/>
          <w:lang w:val="es-ES"/>
        </w:rPr>
        <w:t>Palabras Claves:</w:t>
      </w:r>
      <w:r w:rsidR="00614315">
        <w:rPr>
          <w:rFonts w:ascii="Times New Roman" w:eastAsia="Times New Roman" w:hAnsi="Times New Roman" w:cs="Times New Roman"/>
          <w:b/>
          <w:bCs/>
          <w:sz w:val="20"/>
          <w:szCs w:val="24"/>
          <w:u w:val="none"/>
          <w:lang w:val="es-ES"/>
        </w:rPr>
        <w:t xml:space="preserve"> </w:t>
      </w:r>
      <w:r w:rsidR="00614315">
        <w:rPr>
          <w:rFonts w:ascii="Times New Roman" w:eastAsia="Times New Roman" w:hAnsi="Times New Roman" w:cs="Times New Roman"/>
          <w:bCs/>
          <w:i/>
          <w:sz w:val="20"/>
          <w:szCs w:val="24"/>
          <w:u w:val="none"/>
          <w:lang w:val="es-ES"/>
        </w:rPr>
        <w:t>Parámetros</w:t>
      </w:r>
      <w:r w:rsidR="00614315">
        <w:rPr>
          <w:rFonts w:ascii="Times New Roman" w:eastAsia="Times New Roman" w:hAnsi="Times New Roman" w:cs="Times New Roman"/>
          <w:i/>
          <w:sz w:val="20"/>
          <w:szCs w:val="20"/>
          <w:u w:val="none"/>
          <w:lang w:val="es-ES"/>
        </w:rPr>
        <w:t xml:space="preserve"> petrofísicos, Modelos de flujo del reservorio y limites, Regímenes de flujo</w:t>
      </w:r>
    </w:p>
    <w:p w:rsidR="00456D47" w:rsidRPr="00456D47" w:rsidRDefault="00456D47" w:rsidP="00456D47">
      <w:pPr>
        <w:spacing w:after="0" w:line="240" w:lineRule="auto"/>
        <w:jc w:val="both"/>
        <w:rPr>
          <w:rFonts w:ascii="Times New Roman" w:eastAsia="Times New Roman" w:hAnsi="Times New Roman" w:cs="Times New Roman"/>
          <w:i/>
          <w:sz w:val="20"/>
          <w:szCs w:val="20"/>
          <w:u w:val="none"/>
          <w:lang w:val="es-ES"/>
        </w:rPr>
      </w:pPr>
    </w:p>
    <w:p w:rsidR="00456D47" w:rsidRPr="00456D47" w:rsidRDefault="00456D47" w:rsidP="00456D47">
      <w:pPr>
        <w:spacing w:after="0" w:line="240" w:lineRule="auto"/>
        <w:jc w:val="center"/>
        <w:rPr>
          <w:rFonts w:ascii="Times New Roman" w:eastAsia="Times New Roman" w:hAnsi="Times New Roman" w:cs="Times New Roman"/>
          <w:b/>
          <w:sz w:val="24"/>
          <w:szCs w:val="20"/>
          <w:u w:val="none"/>
          <w:lang w:val="en-US"/>
        </w:rPr>
      </w:pPr>
      <w:r w:rsidRPr="00456D47">
        <w:rPr>
          <w:rFonts w:ascii="Times New Roman" w:eastAsia="Times New Roman" w:hAnsi="Times New Roman" w:cs="Times New Roman"/>
          <w:b/>
          <w:sz w:val="24"/>
          <w:szCs w:val="20"/>
          <w:u w:val="none"/>
          <w:lang w:val="en-US"/>
        </w:rPr>
        <w:t>Abstract</w:t>
      </w:r>
    </w:p>
    <w:p w:rsidR="00456D47" w:rsidRPr="00456D47" w:rsidRDefault="00456D47" w:rsidP="00456D47">
      <w:pPr>
        <w:spacing w:after="0" w:line="240" w:lineRule="auto"/>
        <w:jc w:val="center"/>
        <w:rPr>
          <w:rFonts w:ascii="Times New Roman" w:eastAsia="Times New Roman" w:hAnsi="Times New Roman" w:cs="Times New Roman"/>
          <w:b/>
          <w:sz w:val="24"/>
          <w:szCs w:val="20"/>
          <w:u w:val="none"/>
          <w:lang w:val="en-US"/>
        </w:rPr>
      </w:pPr>
    </w:p>
    <w:p w:rsidR="00456D47" w:rsidRPr="00456D47" w:rsidRDefault="005819AE" w:rsidP="00456D47">
      <w:pPr>
        <w:spacing w:after="0" w:line="240" w:lineRule="auto"/>
        <w:ind w:firstLine="245"/>
        <w:jc w:val="both"/>
        <w:rPr>
          <w:rFonts w:ascii="Times New Roman" w:eastAsia="Times New Roman" w:hAnsi="Times New Roman" w:cs="Times New Roman"/>
          <w:i/>
          <w:sz w:val="20"/>
          <w:szCs w:val="20"/>
          <w:u w:val="none"/>
          <w:lang w:val="en-US"/>
        </w:rPr>
      </w:pPr>
      <w:r>
        <w:rPr>
          <w:rFonts w:ascii="Times New Roman" w:eastAsia="Times New Roman" w:hAnsi="Times New Roman" w:cs="Times New Roman"/>
          <w:i/>
          <w:sz w:val="20"/>
          <w:szCs w:val="20"/>
          <w:u w:val="none"/>
          <w:lang w:val="en-US"/>
        </w:rPr>
        <w:t>This paper review</w:t>
      </w:r>
      <w:r w:rsidR="00456D47" w:rsidRPr="00456D47">
        <w:rPr>
          <w:rFonts w:ascii="Times New Roman" w:eastAsia="Times New Roman" w:hAnsi="Times New Roman" w:cs="Times New Roman"/>
          <w:i/>
          <w:sz w:val="20"/>
          <w:szCs w:val="20"/>
          <w:u w:val="none"/>
          <w:lang w:val="en-US"/>
        </w:rPr>
        <w:t xml:space="preserve">s </w:t>
      </w:r>
      <w:r w:rsidR="00377C4C">
        <w:rPr>
          <w:rFonts w:ascii="Times New Roman" w:eastAsia="Times New Roman" w:hAnsi="Times New Roman" w:cs="Times New Roman"/>
          <w:i/>
          <w:sz w:val="20"/>
          <w:szCs w:val="20"/>
          <w:u w:val="none"/>
          <w:lang w:val="en-US"/>
        </w:rPr>
        <w:t xml:space="preserve">analytical methods for the analysis and interpretation of well testing in horizontal wells, in order to estimate the </w:t>
      </w:r>
      <w:proofErr w:type="spellStart"/>
      <w:r w:rsidR="00377C4C">
        <w:rPr>
          <w:rFonts w:ascii="Times New Roman" w:eastAsia="Times New Roman" w:hAnsi="Times New Roman" w:cs="Times New Roman"/>
          <w:i/>
          <w:sz w:val="20"/>
          <w:szCs w:val="20"/>
          <w:u w:val="none"/>
          <w:lang w:val="en-US"/>
        </w:rPr>
        <w:t>petrophysical</w:t>
      </w:r>
      <w:proofErr w:type="spellEnd"/>
      <w:r w:rsidR="00377C4C">
        <w:rPr>
          <w:rFonts w:ascii="Times New Roman" w:eastAsia="Times New Roman" w:hAnsi="Times New Roman" w:cs="Times New Roman"/>
          <w:i/>
          <w:sz w:val="20"/>
          <w:szCs w:val="20"/>
          <w:u w:val="none"/>
          <w:lang w:val="en-US"/>
        </w:rPr>
        <w:t xml:space="preserve"> parameters, skin factor, reservoir pressure and reservoir and boundary models</w:t>
      </w:r>
      <w:r w:rsidR="00456D47" w:rsidRPr="00456D47">
        <w:rPr>
          <w:rFonts w:ascii="Times New Roman" w:eastAsia="Times New Roman" w:hAnsi="Times New Roman" w:cs="Times New Roman"/>
          <w:i/>
          <w:sz w:val="20"/>
          <w:szCs w:val="20"/>
          <w:u w:val="none"/>
          <w:lang w:val="en-US"/>
        </w:rPr>
        <w:t>.</w:t>
      </w:r>
      <w:r w:rsidR="00377C4C">
        <w:rPr>
          <w:rFonts w:ascii="Times New Roman" w:eastAsia="Times New Roman" w:hAnsi="Times New Roman" w:cs="Times New Roman"/>
          <w:i/>
          <w:sz w:val="20"/>
          <w:szCs w:val="20"/>
          <w:u w:val="none"/>
          <w:lang w:val="en-US"/>
        </w:rPr>
        <w:t xml:space="preserve"> It´s mainly discussed the flow regimes which are present in horizontal wells and the difference between vertical en horizontal well testing. </w:t>
      </w:r>
      <w:r w:rsidR="000B42CC">
        <w:rPr>
          <w:rFonts w:ascii="Times New Roman" w:eastAsia="Times New Roman" w:hAnsi="Times New Roman" w:cs="Times New Roman"/>
          <w:i/>
          <w:sz w:val="20"/>
          <w:szCs w:val="20"/>
          <w:u w:val="none"/>
          <w:lang w:val="en-US"/>
        </w:rPr>
        <w:t xml:space="preserve">We´ll make the analysis and interpretation of a horizontal well from the Ecuadorian Amazon Region, in order to estimate </w:t>
      </w:r>
      <w:proofErr w:type="spellStart"/>
      <w:r w:rsidR="000B42CC" w:rsidRPr="000B42CC">
        <w:rPr>
          <w:rFonts w:ascii="Times New Roman" w:eastAsia="Times New Roman" w:hAnsi="Times New Roman" w:cs="Times New Roman"/>
          <w:i/>
          <w:sz w:val="20"/>
          <w:szCs w:val="20"/>
          <w:u w:val="none"/>
          <w:lang w:val="en-US"/>
        </w:rPr>
        <w:t>petrophysical</w:t>
      </w:r>
      <w:proofErr w:type="spellEnd"/>
      <w:r w:rsidR="000B42CC" w:rsidRPr="000B42CC">
        <w:rPr>
          <w:rFonts w:ascii="Times New Roman" w:eastAsia="Times New Roman" w:hAnsi="Times New Roman" w:cs="Times New Roman"/>
          <w:i/>
          <w:sz w:val="20"/>
          <w:szCs w:val="20"/>
          <w:u w:val="none"/>
          <w:lang w:val="en-US"/>
        </w:rPr>
        <w:t xml:space="preserve"> parameters, skin factor, reservoir pressure</w:t>
      </w:r>
      <w:r w:rsidR="000B42CC">
        <w:rPr>
          <w:rFonts w:ascii="Times New Roman" w:eastAsia="Times New Roman" w:hAnsi="Times New Roman" w:cs="Times New Roman"/>
          <w:i/>
          <w:sz w:val="20"/>
          <w:szCs w:val="20"/>
          <w:u w:val="none"/>
          <w:lang w:val="en-US"/>
        </w:rPr>
        <w:t>, the productivity</w:t>
      </w:r>
      <w:r w:rsidR="000B42CC" w:rsidRPr="000B42CC">
        <w:rPr>
          <w:rFonts w:ascii="Times New Roman" w:eastAsia="Times New Roman" w:hAnsi="Times New Roman" w:cs="Times New Roman"/>
          <w:i/>
          <w:sz w:val="20"/>
          <w:szCs w:val="20"/>
          <w:u w:val="none"/>
          <w:lang w:val="en-US"/>
        </w:rPr>
        <w:t xml:space="preserve"> and reservoir and boundary models</w:t>
      </w:r>
      <w:r w:rsidR="000B42CC">
        <w:rPr>
          <w:rFonts w:ascii="Times New Roman" w:eastAsia="Times New Roman" w:hAnsi="Times New Roman" w:cs="Times New Roman"/>
          <w:i/>
          <w:sz w:val="20"/>
          <w:szCs w:val="20"/>
          <w:u w:val="none"/>
          <w:lang w:val="en-US"/>
        </w:rPr>
        <w:t>. We have used the program:</w:t>
      </w:r>
      <w:r w:rsidR="000B42CC">
        <w:rPr>
          <w:u w:val="none"/>
          <w:lang w:val="en-US"/>
        </w:rPr>
        <w:t xml:space="preserve"> </w:t>
      </w:r>
      <w:r w:rsidR="000B42CC">
        <w:rPr>
          <w:rFonts w:ascii="Times New Roman" w:eastAsia="Times New Roman" w:hAnsi="Times New Roman" w:cs="Times New Roman"/>
          <w:i/>
          <w:sz w:val="20"/>
          <w:szCs w:val="20"/>
          <w:u w:val="none"/>
          <w:lang w:val="en-US"/>
        </w:rPr>
        <w:t>PANSYSTEM from</w:t>
      </w:r>
      <w:r w:rsidR="000B42CC" w:rsidRPr="000B42CC">
        <w:rPr>
          <w:rFonts w:ascii="Times New Roman" w:eastAsia="Times New Roman" w:hAnsi="Times New Roman" w:cs="Times New Roman"/>
          <w:i/>
          <w:sz w:val="20"/>
          <w:szCs w:val="20"/>
          <w:u w:val="none"/>
          <w:lang w:val="en-US"/>
        </w:rPr>
        <w:t xml:space="preserve"> EPS (</w:t>
      </w:r>
      <w:proofErr w:type="spellStart"/>
      <w:r w:rsidR="000B42CC" w:rsidRPr="000B42CC">
        <w:rPr>
          <w:rFonts w:ascii="Times New Roman" w:eastAsia="Times New Roman" w:hAnsi="Times New Roman" w:cs="Times New Roman"/>
          <w:i/>
          <w:sz w:val="20"/>
          <w:szCs w:val="20"/>
          <w:u w:val="none"/>
          <w:lang w:val="en-US"/>
        </w:rPr>
        <w:t>Edimburg</w:t>
      </w:r>
      <w:proofErr w:type="spellEnd"/>
      <w:r w:rsidR="000B42CC" w:rsidRPr="000B42CC">
        <w:rPr>
          <w:rFonts w:ascii="Times New Roman" w:eastAsia="Times New Roman" w:hAnsi="Times New Roman" w:cs="Times New Roman"/>
          <w:i/>
          <w:sz w:val="20"/>
          <w:szCs w:val="20"/>
          <w:u w:val="none"/>
          <w:lang w:val="en-US"/>
        </w:rPr>
        <w:t xml:space="preserve"> Petroleum Services)</w:t>
      </w:r>
      <w:r w:rsidR="000B42CC">
        <w:rPr>
          <w:rFonts w:ascii="Times New Roman" w:eastAsia="Times New Roman" w:hAnsi="Times New Roman" w:cs="Times New Roman"/>
          <w:i/>
          <w:sz w:val="20"/>
          <w:szCs w:val="20"/>
          <w:u w:val="none"/>
          <w:lang w:val="en-US"/>
        </w:rPr>
        <w:t xml:space="preserve">   </w:t>
      </w:r>
      <w:r w:rsidR="00377C4C">
        <w:rPr>
          <w:rFonts w:ascii="Times New Roman" w:eastAsia="Times New Roman" w:hAnsi="Times New Roman" w:cs="Times New Roman"/>
          <w:i/>
          <w:sz w:val="20"/>
          <w:szCs w:val="20"/>
          <w:u w:val="none"/>
          <w:lang w:val="en-US"/>
        </w:rPr>
        <w:t xml:space="preserve">  </w:t>
      </w:r>
    </w:p>
    <w:p w:rsidR="00456D47" w:rsidRPr="0067392A" w:rsidRDefault="00456D47" w:rsidP="00456D47">
      <w:pPr>
        <w:spacing w:after="0" w:line="240" w:lineRule="auto"/>
        <w:jc w:val="both"/>
        <w:rPr>
          <w:rFonts w:ascii="Times New Roman" w:eastAsia="Times New Roman" w:hAnsi="Times New Roman" w:cs="Times New Roman"/>
          <w:i/>
          <w:sz w:val="20"/>
          <w:szCs w:val="20"/>
          <w:u w:val="none"/>
          <w:lang w:val="en-US"/>
        </w:rPr>
      </w:pPr>
    </w:p>
    <w:p w:rsidR="00456D47" w:rsidRPr="00456D47" w:rsidRDefault="00456D47" w:rsidP="00456D47">
      <w:pPr>
        <w:spacing w:after="0" w:line="240" w:lineRule="auto"/>
        <w:jc w:val="both"/>
        <w:rPr>
          <w:rFonts w:ascii="Times New Roman" w:eastAsia="Times New Roman" w:hAnsi="Times New Roman" w:cs="Times New Roman"/>
          <w:i/>
          <w:sz w:val="20"/>
          <w:szCs w:val="20"/>
          <w:u w:val="none"/>
          <w:lang w:val="en-US"/>
        </w:rPr>
      </w:pPr>
      <w:r w:rsidRPr="00456D47">
        <w:rPr>
          <w:rFonts w:ascii="Times New Roman" w:eastAsia="Times New Roman" w:hAnsi="Times New Roman" w:cs="Times New Roman"/>
          <w:b/>
          <w:sz w:val="20"/>
          <w:szCs w:val="20"/>
          <w:u w:val="none"/>
          <w:lang w:val="en-US"/>
        </w:rPr>
        <w:t>Keyword</w:t>
      </w:r>
      <w:r w:rsidRPr="00456D47">
        <w:rPr>
          <w:rFonts w:ascii="Times New Roman" w:eastAsia="Times New Roman" w:hAnsi="Times New Roman" w:cs="Times New Roman"/>
          <w:b/>
          <w:i/>
          <w:sz w:val="20"/>
          <w:szCs w:val="20"/>
          <w:u w:val="none"/>
          <w:lang w:val="en-US"/>
        </w:rPr>
        <w:t>s</w:t>
      </w:r>
      <w:r w:rsidRPr="00456D47">
        <w:rPr>
          <w:rFonts w:ascii="Times New Roman" w:eastAsia="Times New Roman" w:hAnsi="Times New Roman" w:cs="Times New Roman"/>
          <w:i/>
          <w:sz w:val="20"/>
          <w:szCs w:val="20"/>
          <w:u w:val="none"/>
          <w:lang w:val="en-US"/>
        </w:rPr>
        <w:t xml:space="preserve">: </w:t>
      </w:r>
      <w:proofErr w:type="spellStart"/>
      <w:r w:rsidR="005819AE">
        <w:rPr>
          <w:rFonts w:ascii="Times New Roman" w:eastAsia="Times New Roman" w:hAnsi="Times New Roman" w:cs="Times New Roman"/>
          <w:i/>
          <w:sz w:val="20"/>
          <w:szCs w:val="20"/>
          <w:u w:val="none"/>
          <w:lang w:val="en-US"/>
        </w:rPr>
        <w:t>Petro</w:t>
      </w:r>
      <w:r w:rsidR="00377C4C">
        <w:rPr>
          <w:rFonts w:ascii="Times New Roman" w:eastAsia="Times New Roman" w:hAnsi="Times New Roman" w:cs="Times New Roman"/>
          <w:i/>
          <w:sz w:val="20"/>
          <w:szCs w:val="20"/>
          <w:u w:val="none"/>
          <w:lang w:val="en-US"/>
        </w:rPr>
        <w:t>physical</w:t>
      </w:r>
      <w:proofErr w:type="spellEnd"/>
      <w:r w:rsidR="005819AE">
        <w:rPr>
          <w:rFonts w:ascii="Times New Roman" w:eastAsia="Times New Roman" w:hAnsi="Times New Roman" w:cs="Times New Roman"/>
          <w:i/>
          <w:sz w:val="20"/>
          <w:szCs w:val="20"/>
          <w:u w:val="none"/>
          <w:lang w:val="en-US"/>
        </w:rPr>
        <w:t xml:space="preserve"> parameters, Reservoir an</w:t>
      </w:r>
      <w:r w:rsidR="00377C4C">
        <w:rPr>
          <w:rFonts w:ascii="Times New Roman" w:eastAsia="Times New Roman" w:hAnsi="Times New Roman" w:cs="Times New Roman"/>
          <w:i/>
          <w:sz w:val="20"/>
          <w:szCs w:val="20"/>
          <w:u w:val="none"/>
          <w:lang w:val="en-US"/>
        </w:rPr>
        <w:t>d boundary models, Flow regime</w:t>
      </w:r>
      <w:r w:rsidR="005819AE">
        <w:rPr>
          <w:rFonts w:ascii="Times New Roman" w:eastAsia="Times New Roman" w:hAnsi="Times New Roman" w:cs="Times New Roman"/>
          <w:i/>
          <w:sz w:val="20"/>
          <w:szCs w:val="20"/>
          <w:u w:val="none"/>
          <w:lang w:val="en-US"/>
        </w:rPr>
        <w:t>s</w:t>
      </w:r>
      <w:r w:rsidRPr="00456D47">
        <w:rPr>
          <w:rFonts w:ascii="Times New Roman" w:eastAsia="Times New Roman" w:hAnsi="Times New Roman" w:cs="Times New Roman"/>
          <w:i/>
          <w:sz w:val="20"/>
          <w:szCs w:val="20"/>
          <w:u w:val="none"/>
          <w:lang w:val="en-US"/>
        </w:rPr>
        <w:t>.</w:t>
      </w: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pPr>
    </w:p>
    <w:p w:rsidR="00456D47" w:rsidRPr="00456D47" w:rsidRDefault="00456D47" w:rsidP="00347A90">
      <w:pPr>
        <w:tabs>
          <w:tab w:val="left" w:pos="0"/>
        </w:tabs>
        <w:spacing w:after="0" w:line="240" w:lineRule="auto"/>
        <w:rPr>
          <w:rFonts w:ascii="Times New Roman" w:hAnsi="Times New Roman" w:cs="Times New Roman"/>
          <w:b/>
          <w:sz w:val="24"/>
          <w:u w:val="none"/>
          <w:lang w:val="en-US"/>
        </w:rPr>
        <w:sectPr w:rsidR="00456D47" w:rsidRPr="00456D47" w:rsidSect="00456D47">
          <w:pgSz w:w="11907" w:h="16839" w:code="9"/>
          <w:pgMar w:top="1440" w:right="1304" w:bottom="1622" w:left="1304" w:header="709" w:footer="709" w:gutter="0"/>
          <w:cols w:space="454"/>
          <w:docGrid w:linePitch="382"/>
        </w:sectPr>
      </w:pPr>
    </w:p>
    <w:p w:rsidR="007001B2" w:rsidRPr="003E59F9" w:rsidRDefault="00347A90" w:rsidP="00347A90">
      <w:pPr>
        <w:tabs>
          <w:tab w:val="left" w:pos="0"/>
        </w:tabs>
        <w:spacing w:after="0" w:line="240" w:lineRule="auto"/>
        <w:rPr>
          <w:rFonts w:ascii="Times New Roman" w:hAnsi="Times New Roman" w:cs="Times New Roman"/>
          <w:b/>
          <w:sz w:val="20"/>
          <w:u w:val="none"/>
        </w:rPr>
      </w:pPr>
      <w:r w:rsidRPr="003E59F9">
        <w:rPr>
          <w:rFonts w:ascii="Times New Roman" w:hAnsi="Times New Roman" w:cs="Times New Roman"/>
          <w:b/>
          <w:sz w:val="24"/>
          <w:u w:val="none"/>
        </w:rPr>
        <w:lastRenderedPageBreak/>
        <w:t>1. Introducción</w:t>
      </w:r>
    </w:p>
    <w:p w:rsidR="00347A90" w:rsidRDefault="00347A90" w:rsidP="00347A90">
      <w:pPr>
        <w:tabs>
          <w:tab w:val="left" w:pos="0"/>
        </w:tabs>
        <w:spacing w:after="0" w:line="240" w:lineRule="auto"/>
        <w:rPr>
          <w:rFonts w:ascii="Times New Roman" w:hAnsi="Times New Roman" w:cs="Times New Roman"/>
          <w:b/>
          <w:sz w:val="20"/>
          <w:u w:val="none"/>
        </w:rPr>
      </w:pPr>
    </w:p>
    <w:p w:rsidR="00347A90" w:rsidRPr="003E59F9" w:rsidRDefault="005B64D7" w:rsidP="00347A90">
      <w:pPr>
        <w:spacing w:after="0" w:line="240" w:lineRule="auto"/>
        <w:ind w:firstLine="244"/>
        <w:jc w:val="both"/>
        <w:rPr>
          <w:rFonts w:ascii="Times New Roman" w:eastAsia="Cambria" w:hAnsi="Times New Roman" w:cs="Times New Roman"/>
          <w:sz w:val="20"/>
          <w:szCs w:val="24"/>
          <w:u w:val="none"/>
          <w:lang w:val="es-ES"/>
        </w:rPr>
      </w:pPr>
      <w:r>
        <w:rPr>
          <w:rFonts w:ascii="Times New Roman" w:eastAsia="Cambria" w:hAnsi="Times New Roman" w:cs="Times New Roman"/>
          <w:sz w:val="20"/>
          <w:szCs w:val="24"/>
          <w:u w:val="none"/>
          <w:lang w:val="es-ES"/>
        </w:rPr>
        <w:t>El uso de pruebas de presión para determinar los parámetros del reservorio y la productividad en pozos horizontales ha llegado a ser muy común por el surgimiento de la perforación horizontal</w:t>
      </w:r>
      <w:r w:rsidR="00347A90" w:rsidRPr="003E59F9">
        <w:rPr>
          <w:rFonts w:ascii="Times New Roman" w:eastAsia="Cambria" w:hAnsi="Times New Roman" w:cs="Times New Roman"/>
          <w:sz w:val="20"/>
          <w:szCs w:val="24"/>
          <w:u w:val="none"/>
          <w:lang w:val="es-ES"/>
        </w:rPr>
        <w:t>.</w:t>
      </w:r>
      <w:r>
        <w:rPr>
          <w:rFonts w:ascii="Times New Roman" w:eastAsia="Cambria" w:hAnsi="Times New Roman" w:cs="Times New Roman"/>
          <w:sz w:val="20"/>
          <w:szCs w:val="24"/>
          <w:u w:val="none"/>
          <w:lang w:val="es-ES"/>
        </w:rPr>
        <w:t xml:space="preserve"> Inicialmente las pruebas de presión en pozos horizontales eran analizadas con las técnicas convencionales diseñadas para pozos verticales. Durante las últimas dos décadas, soluciones analíticas han sido presentadas</w:t>
      </w:r>
      <w:r w:rsidR="00552B7D">
        <w:rPr>
          <w:rFonts w:ascii="Times New Roman" w:eastAsia="Cambria" w:hAnsi="Times New Roman" w:cs="Times New Roman"/>
          <w:sz w:val="20"/>
          <w:szCs w:val="24"/>
          <w:u w:val="none"/>
          <w:lang w:val="es-ES"/>
        </w:rPr>
        <w:t xml:space="preserve"> para el comportamiento de la presión en pozos horizontales.</w:t>
      </w:r>
      <w:r>
        <w:rPr>
          <w:rFonts w:ascii="Times New Roman" w:eastAsia="Cambria" w:hAnsi="Times New Roman" w:cs="Times New Roman"/>
          <w:sz w:val="20"/>
          <w:szCs w:val="24"/>
          <w:u w:val="none"/>
          <w:lang w:val="es-ES"/>
        </w:rPr>
        <w:t xml:space="preserve"> </w:t>
      </w:r>
      <w:r w:rsidR="00552B7D">
        <w:rPr>
          <w:rFonts w:ascii="Times New Roman" w:eastAsia="Cambria" w:hAnsi="Times New Roman" w:cs="Times New Roman"/>
          <w:sz w:val="20"/>
          <w:szCs w:val="24"/>
          <w:u w:val="none"/>
          <w:lang w:val="es-ES"/>
        </w:rPr>
        <w:t>Nuevos regímenes de flujo han sido identificados, y simples ecuaciones y criterios para cada régimen de flujo han sido presentados. Los regímenes de flujos son ahora utilizados frecuentemente para estimar la permeabilidad horizontal y la permeabilidad vertical del reservorio, el factor de piel y la presión del reservorio.</w:t>
      </w:r>
    </w:p>
    <w:p w:rsidR="00347A90" w:rsidRDefault="00347A90" w:rsidP="00347A90">
      <w:pPr>
        <w:spacing w:after="0" w:line="240" w:lineRule="auto"/>
        <w:jc w:val="both"/>
        <w:rPr>
          <w:rFonts w:ascii="Times New Roman" w:eastAsia="Cambria" w:hAnsi="Times New Roman" w:cs="Times New Roman"/>
          <w:sz w:val="20"/>
          <w:szCs w:val="24"/>
          <w:u w:val="none"/>
          <w:lang w:val="es-ES"/>
        </w:rPr>
      </w:pPr>
    </w:p>
    <w:p w:rsidR="00552B7D" w:rsidRPr="003E59F9" w:rsidRDefault="00552B7D" w:rsidP="00347A90">
      <w:pPr>
        <w:spacing w:after="0" w:line="240" w:lineRule="auto"/>
        <w:jc w:val="both"/>
        <w:rPr>
          <w:rFonts w:ascii="Times New Roman" w:eastAsia="Cambria" w:hAnsi="Times New Roman" w:cs="Times New Roman"/>
          <w:sz w:val="20"/>
          <w:szCs w:val="24"/>
          <w:u w:val="none"/>
          <w:lang w:val="es-ES"/>
        </w:rPr>
      </w:pPr>
      <w:r>
        <w:rPr>
          <w:rFonts w:ascii="Times New Roman" w:eastAsia="Cambria" w:hAnsi="Times New Roman" w:cs="Times New Roman"/>
          <w:sz w:val="20"/>
          <w:szCs w:val="24"/>
          <w:u w:val="none"/>
          <w:lang w:val="es-ES"/>
        </w:rPr>
        <w:t xml:space="preserve">A pesar que las herramientas existentes y las técnicas de interpretación pueden ser suficientes para sistemas simples, la innovación y el desarrollo de la presente tecnología es aun esencial para las pruebas de presión de pozos horizontales en muchos reservorios con diferentes ambientes geológicos y diferentes requerimientos de </w:t>
      </w:r>
      <w:proofErr w:type="spellStart"/>
      <w:r>
        <w:rPr>
          <w:rFonts w:ascii="Times New Roman" w:eastAsia="Cambria" w:hAnsi="Times New Roman" w:cs="Times New Roman"/>
          <w:sz w:val="20"/>
          <w:szCs w:val="24"/>
          <w:u w:val="none"/>
          <w:lang w:val="es-ES"/>
        </w:rPr>
        <w:t>completación</w:t>
      </w:r>
      <w:proofErr w:type="spellEnd"/>
      <w:r>
        <w:rPr>
          <w:rFonts w:ascii="Times New Roman" w:eastAsia="Cambria" w:hAnsi="Times New Roman" w:cs="Times New Roman"/>
          <w:sz w:val="20"/>
          <w:szCs w:val="24"/>
          <w:u w:val="none"/>
          <w:lang w:val="es-ES"/>
        </w:rPr>
        <w:t xml:space="preserve"> de pozos.  </w:t>
      </w:r>
    </w:p>
    <w:p w:rsidR="00347A90" w:rsidRDefault="00347A90" w:rsidP="00347A90">
      <w:pPr>
        <w:spacing w:after="0" w:line="240" w:lineRule="auto"/>
        <w:ind w:firstLine="244"/>
        <w:jc w:val="both"/>
        <w:rPr>
          <w:rFonts w:ascii="Times New Roman" w:eastAsia="Cambria" w:hAnsi="Times New Roman" w:cs="Times New Roman"/>
          <w:b/>
          <w:sz w:val="20"/>
          <w:szCs w:val="24"/>
          <w:u w:val="none"/>
          <w:lang w:val="es-ES"/>
        </w:rPr>
      </w:pPr>
    </w:p>
    <w:p w:rsidR="00347A90" w:rsidRDefault="00347A90" w:rsidP="0012446F">
      <w:pPr>
        <w:spacing w:after="0" w:line="240" w:lineRule="auto"/>
        <w:jc w:val="both"/>
        <w:rPr>
          <w:rFonts w:ascii="Times New Roman" w:eastAsia="Cambria" w:hAnsi="Times New Roman" w:cs="Times New Roman"/>
          <w:b/>
          <w:sz w:val="24"/>
          <w:szCs w:val="24"/>
          <w:u w:val="none"/>
          <w:lang w:val="es-ES"/>
        </w:rPr>
      </w:pPr>
      <w:r w:rsidRPr="003E59F9">
        <w:rPr>
          <w:rFonts w:ascii="Times New Roman" w:eastAsia="Cambria" w:hAnsi="Times New Roman" w:cs="Times New Roman"/>
          <w:b/>
          <w:sz w:val="24"/>
          <w:szCs w:val="24"/>
          <w:u w:val="none"/>
          <w:lang w:val="es-ES"/>
        </w:rPr>
        <w:t xml:space="preserve">2. </w:t>
      </w:r>
      <w:r w:rsidR="000B42CC" w:rsidRPr="000B42CC">
        <w:rPr>
          <w:rFonts w:ascii="Times New Roman" w:eastAsia="Cambria" w:hAnsi="Times New Roman" w:cs="Times New Roman"/>
          <w:b/>
          <w:sz w:val="24"/>
          <w:szCs w:val="24"/>
          <w:u w:val="none"/>
          <w:lang w:val="es-ES"/>
        </w:rPr>
        <w:t xml:space="preserve">Diferencias con las Pruebas de </w:t>
      </w:r>
      <w:r w:rsidR="0012446F">
        <w:rPr>
          <w:rFonts w:ascii="Times New Roman" w:eastAsia="Cambria" w:hAnsi="Times New Roman" w:cs="Times New Roman"/>
          <w:b/>
          <w:sz w:val="24"/>
          <w:szCs w:val="24"/>
          <w:u w:val="none"/>
          <w:lang w:val="es-ES"/>
        </w:rPr>
        <w:t xml:space="preserve">Pozos </w:t>
      </w:r>
      <w:r w:rsidR="000B42CC" w:rsidRPr="000B42CC">
        <w:rPr>
          <w:rFonts w:ascii="Times New Roman" w:eastAsia="Cambria" w:hAnsi="Times New Roman" w:cs="Times New Roman"/>
          <w:b/>
          <w:sz w:val="24"/>
          <w:szCs w:val="24"/>
          <w:u w:val="none"/>
          <w:lang w:val="es-ES"/>
        </w:rPr>
        <w:t>Verticales</w:t>
      </w:r>
    </w:p>
    <w:p w:rsidR="000B42CC" w:rsidRDefault="000B42CC" w:rsidP="00347A90">
      <w:pPr>
        <w:spacing w:after="0" w:line="240" w:lineRule="auto"/>
        <w:jc w:val="both"/>
        <w:rPr>
          <w:rFonts w:ascii="Times New Roman" w:eastAsia="Cambria" w:hAnsi="Times New Roman" w:cs="Times New Roman"/>
          <w:sz w:val="20"/>
          <w:szCs w:val="24"/>
          <w:u w:val="none"/>
          <w:lang w:val="es-ES"/>
        </w:rPr>
      </w:pPr>
    </w:p>
    <w:p w:rsidR="00347A90" w:rsidRPr="0012446F" w:rsidRDefault="0012446F" w:rsidP="00347A90">
      <w:pPr>
        <w:spacing w:after="0" w:line="240" w:lineRule="auto"/>
        <w:jc w:val="both"/>
        <w:rPr>
          <w:rFonts w:ascii="Times New Roman" w:eastAsia="Cambria" w:hAnsi="Times New Roman" w:cs="Times New Roman"/>
          <w:sz w:val="20"/>
          <w:szCs w:val="24"/>
          <w:u w:val="none"/>
          <w:lang w:val="es-ES"/>
        </w:rPr>
      </w:pPr>
      <w:r>
        <w:rPr>
          <w:rFonts w:ascii="Times New Roman" w:eastAsia="Cambria" w:hAnsi="Times New Roman" w:cs="Times New Roman"/>
          <w:sz w:val="20"/>
          <w:szCs w:val="24"/>
          <w:u w:val="none"/>
          <w:lang w:val="es-ES"/>
        </w:rPr>
        <w:t xml:space="preserve">       </w:t>
      </w:r>
      <w:r w:rsidRPr="0012446F">
        <w:rPr>
          <w:rFonts w:ascii="Times New Roman" w:eastAsia="Cambria" w:hAnsi="Times New Roman" w:cs="Times New Roman"/>
          <w:sz w:val="20"/>
          <w:szCs w:val="24"/>
          <w:u w:val="none"/>
          <w:lang w:val="es-ES"/>
        </w:rPr>
        <w:t>Las pruebas en pozos horizontales difieren de la de pozos verticales en los siguientes aspectos:</w:t>
      </w:r>
    </w:p>
    <w:p w:rsidR="00DC0118" w:rsidRDefault="00DC0118" w:rsidP="00DC0118">
      <w:pPr>
        <w:spacing w:after="0" w:line="240" w:lineRule="auto"/>
        <w:contextualSpacing/>
        <w:rPr>
          <w:rFonts w:ascii="Times New Roman" w:eastAsia="Times New Roman" w:hAnsi="Times New Roman" w:cs="Times New Roman"/>
          <w:b/>
          <w:sz w:val="20"/>
          <w:szCs w:val="24"/>
          <w:u w:val="none"/>
          <w:lang w:val="es-AR" w:eastAsia="es-AR"/>
        </w:rPr>
      </w:pPr>
    </w:p>
    <w:p w:rsidR="0012446F" w:rsidRPr="0012446F" w:rsidRDefault="0012446F" w:rsidP="0012446F">
      <w:pPr>
        <w:pStyle w:val="Prrafodelista"/>
        <w:numPr>
          <w:ilvl w:val="0"/>
          <w:numId w:val="28"/>
        </w:numPr>
        <w:spacing w:after="0" w:line="240" w:lineRule="auto"/>
        <w:jc w:val="both"/>
        <w:rPr>
          <w:rFonts w:ascii="Times New Roman" w:eastAsia="Times New Roman" w:hAnsi="Times New Roman" w:cs="Times New Roman"/>
          <w:sz w:val="20"/>
          <w:szCs w:val="24"/>
          <w:u w:val="none"/>
          <w:lang w:val="es-ES" w:eastAsia="es-AR"/>
        </w:rPr>
      </w:pPr>
      <w:r w:rsidRPr="0012446F">
        <w:rPr>
          <w:rFonts w:ascii="Times New Roman" w:eastAsia="Times New Roman" w:hAnsi="Times New Roman" w:cs="Times New Roman"/>
          <w:sz w:val="20"/>
          <w:szCs w:val="24"/>
          <w:u w:val="none"/>
          <w:lang w:val="es-ES" w:eastAsia="es-AR"/>
        </w:rPr>
        <w:t xml:space="preserve">La geometría de flujo en una prueba de presión de un pozo horizontal es tridimensional comparado a la geometría de flujo unidimensional en las pruebas de pozos verticales. Como resultado, el análisis de una prueba para pozos horizontales es mucho </w:t>
      </w:r>
      <w:proofErr w:type="spellStart"/>
      <w:r w:rsidRPr="0012446F">
        <w:rPr>
          <w:rFonts w:ascii="Times New Roman" w:eastAsia="Times New Roman" w:hAnsi="Times New Roman" w:cs="Times New Roman"/>
          <w:sz w:val="20"/>
          <w:szCs w:val="24"/>
          <w:u w:val="none"/>
          <w:lang w:val="es-ES" w:eastAsia="es-AR"/>
        </w:rPr>
        <w:t>mas</w:t>
      </w:r>
      <w:proofErr w:type="spellEnd"/>
      <w:r w:rsidRPr="0012446F">
        <w:rPr>
          <w:rFonts w:ascii="Times New Roman" w:eastAsia="Times New Roman" w:hAnsi="Times New Roman" w:cs="Times New Roman"/>
          <w:sz w:val="20"/>
          <w:szCs w:val="24"/>
          <w:u w:val="none"/>
          <w:lang w:val="es-ES" w:eastAsia="es-AR"/>
        </w:rPr>
        <w:t xml:space="preserve"> complejo que para pozos verticales, ya que los pozos horizontales presentan </w:t>
      </w:r>
      <w:proofErr w:type="gramStart"/>
      <w:r w:rsidRPr="0012446F">
        <w:rPr>
          <w:rFonts w:ascii="Times New Roman" w:eastAsia="Times New Roman" w:hAnsi="Times New Roman" w:cs="Times New Roman"/>
          <w:sz w:val="20"/>
          <w:szCs w:val="24"/>
          <w:u w:val="none"/>
          <w:lang w:val="es-ES" w:eastAsia="es-AR"/>
        </w:rPr>
        <w:t>S(</w:t>
      </w:r>
      <w:proofErr w:type="gramEnd"/>
      <w:r w:rsidRPr="0012446F">
        <w:rPr>
          <w:rFonts w:ascii="Times New Roman" w:eastAsia="Times New Roman" w:hAnsi="Times New Roman" w:cs="Times New Roman"/>
          <w:sz w:val="20"/>
          <w:szCs w:val="24"/>
          <w:u w:val="none"/>
          <w:lang w:val="es-ES" w:eastAsia="es-AR"/>
        </w:rPr>
        <w:t>Factor de piel) negativos.</w:t>
      </w:r>
    </w:p>
    <w:p w:rsidR="0012446F" w:rsidRPr="0012446F" w:rsidRDefault="0012446F" w:rsidP="0012446F">
      <w:pPr>
        <w:pStyle w:val="Prrafodelista"/>
        <w:numPr>
          <w:ilvl w:val="0"/>
          <w:numId w:val="28"/>
        </w:numPr>
        <w:spacing w:after="0" w:line="240" w:lineRule="auto"/>
        <w:jc w:val="both"/>
        <w:rPr>
          <w:rFonts w:ascii="Times New Roman" w:eastAsia="Times New Roman" w:hAnsi="Times New Roman" w:cs="Times New Roman"/>
          <w:sz w:val="20"/>
          <w:szCs w:val="24"/>
          <w:u w:val="none"/>
          <w:lang w:val="es-ES" w:eastAsia="es-AR"/>
        </w:rPr>
      </w:pPr>
      <w:r w:rsidRPr="0012446F">
        <w:rPr>
          <w:rFonts w:ascii="Times New Roman" w:eastAsia="Times New Roman" w:hAnsi="Times New Roman" w:cs="Times New Roman"/>
          <w:sz w:val="20"/>
          <w:szCs w:val="24"/>
          <w:u w:val="none"/>
          <w:lang w:val="es-ES" w:eastAsia="es-AR"/>
        </w:rPr>
        <w:t>La mayoría de los modelos para pozos horizontales asumen que están perfectamente horizontales. En general, los hoyos de los pozos son raramente horizontales, con muchas variaciones en el plano vertical a lo largo de la longitud del pozo.</w:t>
      </w:r>
    </w:p>
    <w:p w:rsidR="0012446F" w:rsidRPr="0012446F" w:rsidRDefault="0012446F" w:rsidP="0012446F">
      <w:pPr>
        <w:pStyle w:val="Prrafodelista"/>
        <w:numPr>
          <w:ilvl w:val="0"/>
          <w:numId w:val="28"/>
        </w:numPr>
        <w:spacing w:after="0" w:line="240" w:lineRule="auto"/>
        <w:jc w:val="both"/>
        <w:rPr>
          <w:rFonts w:ascii="Times New Roman" w:eastAsia="Times New Roman" w:hAnsi="Times New Roman" w:cs="Times New Roman"/>
          <w:sz w:val="20"/>
          <w:szCs w:val="24"/>
          <w:u w:val="none"/>
          <w:lang w:val="es-ES" w:eastAsia="es-AR"/>
        </w:rPr>
      </w:pPr>
      <w:r w:rsidRPr="0012446F">
        <w:rPr>
          <w:rFonts w:ascii="Times New Roman" w:eastAsia="Times New Roman" w:hAnsi="Times New Roman" w:cs="Times New Roman"/>
          <w:sz w:val="20"/>
          <w:szCs w:val="24"/>
          <w:u w:val="none"/>
          <w:lang w:val="es-ES" w:eastAsia="es-AR"/>
        </w:rPr>
        <w:t>El intervalo abierto para el flujo del o los fluidos al pozo es mucho más grande en un pozo horizontal que en uno vertical. En muchos casos, la longitud de producción de un pozo horizontal no puede ser conocida al menos que se haya corrido un registro de producción para determinar el caudal a lo largo del pozo.</w:t>
      </w:r>
    </w:p>
    <w:p w:rsidR="0012446F" w:rsidRPr="0012446F" w:rsidRDefault="0012446F" w:rsidP="0012446F">
      <w:pPr>
        <w:pStyle w:val="Prrafodelista"/>
        <w:numPr>
          <w:ilvl w:val="0"/>
          <w:numId w:val="28"/>
        </w:numPr>
        <w:spacing w:after="0" w:line="240" w:lineRule="auto"/>
        <w:jc w:val="both"/>
        <w:rPr>
          <w:rFonts w:ascii="Times New Roman" w:eastAsia="Times New Roman" w:hAnsi="Times New Roman" w:cs="Times New Roman"/>
          <w:sz w:val="20"/>
          <w:szCs w:val="24"/>
          <w:u w:val="none"/>
          <w:lang w:val="es-ES" w:eastAsia="es-AR"/>
        </w:rPr>
      </w:pPr>
      <w:r w:rsidRPr="0012446F">
        <w:rPr>
          <w:rFonts w:ascii="Times New Roman" w:eastAsia="Times New Roman" w:hAnsi="Times New Roman" w:cs="Times New Roman"/>
          <w:sz w:val="20"/>
          <w:szCs w:val="24"/>
          <w:u w:val="none"/>
          <w:lang w:val="es-ES" w:eastAsia="es-AR"/>
        </w:rPr>
        <w:t xml:space="preserve">La permeabilidad vertical juega un roll importante en las pruebas de presión de pozos </w:t>
      </w:r>
      <w:r w:rsidRPr="0012446F">
        <w:rPr>
          <w:rFonts w:ascii="Times New Roman" w:eastAsia="Times New Roman" w:hAnsi="Times New Roman" w:cs="Times New Roman"/>
          <w:sz w:val="20"/>
          <w:szCs w:val="24"/>
          <w:u w:val="none"/>
          <w:lang w:val="es-ES" w:eastAsia="es-AR"/>
        </w:rPr>
        <w:lastRenderedPageBreak/>
        <w:t>horizontales mientras que en los pozos verticales no.</w:t>
      </w:r>
    </w:p>
    <w:p w:rsidR="0012446F" w:rsidRPr="0012446F" w:rsidRDefault="0012446F" w:rsidP="0012446F">
      <w:pPr>
        <w:pStyle w:val="Prrafodelista"/>
        <w:numPr>
          <w:ilvl w:val="0"/>
          <w:numId w:val="28"/>
        </w:numPr>
        <w:spacing w:after="0" w:line="240" w:lineRule="auto"/>
        <w:jc w:val="both"/>
        <w:rPr>
          <w:rFonts w:ascii="Times New Roman" w:eastAsia="Times New Roman" w:hAnsi="Times New Roman" w:cs="Times New Roman"/>
          <w:sz w:val="20"/>
          <w:szCs w:val="24"/>
          <w:u w:val="none"/>
          <w:lang w:val="es-ES" w:eastAsia="es-AR"/>
        </w:rPr>
      </w:pPr>
      <w:r w:rsidRPr="0012446F">
        <w:rPr>
          <w:rFonts w:ascii="Times New Roman" w:eastAsia="Times New Roman" w:hAnsi="Times New Roman" w:cs="Times New Roman"/>
          <w:sz w:val="20"/>
          <w:szCs w:val="24"/>
          <w:u w:val="none"/>
          <w:lang w:val="es-ES" w:eastAsia="es-AR"/>
        </w:rPr>
        <w:t>Hay más regímenes de flujo posibles en pruebas de pozos horizontales que en la de verticales.</w:t>
      </w:r>
    </w:p>
    <w:p w:rsidR="0012446F" w:rsidRPr="0012446F" w:rsidRDefault="0012446F" w:rsidP="0012446F">
      <w:pPr>
        <w:pStyle w:val="Prrafodelista"/>
        <w:numPr>
          <w:ilvl w:val="0"/>
          <w:numId w:val="28"/>
        </w:numPr>
        <w:spacing w:after="0" w:line="240" w:lineRule="auto"/>
        <w:jc w:val="both"/>
        <w:rPr>
          <w:rFonts w:ascii="Times New Roman" w:eastAsia="Times New Roman" w:hAnsi="Times New Roman" w:cs="Times New Roman"/>
          <w:sz w:val="20"/>
          <w:szCs w:val="24"/>
          <w:u w:val="none"/>
          <w:lang w:val="es-AR" w:eastAsia="es-AR"/>
        </w:rPr>
      </w:pPr>
      <w:r w:rsidRPr="0012446F">
        <w:rPr>
          <w:rFonts w:ascii="Times New Roman" w:eastAsia="Times New Roman" w:hAnsi="Times New Roman" w:cs="Times New Roman"/>
          <w:sz w:val="20"/>
          <w:szCs w:val="24"/>
          <w:u w:val="none"/>
          <w:lang w:val="es-ES" w:eastAsia="es-AR"/>
        </w:rPr>
        <w:t>Es difícil estimar la longitud exacta de producción de un pozo horizontal.</w:t>
      </w:r>
    </w:p>
    <w:p w:rsidR="00DC0118" w:rsidRDefault="00DC0118" w:rsidP="009B5352">
      <w:pPr>
        <w:spacing w:after="0" w:line="240" w:lineRule="auto"/>
        <w:contextualSpacing/>
        <w:jc w:val="center"/>
        <w:rPr>
          <w:rFonts w:ascii="Times New Roman" w:eastAsia="Times New Roman" w:hAnsi="Times New Roman" w:cs="Times New Roman"/>
          <w:sz w:val="20"/>
          <w:szCs w:val="24"/>
          <w:u w:val="none"/>
          <w:lang w:val="es-AR" w:eastAsia="es-AR"/>
        </w:rPr>
      </w:pPr>
    </w:p>
    <w:p w:rsidR="00685BF1" w:rsidRDefault="00685BF1" w:rsidP="009B5352">
      <w:pPr>
        <w:spacing w:after="0" w:line="240" w:lineRule="auto"/>
        <w:contextualSpacing/>
        <w:jc w:val="center"/>
        <w:rPr>
          <w:rFonts w:ascii="Times New Roman" w:eastAsia="Times New Roman" w:hAnsi="Times New Roman" w:cs="Times New Roman"/>
          <w:sz w:val="20"/>
          <w:szCs w:val="24"/>
          <w:u w:val="none"/>
          <w:lang w:val="es-AR" w:eastAsia="es-AR"/>
        </w:rPr>
      </w:pPr>
      <w:r w:rsidRPr="00685BF1">
        <w:rPr>
          <w:rFonts w:ascii="Times New Roman" w:eastAsia="Times New Roman" w:hAnsi="Times New Roman" w:cs="Times New Roman"/>
          <w:noProof/>
          <w:sz w:val="20"/>
          <w:szCs w:val="24"/>
          <w:u w:val="none"/>
          <w:lang w:val="es-ES" w:eastAsia="es-ES"/>
        </w:rPr>
        <w:drawing>
          <wp:inline distT="0" distB="0" distL="0" distR="0">
            <wp:extent cx="2807970" cy="1625126"/>
            <wp:effectExtent l="19050" t="0" r="0" b="0"/>
            <wp:docPr id="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807970" cy="1625126"/>
                    </a:xfrm>
                    <a:prstGeom prst="rect">
                      <a:avLst/>
                    </a:prstGeom>
                    <a:noFill/>
                    <a:ln w="9525">
                      <a:noFill/>
                      <a:miter lim="800000"/>
                      <a:headEnd/>
                      <a:tailEnd/>
                    </a:ln>
                  </pic:spPr>
                </pic:pic>
              </a:graphicData>
            </a:graphic>
          </wp:inline>
        </w:drawing>
      </w:r>
    </w:p>
    <w:p w:rsidR="00685BF1" w:rsidRPr="00685BF1" w:rsidRDefault="00685BF1" w:rsidP="009B5352">
      <w:pPr>
        <w:spacing w:after="0" w:line="240" w:lineRule="auto"/>
        <w:contextualSpacing/>
        <w:jc w:val="center"/>
        <w:rPr>
          <w:rFonts w:eastAsia="Times New Roman"/>
          <w:b/>
          <w:sz w:val="18"/>
          <w:szCs w:val="18"/>
          <w:u w:val="none"/>
          <w:lang w:val="es-AR" w:eastAsia="es-AR"/>
        </w:rPr>
      </w:pPr>
      <w:r w:rsidRPr="00685BF1">
        <w:rPr>
          <w:rFonts w:eastAsia="Times New Roman"/>
          <w:b/>
          <w:sz w:val="18"/>
          <w:szCs w:val="18"/>
          <w:u w:val="none"/>
          <w:lang w:val="es-ES_tradnl" w:eastAsia="es-AR"/>
        </w:rPr>
        <w:t xml:space="preserve">Figura 3. </w:t>
      </w:r>
      <w:r w:rsidRPr="00685BF1">
        <w:rPr>
          <w:rFonts w:eastAsia="Times New Roman"/>
          <w:sz w:val="18"/>
          <w:szCs w:val="18"/>
          <w:u w:val="none"/>
          <w:lang w:val="es-ES_tradnl" w:eastAsia="es-AR"/>
        </w:rPr>
        <w:t>Respuesta en gráficos Log-Log</w:t>
      </w:r>
    </w:p>
    <w:p w:rsidR="00DC0118" w:rsidRPr="0012446F" w:rsidRDefault="00DC0118" w:rsidP="00DC0118">
      <w:pPr>
        <w:spacing w:after="0" w:line="240" w:lineRule="auto"/>
        <w:jc w:val="both"/>
        <w:rPr>
          <w:rFonts w:ascii="Times New Roman" w:eastAsia="Times New Roman" w:hAnsi="Times New Roman" w:cs="Times New Roman"/>
          <w:sz w:val="14"/>
          <w:szCs w:val="24"/>
          <w:u w:val="none"/>
          <w:lang w:val="es-AR" w:eastAsia="es-AR"/>
        </w:rPr>
      </w:pPr>
    </w:p>
    <w:p w:rsidR="005227C4" w:rsidRDefault="005227C4" w:rsidP="003E59F9">
      <w:pPr>
        <w:spacing w:after="0" w:line="240" w:lineRule="auto"/>
        <w:jc w:val="center"/>
        <w:rPr>
          <w:rFonts w:ascii="Times New Roman" w:eastAsia="Cambria" w:hAnsi="Times New Roman" w:cs="Times New Roman"/>
          <w:b/>
          <w:sz w:val="20"/>
          <w:szCs w:val="24"/>
          <w:u w:val="none"/>
          <w:lang w:val="es-AR"/>
        </w:rPr>
      </w:pPr>
    </w:p>
    <w:p w:rsidR="003E59F9" w:rsidRDefault="00AF3593" w:rsidP="00AF3593">
      <w:pPr>
        <w:spacing w:after="0" w:line="240" w:lineRule="auto"/>
        <w:ind w:left="284" w:hanging="284"/>
        <w:contextualSpacing/>
        <w:jc w:val="both"/>
        <w:rPr>
          <w:rFonts w:ascii="Times New Roman" w:eastAsia="Cambria" w:hAnsi="Times New Roman" w:cs="Times New Roman"/>
          <w:sz w:val="20"/>
          <w:szCs w:val="24"/>
          <w:u w:val="none"/>
          <w:lang w:val="es-ES"/>
        </w:rPr>
      </w:pPr>
      <w:proofErr w:type="gramStart"/>
      <w:r>
        <w:rPr>
          <w:rFonts w:ascii="Times New Roman" w:eastAsia="Cambria" w:hAnsi="Times New Roman" w:cs="Times New Roman"/>
          <w:b/>
          <w:sz w:val="24"/>
          <w:szCs w:val="24"/>
          <w:u w:val="none"/>
          <w:lang w:val="es-ES"/>
        </w:rPr>
        <w:t>3.Regímenes</w:t>
      </w:r>
      <w:proofErr w:type="gramEnd"/>
      <w:r>
        <w:rPr>
          <w:rFonts w:ascii="Times New Roman" w:eastAsia="Cambria" w:hAnsi="Times New Roman" w:cs="Times New Roman"/>
          <w:b/>
          <w:sz w:val="24"/>
          <w:szCs w:val="24"/>
          <w:u w:val="none"/>
          <w:lang w:val="es-ES"/>
        </w:rPr>
        <w:t xml:space="preserve"> de flujo en pozos horizontales</w:t>
      </w:r>
    </w:p>
    <w:p w:rsidR="00492BC1" w:rsidRDefault="00AF3593" w:rsidP="00492BC1">
      <w:pPr>
        <w:spacing w:after="0" w:line="240" w:lineRule="auto"/>
        <w:ind w:left="397" w:hanging="397"/>
        <w:contextualSpacing/>
        <w:jc w:val="both"/>
        <w:rPr>
          <w:rFonts w:ascii="Times New Roman" w:eastAsia="Cambria" w:hAnsi="Times New Roman" w:cs="Times New Roman"/>
          <w:sz w:val="20"/>
          <w:szCs w:val="24"/>
          <w:u w:val="none"/>
          <w:lang w:val="es-ES"/>
        </w:rPr>
      </w:pPr>
      <w:r>
        <w:rPr>
          <w:rFonts w:ascii="Times New Roman" w:eastAsia="Cambria" w:hAnsi="Times New Roman" w:cs="Times New Roman"/>
          <w:sz w:val="20"/>
          <w:szCs w:val="24"/>
          <w:u w:val="none"/>
          <w:lang w:val="es-ES"/>
        </w:rPr>
        <w:t xml:space="preserve"> </w:t>
      </w:r>
    </w:p>
    <w:p w:rsidR="00AF3593" w:rsidRDefault="00AF3593" w:rsidP="00AF3593">
      <w:pPr>
        <w:spacing w:after="0" w:line="240" w:lineRule="auto"/>
        <w:ind w:firstLine="284"/>
        <w:contextualSpacing/>
        <w:jc w:val="both"/>
        <w:rPr>
          <w:rFonts w:ascii="Times New Roman" w:eastAsia="Cambria" w:hAnsi="Times New Roman" w:cs="Times New Roman"/>
          <w:sz w:val="20"/>
          <w:szCs w:val="24"/>
          <w:u w:val="none"/>
          <w:lang w:val="es-ES"/>
        </w:rPr>
      </w:pPr>
      <w:r>
        <w:rPr>
          <w:rFonts w:ascii="Times New Roman" w:eastAsia="Cambria" w:hAnsi="Times New Roman" w:cs="Times New Roman"/>
          <w:sz w:val="20"/>
          <w:szCs w:val="24"/>
          <w:u w:val="none"/>
          <w:lang w:val="es-ES"/>
        </w:rPr>
        <w:t xml:space="preserve">Hay cuatro regímenes de flujo teóricamente posibles tanto en el </w:t>
      </w:r>
      <w:proofErr w:type="spellStart"/>
      <w:r>
        <w:rPr>
          <w:rFonts w:ascii="Times New Roman" w:eastAsia="Cambria" w:hAnsi="Times New Roman" w:cs="Times New Roman"/>
          <w:sz w:val="20"/>
          <w:szCs w:val="24"/>
          <w:u w:val="none"/>
          <w:lang w:val="es-ES"/>
        </w:rPr>
        <w:t>build</w:t>
      </w:r>
      <w:proofErr w:type="spellEnd"/>
      <w:r>
        <w:rPr>
          <w:rFonts w:ascii="Times New Roman" w:eastAsia="Cambria" w:hAnsi="Times New Roman" w:cs="Times New Roman"/>
          <w:sz w:val="20"/>
          <w:szCs w:val="24"/>
          <w:u w:val="none"/>
          <w:lang w:val="es-ES"/>
        </w:rPr>
        <w:t xml:space="preserve"> up como en el </w:t>
      </w:r>
      <w:proofErr w:type="spellStart"/>
      <w:r>
        <w:rPr>
          <w:rFonts w:ascii="Times New Roman" w:eastAsia="Cambria" w:hAnsi="Times New Roman" w:cs="Times New Roman"/>
          <w:sz w:val="20"/>
          <w:szCs w:val="24"/>
          <w:u w:val="none"/>
          <w:lang w:val="es-ES"/>
        </w:rPr>
        <w:t>drawdown</w:t>
      </w:r>
      <w:proofErr w:type="spellEnd"/>
      <w:r>
        <w:rPr>
          <w:rFonts w:ascii="Times New Roman" w:eastAsia="Cambria" w:hAnsi="Times New Roman" w:cs="Times New Roman"/>
          <w:sz w:val="20"/>
          <w:szCs w:val="24"/>
          <w:u w:val="none"/>
          <w:lang w:val="es-ES"/>
        </w:rPr>
        <w:t xml:space="preserve"> durante una prueba de presión en un pozo horizontal, aparte del efecto de almacenamiento y efectos de límites. </w:t>
      </w:r>
      <w:r w:rsidRPr="00AF3593">
        <w:rPr>
          <w:rFonts w:ascii="Times New Roman" w:eastAsia="Cambria" w:hAnsi="Times New Roman" w:cs="Times New Roman"/>
          <w:sz w:val="20"/>
          <w:szCs w:val="24"/>
          <w:u w:val="none"/>
          <w:lang w:val="es-ES"/>
        </w:rPr>
        <w:t>Dependiendo de la magnitud de los parámetros del reservorio, uno o más regímenes de flujo puede ser posible que falte.</w:t>
      </w:r>
    </w:p>
    <w:p w:rsidR="00AF3593" w:rsidRDefault="00AF3593" w:rsidP="00AF3593">
      <w:pPr>
        <w:spacing w:after="0" w:line="240" w:lineRule="auto"/>
        <w:ind w:firstLine="284"/>
        <w:contextualSpacing/>
        <w:jc w:val="both"/>
        <w:rPr>
          <w:rFonts w:ascii="Times New Roman" w:eastAsia="Cambria" w:hAnsi="Times New Roman" w:cs="Times New Roman"/>
          <w:sz w:val="20"/>
          <w:szCs w:val="24"/>
          <w:u w:val="none"/>
          <w:lang w:val="es-ES"/>
        </w:rPr>
      </w:pPr>
    </w:p>
    <w:p w:rsidR="00890CC9" w:rsidRDefault="00F1653C" w:rsidP="00492BC1">
      <w:pPr>
        <w:spacing w:after="0" w:line="240" w:lineRule="auto"/>
        <w:ind w:left="397" w:hanging="397"/>
        <w:contextualSpacing/>
        <w:jc w:val="both"/>
        <w:rPr>
          <w:rFonts w:ascii="Times New Roman" w:eastAsia="Cambria" w:hAnsi="Times New Roman" w:cs="Times New Roman"/>
          <w:b/>
          <w:sz w:val="22"/>
          <w:szCs w:val="22"/>
          <w:u w:val="none"/>
          <w:lang w:val="es-ES"/>
        </w:rPr>
      </w:pPr>
      <w:r>
        <w:rPr>
          <w:rFonts w:ascii="Times New Roman" w:eastAsia="Cambria" w:hAnsi="Times New Roman" w:cs="Times New Roman"/>
          <w:b/>
          <w:sz w:val="22"/>
          <w:szCs w:val="22"/>
          <w:u w:val="none"/>
          <w:lang w:val="es-ES"/>
        </w:rPr>
        <w:t>3.1 Efecto de Almacenamiento</w:t>
      </w:r>
    </w:p>
    <w:p w:rsidR="00F1653C" w:rsidRDefault="00F1653C" w:rsidP="00492BC1">
      <w:pPr>
        <w:spacing w:after="0" w:line="240" w:lineRule="auto"/>
        <w:ind w:left="397" w:hanging="397"/>
        <w:contextualSpacing/>
        <w:jc w:val="both"/>
        <w:rPr>
          <w:rFonts w:ascii="Times New Roman" w:eastAsia="Cambria" w:hAnsi="Times New Roman" w:cs="Times New Roman"/>
          <w:b/>
          <w:sz w:val="22"/>
          <w:szCs w:val="22"/>
          <w:u w:val="none"/>
          <w:lang w:val="es-ES"/>
        </w:rPr>
      </w:pPr>
    </w:p>
    <w:p w:rsidR="00F1653C" w:rsidRPr="00F1653C" w:rsidRDefault="00F1653C" w:rsidP="00F1653C">
      <w:pPr>
        <w:spacing w:after="0" w:line="240" w:lineRule="auto"/>
        <w:contextualSpacing/>
        <w:jc w:val="both"/>
        <w:rPr>
          <w:rFonts w:ascii="Times New Roman" w:eastAsia="Cambria" w:hAnsi="Times New Roman" w:cs="Times New Roman"/>
          <w:sz w:val="20"/>
          <w:szCs w:val="20"/>
          <w:u w:val="none"/>
          <w:lang w:val="es-ES"/>
        </w:rPr>
      </w:pPr>
      <w:r>
        <w:rPr>
          <w:rFonts w:ascii="Times New Roman" w:eastAsia="Cambria" w:hAnsi="Times New Roman" w:cs="Times New Roman"/>
          <w:sz w:val="20"/>
          <w:szCs w:val="20"/>
          <w:u w:val="none"/>
          <w:lang w:val="es-ES"/>
        </w:rPr>
        <w:t xml:space="preserve">      </w:t>
      </w:r>
      <w:r w:rsidR="00592239">
        <w:rPr>
          <w:rFonts w:ascii="Times New Roman" w:eastAsia="Cambria" w:hAnsi="Times New Roman" w:cs="Times New Roman"/>
          <w:sz w:val="20"/>
          <w:szCs w:val="20"/>
          <w:u w:val="none"/>
          <w:lang w:val="es-ES"/>
        </w:rPr>
        <w:t xml:space="preserve"> </w:t>
      </w:r>
      <w:r>
        <w:rPr>
          <w:rFonts w:ascii="Times New Roman" w:eastAsia="Cambria" w:hAnsi="Times New Roman" w:cs="Times New Roman"/>
          <w:sz w:val="20"/>
          <w:szCs w:val="20"/>
          <w:u w:val="none"/>
          <w:lang w:val="es-ES"/>
        </w:rPr>
        <w:t xml:space="preserve"> </w:t>
      </w:r>
      <w:r w:rsidRPr="00F1653C">
        <w:rPr>
          <w:rFonts w:ascii="Times New Roman" w:eastAsia="Cambria" w:hAnsi="Times New Roman" w:cs="Times New Roman"/>
          <w:sz w:val="20"/>
          <w:szCs w:val="20"/>
          <w:u w:val="none"/>
          <w:lang w:val="es-ES"/>
        </w:rPr>
        <w:t>Este régimen de flujo es el mismo que el de pozos verticales. Es caracterizado por una unidad de la pendiente en el grafico log-log ΔP y en el grafico de la derivada. Este régimen de flujo solo puede ser utilizado para determinar el coeficiente de almacenamiento C.</w:t>
      </w:r>
    </w:p>
    <w:p w:rsidR="0029039A" w:rsidRDefault="0029039A" w:rsidP="0029039A">
      <w:pPr>
        <w:autoSpaceDE w:val="0"/>
        <w:autoSpaceDN w:val="0"/>
        <w:adjustRightInd w:val="0"/>
        <w:spacing w:after="0" w:line="240" w:lineRule="auto"/>
        <w:jc w:val="center"/>
        <w:rPr>
          <w:rFonts w:ascii="Times New Roman" w:hAnsi="Times New Roman" w:cs="Times New Roman"/>
          <w:color w:val="000000"/>
          <w:sz w:val="20"/>
          <w:szCs w:val="20"/>
          <w:u w:val="none"/>
        </w:rPr>
      </w:pPr>
    </w:p>
    <w:p w:rsidR="001702EA" w:rsidRDefault="00F1653C" w:rsidP="001702EA">
      <w:pPr>
        <w:pStyle w:val="Prrafodelista"/>
        <w:tabs>
          <w:tab w:val="left" w:pos="0"/>
        </w:tabs>
        <w:spacing w:after="0" w:line="240" w:lineRule="auto"/>
        <w:ind w:left="0"/>
        <w:jc w:val="both"/>
        <w:rPr>
          <w:rFonts w:ascii="Times New Roman" w:eastAsiaTheme="minorEastAsia" w:hAnsi="Times New Roman" w:cs="Times New Roman"/>
          <w:b/>
          <w:sz w:val="22"/>
          <w:szCs w:val="22"/>
          <w:u w:val="none"/>
          <w:lang w:val="es-ES" w:eastAsia="es-AR"/>
        </w:rPr>
      </w:pPr>
      <w:r>
        <w:rPr>
          <w:rFonts w:ascii="Times New Roman" w:eastAsiaTheme="minorEastAsia" w:hAnsi="Times New Roman" w:cs="Times New Roman"/>
          <w:b/>
          <w:sz w:val="22"/>
          <w:szCs w:val="22"/>
          <w:u w:val="none"/>
          <w:lang w:val="es-ES" w:eastAsia="es-AR"/>
        </w:rPr>
        <w:t>3.2 Flujo Radial Temprano</w:t>
      </w:r>
    </w:p>
    <w:p w:rsidR="00F1653C" w:rsidRDefault="00F1653C"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F1653C"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r>
        <w:rPr>
          <w:rFonts w:ascii="Times New Roman" w:eastAsiaTheme="minorEastAsia" w:hAnsi="Times New Roman" w:cs="Times New Roman"/>
          <w:sz w:val="20"/>
          <w:szCs w:val="20"/>
          <w:u w:val="none"/>
          <w:lang w:val="es-ES" w:eastAsia="es-AR"/>
        </w:rPr>
        <w:t xml:space="preserve">        </w:t>
      </w:r>
      <w:r w:rsidR="00F1653C" w:rsidRPr="00F1653C">
        <w:rPr>
          <w:rFonts w:ascii="Times New Roman" w:eastAsiaTheme="minorEastAsia" w:hAnsi="Times New Roman" w:cs="Times New Roman"/>
          <w:sz w:val="20"/>
          <w:szCs w:val="20"/>
          <w:u w:val="none"/>
          <w:lang w:val="es-ES" w:eastAsia="es-AR"/>
        </w:rPr>
        <w:t xml:space="preserve">Este es un flujo radial en el plano vertical perpendicular al pozo. Este régimen de flujo ocurre cuando los </w:t>
      </w:r>
      <w:proofErr w:type="gramStart"/>
      <w:r w:rsidR="00F1653C" w:rsidRPr="00F1653C">
        <w:rPr>
          <w:rFonts w:ascii="Times New Roman" w:eastAsiaTheme="minorEastAsia" w:hAnsi="Times New Roman" w:cs="Times New Roman"/>
          <w:sz w:val="20"/>
          <w:szCs w:val="20"/>
          <w:u w:val="none"/>
          <w:lang w:val="es-ES" w:eastAsia="es-AR"/>
        </w:rPr>
        <w:t>limites</w:t>
      </w:r>
      <w:proofErr w:type="gramEnd"/>
      <w:r w:rsidR="00F1653C" w:rsidRPr="00F1653C">
        <w:rPr>
          <w:rFonts w:ascii="Times New Roman" w:eastAsiaTheme="minorEastAsia" w:hAnsi="Times New Roman" w:cs="Times New Roman"/>
          <w:sz w:val="20"/>
          <w:szCs w:val="20"/>
          <w:u w:val="none"/>
          <w:lang w:val="es-ES" w:eastAsia="es-AR"/>
        </w:rPr>
        <w:t xml:space="preserve"> superior e inferior aun no han sido encontrados. Se caracteriza por una pendiente cero en el grafico de la derivada y por una línea</w:t>
      </w:r>
      <w:r w:rsidR="00F1653C">
        <w:rPr>
          <w:rFonts w:ascii="Times New Roman" w:eastAsiaTheme="minorEastAsia" w:hAnsi="Times New Roman" w:cs="Times New Roman"/>
          <w:sz w:val="20"/>
          <w:szCs w:val="20"/>
          <w:u w:val="none"/>
          <w:lang w:val="es-ES" w:eastAsia="es-AR"/>
        </w:rPr>
        <w:t xml:space="preserve"> recta en</w:t>
      </w:r>
      <w:r w:rsidR="00F1653C" w:rsidRPr="00F1653C">
        <w:rPr>
          <w:rFonts w:ascii="Times New Roman" w:eastAsiaTheme="minorEastAsia" w:hAnsi="Times New Roman" w:cs="Times New Roman"/>
          <w:sz w:val="20"/>
          <w:szCs w:val="20"/>
          <w:u w:val="none"/>
          <w:lang w:val="es-ES" w:eastAsia="es-AR"/>
        </w:rPr>
        <w:t xml:space="preserve"> grafico </w:t>
      </w:r>
      <w:proofErr w:type="spellStart"/>
      <w:r w:rsidR="00F1653C" w:rsidRPr="00F1653C">
        <w:rPr>
          <w:rFonts w:ascii="Times New Roman" w:eastAsiaTheme="minorEastAsia" w:hAnsi="Times New Roman" w:cs="Times New Roman"/>
          <w:sz w:val="20"/>
          <w:szCs w:val="20"/>
          <w:u w:val="none"/>
          <w:lang w:val="es-ES" w:eastAsia="es-AR"/>
        </w:rPr>
        <w:t>semilog</w:t>
      </w:r>
      <w:proofErr w:type="spellEnd"/>
      <w:r w:rsidR="00F1653C" w:rsidRPr="00F1653C">
        <w:rPr>
          <w:rFonts w:ascii="Times New Roman" w:eastAsiaTheme="minorEastAsia" w:hAnsi="Times New Roman" w:cs="Times New Roman"/>
          <w:sz w:val="20"/>
          <w:szCs w:val="20"/>
          <w:u w:val="none"/>
          <w:lang w:val="es-ES" w:eastAsia="es-AR"/>
        </w:rPr>
        <w:t>. Puede ser ocultado por el efecto de almacenamiento. Puede no ocurrir si la relación de permeabilidades vertical y horizontal es muy pequeña. Su duración puede ser muy corta, a menos que el reservorio sea muy delgado o la permeabilidad vertical sea muy baja.</w:t>
      </w:r>
    </w:p>
    <w:p w:rsidR="00F1653C" w:rsidRDefault="00F1653C"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P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b/>
          <w:sz w:val="22"/>
          <w:szCs w:val="22"/>
          <w:u w:val="none"/>
          <w:lang w:val="es-ES" w:eastAsia="es-AR"/>
        </w:rPr>
      </w:pPr>
      <w:r>
        <w:rPr>
          <w:rFonts w:ascii="Times New Roman" w:eastAsiaTheme="minorEastAsia" w:hAnsi="Times New Roman" w:cs="Times New Roman"/>
          <w:b/>
          <w:sz w:val="22"/>
          <w:szCs w:val="22"/>
          <w:u w:val="none"/>
          <w:lang w:val="es-ES" w:eastAsia="es-AR"/>
        </w:rPr>
        <w:t>3.3 Flujo Lineal Intermedio</w:t>
      </w:r>
    </w:p>
    <w:p w:rsidR="00F1653C" w:rsidRDefault="00F1653C"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r>
        <w:rPr>
          <w:rFonts w:ascii="Times New Roman" w:eastAsiaTheme="minorEastAsia" w:hAnsi="Times New Roman" w:cs="Times New Roman"/>
          <w:sz w:val="20"/>
          <w:szCs w:val="20"/>
          <w:u w:val="none"/>
          <w:lang w:val="es-ES" w:eastAsia="es-AR"/>
        </w:rPr>
        <w:t xml:space="preserve">        </w:t>
      </w:r>
      <w:r w:rsidRPr="00592239">
        <w:rPr>
          <w:rFonts w:ascii="Times New Roman" w:eastAsiaTheme="minorEastAsia" w:hAnsi="Times New Roman" w:cs="Times New Roman"/>
          <w:sz w:val="20"/>
          <w:szCs w:val="20"/>
          <w:u w:val="none"/>
          <w:lang w:val="es-ES" w:eastAsia="es-AR"/>
        </w:rPr>
        <w:t xml:space="preserve">Este régimen de flujo ocurre después de que los límites superior e inferior han sido encontrados, y la </w:t>
      </w:r>
      <w:r w:rsidRPr="00592239">
        <w:rPr>
          <w:rFonts w:ascii="Times New Roman" w:eastAsiaTheme="minorEastAsia" w:hAnsi="Times New Roman" w:cs="Times New Roman"/>
          <w:sz w:val="20"/>
          <w:szCs w:val="20"/>
          <w:u w:val="none"/>
          <w:lang w:val="es-ES" w:eastAsia="es-AR"/>
        </w:rPr>
        <w:lastRenderedPageBreak/>
        <w:t>longitud del pozo horizontal es aun relativamente importante al radio de investigación. Este régimen se caracteriza por una media pendiente en el grafico de la derivada y una línea recta en el grafico de la raíz cuadrada del tiempo. Puede que no se presente si la relación de la longitud del pozo con el espesor de la formación es pequeña o la relación de la permeabilidad vertical con la horizontal también es pequeña.</w:t>
      </w: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b/>
          <w:sz w:val="22"/>
          <w:szCs w:val="22"/>
          <w:u w:val="none"/>
          <w:lang w:val="es-ES" w:eastAsia="es-AR"/>
        </w:rPr>
      </w:pPr>
      <w:r>
        <w:rPr>
          <w:rFonts w:ascii="Times New Roman" w:eastAsiaTheme="minorEastAsia" w:hAnsi="Times New Roman" w:cs="Times New Roman"/>
          <w:b/>
          <w:sz w:val="22"/>
          <w:szCs w:val="22"/>
          <w:u w:val="none"/>
          <w:lang w:val="es-ES" w:eastAsia="es-AR"/>
        </w:rPr>
        <w:t>3.4 Flujo Radial Tardío</w:t>
      </w: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592239">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r>
        <w:rPr>
          <w:rFonts w:ascii="Times New Roman" w:eastAsiaTheme="minorEastAsia" w:hAnsi="Times New Roman" w:cs="Times New Roman"/>
          <w:sz w:val="20"/>
          <w:szCs w:val="20"/>
          <w:u w:val="none"/>
          <w:lang w:val="es-ES" w:eastAsia="es-AR"/>
        </w:rPr>
        <w:t xml:space="preserve">        </w:t>
      </w:r>
      <w:r w:rsidRPr="00592239">
        <w:rPr>
          <w:rFonts w:ascii="Times New Roman" w:eastAsiaTheme="minorEastAsia" w:hAnsi="Times New Roman" w:cs="Times New Roman"/>
          <w:sz w:val="20"/>
          <w:szCs w:val="20"/>
          <w:u w:val="none"/>
          <w:lang w:val="es-ES" w:eastAsia="es-AR"/>
        </w:rPr>
        <w:t xml:space="preserve">Es un flujo radial en el plano horizontal. Este régimen de flujo ocurre cuando el radio de investigación es grande en relación a la longitud del pozo horizontal. El pozo horizontal actúa como un sumidero. Este régimen es caracterizado por una pendiente cero en el grafico de la derivada y por una línea recta en el grafico </w:t>
      </w:r>
      <w:proofErr w:type="spellStart"/>
      <w:r w:rsidRPr="00592239">
        <w:rPr>
          <w:rFonts w:ascii="Times New Roman" w:eastAsiaTheme="minorEastAsia" w:hAnsi="Times New Roman" w:cs="Times New Roman"/>
          <w:sz w:val="20"/>
          <w:szCs w:val="20"/>
          <w:u w:val="none"/>
          <w:lang w:val="es-ES" w:eastAsia="es-AR"/>
        </w:rPr>
        <w:t>semilog</w:t>
      </w:r>
      <w:proofErr w:type="spellEnd"/>
      <w:r w:rsidRPr="00592239">
        <w:rPr>
          <w:rFonts w:ascii="Times New Roman" w:eastAsiaTheme="minorEastAsia" w:hAnsi="Times New Roman" w:cs="Times New Roman"/>
          <w:sz w:val="20"/>
          <w:szCs w:val="20"/>
          <w:u w:val="none"/>
          <w:lang w:val="es-ES" w:eastAsia="es-AR"/>
        </w:rPr>
        <w:t>. Puede que no ocurra si los límites laterales son encontrados primero. No ocurrirá si la presión es mantenida por un acuífero o por una gorra de gas.</w:t>
      </w:r>
    </w:p>
    <w:p w:rsidR="00592239" w:rsidRDefault="00592239" w:rsidP="00592239">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592239">
      <w:pPr>
        <w:pStyle w:val="Prrafodelista"/>
        <w:tabs>
          <w:tab w:val="left" w:pos="0"/>
        </w:tabs>
        <w:spacing w:after="0" w:line="240" w:lineRule="auto"/>
        <w:ind w:left="0"/>
        <w:jc w:val="both"/>
        <w:rPr>
          <w:rFonts w:ascii="Times New Roman" w:eastAsiaTheme="minorEastAsia" w:hAnsi="Times New Roman" w:cs="Times New Roman"/>
          <w:b/>
          <w:sz w:val="22"/>
          <w:szCs w:val="22"/>
          <w:u w:val="none"/>
          <w:lang w:val="es-ES" w:eastAsia="es-AR"/>
        </w:rPr>
      </w:pPr>
      <w:r>
        <w:rPr>
          <w:rFonts w:ascii="Times New Roman" w:eastAsiaTheme="minorEastAsia" w:hAnsi="Times New Roman" w:cs="Times New Roman"/>
          <w:b/>
          <w:sz w:val="22"/>
          <w:szCs w:val="22"/>
          <w:u w:val="none"/>
          <w:lang w:val="es-ES" w:eastAsia="es-AR"/>
        </w:rPr>
        <w:t>3.5 Flujo Lineal Final</w:t>
      </w:r>
    </w:p>
    <w:p w:rsidR="00592239" w:rsidRDefault="00592239" w:rsidP="00592239">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Pr="00592239" w:rsidRDefault="00592239" w:rsidP="00592239">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r>
        <w:rPr>
          <w:rFonts w:ascii="Times New Roman" w:eastAsiaTheme="minorEastAsia" w:hAnsi="Times New Roman" w:cs="Times New Roman"/>
          <w:sz w:val="20"/>
          <w:szCs w:val="20"/>
          <w:u w:val="none"/>
          <w:lang w:val="es-ES" w:eastAsia="es-AR"/>
        </w:rPr>
        <w:t xml:space="preserve">        </w:t>
      </w:r>
      <w:r w:rsidRPr="00592239">
        <w:rPr>
          <w:rFonts w:ascii="Times New Roman" w:eastAsiaTheme="minorEastAsia" w:hAnsi="Times New Roman" w:cs="Times New Roman"/>
          <w:sz w:val="20"/>
          <w:szCs w:val="20"/>
          <w:u w:val="none"/>
          <w:lang w:val="es-ES" w:eastAsia="es-AR"/>
        </w:rPr>
        <w:t>Este régimen de flujo ocurre cuando todos los límites han sido encontrados. Se caracteriza por una media pendiente en el grafico de la derivada y por una línea recta en el grafico de la raíz cuadrada del tiempo.</w:t>
      </w: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r w:rsidRPr="00E745FA">
        <w:rPr>
          <w:rFonts w:ascii="Times New Roman" w:eastAsiaTheme="minorEastAsia" w:hAnsi="Times New Roman" w:cs="Times New Roman"/>
          <w:noProof/>
          <w:sz w:val="20"/>
          <w:szCs w:val="20"/>
          <w:u w:val="none"/>
          <w:lang w:val="es-ES" w:eastAsia="es-ES"/>
        </w:rPr>
        <w:drawing>
          <wp:inline distT="0" distB="0" distL="0" distR="0">
            <wp:extent cx="2807970" cy="1280434"/>
            <wp:effectExtent l="19050" t="0" r="0" b="0"/>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807970" cy="1280434"/>
                    </a:xfrm>
                    <a:prstGeom prst="rect">
                      <a:avLst/>
                    </a:prstGeom>
                    <a:noFill/>
                    <a:ln w="9525">
                      <a:noFill/>
                      <a:miter lim="800000"/>
                      <a:headEnd/>
                      <a:tailEnd/>
                    </a:ln>
                  </pic:spPr>
                </pic:pic>
              </a:graphicData>
            </a:graphic>
          </wp:inline>
        </w:drawing>
      </w: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r w:rsidRPr="00E745FA">
        <w:rPr>
          <w:rFonts w:ascii="Times New Roman" w:eastAsiaTheme="minorEastAsia" w:hAnsi="Times New Roman" w:cs="Times New Roman"/>
          <w:noProof/>
          <w:sz w:val="20"/>
          <w:szCs w:val="20"/>
          <w:u w:val="none"/>
          <w:lang w:val="es-ES" w:eastAsia="es-ES"/>
        </w:rPr>
        <w:drawing>
          <wp:inline distT="0" distB="0" distL="0" distR="0">
            <wp:extent cx="2807970" cy="784580"/>
            <wp:effectExtent l="19050" t="0" r="0" b="0"/>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07970" cy="784580"/>
                    </a:xfrm>
                    <a:prstGeom prst="rect">
                      <a:avLst/>
                    </a:prstGeom>
                    <a:noFill/>
                    <a:ln w="9525">
                      <a:noFill/>
                      <a:miter lim="800000"/>
                      <a:headEnd/>
                      <a:tailEnd/>
                    </a:ln>
                  </pic:spPr>
                </pic:pic>
              </a:graphicData>
            </a:graphic>
          </wp:inline>
        </w:drawing>
      </w: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E745FA" w:rsidRDefault="00E745FA" w:rsidP="00E745FA">
      <w:pPr>
        <w:pStyle w:val="Prrafodelista"/>
        <w:keepNext/>
        <w:tabs>
          <w:tab w:val="left" w:pos="0"/>
        </w:tabs>
        <w:spacing w:after="0" w:line="240" w:lineRule="auto"/>
        <w:ind w:left="0"/>
        <w:jc w:val="both"/>
      </w:pPr>
      <w:r w:rsidRPr="00E745FA">
        <w:rPr>
          <w:rFonts w:ascii="Times New Roman" w:eastAsiaTheme="minorEastAsia" w:hAnsi="Times New Roman" w:cs="Times New Roman"/>
          <w:noProof/>
          <w:sz w:val="20"/>
          <w:szCs w:val="20"/>
          <w:u w:val="none"/>
          <w:lang w:val="es-ES" w:eastAsia="es-ES"/>
        </w:rPr>
        <w:drawing>
          <wp:inline distT="0" distB="0" distL="0" distR="0">
            <wp:extent cx="2807970" cy="786809"/>
            <wp:effectExtent l="19050" t="0" r="0" b="0"/>
            <wp:docPr id="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807970" cy="786809"/>
                    </a:xfrm>
                    <a:prstGeom prst="rect">
                      <a:avLst/>
                    </a:prstGeom>
                    <a:noFill/>
                    <a:ln w="9525">
                      <a:noFill/>
                      <a:miter lim="800000"/>
                      <a:headEnd/>
                      <a:tailEnd/>
                    </a:ln>
                  </pic:spPr>
                </pic:pic>
              </a:graphicData>
            </a:graphic>
          </wp:inline>
        </w:drawing>
      </w:r>
    </w:p>
    <w:p w:rsidR="00E745FA" w:rsidRPr="00E745FA" w:rsidRDefault="00685BF1" w:rsidP="00E745FA">
      <w:pPr>
        <w:autoSpaceDE w:val="0"/>
        <w:autoSpaceDN w:val="0"/>
        <w:adjustRightInd w:val="0"/>
        <w:spacing w:after="0" w:line="240" w:lineRule="auto"/>
        <w:jc w:val="center"/>
        <w:rPr>
          <w:sz w:val="18"/>
          <w:szCs w:val="24"/>
          <w:u w:val="none"/>
          <w:lang w:val="es-ES_tradnl"/>
        </w:rPr>
      </w:pPr>
      <w:r>
        <w:rPr>
          <w:b/>
          <w:sz w:val="18"/>
          <w:szCs w:val="24"/>
          <w:u w:val="none"/>
          <w:lang w:val="es-ES_tradnl"/>
        </w:rPr>
        <w:t>Figura 2</w:t>
      </w:r>
      <w:r w:rsidR="00E745FA" w:rsidRPr="00E85501">
        <w:rPr>
          <w:b/>
          <w:sz w:val="18"/>
          <w:szCs w:val="24"/>
          <w:u w:val="none"/>
          <w:lang w:val="es-ES_tradnl"/>
        </w:rPr>
        <w:t>.</w:t>
      </w:r>
      <w:r w:rsidR="00E745FA">
        <w:rPr>
          <w:b/>
          <w:sz w:val="18"/>
          <w:szCs w:val="24"/>
          <w:u w:val="none"/>
          <w:lang w:val="es-ES_tradnl"/>
        </w:rPr>
        <w:t xml:space="preserve"> </w:t>
      </w:r>
      <w:r w:rsidR="00E745FA">
        <w:rPr>
          <w:sz w:val="18"/>
          <w:szCs w:val="24"/>
          <w:u w:val="none"/>
          <w:lang w:val="es-ES_tradnl"/>
        </w:rPr>
        <w:t>Regímenes de flujo en pozos horizontales</w:t>
      </w: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592239" w:rsidRDefault="00592239"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r w:rsidRPr="00592239">
        <w:rPr>
          <w:rFonts w:ascii="Times New Roman" w:eastAsiaTheme="minorEastAsia" w:hAnsi="Times New Roman" w:cs="Times New Roman"/>
          <w:sz w:val="20"/>
          <w:szCs w:val="20"/>
          <w:u w:val="none"/>
          <w:lang w:val="es-ES" w:eastAsia="es-AR"/>
        </w:rPr>
        <w:t xml:space="preserve">Los regímenes de flujo pueden ser </w:t>
      </w:r>
      <w:r w:rsidR="00800E93">
        <w:rPr>
          <w:rFonts w:ascii="Times New Roman" w:eastAsiaTheme="minorEastAsia" w:hAnsi="Times New Roman" w:cs="Times New Roman"/>
          <w:sz w:val="20"/>
          <w:szCs w:val="20"/>
          <w:u w:val="none"/>
          <w:lang w:val="es-ES" w:eastAsia="es-AR"/>
        </w:rPr>
        <w:t xml:space="preserve">mejor identificados representaciones en gráficos Log-Log de los datos de </w:t>
      </w:r>
      <w:r w:rsidR="00800E93">
        <w:rPr>
          <w:rFonts w:ascii="Times New Roman" w:eastAsiaTheme="minorEastAsia" w:hAnsi="Times New Roman" w:cs="Times New Roman"/>
          <w:sz w:val="20"/>
          <w:szCs w:val="20"/>
          <w:u w:val="none"/>
          <w:lang w:val="es-ES" w:eastAsia="es-AR"/>
        </w:rPr>
        <w:lastRenderedPageBreak/>
        <w:t>Presión y Tiempo en conjunción con la curva de la derivada</w:t>
      </w:r>
      <w:r w:rsidRPr="00592239">
        <w:rPr>
          <w:rFonts w:ascii="Times New Roman" w:eastAsiaTheme="minorEastAsia" w:hAnsi="Times New Roman" w:cs="Times New Roman"/>
          <w:sz w:val="20"/>
          <w:szCs w:val="20"/>
          <w:u w:val="none"/>
          <w:lang w:val="es-ES" w:eastAsia="es-AR"/>
        </w:rPr>
        <w:t>.</w:t>
      </w:r>
      <w:r w:rsidR="00800E93">
        <w:rPr>
          <w:rFonts w:ascii="Times New Roman" w:eastAsiaTheme="minorEastAsia" w:hAnsi="Times New Roman" w:cs="Times New Roman"/>
          <w:sz w:val="20"/>
          <w:szCs w:val="20"/>
          <w:u w:val="none"/>
          <w:lang w:val="es-ES" w:eastAsia="es-AR"/>
        </w:rPr>
        <w:t xml:space="preserve"> Esto proveerá la habilidad para identificar correctamente los regímenes de flujo y también maximiza los chances de obtener una única solución de los data. </w:t>
      </w:r>
      <w:r w:rsidR="00800E93" w:rsidRPr="00800E93">
        <w:rPr>
          <w:rFonts w:ascii="Times New Roman" w:eastAsiaTheme="minorEastAsia" w:hAnsi="Times New Roman" w:cs="Times New Roman"/>
          <w:sz w:val="20"/>
          <w:szCs w:val="20"/>
          <w:u w:val="none"/>
          <w:lang w:val="es-ES" w:eastAsia="es-AR"/>
        </w:rPr>
        <w:t>Calculamos diferentes parámetros de la formación de la data en cada uno de estos regímenes. Dependiendo de la magnitud de los parámetros del reservorio, uno o más regímenes de flujo puede ser posible que falte.</w:t>
      </w:r>
    </w:p>
    <w:p w:rsidR="00E745FA" w:rsidRDefault="00E745FA" w:rsidP="001702EA">
      <w:pPr>
        <w:pStyle w:val="Prrafodelista"/>
        <w:tabs>
          <w:tab w:val="left" w:pos="0"/>
        </w:tabs>
        <w:spacing w:after="0" w:line="240" w:lineRule="auto"/>
        <w:ind w:left="0"/>
        <w:jc w:val="both"/>
        <w:rPr>
          <w:rFonts w:ascii="Times New Roman" w:eastAsiaTheme="minorEastAsia" w:hAnsi="Times New Roman" w:cs="Times New Roman"/>
          <w:sz w:val="20"/>
          <w:szCs w:val="20"/>
          <w:u w:val="none"/>
          <w:lang w:val="es-ES" w:eastAsia="es-AR"/>
        </w:rPr>
      </w:pPr>
    </w:p>
    <w:p w:rsidR="00E745FA" w:rsidRDefault="00E745FA" w:rsidP="00E745FA">
      <w:pPr>
        <w:pStyle w:val="Prrafodelista"/>
        <w:keepNext/>
        <w:tabs>
          <w:tab w:val="left" w:pos="0"/>
        </w:tabs>
        <w:spacing w:after="0" w:line="240" w:lineRule="auto"/>
        <w:ind w:left="0"/>
        <w:jc w:val="both"/>
      </w:pPr>
      <w:r w:rsidRPr="00E745FA">
        <w:rPr>
          <w:rFonts w:ascii="Times New Roman" w:eastAsiaTheme="minorEastAsia" w:hAnsi="Times New Roman" w:cs="Times New Roman"/>
          <w:noProof/>
          <w:sz w:val="20"/>
          <w:szCs w:val="20"/>
          <w:u w:val="none"/>
          <w:lang w:val="es-ES" w:eastAsia="es-ES"/>
        </w:rPr>
        <w:drawing>
          <wp:inline distT="0" distB="0" distL="0" distR="0">
            <wp:extent cx="2807970" cy="1488187"/>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07970" cy="1488187"/>
                    </a:xfrm>
                    <a:prstGeom prst="rect">
                      <a:avLst/>
                    </a:prstGeom>
                    <a:noFill/>
                    <a:ln w="9525">
                      <a:noFill/>
                      <a:miter lim="800000"/>
                      <a:headEnd/>
                      <a:tailEnd/>
                    </a:ln>
                  </pic:spPr>
                </pic:pic>
              </a:graphicData>
            </a:graphic>
          </wp:inline>
        </w:drawing>
      </w:r>
    </w:p>
    <w:p w:rsidR="00800E93" w:rsidRDefault="00800E93" w:rsidP="00E745FA">
      <w:pPr>
        <w:pStyle w:val="Prrafodelista"/>
        <w:keepNext/>
        <w:tabs>
          <w:tab w:val="left" w:pos="0"/>
        </w:tabs>
        <w:spacing w:after="0" w:line="240" w:lineRule="auto"/>
        <w:ind w:left="0"/>
        <w:jc w:val="both"/>
      </w:pPr>
      <w:r w:rsidRPr="00800E93">
        <w:rPr>
          <w:noProof/>
          <w:lang w:val="es-ES" w:eastAsia="es-ES"/>
        </w:rPr>
        <w:drawing>
          <wp:inline distT="0" distB="0" distL="0" distR="0">
            <wp:extent cx="2807970" cy="1287185"/>
            <wp:effectExtent l="19050" t="0" r="0" b="0"/>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807970" cy="1287185"/>
                    </a:xfrm>
                    <a:prstGeom prst="rect">
                      <a:avLst/>
                    </a:prstGeom>
                    <a:noFill/>
                    <a:ln w="9525">
                      <a:noFill/>
                      <a:miter lim="800000"/>
                      <a:headEnd/>
                      <a:tailEnd/>
                    </a:ln>
                  </pic:spPr>
                </pic:pic>
              </a:graphicData>
            </a:graphic>
          </wp:inline>
        </w:drawing>
      </w:r>
    </w:p>
    <w:p w:rsidR="00987835" w:rsidRPr="00800E93" w:rsidRDefault="00685BF1" w:rsidP="00800E93">
      <w:pPr>
        <w:pStyle w:val="Epgrafe"/>
        <w:jc w:val="center"/>
        <w:rPr>
          <w:rFonts w:ascii="Times New Roman" w:eastAsiaTheme="minorEastAsia" w:hAnsi="Times New Roman" w:cs="Times New Roman"/>
          <w:b w:val="0"/>
          <w:color w:val="auto"/>
          <w:lang w:val="es-ES" w:eastAsia="es-AR"/>
        </w:rPr>
      </w:pPr>
      <w:r>
        <w:rPr>
          <w:color w:val="auto"/>
          <w:szCs w:val="24"/>
          <w:lang w:val="es-ES_tradnl"/>
        </w:rPr>
        <w:t>Figura 3</w:t>
      </w:r>
      <w:r w:rsidR="00E745FA" w:rsidRPr="00E745FA">
        <w:rPr>
          <w:color w:val="auto"/>
          <w:szCs w:val="24"/>
          <w:lang w:val="es-ES_tradnl"/>
        </w:rPr>
        <w:t>.</w:t>
      </w:r>
      <w:r w:rsidR="00E745FA" w:rsidRPr="00E745FA">
        <w:rPr>
          <w:b w:val="0"/>
          <w:color w:val="auto"/>
          <w:szCs w:val="24"/>
          <w:lang w:val="es-ES_tradnl"/>
        </w:rPr>
        <w:t xml:space="preserve"> Re</w:t>
      </w:r>
      <w:r w:rsidR="00E745FA">
        <w:rPr>
          <w:b w:val="0"/>
          <w:color w:val="auto"/>
          <w:szCs w:val="24"/>
          <w:lang w:val="es-ES_tradnl"/>
        </w:rPr>
        <w:t>spuesta en gráficos Log-Log</w:t>
      </w:r>
    </w:p>
    <w:p w:rsidR="00880347" w:rsidRPr="00880347" w:rsidRDefault="00880347" w:rsidP="00880347">
      <w:pPr>
        <w:tabs>
          <w:tab w:val="left" w:pos="426"/>
        </w:tabs>
        <w:spacing w:after="0" w:line="240" w:lineRule="auto"/>
        <w:ind w:left="425"/>
        <w:jc w:val="both"/>
        <w:rPr>
          <w:rFonts w:ascii="Times New Roman" w:eastAsiaTheme="minorEastAsia" w:hAnsi="Times New Roman" w:cs="Times New Roman"/>
          <w:b/>
          <w:sz w:val="20"/>
          <w:szCs w:val="22"/>
          <w:u w:val="none"/>
          <w:lang w:eastAsia="es-AR"/>
        </w:rPr>
      </w:pPr>
    </w:p>
    <w:p w:rsidR="00CB0AC8" w:rsidRDefault="00CB0AC8" w:rsidP="00CB0AC8">
      <w:pPr>
        <w:spacing w:after="0" w:line="240" w:lineRule="auto"/>
        <w:ind w:left="284" w:hanging="284"/>
        <w:contextualSpacing/>
        <w:jc w:val="both"/>
        <w:rPr>
          <w:rFonts w:ascii="Times New Roman" w:eastAsia="Cambria" w:hAnsi="Times New Roman" w:cs="Times New Roman"/>
          <w:b/>
          <w:sz w:val="24"/>
          <w:szCs w:val="24"/>
          <w:u w:val="none"/>
          <w:lang w:val="es-ES"/>
        </w:rPr>
      </w:pPr>
      <w:r>
        <w:rPr>
          <w:rFonts w:ascii="Times New Roman" w:eastAsia="Cambria" w:hAnsi="Times New Roman" w:cs="Times New Roman"/>
          <w:b/>
          <w:sz w:val="24"/>
          <w:szCs w:val="24"/>
          <w:u w:val="none"/>
          <w:lang w:val="es-ES"/>
        </w:rPr>
        <w:t xml:space="preserve">4. </w:t>
      </w:r>
      <w:r w:rsidR="00A03AD3">
        <w:rPr>
          <w:rFonts w:ascii="Times New Roman" w:eastAsia="Cambria" w:hAnsi="Times New Roman" w:cs="Times New Roman"/>
          <w:b/>
          <w:sz w:val="24"/>
          <w:szCs w:val="24"/>
          <w:u w:val="none"/>
          <w:lang w:val="es-ES"/>
        </w:rPr>
        <w:t>Interpretación</w:t>
      </w:r>
    </w:p>
    <w:p w:rsidR="00A03AD3" w:rsidRDefault="00A03AD3" w:rsidP="00CB0AC8">
      <w:pPr>
        <w:spacing w:after="0" w:line="240" w:lineRule="auto"/>
        <w:ind w:left="284" w:hanging="284"/>
        <w:contextualSpacing/>
        <w:jc w:val="both"/>
        <w:rPr>
          <w:rFonts w:ascii="Times New Roman" w:eastAsia="Cambria" w:hAnsi="Times New Roman" w:cs="Times New Roman"/>
          <w:sz w:val="20"/>
          <w:szCs w:val="20"/>
          <w:u w:val="none"/>
          <w:lang w:val="es-ES"/>
        </w:rPr>
      </w:pPr>
    </w:p>
    <w:p w:rsidR="0021225E" w:rsidRDefault="000603D7" w:rsidP="000603D7">
      <w:pPr>
        <w:spacing w:after="0" w:line="240" w:lineRule="auto"/>
        <w:contextualSpacing/>
        <w:jc w:val="both"/>
        <w:rPr>
          <w:rFonts w:ascii="Times New Roman" w:eastAsia="Cambria" w:hAnsi="Times New Roman" w:cs="Times New Roman"/>
          <w:sz w:val="20"/>
          <w:szCs w:val="20"/>
          <w:u w:val="none"/>
          <w:lang w:val="es-ES"/>
        </w:rPr>
      </w:pPr>
      <w:r>
        <w:rPr>
          <w:rFonts w:ascii="Times New Roman" w:eastAsia="Cambria" w:hAnsi="Times New Roman" w:cs="Times New Roman"/>
          <w:sz w:val="20"/>
          <w:szCs w:val="20"/>
          <w:u w:val="none"/>
          <w:lang w:val="es-ES"/>
        </w:rPr>
        <w:t xml:space="preserve">      </w:t>
      </w:r>
      <w:r w:rsidR="00A03AD3">
        <w:rPr>
          <w:rFonts w:ascii="Times New Roman" w:eastAsia="Cambria" w:hAnsi="Times New Roman" w:cs="Times New Roman"/>
          <w:sz w:val="20"/>
          <w:szCs w:val="20"/>
          <w:u w:val="none"/>
          <w:lang w:val="es-ES"/>
        </w:rPr>
        <w:t>La data de pruebas de presión de pozos horizontales puede ser interpretada en dos pasos: el primero es la identificación de los límites y las principales características, como lo son las fallas y fracturas, del modelo del análisis de regímenes de flujo. A diferencia de la mayoría de pozos verticales</w:t>
      </w:r>
      <w:r w:rsidR="009073C7">
        <w:rPr>
          <w:rFonts w:ascii="Times New Roman" w:eastAsia="Cambria" w:hAnsi="Times New Roman" w:cs="Times New Roman"/>
          <w:sz w:val="20"/>
          <w:szCs w:val="20"/>
          <w:u w:val="none"/>
          <w:lang w:val="es-ES"/>
        </w:rPr>
        <w:t>, las mediciones de pruebas de presión en pozos horizontales son usualmente afectadas</w:t>
      </w:r>
      <w:r w:rsidR="00886EE6">
        <w:rPr>
          <w:rFonts w:ascii="Times New Roman" w:eastAsia="Cambria" w:hAnsi="Times New Roman" w:cs="Times New Roman"/>
          <w:sz w:val="20"/>
          <w:szCs w:val="20"/>
          <w:u w:val="none"/>
          <w:lang w:val="es-ES"/>
        </w:rPr>
        <w:t xml:space="preserve"> por </w:t>
      </w:r>
      <w:r w:rsidR="0021225E">
        <w:rPr>
          <w:rFonts w:ascii="Times New Roman" w:eastAsia="Cambria" w:hAnsi="Times New Roman" w:cs="Times New Roman"/>
          <w:sz w:val="20"/>
          <w:szCs w:val="20"/>
          <w:u w:val="none"/>
          <w:lang w:val="es-ES"/>
        </w:rPr>
        <w:t xml:space="preserve">incrustaciones y lentes de </w:t>
      </w:r>
      <w:proofErr w:type="spellStart"/>
      <w:r w:rsidR="0021225E">
        <w:rPr>
          <w:rFonts w:ascii="Times New Roman" w:eastAsia="Cambria" w:hAnsi="Times New Roman" w:cs="Times New Roman"/>
          <w:sz w:val="20"/>
          <w:szCs w:val="20"/>
          <w:u w:val="none"/>
          <w:lang w:val="es-ES"/>
        </w:rPr>
        <w:t>lutita</w:t>
      </w:r>
      <w:proofErr w:type="spellEnd"/>
      <w:r w:rsidR="0021225E">
        <w:rPr>
          <w:rFonts w:ascii="Times New Roman" w:eastAsia="Cambria" w:hAnsi="Times New Roman" w:cs="Times New Roman"/>
          <w:sz w:val="20"/>
          <w:szCs w:val="20"/>
          <w:u w:val="none"/>
          <w:lang w:val="es-ES"/>
        </w:rPr>
        <w:t xml:space="preserve"> cercanos y por el tope y la base del estrato a tiempos tempranos. El segundo paso es estimar los parámetros pozo-reservorio y perfeccionar o redefinir el modelo que es obtenido del análisis de los regímenes de flujo.</w:t>
      </w:r>
    </w:p>
    <w:p w:rsidR="0021225E" w:rsidRDefault="0021225E" w:rsidP="00A03AD3">
      <w:pPr>
        <w:spacing w:after="0" w:line="240" w:lineRule="auto"/>
        <w:contextualSpacing/>
        <w:jc w:val="both"/>
        <w:rPr>
          <w:rFonts w:ascii="Times New Roman" w:eastAsia="Cambria" w:hAnsi="Times New Roman" w:cs="Times New Roman"/>
          <w:sz w:val="20"/>
          <w:szCs w:val="20"/>
          <w:u w:val="none"/>
          <w:lang w:val="es-ES"/>
        </w:rPr>
      </w:pPr>
    </w:p>
    <w:p w:rsidR="00A03AD3" w:rsidRDefault="0021225E" w:rsidP="00A03AD3">
      <w:pPr>
        <w:spacing w:after="0" w:line="240" w:lineRule="auto"/>
        <w:contextualSpacing/>
        <w:jc w:val="both"/>
        <w:rPr>
          <w:rFonts w:ascii="Times New Roman" w:eastAsia="Cambria" w:hAnsi="Times New Roman" w:cs="Times New Roman"/>
          <w:sz w:val="20"/>
          <w:szCs w:val="20"/>
          <w:u w:val="none"/>
          <w:lang w:val="es-ES"/>
        </w:rPr>
      </w:pPr>
      <w:r>
        <w:rPr>
          <w:rFonts w:ascii="Times New Roman" w:eastAsia="Cambria" w:hAnsi="Times New Roman" w:cs="Times New Roman"/>
          <w:sz w:val="20"/>
          <w:szCs w:val="20"/>
          <w:u w:val="none"/>
          <w:lang w:val="es-ES"/>
        </w:rPr>
        <w:t xml:space="preserve">El </w:t>
      </w:r>
      <w:r w:rsidRPr="0021225E">
        <w:rPr>
          <w:rFonts w:ascii="Times New Roman" w:eastAsia="Cambria" w:hAnsi="Times New Roman" w:cs="Times New Roman"/>
          <w:sz w:val="20"/>
          <w:szCs w:val="20"/>
          <w:u w:val="none"/>
          <w:lang w:val="es-ES"/>
        </w:rPr>
        <w:t>software de interpretación de presi</w:t>
      </w:r>
      <w:r>
        <w:rPr>
          <w:rFonts w:ascii="Times New Roman" w:eastAsia="Cambria" w:hAnsi="Times New Roman" w:cs="Times New Roman"/>
          <w:sz w:val="20"/>
          <w:szCs w:val="20"/>
          <w:u w:val="none"/>
          <w:lang w:val="es-ES"/>
        </w:rPr>
        <w:t xml:space="preserve">ones </w:t>
      </w:r>
      <w:proofErr w:type="spellStart"/>
      <w:r>
        <w:rPr>
          <w:rFonts w:ascii="Times New Roman" w:eastAsia="Cambria" w:hAnsi="Times New Roman" w:cs="Times New Roman"/>
          <w:sz w:val="20"/>
          <w:szCs w:val="20"/>
          <w:u w:val="none"/>
          <w:lang w:val="es-ES"/>
        </w:rPr>
        <w:t>PanSystem</w:t>
      </w:r>
      <w:proofErr w:type="spellEnd"/>
      <w:r>
        <w:rPr>
          <w:rFonts w:ascii="Times New Roman" w:eastAsia="Cambria" w:hAnsi="Times New Roman" w:cs="Times New Roman"/>
          <w:sz w:val="20"/>
          <w:szCs w:val="20"/>
          <w:u w:val="none"/>
          <w:lang w:val="es-ES"/>
        </w:rPr>
        <w:t xml:space="preserve"> provee un sistema que permite</w:t>
      </w:r>
      <w:r w:rsidRPr="0021225E">
        <w:rPr>
          <w:rFonts w:ascii="Times New Roman" w:eastAsia="Cambria" w:hAnsi="Times New Roman" w:cs="Times New Roman"/>
          <w:sz w:val="20"/>
          <w:szCs w:val="20"/>
          <w:u w:val="none"/>
          <w:lang w:val="es-ES"/>
        </w:rPr>
        <w:t xml:space="preserve"> al usuario ejecutar eficientemente todas las tareas asociadas con el diseño, análisis y simulación de la data de pruebas de pozo para evaluar de forma precisa las características y propiedades del pozo-yacimiento</w:t>
      </w:r>
      <w:r>
        <w:rPr>
          <w:rFonts w:ascii="Times New Roman" w:eastAsia="Cambria" w:hAnsi="Times New Roman" w:cs="Times New Roman"/>
          <w:sz w:val="20"/>
          <w:szCs w:val="20"/>
          <w:u w:val="none"/>
          <w:lang w:val="es-ES"/>
        </w:rPr>
        <w:t>.</w:t>
      </w:r>
      <w:r w:rsidR="00A03AD3">
        <w:rPr>
          <w:rFonts w:ascii="Times New Roman" w:eastAsia="Cambria" w:hAnsi="Times New Roman" w:cs="Times New Roman"/>
          <w:sz w:val="20"/>
          <w:szCs w:val="20"/>
          <w:u w:val="none"/>
          <w:lang w:val="es-ES"/>
        </w:rPr>
        <w:t xml:space="preserve"> </w:t>
      </w:r>
      <w:r w:rsidR="00A03AD3">
        <w:rPr>
          <w:rFonts w:ascii="Times New Roman" w:eastAsia="Cambria" w:hAnsi="Times New Roman" w:cs="Times New Roman"/>
          <w:sz w:val="20"/>
          <w:szCs w:val="20"/>
          <w:u w:val="none"/>
          <w:lang w:val="es-ES"/>
        </w:rPr>
        <w:tab/>
      </w:r>
    </w:p>
    <w:p w:rsidR="00A03AD3" w:rsidRPr="00A03AD3" w:rsidRDefault="00A03AD3" w:rsidP="00A03AD3">
      <w:pPr>
        <w:spacing w:after="0" w:line="240" w:lineRule="auto"/>
        <w:contextualSpacing/>
        <w:jc w:val="both"/>
        <w:rPr>
          <w:rFonts w:ascii="Times New Roman" w:eastAsia="Cambria" w:hAnsi="Times New Roman" w:cs="Times New Roman"/>
          <w:sz w:val="20"/>
          <w:szCs w:val="20"/>
          <w:u w:val="none"/>
          <w:lang w:val="es-ES"/>
        </w:rPr>
      </w:pPr>
    </w:p>
    <w:p w:rsidR="00C12D68" w:rsidRDefault="00C12D68" w:rsidP="00C12D68">
      <w:pPr>
        <w:autoSpaceDE w:val="0"/>
        <w:autoSpaceDN w:val="0"/>
        <w:adjustRightInd w:val="0"/>
        <w:spacing w:after="0" w:line="240" w:lineRule="auto"/>
        <w:jc w:val="both"/>
        <w:rPr>
          <w:rFonts w:ascii="Times New Roman" w:hAnsi="Times New Roman" w:cs="Times New Roman"/>
          <w:b/>
          <w:sz w:val="20"/>
          <w:szCs w:val="24"/>
          <w:u w:val="none"/>
          <w:lang w:val="es-ES_tradnl"/>
        </w:rPr>
      </w:pPr>
    </w:p>
    <w:p w:rsidR="00167F0C" w:rsidRDefault="00167F0C" w:rsidP="00167F0C">
      <w:pPr>
        <w:autoSpaceDE w:val="0"/>
        <w:autoSpaceDN w:val="0"/>
        <w:adjustRightInd w:val="0"/>
        <w:spacing w:after="0" w:line="240" w:lineRule="auto"/>
        <w:jc w:val="center"/>
        <w:rPr>
          <w:rFonts w:ascii="Times New Roman" w:hAnsi="Times New Roman" w:cs="Times New Roman"/>
          <w:b/>
          <w:sz w:val="20"/>
          <w:szCs w:val="24"/>
          <w:u w:val="none"/>
          <w:lang w:val="es-ES_tradnl"/>
        </w:rPr>
      </w:pPr>
    </w:p>
    <w:p w:rsidR="008A0723" w:rsidRDefault="008A0723" w:rsidP="00167F0C">
      <w:pPr>
        <w:autoSpaceDE w:val="0"/>
        <w:autoSpaceDN w:val="0"/>
        <w:adjustRightInd w:val="0"/>
        <w:spacing w:after="0" w:line="240" w:lineRule="auto"/>
        <w:jc w:val="center"/>
        <w:rPr>
          <w:rFonts w:ascii="Times New Roman" w:hAnsi="Times New Roman" w:cs="Times New Roman"/>
          <w:b/>
          <w:sz w:val="20"/>
          <w:szCs w:val="24"/>
          <w:u w:val="none"/>
          <w:lang w:val="es-ES_tradnl"/>
        </w:rPr>
      </w:pPr>
    </w:p>
    <w:p w:rsidR="00681AE8" w:rsidRDefault="00681AE8" w:rsidP="00010476">
      <w:pPr>
        <w:autoSpaceDE w:val="0"/>
        <w:autoSpaceDN w:val="0"/>
        <w:adjustRightInd w:val="0"/>
        <w:spacing w:after="0" w:line="240" w:lineRule="auto"/>
        <w:jc w:val="both"/>
        <w:rPr>
          <w:rFonts w:ascii="Times New Roman" w:hAnsi="Times New Roman" w:cs="Times New Roman"/>
          <w:sz w:val="20"/>
          <w:szCs w:val="24"/>
          <w:u w:val="none"/>
          <w:lang w:val="es-ES_tradnl"/>
        </w:rPr>
      </w:pPr>
    </w:p>
    <w:p w:rsidR="00681AE8" w:rsidRDefault="00681AE8" w:rsidP="00681AE8">
      <w:pPr>
        <w:autoSpaceDE w:val="0"/>
        <w:autoSpaceDN w:val="0"/>
        <w:adjustRightInd w:val="0"/>
        <w:spacing w:after="0" w:line="240" w:lineRule="auto"/>
        <w:ind w:left="340" w:hanging="340"/>
        <w:jc w:val="both"/>
        <w:rPr>
          <w:rFonts w:ascii="Times New Roman" w:hAnsi="Times New Roman" w:cs="Times New Roman"/>
          <w:sz w:val="20"/>
          <w:szCs w:val="24"/>
          <w:u w:val="none"/>
          <w:lang w:val="es-ES_tradnl"/>
        </w:rPr>
      </w:pPr>
      <w:r>
        <w:rPr>
          <w:rFonts w:ascii="Times New Roman" w:hAnsi="Times New Roman" w:cs="Times New Roman"/>
          <w:b/>
          <w:sz w:val="24"/>
          <w:szCs w:val="24"/>
          <w:u w:val="none"/>
          <w:lang w:val="es-ES_tradnl"/>
        </w:rPr>
        <w:lastRenderedPageBreak/>
        <w:t xml:space="preserve">5. </w:t>
      </w:r>
      <w:r w:rsidR="000603D7">
        <w:rPr>
          <w:rFonts w:ascii="Times New Roman" w:hAnsi="Times New Roman" w:cs="Times New Roman"/>
          <w:b/>
          <w:sz w:val="24"/>
          <w:szCs w:val="24"/>
          <w:u w:val="none"/>
          <w:lang w:val="es-ES_tradnl"/>
        </w:rPr>
        <w:t>Productividad en Pozos Horizontales</w:t>
      </w:r>
    </w:p>
    <w:p w:rsidR="00681AE8" w:rsidRDefault="00681AE8" w:rsidP="00681AE8">
      <w:pPr>
        <w:autoSpaceDE w:val="0"/>
        <w:autoSpaceDN w:val="0"/>
        <w:adjustRightInd w:val="0"/>
        <w:spacing w:after="0" w:line="240" w:lineRule="auto"/>
        <w:ind w:left="340" w:hanging="340"/>
        <w:jc w:val="both"/>
        <w:rPr>
          <w:rFonts w:ascii="Times New Roman" w:hAnsi="Times New Roman" w:cs="Times New Roman"/>
          <w:sz w:val="20"/>
          <w:szCs w:val="24"/>
          <w:u w:val="none"/>
          <w:lang w:val="es-ES_tradnl"/>
        </w:rPr>
      </w:pPr>
    </w:p>
    <w:p w:rsidR="000603D7" w:rsidRDefault="000603D7" w:rsidP="000603D7">
      <w:pPr>
        <w:autoSpaceDE w:val="0"/>
        <w:autoSpaceDN w:val="0"/>
        <w:adjustRightInd w:val="0"/>
        <w:spacing w:after="0" w:line="240" w:lineRule="auto"/>
        <w:jc w:val="both"/>
        <w:rPr>
          <w:rFonts w:ascii="Times New Roman" w:hAnsi="Times New Roman" w:cs="Times New Roman"/>
          <w:sz w:val="20"/>
          <w:szCs w:val="24"/>
          <w:u w:val="none"/>
          <w:lang w:val="es-ES_tradnl"/>
        </w:rPr>
      </w:pPr>
      <w:r>
        <w:rPr>
          <w:rFonts w:ascii="Times New Roman" w:hAnsi="Times New Roman" w:cs="Times New Roman"/>
          <w:sz w:val="20"/>
          <w:szCs w:val="24"/>
          <w:u w:val="none"/>
          <w:lang w:val="es-ES_tradnl"/>
        </w:rPr>
        <w:t xml:space="preserve">     </w:t>
      </w:r>
      <w:r w:rsidRPr="000603D7">
        <w:rPr>
          <w:rFonts w:ascii="Times New Roman" w:hAnsi="Times New Roman" w:cs="Times New Roman"/>
          <w:sz w:val="20"/>
          <w:szCs w:val="24"/>
          <w:u w:val="none"/>
          <w:lang w:val="es-ES_tradnl"/>
        </w:rPr>
        <w:t>Una de las mayores</w:t>
      </w:r>
      <w:r>
        <w:rPr>
          <w:rFonts w:ascii="Times New Roman" w:hAnsi="Times New Roman" w:cs="Times New Roman"/>
          <w:sz w:val="20"/>
          <w:szCs w:val="24"/>
          <w:u w:val="none"/>
          <w:lang w:val="es-ES_tradnl"/>
        </w:rPr>
        <w:t xml:space="preserve"> ventajas de un pozo horizontal </w:t>
      </w:r>
      <w:r w:rsidRPr="000603D7">
        <w:rPr>
          <w:rFonts w:ascii="Times New Roman" w:hAnsi="Times New Roman" w:cs="Times New Roman"/>
          <w:sz w:val="20"/>
          <w:szCs w:val="24"/>
          <w:u w:val="none"/>
          <w:lang w:val="es-ES_tradnl"/>
        </w:rPr>
        <w:t>sobre uno vertical, es el área de contacto más grande que hay entre el pozo horizontal y el reservorio, comparado con un pozo vertical en el mismo reservorio.</w:t>
      </w:r>
      <w:r>
        <w:rPr>
          <w:rFonts w:ascii="Times New Roman" w:hAnsi="Times New Roman" w:cs="Times New Roman"/>
          <w:sz w:val="20"/>
          <w:szCs w:val="24"/>
          <w:u w:val="none"/>
          <w:lang w:val="es-ES_tradnl"/>
        </w:rPr>
        <w:t xml:space="preserve"> </w:t>
      </w:r>
      <w:r w:rsidRPr="000603D7">
        <w:rPr>
          <w:rFonts w:ascii="Times New Roman" w:hAnsi="Times New Roman" w:cs="Times New Roman"/>
          <w:sz w:val="20"/>
          <w:szCs w:val="24"/>
          <w:u w:val="none"/>
          <w:lang w:val="es-ES_tradnl"/>
        </w:rPr>
        <w:t>Esto puede significativamente mejorar la pr</w:t>
      </w:r>
      <w:r>
        <w:rPr>
          <w:rFonts w:ascii="Times New Roman" w:hAnsi="Times New Roman" w:cs="Times New Roman"/>
          <w:sz w:val="20"/>
          <w:szCs w:val="24"/>
          <w:u w:val="none"/>
          <w:lang w:val="es-ES_tradnl"/>
        </w:rPr>
        <w:t>oductividad de dicho reservorio,</w:t>
      </w:r>
      <w:r w:rsidRPr="000603D7">
        <w:rPr>
          <w:rFonts w:ascii="Times New Roman" w:hAnsi="Times New Roman" w:cs="Times New Roman"/>
          <w:sz w:val="20"/>
          <w:szCs w:val="24"/>
          <w:u w:val="none"/>
          <w:lang w:val="es-ES_tradnl"/>
        </w:rPr>
        <w:t xml:space="preserve"> Sin embargo la productividad de un pozo horizontal puede ser afectada considerablemente por la permeabilidad </w:t>
      </w:r>
      <w:proofErr w:type="spellStart"/>
      <w:r w:rsidRPr="000603D7">
        <w:rPr>
          <w:rFonts w:ascii="Times New Roman" w:hAnsi="Times New Roman" w:cs="Times New Roman"/>
          <w:sz w:val="20"/>
          <w:szCs w:val="24"/>
          <w:u w:val="none"/>
          <w:lang w:val="es-ES_tradnl"/>
        </w:rPr>
        <w:t>anisotrópica</w:t>
      </w:r>
      <w:proofErr w:type="spellEnd"/>
      <w:r w:rsidRPr="000603D7">
        <w:rPr>
          <w:rFonts w:ascii="Times New Roman" w:hAnsi="Times New Roman" w:cs="Times New Roman"/>
          <w:sz w:val="20"/>
          <w:szCs w:val="24"/>
          <w:u w:val="none"/>
          <w:lang w:val="es-ES_tradnl"/>
        </w:rPr>
        <w:t xml:space="preserve"> del reservorio.</w:t>
      </w:r>
    </w:p>
    <w:p w:rsidR="00A75F62" w:rsidRDefault="00A75F62" w:rsidP="000603D7">
      <w:pPr>
        <w:autoSpaceDE w:val="0"/>
        <w:autoSpaceDN w:val="0"/>
        <w:adjustRightInd w:val="0"/>
        <w:spacing w:after="0" w:line="240" w:lineRule="auto"/>
        <w:jc w:val="both"/>
        <w:rPr>
          <w:rFonts w:ascii="Times New Roman" w:hAnsi="Times New Roman" w:cs="Times New Roman"/>
          <w:sz w:val="20"/>
          <w:szCs w:val="24"/>
          <w:u w:val="none"/>
          <w:lang w:val="es-ES_tradnl"/>
        </w:rPr>
      </w:pPr>
    </w:p>
    <w:p w:rsidR="00A75F62" w:rsidRDefault="00A75F62" w:rsidP="00A75F62">
      <w:pPr>
        <w:spacing w:after="0" w:line="240" w:lineRule="auto"/>
        <w:contextualSpacing/>
        <w:jc w:val="both"/>
        <w:rPr>
          <w:rFonts w:ascii="Times New Roman" w:eastAsia="Calibri" w:hAnsi="Times New Roman" w:cs="Times New Roman"/>
          <w:b/>
          <w:sz w:val="22"/>
          <w:szCs w:val="22"/>
          <w:u w:val="none"/>
          <w:lang w:val="es-ES"/>
        </w:rPr>
      </w:pPr>
      <w:r>
        <w:rPr>
          <w:rFonts w:ascii="Times New Roman" w:eastAsia="Calibri" w:hAnsi="Times New Roman" w:cs="Times New Roman"/>
          <w:b/>
          <w:sz w:val="22"/>
          <w:szCs w:val="22"/>
          <w:u w:val="none"/>
          <w:lang w:val="es-ES"/>
        </w:rPr>
        <w:t>5.1 IP  para reservorios homogéneos e isotrópicos</w:t>
      </w:r>
    </w:p>
    <w:p w:rsidR="00A75F62" w:rsidRDefault="00A75F62" w:rsidP="00A75F62">
      <w:pPr>
        <w:spacing w:after="0" w:line="240" w:lineRule="auto"/>
        <w:contextualSpacing/>
        <w:jc w:val="both"/>
        <w:rPr>
          <w:rFonts w:ascii="Times New Roman" w:eastAsia="Calibri" w:hAnsi="Times New Roman" w:cs="Times New Roman"/>
          <w:sz w:val="20"/>
          <w:szCs w:val="20"/>
          <w:u w:val="none"/>
          <w:lang w:val="es-ES"/>
        </w:rPr>
      </w:pPr>
    </w:p>
    <w:p w:rsidR="00A75F62" w:rsidRDefault="00A75F62" w:rsidP="00A75F62">
      <w:pPr>
        <w:spacing w:after="0" w:line="240" w:lineRule="auto"/>
        <w:contextualSpacing/>
        <w:jc w:val="both"/>
        <w:rPr>
          <w:rFonts w:ascii="Times New Roman" w:eastAsia="Calibri" w:hAnsi="Times New Roman" w:cs="Times New Roman"/>
          <w:sz w:val="20"/>
          <w:szCs w:val="20"/>
          <w:u w:val="none"/>
          <w:lang w:val="es-ES"/>
        </w:rPr>
      </w:pPr>
      <w:r>
        <w:rPr>
          <w:rFonts w:ascii="Times New Roman" w:eastAsia="Calibri" w:hAnsi="Times New Roman" w:cs="Times New Roman"/>
          <w:sz w:val="20"/>
          <w:szCs w:val="20"/>
          <w:u w:val="none"/>
          <w:lang w:val="es-ES"/>
        </w:rPr>
        <w:t xml:space="preserve">        </w:t>
      </w:r>
      <w:r w:rsidRPr="00A75F62">
        <w:rPr>
          <w:rFonts w:ascii="Times New Roman" w:eastAsia="Calibri" w:hAnsi="Times New Roman" w:cs="Times New Roman"/>
          <w:sz w:val="20"/>
          <w:szCs w:val="20"/>
          <w:u w:val="none"/>
          <w:lang w:val="es-ES"/>
        </w:rPr>
        <w:t>El índice de productividad en el estado continúo estacionario para pozos horizontales dentro de reservorios homogéneos e isotrópicos esta dado por los siguientes métodos:</w:t>
      </w:r>
    </w:p>
    <w:p w:rsidR="00281751" w:rsidRDefault="00A75F62" w:rsidP="00A75F62">
      <w:pPr>
        <w:pStyle w:val="Prrafodelista"/>
        <w:numPr>
          <w:ilvl w:val="0"/>
          <w:numId w:val="31"/>
        </w:numPr>
        <w:spacing w:after="0" w:line="240" w:lineRule="auto"/>
        <w:jc w:val="both"/>
        <w:rPr>
          <w:rFonts w:ascii="Times New Roman" w:eastAsia="Calibri" w:hAnsi="Times New Roman" w:cs="Times New Roman"/>
          <w:sz w:val="20"/>
          <w:szCs w:val="20"/>
          <w:u w:val="none"/>
          <w:lang w:val="es-ES"/>
        </w:rPr>
      </w:pPr>
      <w:r w:rsidRPr="00A75F62">
        <w:rPr>
          <w:rFonts w:ascii="Times New Roman" w:eastAsia="Calibri" w:hAnsi="Times New Roman" w:cs="Times New Roman"/>
          <w:sz w:val="20"/>
          <w:szCs w:val="20"/>
          <w:u w:val="none"/>
          <w:lang w:val="es-ES"/>
        </w:rPr>
        <w:t>METODO DE GIGER et al.</w:t>
      </w:r>
    </w:p>
    <w:p w:rsidR="00A75F62" w:rsidRDefault="00A75F62" w:rsidP="00A75F62">
      <w:pPr>
        <w:pStyle w:val="Prrafodelista"/>
        <w:spacing w:after="0" w:line="240" w:lineRule="auto"/>
        <w:ind w:left="765"/>
        <w:jc w:val="both"/>
        <w:rPr>
          <w:rFonts w:ascii="Times New Roman" w:eastAsia="Calibri" w:hAnsi="Times New Roman" w:cs="Times New Roman"/>
          <w:sz w:val="20"/>
          <w:szCs w:val="20"/>
          <w:u w:val="none"/>
          <w:lang w:val="es-ES"/>
        </w:rPr>
      </w:pPr>
    </w:p>
    <w:p w:rsidR="00A75F62" w:rsidRPr="00A75F62" w:rsidRDefault="00081160" w:rsidP="00A75F62">
      <w:pPr>
        <w:spacing w:after="0" w:line="240" w:lineRule="auto"/>
        <w:jc w:val="both"/>
        <w:rPr>
          <w:rFonts w:ascii="Times New Roman" w:eastAsia="Calibri" w:hAnsi="Times New Roman" w:cs="Times New Roman"/>
          <w:sz w:val="16"/>
          <w:szCs w:val="16"/>
          <w:u w:val="none"/>
          <w:lang w:val="es-ES"/>
        </w:rPr>
      </w:pPr>
      <m:oMathPara>
        <m:oMath>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J</m:t>
              </m:r>
            </m:e>
            <m:sub>
              <m:r>
                <w:rPr>
                  <w:rFonts w:ascii="Cambria Math" w:eastAsia="Calibri" w:hAnsi="Cambria Math" w:cs="Times New Roman"/>
                  <w:sz w:val="16"/>
                  <w:szCs w:val="16"/>
                  <w:u w:val="none"/>
                  <w:lang w:val="es-ES"/>
                </w:rPr>
                <m:t>h</m:t>
              </m:r>
            </m:sub>
          </m:sSub>
          <m:r>
            <w:rPr>
              <w:rFonts w:ascii="Cambria Math" w:eastAsia="Calibri" w:hAnsi="Cambria Math" w:cs="Times New Roman"/>
              <w:sz w:val="16"/>
              <w:szCs w:val="16"/>
              <w:u w:val="none"/>
              <w:lang w:val="es-ES"/>
            </w:rPr>
            <m:t>=</m:t>
          </m:r>
          <m:f>
            <m:fPr>
              <m:ctrlPr>
                <w:rPr>
                  <w:rFonts w:ascii="Cambria Math" w:eastAsia="Calibri" w:hAnsi="Cambria Math" w:cs="Times New Roman"/>
                  <w:sz w:val="16"/>
                  <w:szCs w:val="16"/>
                  <w:u w:val="none"/>
                  <w:lang w:val="es-ES"/>
                </w:rPr>
              </m:ctrlPr>
            </m:fPr>
            <m:num>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q</m:t>
                  </m:r>
                </m:e>
                <m:sub>
                  <m:r>
                    <w:rPr>
                      <w:rFonts w:ascii="Cambria Math" w:eastAsia="Calibri" w:hAnsi="Cambria Math" w:cs="Times New Roman"/>
                      <w:sz w:val="16"/>
                      <w:szCs w:val="16"/>
                      <w:u w:val="none"/>
                      <w:lang w:val="es-ES"/>
                    </w:rPr>
                    <m:t>h</m:t>
                  </m:r>
                </m:sub>
              </m:sSub>
            </m:num>
            <m:den>
              <m:acc>
                <m:accPr>
                  <m:chr m:val="̅"/>
                  <m:ctrlPr>
                    <w:rPr>
                      <w:rFonts w:ascii="Cambria Math" w:eastAsia="Calibri" w:hAnsi="Cambria Math" w:cs="Times New Roman"/>
                      <w:sz w:val="16"/>
                      <w:szCs w:val="16"/>
                      <w:u w:val="none"/>
                      <w:lang w:val="es-ES"/>
                    </w:rPr>
                  </m:ctrlPr>
                </m:accPr>
                <m:e>
                  <m:r>
                    <w:rPr>
                      <w:rFonts w:ascii="Cambria Math" w:eastAsia="Calibri" w:hAnsi="Cambria Math" w:cs="Times New Roman"/>
                      <w:sz w:val="16"/>
                      <w:szCs w:val="16"/>
                      <w:u w:val="none"/>
                      <w:lang w:val="es-ES"/>
                    </w:rPr>
                    <m:t>p</m:t>
                  </m:r>
                </m:e>
              </m:acc>
              <m:r>
                <w:rPr>
                  <w:rFonts w:ascii="Cambria Math" w:eastAsia="Calibri" w:hAnsi="Cambria Math" w:cs="Times New Roman"/>
                  <w:sz w:val="16"/>
                  <w:szCs w:val="16"/>
                  <w:u w:val="none"/>
                  <w:lang w:val="es-ES"/>
                </w:rPr>
                <m:t>-</m:t>
              </m:r>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p</m:t>
                  </m:r>
                </m:e>
                <m:sub>
                  <m:r>
                    <w:rPr>
                      <w:rFonts w:ascii="Cambria Math" w:eastAsia="Calibri" w:hAnsi="Cambria Math" w:cs="Times New Roman"/>
                      <w:sz w:val="16"/>
                      <w:szCs w:val="16"/>
                      <w:u w:val="none"/>
                      <w:lang w:val="es-ES"/>
                    </w:rPr>
                    <m:t>wf</m:t>
                  </m:r>
                </m:sub>
              </m:sSub>
            </m:den>
          </m:f>
          <m:r>
            <w:rPr>
              <w:rFonts w:ascii="Cambria Math" w:eastAsia="Calibri" w:hAnsi="Cambria Math" w:cs="Times New Roman"/>
              <w:sz w:val="16"/>
              <w:szCs w:val="16"/>
              <w:u w:val="none"/>
              <w:lang w:val="es-ES"/>
            </w:rPr>
            <m:t>=</m:t>
          </m:r>
          <m:f>
            <m:fPr>
              <m:ctrlPr>
                <w:rPr>
                  <w:rFonts w:ascii="Cambria Math" w:eastAsia="Calibri" w:hAnsi="Cambria Math" w:cs="Times New Roman"/>
                  <w:sz w:val="16"/>
                  <w:szCs w:val="16"/>
                  <w:u w:val="none"/>
                  <w:lang w:val="es-ES"/>
                </w:rPr>
              </m:ctrlPr>
            </m:fPr>
            <m:num>
              <m:f>
                <m:fPr>
                  <m:ctrlPr>
                    <w:rPr>
                      <w:rFonts w:ascii="Cambria Math" w:eastAsia="Calibri" w:hAnsi="Cambria Math" w:cs="Times New Roman"/>
                      <w:sz w:val="16"/>
                      <w:szCs w:val="16"/>
                      <w:u w:val="none"/>
                      <w:lang w:val="es-ES"/>
                    </w:rPr>
                  </m:ctrlPr>
                </m:fPr>
                <m:num>
                  <m:r>
                    <w:rPr>
                      <w:rFonts w:ascii="Cambria Math" w:eastAsia="Calibri" w:hAnsi="Cambria Math" w:cs="Times New Roman"/>
                      <w:sz w:val="16"/>
                      <w:szCs w:val="16"/>
                      <w:u w:val="none"/>
                      <w:lang w:val="es-ES"/>
                    </w:rPr>
                    <m:t>0.007078</m:t>
                  </m:r>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k</m:t>
                      </m:r>
                    </m:e>
                    <m:sub>
                      <m:r>
                        <w:rPr>
                          <w:rFonts w:ascii="Cambria Math" w:eastAsia="Calibri" w:hAnsi="Cambria Math" w:cs="Times New Roman"/>
                          <w:sz w:val="16"/>
                          <w:szCs w:val="16"/>
                          <w:u w:val="none"/>
                          <w:lang w:val="es-ES"/>
                        </w:rPr>
                        <m:t>h</m:t>
                      </m:r>
                    </m:sub>
                  </m:sSub>
                  <m:r>
                    <w:rPr>
                      <w:rFonts w:ascii="Cambria Math" w:eastAsia="Calibri" w:hAnsi="Cambria Math" w:cs="Times New Roman"/>
                      <w:sz w:val="16"/>
                      <w:szCs w:val="16"/>
                      <w:u w:val="none"/>
                      <w:lang w:val="es-ES"/>
                    </w:rPr>
                    <m:t>L</m:t>
                  </m:r>
                </m:num>
                <m:den>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μ</m:t>
                      </m:r>
                    </m:e>
                    <m:sub>
                      <m:r>
                        <w:rPr>
                          <w:rFonts w:ascii="Cambria Math" w:eastAsia="Calibri" w:hAnsi="Cambria Math" w:cs="Times New Roman"/>
                          <w:sz w:val="16"/>
                          <w:szCs w:val="16"/>
                          <w:u w:val="none"/>
                          <w:lang w:val="es-ES"/>
                        </w:rPr>
                        <m:t>o</m:t>
                      </m:r>
                    </m:sub>
                  </m:sSub>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β</m:t>
                      </m:r>
                    </m:e>
                    <m:sub>
                      <m:r>
                        <w:rPr>
                          <w:rFonts w:ascii="Cambria Math" w:eastAsia="Calibri" w:hAnsi="Cambria Math" w:cs="Times New Roman"/>
                          <w:sz w:val="16"/>
                          <w:szCs w:val="16"/>
                          <w:u w:val="none"/>
                          <w:lang w:val="es-ES"/>
                        </w:rPr>
                        <m:t>o</m:t>
                      </m:r>
                    </m:sub>
                  </m:sSub>
                </m:den>
              </m:f>
            </m:num>
            <m:den>
              <m:f>
                <m:fPr>
                  <m:ctrlPr>
                    <w:rPr>
                      <w:rFonts w:ascii="Cambria Math" w:eastAsia="Calibri" w:hAnsi="Cambria Math" w:cs="Times New Roman"/>
                      <w:sz w:val="16"/>
                      <w:szCs w:val="16"/>
                      <w:u w:val="none"/>
                      <w:lang w:val="es-ES"/>
                    </w:rPr>
                  </m:ctrlPr>
                </m:fPr>
                <m:num>
                  <m:r>
                    <w:rPr>
                      <w:rFonts w:ascii="Cambria Math" w:eastAsia="Calibri" w:hAnsi="Cambria Math" w:cs="Times New Roman"/>
                      <w:sz w:val="16"/>
                      <w:szCs w:val="16"/>
                      <w:u w:val="none"/>
                      <w:lang w:val="es-ES"/>
                    </w:rPr>
                    <m:t>L</m:t>
                  </m:r>
                </m:num>
                <m:den>
                  <m:r>
                    <w:rPr>
                      <w:rFonts w:ascii="Cambria Math" w:eastAsia="Calibri" w:hAnsi="Cambria Math" w:cs="Times New Roman"/>
                      <w:sz w:val="16"/>
                      <w:szCs w:val="16"/>
                      <w:u w:val="none"/>
                      <w:lang w:val="es-ES"/>
                    </w:rPr>
                    <m:t>h</m:t>
                  </m:r>
                </m:den>
              </m:f>
              <m:func>
                <m:funcPr>
                  <m:ctrlPr>
                    <w:rPr>
                      <w:rFonts w:ascii="Cambria Math" w:eastAsia="Calibri" w:hAnsi="Cambria Math" w:cs="Times New Roman"/>
                      <w:sz w:val="16"/>
                      <w:szCs w:val="16"/>
                      <w:u w:val="none"/>
                      <w:lang w:val="es-ES"/>
                    </w:rPr>
                  </m:ctrlPr>
                </m:funcPr>
                <m:fName>
                  <m:r>
                    <w:rPr>
                      <w:rFonts w:ascii="Cambria Math" w:eastAsia="Calibri" w:hAnsi="Cambria Math" w:cs="Times New Roman"/>
                      <w:sz w:val="16"/>
                      <w:szCs w:val="16"/>
                      <w:u w:val="none"/>
                      <w:lang w:val="es-ES"/>
                    </w:rPr>
                    <m:t>ln</m:t>
                  </m:r>
                </m:fName>
                <m:e>
                  <m:d>
                    <m:dPr>
                      <m:begChr m:val="["/>
                      <m:endChr m:val="]"/>
                      <m:ctrlPr>
                        <w:rPr>
                          <w:rFonts w:ascii="Cambria Math" w:eastAsia="Calibri" w:hAnsi="Cambria Math" w:cs="Times New Roman"/>
                          <w:sz w:val="16"/>
                          <w:szCs w:val="16"/>
                          <w:u w:val="none"/>
                          <w:lang w:val="es-ES"/>
                        </w:rPr>
                      </m:ctrlPr>
                    </m:dPr>
                    <m:e>
                      <m:f>
                        <m:fPr>
                          <m:ctrlPr>
                            <w:rPr>
                              <w:rFonts w:ascii="Cambria Math" w:eastAsia="Calibri" w:hAnsi="Cambria Math" w:cs="Times New Roman"/>
                              <w:sz w:val="16"/>
                              <w:szCs w:val="16"/>
                              <w:u w:val="none"/>
                              <w:lang w:val="es-ES"/>
                            </w:rPr>
                          </m:ctrlPr>
                        </m:fPr>
                        <m:num>
                          <m:r>
                            <w:rPr>
                              <w:rFonts w:ascii="Cambria Math" w:eastAsia="Calibri" w:hAnsi="Cambria Math" w:cs="Times New Roman"/>
                              <w:sz w:val="16"/>
                              <w:szCs w:val="16"/>
                              <w:u w:val="none"/>
                              <w:lang w:val="es-ES"/>
                            </w:rPr>
                            <m:t>1+</m:t>
                          </m:r>
                          <m:rad>
                            <m:radPr>
                              <m:degHide m:val="on"/>
                              <m:ctrlPr>
                                <w:rPr>
                                  <w:rFonts w:ascii="Cambria Math" w:eastAsia="Calibri" w:hAnsi="Cambria Math" w:cs="Times New Roman"/>
                                  <w:sz w:val="16"/>
                                  <w:szCs w:val="16"/>
                                  <w:u w:val="none"/>
                                  <w:lang w:val="es-ES"/>
                                </w:rPr>
                              </m:ctrlPr>
                            </m:radPr>
                            <m:deg/>
                            <m:e>
                              <m:r>
                                <w:rPr>
                                  <w:rFonts w:ascii="Cambria Math" w:eastAsia="Calibri" w:hAnsi="Cambria Math" w:cs="Times New Roman"/>
                                  <w:sz w:val="16"/>
                                  <w:szCs w:val="16"/>
                                  <w:u w:val="none"/>
                                  <w:lang w:val="es-ES"/>
                                </w:rPr>
                                <m:t>1-</m:t>
                              </m:r>
                              <m:sSup>
                                <m:sSupPr>
                                  <m:ctrlPr>
                                    <w:rPr>
                                      <w:rFonts w:ascii="Cambria Math" w:eastAsia="Calibri" w:hAnsi="Cambria Math" w:cs="Times New Roman"/>
                                      <w:sz w:val="16"/>
                                      <w:szCs w:val="16"/>
                                      <w:u w:val="none"/>
                                      <w:lang w:val="es-ES"/>
                                    </w:rPr>
                                  </m:ctrlPr>
                                </m:sSupPr>
                                <m:e>
                                  <m:d>
                                    <m:dPr>
                                      <m:ctrlPr>
                                        <w:rPr>
                                          <w:rFonts w:ascii="Cambria Math" w:eastAsia="Calibri" w:hAnsi="Cambria Math" w:cs="Times New Roman"/>
                                          <w:sz w:val="16"/>
                                          <w:szCs w:val="16"/>
                                          <w:u w:val="none"/>
                                          <w:lang w:val="es-ES"/>
                                        </w:rPr>
                                      </m:ctrlPr>
                                    </m:dPr>
                                    <m:e>
                                      <m:f>
                                        <m:fPr>
                                          <m:ctrlPr>
                                            <w:rPr>
                                              <w:rFonts w:ascii="Cambria Math" w:eastAsia="Calibri" w:hAnsi="Cambria Math" w:cs="Times New Roman"/>
                                              <w:sz w:val="16"/>
                                              <w:szCs w:val="16"/>
                                              <w:u w:val="none"/>
                                              <w:lang w:val="es-ES"/>
                                            </w:rPr>
                                          </m:ctrlPr>
                                        </m:fPr>
                                        <m:num>
                                          <m:r>
                                            <w:rPr>
                                              <w:rFonts w:ascii="Cambria Math" w:eastAsia="Calibri" w:hAnsi="Cambria Math" w:cs="Times New Roman"/>
                                              <w:sz w:val="16"/>
                                              <w:szCs w:val="16"/>
                                              <w:u w:val="none"/>
                                              <w:lang w:val="es-ES"/>
                                            </w:rPr>
                                            <m:t>L</m:t>
                                          </m:r>
                                        </m:num>
                                        <m:den>
                                          <m:r>
                                            <w:rPr>
                                              <w:rFonts w:ascii="Cambria Math" w:eastAsia="Calibri" w:hAnsi="Cambria Math" w:cs="Times New Roman"/>
                                              <w:sz w:val="16"/>
                                              <w:szCs w:val="16"/>
                                              <w:u w:val="none"/>
                                              <w:lang w:val="es-ES"/>
                                            </w:rPr>
                                            <m:t>2</m:t>
                                          </m:r>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r</m:t>
                                              </m:r>
                                            </m:e>
                                            <m:sub>
                                              <m:r>
                                                <w:rPr>
                                                  <w:rFonts w:ascii="Cambria Math" w:eastAsia="Calibri" w:hAnsi="Cambria Math" w:cs="Times New Roman"/>
                                                  <w:sz w:val="16"/>
                                                  <w:szCs w:val="16"/>
                                                  <w:u w:val="none"/>
                                                  <w:lang w:val="es-ES"/>
                                                </w:rPr>
                                                <m:t>eh</m:t>
                                              </m:r>
                                            </m:sub>
                                          </m:sSub>
                                        </m:den>
                                      </m:f>
                                    </m:e>
                                  </m:d>
                                </m:e>
                                <m:sup>
                                  <m:r>
                                    <w:rPr>
                                      <w:rFonts w:ascii="Cambria Math" w:eastAsia="Calibri" w:hAnsi="Cambria Math" w:cs="Times New Roman"/>
                                      <w:sz w:val="16"/>
                                      <w:szCs w:val="16"/>
                                      <w:u w:val="none"/>
                                      <w:lang w:val="es-ES"/>
                                    </w:rPr>
                                    <m:t>2</m:t>
                                  </m:r>
                                </m:sup>
                              </m:sSup>
                            </m:e>
                          </m:rad>
                        </m:num>
                        <m:den>
                          <m:f>
                            <m:fPr>
                              <m:ctrlPr>
                                <w:rPr>
                                  <w:rFonts w:ascii="Cambria Math" w:eastAsia="Calibri" w:hAnsi="Cambria Math" w:cs="Times New Roman"/>
                                  <w:sz w:val="16"/>
                                  <w:szCs w:val="16"/>
                                  <w:u w:val="none"/>
                                  <w:lang w:val="es-ES"/>
                                </w:rPr>
                              </m:ctrlPr>
                            </m:fPr>
                            <m:num>
                              <m:r>
                                <w:rPr>
                                  <w:rFonts w:ascii="Cambria Math" w:eastAsia="Calibri" w:hAnsi="Cambria Math" w:cs="Times New Roman"/>
                                  <w:sz w:val="16"/>
                                  <w:szCs w:val="16"/>
                                  <w:u w:val="none"/>
                                  <w:lang w:val="es-ES"/>
                                </w:rPr>
                                <m:t>L</m:t>
                              </m:r>
                            </m:num>
                            <m:den>
                              <m:r>
                                <w:rPr>
                                  <w:rFonts w:ascii="Cambria Math" w:eastAsia="Calibri" w:hAnsi="Cambria Math" w:cs="Times New Roman"/>
                                  <w:sz w:val="16"/>
                                  <w:szCs w:val="16"/>
                                  <w:u w:val="none"/>
                                  <w:lang w:val="es-ES"/>
                                </w:rPr>
                                <m:t>2</m:t>
                              </m:r>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r</m:t>
                                  </m:r>
                                </m:e>
                                <m:sub>
                                  <m:r>
                                    <w:rPr>
                                      <w:rFonts w:ascii="Cambria Math" w:eastAsia="Calibri" w:hAnsi="Cambria Math" w:cs="Times New Roman"/>
                                      <w:sz w:val="16"/>
                                      <w:szCs w:val="16"/>
                                      <w:u w:val="none"/>
                                      <w:lang w:val="es-ES"/>
                                    </w:rPr>
                                    <m:t>eh</m:t>
                                  </m:r>
                                </m:sub>
                              </m:sSub>
                            </m:den>
                          </m:f>
                        </m:den>
                      </m:f>
                    </m:e>
                  </m:d>
                </m:e>
              </m:func>
              <m:r>
                <w:rPr>
                  <w:rFonts w:ascii="Cambria Math" w:eastAsia="Calibri" w:hAnsi="Cambria Math" w:cs="Times New Roman"/>
                  <w:sz w:val="16"/>
                  <w:szCs w:val="16"/>
                  <w:u w:val="none"/>
                  <w:lang w:val="es-ES"/>
                </w:rPr>
                <m:t>+</m:t>
              </m:r>
              <m:d>
                <m:dPr>
                  <m:ctrlPr>
                    <w:rPr>
                      <w:rFonts w:ascii="Cambria Math" w:eastAsia="Calibri" w:hAnsi="Cambria Math" w:cs="Times New Roman"/>
                      <w:sz w:val="16"/>
                      <w:szCs w:val="16"/>
                      <w:u w:val="none"/>
                      <w:lang w:val="es-ES"/>
                    </w:rPr>
                  </m:ctrlPr>
                </m:dPr>
                <m:e>
                  <m:func>
                    <m:funcPr>
                      <m:ctrlPr>
                        <w:rPr>
                          <w:rFonts w:ascii="Cambria Math" w:eastAsia="Calibri" w:hAnsi="Cambria Math" w:cs="Times New Roman"/>
                          <w:sz w:val="16"/>
                          <w:szCs w:val="16"/>
                          <w:u w:val="none"/>
                          <w:lang w:val="es-ES"/>
                        </w:rPr>
                      </m:ctrlPr>
                    </m:funcPr>
                    <m:fName>
                      <m:r>
                        <w:rPr>
                          <w:rFonts w:ascii="Cambria Math" w:eastAsia="Calibri" w:hAnsi="Cambria Math" w:cs="Times New Roman"/>
                          <w:sz w:val="16"/>
                          <w:szCs w:val="16"/>
                          <w:u w:val="none"/>
                          <w:lang w:val="es-ES"/>
                        </w:rPr>
                        <m:t>ln</m:t>
                      </m:r>
                    </m:fName>
                    <m:e>
                      <m:f>
                        <m:fPr>
                          <m:ctrlPr>
                            <w:rPr>
                              <w:rFonts w:ascii="Cambria Math" w:eastAsia="Calibri" w:hAnsi="Cambria Math" w:cs="Times New Roman"/>
                              <w:sz w:val="16"/>
                              <w:szCs w:val="16"/>
                              <w:u w:val="none"/>
                              <w:lang w:val="es-ES"/>
                            </w:rPr>
                          </m:ctrlPr>
                        </m:fPr>
                        <m:num>
                          <m:r>
                            <w:rPr>
                              <w:rFonts w:ascii="Cambria Math" w:eastAsia="Calibri" w:hAnsi="Cambria Math" w:cs="Times New Roman"/>
                              <w:sz w:val="16"/>
                              <w:szCs w:val="16"/>
                              <w:u w:val="none"/>
                              <w:lang w:val="es-ES"/>
                            </w:rPr>
                            <m:t>h</m:t>
                          </m:r>
                        </m:num>
                        <m:den>
                          <m:sSub>
                            <m:sSubPr>
                              <m:ctrlPr>
                                <w:rPr>
                                  <w:rFonts w:ascii="Cambria Math" w:eastAsia="Calibri" w:hAnsi="Cambria Math" w:cs="Times New Roman"/>
                                  <w:sz w:val="16"/>
                                  <w:szCs w:val="16"/>
                                  <w:u w:val="none"/>
                                  <w:lang w:val="es-ES"/>
                                </w:rPr>
                              </m:ctrlPr>
                            </m:sSubPr>
                            <m:e>
                              <m:r>
                                <w:rPr>
                                  <w:rFonts w:ascii="Cambria Math" w:eastAsia="Calibri" w:hAnsi="Cambria Math" w:cs="Times New Roman"/>
                                  <w:sz w:val="16"/>
                                  <w:szCs w:val="16"/>
                                  <w:u w:val="none"/>
                                  <w:lang w:val="es-ES"/>
                                </w:rPr>
                                <m:t>2πr</m:t>
                              </m:r>
                            </m:e>
                            <m:sub>
                              <m:r>
                                <w:rPr>
                                  <w:rFonts w:ascii="Cambria Math" w:eastAsia="Calibri" w:hAnsi="Cambria Math" w:cs="Times New Roman"/>
                                  <w:sz w:val="16"/>
                                  <w:szCs w:val="16"/>
                                  <w:u w:val="none"/>
                                  <w:lang w:val="es-ES"/>
                                </w:rPr>
                                <m:t>w</m:t>
                              </m:r>
                            </m:sub>
                          </m:sSub>
                        </m:den>
                      </m:f>
                    </m:e>
                  </m:func>
                </m:e>
              </m:d>
            </m:den>
          </m:f>
        </m:oMath>
      </m:oMathPara>
    </w:p>
    <w:p w:rsidR="00281751" w:rsidRDefault="00281751" w:rsidP="00281751">
      <w:pPr>
        <w:tabs>
          <w:tab w:val="left" w:pos="851"/>
        </w:tabs>
        <w:spacing w:after="0" w:line="240" w:lineRule="auto"/>
        <w:jc w:val="center"/>
        <w:rPr>
          <w:rFonts w:ascii="Times New Roman" w:eastAsia="Calibri" w:hAnsi="Times New Roman" w:cs="Times New Roman"/>
          <w:sz w:val="20"/>
          <w:u w:val="none"/>
        </w:rPr>
      </w:pPr>
    </w:p>
    <w:p w:rsidR="00A75F62" w:rsidRDefault="00A75F62" w:rsidP="00A75F62">
      <w:pPr>
        <w:pStyle w:val="Prrafodelista"/>
        <w:numPr>
          <w:ilvl w:val="0"/>
          <w:numId w:val="31"/>
        </w:numPr>
        <w:tabs>
          <w:tab w:val="left" w:pos="851"/>
        </w:tabs>
        <w:spacing w:after="0" w:line="240" w:lineRule="auto"/>
        <w:jc w:val="both"/>
        <w:rPr>
          <w:rFonts w:ascii="Times New Roman" w:eastAsia="Calibri" w:hAnsi="Times New Roman" w:cs="Times New Roman"/>
          <w:sz w:val="20"/>
          <w:u w:val="none"/>
        </w:rPr>
      </w:pPr>
      <w:r w:rsidRPr="00A75F62">
        <w:rPr>
          <w:rFonts w:ascii="Times New Roman" w:eastAsia="Calibri" w:hAnsi="Times New Roman" w:cs="Times New Roman"/>
          <w:sz w:val="20"/>
          <w:u w:val="none"/>
        </w:rPr>
        <w:t>METODO DE BOROSOV</w:t>
      </w:r>
    </w:p>
    <w:p w:rsidR="00A75F62" w:rsidRDefault="00A75F62" w:rsidP="00A75F62">
      <w:pPr>
        <w:tabs>
          <w:tab w:val="left" w:pos="851"/>
        </w:tabs>
        <w:spacing w:after="0" w:line="240" w:lineRule="auto"/>
        <w:jc w:val="both"/>
        <w:rPr>
          <w:rFonts w:ascii="Times New Roman" w:eastAsia="Calibri" w:hAnsi="Times New Roman" w:cs="Times New Roman"/>
          <w:sz w:val="20"/>
          <w:u w:val="none"/>
        </w:rPr>
      </w:pPr>
    </w:p>
    <w:p w:rsidR="00A75F62" w:rsidRDefault="00081160" w:rsidP="00A75F62">
      <w:pPr>
        <w:tabs>
          <w:tab w:val="left" w:pos="851"/>
        </w:tabs>
        <w:spacing w:after="0" w:line="240" w:lineRule="auto"/>
        <w:jc w:val="both"/>
        <w:rPr>
          <w:rFonts w:ascii="Times New Roman" w:eastAsia="Calibri" w:hAnsi="Times New Roman" w:cs="Times New Roman"/>
          <w:sz w:val="18"/>
          <w:szCs w:val="18"/>
          <w:u w:val="none"/>
        </w:rPr>
      </w:pPr>
      <m:oMathPara>
        <m:oMath>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J</m:t>
              </m:r>
            </m:e>
            <m:sub>
              <m:r>
                <w:rPr>
                  <w:rFonts w:ascii="Cambria Math" w:eastAsia="Calibri" w:hAnsi="Cambria Math" w:cs="Times New Roman"/>
                  <w:sz w:val="18"/>
                  <w:szCs w:val="18"/>
                  <w:u w:val="none"/>
                </w:rPr>
                <m:t>h</m:t>
              </m:r>
            </m:sub>
          </m:sSub>
          <m:r>
            <w:rPr>
              <w:rFonts w:ascii="Cambria Math" w:eastAsia="Calibri" w:hAnsi="Cambria Math" w:cs="Times New Roman"/>
              <w:sz w:val="18"/>
              <w:szCs w:val="18"/>
              <w:u w:val="none"/>
            </w:rPr>
            <m:t>=</m:t>
          </m:r>
          <m:f>
            <m:fPr>
              <m:ctrlPr>
                <w:rPr>
                  <w:rFonts w:ascii="Cambria Math" w:eastAsia="Calibri" w:hAnsi="Cambria Math" w:cs="Times New Roman"/>
                  <w:sz w:val="18"/>
                  <w:szCs w:val="18"/>
                  <w:u w:val="none"/>
                </w:rPr>
              </m:ctrlPr>
            </m:fPr>
            <m:num>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q</m:t>
                  </m:r>
                </m:e>
                <m:sub>
                  <m:r>
                    <w:rPr>
                      <w:rFonts w:ascii="Cambria Math" w:eastAsia="Calibri" w:hAnsi="Cambria Math" w:cs="Times New Roman"/>
                      <w:sz w:val="18"/>
                      <w:szCs w:val="18"/>
                      <w:u w:val="none"/>
                    </w:rPr>
                    <m:t>h</m:t>
                  </m:r>
                </m:sub>
              </m:sSub>
            </m:num>
            <m:den>
              <m:acc>
                <m:accPr>
                  <m:chr m:val="̅"/>
                  <m:ctrlPr>
                    <w:rPr>
                      <w:rFonts w:ascii="Cambria Math" w:eastAsia="Calibri" w:hAnsi="Cambria Math" w:cs="Times New Roman"/>
                      <w:sz w:val="18"/>
                      <w:szCs w:val="18"/>
                      <w:u w:val="none"/>
                    </w:rPr>
                  </m:ctrlPr>
                </m:accPr>
                <m:e>
                  <m:r>
                    <w:rPr>
                      <w:rFonts w:ascii="Cambria Math" w:eastAsia="Calibri" w:hAnsi="Cambria Math" w:cs="Times New Roman"/>
                      <w:sz w:val="18"/>
                      <w:szCs w:val="18"/>
                      <w:u w:val="none"/>
                    </w:rPr>
                    <m:t>p</m:t>
                  </m:r>
                </m:e>
              </m:acc>
              <m:r>
                <w:rPr>
                  <w:rFonts w:ascii="Cambria Math" w:eastAsia="Calibri" w:hAnsi="Cambria Math" w:cs="Times New Roman"/>
                  <w:sz w:val="18"/>
                  <w:szCs w:val="18"/>
                  <w:u w:val="none"/>
                </w:rPr>
                <m:t>-</m:t>
              </m:r>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p</m:t>
                  </m:r>
                </m:e>
                <m:sub>
                  <m:r>
                    <w:rPr>
                      <w:rFonts w:ascii="Cambria Math" w:eastAsia="Calibri" w:hAnsi="Cambria Math" w:cs="Times New Roman"/>
                      <w:sz w:val="18"/>
                      <w:szCs w:val="18"/>
                      <w:u w:val="none"/>
                    </w:rPr>
                    <m:t>wf</m:t>
                  </m:r>
                </m:sub>
              </m:sSub>
            </m:den>
          </m:f>
          <m:r>
            <w:rPr>
              <w:rFonts w:ascii="Cambria Math" w:eastAsia="Calibri" w:hAnsi="Cambria Math" w:cs="Times New Roman"/>
              <w:sz w:val="18"/>
              <w:szCs w:val="18"/>
              <w:u w:val="none"/>
            </w:rPr>
            <m:t>=</m:t>
          </m:r>
          <m:f>
            <m:fPr>
              <m:ctrlPr>
                <w:rPr>
                  <w:rFonts w:ascii="Cambria Math" w:eastAsia="Calibri" w:hAnsi="Cambria Math" w:cs="Times New Roman"/>
                  <w:sz w:val="18"/>
                  <w:szCs w:val="18"/>
                  <w:u w:val="none"/>
                </w:rPr>
              </m:ctrlPr>
            </m:fPr>
            <m:num>
              <m:f>
                <m:fPr>
                  <m:ctrlPr>
                    <w:rPr>
                      <w:rFonts w:ascii="Cambria Math" w:eastAsia="Calibri" w:hAnsi="Cambria Math" w:cs="Times New Roman"/>
                      <w:sz w:val="18"/>
                      <w:szCs w:val="18"/>
                      <w:u w:val="none"/>
                    </w:rPr>
                  </m:ctrlPr>
                </m:fPr>
                <m:num>
                  <m:r>
                    <w:rPr>
                      <w:rFonts w:ascii="Cambria Math" w:eastAsia="Calibri" w:hAnsi="Cambria Math" w:cs="Times New Roman"/>
                      <w:sz w:val="18"/>
                      <w:szCs w:val="18"/>
                      <w:u w:val="none"/>
                    </w:rPr>
                    <m:t>0.007078</m:t>
                  </m:r>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k</m:t>
                      </m:r>
                    </m:e>
                    <m:sub>
                      <m:r>
                        <w:rPr>
                          <w:rFonts w:ascii="Cambria Math" w:eastAsia="Calibri" w:hAnsi="Cambria Math" w:cs="Times New Roman"/>
                          <w:sz w:val="18"/>
                          <w:szCs w:val="18"/>
                          <w:u w:val="none"/>
                        </w:rPr>
                        <m:t>h</m:t>
                      </m:r>
                    </m:sub>
                  </m:sSub>
                  <m:r>
                    <w:rPr>
                      <w:rFonts w:ascii="Cambria Math" w:eastAsia="Calibri" w:hAnsi="Cambria Math" w:cs="Times New Roman"/>
                      <w:sz w:val="18"/>
                      <w:szCs w:val="18"/>
                      <w:u w:val="none"/>
                    </w:rPr>
                    <m:t>h</m:t>
                  </m:r>
                </m:num>
                <m:den>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μ</m:t>
                      </m:r>
                    </m:e>
                    <m:sub>
                      <m:r>
                        <w:rPr>
                          <w:rFonts w:ascii="Cambria Math" w:eastAsia="Calibri" w:hAnsi="Cambria Math" w:cs="Times New Roman"/>
                          <w:sz w:val="18"/>
                          <w:szCs w:val="18"/>
                          <w:u w:val="none"/>
                        </w:rPr>
                        <m:t>o</m:t>
                      </m:r>
                    </m:sub>
                  </m:sSub>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β</m:t>
                      </m:r>
                    </m:e>
                    <m:sub>
                      <m:r>
                        <w:rPr>
                          <w:rFonts w:ascii="Cambria Math" w:eastAsia="Calibri" w:hAnsi="Cambria Math" w:cs="Times New Roman"/>
                          <w:sz w:val="18"/>
                          <w:szCs w:val="18"/>
                          <w:u w:val="none"/>
                        </w:rPr>
                        <m:t>o</m:t>
                      </m:r>
                    </m:sub>
                  </m:sSub>
                </m:den>
              </m:f>
            </m:num>
            <m:den>
              <m:func>
                <m:funcPr>
                  <m:ctrlPr>
                    <w:rPr>
                      <w:rFonts w:ascii="Cambria Math" w:eastAsia="Calibri" w:hAnsi="Cambria Math" w:cs="Times New Roman"/>
                      <w:sz w:val="18"/>
                      <w:szCs w:val="18"/>
                      <w:u w:val="none"/>
                    </w:rPr>
                  </m:ctrlPr>
                </m:funcPr>
                <m:fName>
                  <m:r>
                    <w:rPr>
                      <w:rFonts w:ascii="Cambria Math" w:eastAsia="Calibri" w:hAnsi="Cambria Math" w:cs="Times New Roman"/>
                      <w:sz w:val="18"/>
                      <w:szCs w:val="18"/>
                      <w:u w:val="none"/>
                    </w:rPr>
                    <m:t>ln</m:t>
                  </m:r>
                </m:fName>
                <m:e>
                  <m:d>
                    <m:dPr>
                      <m:ctrlPr>
                        <w:rPr>
                          <w:rFonts w:ascii="Cambria Math" w:eastAsia="Calibri" w:hAnsi="Cambria Math" w:cs="Times New Roman"/>
                          <w:sz w:val="18"/>
                          <w:szCs w:val="18"/>
                          <w:u w:val="none"/>
                        </w:rPr>
                      </m:ctrlPr>
                    </m:dPr>
                    <m:e>
                      <m:f>
                        <m:fPr>
                          <m:ctrlPr>
                            <w:rPr>
                              <w:rFonts w:ascii="Cambria Math" w:eastAsia="Calibri" w:hAnsi="Cambria Math" w:cs="Times New Roman"/>
                              <w:sz w:val="18"/>
                              <w:szCs w:val="18"/>
                              <w:u w:val="none"/>
                            </w:rPr>
                          </m:ctrlPr>
                        </m:fPr>
                        <m:num>
                          <m:r>
                            <w:rPr>
                              <w:rFonts w:ascii="Cambria Math" w:eastAsia="Calibri" w:hAnsi="Cambria Math" w:cs="Times New Roman"/>
                              <w:sz w:val="18"/>
                              <w:szCs w:val="18"/>
                              <w:u w:val="none"/>
                            </w:rPr>
                            <m:t>4</m:t>
                          </m:r>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r</m:t>
                              </m:r>
                            </m:e>
                            <m:sub>
                              <m:r>
                                <w:rPr>
                                  <w:rFonts w:ascii="Cambria Math" w:eastAsia="Calibri" w:hAnsi="Cambria Math" w:cs="Times New Roman"/>
                                  <w:sz w:val="18"/>
                                  <w:szCs w:val="18"/>
                                  <w:u w:val="none"/>
                                </w:rPr>
                                <m:t>e</m:t>
                              </m:r>
                            </m:sub>
                          </m:sSub>
                        </m:num>
                        <m:den>
                          <m:r>
                            <w:rPr>
                              <w:rFonts w:ascii="Cambria Math" w:eastAsia="Calibri" w:hAnsi="Cambria Math" w:cs="Times New Roman"/>
                              <w:sz w:val="18"/>
                              <w:szCs w:val="18"/>
                              <w:u w:val="none"/>
                            </w:rPr>
                            <m:t>L</m:t>
                          </m:r>
                        </m:den>
                      </m:f>
                    </m:e>
                  </m:d>
                  <m:r>
                    <w:rPr>
                      <w:rFonts w:ascii="Cambria Math" w:eastAsia="Calibri" w:hAnsi="Cambria Math" w:cs="Times New Roman"/>
                      <w:sz w:val="18"/>
                      <w:szCs w:val="18"/>
                      <w:u w:val="none"/>
                    </w:rPr>
                    <m:t>+</m:t>
                  </m:r>
                  <m:d>
                    <m:dPr>
                      <m:ctrlPr>
                        <w:rPr>
                          <w:rFonts w:ascii="Cambria Math" w:eastAsia="Calibri" w:hAnsi="Cambria Math" w:cs="Times New Roman"/>
                          <w:sz w:val="18"/>
                          <w:szCs w:val="18"/>
                          <w:u w:val="none"/>
                        </w:rPr>
                      </m:ctrlPr>
                    </m:dPr>
                    <m:e>
                      <m:f>
                        <m:fPr>
                          <m:ctrlPr>
                            <w:rPr>
                              <w:rFonts w:ascii="Cambria Math" w:eastAsia="Calibri" w:hAnsi="Cambria Math" w:cs="Times New Roman"/>
                              <w:sz w:val="18"/>
                              <w:szCs w:val="18"/>
                              <w:u w:val="none"/>
                            </w:rPr>
                          </m:ctrlPr>
                        </m:fPr>
                        <m:num>
                          <m:r>
                            <w:rPr>
                              <w:rFonts w:ascii="Cambria Math" w:eastAsia="Calibri" w:hAnsi="Cambria Math" w:cs="Times New Roman"/>
                              <w:sz w:val="18"/>
                              <w:szCs w:val="18"/>
                              <w:u w:val="none"/>
                            </w:rPr>
                            <m:t>h</m:t>
                          </m:r>
                        </m:num>
                        <m:den>
                          <m:r>
                            <w:rPr>
                              <w:rFonts w:ascii="Cambria Math" w:eastAsia="Calibri" w:hAnsi="Cambria Math" w:cs="Times New Roman"/>
                              <w:sz w:val="18"/>
                              <w:szCs w:val="18"/>
                              <w:u w:val="none"/>
                            </w:rPr>
                            <m:t>L</m:t>
                          </m:r>
                        </m:den>
                      </m:f>
                    </m:e>
                  </m:d>
                  <m:func>
                    <m:funcPr>
                      <m:ctrlPr>
                        <w:rPr>
                          <w:rFonts w:ascii="Cambria Math" w:eastAsia="Calibri" w:hAnsi="Cambria Math" w:cs="Times New Roman"/>
                          <w:sz w:val="18"/>
                          <w:szCs w:val="18"/>
                          <w:u w:val="none"/>
                        </w:rPr>
                      </m:ctrlPr>
                    </m:funcPr>
                    <m:fName>
                      <m:r>
                        <w:rPr>
                          <w:rFonts w:ascii="Cambria Math" w:eastAsia="Calibri" w:hAnsi="Cambria Math" w:cs="Times New Roman"/>
                          <w:sz w:val="18"/>
                          <w:szCs w:val="18"/>
                          <w:u w:val="none"/>
                        </w:rPr>
                        <m:t>ln</m:t>
                      </m:r>
                    </m:fName>
                    <m:e>
                      <m:d>
                        <m:dPr>
                          <m:ctrlPr>
                            <w:rPr>
                              <w:rFonts w:ascii="Cambria Math" w:eastAsia="Calibri" w:hAnsi="Cambria Math" w:cs="Times New Roman"/>
                              <w:sz w:val="18"/>
                              <w:szCs w:val="18"/>
                              <w:u w:val="none"/>
                            </w:rPr>
                          </m:ctrlPr>
                        </m:dPr>
                        <m:e>
                          <m:f>
                            <m:fPr>
                              <m:ctrlPr>
                                <w:rPr>
                                  <w:rFonts w:ascii="Cambria Math" w:eastAsia="Calibri" w:hAnsi="Cambria Math" w:cs="Times New Roman"/>
                                  <w:sz w:val="18"/>
                                  <w:szCs w:val="18"/>
                                  <w:u w:val="none"/>
                                </w:rPr>
                              </m:ctrlPr>
                            </m:fPr>
                            <m:num>
                              <m:r>
                                <w:rPr>
                                  <w:rFonts w:ascii="Cambria Math" w:eastAsia="Calibri" w:hAnsi="Cambria Math" w:cs="Times New Roman"/>
                                  <w:sz w:val="18"/>
                                  <w:szCs w:val="18"/>
                                  <w:u w:val="none"/>
                                </w:rPr>
                                <m:t>h</m:t>
                              </m:r>
                            </m:num>
                            <m:den>
                              <m:sSub>
                                <m:sSubPr>
                                  <m:ctrlPr>
                                    <w:rPr>
                                      <w:rFonts w:ascii="Cambria Math" w:eastAsia="Calibri" w:hAnsi="Cambria Math" w:cs="Times New Roman"/>
                                      <w:sz w:val="18"/>
                                      <w:szCs w:val="18"/>
                                      <w:u w:val="none"/>
                                    </w:rPr>
                                  </m:ctrlPr>
                                </m:sSubPr>
                                <m:e>
                                  <m:r>
                                    <w:rPr>
                                      <w:rFonts w:ascii="Cambria Math" w:eastAsia="Calibri" w:hAnsi="Cambria Math" w:cs="Times New Roman"/>
                                      <w:sz w:val="18"/>
                                      <w:szCs w:val="18"/>
                                      <w:u w:val="none"/>
                                    </w:rPr>
                                    <m:t>2πr</m:t>
                                  </m:r>
                                </m:e>
                                <m:sub>
                                  <m:r>
                                    <w:rPr>
                                      <w:rFonts w:ascii="Cambria Math" w:eastAsia="Calibri" w:hAnsi="Cambria Math" w:cs="Times New Roman"/>
                                      <w:sz w:val="18"/>
                                      <w:szCs w:val="18"/>
                                      <w:u w:val="none"/>
                                    </w:rPr>
                                    <m:t>w</m:t>
                                  </m:r>
                                </m:sub>
                              </m:sSub>
                            </m:den>
                          </m:f>
                        </m:e>
                      </m:d>
                    </m:e>
                  </m:func>
                </m:e>
              </m:func>
            </m:den>
          </m:f>
        </m:oMath>
      </m:oMathPara>
    </w:p>
    <w:p w:rsidR="00A75F62" w:rsidRDefault="00A75F62" w:rsidP="00A75F62">
      <w:pPr>
        <w:tabs>
          <w:tab w:val="left" w:pos="851"/>
        </w:tabs>
        <w:spacing w:after="0" w:line="240" w:lineRule="auto"/>
        <w:jc w:val="both"/>
        <w:rPr>
          <w:rFonts w:ascii="Times New Roman" w:eastAsia="Calibri" w:hAnsi="Times New Roman" w:cs="Times New Roman"/>
          <w:sz w:val="18"/>
          <w:szCs w:val="18"/>
          <w:u w:val="none"/>
        </w:rPr>
      </w:pPr>
    </w:p>
    <w:p w:rsidR="00A75F62" w:rsidRPr="00A75F62" w:rsidRDefault="00A75F62" w:rsidP="00010476">
      <w:pPr>
        <w:spacing w:line="240" w:lineRule="auto"/>
        <w:jc w:val="both"/>
        <w:rPr>
          <w:rFonts w:ascii="Times New Roman" w:hAnsi="Times New Roman" w:cs="Times New Roman"/>
          <w:sz w:val="18"/>
          <w:szCs w:val="18"/>
          <w:u w:val="none"/>
          <w:lang w:val="es-ES"/>
        </w:rPr>
      </w:pPr>
      <w:r w:rsidRPr="00A75F62">
        <w:rPr>
          <w:rFonts w:ascii="Times New Roman" w:hAnsi="Times New Roman" w:cs="Times New Roman"/>
          <w:sz w:val="18"/>
          <w:szCs w:val="18"/>
          <w:u w:val="none"/>
          <w:lang w:val="es-ES"/>
        </w:rPr>
        <w:t>L: longitud de la sección horizontal del pozo, ft</w:t>
      </w:r>
    </w:p>
    <w:p w:rsidR="00A75F62" w:rsidRPr="00A75F62" w:rsidRDefault="00A75F62" w:rsidP="00010476">
      <w:pPr>
        <w:spacing w:line="240" w:lineRule="auto"/>
        <w:jc w:val="both"/>
        <w:rPr>
          <w:rFonts w:ascii="Times New Roman" w:hAnsi="Times New Roman" w:cs="Times New Roman"/>
          <w:sz w:val="18"/>
          <w:szCs w:val="18"/>
          <w:u w:val="none"/>
          <w:lang w:val="es-ES"/>
        </w:rPr>
      </w:pPr>
      <w:proofErr w:type="gramStart"/>
      <w:r w:rsidRPr="00A75F62">
        <w:rPr>
          <w:rFonts w:ascii="Times New Roman" w:hAnsi="Times New Roman" w:cs="Times New Roman"/>
          <w:sz w:val="18"/>
          <w:szCs w:val="18"/>
          <w:u w:val="none"/>
          <w:lang w:val="es-ES"/>
        </w:rPr>
        <w:t>h</w:t>
      </w:r>
      <w:proofErr w:type="gramEnd"/>
      <w:r w:rsidRPr="00A75F62">
        <w:rPr>
          <w:rFonts w:ascii="Times New Roman" w:hAnsi="Times New Roman" w:cs="Times New Roman"/>
          <w:sz w:val="18"/>
          <w:szCs w:val="18"/>
          <w:u w:val="none"/>
          <w:lang w:val="es-ES"/>
        </w:rPr>
        <w:t>: espesor de la formación, ft</w:t>
      </w:r>
    </w:p>
    <w:p w:rsidR="00A75F62" w:rsidRPr="00A75F62" w:rsidRDefault="00A75F62" w:rsidP="00010476">
      <w:pPr>
        <w:spacing w:line="240" w:lineRule="auto"/>
        <w:jc w:val="both"/>
        <w:rPr>
          <w:rFonts w:ascii="Times New Roman" w:hAnsi="Times New Roman" w:cs="Times New Roman"/>
          <w:sz w:val="18"/>
          <w:szCs w:val="18"/>
          <w:u w:val="none"/>
          <w:lang w:val="es-ES"/>
        </w:rPr>
      </w:pPr>
      <w:proofErr w:type="spellStart"/>
      <w:proofErr w:type="gramStart"/>
      <w:r w:rsidRPr="00A75F62">
        <w:rPr>
          <w:rFonts w:ascii="Times New Roman" w:hAnsi="Times New Roman" w:cs="Times New Roman"/>
          <w:sz w:val="18"/>
          <w:szCs w:val="18"/>
          <w:u w:val="none"/>
          <w:lang w:val="es-ES"/>
        </w:rPr>
        <w:t>r</w:t>
      </w:r>
      <w:r w:rsidRPr="00A75F62">
        <w:rPr>
          <w:rFonts w:ascii="Times New Roman" w:hAnsi="Times New Roman" w:cs="Times New Roman"/>
          <w:sz w:val="18"/>
          <w:szCs w:val="18"/>
          <w:u w:val="none"/>
          <w:vertAlign w:val="subscript"/>
          <w:lang w:val="es-ES"/>
        </w:rPr>
        <w:t>w</w:t>
      </w:r>
      <w:proofErr w:type="spellEnd"/>
      <w:proofErr w:type="gramEnd"/>
      <w:r w:rsidRPr="00A75F62">
        <w:rPr>
          <w:rFonts w:ascii="Times New Roman" w:hAnsi="Times New Roman" w:cs="Times New Roman"/>
          <w:sz w:val="18"/>
          <w:szCs w:val="18"/>
          <w:u w:val="none"/>
          <w:lang w:val="es-ES"/>
        </w:rPr>
        <w:t>: radio del pozo, ft</w:t>
      </w:r>
    </w:p>
    <w:p w:rsidR="00A75F62" w:rsidRDefault="00A75F62" w:rsidP="00010476">
      <w:pPr>
        <w:tabs>
          <w:tab w:val="left" w:pos="851"/>
        </w:tabs>
        <w:spacing w:after="0" w:line="240" w:lineRule="auto"/>
        <w:jc w:val="both"/>
        <w:rPr>
          <w:rFonts w:ascii="Times New Roman" w:eastAsiaTheme="minorEastAsia" w:hAnsi="Times New Roman" w:cs="Times New Roman"/>
          <w:sz w:val="18"/>
          <w:szCs w:val="18"/>
          <w:u w:val="none"/>
          <w:lang w:val="es-ES"/>
        </w:rPr>
      </w:pPr>
      <w:proofErr w:type="spellStart"/>
      <w:proofErr w:type="gramStart"/>
      <w:r w:rsidRPr="00A75F62">
        <w:rPr>
          <w:rFonts w:ascii="Times New Roman" w:hAnsi="Times New Roman" w:cs="Times New Roman"/>
          <w:sz w:val="18"/>
          <w:szCs w:val="18"/>
          <w:u w:val="none"/>
          <w:lang w:val="es-ES"/>
        </w:rPr>
        <w:t>r</w:t>
      </w:r>
      <w:r w:rsidRPr="00A75F62">
        <w:rPr>
          <w:rFonts w:ascii="Times New Roman" w:hAnsi="Times New Roman" w:cs="Times New Roman"/>
          <w:sz w:val="18"/>
          <w:szCs w:val="18"/>
          <w:u w:val="none"/>
          <w:vertAlign w:val="subscript"/>
          <w:lang w:val="es-ES"/>
        </w:rPr>
        <w:t>eh</w:t>
      </w:r>
      <w:proofErr w:type="spellEnd"/>
      <w:proofErr w:type="gramEnd"/>
      <w:r w:rsidRPr="00A75F62">
        <w:rPr>
          <w:rFonts w:ascii="Times New Roman" w:hAnsi="Times New Roman" w:cs="Times New Roman"/>
          <w:sz w:val="18"/>
          <w:szCs w:val="18"/>
          <w:u w:val="none"/>
          <w:lang w:val="es-ES"/>
        </w:rPr>
        <w:t xml:space="preserve">: radio de drenaje del pozo horizontal, ft= </w:t>
      </w:r>
      <m:oMath>
        <m:rad>
          <m:radPr>
            <m:degHide m:val="on"/>
            <m:ctrlPr>
              <w:rPr>
                <w:rFonts w:ascii="Cambria Math" w:hAnsi="Times New Roman" w:cs="Times New Roman"/>
                <w:i/>
                <w:sz w:val="18"/>
                <w:szCs w:val="18"/>
                <w:u w:val="none"/>
                <w:lang w:val="es-ES"/>
              </w:rPr>
            </m:ctrlPr>
          </m:radPr>
          <m:deg/>
          <m:e>
            <m:f>
              <m:fPr>
                <m:ctrlPr>
                  <w:rPr>
                    <w:rFonts w:ascii="Cambria Math" w:hAnsi="Times New Roman" w:cs="Times New Roman"/>
                    <w:i/>
                    <w:sz w:val="18"/>
                    <w:szCs w:val="18"/>
                    <w:u w:val="none"/>
                    <w:lang w:val="es-ES"/>
                  </w:rPr>
                </m:ctrlPr>
              </m:fPr>
              <m:num>
                <m:r>
                  <w:rPr>
                    <w:rFonts w:ascii="Cambria Math" w:hAnsi="Times New Roman" w:cs="Times New Roman"/>
                    <w:sz w:val="18"/>
                    <w:szCs w:val="18"/>
                    <w:u w:val="none"/>
                    <w:lang w:val="es-ES"/>
                  </w:rPr>
                  <m:t xml:space="preserve">2 </m:t>
                </m:r>
                <m:r>
                  <w:rPr>
                    <w:rFonts w:ascii="Cambria Math" w:hAnsi="Cambria Math" w:cs="Times New Roman"/>
                    <w:sz w:val="18"/>
                    <w:szCs w:val="18"/>
                    <w:u w:val="none"/>
                    <w:lang w:val="es-ES"/>
                  </w:rPr>
                  <m:t>x</m:t>
                </m:r>
                <m:d>
                  <m:dPr>
                    <m:ctrlPr>
                      <w:rPr>
                        <w:rFonts w:ascii="Cambria Math" w:hAnsi="Times New Roman" w:cs="Times New Roman"/>
                        <w:i/>
                        <w:sz w:val="18"/>
                        <w:szCs w:val="18"/>
                        <w:u w:val="none"/>
                        <w:lang w:val="es-ES"/>
                      </w:rPr>
                    </m:ctrlPr>
                  </m:dPr>
                  <m:e>
                    <m:r>
                      <w:rPr>
                        <w:rFonts w:ascii="Cambria Math" w:hAnsi="Cambria Math" w:cs="Times New Roman"/>
                        <w:sz w:val="18"/>
                        <w:szCs w:val="18"/>
                        <w:u w:val="none"/>
                        <w:lang w:val="es-ES"/>
                      </w:rPr>
                      <m:t>acres</m:t>
                    </m:r>
                  </m:e>
                </m:d>
                <m:r>
                  <w:rPr>
                    <w:rFonts w:ascii="Cambria Math" w:hAnsi="Cambria Math" w:cs="Times New Roman"/>
                    <w:sz w:val="18"/>
                    <w:szCs w:val="18"/>
                    <w:u w:val="none"/>
                    <w:lang w:val="es-ES"/>
                  </w:rPr>
                  <m:t>x</m:t>
                </m:r>
                <m:r>
                  <w:rPr>
                    <w:rFonts w:ascii="Cambria Math" w:hAnsi="Times New Roman" w:cs="Times New Roman"/>
                    <w:sz w:val="18"/>
                    <w:szCs w:val="18"/>
                    <w:u w:val="none"/>
                    <w:lang w:val="es-ES"/>
                  </w:rPr>
                  <m:t>43560</m:t>
                </m:r>
              </m:num>
              <m:den>
                <m:r>
                  <w:rPr>
                    <w:rFonts w:ascii="Cambria Math" w:hAnsi="Cambria Math" w:cs="Times New Roman"/>
                    <w:sz w:val="18"/>
                    <w:szCs w:val="18"/>
                    <w:u w:val="none"/>
                    <w:lang w:val="es-ES"/>
                  </w:rPr>
                  <m:t>π</m:t>
                </m:r>
              </m:den>
            </m:f>
          </m:e>
        </m:rad>
      </m:oMath>
    </w:p>
    <w:p w:rsidR="00A75F62" w:rsidRDefault="00A75F62" w:rsidP="00A75F62">
      <w:pPr>
        <w:tabs>
          <w:tab w:val="left" w:pos="851"/>
        </w:tabs>
        <w:spacing w:after="0" w:line="240" w:lineRule="auto"/>
        <w:jc w:val="both"/>
        <w:rPr>
          <w:rFonts w:ascii="Times New Roman" w:eastAsiaTheme="minorEastAsia" w:hAnsi="Times New Roman" w:cs="Times New Roman"/>
          <w:sz w:val="18"/>
          <w:szCs w:val="18"/>
          <w:u w:val="none"/>
          <w:lang w:val="es-ES"/>
        </w:rPr>
      </w:pPr>
    </w:p>
    <w:p w:rsidR="00A75F62" w:rsidRDefault="00A75F62" w:rsidP="00A75F62">
      <w:pPr>
        <w:tabs>
          <w:tab w:val="left" w:pos="851"/>
        </w:tabs>
        <w:spacing w:after="0" w:line="240" w:lineRule="auto"/>
        <w:jc w:val="both"/>
        <w:rPr>
          <w:rFonts w:ascii="Times New Roman" w:eastAsiaTheme="minorEastAsia" w:hAnsi="Times New Roman" w:cs="Times New Roman"/>
          <w:b/>
          <w:sz w:val="22"/>
          <w:szCs w:val="22"/>
          <w:u w:val="none"/>
          <w:lang w:val="es-ES"/>
        </w:rPr>
      </w:pPr>
      <w:r>
        <w:rPr>
          <w:rFonts w:ascii="Times New Roman" w:eastAsiaTheme="minorEastAsia" w:hAnsi="Times New Roman" w:cs="Times New Roman"/>
          <w:b/>
          <w:sz w:val="22"/>
          <w:szCs w:val="22"/>
          <w:u w:val="none"/>
          <w:lang w:val="es-ES"/>
        </w:rPr>
        <w:t xml:space="preserve">5.2 IP </w:t>
      </w:r>
      <w:r w:rsidRPr="00A75F62">
        <w:rPr>
          <w:rFonts w:ascii="Times New Roman" w:eastAsiaTheme="minorEastAsia" w:hAnsi="Times New Roman" w:cs="Times New Roman"/>
          <w:b/>
          <w:sz w:val="22"/>
          <w:szCs w:val="22"/>
          <w:u w:val="none"/>
          <w:lang w:val="es-ES"/>
        </w:rPr>
        <w:t>Para Reservorios homogéneos y Anisotrópicos</w:t>
      </w:r>
    </w:p>
    <w:p w:rsidR="00A75F62" w:rsidRDefault="00A75F62" w:rsidP="00A75F62">
      <w:pPr>
        <w:tabs>
          <w:tab w:val="left" w:pos="851"/>
        </w:tabs>
        <w:spacing w:after="0" w:line="240" w:lineRule="auto"/>
        <w:jc w:val="both"/>
        <w:rPr>
          <w:rFonts w:ascii="Times New Roman" w:eastAsiaTheme="minorEastAsia" w:hAnsi="Times New Roman" w:cs="Times New Roman"/>
          <w:sz w:val="20"/>
          <w:szCs w:val="20"/>
          <w:u w:val="none"/>
          <w:lang w:val="es-ES"/>
        </w:rPr>
      </w:pPr>
    </w:p>
    <w:p w:rsidR="00A75F62" w:rsidRPr="00A75F62" w:rsidRDefault="00010476" w:rsidP="00010476">
      <w:pPr>
        <w:spacing w:line="240" w:lineRule="auto"/>
        <w:jc w:val="both"/>
        <w:rPr>
          <w:rFonts w:ascii="Times New Roman" w:eastAsiaTheme="minorEastAsia" w:hAnsi="Times New Roman" w:cs="Times New Roman"/>
          <w:sz w:val="20"/>
          <w:szCs w:val="20"/>
          <w:u w:val="none"/>
          <w:lang w:val="es-ES"/>
        </w:rPr>
      </w:pPr>
      <w:r>
        <w:rPr>
          <w:rFonts w:ascii="Times New Roman" w:eastAsiaTheme="minorEastAsia" w:hAnsi="Times New Roman" w:cs="Times New Roman"/>
          <w:sz w:val="20"/>
          <w:szCs w:val="20"/>
          <w:u w:val="none"/>
          <w:lang w:val="es-ES"/>
        </w:rPr>
        <w:t xml:space="preserve">        </w:t>
      </w:r>
      <w:r w:rsidR="00A75F62" w:rsidRPr="00A75F62">
        <w:rPr>
          <w:rFonts w:ascii="Times New Roman" w:eastAsiaTheme="minorEastAsia" w:hAnsi="Times New Roman" w:cs="Times New Roman"/>
          <w:sz w:val="20"/>
          <w:szCs w:val="20"/>
          <w:u w:val="none"/>
          <w:lang w:val="es-ES"/>
        </w:rPr>
        <w:t xml:space="preserve">Muchos reservorios son </w:t>
      </w:r>
      <w:proofErr w:type="spellStart"/>
      <w:r w:rsidR="00A75F62" w:rsidRPr="00A75F62">
        <w:rPr>
          <w:rFonts w:ascii="Times New Roman" w:eastAsiaTheme="minorEastAsia" w:hAnsi="Times New Roman" w:cs="Times New Roman"/>
          <w:sz w:val="20"/>
          <w:szCs w:val="20"/>
          <w:u w:val="none"/>
          <w:lang w:val="es-ES"/>
        </w:rPr>
        <w:t>anisotrópicos</w:t>
      </w:r>
      <w:proofErr w:type="spellEnd"/>
      <w:r w:rsidR="00A75F62" w:rsidRPr="00A75F62">
        <w:rPr>
          <w:rFonts w:ascii="Times New Roman" w:eastAsiaTheme="minorEastAsia" w:hAnsi="Times New Roman" w:cs="Times New Roman"/>
          <w:sz w:val="20"/>
          <w:szCs w:val="20"/>
          <w:u w:val="none"/>
          <w:lang w:val="es-ES"/>
        </w:rPr>
        <w:t xml:space="preserve"> y tienen diferentes valores de permeabilidad en diferentes direcciones. Por ejemplo, en un reservorio laminado, la permeabilidad vertical es usualmente mucho menor que la permeabilidad horizontal.</w:t>
      </w:r>
    </w:p>
    <w:p w:rsidR="00A75F62" w:rsidRPr="00A75F62" w:rsidRDefault="00A75F62" w:rsidP="00A75F62">
      <w:pPr>
        <w:tabs>
          <w:tab w:val="left" w:pos="851"/>
        </w:tabs>
        <w:spacing w:after="0" w:line="240" w:lineRule="auto"/>
        <w:jc w:val="both"/>
        <w:rPr>
          <w:rFonts w:ascii="Times New Roman" w:eastAsiaTheme="minorEastAsia" w:hAnsi="Times New Roman" w:cs="Times New Roman"/>
          <w:sz w:val="20"/>
          <w:szCs w:val="20"/>
          <w:u w:val="none"/>
          <w:lang w:val="es-ES"/>
        </w:rPr>
      </w:pPr>
      <w:r w:rsidRPr="00A75F62">
        <w:rPr>
          <w:rFonts w:ascii="Times New Roman" w:eastAsiaTheme="minorEastAsia" w:hAnsi="Times New Roman" w:cs="Times New Roman"/>
          <w:sz w:val="20"/>
          <w:szCs w:val="20"/>
          <w:u w:val="none"/>
          <w:lang w:val="es-ES"/>
        </w:rPr>
        <w:t>Un reservorio que es interceptado por un gran número de fracturas verticales tendrá mayor permeabilidad vertical que permeabilidad horizontal. La anisotropía de la permeabilidad puede tener un considerable efecto sobre la productividad de un pozo horizontal.</w:t>
      </w:r>
    </w:p>
    <w:p w:rsidR="00A75F62" w:rsidRPr="00A75F62" w:rsidRDefault="00A75F62" w:rsidP="00A75F62">
      <w:pPr>
        <w:tabs>
          <w:tab w:val="left" w:pos="851"/>
        </w:tabs>
        <w:spacing w:after="0" w:line="240" w:lineRule="auto"/>
        <w:jc w:val="both"/>
        <w:rPr>
          <w:rFonts w:ascii="Times New Roman" w:eastAsia="Calibri" w:hAnsi="Times New Roman" w:cs="Times New Roman"/>
          <w:sz w:val="16"/>
          <w:szCs w:val="16"/>
          <w:u w:val="none"/>
        </w:rPr>
      </w:pPr>
    </w:p>
    <w:p w:rsidR="00010476" w:rsidRPr="00010476" w:rsidRDefault="00010476" w:rsidP="00010476">
      <w:pPr>
        <w:pStyle w:val="Prrafodelista"/>
        <w:numPr>
          <w:ilvl w:val="0"/>
          <w:numId w:val="31"/>
        </w:numPr>
        <w:spacing w:line="360" w:lineRule="auto"/>
        <w:jc w:val="both"/>
        <w:rPr>
          <w:rFonts w:ascii="Times New Roman" w:eastAsiaTheme="minorEastAsia" w:hAnsi="Times New Roman" w:cs="Times New Roman"/>
          <w:sz w:val="20"/>
          <w:szCs w:val="20"/>
          <w:u w:val="none"/>
          <w:lang w:val="es-ES"/>
        </w:rPr>
      </w:pPr>
      <w:r w:rsidRPr="00010476">
        <w:rPr>
          <w:rFonts w:ascii="Times New Roman" w:eastAsiaTheme="minorEastAsia" w:hAnsi="Times New Roman" w:cs="Times New Roman"/>
          <w:sz w:val="20"/>
          <w:szCs w:val="20"/>
          <w:u w:val="none"/>
          <w:lang w:val="es-ES"/>
        </w:rPr>
        <w:lastRenderedPageBreak/>
        <w:t>METODO DE RENARD Y DUPUY</w:t>
      </w:r>
    </w:p>
    <w:p w:rsidR="00010476" w:rsidRPr="00010476" w:rsidRDefault="00081160" w:rsidP="00D85183">
      <w:pPr>
        <w:spacing w:after="0" w:line="240" w:lineRule="auto"/>
        <w:jc w:val="both"/>
        <w:rPr>
          <w:rFonts w:ascii="Times New Roman" w:eastAsia="Cambria" w:hAnsi="Times New Roman" w:cs="Times New Roman"/>
          <w:sz w:val="20"/>
          <w:szCs w:val="20"/>
          <w:u w:val="none"/>
          <w:lang w:val="es-ES"/>
        </w:rPr>
      </w:pPr>
      <m:oMathPara>
        <m:oMath>
          <m:sSub>
            <m:sSubPr>
              <m:ctrlPr>
                <w:rPr>
                  <w:rFonts w:ascii="Cambria Math" w:eastAsia="Cambria" w:hAnsi="Cambria Math" w:cs="Times New Roman"/>
                  <w:sz w:val="20"/>
                  <w:szCs w:val="20"/>
                  <w:u w:val="none"/>
                  <w:lang w:val="es-ES"/>
                </w:rPr>
              </m:ctrlPr>
            </m:sSubPr>
            <m:e>
              <m:r>
                <w:rPr>
                  <w:rFonts w:ascii="Cambria Math" w:eastAsia="Cambria" w:hAnsi="Cambria Math" w:cs="Times New Roman"/>
                  <w:sz w:val="20"/>
                  <w:szCs w:val="20"/>
                  <w:u w:val="none"/>
                  <w:lang w:val="es-ES"/>
                </w:rPr>
                <m:t>J</m:t>
              </m:r>
            </m:e>
            <m:sub>
              <m:r>
                <w:rPr>
                  <w:rFonts w:ascii="Cambria Math" w:eastAsia="Cambria" w:hAnsi="Cambria Math" w:cs="Times New Roman"/>
                  <w:sz w:val="20"/>
                  <w:szCs w:val="20"/>
                  <w:u w:val="none"/>
                  <w:lang w:val="es-ES"/>
                </w:rPr>
                <m:t>h</m:t>
              </m:r>
            </m:sub>
          </m:sSub>
          <m:r>
            <w:rPr>
              <w:rFonts w:ascii="Cambria Math" w:eastAsia="Cambria" w:hAnsi="Cambria Math" w:cs="Times New Roman"/>
              <w:sz w:val="20"/>
              <w:szCs w:val="20"/>
              <w:u w:val="none"/>
              <w:lang w:val="es-ES"/>
            </w:rPr>
            <m:t>=</m:t>
          </m:r>
          <m:f>
            <m:fPr>
              <m:ctrlPr>
                <w:rPr>
                  <w:rFonts w:ascii="Cambria Math" w:eastAsia="Cambria" w:hAnsi="Cambria Math" w:cs="Times New Roman"/>
                  <w:sz w:val="20"/>
                  <w:szCs w:val="20"/>
                  <w:u w:val="none"/>
                  <w:lang w:val="es-ES"/>
                </w:rPr>
              </m:ctrlPr>
            </m:fPr>
            <m:num>
              <m:r>
                <w:rPr>
                  <w:rFonts w:ascii="Cambria Math" w:eastAsia="Cambria" w:hAnsi="Cambria Math" w:cs="Times New Roman"/>
                  <w:sz w:val="20"/>
                  <w:szCs w:val="20"/>
                  <w:u w:val="none"/>
                  <w:lang w:val="es-ES"/>
                </w:rPr>
                <m:t>0.007078</m:t>
              </m:r>
              <m:sSub>
                <m:sSubPr>
                  <m:ctrlPr>
                    <w:rPr>
                      <w:rFonts w:ascii="Cambria Math" w:eastAsia="Cambria" w:hAnsi="Cambria Math" w:cs="Times New Roman"/>
                      <w:sz w:val="20"/>
                      <w:szCs w:val="20"/>
                      <w:u w:val="none"/>
                      <w:lang w:val="es-ES"/>
                    </w:rPr>
                  </m:ctrlPr>
                </m:sSubPr>
                <m:e>
                  <m:r>
                    <w:rPr>
                      <w:rFonts w:ascii="Cambria Math" w:eastAsia="Cambria" w:hAnsi="Cambria Math" w:cs="Times New Roman"/>
                      <w:sz w:val="20"/>
                      <w:szCs w:val="20"/>
                      <w:u w:val="none"/>
                      <w:lang w:val="es-ES"/>
                    </w:rPr>
                    <m:t>k</m:t>
                  </m:r>
                </m:e>
                <m:sub>
                  <m:r>
                    <w:rPr>
                      <w:rFonts w:ascii="Cambria Math" w:eastAsia="Cambria" w:hAnsi="Cambria Math" w:cs="Times New Roman"/>
                      <w:sz w:val="20"/>
                      <w:szCs w:val="20"/>
                      <w:u w:val="none"/>
                      <w:lang w:val="es-ES"/>
                    </w:rPr>
                    <m:t>h</m:t>
                  </m:r>
                </m:sub>
              </m:sSub>
              <m:r>
                <w:rPr>
                  <w:rFonts w:ascii="Cambria Math" w:eastAsia="Cambria" w:hAnsi="Cambria Math" w:cs="Times New Roman"/>
                  <w:sz w:val="20"/>
                  <w:szCs w:val="20"/>
                  <w:u w:val="none"/>
                  <w:lang w:val="es-ES"/>
                </w:rPr>
                <m:t>h</m:t>
              </m:r>
            </m:num>
            <m:den>
              <m:sSub>
                <m:sSubPr>
                  <m:ctrlPr>
                    <w:rPr>
                      <w:rFonts w:ascii="Cambria Math" w:eastAsia="Cambria" w:hAnsi="Cambria Math" w:cs="Times New Roman"/>
                      <w:sz w:val="20"/>
                      <w:szCs w:val="20"/>
                      <w:u w:val="none"/>
                      <w:lang w:val="es-ES"/>
                    </w:rPr>
                  </m:ctrlPr>
                </m:sSubPr>
                <m:e>
                  <m:r>
                    <w:rPr>
                      <w:rFonts w:ascii="Cambria Math" w:eastAsia="Cambria" w:hAnsi="Cambria Math" w:cs="Times New Roman"/>
                      <w:sz w:val="20"/>
                      <w:szCs w:val="20"/>
                      <w:u w:val="none"/>
                      <w:lang w:val="es-ES"/>
                    </w:rPr>
                    <m:t>μ</m:t>
                  </m:r>
                </m:e>
                <m:sub>
                  <m:r>
                    <w:rPr>
                      <w:rFonts w:ascii="Cambria Math" w:eastAsia="Cambria" w:hAnsi="Cambria Math" w:cs="Times New Roman"/>
                      <w:sz w:val="20"/>
                      <w:szCs w:val="20"/>
                      <w:u w:val="none"/>
                      <w:lang w:val="es-ES"/>
                    </w:rPr>
                    <m:t>o</m:t>
                  </m:r>
                </m:sub>
              </m:sSub>
              <m:sSub>
                <m:sSubPr>
                  <m:ctrlPr>
                    <w:rPr>
                      <w:rFonts w:ascii="Cambria Math" w:eastAsia="Cambria" w:hAnsi="Cambria Math" w:cs="Times New Roman"/>
                      <w:sz w:val="20"/>
                      <w:szCs w:val="20"/>
                      <w:u w:val="none"/>
                      <w:lang w:val="es-ES"/>
                    </w:rPr>
                  </m:ctrlPr>
                </m:sSubPr>
                <m:e>
                  <m:r>
                    <w:rPr>
                      <w:rFonts w:ascii="Cambria Math" w:eastAsia="Cambria" w:hAnsi="Cambria Math" w:cs="Times New Roman"/>
                      <w:sz w:val="20"/>
                      <w:szCs w:val="20"/>
                      <w:u w:val="none"/>
                      <w:lang w:val="es-ES"/>
                    </w:rPr>
                    <m:t>β</m:t>
                  </m:r>
                </m:e>
                <m:sub>
                  <m:r>
                    <w:rPr>
                      <w:rFonts w:ascii="Cambria Math" w:eastAsia="Cambria" w:hAnsi="Cambria Math" w:cs="Times New Roman"/>
                      <w:sz w:val="20"/>
                      <w:szCs w:val="20"/>
                      <w:u w:val="none"/>
                      <w:lang w:val="es-ES"/>
                    </w:rPr>
                    <m:t>o</m:t>
                  </m:r>
                </m:sub>
              </m:sSub>
            </m:den>
          </m:f>
          <m:r>
            <w:rPr>
              <w:rFonts w:ascii="Cambria Math" w:eastAsia="Cambria" w:hAnsi="Cambria Math" w:cs="Times New Roman"/>
              <w:sz w:val="20"/>
              <w:szCs w:val="20"/>
              <w:u w:val="none"/>
              <w:lang w:val="es-ES"/>
            </w:rPr>
            <m:t>*</m:t>
          </m:r>
          <m:d>
            <m:dPr>
              <m:begChr m:val="["/>
              <m:endChr m:val="]"/>
              <m:ctrlPr>
                <w:rPr>
                  <w:rFonts w:ascii="Cambria Math" w:eastAsia="Cambria" w:hAnsi="Cambria Math" w:cs="Times New Roman"/>
                  <w:sz w:val="20"/>
                  <w:szCs w:val="20"/>
                  <w:u w:val="none"/>
                  <w:lang w:val="es-ES"/>
                </w:rPr>
              </m:ctrlPr>
            </m:dPr>
            <m:e>
              <m:f>
                <m:fPr>
                  <m:ctrlPr>
                    <w:rPr>
                      <w:rFonts w:ascii="Cambria Math" w:eastAsia="Cambria" w:hAnsi="Cambria Math" w:cs="Times New Roman"/>
                      <w:sz w:val="20"/>
                      <w:szCs w:val="20"/>
                      <w:u w:val="none"/>
                      <w:lang w:val="es-ES"/>
                    </w:rPr>
                  </m:ctrlPr>
                </m:fPr>
                <m:num>
                  <m:r>
                    <w:rPr>
                      <w:rFonts w:ascii="Cambria Math" w:eastAsia="Cambria" w:hAnsi="Cambria Math" w:cs="Times New Roman"/>
                      <w:sz w:val="20"/>
                      <w:szCs w:val="20"/>
                      <w:u w:val="none"/>
                      <w:lang w:val="es-ES"/>
                    </w:rPr>
                    <m:t>1</m:t>
                  </m:r>
                </m:num>
                <m:den>
                  <m:func>
                    <m:funcPr>
                      <m:ctrlPr>
                        <w:rPr>
                          <w:rFonts w:ascii="Cambria Math" w:eastAsia="Cambria" w:hAnsi="Cambria Math" w:cs="Times New Roman"/>
                          <w:sz w:val="20"/>
                          <w:szCs w:val="20"/>
                          <w:u w:val="none"/>
                          <w:lang w:val="es-ES"/>
                        </w:rPr>
                      </m:ctrlPr>
                    </m:funcPr>
                    <m:fName>
                      <m:sSup>
                        <m:sSupPr>
                          <m:ctrlPr>
                            <w:rPr>
                              <w:rFonts w:ascii="Cambria Math" w:eastAsia="Cambria" w:hAnsi="Cambria Math" w:cs="Times New Roman"/>
                              <w:sz w:val="20"/>
                              <w:szCs w:val="20"/>
                              <w:u w:val="none"/>
                              <w:lang w:val="es-ES"/>
                            </w:rPr>
                          </m:ctrlPr>
                        </m:sSupPr>
                        <m:e>
                          <m:r>
                            <w:rPr>
                              <w:rFonts w:ascii="Cambria Math" w:eastAsia="Cambria" w:hAnsi="Cambria Math" w:cs="Times New Roman"/>
                              <w:sz w:val="20"/>
                              <w:szCs w:val="20"/>
                              <w:u w:val="none"/>
                              <w:lang w:val="es-ES"/>
                            </w:rPr>
                            <m:t>cosh</m:t>
                          </m:r>
                        </m:e>
                        <m:sup>
                          <m:r>
                            <w:rPr>
                              <w:rFonts w:ascii="Cambria Math" w:eastAsia="Cambria" w:hAnsi="Cambria Math" w:cs="Times New Roman"/>
                              <w:sz w:val="20"/>
                              <w:szCs w:val="20"/>
                              <w:u w:val="none"/>
                              <w:lang w:val="es-ES"/>
                            </w:rPr>
                            <m:t>-1</m:t>
                          </m:r>
                        </m:sup>
                      </m:sSup>
                    </m:fName>
                    <m:e>
                      <m:d>
                        <m:dPr>
                          <m:ctrlPr>
                            <w:rPr>
                              <w:rFonts w:ascii="Cambria Math" w:eastAsia="Cambria" w:hAnsi="Cambria Math" w:cs="Times New Roman"/>
                              <w:sz w:val="20"/>
                              <w:szCs w:val="20"/>
                              <w:u w:val="none"/>
                              <w:lang w:val="es-ES"/>
                            </w:rPr>
                          </m:ctrlPr>
                        </m:dPr>
                        <m:e>
                          <m:r>
                            <w:rPr>
                              <w:rFonts w:ascii="Cambria Math" w:eastAsia="Cambria" w:hAnsi="Cambria Math" w:cs="Times New Roman"/>
                              <w:sz w:val="20"/>
                              <w:szCs w:val="20"/>
                              <w:u w:val="none"/>
                              <w:lang w:val="es-ES"/>
                            </w:rPr>
                            <m:t>x</m:t>
                          </m:r>
                        </m:e>
                      </m:d>
                      <m:r>
                        <w:rPr>
                          <w:rFonts w:ascii="Cambria Math" w:eastAsia="Cambria" w:hAnsi="Cambria Math" w:cs="Times New Roman"/>
                          <w:sz w:val="20"/>
                          <w:szCs w:val="20"/>
                          <w:u w:val="none"/>
                          <w:lang w:val="es-ES"/>
                        </w:rPr>
                        <m:t>+</m:t>
                      </m:r>
                      <m:d>
                        <m:dPr>
                          <m:ctrlPr>
                            <w:rPr>
                              <w:rFonts w:ascii="Cambria Math" w:eastAsia="Cambria" w:hAnsi="Cambria Math" w:cs="Times New Roman"/>
                              <w:sz w:val="20"/>
                              <w:szCs w:val="20"/>
                              <w:u w:val="none"/>
                              <w:lang w:val="es-ES"/>
                            </w:rPr>
                          </m:ctrlPr>
                        </m:dPr>
                        <m:e>
                          <m:f>
                            <m:fPr>
                              <m:ctrlPr>
                                <w:rPr>
                                  <w:rFonts w:ascii="Cambria Math" w:eastAsia="Cambria" w:hAnsi="Cambria Math" w:cs="Times New Roman"/>
                                  <w:sz w:val="20"/>
                                  <w:szCs w:val="20"/>
                                  <w:u w:val="none"/>
                                  <w:lang w:val="es-ES"/>
                                </w:rPr>
                              </m:ctrlPr>
                            </m:fPr>
                            <m:num>
                              <m:r>
                                <w:rPr>
                                  <w:rFonts w:ascii="Cambria Math" w:eastAsia="Cambria" w:hAnsi="Cambria Math" w:cs="Times New Roman"/>
                                  <w:sz w:val="20"/>
                                  <w:szCs w:val="20"/>
                                  <w:u w:val="none"/>
                                  <w:lang w:val="es-ES"/>
                                </w:rPr>
                                <m:t>βh</m:t>
                              </m:r>
                            </m:num>
                            <m:den>
                              <m:r>
                                <w:rPr>
                                  <w:rFonts w:ascii="Cambria Math" w:eastAsia="Cambria" w:hAnsi="Cambria Math" w:cs="Times New Roman"/>
                                  <w:sz w:val="20"/>
                                  <w:szCs w:val="20"/>
                                  <w:u w:val="none"/>
                                  <w:lang w:val="es-ES"/>
                                </w:rPr>
                                <m:t>L</m:t>
                              </m:r>
                            </m:den>
                          </m:f>
                        </m:e>
                      </m:d>
                      <m:func>
                        <m:funcPr>
                          <m:ctrlPr>
                            <w:rPr>
                              <w:rFonts w:ascii="Cambria Math" w:eastAsia="Cambria" w:hAnsi="Cambria Math" w:cs="Times New Roman"/>
                              <w:sz w:val="20"/>
                              <w:szCs w:val="20"/>
                              <w:u w:val="none"/>
                              <w:lang w:val="es-ES"/>
                            </w:rPr>
                          </m:ctrlPr>
                        </m:funcPr>
                        <m:fName>
                          <m:r>
                            <w:rPr>
                              <w:rFonts w:ascii="Cambria Math" w:eastAsia="Cambria" w:hAnsi="Cambria Math" w:cs="Times New Roman"/>
                              <w:sz w:val="20"/>
                              <w:szCs w:val="20"/>
                              <w:u w:val="none"/>
                              <w:lang w:val="es-ES"/>
                            </w:rPr>
                            <m:t>ln</m:t>
                          </m:r>
                        </m:fName>
                        <m:e>
                          <m:r>
                            <w:rPr>
                              <w:rFonts w:ascii="Cambria Math" w:eastAsia="Cambria" w:hAnsi="Cambria Math" w:cs="Times New Roman"/>
                              <w:sz w:val="20"/>
                              <w:szCs w:val="20"/>
                              <w:u w:val="none"/>
                              <w:lang w:val="es-ES"/>
                            </w:rPr>
                            <m:t>(</m:t>
                          </m:r>
                          <m:f>
                            <m:fPr>
                              <m:ctrlPr>
                                <w:rPr>
                                  <w:rFonts w:ascii="Cambria Math" w:eastAsia="Cambria" w:hAnsi="Cambria Math" w:cs="Times New Roman"/>
                                  <w:sz w:val="20"/>
                                  <w:szCs w:val="20"/>
                                  <w:u w:val="none"/>
                                  <w:lang w:val="es-ES"/>
                                </w:rPr>
                              </m:ctrlPr>
                            </m:fPr>
                            <m:num>
                              <m:r>
                                <w:rPr>
                                  <w:rFonts w:ascii="Cambria Math" w:eastAsia="Cambria" w:hAnsi="Cambria Math" w:cs="Times New Roman"/>
                                  <w:sz w:val="20"/>
                                  <w:szCs w:val="20"/>
                                  <w:u w:val="none"/>
                                  <w:lang w:val="es-ES"/>
                                </w:rPr>
                                <m:t>h</m:t>
                              </m:r>
                            </m:num>
                            <m:den>
                              <m:r>
                                <w:rPr>
                                  <w:rFonts w:ascii="Cambria Math" w:eastAsia="Cambria" w:hAnsi="Cambria Math" w:cs="Times New Roman"/>
                                  <w:sz w:val="20"/>
                                  <w:szCs w:val="20"/>
                                  <w:u w:val="none"/>
                                  <w:lang w:val="es-ES"/>
                                </w:rPr>
                                <m:t>2π</m:t>
                              </m:r>
                              <m:sSub>
                                <m:sSubPr>
                                  <m:ctrlPr>
                                    <w:rPr>
                                      <w:rFonts w:ascii="Cambria Math" w:eastAsia="Cambria" w:hAnsi="Cambria Math" w:cs="Times New Roman"/>
                                      <w:sz w:val="20"/>
                                      <w:szCs w:val="20"/>
                                      <w:u w:val="none"/>
                                      <w:lang w:val="es-ES"/>
                                    </w:rPr>
                                  </m:ctrlPr>
                                </m:sSubPr>
                                <m:e>
                                  <m:r>
                                    <w:rPr>
                                      <w:rFonts w:ascii="Cambria Math" w:eastAsia="Cambria" w:hAnsi="Cambria Math" w:cs="Times New Roman"/>
                                      <w:sz w:val="20"/>
                                      <w:szCs w:val="20"/>
                                      <w:u w:val="none"/>
                                      <w:lang w:val="es-ES"/>
                                    </w:rPr>
                                    <m:t>r´</m:t>
                                  </m:r>
                                </m:e>
                                <m:sub>
                                  <m:r>
                                    <w:rPr>
                                      <w:rFonts w:ascii="Cambria Math" w:eastAsia="Cambria" w:hAnsi="Cambria Math" w:cs="Times New Roman"/>
                                      <w:sz w:val="20"/>
                                      <w:szCs w:val="20"/>
                                      <w:u w:val="none"/>
                                      <w:lang w:val="es-ES"/>
                                    </w:rPr>
                                    <m:t>w</m:t>
                                  </m:r>
                                </m:sub>
                              </m:sSub>
                            </m:den>
                          </m:f>
                          <m:r>
                            <w:rPr>
                              <w:rFonts w:ascii="Cambria Math" w:eastAsia="Cambria" w:hAnsi="Cambria Math" w:cs="Times New Roman"/>
                              <w:sz w:val="20"/>
                              <w:szCs w:val="20"/>
                              <w:u w:val="none"/>
                              <w:lang w:val="es-ES"/>
                            </w:rPr>
                            <m:t>)</m:t>
                          </m:r>
                        </m:e>
                      </m:func>
                    </m:e>
                  </m:func>
                </m:den>
              </m:f>
            </m:e>
          </m:d>
        </m:oMath>
      </m:oMathPara>
    </w:p>
    <w:p w:rsidR="00010476" w:rsidRDefault="00010476" w:rsidP="00D85183">
      <w:pPr>
        <w:spacing w:after="0" w:line="240" w:lineRule="auto"/>
        <w:jc w:val="both"/>
        <w:rPr>
          <w:rFonts w:ascii="Times New Roman" w:eastAsia="Cambria" w:hAnsi="Times New Roman" w:cs="Times New Roman"/>
          <w:b/>
          <w:sz w:val="24"/>
          <w:szCs w:val="24"/>
          <w:u w:val="none"/>
          <w:lang w:val="es-ES"/>
        </w:rPr>
      </w:pPr>
    </w:p>
    <w:p w:rsidR="00010476" w:rsidRDefault="00010476" w:rsidP="00D85183">
      <w:pPr>
        <w:spacing w:after="0" w:line="240" w:lineRule="auto"/>
        <w:jc w:val="both"/>
        <w:rPr>
          <w:rFonts w:ascii="Times New Roman" w:eastAsia="Cambria" w:hAnsi="Times New Roman" w:cs="Times New Roman"/>
          <w:sz w:val="20"/>
          <w:szCs w:val="20"/>
          <w:u w:val="none"/>
          <w:lang w:val="es-ES"/>
        </w:rPr>
      </w:pPr>
      <w:r>
        <w:rPr>
          <w:rFonts w:ascii="Times New Roman" w:eastAsia="Cambria" w:hAnsi="Times New Roman" w:cs="Times New Roman"/>
          <w:sz w:val="20"/>
          <w:szCs w:val="20"/>
          <w:u w:val="none"/>
          <w:lang w:val="es-ES"/>
        </w:rPr>
        <w:t>Donde;</w:t>
      </w:r>
    </w:p>
    <w:p w:rsidR="00010476" w:rsidRDefault="00081160" w:rsidP="00D85183">
      <w:pPr>
        <w:spacing w:after="0" w:line="240" w:lineRule="auto"/>
        <w:jc w:val="both"/>
        <w:rPr>
          <w:rFonts w:ascii="Times New Roman" w:eastAsia="Cambria" w:hAnsi="Times New Roman" w:cs="Times New Roman"/>
          <w:sz w:val="20"/>
          <w:szCs w:val="20"/>
          <w:u w:val="none"/>
          <w:lang w:val="es-ES"/>
        </w:rPr>
      </w:pPr>
      <m:oMathPara>
        <m:oMath>
          <m:sSub>
            <m:sSubPr>
              <m:ctrlPr>
                <w:rPr>
                  <w:rFonts w:ascii="Cambria Math" w:eastAsia="Cambria" w:hAnsi="Cambria Math" w:cs="Times New Roman"/>
                  <w:sz w:val="20"/>
                  <w:szCs w:val="20"/>
                  <w:u w:val="none"/>
                  <w:lang w:val="es-ES"/>
                </w:rPr>
              </m:ctrlPr>
            </m:sSubPr>
            <m:e>
              <m:r>
                <m:rPr>
                  <m:sty m:val="bi"/>
                </m:rPr>
                <w:rPr>
                  <w:rFonts w:ascii="Cambria Math" w:eastAsia="Cambria" w:hAnsi="Cambria Math" w:cs="Times New Roman"/>
                  <w:sz w:val="20"/>
                  <w:szCs w:val="20"/>
                  <w:u w:val="none"/>
                  <w:lang w:val="es-ES"/>
                </w:rPr>
                <m:t>r´</m:t>
              </m:r>
            </m:e>
            <m:sub>
              <m:r>
                <m:rPr>
                  <m:sty m:val="bi"/>
                </m:rPr>
                <w:rPr>
                  <w:rFonts w:ascii="Cambria Math" w:eastAsia="Cambria" w:hAnsi="Cambria Math" w:cs="Times New Roman"/>
                  <w:sz w:val="20"/>
                  <w:szCs w:val="20"/>
                  <w:u w:val="none"/>
                  <w:lang w:val="es-ES"/>
                </w:rPr>
                <m:t>w</m:t>
              </m:r>
            </m:sub>
          </m:sSub>
          <m:r>
            <w:rPr>
              <w:rFonts w:ascii="Cambria Math" w:eastAsia="Cambria" w:hAnsi="Cambria Math" w:cs="Times New Roman"/>
              <w:sz w:val="20"/>
              <w:szCs w:val="20"/>
              <w:u w:val="none"/>
              <w:lang w:val="es-ES"/>
            </w:rPr>
            <m:t>=</m:t>
          </m:r>
          <m:f>
            <m:fPr>
              <m:ctrlPr>
                <w:rPr>
                  <w:rFonts w:ascii="Cambria Math" w:eastAsia="Cambria" w:hAnsi="Cambria Math" w:cs="Times New Roman"/>
                  <w:sz w:val="20"/>
                  <w:szCs w:val="20"/>
                  <w:u w:val="none"/>
                  <w:lang w:val="es-ES"/>
                </w:rPr>
              </m:ctrlPr>
            </m:fPr>
            <m:num>
              <m:r>
                <w:rPr>
                  <w:rFonts w:ascii="Cambria Math" w:eastAsia="Cambria" w:hAnsi="Cambria Math" w:cs="Times New Roman"/>
                  <w:sz w:val="20"/>
                  <w:szCs w:val="20"/>
                  <w:u w:val="none"/>
                  <w:lang w:val="es-ES"/>
                </w:rPr>
                <m:t>1+</m:t>
              </m:r>
              <m:r>
                <m:rPr>
                  <m:sty m:val="p"/>
                </m:rPr>
                <w:rPr>
                  <w:rFonts w:ascii="Cambria Math" w:eastAsia="Cambria" w:hAnsi="Cambria Math" w:cs="Times New Roman"/>
                  <w:sz w:val="20"/>
                  <w:szCs w:val="20"/>
                  <w:u w:val="none"/>
                  <w:lang w:val="es-ES"/>
                </w:rPr>
                <m:t>β</m:t>
              </m:r>
            </m:num>
            <m:den>
              <m:r>
                <w:rPr>
                  <w:rFonts w:ascii="Cambria Math" w:eastAsia="Cambria" w:hAnsi="Cambria Math" w:cs="Times New Roman"/>
                  <w:sz w:val="20"/>
                  <w:szCs w:val="20"/>
                  <w:u w:val="none"/>
                  <w:lang w:val="es-ES"/>
                </w:rPr>
                <m:t>2</m:t>
              </m:r>
              <m:r>
                <m:rPr>
                  <m:sty m:val="p"/>
                </m:rPr>
                <w:rPr>
                  <w:rFonts w:ascii="Cambria Math" w:eastAsia="Cambria" w:hAnsi="Cambria Math" w:cs="Times New Roman"/>
                  <w:sz w:val="20"/>
                  <w:szCs w:val="20"/>
                  <w:u w:val="none"/>
                  <w:lang w:val="es-ES"/>
                </w:rPr>
                <m:t>β</m:t>
              </m:r>
            </m:den>
          </m:f>
          <m:sSub>
            <m:sSubPr>
              <m:ctrlPr>
                <w:rPr>
                  <w:rFonts w:ascii="Cambria Math" w:eastAsia="Cambria" w:hAnsi="Cambria Math" w:cs="Times New Roman"/>
                  <w:sz w:val="20"/>
                  <w:szCs w:val="20"/>
                  <w:u w:val="none"/>
                  <w:lang w:val="es-ES"/>
                </w:rPr>
              </m:ctrlPr>
            </m:sSubPr>
            <m:e>
              <m:r>
                <m:rPr>
                  <m:sty m:val="bi"/>
                </m:rPr>
                <w:rPr>
                  <w:rFonts w:ascii="Cambria Math" w:eastAsia="Cambria" w:hAnsi="Cambria Math" w:cs="Times New Roman"/>
                  <w:sz w:val="20"/>
                  <w:szCs w:val="20"/>
                  <w:u w:val="none"/>
                  <w:lang w:val="es-ES"/>
                </w:rPr>
                <m:t>r</m:t>
              </m:r>
            </m:e>
            <m:sub>
              <m:r>
                <m:rPr>
                  <m:sty m:val="bi"/>
                </m:rPr>
                <w:rPr>
                  <w:rFonts w:ascii="Cambria Math" w:eastAsia="Cambria" w:hAnsi="Cambria Math" w:cs="Times New Roman"/>
                  <w:sz w:val="20"/>
                  <w:szCs w:val="20"/>
                  <w:u w:val="none"/>
                  <w:lang w:val="es-ES"/>
                </w:rPr>
                <m:t>w</m:t>
              </m:r>
            </m:sub>
          </m:sSub>
        </m:oMath>
      </m:oMathPara>
    </w:p>
    <w:p w:rsidR="00010476" w:rsidRPr="00010476" w:rsidRDefault="00010476" w:rsidP="00D85183">
      <w:pPr>
        <w:spacing w:after="0" w:line="240" w:lineRule="auto"/>
        <w:jc w:val="both"/>
        <w:rPr>
          <w:rFonts w:ascii="Times New Roman" w:eastAsia="Cambria" w:hAnsi="Times New Roman" w:cs="Times New Roman"/>
          <w:sz w:val="20"/>
          <w:szCs w:val="20"/>
          <w:u w:val="none"/>
          <w:lang w:val="es-ES"/>
        </w:rPr>
      </w:pPr>
    </w:p>
    <w:p w:rsidR="00010476" w:rsidRPr="00010476" w:rsidRDefault="00010476" w:rsidP="00D85183">
      <w:pPr>
        <w:spacing w:after="0" w:line="240" w:lineRule="auto"/>
        <w:jc w:val="both"/>
        <w:rPr>
          <w:rFonts w:ascii="Times New Roman" w:eastAsia="Cambria" w:hAnsi="Times New Roman" w:cs="Times New Roman"/>
          <w:sz w:val="20"/>
          <w:szCs w:val="20"/>
          <w:u w:val="none"/>
          <w:lang w:val="es-ES"/>
        </w:rPr>
      </w:pPr>
      <m:oMathPara>
        <m:oMath>
          <m:r>
            <w:rPr>
              <w:rFonts w:ascii="Cambria Math" w:eastAsia="Cambria" w:hAnsi="Cambria Math" w:cs="Times New Roman"/>
              <w:sz w:val="20"/>
              <w:szCs w:val="20"/>
              <w:u w:val="none"/>
              <w:lang w:val="es-ES"/>
            </w:rPr>
            <m:t>β=</m:t>
          </m:r>
          <m:rad>
            <m:radPr>
              <m:degHide m:val="on"/>
              <m:ctrlPr>
                <w:rPr>
                  <w:rFonts w:ascii="Cambria Math" w:eastAsia="Cambria" w:hAnsi="Cambria Math" w:cs="Times New Roman"/>
                  <w:sz w:val="20"/>
                  <w:szCs w:val="20"/>
                  <w:u w:val="none"/>
                  <w:lang w:val="es-ES"/>
                </w:rPr>
              </m:ctrlPr>
            </m:radPr>
            <m:deg/>
            <m:e>
              <m:f>
                <m:fPr>
                  <m:ctrlPr>
                    <w:rPr>
                      <w:rFonts w:ascii="Cambria Math" w:eastAsia="Cambria" w:hAnsi="Cambria Math" w:cs="Times New Roman"/>
                      <w:sz w:val="20"/>
                      <w:szCs w:val="20"/>
                      <w:u w:val="none"/>
                      <w:lang w:val="es-ES"/>
                    </w:rPr>
                  </m:ctrlPr>
                </m:fPr>
                <m:num>
                  <m:sSub>
                    <m:sSubPr>
                      <m:ctrlPr>
                        <w:rPr>
                          <w:rFonts w:ascii="Cambria Math" w:eastAsia="Cambria" w:hAnsi="Cambria Math" w:cs="Times New Roman"/>
                          <w:sz w:val="20"/>
                          <w:szCs w:val="20"/>
                          <w:u w:val="none"/>
                          <w:lang w:val="es-ES"/>
                        </w:rPr>
                      </m:ctrlPr>
                    </m:sSubPr>
                    <m:e>
                      <m:r>
                        <m:rPr>
                          <m:sty m:val="bi"/>
                        </m:rPr>
                        <w:rPr>
                          <w:rFonts w:ascii="Cambria Math" w:eastAsia="Cambria" w:hAnsi="Cambria Math" w:cs="Times New Roman"/>
                          <w:sz w:val="20"/>
                          <w:szCs w:val="20"/>
                          <w:u w:val="none"/>
                          <w:lang w:val="es-ES"/>
                        </w:rPr>
                        <m:t>k</m:t>
                      </m:r>
                    </m:e>
                    <m:sub>
                      <m:r>
                        <m:rPr>
                          <m:sty m:val="bi"/>
                        </m:rPr>
                        <w:rPr>
                          <w:rFonts w:ascii="Cambria Math" w:eastAsia="Cambria" w:hAnsi="Cambria Math" w:cs="Times New Roman"/>
                          <w:sz w:val="20"/>
                          <w:szCs w:val="20"/>
                          <w:u w:val="none"/>
                          <w:lang w:val="es-ES"/>
                        </w:rPr>
                        <m:t>h</m:t>
                      </m:r>
                    </m:sub>
                  </m:sSub>
                </m:num>
                <m:den>
                  <m:sSub>
                    <m:sSubPr>
                      <m:ctrlPr>
                        <w:rPr>
                          <w:rFonts w:ascii="Cambria Math" w:eastAsia="Cambria" w:hAnsi="Cambria Math" w:cs="Times New Roman"/>
                          <w:sz w:val="20"/>
                          <w:szCs w:val="20"/>
                          <w:u w:val="none"/>
                          <w:lang w:val="es-ES"/>
                        </w:rPr>
                      </m:ctrlPr>
                    </m:sSubPr>
                    <m:e>
                      <m:r>
                        <m:rPr>
                          <m:sty m:val="bi"/>
                        </m:rPr>
                        <w:rPr>
                          <w:rFonts w:ascii="Cambria Math" w:eastAsia="Cambria" w:hAnsi="Cambria Math" w:cs="Times New Roman"/>
                          <w:sz w:val="20"/>
                          <w:szCs w:val="20"/>
                          <w:u w:val="none"/>
                          <w:lang w:val="es-ES"/>
                        </w:rPr>
                        <m:t>k</m:t>
                      </m:r>
                    </m:e>
                    <m:sub>
                      <m:r>
                        <m:rPr>
                          <m:sty m:val="bi"/>
                        </m:rPr>
                        <w:rPr>
                          <w:rFonts w:ascii="Cambria Math" w:eastAsia="Cambria" w:hAnsi="Cambria Math" w:cs="Times New Roman"/>
                          <w:sz w:val="20"/>
                          <w:szCs w:val="20"/>
                          <w:u w:val="none"/>
                          <w:lang w:val="es-ES"/>
                        </w:rPr>
                        <m:t>v</m:t>
                      </m:r>
                    </m:sub>
                  </m:sSub>
                </m:den>
              </m:f>
            </m:e>
          </m:rad>
          <m:r>
            <w:rPr>
              <w:rFonts w:ascii="Cambria Math" w:eastAsia="Cambria" w:hAnsi="Cambria Math" w:cs="Times New Roman"/>
              <w:sz w:val="20"/>
              <w:szCs w:val="20"/>
              <w:u w:val="none"/>
              <w:lang w:val="es-ES"/>
            </w:rPr>
            <m:t>;</m:t>
          </m:r>
        </m:oMath>
      </m:oMathPara>
    </w:p>
    <w:p w:rsidR="00010476" w:rsidRDefault="00010476" w:rsidP="00D85183">
      <w:pPr>
        <w:spacing w:after="0" w:line="240" w:lineRule="auto"/>
        <w:jc w:val="both"/>
        <w:rPr>
          <w:rFonts w:ascii="Times New Roman" w:eastAsia="Cambria" w:hAnsi="Times New Roman" w:cs="Times New Roman"/>
          <w:sz w:val="24"/>
          <w:szCs w:val="24"/>
          <w:u w:val="none"/>
          <w:lang w:val="es-ES"/>
        </w:rPr>
      </w:pPr>
    </w:p>
    <w:p w:rsidR="00010476" w:rsidRDefault="00010476" w:rsidP="00D85183">
      <w:pPr>
        <w:spacing w:after="0" w:line="240" w:lineRule="auto"/>
        <w:jc w:val="both"/>
        <w:rPr>
          <w:rFonts w:ascii="Times New Roman" w:eastAsia="Cambria" w:hAnsi="Times New Roman" w:cs="Times New Roman"/>
          <w:sz w:val="20"/>
          <w:szCs w:val="20"/>
          <w:u w:val="none"/>
          <w:lang w:val="es-ES"/>
        </w:rPr>
      </w:pPr>
      <m:oMathPara>
        <m:oMath>
          <m:r>
            <w:rPr>
              <w:rFonts w:ascii="Cambria Math" w:eastAsia="Cambria" w:hAnsi="Cambria Math" w:cs="Times New Roman"/>
              <w:sz w:val="20"/>
              <w:szCs w:val="20"/>
              <w:u w:val="none"/>
              <w:lang w:val="es-ES"/>
            </w:rPr>
            <m:t>a=</m:t>
          </m:r>
          <m:d>
            <m:dPr>
              <m:ctrlPr>
                <w:rPr>
                  <w:rFonts w:ascii="Cambria Math" w:eastAsia="Cambria" w:hAnsi="Cambria Math" w:cs="Times New Roman"/>
                  <w:sz w:val="20"/>
                  <w:szCs w:val="20"/>
                  <w:u w:val="none"/>
                  <w:lang w:val="es-ES"/>
                </w:rPr>
              </m:ctrlPr>
            </m:dPr>
            <m:e>
              <m:f>
                <m:fPr>
                  <m:ctrlPr>
                    <w:rPr>
                      <w:rFonts w:ascii="Cambria Math" w:eastAsia="Cambria" w:hAnsi="Cambria Math" w:cs="Times New Roman"/>
                      <w:sz w:val="20"/>
                      <w:szCs w:val="20"/>
                      <w:u w:val="none"/>
                      <w:lang w:val="es-ES"/>
                    </w:rPr>
                  </m:ctrlPr>
                </m:fPr>
                <m:num>
                  <m:r>
                    <w:rPr>
                      <w:rFonts w:ascii="Cambria Math" w:eastAsia="Cambria" w:hAnsi="Cambria Math" w:cs="Times New Roman"/>
                      <w:sz w:val="20"/>
                      <w:szCs w:val="20"/>
                      <w:u w:val="none"/>
                      <w:lang w:val="es-ES"/>
                    </w:rPr>
                    <m:t>L</m:t>
                  </m:r>
                </m:num>
                <m:den>
                  <m:r>
                    <w:rPr>
                      <w:rFonts w:ascii="Cambria Math" w:eastAsia="Cambria" w:hAnsi="Cambria Math" w:cs="Times New Roman"/>
                      <w:sz w:val="20"/>
                      <w:szCs w:val="20"/>
                      <w:u w:val="none"/>
                      <w:lang w:val="es-ES"/>
                    </w:rPr>
                    <m:t>2</m:t>
                  </m:r>
                </m:den>
              </m:f>
            </m:e>
          </m:d>
          <m:sSup>
            <m:sSupPr>
              <m:ctrlPr>
                <w:rPr>
                  <w:rFonts w:ascii="Cambria Math" w:eastAsia="Cambria" w:hAnsi="Cambria Math" w:cs="Times New Roman"/>
                  <w:sz w:val="20"/>
                  <w:szCs w:val="20"/>
                  <w:u w:val="none"/>
                  <w:lang w:val="es-ES"/>
                </w:rPr>
              </m:ctrlPr>
            </m:sSupPr>
            <m:e>
              <m:d>
                <m:dPr>
                  <m:begChr m:val="["/>
                  <m:endChr m:val="]"/>
                  <m:ctrlPr>
                    <w:rPr>
                      <w:rFonts w:ascii="Cambria Math" w:eastAsia="Cambria" w:hAnsi="Cambria Math" w:cs="Times New Roman"/>
                      <w:sz w:val="20"/>
                      <w:szCs w:val="20"/>
                      <w:u w:val="none"/>
                      <w:lang w:val="es-ES"/>
                    </w:rPr>
                  </m:ctrlPr>
                </m:dPr>
                <m:e>
                  <m:r>
                    <w:rPr>
                      <w:rFonts w:ascii="Cambria Math" w:eastAsia="Cambria" w:hAnsi="Cambria Math" w:cs="Times New Roman"/>
                      <w:sz w:val="20"/>
                      <w:szCs w:val="20"/>
                      <w:u w:val="none"/>
                      <w:lang w:val="es-ES"/>
                    </w:rPr>
                    <m:t>0.5+</m:t>
                  </m:r>
                  <m:rad>
                    <m:radPr>
                      <m:degHide m:val="on"/>
                      <m:ctrlPr>
                        <w:rPr>
                          <w:rFonts w:ascii="Cambria Math" w:eastAsia="Cambria" w:hAnsi="Cambria Math" w:cs="Times New Roman"/>
                          <w:sz w:val="20"/>
                          <w:szCs w:val="20"/>
                          <w:u w:val="none"/>
                          <w:lang w:val="es-ES"/>
                        </w:rPr>
                      </m:ctrlPr>
                    </m:radPr>
                    <m:deg/>
                    <m:e>
                      <m:r>
                        <w:rPr>
                          <w:rFonts w:ascii="Cambria Math" w:eastAsia="Cambria" w:hAnsi="Cambria Math" w:cs="Times New Roman"/>
                          <w:sz w:val="20"/>
                          <w:szCs w:val="20"/>
                          <w:u w:val="none"/>
                          <w:lang w:val="es-ES"/>
                        </w:rPr>
                        <m:t>0.25+</m:t>
                      </m:r>
                      <m:sSup>
                        <m:sSupPr>
                          <m:ctrlPr>
                            <w:rPr>
                              <w:rFonts w:ascii="Cambria Math" w:eastAsia="Cambria" w:hAnsi="Cambria Math" w:cs="Times New Roman"/>
                              <w:sz w:val="20"/>
                              <w:szCs w:val="20"/>
                              <w:u w:val="none"/>
                              <w:lang w:val="es-ES"/>
                            </w:rPr>
                          </m:ctrlPr>
                        </m:sSupPr>
                        <m:e>
                          <m:d>
                            <m:dPr>
                              <m:ctrlPr>
                                <w:rPr>
                                  <w:rFonts w:ascii="Cambria Math" w:eastAsia="Cambria" w:hAnsi="Cambria Math" w:cs="Times New Roman"/>
                                  <w:sz w:val="20"/>
                                  <w:szCs w:val="20"/>
                                  <w:u w:val="none"/>
                                  <w:lang w:val="es-ES"/>
                                </w:rPr>
                              </m:ctrlPr>
                            </m:dPr>
                            <m:e>
                              <m:f>
                                <m:fPr>
                                  <m:ctrlPr>
                                    <w:rPr>
                                      <w:rFonts w:ascii="Cambria Math" w:eastAsia="Cambria" w:hAnsi="Cambria Math" w:cs="Times New Roman"/>
                                      <w:sz w:val="20"/>
                                      <w:szCs w:val="20"/>
                                      <w:u w:val="none"/>
                                      <w:lang w:val="es-ES"/>
                                    </w:rPr>
                                  </m:ctrlPr>
                                </m:fPr>
                                <m:num>
                                  <m:sSub>
                                    <m:sSubPr>
                                      <m:ctrlPr>
                                        <w:rPr>
                                          <w:rFonts w:ascii="Cambria Math" w:eastAsia="Cambria" w:hAnsi="Cambria Math" w:cs="Times New Roman"/>
                                          <w:sz w:val="20"/>
                                          <w:szCs w:val="20"/>
                                          <w:u w:val="none"/>
                                          <w:lang w:val="es-ES"/>
                                        </w:rPr>
                                      </m:ctrlPr>
                                    </m:sSubPr>
                                    <m:e>
                                      <m:r>
                                        <w:rPr>
                                          <w:rFonts w:ascii="Cambria Math" w:eastAsia="Cambria" w:hAnsi="Cambria Math" w:cs="Times New Roman"/>
                                          <w:sz w:val="20"/>
                                          <w:szCs w:val="20"/>
                                          <w:u w:val="none"/>
                                          <w:lang w:val="es-ES"/>
                                        </w:rPr>
                                        <m:t>r</m:t>
                                      </m:r>
                                    </m:e>
                                    <m:sub>
                                      <m:r>
                                        <w:rPr>
                                          <w:rFonts w:ascii="Cambria Math" w:eastAsia="Cambria" w:hAnsi="Cambria Math" w:cs="Times New Roman"/>
                                          <w:sz w:val="20"/>
                                          <w:szCs w:val="20"/>
                                          <w:u w:val="none"/>
                                          <w:lang w:val="es-ES"/>
                                        </w:rPr>
                                        <m:t>eh</m:t>
                                      </m:r>
                                    </m:sub>
                                  </m:sSub>
                                </m:num>
                                <m:den>
                                  <m:r>
                                    <w:rPr>
                                      <w:rFonts w:ascii="Cambria Math" w:eastAsia="Cambria" w:hAnsi="Cambria Math" w:cs="Times New Roman"/>
                                      <w:sz w:val="20"/>
                                      <w:szCs w:val="20"/>
                                      <w:u w:val="none"/>
                                      <w:lang w:val="es-ES"/>
                                    </w:rPr>
                                    <m:t>L</m:t>
                                  </m:r>
                                </m:den>
                              </m:f>
                            </m:e>
                          </m:d>
                        </m:e>
                        <m:sup>
                          <m:r>
                            <w:rPr>
                              <w:rFonts w:ascii="Cambria Math" w:eastAsia="Cambria" w:hAnsi="Cambria Math" w:cs="Times New Roman"/>
                              <w:sz w:val="20"/>
                              <w:szCs w:val="20"/>
                              <w:u w:val="none"/>
                              <w:lang w:val="es-ES"/>
                            </w:rPr>
                            <m:t>4</m:t>
                          </m:r>
                        </m:sup>
                      </m:sSup>
                    </m:e>
                  </m:rad>
                </m:e>
              </m:d>
            </m:e>
            <m:sup>
              <m:r>
                <w:rPr>
                  <w:rFonts w:ascii="Cambria Math" w:eastAsia="Cambria" w:hAnsi="Cambria Math" w:cs="Times New Roman"/>
                  <w:sz w:val="20"/>
                  <w:szCs w:val="20"/>
                  <w:u w:val="none"/>
                  <w:lang w:val="es-ES"/>
                </w:rPr>
                <m:t>0.5</m:t>
              </m:r>
            </m:sup>
          </m:sSup>
        </m:oMath>
      </m:oMathPara>
    </w:p>
    <w:p w:rsidR="00010476" w:rsidRDefault="00010476" w:rsidP="00D85183">
      <w:pPr>
        <w:spacing w:after="0" w:line="240" w:lineRule="auto"/>
        <w:jc w:val="both"/>
        <w:rPr>
          <w:rFonts w:ascii="Times New Roman" w:eastAsia="Cambria" w:hAnsi="Times New Roman" w:cs="Times New Roman"/>
          <w:sz w:val="20"/>
          <w:szCs w:val="20"/>
          <w:u w:val="none"/>
          <w:lang w:val="es-ES"/>
        </w:rPr>
      </w:pPr>
    </w:p>
    <w:p w:rsidR="00010476" w:rsidRDefault="00010476" w:rsidP="00D85183">
      <w:pPr>
        <w:spacing w:after="0" w:line="240" w:lineRule="auto"/>
        <w:jc w:val="both"/>
        <w:rPr>
          <w:rFonts w:ascii="Times New Roman" w:eastAsia="Cambria" w:hAnsi="Times New Roman" w:cs="Times New Roman"/>
          <w:sz w:val="20"/>
          <w:szCs w:val="20"/>
          <w:u w:val="none"/>
          <w:lang w:val="es-ES"/>
        </w:rPr>
      </w:pPr>
      <m:oMathPara>
        <m:oMath>
          <m:r>
            <w:rPr>
              <w:rFonts w:ascii="Cambria Math" w:eastAsia="Cambria" w:hAnsi="Cambria Math" w:cs="Times New Roman"/>
              <w:sz w:val="20"/>
              <w:szCs w:val="20"/>
              <w:u w:val="none"/>
              <w:lang w:val="es-ES"/>
            </w:rPr>
            <m:t>x=</m:t>
          </m:r>
          <m:f>
            <m:fPr>
              <m:ctrlPr>
                <w:rPr>
                  <w:rFonts w:ascii="Cambria Math" w:eastAsia="Cambria" w:hAnsi="Cambria Math" w:cs="Times New Roman"/>
                  <w:sz w:val="20"/>
                  <w:szCs w:val="20"/>
                  <w:u w:val="none"/>
                  <w:lang w:val="es-ES"/>
                </w:rPr>
              </m:ctrlPr>
            </m:fPr>
            <m:num>
              <m:r>
                <w:rPr>
                  <w:rFonts w:ascii="Cambria Math" w:eastAsia="Cambria" w:hAnsi="Cambria Math" w:cs="Times New Roman"/>
                  <w:sz w:val="20"/>
                  <w:szCs w:val="20"/>
                  <w:u w:val="none"/>
                  <w:lang w:val="es-ES"/>
                </w:rPr>
                <m:t>2a</m:t>
              </m:r>
            </m:num>
            <m:den>
              <m:r>
                <w:rPr>
                  <w:rFonts w:ascii="Cambria Math" w:eastAsia="Cambria" w:hAnsi="Cambria Math" w:cs="Times New Roman"/>
                  <w:sz w:val="20"/>
                  <w:szCs w:val="20"/>
                  <w:u w:val="none"/>
                  <w:lang w:val="es-ES"/>
                </w:rPr>
                <m:t>L</m:t>
              </m:r>
            </m:den>
          </m:f>
        </m:oMath>
      </m:oMathPara>
    </w:p>
    <w:p w:rsidR="00010476" w:rsidRDefault="00010476" w:rsidP="00D85183">
      <w:pPr>
        <w:spacing w:after="0" w:line="240" w:lineRule="auto"/>
        <w:jc w:val="both"/>
        <w:rPr>
          <w:rFonts w:ascii="Times New Roman" w:eastAsia="Cambria" w:hAnsi="Times New Roman" w:cs="Times New Roman"/>
          <w:sz w:val="20"/>
          <w:szCs w:val="20"/>
          <w:u w:val="none"/>
          <w:lang w:val="es-ES"/>
        </w:rPr>
      </w:pPr>
    </w:p>
    <w:p w:rsidR="00010476" w:rsidRPr="00010476" w:rsidRDefault="00010476" w:rsidP="00D85183">
      <w:pPr>
        <w:spacing w:after="0" w:line="240" w:lineRule="auto"/>
        <w:jc w:val="both"/>
        <w:rPr>
          <w:rFonts w:ascii="Times New Roman" w:eastAsia="Cambria" w:hAnsi="Times New Roman" w:cs="Times New Roman"/>
          <w:b/>
          <w:sz w:val="20"/>
          <w:szCs w:val="20"/>
          <w:u w:val="none"/>
          <w:lang w:val="es-ES"/>
        </w:rPr>
      </w:pPr>
    </w:p>
    <w:p w:rsidR="00010476" w:rsidRDefault="00D85183" w:rsidP="00D85183">
      <w:pPr>
        <w:spacing w:after="0" w:line="240" w:lineRule="auto"/>
        <w:jc w:val="both"/>
        <w:rPr>
          <w:rFonts w:ascii="Times New Roman" w:eastAsia="Cambria" w:hAnsi="Times New Roman" w:cs="Times New Roman"/>
          <w:b/>
          <w:sz w:val="24"/>
          <w:szCs w:val="24"/>
          <w:u w:val="none"/>
          <w:lang w:val="es-ES"/>
        </w:rPr>
      </w:pPr>
      <w:r>
        <w:rPr>
          <w:rFonts w:ascii="Times New Roman" w:eastAsia="Cambria" w:hAnsi="Times New Roman" w:cs="Times New Roman"/>
          <w:b/>
          <w:sz w:val="24"/>
          <w:szCs w:val="24"/>
          <w:u w:val="none"/>
          <w:lang w:val="es-ES"/>
        </w:rPr>
        <w:t xml:space="preserve">6. </w:t>
      </w:r>
      <w:r w:rsidR="00C220E0">
        <w:rPr>
          <w:rFonts w:ascii="Times New Roman" w:eastAsia="Cambria" w:hAnsi="Times New Roman" w:cs="Times New Roman"/>
          <w:b/>
          <w:sz w:val="24"/>
          <w:szCs w:val="24"/>
          <w:u w:val="none"/>
          <w:lang w:val="es-ES"/>
        </w:rPr>
        <w:t>Análisis de la prueba de r</w:t>
      </w:r>
      <w:r w:rsidR="00010476" w:rsidRPr="00010476">
        <w:rPr>
          <w:rFonts w:ascii="Times New Roman" w:eastAsia="Cambria" w:hAnsi="Times New Roman" w:cs="Times New Roman"/>
          <w:b/>
          <w:sz w:val="24"/>
          <w:szCs w:val="24"/>
          <w:u w:val="none"/>
          <w:lang w:val="es-ES"/>
        </w:rPr>
        <w:t>estaurac</w:t>
      </w:r>
      <w:r w:rsidR="00C220E0">
        <w:rPr>
          <w:rFonts w:ascii="Times New Roman" w:eastAsia="Cambria" w:hAnsi="Times New Roman" w:cs="Times New Roman"/>
          <w:b/>
          <w:sz w:val="24"/>
          <w:szCs w:val="24"/>
          <w:u w:val="none"/>
          <w:lang w:val="es-ES"/>
        </w:rPr>
        <w:t>ión de presión del Pozo Horizontal</w:t>
      </w:r>
      <w:r w:rsidR="00010476" w:rsidRPr="00010476">
        <w:rPr>
          <w:rFonts w:ascii="Times New Roman" w:eastAsia="Cambria" w:hAnsi="Times New Roman" w:cs="Times New Roman"/>
          <w:b/>
          <w:sz w:val="24"/>
          <w:szCs w:val="24"/>
          <w:u w:val="none"/>
          <w:lang w:val="es-ES"/>
        </w:rPr>
        <w:t xml:space="preserve"> ESPOL-01</w:t>
      </w:r>
      <w:r w:rsidR="00C220E0">
        <w:rPr>
          <w:rFonts w:ascii="Times New Roman" w:eastAsia="Cambria" w:hAnsi="Times New Roman" w:cs="Times New Roman"/>
          <w:b/>
          <w:sz w:val="24"/>
          <w:szCs w:val="24"/>
          <w:u w:val="none"/>
          <w:lang w:val="es-ES"/>
        </w:rPr>
        <w:t>H</w:t>
      </w:r>
    </w:p>
    <w:p w:rsidR="00C220E0" w:rsidRPr="00C220E0" w:rsidRDefault="00C220E0" w:rsidP="00D85183">
      <w:pPr>
        <w:spacing w:after="0" w:line="240" w:lineRule="auto"/>
        <w:jc w:val="both"/>
        <w:rPr>
          <w:rFonts w:ascii="Times New Roman" w:eastAsia="Cambria" w:hAnsi="Times New Roman" w:cs="Times New Roman"/>
          <w:b/>
          <w:sz w:val="24"/>
          <w:szCs w:val="24"/>
          <w:u w:val="none"/>
          <w:lang w:val="es-ES"/>
        </w:rPr>
      </w:pPr>
    </w:p>
    <w:p w:rsidR="00010476" w:rsidRDefault="00C220E0" w:rsidP="00D85183">
      <w:pPr>
        <w:spacing w:after="0" w:line="240" w:lineRule="auto"/>
        <w:jc w:val="both"/>
        <w:rPr>
          <w:rFonts w:ascii="Times New Roman" w:hAnsi="Times New Roman" w:cs="Times New Roman"/>
          <w:sz w:val="20"/>
          <w:szCs w:val="20"/>
          <w:u w:val="none"/>
          <w:lang w:val="es-AR" w:eastAsia="es-AR"/>
        </w:rPr>
      </w:pPr>
      <w:r>
        <w:rPr>
          <w:rFonts w:ascii="Times New Roman" w:hAnsi="Times New Roman" w:cs="Times New Roman"/>
          <w:sz w:val="20"/>
          <w:szCs w:val="20"/>
          <w:u w:val="none"/>
          <w:lang w:val="es-AR" w:eastAsia="es-AR"/>
        </w:rPr>
        <w:t xml:space="preserve">      </w:t>
      </w:r>
      <w:r w:rsidRPr="00C220E0">
        <w:rPr>
          <w:rFonts w:ascii="Times New Roman" w:hAnsi="Times New Roman" w:cs="Times New Roman"/>
          <w:sz w:val="20"/>
          <w:szCs w:val="20"/>
          <w:u w:val="none"/>
          <w:lang w:val="es-AR" w:eastAsia="es-AR"/>
        </w:rPr>
        <w:t xml:space="preserve">El presente Análisis de  Restauración de Presión corresponde a la arena X del pozo ESPOL-01H, con sección horizontal </w:t>
      </w:r>
      <w:proofErr w:type="spellStart"/>
      <w:r w:rsidRPr="00C220E0">
        <w:rPr>
          <w:rFonts w:ascii="Times New Roman" w:hAnsi="Times New Roman" w:cs="Times New Roman"/>
          <w:sz w:val="20"/>
          <w:szCs w:val="20"/>
          <w:u w:val="none"/>
          <w:lang w:val="es-AR" w:eastAsia="es-AR"/>
        </w:rPr>
        <w:t>Lw</w:t>
      </w:r>
      <w:proofErr w:type="spellEnd"/>
      <w:r w:rsidRPr="00C220E0">
        <w:rPr>
          <w:rFonts w:ascii="Times New Roman" w:hAnsi="Times New Roman" w:cs="Times New Roman"/>
          <w:sz w:val="20"/>
          <w:szCs w:val="20"/>
          <w:u w:val="none"/>
          <w:lang w:val="es-AR" w:eastAsia="es-AR"/>
        </w:rPr>
        <w:t>=427 ft que tiene el intervalo disparado: de 10346- 10773 (427 pies) MD o 9382- 9431 (49 pies</w:t>
      </w:r>
      <w:proofErr w:type="gramStart"/>
      <w:r w:rsidRPr="00C220E0">
        <w:rPr>
          <w:rFonts w:ascii="Times New Roman" w:hAnsi="Times New Roman" w:cs="Times New Roman"/>
          <w:sz w:val="20"/>
          <w:szCs w:val="20"/>
          <w:u w:val="none"/>
          <w:lang w:val="es-AR" w:eastAsia="es-AR"/>
        </w:rPr>
        <w:t>)TVD</w:t>
      </w:r>
      <w:proofErr w:type="gramEnd"/>
      <w:r w:rsidRPr="00C220E0">
        <w:rPr>
          <w:rFonts w:ascii="Times New Roman" w:hAnsi="Times New Roman" w:cs="Times New Roman"/>
          <w:sz w:val="20"/>
          <w:szCs w:val="20"/>
          <w:u w:val="none"/>
          <w:lang w:val="es-AR" w:eastAsia="es-AR"/>
        </w:rPr>
        <w:t>.</w:t>
      </w:r>
    </w:p>
    <w:p w:rsidR="00C220E0" w:rsidRDefault="00C220E0" w:rsidP="00D85183">
      <w:pPr>
        <w:spacing w:after="0" w:line="240" w:lineRule="auto"/>
        <w:jc w:val="both"/>
        <w:rPr>
          <w:rFonts w:ascii="Times New Roman" w:hAnsi="Times New Roman" w:cs="Times New Roman"/>
          <w:sz w:val="20"/>
          <w:szCs w:val="20"/>
          <w:u w:val="none"/>
          <w:lang w:val="es-AR" w:eastAsia="es-AR"/>
        </w:rPr>
      </w:pPr>
    </w:p>
    <w:p w:rsidR="00010476" w:rsidRDefault="00010476" w:rsidP="00D85183">
      <w:pPr>
        <w:spacing w:after="0" w:line="240" w:lineRule="auto"/>
        <w:jc w:val="both"/>
        <w:rPr>
          <w:rFonts w:ascii="Times New Roman" w:hAnsi="Times New Roman" w:cs="Times New Roman"/>
          <w:sz w:val="20"/>
          <w:szCs w:val="20"/>
          <w:u w:val="none"/>
          <w:lang w:val="es-AR" w:eastAsia="es-AR"/>
        </w:rPr>
      </w:pPr>
      <w:r w:rsidRPr="00010476">
        <w:rPr>
          <w:rFonts w:ascii="Times New Roman" w:hAnsi="Times New Roman" w:cs="Times New Roman"/>
          <w:sz w:val="20"/>
          <w:szCs w:val="20"/>
          <w:u w:val="none"/>
          <w:lang w:val="es-AR" w:eastAsia="es-AR"/>
        </w:rPr>
        <w:t>A continuación se presentan los diferentes eventos que se desarrollaron durante la  prueba de producción y luego la restauración:</w:t>
      </w:r>
    </w:p>
    <w:p w:rsidR="00010476" w:rsidRDefault="00010476" w:rsidP="00D85183">
      <w:pPr>
        <w:spacing w:after="0" w:line="240" w:lineRule="auto"/>
        <w:jc w:val="both"/>
        <w:rPr>
          <w:rFonts w:ascii="Times New Roman" w:hAnsi="Times New Roman" w:cs="Times New Roman"/>
          <w:sz w:val="20"/>
          <w:szCs w:val="20"/>
          <w:u w:val="none"/>
          <w:lang w:val="es-AR" w:eastAsia="es-AR"/>
        </w:rPr>
      </w:pPr>
    </w:p>
    <w:p w:rsidR="00010476" w:rsidRDefault="00C220E0" w:rsidP="00C220E0">
      <w:pPr>
        <w:spacing w:after="0" w:line="240" w:lineRule="auto"/>
        <w:jc w:val="center"/>
        <w:rPr>
          <w:rFonts w:ascii="Times New Roman" w:hAnsi="Times New Roman" w:cs="Times New Roman"/>
          <w:sz w:val="20"/>
          <w:szCs w:val="20"/>
          <w:u w:val="none"/>
          <w:lang w:val="es-AR" w:eastAsia="es-AR"/>
        </w:rPr>
      </w:pPr>
      <w:r>
        <w:rPr>
          <w:rFonts w:ascii="Times New Roman" w:hAnsi="Times New Roman" w:cs="Times New Roman"/>
          <w:noProof/>
          <w:sz w:val="20"/>
          <w:szCs w:val="20"/>
          <w:u w:val="none"/>
          <w:lang w:val="es-ES" w:eastAsia="es-ES"/>
        </w:rPr>
        <w:drawing>
          <wp:inline distT="0" distB="0" distL="0" distR="0">
            <wp:extent cx="2809875" cy="704850"/>
            <wp:effectExtent l="19050" t="0" r="9525"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09875" cy="704850"/>
                    </a:xfrm>
                    <a:prstGeom prst="rect">
                      <a:avLst/>
                    </a:prstGeom>
                    <a:noFill/>
                    <a:ln w="9525">
                      <a:noFill/>
                      <a:miter lim="800000"/>
                      <a:headEnd/>
                      <a:tailEnd/>
                    </a:ln>
                  </pic:spPr>
                </pic:pic>
              </a:graphicData>
            </a:graphic>
          </wp:inline>
        </w:drawing>
      </w:r>
    </w:p>
    <w:p w:rsidR="00C220E0" w:rsidRDefault="00C220E0" w:rsidP="00D85183">
      <w:pPr>
        <w:spacing w:after="0" w:line="240" w:lineRule="auto"/>
        <w:jc w:val="both"/>
        <w:rPr>
          <w:rFonts w:ascii="Times New Roman" w:hAnsi="Times New Roman" w:cs="Times New Roman"/>
          <w:sz w:val="20"/>
          <w:szCs w:val="20"/>
          <w:u w:val="none"/>
          <w:lang w:val="es-AR" w:eastAsia="es-AR"/>
        </w:rPr>
      </w:pPr>
    </w:p>
    <w:p w:rsidR="00010476" w:rsidRDefault="00010476" w:rsidP="00D85183">
      <w:pPr>
        <w:spacing w:after="0" w:line="240" w:lineRule="auto"/>
        <w:jc w:val="both"/>
        <w:rPr>
          <w:rFonts w:ascii="Times New Roman" w:hAnsi="Times New Roman" w:cs="Times New Roman"/>
          <w:sz w:val="20"/>
          <w:szCs w:val="20"/>
          <w:u w:val="none"/>
          <w:lang w:val="es-AR" w:eastAsia="es-AR"/>
        </w:rPr>
      </w:pPr>
      <w:r>
        <w:rPr>
          <w:rFonts w:ascii="Times New Roman" w:hAnsi="Times New Roman" w:cs="Times New Roman"/>
          <w:sz w:val="20"/>
          <w:szCs w:val="20"/>
          <w:u w:val="none"/>
          <w:lang w:val="es-AR" w:eastAsia="es-AR"/>
        </w:rPr>
        <w:t>Como lo podemos observar en el grafica de P vs t:</w:t>
      </w:r>
    </w:p>
    <w:p w:rsidR="00010476" w:rsidRDefault="00010476" w:rsidP="00D85183">
      <w:pPr>
        <w:spacing w:after="0" w:line="240" w:lineRule="auto"/>
        <w:jc w:val="both"/>
        <w:rPr>
          <w:rFonts w:ascii="Times New Roman" w:hAnsi="Times New Roman" w:cs="Times New Roman"/>
          <w:sz w:val="20"/>
          <w:szCs w:val="20"/>
          <w:u w:val="none"/>
          <w:lang w:val="es-AR" w:eastAsia="es-AR"/>
        </w:rPr>
      </w:pPr>
    </w:p>
    <w:p w:rsidR="00010476" w:rsidRDefault="00C220E0" w:rsidP="00C220E0">
      <w:pPr>
        <w:spacing w:after="0" w:line="240" w:lineRule="auto"/>
        <w:rPr>
          <w:rFonts w:ascii="Times New Roman" w:hAnsi="Times New Roman" w:cs="Times New Roman"/>
          <w:sz w:val="20"/>
          <w:szCs w:val="20"/>
          <w:u w:val="none"/>
          <w:lang w:val="es-AR" w:eastAsia="es-AR"/>
        </w:rPr>
      </w:pPr>
      <w:r w:rsidRPr="00C220E0">
        <w:rPr>
          <w:rFonts w:ascii="Times New Roman" w:hAnsi="Times New Roman" w:cs="Times New Roman"/>
          <w:noProof/>
          <w:sz w:val="20"/>
          <w:szCs w:val="20"/>
          <w:u w:val="none"/>
          <w:lang w:val="es-ES" w:eastAsia="es-ES"/>
        </w:rPr>
        <w:drawing>
          <wp:inline distT="0" distB="0" distL="0" distR="0">
            <wp:extent cx="2807970" cy="1476634"/>
            <wp:effectExtent l="19050" t="0" r="0" b="0"/>
            <wp:docPr id="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807970" cy="1476634"/>
                    </a:xfrm>
                    <a:prstGeom prst="rect">
                      <a:avLst/>
                    </a:prstGeom>
                    <a:noFill/>
                    <a:ln w="9525">
                      <a:noFill/>
                      <a:miter lim="800000"/>
                      <a:headEnd/>
                      <a:tailEnd/>
                    </a:ln>
                  </pic:spPr>
                </pic:pic>
              </a:graphicData>
            </a:graphic>
          </wp:inline>
        </w:drawing>
      </w:r>
    </w:p>
    <w:p w:rsidR="00C220E0" w:rsidRDefault="00C220E0" w:rsidP="00D85183">
      <w:pPr>
        <w:spacing w:after="0" w:line="240" w:lineRule="auto"/>
        <w:jc w:val="both"/>
        <w:rPr>
          <w:rFonts w:ascii="Times New Roman" w:hAnsi="Times New Roman" w:cs="Times New Roman"/>
          <w:sz w:val="20"/>
          <w:szCs w:val="20"/>
          <w:u w:val="none"/>
          <w:lang w:val="es-AR" w:eastAsia="es-AR"/>
        </w:rPr>
      </w:pPr>
    </w:p>
    <w:p w:rsidR="00C220E0" w:rsidRDefault="00C220E0" w:rsidP="00D85183">
      <w:pPr>
        <w:spacing w:after="0" w:line="240" w:lineRule="auto"/>
        <w:jc w:val="both"/>
        <w:rPr>
          <w:rFonts w:ascii="Times New Roman" w:hAnsi="Times New Roman" w:cs="Times New Roman"/>
          <w:sz w:val="20"/>
          <w:szCs w:val="20"/>
          <w:u w:val="none"/>
          <w:lang w:val="es-AR" w:eastAsia="es-AR"/>
        </w:rPr>
      </w:pPr>
    </w:p>
    <w:p w:rsidR="00C220E0" w:rsidRDefault="00C220E0" w:rsidP="00D85183">
      <w:pPr>
        <w:spacing w:after="0" w:line="240" w:lineRule="auto"/>
        <w:jc w:val="both"/>
        <w:rPr>
          <w:rFonts w:ascii="Times New Roman" w:hAnsi="Times New Roman" w:cs="Times New Roman"/>
          <w:sz w:val="20"/>
          <w:szCs w:val="20"/>
          <w:u w:val="none"/>
          <w:lang w:val="es-AR" w:eastAsia="es-AR"/>
        </w:rPr>
      </w:pPr>
    </w:p>
    <w:p w:rsidR="00C220E0" w:rsidRDefault="00C220E0" w:rsidP="00C220E0">
      <w:pPr>
        <w:spacing w:after="0" w:line="240" w:lineRule="auto"/>
        <w:jc w:val="both"/>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lastRenderedPageBreak/>
        <w:t>En el registro de presión se utilizó el sensor Zi-1068 que fue asentado en el No-</w:t>
      </w:r>
      <w:proofErr w:type="spellStart"/>
      <w:r w:rsidRPr="00C220E0">
        <w:rPr>
          <w:rFonts w:ascii="Times New Roman" w:hAnsi="Times New Roman" w:cs="Times New Roman"/>
          <w:sz w:val="20"/>
          <w:szCs w:val="20"/>
          <w:u w:val="none"/>
          <w:lang w:eastAsia="es-AR"/>
        </w:rPr>
        <w:t>Go</w:t>
      </w:r>
      <w:proofErr w:type="spellEnd"/>
      <w:r w:rsidRPr="00C220E0">
        <w:rPr>
          <w:rFonts w:ascii="Times New Roman" w:hAnsi="Times New Roman" w:cs="Times New Roman"/>
          <w:sz w:val="20"/>
          <w:szCs w:val="20"/>
          <w:u w:val="none"/>
          <w:lang w:eastAsia="es-AR"/>
        </w:rPr>
        <w:t xml:space="preserve"> ubicado a 8656 ft. Los valores de presión del yacimiento X serán reportados a la mitad de las perforaciones (</w:t>
      </w:r>
      <w:proofErr w:type="spellStart"/>
      <w:r w:rsidRPr="00C220E0">
        <w:rPr>
          <w:rFonts w:ascii="Times New Roman" w:hAnsi="Times New Roman" w:cs="Times New Roman"/>
          <w:sz w:val="20"/>
          <w:szCs w:val="20"/>
          <w:u w:val="none"/>
          <w:lang w:eastAsia="es-AR"/>
        </w:rPr>
        <w:t>mp</w:t>
      </w:r>
      <w:proofErr w:type="spellEnd"/>
      <w:r w:rsidRPr="00C220E0">
        <w:rPr>
          <w:rFonts w:ascii="Times New Roman" w:hAnsi="Times New Roman" w:cs="Times New Roman"/>
          <w:sz w:val="20"/>
          <w:szCs w:val="20"/>
          <w:u w:val="none"/>
          <w:lang w:eastAsia="es-AR"/>
        </w:rPr>
        <w:t>) estimada a 9407 ft TVD.</w:t>
      </w:r>
    </w:p>
    <w:p w:rsidR="00C220E0" w:rsidRPr="00C220E0" w:rsidRDefault="00C220E0" w:rsidP="00C220E0">
      <w:pPr>
        <w:spacing w:after="0" w:line="240" w:lineRule="auto"/>
        <w:jc w:val="both"/>
        <w:rPr>
          <w:rFonts w:ascii="Times New Roman" w:hAnsi="Times New Roman" w:cs="Times New Roman"/>
          <w:sz w:val="20"/>
          <w:szCs w:val="20"/>
          <w:u w:val="none"/>
          <w:lang w:eastAsia="es-AR"/>
        </w:rPr>
      </w:pPr>
    </w:p>
    <w:p w:rsidR="00C220E0" w:rsidRDefault="00C220E0" w:rsidP="00C220E0">
      <w:pPr>
        <w:spacing w:after="0" w:line="240" w:lineRule="auto"/>
        <w:jc w:val="both"/>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Para el  proceso de cálculo se han utilizado los parámetros básicos del yacimiento proporcionados por el departamento de Ingeniería de Petróleos de la empresa operadora d</w:t>
      </w:r>
      <w:r>
        <w:rPr>
          <w:rFonts w:ascii="Times New Roman" w:hAnsi="Times New Roman" w:cs="Times New Roman"/>
          <w:sz w:val="20"/>
          <w:szCs w:val="20"/>
          <w:u w:val="none"/>
          <w:lang w:eastAsia="es-AR"/>
        </w:rPr>
        <w:t>el campo</w:t>
      </w:r>
      <w:r w:rsidRPr="00C220E0">
        <w:rPr>
          <w:rFonts w:ascii="Times New Roman" w:hAnsi="Times New Roman" w:cs="Times New Roman"/>
          <w:sz w:val="20"/>
          <w:szCs w:val="20"/>
          <w:u w:val="none"/>
          <w:lang w:eastAsia="es-AR"/>
        </w:rPr>
        <w:t xml:space="preserve"> y se han determinado los datos de análisis PVT: Pb, </w:t>
      </w:r>
      <w:proofErr w:type="spellStart"/>
      <w:r w:rsidRPr="00C220E0">
        <w:rPr>
          <w:rFonts w:ascii="Times New Roman" w:hAnsi="Times New Roman" w:cs="Times New Roman"/>
          <w:sz w:val="20"/>
          <w:szCs w:val="20"/>
          <w:u w:val="none"/>
          <w:lang w:eastAsia="es-AR"/>
        </w:rPr>
        <w:t>Rs</w:t>
      </w:r>
      <w:proofErr w:type="spellEnd"/>
      <w:r w:rsidRPr="00C220E0">
        <w:rPr>
          <w:rFonts w:ascii="Times New Roman" w:hAnsi="Times New Roman" w:cs="Times New Roman"/>
          <w:sz w:val="20"/>
          <w:szCs w:val="20"/>
          <w:u w:val="none"/>
          <w:lang w:eastAsia="es-AR"/>
        </w:rPr>
        <w:t xml:space="preserve">, </w:t>
      </w:r>
      <w:proofErr w:type="spellStart"/>
      <w:r w:rsidRPr="00C220E0">
        <w:rPr>
          <w:rFonts w:ascii="Times New Roman" w:hAnsi="Times New Roman" w:cs="Times New Roman"/>
          <w:sz w:val="20"/>
          <w:szCs w:val="20"/>
          <w:u w:val="none"/>
          <w:lang w:eastAsia="es-AR"/>
        </w:rPr>
        <w:t>Bo</w:t>
      </w:r>
      <w:proofErr w:type="spellEnd"/>
      <w:r w:rsidRPr="00C220E0">
        <w:rPr>
          <w:rFonts w:ascii="Times New Roman" w:hAnsi="Times New Roman" w:cs="Times New Roman"/>
          <w:sz w:val="20"/>
          <w:szCs w:val="20"/>
          <w:u w:val="none"/>
          <w:lang w:eastAsia="es-AR"/>
        </w:rPr>
        <w:t xml:space="preserve"> a partir de la correlación de  LASATER y </w:t>
      </w:r>
      <w:proofErr w:type="spellStart"/>
      <w:r w:rsidRPr="00C220E0">
        <w:rPr>
          <w:rFonts w:ascii="Times New Roman" w:hAnsi="Times New Roman" w:cs="Times New Roman"/>
          <w:sz w:val="20"/>
          <w:szCs w:val="20"/>
          <w:u w:val="none"/>
          <w:lang w:eastAsia="es-AR"/>
        </w:rPr>
        <w:t>μo</w:t>
      </w:r>
      <w:proofErr w:type="spellEnd"/>
      <w:r w:rsidRPr="00C220E0">
        <w:rPr>
          <w:rFonts w:ascii="Times New Roman" w:hAnsi="Times New Roman" w:cs="Times New Roman"/>
          <w:sz w:val="20"/>
          <w:szCs w:val="20"/>
          <w:u w:val="none"/>
          <w:lang w:eastAsia="es-AR"/>
        </w:rPr>
        <w:t xml:space="preserve"> a partir de la correlación de </w:t>
      </w:r>
      <w:proofErr w:type="spellStart"/>
      <w:r w:rsidRPr="00C220E0">
        <w:rPr>
          <w:rFonts w:ascii="Times New Roman" w:hAnsi="Times New Roman" w:cs="Times New Roman"/>
          <w:sz w:val="20"/>
          <w:szCs w:val="20"/>
          <w:u w:val="none"/>
          <w:lang w:eastAsia="es-AR"/>
        </w:rPr>
        <w:t>Beal</w:t>
      </w:r>
      <w:proofErr w:type="spellEnd"/>
      <w:r w:rsidRPr="00C220E0">
        <w:rPr>
          <w:rFonts w:ascii="Times New Roman" w:hAnsi="Times New Roman" w:cs="Times New Roman"/>
          <w:sz w:val="20"/>
          <w:szCs w:val="20"/>
          <w:u w:val="none"/>
          <w:lang w:eastAsia="es-AR"/>
        </w:rPr>
        <w:t xml:space="preserve"> et al, aplicando el software de Interpretación de Presiones </w:t>
      </w:r>
      <w:proofErr w:type="spellStart"/>
      <w:r w:rsidRPr="00C220E0">
        <w:rPr>
          <w:rFonts w:ascii="Times New Roman" w:hAnsi="Times New Roman" w:cs="Times New Roman"/>
          <w:sz w:val="20"/>
          <w:szCs w:val="20"/>
          <w:u w:val="none"/>
          <w:lang w:eastAsia="es-AR"/>
        </w:rPr>
        <w:t>Pansystem</w:t>
      </w:r>
      <w:proofErr w:type="spellEnd"/>
      <w:r w:rsidRPr="00C220E0">
        <w:rPr>
          <w:rFonts w:ascii="Times New Roman" w:hAnsi="Times New Roman" w:cs="Times New Roman"/>
          <w:sz w:val="20"/>
          <w:szCs w:val="20"/>
          <w:u w:val="none"/>
          <w:lang w:eastAsia="es-AR"/>
        </w:rPr>
        <w:t xml:space="preserve">  de EPS.</w:t>
      </w:r>
    </w:p>
    <w:p w:rsidR="00C220E0" w:rsidRDefault="00C220E0" w:rsidP="00C220E0">
      <w:pPr>
        <w:spacing w:after="0" w:line="240" w:lineRule="auto"/>
        <w:jc w:val="both"/>
        <w:rPr>
          <w:rFonts w:ascii="Times New Roman" w:hAnsi="Times New Roman" w:cs="Times New Roman"/>
          <w:sz w:val="20"/>
          <w:szCs w:val="20"/>
          <w:u w:val="none"/>
          <w:lang w:eastAsia="es-AR"/>
        </w:rPr>
      </w:pPr>
    </w:p>
    <w:p w:rsidR="00C220E0" w:rsidRPr="00C220E0" w:rsidRDefault="00C220E0" w:rsidP="00C220E0">
      <w:pPr>
        <w:spacing w:after="0" w:line="240" w:lineRule="auto"/>
        <w:jc w:val="both"/>
        <w:rPr>
          <w:rFonts w:ascii="Times New Roman" w:hAnsi="Times New Roman" w:cs="Times New Roman"/>
          <w:b/>
          <w:sz w:val="20"/>
          <w:szCs w:val="20"/>
          <w:u w:val="none"/>
          <w:lang w:val="es-AR" w:eastAsia="es-AR"/>
        </w:rPr>
      </w:pPr>
      <w:r>
        <w:rPr>
          <w:rFonts w:ascii="Times New Roman" w:hAnsi="Times New Roman" w:cs="Times New Roman"/>
          <w:b/>
          <w:sz w:val="20"/>
          <w:szCs w:val="20"/>
          <w:u w:val="none"/>
          <w:lang w:val="es-AR" w:eastAsia="es-AR"/>
        </w:rPr>
        <w:t>Datos Básicos para la Evaluación</w:t>
      </w:r>
    </w:p>
    <w:p w:rsidR="00C220E0" w:rsidRDefault="00C220E0" w:rsidP="00D85183">
      <w:pPr>
        <w:spacing w:after="0" w:line="240" w:lineRule="auto"/>
        <w:jc w:val="both"/>
        <w:rPr>
          <w:rFonts w:ascii="Times New Roman" w:hAnsi="Times New Roman" w:cs="Times New Roman"/>
          <w:sz w:val="20"/>
          <w:szCs w:val="20"/>
          <w:u w:val="none"/>
          <w:lang w:val="es-AR" w:eastAsia="es-AR"/>
        </w:rPr>
      </w:pPr>
    </w:p>
    <w:tbl>
      <w:tblPr>
        <w:tblW w:w="3326" w:type="dxa"/>
        <w:jc w:val="center"/>
        <w:tblCellMar>
          <w:left w:w="0" w:type="dxa"/>
          <w:right w:w="0" w:type="dxa"/>
        </w:tblCellMar>
        <w:tblLook w:val="04A0"/>
      </w:tblPr>
      <w:tblGrid>
        <w:gridCol w:w="1441"/>
        <w:gridCol w:w="1885"/>
      </w:tblGrid>
      <w:tr w:rsidR="00C220E0" w:rsidRPr="00C220E0" w:rsidTr="00C220E0">
        <w:trPr>
          <w:trHeight w:val="319"/>
          <w:jc w:val="center"/>
        </w:trPr>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Qo</w:t>
            </w:r>
            <w:proofErr w:type="spellEnd"/>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263  BPPD</w:t>
            </w:r>
          </w:p>
        </w:tc>
      </w:tr>
      <w:tr w:rsidR="00C220E0" w:rsidRPr="00C220E0" w:rsidTr="00C220E0">
        <w:trPr>
          <w:trHeight w:val="319"/>
          <w:jc w:val="center"/>
        </w:trPr>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Qw</w:t>
            </w:r>
            <w:proofErr w:type="spellEnd"/>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79   BAPP</w:t>
            </w:r>
          </w:p>
        </w:tc>
      </w:tr>
      <w:tr w:rsidR="00C220E0" w:rsidRPr="00C220E0" w:rsidTr="00C220E0">
        <w:trPr>
          <w:trHeight w:val="319"/>
          <w:jc w:val="center"/>
        </w:trPr>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Qt</w:t>
            </w:r>
            <w:proofErr w:type="spellEnd"/>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342  BFPD</w:t>
            </w:r>
          </w:p>
        </w:tc>
      </w:tr>
      <w:tr w:rsidR="00C220E0" w:rsidRPr="00C220E0" w:rsidTr="00C220E0">
        <w:trPr>
          <w:trHeight w:val="319"/>
          <w:jc w:val="center"/>
        </w:trPr>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b/>
                <w:bCs/>
                <w:sz w:val="20"/>
                <w:szCs w:val="20"/>
                <w:u w:val="none"/>
                <w:lang w:eastAsia="es-AR"/>
              </w:rPr>
              <w:t>BSW</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23 %</w:t>
            </w:r>
          </w:p>
        </w:tc>
      </w:tr>
      <w:tr w:rsidR="00C220E0" w:rsidRPr="00C220E0" w:rsidTr="00C220E0">
        <w:trPr>
          <w:trHeight w:val="319"/>
          <w:jc w:val="center"/>
        </w:trPr>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b/>
                <w:bCs/>
                <w:sz w:val="20"/>
                <w:szCs w:val="20"/>
                <w:u w:val="none"/>
                <w:lang w:eastAsia="es-AR"/>
              </w:rPr>
              <w:t>API</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26</w:t>
            </w:r>
          </w:p>
        </w:tc>
      </w:tr>
    </w:tbl>
    <w:p w:rsidR="00C220E0" w:rsidRDefault="00C220E0" w:rsidP="00D85183">
      <w:pPr>
        <w:spacing w:after="0" w:line="240" w:lineRule="auto"/>
        <w:jc w:val="both"/>
        <w:rPr>
          <w:rFonts w:ascii="Times New Roman" w:hAnsi="Times New Roman" w:cs="Times New Roman"/>
          <w:sz w:val="20"/>
          <w:szCs w:val="20"/>
          <w:u w:val="none"/>
          <w:lang w:val="es-AR" w:eastAsia="es-AR"/>
        </w:rPr>
      </w:pPr>
    </w:p>
    <w:tbl>
      <w:tblPr>
        <w:tblW w:w="3557" w:type="dxa"/>
        <w:jc w:val="center"/>
        <w:tblCellMar>
          <w:left w:w="0" w:type="dxa"/>
          <w:right w:w="0" w:type="dxa"/>
        </w:tblCellMar>
        <w:tblLook w:val="04A0"/>
      </w:tblPr>
      <w:tblGrid>
        <w:gridCol w:w="1572"/>
        <w:gridCol w:w="1985"/>
      </w:tblGrid>
      <w:tr w:rsidR="00C220E0" w:rsidRPr="00C220E0" w:rsidTr="00C220E0">
        <w:trPr>
          <w:trHeight w:val="350"/>
          <w:jc w:val="center"/>
        </w:trPr>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Ht</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50 ft</w:t>
            </w:r>
          </w:p>
        </w:tc>
      </w:tr>
      <w:tr w:rsidR="00C220E0" w:rsidRPr="00C220E0" w:rsidTr="00C220E0">
        <w:trPr>
          <w:trHeight w:val="350"/>
          <w:jc w:val="center"/>
        </w:trPr>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Hn</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35 ft</w:t>
            </w:r>
          </w:p>
        </w:tc>
      </w:tr>
      <w:tr w:rsidR="00C220E0" w:rsidRPr="00C220E0" w:rsidTr="00C220E0">
        <w:trPr>
          <w:trHeight w:val="350"/>
          <w:jc w:val="center"/>
        </w:trPr>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b/>
                <w:bCs/>
                <w:sz w:val="20"/>
                <w:szCs w:val="20"/>
                <w:u w:val="none"/>
                <w:lang w:eastAsia="es-AR"/>
              </w:rPr>
              <w:t>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15.1 %</w:t>
            </w:r>
          </w:p>
        </w:tc>
      </w:tr>
      <w:tr w:rsidR="00C220E0" w:rsidRPr="00C220E0" w:rsidTr="00C220E0">
        <w:trPr>
          <w:trHeight w:val="350"/>
          <w:jc w:val="center"/>
        </w:trPr>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rw</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0.255ft</w:t>
            </w:r>
          </w:p>
        </w:tc>
      </w:tr>
      <w:tr w:rsidR="00C220E0" w:rsidRPr="00C220E0" w:rsidTr="00C220E0">
        <w:trPr>
          <w:trHeight w:val="350"/>
          <w:jc w:val="center"/>
        </w:trPr>
        <w:tc>
          <w:tcPr>
            <w:tcW w:w="15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Ty</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200 °F</w:t>
            </w:r>
          </w:p>
        </w:tc>
      </w:tr>
    </w:tbl>
    <w:p w:rsidR="00C220E0" w:rsidRDefault="00C220E0" w:rsidP="00D85183">
      <w:pPr>
        <w:spacing w:after="0" w:line="240" w:lineRule="auto"/>
        <w:jc w:val="both"/>
        <w:rPr>
          <w:rFonts w:ascii="Times New Roman" w:hAnsi="Times New Roman" w:cs="Times New Roman"/>
          <w:sz w:val="20"/>
          <w:szCs w:val="20"/>
          <w:u w:val="none"/>
          <w:lang w:val="es-AR" w:eastAsia="es-AR"/>
        </w:rPr>
      </w:pPr>
    </w:p>
    <w:tbl>
      <w:tblPr>
        <w:tblW w:w="3549" w:type="dxa"/>
        <w:jc w:val="center"/>
        <w:tblCellMar>
          <w:left w:w="0" w:type="dxa"/>
          <w:right w:w="0" w:type="dxa"/>
        </w:tblCellMar>
        <w:tblLook w:val="04A0"/>
      </w:tblPr>
      <w:tblGrid>
        <w:gridCol w:w="1340"/>
        <w:gridCol w:w="2209"/>
      </w:tblGrid>
      <w:tr w:rsidR="00C220E0" w:rsidRPr="00C220E0" w:rsidTr="00E5720C">
        <w:trPr>
          <w:trHeight w:val="324"/>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Bo</w:t>
            </w:r>
            <w:proofErr w:type="spellEnd"/>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 xml:space="preserve">1.1817 </w:t>
            </w:r>
            <w:proofErr w:type="spellStart"/>
            <w:r w:rsidRPr="00C220E0">
              <w:rPr>
                <w:rFonts w:ascii="Times New Roman" w:hAnsi="Times New Roman" w:cs="Times New Roman"/>
                <w:sz w:val="20"/>
                <w:szCs w:val="20"/>
                <w:u w:val="none"/>
                <w:lang w:eastAsia="es-AR"/>
              </w:rPr>
              <w:t>rb</w:t>
            </w:r>
            <w:proofErr w:type="spellEnd"/>
            <w:r w:rsidRPr="00C220E0">
              <w:rPr>
                <w:rFonts w:ascii="Times New Roman" w:hAnsi="Times New Roman" w:cs="Times New Roman"/>
                <w:sz w:val="20"/>
                <w:szCs w:val="20"/>
                <w:u w:val="none"/>
                <w:lang w:eastAsia="es-AR"/>
              </w:rPr>
              <w:t>/</w:t>
            </w:r>
            <w:proofErr w:type="spellStart"/>
            <w:r w:rsidRPr="00C220E0">
              <w:rPr>
                <w:rFonts w:ascii="Times New Roman" w:hAnsi="Times New Roman" w:cs="Times New Roman"/>
                <w:sz w:val="20"/>
                <w:szCs w:val="20"/>
                <w:u w:val="none"/>
                <w:lang w:eastAsia="es-AR"/>
              </w:rPr>
              <w:t>stb</w:t>
            </w:r>
            <w:proofErr w:type="spellEnd"/>
          </w:p>
        </w:tc>
      </w:tr>
      <w:tr w:rsidR="00C220E0" w:rsidRPr="00C220E0" w:rsidTr="00E5720C">
        <w:trPr>
          <w:trHeight w:val="324"/>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Bw</w:t>
            </w:r>
            <w:proofErr w:type="spellEnd"/>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 xml:space="preserve">1.0336 </w:t>
            </w:r>
            <w:proofErr w:type="spellStart"/>
            <w:r w:rsidRPr="00C220E0">
              <w:rPr>
                <w:rFonts w:ascii="Times New Roman" w:hAnsi="Times New Roman" w:cs="Times New Roman"/>
                <w:sz w:val="20"/>
                <w:szCs w:val="20"/>
                <w:u w:val="none"/>
                <w:lang w:eastAsia="es-AR"/>
              </w:rPr>
              <w:t>rb</w:t>
            </w:r>
            <w:proofErr w:type="spellEnd"/>
            <w:r w:rsidRPr="00C220E0">
              <w:rPr>
                <w:rFonts w:ascii="Times New Roman" w:hAnsi="Times New Roman" w:cs="Times New Roman"/>
                <w:sz w:val="20"/>
                <w:szCs w:val="20"/>
                <w:u w:val="none"/>
                <w:lang w:eastAsia="es-AR"/>
              </w:rPr>
              <w:t>/</w:t>
            </w:r>
            <w:proofErr w:type="spellStart"/>
            <w:r w:rsidRPr="00C220E0">
              <w:rPr>
                <w:rFonts w:ascii="Times New Roman" w:hAnsi="Times New Roman" w:cs="Times New Roman"/>
                <w:sz w:val="20"/>
                <w:szCs w:val="20"/>
                <w:u w:val="none"/>
                <w:lang w:eastAsia="es-AR"/>
              </w:rPr>
              <w:t>stb</w:t>
            </w:r>
            <w:proofErr w:type="spellEnd"/>
          </w:p>
        </w:tc>
      </w:tr>
      <w:tr w:rsidR="00C220E0" w:rsidRPr="00C220E0" w:rsidTr="00E5720C">
        <w:trPr>
          <w:trHeight w:val="324"/>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Rs</w:t>
            </w:r>
            <w:proofErr w:type="spellEnd"/>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 xml:space="preserve">206 </w:t>
            </w:r>
            <w:proofErr w:type="spellStart"/>
            <w:r w:rsidRPr="00C220E0">
              <w:rPr>
                <w:rFonts w:ascii="Times New Roman" w:hAnsi="Times New Roman" w:cs="Times New Roman"/>
                <w:sz w:val="20"/>
                <w:szCs w:val="20"/>
                <w:u w:val="none"/>
                <w:lang w:eastAsia="es-AR"/>
              </w:rPr>
              <w:t>scf</w:t>
            </w:r>
            <w:proofErr w:type="spellEnd"/>
            <w:r w:rsidRPr="00C220E0">
              <w:rPr>
                <w:rFonts w:ascii="Times New Roman" w:hAnsi="Times New Roman" w:cs="Times New Roman"/>
                <w:sz w:val="20"/>
                <w:szCs w:val="20"/>
                <w:u w:val="none"/>
                <w:lang w:eastAsia="es-AR"/>
              </w:rPr>
              <w:t>/</w:t>
            </w:r>
            <w:proofErr w:type="spellStart"/>
            <w:r w:rsidRPr="00C220E0">
              <w:rPr>
                <w:rFonts w:ascii="Times New Roman" w:hAnsi="Times New Roman" w:cs="Times New Roman"/>
                <w:sz w:val="20"/>
                <w:szCs w:val="20"/>
                <w:u w:val="none"/>
                <w:lang w:eastAsia="es-AR"/>
              </w:rPr>
              <w:t>bbl</w:t>
            </w:r>
            <w:proofErr w:type="spellEnd"/>
          </w:p>
        </w:tc>
      </w:tr>
      <w:tr w:rsidR="00C220E0" w:rsidRPr="00C220E0" w:rsidTr="00E5720C">
        <w:trPr>
          <w:trHeight w:val="324"/>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b/>
                <w:bCs/>
                <w:sz w:val="20"/>
                <w:szCs w:val="20"/>
                <w:u w:val="none"/>
                <w:lang w:eastAsia="es-AR"/>
              </w:rPr>
              <w:t>µo</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 xml:space="preserve">2.3623 </w:t>
            </w:r>
            <w:proofErr w:type="spellStart"/>
            <w:r w:rsidRPr="00C220E0">
              <w:rPr>
                <w:rFonts w:ascii="Times New Roman" w:hAnsi="Times New Roman" w:cs="Times New Roman"/>
                <w:sz w:val="20"/>
                <w:szCs w:val="20"/>
                <w:u w:val="none"/>
                <w:lang w:eastAsia="es-AR"/>
              </w:rPr>
              <w:t>cps</w:t>
            </w:r>
            <w:proofErr w:type="spellEnd"/>
          </w:p>
        </w:tc>
      </w:tr>
      <w:tr w:rsidR="00C220E0" w:rsidRPr="00C220E0" w:rsidTr="00E5720C">
        <w:trPr>
          <w:trHeight w:val="324"/>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Ct</w:t>
            </w:r>
            <w:proofErr w:type="spellEnd"/>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6.587e-4 psi</w:t>
            </w:r>
            <w:r w:rsidRPr="00C220E0">
              <w:rPr>
                <w:rFonts w:ascii="Times New Roman" w:hAnsi="Times New Roman" w:cs="Times New Roman"/>
                <w:sz w:val="20"/>
                <w:szCs w:val="20"/>
                <w:u w:val="none"/>
                <w:vertAlign w:val="superscript"/>
                <w:lang w:eastAsia="es-AR"/>
              </w:rPr>
              <w:t>-1</w:t>
            </w:r>
          </w:p>
        </w:tc>
      </w:tr>
      <w:tr w:rsidR="00C220E0" w:rsidRPr="00C220E0" w:rsidTr="00E5720C">
        <w:trPr>
          <w:trHeight w:val="324"/>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b/>
                <w:bCs/>
                <w:sz w:val="20"/>
                <w:szCs w:val="20"/>
                <w:u w:val="none"/>
                <w:lang w:eastAsia="es-AR"/>
              </w:rPr>
              <w:t>GOR</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 xml:space="preserve">215 </w:t>
            </w:r>
            <w:proofErr w:type="spellStart"/>
            <w:r w:rsidRPr="00C220E0">
              <w:rPr>
                <w:rFonts w:ascii="Times New Roman" w:hAnsi="Times New Roman" w:cs="Times New Roman"/>
                <w:sz w:val="20"/>
                <w:szCs w:val="20"/>
                <w:u w:val="none"/>
                <w:lang w:eastAsia="es-AR"/>
              </w:rPr>
              <w:t>scf</w:t>
            </w:r>
            <w:proofErr w:type="spellEnd"/>
            <w:r w:rsidRPr="00C220E0">
              <w:rPr>
                <w:rFonts w:ascii="Times New Roman" w:hAnsi="Times New Roman" w:cs="Times New Roman"/>
                <w:sz w:val="20"/>
                <w:szCs w:val="20"/>
                <w:u w:val="none"/>
                <w:lang w:eastAsia="es-AR"/>
              </w:rPr>
              <w:t>/</w:t>
            </w:r>
            <w:proofErr w:type="spellStart"/>
            <w:r w:rsidRPr="00C220E0">
              <w:rPr>
                <w:rFonts w:ascii="Times New Roman" w:hAnsi="Times New Roman" w:cs="Times New Roman"/>
                <w:sz w:val="20"/>
                <w:szCs w:val="20"/>
                <w:u w:val="none"/>
                <w:lang w:eastAsia="es-AR"/>
              </w:rPr>
              <w:t>bbl</w:t>
            </w:r>
            <w:proofErr w:type="spellEnd"/>
          </w:p>
        </w:tc>
      </w:tr>
      <w:tr w:rsidR="00C220E0" w:rsidRPr="00C220E0" w:rsidTr="00E5720C">
        <w:trPr>
          <w:trHeight w:val="324"/>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proofErr w:type="spellStart"/>
            <w:r w:rsidRPr="00C220E0">
              <w:rPr>
                <w:rFonts w:ascii="Times New Roman" w:hAnsi="Times New Roman" w:cs="Times New Roman"/>
                <w:b/>
                <w:bCs/>
                <w:sz w:val="20"/>
                <w:szCs w:val="20"/>
                <w:u w:val="none"/>
                <w:lang w:eastAsia="es-AR"/>
              </w:rPr>
              <w:t>γg</w:t>
            </w:r>
            <w:proofErr w:type="spellEnd"/>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C220E0" w:rsidRDefault="00C220E0" w:rsidP="00C220E0">
            <w:pPr>
              <w:spacing w:after="0" w:line="240" w:lineRule="auto"/>
              <w:jc w:val="center"/>
              <w:rPr>
                <w:rFonts w:ascii="Times New Roman" w:hAnsi="Times New Roman" w:cs="Times New Roman"/>
                <w:sz w:val="20"/>
                <w:szCs w:val="20"/>
                <w:u w:val="none"/>
                <w:lang w:eastAsia="es-AR"/>
              </w:rPr>
            </w:pPr>
            <w:r w:rsidRPr="00C220E0">
              <w:rPr>
                <w:rFonts w:ascii="Times New Roman" w:hAnsi="Times New Roman" w:cs="Times New Roman"/>
                <w:sz w:val="20"/>
                <w:szCs w:val="20"/>
                <w:u w:val="none"/>
                <w:lang w:eastAsia="es-AR"/>
              </w:rPr>
              <w:t>1.21</w:t>
            </w:r>
          </w:p>
        </w:tc>
      </w:tr>
    </w:tbl>
    <w:p w:rsidR="00C220E0" w:rsidRDefault="00C220E0" w:rsidP="00D85183">
      <w:pPr>
        <w:spacing w:after="0" w:line="240" w:lineRule="auto"/>
        <w:jc w:val="both"/>
        <w:rPr>
          <w:rFonts w:ascii="Times New Roman" w:hAnsi="Times New Roman" w:cs="Times New Roman"/>
          <w:sz w:val="20"/>
          <w:szCs w:val="20"/>
          <w:u w:val="none"/>
          <w:lang w:val="es-AR" w:eastAsia="es-AR"/>
        </w:rPr>
      </w:pPr>
    </w:p>
    <w:tbl>
      <w:tblPr>
        <w:tblW w:w="4196" w:type="dxa"/>
        <w:jc w:val="center"/>
        <w:tblCellMar>
          <w:left w:w="0" w:type="dxa"/>
          <w:right w:w="0" w:type="dxa"/>
        </w:tblCellMar>
        <w:tblLook w:val="04A0"/>
      </w:tblPr>
      <w:tblGrid>
        <w:gridCol w:w="2286"/>
        <w:gridCol w:w="1224"/>
        <w:gridCol w:w="686"/>
      </w:tblGrid>
      <w:tr w:rsidR="00E5720C" w:rsidRPr="00E5720C" w:rsidTr="00E5720C">
        <w:trPr>
          <w:trHeight w:val="258"/>
          <w:jc w:val="center"/>
        </w:trPr>
        <w:tc>
          <w:tcPr>
            <w:tcW w:w="2286"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proofErr w:type="spellStart"/>
            <w:r w:rsidRPr="00E5720C">
              <w:rPr>
                <w:rFonts w:ascii="Times New Roman" w:hAnsi="Times New Roman" w:cs="Times New Roman"/>
                <w:sz w:val="20"/>
                <w:szCs w:val="20"/>
                <w:u w:val="none"/>
                <w:lang w:val="es-ES_tradnl" w:eastAsia="es-AR"/>
              </w:rPr>
              <w:t>Pwf</w:t>
            </w:r>
            <w:proofErr w:type="spellEnd"/>
            <w:r w:rsidRPr="00E5720C">
              <w:rPr>
                <w:rFonts w:ascii="Times New Roman" w:hAnsi="Times New Roman" w:cs="Times New Roman"/>
                <w:sz w:val="20"/>
                <w:szCs w:val="20"/>
                <w:u w:val="none"/>
                <w:lang w:val="es-ES_tradnl" w:eastAsia="es-AR"/>
              </w:rPr>
              <w:t xml:space="preserve"> @ Sensor (8656’)       </w:t>
            </w:r>
          </w:p>
        </w:tc>
        <w:tc>
          <w:tcPr>
            <w:tcW w:w="1224"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sz w:val="20"/>
                <w:szCs w:val="20"/>
                <w:u w:val="none"/>
                <w:lang w:val="es-ES_tradnl" w:eastAsia="es-AR"/>
              </w:rPr>
              <w:t>=  726</w:t>
            </w:r>
            <w:r w:rsidRPr="00E5720C">
              <w:rPr>
                <w:rFonts w:ascii="Times New Roman" w:hAnsi="Times New Roman" w:cs="Times New Roman"/>
                <w:sz w:val="20"/>
                <w:szCs w:val="20"/>
                <w:u w:val="none"/>
                <w:lang w:eastAsia="es-AR"/>
              </w:rPr>
              <w:t xml:space="preserve"> </w:t>
            </w:r>
          </w:p>
        </w:tc>
        <w:tc>
          <w:tcPr>
            <w:tcW w:w="686" w:type="dxa"/>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sz w:val="20"/>
                <w:szCs w:val="20"/>
                <w:u w:val="none"/>
                <w:lang w:val="en-US" w:eastAsia="es-AR"/>
              </w:rPr>
              <w:t>Psi</w:t>
            </w:r>
            <w:r w:rsidRPr="00E5720C">
              <w:rPr>
                <w:rFonts w:ascii="Times New Roman" w:hAnsi="Times New Roman" w:cs="Times New Roman"/>
                <w:sz w:val="20"/>
                <w:szCs w:val="20"/>
                <w:u w:val="none"/>
                <w:lang w:eastAsia="es-AR"/>
              </w:rPr>
              <w:t xml:space="preserve"> </w:t>
            </w:r>
          </w:p>
        </w:tc>
      </w:tr>
      <w:tr w:rsidR="00E5720C" w:rsidRPr="00E5720C" w:rsidTr="00E5720C">
        <w:trPr>
          <w:trHeight w:val="258"/>
          <w:jc w:val="center"/>
        </w:trPr>
        <w:tc>
          <w:tcPr>
            <w:tcW w:w="2286"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proofErr w:type="spellStart"/>
            <w:r w:rsidRPr="00E5720C">
              <w:rPr>
                <w:rFonts w:ascii="Times New Roman" w:hAnsi="Times New Roman" w:cs="Times New Roman"/>
                <w:b/>
                <w:bCs/>
                <w:sz w:val="20"/>
                <w:szCs w:val="20"/>
                <w:u w:val="none"/>
                <w:lang w:val="en-US" w:eastAsia="es-AR"/>
              </w:rPr>
              <w:t>Pwf</w:t>
            </w:r>
            <w:proofErr w:type="spellEnd"/>
            <w:r w:rsidRPr="00E5720C">
              <w:rPr>
                <w:rFonts w:ascii="Times New Roman" w:hAnsi="Times New Roman" w:cs="Times New Roman"/>
                <w:b/>
                <w:bCs/>
                <w:sz w:val="20"/>
                <w:szCs w:val="20"/>
                <w:u w:val="none"/>
                <w:lang w:val="en-US" w:eastAsia="es-AR"/>
              </w:rPr>
              <w:t>@ mp (</w:t>
            </w:r>
            <w:r w:rsidRPr="00E5720C">
              <w:rPr>
                <w:rFonts w:ascii="Times New Roman" w:hAnsi="Times New Roman" w:cs="Times New Roman"/>
                <w:sz w:val="20"/>
                <w:szCs w:val="20"/>
                <w:u w:val="none"/>
                <w:lang w:eastAsia="es-AR"/>
              </w:rPr>
              <w:t>9407´</w:t>
            </w:r>
            <w:r w:rsidRPr="00E5720C">
              <w:rPr>
                <w:rFonts w:ascii="Times New Roman" w:hAnsi="Times New Roman" w:cs="Times New Roman"/>
                <w:b/>
                <w:bCs/>
                <w:sz w:val="20"/>
                <w:szCs w:val="20"/>
                <w:u w:val="none"/>
                <w:lang w:val="en-US" w:eastAsia="es-AR"/>
              </w:rPr>
              <w:t>)</w:t>
            </w:r>
            <w:r w:rsidRPr="00E5720C">
              <w:rPr>
                <w:rFonts w:ascii="Times New Roman" w:hAnsi="Times New Roman" w:cs="Times New Roman"/>
                <w:sz w:val="20"/>
                <w:szCs w:val="20"/>
                <w:u w:val="none"/>
                <w:lang w:eastAsia="es-AR"/>
              </w:rPr>
              <w:t xml:space="preserve"> </w:t>
            </w:r>
          </w:p>
        </w:tc>
        <w:tc>
          <w:tcPr>
            <w:tcW w:w="1224" w:type="dxa"/>
            <w:tcBorders>
              <w:top w:val="nil"/>
              <w:left w:val="nil"/>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b/>
                <w:bCs/>
                <w:sz w:val="20"/>
                <w:szCs w:val="20"/>
                <w:u w:val="none"/>
                <w:lang w:val="en-US" w:eastAsia="es-AR"/>
              </w:rPr>
              <w:t>= 1031</w:t>
            </w:r>
            <w:r w:rsidRPr="00E5720C">
              <w:rPr>
                <w:rFonts w:ascii="Times New Roman" w:hAnsi="Times New Roman" w:cs="Times New Roman"/>
                <w:sz w:val="20"/>
                <w:szCs w:val="20"/>
                <w:u w:val="none"/>
                <w:lang w:eastAsia="es-AR"/>
              </w:rPr>
              <w:t xml:space="preserve"> </w:t>
            </w:r>
          </w:p>
        </w:tc>
        <w:tc>
          <w:tcPr>
            <w:tcW w:w="686"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b/>
                <w:bCs/>
                <w:sz w:val="20"/>
                <w:szCs w:val="20"/>
                <w:u w:val="none"/>
                <w:lang w:eastAsia="es-AR"/>
              </w:rPr>
              <w:t>Psi</w:t>
            </w:r>
            <w:r w:rsidRPr="00E5720C">
              <w:rPr>
                <w:rFonts w:ascii="Times New Roman" w:hAnsi="Times New Roman" w:cs="Times New Roman"/>
                <w:sz w:val="20"/>
                <w:szCs w:val="20"/>
                <w:u w:val="none"/>
                <w:lang w:eastAsia="es-AR"/>
              </w:rPr>
              <w:t xml:space="preserve"> </w:t>
            </w:r>
          </w:p>
        </w:tc>
      </w:tr>
      <w:tr w:rsidR="00E5720C" w:rsidRPr="00E5720C" w:rsidTr="00E5720C">
        <w:trPr>
          <w:trHeight w:val="258"/>
          <w:jc w:val="center"/>
        </w:trPr>
        <w:tc>
          <w:tcPr>
            <w:tcW w:w="2286"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proofErr w:type="spellStart"/>
            <w:r w:rsidRPr="00E5720C">
              <w:rPr>
                <w:rFonts w:ascii="Times New Roman" w:hAnsi="Times New Roman" w:cs="Times New Roman"/>
                <w:sz w:val="20"/>
                <w:szCs w:val="20"/>
                <w:u w:val="none"/>
                <w:lang w:eastAsia="es-AR"/>
              </w:rPr>
              <w:t>Pws</w:t>
            </w:r>
            <w:proofErr w:type="spellEnd"/>
            <w:r w:rsidRPr="00E5720C">
              <w:rPr>
                <w:rFonts w:ascii="Times New Roman" w:hAnsi="Times New Roman" w:cs="Times New Roman"/>
                <w:sz w:val="20"/>
                <w:szCs w:val="20"/>
                <w:u w:val="none"/>
                <w:lang w:eastAsia="es-AR"/>
              </w:rPr>
              <w:t xml:space="preserve"> @ </w:t>
            </w:r>
            <w:r w:rsidRPr="00E5720C">
              <w:rPr>
                <w:rFonts w:ascii="Times New Roman" w:hAnsi="Times New Roman" w:cs="Times New Roman"/>
                <w:sz w:val="20"/>
                <w:szCs w:val="20"/>
                <w:u w:val="none"/>
                <w:lang w:val="es-ES_tradnl" w:eastAsia="es-AR"/>
              </w:rPr>
              <w:t xml:space="preserve">Sensor (8656´)             </w:t>
            </w:r>
          </w:p>
        </w:tc>
        <w:tc>
          <w:tcPr>
            <w:tcW w:w="1224" w:type="dxa"/>
            <w:tcBorders>
              <w:top w:val="nil"/>
              <w:left w:val="nil"/>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sz w:val="20"/>
                <w:szCs w:val="20"/>
                <w:u w:val="none"/>
                <w:lang w:eastAsia="es-AR"/>
              </w:rPr>
              <w:t xml:space="preserve">=  793 </w:t>
            </w:r>
          </w:p>
        </w:tc>
        <w:tc>
          <w:tcPr>
            <w:tcW w:w="686"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sz w:val="20"/>
                <w:szCs w:val="20"/>
                <w:u w:val="none"/>
                <w:lang w:eastAsia="es-AR"/>
              </w:rPr>
              <w:t xml:space="preserve">Psi </w:t>
            </w:r>
          </w:p>
        </w:tc>
      </w:tr>
      <w:tr w:rsidR="00E5720C" w:rsidRPr="00E5720C" w:rsidTr="00E5720C">
        <w:trPr>
          <w:trHeight w:val="258"/>
          <w:jc w:val="center"/>
        </w:trPr>
        <w:tc>
          <w:tcPr>
            <w:tcW w:w="2286"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proofErr w:type="spellStart"/>
            <w:r w:rsidRPr="00E5720C">
              <w:rPr>
                <w:rFonts w:ascii="Times New Roman" w:hAnsi="Times New Roman" w:cs="Times New Roman"/>
                <w:b/>
                <w:bCs/>
                <w:sz w:val="20"/>
                <w:szCs w:val="20"/>
                <w:u w:val="none"/>
                <w:lang w:val="en-US" w:eastAsia="es-AR"/>
              </w:rPr>
              <w:t>Pws</w:t>
            </w:r>
            <w:proofErr w:type="spellEnd"/>
            <w:r w:rsidRPr="00E5720C">
              <w:rPr>
                <w:rFonts w:ascii="Times New Roman" w:hAnsi="Times New Roman" w:cs="Times New Roman"/>
                <w:b/>
                <w:bCs/>
                <w:sz w:val="20"/>
                <w:szCs w:val="20"/>
                <w:u w:val="none"/>
                <w:lang w:val="en-US" w:eastAsia="es-AR"/>
              </w:rPr>
              <w:t xml:space="preserve"> @ mp (</w:t>
            </w:r>
            <w:r w:rsidRPr="00E5720C">
              <w:rPr>
                <w:rFonts w:ascii="Times New Roman" w:hAnsi="Times New Roman" w:cs="Times New Roman"/>
                <w:sz w:val="20"/>
                <w:szCs w:val="20"/>
                <w:u w:val="none"/>
                <w:lang w:eastAsia="es-AR"/>
              </w:rPr>
              <w:t>9407´</w:t>
            </w:r>
            <w:r w:rsidRPr="00E5720C">
              <w:rPr>
                <w:rFonts w:ascii="Times New Roman" w:hAnsi="Times New Roman" w:cs="Times New Roman"/>
                <w:b/>
                <w:bCs/>
                <w:sz w:val="20"/>
                <w:szCs w:val="20"/>
                <w:u w:val="none"/>
                <w:lang w:val="en-US" w:eastAsia="es-AR"/>
              </w:rPr>
              <w:t xml:space="preserve">)          </w:t>
            </w:r>
          </w:p>
        </w:tc>
        <w:tc>
          <w:tcPr>
            <w:tcW w:w="1224" w:type="dxa"/>
            <w:tcBorders>
              <w:top w:val="nil"/>
              <w:left w:val="nil"/>
              <w:bottom w:val="nil"/>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b/>
                <w:bCs/>
                <w:sz w:val="20"/>
                <w:szCs w:val="20"/>
                <w:u w:val="none"/>
                <w:lang w:val="en-US" w:eastAsia="es-AR"/>
              </w:rPr>
              <w:t>=  1098</w:t>
            </w:r>
            <w:r w:rsidRPr="00E5720C">
              <w:rPr>
                <w:rFonts w:ascii="Times New Roman" w:hAnsi="Times New Roman" w:cs="Times New Roman"/>
                <w:sz w:val="20"/>
                <w:szCs w:val="20"/>
                <w:u w:val="none"/>
                <w:lang w:eastAsia="es-AR"/>
              </w:rPr>
              <w:t xml:space="preserve"> </w:t>
            </w:r>
          </w:p>
        </w:tc>
        <w:tc>
          <w:tcPr>
            <w:tcW w:w="686"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b/>
                <w:bCs/>
                <w:sz w:val="20"/>
                <w:szCs w:val="20"/>
                <w:u w:val="none"/>
                <w:lang w:eastAsia="es-AR"/>
              </w:rPr>
              <w:t>Psi</w:t>
            </w:r>
            <w:r w:rsidRPr="00E5720C">
              <w:rPr>
                <w:rFonts w:ascii="Times New Roman" w:hAnsi="Times New Roman" w:cs="Times New Roman"/>
                <w:sz w:val="20"/>
                <w:szCs w:val="20"/>
                <w:u w:val="none"/>
                <w:lang w:eastAsia="es-AR"/>
              </w:rPr>
              <w:t xml:space="preserve"> </w:t>
            </w:r>
          </w:p>
        </w:tc>
      </w:tr>
      <w:tr w:rsidR="00E5720C" w:rsidRPr="00E5720C" w:rsidTr="00E5720C">
        <w:trPr>
          <w:trHeight w:val="258"/>
          <w:jc w:val="center"/>
        </w:trPr>
        <w:tc>
          <w:tcPr>
            <w:tcW w:w="2286"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sz w:val="20"/>
                <w:szCs w:val="20"/>
                <w:u w:val="none"/>
                <w:lang w:eastAsia="es-AR"/>
              </w:rPr>
              <w:t xml:space="preserve">P Burbuja </w:t>
            </w:r>
          </w:p>
        </w:tc>
        <w:tc>
          <w:tcPr>
            <w:tcW w:w="1224"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sz w:val="20"/>
                <w:szCs w:val="20"/>
                <w:u w:val="none"/>
                <w:lang w:eastAsia="es-AR"/>
              </w:rPr>
              <w:t xml:space="preserve">=  799.4        </w:t>
            </w:r>
          </w:p>
        </w:tc>
        <w:tc>
          <w:tcPr>
            <w:tcW w:w="68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081160" w:rsidRPr="00E5720C" w:rsidRDefault="00E5720C" w:rsidP="00E5720C">
            <w:pPr>
              <w:spacing w:after="0" w:line="240" w:lineRule="auto"/>
              <w:jc w:val="both"/>
              <w:rPr>
                <w:rFonts w:ascii="Times New Roman" w:hAnsi="Times New Roman" w:cs="Times New Roman"/>
                <w:sz w:val="20"/>
                <w:szCs w:val="20"/>
                <w:u w:val="none"/>
                <w:lang w:eastAsia="es-AR"/>
              </w:rPr>
            </w:pPr>
            <w:r w:rsidRPr="00E5720C">
              <w:rPr>
                <w:rFonts w:ascii="Times New Roman" w:hAnsi="Times New Roman" w:cs="Times New Roman"/>
                <w:sz w:val="20"/>
                <w:szCs w:val="20"/>
                <w:u w:val="none"/>
                <w:lang w:eastAsia="es-AR"/>
              </w:rPr>
              <w:t xml:space="preserve">psi </w:t>
            </w:r>
          </w:p>
        </w:tc>
      </w:tr>
    </w:tbl>
    <w:p w:rsidR="00E5720C" w:rsidRDefault="00E5720C" w:rsidP="00D85183">
      <w:pPr>
        <w:spacing w:after="0" w:line="240" w:lineRule="auto"/>
        <w:jc w:val="both"/>
        <w:rPr>
          <w:rFonts w:ascii="Times New Roman" w:hAnsi="Times New Roman" w:cs="Times New Roman"/>
          <w:sz w:val="20"/>
          <w:szCs w:val="20"/>
          <w:u w:val="none"/>
          <w:lang w:val="es-AR" w:eastAsia="es-AR"/>
        </w:rPr>
      </w:pPr>
    </w:p>
    <w:p w:rsidR="00C220E0" w:rsidRPr="00E5720C" w:rsidRDefault="00E5720C" w:rsidP="00D85183">
      <w:pPr>
        <w:spacing w:after="0" w:line="240" w:lineRule="auto"/>
        <w:jc w:val="both"/>
        <w:rPr>
          <w:rFonts w:ascii="Times New Roman" w:hAnsi="Times New Roman" w:cs="Times New Roman"/>
          <w:b/>
          <w:sz w:val="22"/>
          <w:szCs w:val="22"/>
          <w:u w:val="none"/>
          <w:lang w:val="es-AR" w:eastAsia="es-AR"/>
        </w:rPr>
      </w:pPr>
      <w:r w:rsidRPr="00E5720C">
        <w:rPr>
          <w:rFonts w:ascii="Times New Roman" w:hAnsi="Times New Roman" w:cs="Times New Roman"/>
          <w:b/>
          <w:sz w:val="22"/>
          <w:szCs w:val="22"/>
          <w:u w:val="none"/>
          <w:lang w:val="es-AR" w:eastAsia="es-AR"/>
        </w:rPr>
        <w:t>Interpretación</w:t>
      </w:r>
    </w:p>
    <w:p w:rsidR="00D85183" w:rsidRDefault="00D85183" w:rsidP="00D85183">
      <w:pPr>
        <w:spacing w:after="0" w:line="240" w:lineRule="auto"/>
        <w:jc w:val="both"/>
        <w:rPr>
          <w:rFonts w:ascii="Times New Roman" w:hAnsi="Times New Roman" w:cs="Times New Roman"/>
          <w:sz w:val="20"/>
          <w:u w:val="none"/>
          <w:lang w:val="es-AR" w:eastAsia="es-AR"/>
        </w:rPr>
      </w:pPr>
    </w:p>
    <w:p w:rsidR="00E5720C" w:rsidRDefault="00E5720C" w:rsidP="00E5720C">
      <w:pPr>
        <w:spacing w:after="0" w:line="240" w:lineRule="auto"/>
        <w:jc w:val="both"/>
        <w:rPr>
          <w:rFonts w:ascii="Times New Roman" w:hAnsi="Times New Roman" w:cs="Times New Roman"/>
          <w:sz w:val="20"/>
          <w:u w:val="none"/>
          <w:lang w:eastAsia="es-AR"/>
        </w:rPr>
      </w:pPr>
      <w:r w:rsidRPr="00E5720C">
        <w:rPr>
          <w:rFonts w:ascii="Times New Roman" w:hAnsi="Times New Roman" w:cs="Times New Roman"/>
          <w:sz w:val="20"/>
          <w:u w:val="none"/>
          <w:lang w:eastAsia="es-AR"/>
        </w:rPr>
        <w:t xml:space="preserve">En la gráfica siguiente que corresponde a la derivada observamos que esta curva se divide en 4 zonas definidas de la siguiente forma: La </w:t>
      </w:r>
      <w:r w:rsidRPr="00E5720C">
        <w:rPr>
          <w:rFonts w:ascii="Times New Roman" w:hAnsi="Times New Roman" w:cs="Times New Roman"/>
          <w:b/>
          <w:sz w:val="20"/>
          <w:u w:val="none"/>
          <w:lang w:eastAsia="es-AR"/>
        </w:rPr>
        <w:t>zona I</w:t>
      </w:r>
      <w:r w:rsidRPr="00E5720C">
        <w:rPr>
          <w:rFonts w:ascii="Times New Roman" w:hAnsi="Times New Roman" w:cs="Times New Roman"/>
          <w:sz w:val="20"/>
          <w:u w:val="none"/>
          <w:lang w:eastAsia="es-AR"/>
        </w:rPr>
        <w:t xml:space="preserve"> refleja el </w:t>
      </w:r>
      <w:r w:rsidRPr="00E5720C">
        <w:rPr>
          <w:rFonts w:ascii="Times New Roman" w:hAnsi="Times New Roman" w:cs="Times New Roman"/>
          <w:sz w:val="20"/>
          <w:u w:val="none"/>
          <w:lang w:eastAsia="es-AR"/>
        </w:rPr>
        <w:lastRenderedPageBreak/>
        <w:t xml:space="preserve">efecto de almacenamiento, la cual no se presenta definida, con un valor estimado de Cs=0.0172 </w:t>
      </w:r>
      <w:proofErr w:type="spellStart"/>
      <w:r w:rsidRPr="00E5720C">
        <w:rPr>
          <w:rFonts w:ascii="Times New Roman" w:hAnsi="Times New Roman" w:cs="Times New Roman"/>
          <w:sz w:val="20"/>
          <w:u w:val="none"/>
          <w:lang w:eastAsia="es-AR"/>
        </w:rPr>
        <w:t>bbl</w:t>
      </w:r>
      <w:proofErr w:type="spellEnd"/>
      <w:r w:rsidRPr="00E5720C">
        <w:rPr>
          <w:rFonts w:ascii="Times New Roman" w:hAnsi="Times New Roman" w:cs="Times New Roman"/>
          <w:sz w:val="20"/>
          <w:u w:val="none"/>
          <w:lang w:eastAsia="es-AR"/>
        </w:rPr>
        <w:t xml:space="preserve">/psi; sin embargo a continuación se presenta el comportamiento de un pozo fracturado. </w:t>
      </w:r>
    </w:p>
    <w:p w:rsidR="00E5720C" w:rsidRPr="00E5720C" w:rsidRDefault="00E5720C" w:rsidP="00E5720C">
      <w:pPr>
        <w:spacing w:after="0" w:line="240" w:lineRule="auto"/>
        <w:jc w:val="both"/>
        <w:rPr>
          <w:rFonts w:ascii="Times New Roman" w:hAnsi="Times New Roman" w:cs="Times New Roman"/>
          <w:sz w:val="20"/>
          <w:u w:val="none"/>
          <w:lang w:eastAsia="es-AR"/>
        </w:rPr>
      </w:pPr>
    </w:p>
    <w:p w:rsidR="00E5720C" w:rsidRPr="00E5720C" w:rsidRDefault="00E5720C" w:rsidP="00E5720C">
      <w:pPr>
        <w:spacing w:after="0" w:line="240" w:lineRule="auto"/>
        <w:jc w:val="both"/>
        <w:rPr>
          <w:rFonts w:ascii="Times New Roman" w:hAnsi="Times New Roman" w:cs="Times New Roman"/>
          <w:sz w:val="20"/>
          <w:u w:val="none"/>
          <w:lang w:eastAsia="es-AR"/>
        </w:rPr>
      </w:pPr>
      <w:r w:rsidRPr="00E5720C">
        <w:rPr>
          <w:rFonts w:ascii="Times New Roman" w:hAnsi="Times New Roman" w:cs="Times New Roman"/>
          <w:sz w:val="20"/>
          <w:u w:val="none"/>
          <w:lang w:eastAsia="es-AR"/>
        </w:rPr>
        <w:t xml:space="preserve">En </w:t>
      </w:r>
      <w:r w:rsidRPr="00E5720C">
        <w:rPr>
          <w:rFonts w:ascii="Times New Roman" w:hAnsi="Times New Roman" w:cs="Times New Roman"/>
          <w:b/>
          <w:sz w:val="20"/>
          <w:u w:val="none"/>
          <w:lang w:eastAsia="es-AR"/>
        </w:rPr>
        <w:t>la zona II</w:t>
      </w:r>
      <w:r w:rsidRPr="00E5720C">
        <w:rPr>
          <w:rFonts w:ascii="Times New Roman" w:hAnsi="Times New Roman" w:cs="Times New Roman"/>
          <w:sz w:val="20"/>
          <w:u w:val="none"/>
          <w:lang w:eastAsia="es-AR"/>
        </w:rPr>
        <w:t xml:space="preserve"> se presenta un </w:t>
      </w:r>
      <w:r w:rsidRPr="00E5720C">
        <w:rPr>
          <w:rFonts w:ascii="Times New Roman" w:hAnsi="Times New Roman" w:cs="Times New Roman"/>
          <w:b/>
          <w:sz w:val="20"/>
          <w:u w:val="none"/>
          <w:lang w:eastAsia="es-AR"/>
        </w:rPr>
        <w:t>flujo radial temprano</w:t>
      </w:r>
      <w:r w:rsidRPr="00E5720C">
        <w:rPr>
          <w:rFonts w:ascii="Times New Roman" w:hAnsi="Times New Roman" w:cs="Times New Roman"/>
          <w:sz w:val="20"/>
          <w:u w:val="none"/>
          <w:lang w:eastAsia="es-AR"/>
        </w:rPr>
        <w:t xml:space="preserve"> (m=0) a 1.21hrs, el cual se debe a un flujo radial vertical que se produce en un plano vertical perpendicular al pozo horizontal, en donde se determina la permeabilidad vertical (Kv); este flujo ocurre cuando los límites del tope y fondo de la formación no han sido alcanzados.</w:t>
      </w:r>
    </w:p>
    <w:p w:rsidR="00E5720C" w:rsidRDefault="00E5720C" w:rsidP="00E5720C">
      <w:pPr>
        <w:spacing w:after="0" w:line="240" w:lineRule="auto"/>
        <w:jc w:val="both"/>
        <w:rPr>
          <w:rFonts w:ascii="Times New Roman" w:hAnsi="Times New Roman" w:cs="Times New Roman"/>
          <w:b/>
          <w:sz w:val="20"/>
          <w:u w:val="none"/>
          <w:lang w:eastAsia="es-AR"/>
        </w:rPr>
      </w:pPr>
    </w:p>
    <w:p w:rsidR="00E5720C" w:rsidRPr="00E5720C" w:rsidRDefault="00E5720C" w:rsidP="00E5720C">
      <w:pPr>
        <w:spacing w:after="0" w:line="240" w:lineRule="auto"/>
        <w:jc w:val="both"/>
        <w:rPr>
          <w:rFonts w:ascii="Times New Roman" w:hAnsi="Times New Roman" w:cs="Times New Roman"/>
          <w:sz w:val="20"/>
          <w:u w:val="none"/>
          <w:lang w:eastAsia="es-AR"/>
        </w:rPr>
      </w:pPr>
      <w:r w:rsidRPr="00E5720C">
        <w:rPr>
          <w:rFonts w:ascii="Times New Roman" w:hAnsi="Times New Roman" w:cs="Times New Roman"/>
          <w:b/>
          <w:sz w:val="20"/>
          <w:u w:val="none"/>
          <w:lang w:eastAsia="es-AR"/>
        </w:rPr>
        <w:t>La zona III</w:t>
      </w:r>
      <w:r w:rsidRPr="00E5720C">
        <w:rPr>
          <w:rFonts w:ascii="Times New Roman" w:hAnsi="Times New Roman" w:cs="Times New Roman"/>
          <w:sz w:val="20"/>
          <w:u w:val="none"/>
          <w:lang w:eastAsia="es-AR"/>
        </w:rPr>
        <w:t xml:space="preserve">, pertenece </w:t>
      </w:r>
      <w:r w:rsidRPr="00E5720C">
        <w:rPr>
          <w:rFonts w:ascii="Times New Roman" w:hAnsi="Times New Roman" w:cs="Times New Roman"/>
          <w:b/>
          <w:sz w:val="20"/>
          <w:u w:val="none"/>
          <w:lang w:eastAsia="es-AR"/>
        </w:rPr>
        <w:t>a un flujo lineal intermedio</w:t>
      </w:r>
      <w:r w:rsidRPr="00E5720C">
        <w:rPr>
          <w:rFonts w:ascii="Times New Roman" w:hAnsi="Times New Roman" w:cs="Times New Roman"/>
          <w:sz w:val="20"/>
          <w:u w:val="none"/>
          <w:lang w:eastAsia="es-AR"/>
        </w:rPr>
        <w:t xml:space="preserve"> el cual está caracterizado por una pendiente m=1/2. </w:t>
      </w:r>
      <w:r w:rsidRPr="00E5720C">
        <w:rPr>
          <w:rFonts w:ascii="Times New Roman" w:hAnsi="Times New Roman" w:cs="Times New Roman"/>
          <w:b/>
          <w:sz w:val="20"/>
          <w:u w:val="none"/>
          <w:lang w:eastAsia="es-AR"/>
        </w:rPr>
        <w:t>La zona IV</w:t>
      </w:r>
      <w:r w:rsidRPr="00E5720C">
        <w:rPr>
          <w:rFonts w:ascii="Times New Roman" w:hAnsi="Times New Roman" w:cs="Times New Roman"/>
          <w:sz w:val="20"/>
          <w:u w:val="none"/>
          <w:lang w:eastAsia="es-AR"/>
        </w:rPr>
        <w:t xml:space="preserve"> corresponde </w:t>
      </w:r>
      <w:r w:rsidRPr="00E5720C">
        <w:rPr>
          <w:rFonts w:ascii="Times New Roman" w:hAnsi="Times New Roman" w:cs="Times New Roman"/>
          <w:b/>
          <w:sz w:val="20"/>
          <w:u w:val="none"/>
          <w:lang w:eastAsia="es-AR"/>
        </w:rPr>
        <w:t>al flujo radial tardío</w:t>
      </w:r>
      <w:r w:rsidRPr="00E5720C">
        <w:rPr>
          <w:rFonts w:ascii="Times New Roman" w:hAnsi="Times New Roman" w:cs="Times New Roman"/>
          <w:sz w:val="20"/>
          <w:u w:val="none"/>
          <w:lang w:eastAsia="es-AR"/>
        </w:rPr>
        <w:t xml:space="preserve"> (m=0) a 2.17hrs, en donde se determina la permeabilidad horizontal (</w:t>
      </w:r>
      <w:proofErr w:type="spellStart"/>
      <w:r w:rsidRPr="00E5720C">
        <w:rPr>
          <w:rFonts w:ascii="Times New Roman" w:hAnsi="Times New Roman" w:cs="Times New Roman"/>
          <w:sz w:val="20"/>
          <w:u w:val="none"/>
          <w:lang w:eastAsia="es-AR"/>
        </w:rPr>
        <w:t>Kh</w:t>
      </w:r>
      <w:proofErr w:type="spellEnd"/>
      <w:r w:rsidRPr="00E5720C">
        <w:rPr>
          <w:rFonts w:ascii="Times New Roman" w:hAnsi="Times New Roman" w:cs="Times New Roman"/>
          <w:sz w:val="20"/>
          <w:u w:val="none"/>
          <w:lang w:eastAsia="es-AR"/>
        </w:rPr>
        <w:t>) y la presión del reservorio (Pi).</w:t>
      </w:r>
    </w:p>
    <w:p w:rsidR="00E5720C" w:rsidRDefault="00E5720C" w:rsidP="00E5720C">
      <w:pPr>
        <w:spacing w:after="0" w:line="240" w:lineRule="auto"/>
        <w:jc w:val="both"/>
        <w:rPr>
          <w:rFonts w:ascii="Times New Roman" w:hAnsi="Times New Roman" w:cs="Times New Roman"/>
          <w:sz w:val="20"/>
          <w:u w:val="none"/>
          <w:lang w:eastAsia="es-AR"/>
        </w:rPr>
      </w:pPr>
    </w:p>
    <w:p w:rsidR="00E5720C" w:rsidRDefault="00E5720C" w:rsidP="00E5720C">
      <w:pPr>
        <w:spacing w:after="0" w:line="240" w:lineRule="auto"/>
        <w:jc w:val="both"/>
        <w:rPr>
          <w:rFonts w:ascii="Times New Roman" w:hAnsi="Times New Roman" w:cs="Times New Roman"/>
          <w:sz w:val="20"/>
          <w:u w:val="none"/>
          <w:lang w:val="es-AR" w:eastAsia="es-AR"/>
        </w:rPr>
      </w:pPr>
      <w:r w:rsidRPr="00E5720C">
        <w:rPr>
          <w:rFonts w:ascii="Times New Roman" w:hAnsi="Times New Roman" w:cs="Times New Roman"/>
          <w:sz w:val="20"/>
          <w:u w:val="none"/>
          <w:lang w:eastAsia="es-AR"/>
        </w:rPr>
        <w:t>Finalmente a continuación de la zona IV se presenta el efecto de límite que corresponde a un comportamiento de una barrera cercana permeable conocida como U SHAPED FAULT (Fallas en Forma de U).</w:t>
      </w:r>
    </w:p>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p>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r w:rsidRPr="00E5720C">
        <w:rPr>
          <w:rFonts w:ascii="Times New Roman" w:eastAsia="Times New Roman" w:hAnsi="Times New Roman" w:cs="Times New Roman"/>
          <w:b/>
          <w:noProof/>
          <w:color w:val="000000"/>
          <w:sz w:val="24"/>
          <w:szCs w:val="20"/>
          <w:u w:val="none"/>
          <w:lang w:val="es-ES" w:eastAsia="es-ES"/>
        </w:rPr>
        <w:drawing>
          <wp:inline distT="0" distB="0" distL="0" distR="0">
            <wp:extent cx="2807970" cy="1494415"/>
            <wp:effectExtent l="19050" t="0" r="0" b="0"/>
            <wp:docPr id="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07970" cy="1494415"/>
                    </a:xfrm>
                    <a:prstGeom prst="rect">
                      <a:avLst/>
                    </a:prstGeom>
                    <a:noFill/>
                    <a:ln w="9525">
                      <a:noFill/>
                      <a:miter lim="800000"/>
                      <a:headEnd/>
                      <a:tailEnd/>
                    </a:ln>
                  </pic:spPr>
                </pic:pic>
              </a:graphicData>
            </a:graphic>
          </wp:inline>
        </w:drawing>
      </w:r>
    </w:p>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p>
    <w:p w:rsidR="00E5720C" w:rsidRDefault="00E5720C" w:rsidP="00456D47">
      <w:pPr>
        <w:spacing w:after="0" w:line="240" w:lineRule="auto"/>
        <w:jc w:val="both"/>
        <w:rPr>
          <w:rFonts w:ascii="Times New Roman" w:eastAsia="Times New Roman" w:hAnsi="Times New Roman" w:cs="Times New Roman"/>
          <w:color w:val="000000"/>
          <w:sz w:val="20"/>
          <w:szCs w:val="20"/>
          <w:u w:val="none"/>
          <w:lang w:val="es-ES"/>
        </w:rPr>
      </w:pPr>
      <w:r w:rsidRPr="00E5720C">
        <w:rPr>
          <w:rFonts w:ascii="Times New Roman" w:eastAsia="Times New Roman" w:hAnsi="Times New Roman" w:cs="Times New Roman"/>
          <w:color w:val="000000"/>
          <w:sz w:val="20"/>
          <w:szCs w:val="20"/>
          <w:u w:val="none"/>
          <w:lang w:val="es-ES"/>
        </w:rPr>
        <w:t xml:space="preserve">Adicionalmente, presentamos la curva </w:t>
      </w:r>
      <w:proofErr w:type="spellStart"/>
      <w:r w:rsidRPr="00E5720C">
        <w:rPr>
          <w:rFonts w:ascii="Times New Roman" w:eastAsia="Times New Roman" w:hAnsi="Times New Roman" w:cs="Times New Roman"/>
          <w:color w:val="000000"/>
          <w:sz w:val="20"/>
          <w:szCs w:val="20"/>
          <w:u w:val="none"/>
          <w:lang w:val="es-ES"/>
        </w:rPr>
        <w:t>semilogarítmica</w:t>
      </w:r>
      <w:proofErr w:type="spellEnd"/>
      <w:r w:rsidRPr="00E5720C">
        <w:rPr>
          <w:rFonts w:ascii="Times New Roman" w:eastAsia="Times New Roman" w:hAnsi="Times New Roman" w:cs="Times New Roman"/>
          <w:color w:val="000000"/>
          <w:sz w:val="20"/>
          <w:szCs w:val="20"/>
          <w:u w:val="none"/>
          <w:lang w:val="es-ES"/>
        </w:rPr>
        <w:t>, en la cual se denota una pendiente correspondiente al flujo radial y a continuación la curva tiende a disminuir su pendiente debido al efecto de límite.</w:t>
      </w:r>
    </w:p>
    <w:p w:rsidR="00E5720C" w:rsidRDefault="00E5720C" w:rsidP="00456D47">
      <w:pPr>
        <w:spacing w:after="0" w:line="240" w:lineRule="auto"/>
        <w:jc w:val="both"/>
        <w:rPr>
          <w:rFonts w:ascii="Times New Roman" w:eastAsia="Times New Roman" w:hAnsi="Times New Roman" w:cs="Times New Roman"/>
          <w:color w:val="000000"/>
          <w:sz w:val="20"/>
          <w:szCs w:val="20"/>
          <w:u w:val="none"/>
          <w:lang w:val="es-ES"/>
        </w:rPr>
      </w:pPr>
    </w:p>
    <w:p w:rsidR="00E5720C" w:rsidRPr="00E5720C" w:rsidRDefault="00E5720C" w:rsidP="00456D47">
      <w:pPr>
        <w:spacing w:after="0" w:line="240" w:lineRule="auto"/>
        <w:jc w:val="both"/>
        <w:rPr>
          <w:rFonts w:ascii="Times New Roman" w:eastAsia="Times New Roman" w:hAnsi="Times New Roman" w:cs="Times New Roman"/>
          <w:color w:val="000000"/>
          <w:sz w:val="20"/>
          <w:szCs w:val="20"/>
          <w:u w:val="none"/>
          <w:lang w:val="es-ES"/>
        </w:rPr>
      </w:pPr>
      <w:r w:rsidRPr="00E5720C">
        <w:rPr>
          <w:rFonts w:ascii="Times New Roman" w:eastAsia="Times New Roman" w:hAnsi="Times New Roman" w:cs="Times New Roman"/>
          <w:noProof/>
          <w:color w:val="000000"/>
          <w:sz w:val="20"/>
          <w:szCs w:val="20"/>
          <w:u w:val="none"/>
          <w:lang w:val="es-ES" w:eastAsia="es-ES"/>
        </w:rPr>
        <w:drawing>
          <wp:inline distT="0" distB="0" distL="0" distR="0">
            <wp:extent cx="2807970" cy="1506063"/>
            <wp:effectExtent l="19050" t="0" r="0" b="0"/>
            <wp:docPr id="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807970" cy="1506063"/>
                    </a:xfrm>
                    <a:prstGeom prst="rect">
                      <a:avLst/>
                    </a:prstGeom>
                    <a:noFill/>
                    <a:ln w="9525">
                      <a:noFill/>
                      <a:miter lim="800000"/>
                      <a:headEnd/>
                      <a:tailEnd/>
                    </a:ln>
                  </pic:spPr>
                </pic:pic>
              </a:graphicData>
            </a:graphic>
          </wp:inline>
        </w:drawing>
      </w:r>
    </w:p>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p>
    <w:p w:rsidR="00E5720C" w:rsidRDefault="00E5720C" w:rsidP="00456D47">
      <w:pPr>
        <w:spacing w:after="0" w:line="240" w:lineRule="auto"/>
        <w:jc w:val="both"/>
        <w:rPr>
          <w:rFonts w:ascii="Times New Roman" w:eastAsia="Times New Roman" w:hAnsi="Times New Roman" w:cs="Times New Roman"/>
          <w:b/>
          <w:color w:val="000000"/>
          <w:sz w:val="22"/>
          <w:szCs w:val="22"/>
          <w:u w:val="none"/>
          <w:lang w:val="es-ES"/>
        </w:rPr>
      </w:pPr>
    </w:p>
    <w:p w:rsidR="00E5720C" w:rsidRDefault="00E5720C" w:rsidP="00456D47">
      <w:pPr>
        <w:spacing w:after="0" w:line="240" w:lineRule="auto"/>
        <w:jc w:val="both"/>
        <w:rPr>
          <w:rFonts w:ascii="Times New Roman" w:eastAsia="Times New Roman" w:hAnsi="Times New Roman" w:cs="Times New Roman"/>
          <w:b/>
          <w:color w:val="000000"/>
          <w:sz w:val="22"/>
          <w:szCs w:val="22"/>
          <w:u w:val="none"/>
          <w:lang w:val="es-ES"/>
        </w:rPr>
      </w:pPr>
    </w:p>
    <w:p w:rsidR="00E5720C" w:rsidRDefault="00E5720C" w:rsidP="00456D47">
      <w:pPr>
        <w:spacing w:after="0" w:line="240" w:lineRule="auto"/>
        <w:jc w:val="both"/>
        <w:rPr>
          <w:rFonts w:ascii="Times New Roman" w:eastAsia="Times New Roman" w:hAnsi="Times New Roman" w:cs="Times New Roman"/>
          <w:b/>
          <w:color w:val="000000"/>
          <w:sz w:val="22"/>
          <w:szCs w:val="22"/>
          <w:u w:val="none"/>
          <w:lang w:val="es-ES"/>
        </w:rPr>
      </w:pPr>
      <w:r>
        <w:rPr>
          <w:rFonts w:ascii="Times New Roman" w:eastAsia="Times New Roman" w:hAnsi="Times New Roman" w:cs="Times New Roman"/>
          <w:b/>
          <w:color w:val="000000"/>
          <w:sz w:val="22"/>
          <w:szCs w:val="22"/>
          <w:u w:val="none"/>
          <w:lang w:val="es-ES"/>
        </w:rPr>
        <w:t>Resultados de la Interpretación</w:t>
      </w:r>
    </w:p>
    <w:p w:rsidR="00E5720C" w:rsidRDefault="00E5720C" w:rsidP="00456D47">
      <w:pPr>
        <w:spacing w:after="0" w:line="240" w:lineRule="auto"/>
        <w:jc w:val="both"/>
        <w:rPr>
          <w:rFonts w:ascii="Times New Roman" w:eastAsia="Times New Roman" w:hAnsi="Times New Roman" w:cs="Times New Roman"/>
          <w:b/>
          <w:color w:val="000000"/>
          <w:sz w:val="22"/>
          <w:szCs w:val="22"/>
          <w:u w:val="none"/>
          <w:lang w:val="es-ES"/>
        </w:rPr>
      </w:pPr>
    </w:p>
    <w:p w:rsidR="00E5720C" w:rsidRDefault="00E5720C" w:rsidP="00456D47">
      <w:pPr>
        <w:spacing w:after="0" w:line="240" w:lineRule="auto"/>
        <w:jc w:val="both"/>
        <w:rPr>
          <w:rFonts w:ascii="Times New Roman" w:eastAsia="Times New Roman" w:hAnsi="Times New Roman" w:cs="Times New Roman"/>
          <w:color w:val="000000"/>
          <w:sz w:val="20"/>
          <w:szCs w:val="20"/>
          <w:u w:val="none"/>
          <w:lang w:val="es-ES"/>
        </w:rPr>
      </w:pPr>
      <w:r w:rsidRPr="00E5720C">
        <w:rPr>
          <w:rFonts w:ascii="Times New Roman" w:eastAsia="Times New Roman" w:hAnsi="Times New Roman" w:cs="Times New Roman"/>
          <w:color w:val="000000"/>
          <w:sz w:val="20"/>
          <w:szCs w:val="20"/>
          <w:u w:val="none"/>
          <w:lang w:val="es-ES"/>
        </w:rPr>
        <w:t xml:space="preserve">Como resultado del ajuste de las curvas mediante la aplicación del software, tanto de la </w:t>
      </w:r>
      <w:proofErr w:type="spellStart"/>
      <w:r w:rsidRPr="00E5720C">
        <w:rPr>
          <w:rFonts w:ascii="Times New Roman" w:eastAsia="Times New Roman" w:hAnsi="Times New Roman" w:cs="Times New Roman"/>
          <w:color w:val="000000"/>
          <w:sz w:val="20"/>
          <w:szCs w:val="20"/>
          <w:u w:val="none"/>
          <w:lang w:val="es-ES"/>
        </w:rPr>
        <w:t>semilogarítmica</w:t>
      </w:r>
      <w:proofErr w:type="spellEnd"/>
      <w:r w:rsidRPr="00E5720C">
        <w:rPr>
          <w:rFonts w:ascii="Times New Roman" w:eastAsia="Times New Roman" w:hAnsi="Times New Roman" w:cs="Times New Roman"/>
          <w:color w:val="000000"/>
          <w:sz w:val="20"/>
          <w:szCs w:val="20"/>
          <w:u w:val="none"/>
          <w:lang w:val="es-ES"/>
        </w:rPr>
        <w:t xml:space="preserve"> y </w:t>
      </w:r>
      <w:r w:rsidRPr="00E5720C">
        <w:rPr>
          <w:rFonts w:ascii="Times New Roman" w:eastAsia="Times New Roman" w:hAnsi="Times New Roman" w:cs="Times New Roman"/>
          <w:color w:val="000000"/>
          <w:sz w:val="20"/>
          <w:szCs w:val="20"/>
          <w:u w:val="none"/>
          <w:lang w:val="es-ES"/>
        </w:rPr>
        <w:lastRenderedPageBreak/>
        <w:t>de la derivada se han obtenido los siguientes estimados de los parámetros:</w:t>
      </w:r>
    </w:p>
    <w:p w:rsidR="00E5720C" w:rsidRPr="00E5720C" w:rsidRDefault="00E5720C" w:rsidP="00456D47">
      <w:pPr>
        <w:spacing w:after="0" w:line="240" w:lineRule="auto"/>
        <w:jc w:val="both"/>
        <w:rPr>
          <w:rFonts w:ascii="Times New Roman" w:eastAsia="Times New Roman" w:hAnsi="Times New Roman" w:cs="Times New Roman"/>
          <w:color w:val="000000"/>
          <w:sz w:val="20"/>
          <w:szCs w:val="20"/>
          <w:u w:val="none"/>
          <w:lang w:val="es-ES"/>
        </w:rPr>
      </w:pPr>
    </w:p>
    <w:tbl>
      <w:tblPr>
        <w:tblW w:w="4361" w:type="dxa"/>
        <w:jc w:val="center"/>
        <w:tblCellMar>
          <w:left w:w="0" w:type="dxa"/>
          <w:right w:w="0" w:type="dxa"/>
        </w:tblCellMar>
        <w:tblLook w:val="04A0"/>
      </w:tblPr>
      <w:tblGrid>
        <w:gridCol w:w="3227"/>
        <w:gridCol w:w="1134"/>
      </w:tblGrid>
      <w:tr w:rsidR="00E5720C" w:rsidRPr="00E5720C" w:rsidTr="00E5720C">
        <w:trPr>
          <w:trHeight w:val="332"/>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16"/>
                <w:szCs w:val="16"/>
                <w:u w:val="none"/>
              </w:rPr>
            </w:pPr>
            <w:r w:rsidRPr="00E5720C">
              <w:rPr>
                <w:rFonts w:ascii="Times New Roman" w:eastAsia="Times New Roman" w:hAnsi="Times New Roman" w:cs="Times New Roman"/>
                <w:b/>
                <w:bCs/>
                <w:color w:val="000000"/>
                <w:sz w:val="16"/>
                <w:szCs w:val="16"/>
                <w:u w:val="none"/>
              </w:rPr>
              <w:t>K (</w:t>
            </w:r>
            <w:r w:rsidRPr="00E5720C">
              <w:rPr>
                <w:rFonts w:ascii="Times New Roman" w:eastAsia="Times New Roman" w:hAnsi="Times New Roman" w:cs="Times New Roman"/>
                <w:b/>
                <w:color w:val="000000"/>
                <w:sz w:val="16"/>
                <w:szCs w:val="16"/>
                <w:u w:val="none"/>
              </w:rPr>
              <w:t>permeabilidad horizontal radial</w:t>
            </w:r>
            <w:r w:rsidRPr="00E5720C">
              <w:rPr>
                <w:rFonts w:ascii="Times New Roman" w:eastAsia="Times New Roman" w:hAnsi="Times New Roman" w:cs="Times New Roman"/>
                <w:b/>
                <w:bCs/>
                <w:color w:val="000000"/>
                <w:sz w:val="16"/>
                <w:szCs w:val="16"/>
                <w:u w:val="none"/>
              </w:rPr>
              <w:t>)</w:t>
            </w:r>
            <w:r w:rsidRPr="00E5720C">
              <w:rPr>
                <w:rFonts w:ascii="Times New Roman" w:eastAsia="Times New Roman" w:hAnsi="Times New Roman" w:cs="Times New Roman"/>
                <w:b/>
                <w:color w:val="000000"/>
                <w:sz w:val="16"/>
                <w:szCs w:val="16"/>
                <w:u w:val="none"/>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16"/>
                <w:szCs w:val="16"/>
                <w:u w:val="none"/>
              </w:rPr>
            </w:pPr>
            <w:r w:rsidRPr="00E5720C">
              <w:rPr>
                <w:rFonts w:ascii="Times New Roman" w:eastAsia="Times New Roman" w:hAnsi="Times New Roman" w:cs="Times New Roman"/>
                <w:b/>
                <w:color w:val="000000"/>
                <w:sz w:val="16"/>
                <w:szCs w:val="16"/>
                <w:u w:val="none"/>
              </w:rPr>
              <w:t xml:space="preserve">80 </w:t>
            </w:r>
            <w:proofErr w:type="spellStart"/>
            <w:r w:rsidRPr="00E5720C">
              <w:rPr>
                <w:rFonts w:ascii="Times New Roman" w:eastAsia="Times New Roman" w:hAnsi="Times New Roman" w:cs="Times New Roman"/>
                <w:b/>
                <w:color w:val="000000"/>
                <w:sz w:val="16"/>
                <w:szCs w:val="16"/>
                <w:u w:val="none"/>
              </w:rPr>
              <w:t>md</w:t>
            </w:r>
            <w:proofErr w:type="spellEnd"/>
          </w:p>
        </w:tc>
      </w:tr>
      <w:tr w:rsidR="00E5720C" w:rsidRPr="00E5720C" w:rsidTr="00E5720C">
        <w:trPr>
          <w:trHeight w:val="332"/>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16"/>
                <w:szCs w:val="16"/>
                <w:u w:val="none"/>
              </w:rPr>
            </w:pPr>
            <w:proofErr w:type="spellStart"/>
            <w:r w:rsidRPr="00E5720C">
              <w:rPr>
                <w:rFonts w:ascii="Times New Roman" w:eastAsia="Times New Roman" w:hAnsi="Times New Roman" w:cs="Times New Roman"/>
                <w:b/>
                <w:bCs/>
                <w:color w:val="000000"/>
                <w:sz w:val="16"/>
                <w:szCs w:val="16"/>
                <w:u w:val="none"/>
              </w:rPr>
              <w:t>Kz</w:t>
            </w:r>
            <w:proofErr w:type="spellEnd"/>
            <w:r>
              <w:rPr>
                <w:rFonts w:ascii="Times New Roman" w:eastAsia="Times New Roman" w:hAnsi="Times New Roman" w:cs="Times New Roman"/>
                <w:b/>
                <w:bCs/>
                <w:color w:val="000000"/>
                <w:sz w:val="16"/>
                <w:szCs w:val="16"/>
                <w:u w:val="none"/>
              </w:rPr>
              <w:t xml:space="preserve"> </w:t>
            </w:r>
            <w:r w:rsidRPr="00E5720C">
              <w:rPr>
                <w:rFonts w:ascii="Times New Roman" w:eastAsia="Times New Roman" w:hAnsi="Times New Roman" w:cs="Times New Roman"/>
                <w:b/>
                <w:bCs/>
                <w:color w:val="000000"/>
                <w:sz w:val="16"/>
                <w:szCs w:val="16"/>
                <w:u w:val="none"/>
              </w:rPr>
              <w:t>(</w:t>
            </w:r>
            <w:r w:rsidRPr="00E5720C">
              <w:rPr>
                <w:rFonts w:ascii="Times New Roman" w:eastAsia="Times New Roman" w:hAnsi="Times New Roman" w:cs="Times New Roman"/>
                <w:b/>
                <w:color w:val="000000"/>
                <w:sz w:val="16"/>
                <w:szCs w:val="16"/>
                <w:u w:val="none"/>
              </w:rPr>
              <w:t>permeabilidad vertical</w:t>
            </w:r>
            <w:r w:rsidRPr="00E5720C">
              <w:rPr>
                <w:rFonts w:ascii="Times New Roman" w:eastAsia="Times New Roman" w:hAnsi="Times New Roman" w:cs="Times New Roman"/>
                <w:b/>
                <w:bCs/>
                <w:color w:val="000000"/>
                <w:sz w:val="16"/>
                <w:szCs w:val="16"/>
                <w:u w:val="none"/>
              </w:rPr>
              <w:t>)</w:t>
            </w:r>
            <w:r w:rsidRPr="00E5720C">
              <w:rPr>
                <w:rFonts w:ascii="Times New Roman" w:eastAsia="Times New Roman" w:hAnsi="Times New Roman" w:cs="Times New Roman"/>
                <w:b/>
                <w:color w:val="000000"/>
                <w:sz w:val="16"/>
                <w:szCs w:val="16"/>
                <w:u w:val="none"/>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16"/>
                <w:szCs w:val="16"/>
                <w:u w:val="none"/>
              </w:rPr>
            </w:pPr>
            <w:r w:rsidRPr="00E5720C">
              <w:rPr>
                <w:rFonts w:ascii="Times New Roman" w:eastAsia="Times New Roman" w:hAnsi="Times New Roman" w:cs="Times New Roman"/>
                <w:b/>
                <w:color w:val="000000"/>
                <w:sz w:val="16"/>
                <w:szCs w:val="16"/>
                <w:u w:val="none"/>
              </w:rPr>
              <w:t xml:space="preserve">12 </w:t>
            </w:r>
            <w:proofErr w:type="spellStart"/>
            <w:r w:rsidRPr="00E5720C">
              <w:rPr>
                <w:rFonts w:ascii="Times New Roman" w:eastAsia="Times New Roman" w:hAnsi="Times New Roman" w:cs="Times New Roman"/>
                <w:b/>
                <w:color w:val="000000"/>
                <w:sz w:val="16"/>
                <w:szCs w:val="16"/>
                <w:u w:val="none"/>
              </w:rPr>
              <w:t>md</w:t>
            </w:r>
            <w:proofErr w:type="spellEnd"/>
          </w:p>
        </w:tc>
      </w:tr>
      <w:tr w:rsidR="00E5720C" w:rsidRPr="00E5720C" w:rsidTr="00E5720C">
        <w:trPr>
          <w:trHeight w:val="332"/>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16"/>
                <w:szCs w:val="16"/>
                <w:u w:val="none"/>
              </w:rPr>
            </w:pPr>
            <w:proofErr w:type="spellStart"/>
            <w:r w:rsidRPr="00E5720C">
              <w:rPr>
                <w:rFonts w:ascii="Times New Roman" w:eastAsia="Times New Roman" w:hAnsi="Times New Roman" w:cs="Times New Roman"/>
                <w:b/>
                <w:bCs/>
                <w:color w:val="000000"/>
                <w:sz w:val="16"/>
                <w:szCs w:val="16"/>
                <w:u w:val="none"/>
              </w:rPr>
              <w:t>Kbar</w:t>
            </w:r>
            <w:proofErr w:type="spellEnd"/>
            <w:r>
              <w:rPr>
                <w:rFonts w:ascii="Times New Roman" w:eastAsia="Times New Roman" w:hAnsi="Times New Roman" w:cs="Times New Roman"/>
                <w:b/>
                <w:bCs/>
                <w:color w:val="000000"/>
                <w:sz w:val="16"/>
                <w:szCs w:val="16"/>
                <w:u w:val="none"/>
              </w:rPr>
              <w:t xml:space="preserve"> </w:t>
            </w:r>
            <w:r w:rsidRPr="00E5720C">
              <w:rPr>
                <w:rFonts w:ascii="Times New Roman" w:eastAsia="Times New Roman" w:hAnsi="Times New Roman" w:cs="Times New Roman"/>
                <w:b/>
                <w:bCs/>
                <w:color w:val="000000"/>
                <w:sz w:val="16"/>
                <w:szCs w:val="16"/>
                <w:u w:val="none"/>
              </w:rPr>
              <w:t>(</w:t>
            </w:r>
            <w:r w:rsidRPr="00E5720C">
              <w:rPr>
                <w:rFonts w:ascii="Times New Roman" w:eastAsia="Times New Roman" w:hAnsi="Times New Roman" w:cs="Times New Roman"/>
                <w:b/>
                <w:color w:val="000000"/>
                <w:sz w:val="16"/>
                <w:szCs w:val="16"/>
                <w:u w:val="none"/>
              </w:rPr>
              <w:t>permeabilidad vertical promedio</w:t>
            </w:r>
            <w:r w:rsidRPr="00E5720C">
              <w:rPr>
                <w:rFonts w:ascii="Times New Roman" w:eastAsia="Times New Roman" w:hAnsi="Times New Roman" w:cs="Times New Roman"/>
                <w:b/>
                <w:bCs/>
                <w:color w:val="000000"/>
                <w:sz w:val="16"/>
                <w:szCs w:val="16"/>
                <w:u w:val="none"/>
              </w:rPr>
              <w:t>)</w:t>
            </w:r>
            <w:r w:rsidRPr="00E5720C">
              <w:rPr>
                <w:rFonts w:ascii="Times New Roman" w:eastAsia="Times New Roman" w:hAnsi="Times New Roman" w:cs="Times New Roman"/>
                <w:b/>
                <w:color w:val="000000"/>
                <w:sz w:val="16"/>
                <w:szCs w:val="16"/>
                <w:u w:val="none"/>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16"/>
                <w:szCs w:val="16"/>
                <w:u w:val="none"/>
              </w:rPr>
            </w:pPr>
            <w:r w:rsidRPr="00E5720C">
              <w:rPr>
                <w:rFonts w:ascii="Times New Roman" w:eastAsia="Times New Roman" w:hAnsi="Times New Roman" w:cs="Times New Roman"/>
                <w:b/>
                <w:color w:val="000000"/>
                <w:sz w:val="16"/>
                <w:szCs w:val="16"/>
                <w:u w:val="none"/>
              </w:rPr>
              <w:t xml:space="preserve">35 </w:t>
            </w:r>
            <w:proofErr w:type="spellStart"/>
            <w:r w:rsidRPr="00E5720C">
              <w:rPr>
                <w:rFonts w:ascii="Times New Roman" w:eastAsia="Times New Roman" w:hAnsi="Times New Roman" w:cs="Times New Roman"/>
                <w:b/>
                <w:color w:val="000000"/>
                <w:sz w:val="16"/>
                <w:szCs w:val="16"/>
                <w:u w:val="none"/>
              </w:rPr>
              <w:t>md</w:t>
            </w:r>
            <w:proofErr w:type="spellEnd"/>
          </w:p>
        </w:tc>
      </w:tr>
      <w:tr w:rsidR="00E5720C" w:rsidRPr="00E5720C" w:rsidTr="00E5720C">
        <w:trPr>
          <w:trHeight w:val="332"/>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16"/>
                <w:szCs w:val="16"/>
                <w:u w:val="none"/>
              </w:rPr>
            </w:pPr>
            <w:proofErr w:type="spellStart"/>
            <w:r w:rsidRPr="00E5720C">
              <w:rPr>
                <w:rFonts w:ascii="Times New Roman" w:eastAsia="Times New Roman" w:hAnsi="Times New Roman" w:cs="Times New Roman"/>
                <w:b/>
                <w:bCs/>
                <w:color w:val="000000"/>
                <w:sz w:val="16"/>
                <w:szCs w:val="16"/>
                <w:u w:val="none"/>
              </w:rPr>
              <w:t>Kh</w:t>
            </w:r>
            <w:proofErr w:type="spellEnd"/>
            <w:r>
              <w:rPr>
                <w:rFonts w:ascii="Times New Roman" w:eastAsia="Times New Roman" w:hAnsi="Times New Roman" w:cs="Times New Roman"/>
                <w:b/>
                <w:bCs/>
                <w:color w:val="000000"/>
                <w:sz w:val="16"/>
                <w:szCs w:val="16"/>
                <w:u w:val="none"/>
              </w:rPr>
              <w:t xml:space="preserve"> </w:t>
            </w:r>
            <w:r w:rsidRPr="00E5720C">
              <w:rPr>
                <w:rFonts w:ascii="Times New Roman" w:eastAsia="Times New Roman" w:hAnsi="Times New Roman" w:cs="Times New Roman"/>
                <w:b/>
                <w:bCs/>
                <w:color w:val="000000"/>
                <w:sz w:val="16"/>
                <w:szCs w:val="16"/>
                <w:u w:val="none"/>
              </w:rPr>
              <w:t>(</w:t>
            </w:r>
            <w:r w:rsidRPr="00E5720C">
              <w:rPr>
                <w:rFonts w:ascii="Times New Roman" w:eastAsia="Times New Roman" w:hAnsi="Times New Roman" w:cs="Times New Roman"/>
                <w:b/>
                <w:color w:val="000000"/>
                <w:sz w:val="16"/>
                <w:szCs w:val="16"/>
                <w:u w:val="none"/>
              </w:rPr>
              <w:t>capacidad de flujo</w:t>
            </w:r>
            <w:r w:rsidRPr="00E5720C">
              <w:rPr>
                <w:rFonts w:ascii="Times New Roman" w:eastAsia="Times New Roman" w:hAnsi="Times New Roman" w:cs="Times New Roman"/>
                <w:b/>
                <w:bCs/>
                <w:color w:val="000000"/>
                <w:sz w:val="16"/>
                <w:szCs w:val="16"/>
                <w:u w:val="none"/>
              </w:rPr>
              <w:t>)</w:t>
            </w:r>
            <w:r w:rsidRPr="00E5720C">
              <w:rPr>
                <w:rFonts w:ascii="Times New Roman" w:eastAsia="Times New Roman" w:hAnsi="Times New Roman" w:cs="Times New Roman"/>
                <w:b/>
                <w:color w:val="000000"/>
                <w:sz w:val="16"/>
                <w:szCs w:val="16"/>
                <w:u w:val="none"/>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16"/>
                <w:szCs w:val="16"/>
                <w:u w:val="none"/>
              </w:rPr>
            </w:pPr>
            <w:r w:rsidRPr="00E5720C">
              <w:rPr>
                <w:rFonts w:ascii="Times New Roman" w:eastAsia="Times New Roman" w:hAnsi="Times New Roman" w:cs="Times New Roman"/>
                <w:b/>
                <w:color w:val="000000"/>
                <w:sz w:val="16"/>
                <w:szCs w:val="16"/>
                <w:u w:val="none"/>
              </w:rPr>
              <w:t xml:space="preserve">13950 </w:t>
            </w:r>
            <w:proofErr w:type="spellStart"/>
            <w:r w:rsidRPr="00E5720C">
              <w:rPr>
                <w:rFonts w:ascii="Times New Roman" w:eastAsia="Times New Roman" w:hAnsi="Times New Roman" w:cs="Times New Roman"/>
                <w:b/>
                <w:color w:val="000000"/>
                <w:sz w:val="16"/>
                <w:szCs w:val="16"/>
                <w:u w:val="none"/>
              </w:rPr>
              <w:t>md</w:t>
            </w:r>
            <w:proofErr w:type="spellEnd"/>
            <w:r w:rsidRPr="00E5720C">
              <w:rPr>
                <w:rFonts w:ascii="Times New Roman" w:eastAsia="Times New Roman" w:hAnsi="Times New Roman" w:cs="Times New Roman"/>
                <w:b/>
                <w:color w:val="000000"/>
                <w:sz w:val="16"/>
                <w:szCs w:val="16"/>
                <w:u w:val="none"/>
              </w:rPr>
              <w:t xml:space="preserve"> ft</w:t>
            </w:r>
          </w:p>
        </w:tc>
      </w:tr>
    </w:tbl>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p>
    <w:tbl>
      <w:tblPr>
        <w:tblW w:w="3559" w:type="dxa"/>
        <w:jc w:val="center"/>
        <w:tblCellMar>
          <w:left w:w="0" w:type="dxa"/>
          <w:right w:w="0" w:type="dxa"/>
        </w:tblCellMar>
        <w:tblLook w:val="04A0"/>
      </w:tblPr>
      <w:tblGrid>
        <w:gridCol w:w="2615"/>
        <w:gridCol w:w="944"/>
      </w:tblGrid>
      <w:tr w:rsidR="00E5720C" w:rsidRPr="00E5720C" w:rsidTr="00E5720C">
        <w:trPr>
          <w:trHeight w:val="250"/>
          <w:jc w:val="center"/>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bCs/>
                <w:color w:val="000000"/>
                <w:sz w:val="20"/>
                <w:szCs w:val="20"/>
                <w:u w:val="none"/>
              </w:rPr>
              <w:t>S (</w:t>
            </w:r>
            <w:r w:rsidRPr="00E5720C">
              <w:rPr>
                <w:rFonts w:ascii="Times New Roman" w:eastAsia="Times New Roman" w:hAnsi="Times New Roman" w:cs="Times New Roman"/>
                <w:b/>
                <w:color w:val="000000"/>
                <w:sz w:val="20"/>
                <w:szCs w:val="20"/>
                <w:u w:val="none"/>
              </w:rPr>
              <w:t>Flujo radial vertical</w:t>
            </w:r>
            <w:r w:rsidRPr="00E5720C">
              <w:rPr>
                <w:rFonts w:ascii="Times New Roman" w:eastAsia="Times New Roman" w:hAnsi="Times New Roman" w:cs="Times New Roman"/>
                <w:b/>
                <w:bCs/>
                <w:color w:val="000000"/>
                <w:sz w:val="20"/>
                <w:szCs w:val="20"/>
                <w:u w:val="none"/>
              </w:rPr>
              <w:t>)</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color w:val="000000"/>
                <w:sz w:val="20"/>
                <w:szCs w:val="20"/>
                <w:u w:val="none"/>
              </w:rPr>
              <w:t>2.8</w:t>
            </w:r>
          </w:p>
        </w:tc>
      </w:tr>
      <w:tr w:rsidR="00E5720C" w:rsidRPr="00E5720C" w:rsidTr="00E5720C">
        <w:trPr>
          <w:trHeight w:val="264"/>
          <w:jc w:val="center"/>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bCs/>
                <w:color w:val="000000"/>
                <w:sz w:val="20"/>
                <w:szCs w:val="20"/>
                <w:u w:val="none"/>
              </w:rPr>
              <w:t>S(</w:t>
            </w:r>
            <w:r w:rsidRPr="00E5720C">
              <w:rPr>
                <w:rFonts w:ascii="Times New Roman" w:eastAsia="Times New Roman" w:hAnsi="Times New Roman" w:cs="Times New Roman"/>
                <w:b/>
                <w:color w:val="000000"/>
                <w:sz w:val="20"/>
                <w:szCs w:val="20"/>
                <w:u w:val="none"/>
              </w:rPr>
              <w:t>Flujo radial horizontal</w:t>
            </w:r>
            <w:r w:rsidRPr="00E5720C">
              <w:rPr>
                <w:rFonts w:ascii="Times New Roman" w:eastAsia="Times New Roman" w:hAnsi="Times New Roman" w:cs="Times New Roman"/>
                <w:b/>
                <w:bCs/>
                <w:color w:val="000000"/>
                <w:sz w:val="20"/>
                <w:szCs w:val="20"/>
                <w:u w:val="none"/>
              </w:rPr>
              <w:t>)</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color w:val="000000"/>
                <w:sz w:val="20"/>
                <w:szCs w:val="20"/>
                <w:u w:val="none"/>
              </w:rPr>
              <w:t>2.7</w:t>
            </w:r>
          </w:p>
        </w:tc>
      </w:tr>
    </w:tbl>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p>
    <w:tbl>
      <w:tblPr>
        <w:tblW w:w="3369" w:type="dxa"/>
        <w:jc w:val="center"/>
        <w:tblCellMar>
          <w:left w:w="0" w:type="dxa"/>
          <w:right w:w="0" w:type="dxa"/>
        </w:tblCellMar>
        <w:tblLook w:val="04A0"/>
      </w:tblPr>
      <w:tblGrid>
        <w:gridCol w:w="1809"/>
        <w:gridCol w:w="1560"/>
      </w:tblGrid>
      <w:tr w:rsidR="00E5720C" w:rsidRPr="00E5720C" w:rsidTr="00E5720C">
        <w:trPr>
          <w:jc w:val="center"/>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bCs/>
                <w:color w:val="000000"/>
                <w:sz w:val="20"/>
                <w:szCs w:val="20"/>
                <w:u w:val="none"/>
              </w:rPr>
              <w:t>P*@8656 TVD</w:t>
            </w:r>
            <w:r w:rsidRPr="00E5720C">
              <w:rPr>
                <w:rFonts w:ascii="Times New Roman" w:eastAsia="Times New Roman" w:hAnsi="Times New Roman" w:cs="Times New Roman"/>
                <w:b/>
                <w:color w:val="000000"/>
                <w:sz w:val="20"/>
                <w:szCs w:val="20"/>
                <w:u w:val="none"/>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color w:val="000000"/>
                <w:sz w:val="20"/>
                <w:szCs w:val="20"/>
                <w:u w:val="none"/>
              </w:rPr>
              <w:t>788 psi</w:t>
            </w:r>
          </w:p>
        </w:tc>
      </w:tr>
      <w:tr w:rsidR="00E5720C" w:rsidRPr="00E5720C" w:rsidTr="00E5720C">
        <w:trPr>
          <w:jc w:val="center"/>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bCs/>
                <w:color w:val="000000"/>
                <w:sz w:val="20"/>
                <w:szCs w:val="20"/>
                <w:u w:val="none"/>
              </w:rPr>
              <w:t>P*@9407 TVD</w:t>
            </w:r>
            <w:r w:rsidRPr="00E5720C">
              <w:rPr>
                <w:rFonts w:ascii="Times New Roman" w:eastAsia="Times New Roman" w:hAnsi="Times New Roman" w:cs="Times New Roman"/>
                <w:b/>
                <w:color w:val="000000"/>
                <w:sz w:val="20"/>
                <w:szCs w:val="20"/>
                <w:u w:val="none"/>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color w:val="000000"/>
                <w:sz w:val="20"/>
                <w:szCs w:val="20"/>
                <w:u w:val="none"/>
              </w:rPr>
              <w:t>1098 psi</w:t>
            </w:r>
          </w:p>
        </w:tc>
      </w:tr>
      <w:tr w:rsidR="00E5720C" w:rsidRPr="00E5720C" w:rsidTr="00E5720C">
        <w:trPr>
          <w:jc w:val="center"/>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bCs/>
                <w:color w:val="000000"/>
                <w:sz w:val="20"/>
                <w:szCs w:val="20"/>
                <w:u w:val="none"/>
              </w:rPr>
              <w:t>Pi@8656 TVD</w:t>
            </w:r>
            <w:r w:rsidRPr="00E5720C">
              <w:rPr>
                <w:rFonts w:ascii="Times New Roman" w:eastAsia="Times New Roman" w:hAnsi="Times New Roman" w:cs="Times New Roman"/>
                <w:b/>
                <w:color w:val="000000"/>
                <w:sz w:val="20"/>
                <w:szCs w:val="20"/>
                <w:u w:val="none"/>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color w:val="000000"/>
                <w:sz w:val="20"/>
                <w:szCs w:val="20"/>
                <w:u w:val="none"/>
              </w:rPr>
              <w:t>829 psi</w:t>
            </w:r>
          </w:p>
        </w:tc>
      </w:tr>
      <w:tr w:rsidR="00E5720C" w:rsidRPr="00E5720C" w:rsidTr="00E5720C">
        <w:trPr>
          <w:jc w:val="center"/>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both"/>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bCs/>
                <w:color w:val="000000"/>
                <w:sz w:val="20"/>
                <w:szCs w:val="20"/>
                <w:u w:val="none"/>
              </w:rPr>
              <w:t>Pi@9407 TVD</w:t>
            </w:r>
            <w:r w:rsidRPr="00E5720C">
              <w:rPr>
                <w:rFonts w:ascii="Times New Roman" w:eastAsia="Times New Roman" w:hAnsi="Times New Roman" w:cs="Times New Roman"/>
                <w:b/>
                <w:color w:val="000000"/>
                <w:sz w:val="20"/>
                <w:szCs w:val="20"/>
                <w:u w:val="none"/>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1160" w:rsidRPr="00E5720C" w:rsidRDefault="00E5720C" w:rsidP="00E5720C">
            <w:pPr>
              <w:spacing w:after="0" w:line="240" w:lineRule="auto"/>
              <w:jc w:val="center"/>
              <w:rPr>
                <w:rFonts w:ascii="Times New Roman" w:eastAsia="Times New Roman" w:hAnsi="Times New Roman" w:cs="Times New Roman"/>
                <w:b/>
                <w:color w:val="000000"/>
                <w:sz w:val="20"/>
                <w:szCs w:val="20"/>
                <w:u w:val="none"/>
              </w:rPr>
            </w:pPr>
            <w:r w:rsidRPr="00E5720C">
              <w:rPr>
                <w:rFonts w:ascii="Times New Roman" w:eastAsia="Times New Roman" w:hAnsi="Times New Roman" w:cs="Times New Roman"/>
                <w:b/>
                <w:color w:val="000000"/>
                <w:sz w:val="20"/>
                <w:szCs w:val="20"/>
                <w:u w:val="none"/>
              </w:rPr>
              <w:t>1134 psi</w:t>
            </w:r>
          </w:p>
        </w:tc>
      </w:tr>
    </w:tbl>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p>
    <w:tbl>
      <w:tblPr>
        <w:tblStyle w:val="Tablaconcuadrcula"/>
        <w:tblW w:w="3910" w:type="dxa"/>
        <w:jc w:val="center"/>
        <w:tblLook w:val="04A0"/>
      </w:tblPr>
      <w:tblGrid>
        <w:gridCol w:w="1783"/>
        <w:gridCol w:w="2127"/>
      </w:tblGrid>
      <w:tr w:rsidR="00E5720C" w:rsidRPr="00551AC1" w:rsidTr="009E505D">
        <w:trPr>
          <w:trHeight w:val="726"/>
          <w:jc w:val="center"/>
        </w:trPr>
        <w:tc>
          <w:tcPr>
            <w:tcW w:w="0" w:type="auto"/>
            <w:vAlign w:val="center"/>
          </w:tcPr>
          <w:p w:rsidR="00E5720C" w:rsidRPr="009E505D" w:rsidRDefault="00E5720C" w:rsidP="009E505D">
            <w:pPr>
              <w:spacing w:line="360" w:lineRule="auto"/>
              <w:jc w:val="center"/>
              <w:rPr>
                <w:rFonts w:ascii="Times New Roman" w:hAnsi="Times New Roman" w:cs="Times New Roman"/>
                <w:b/>
                <w:sz w:val="16"/>
                <w:szCs w:val="16"/>
              </w:rPr>
            </w:pPr>
            <w:r w:rsidRPr="009E505D">
              <w:rPr>
                <w:rFonts w:ascii="Times New Roman" w:hAnsi="Times New Roman" w:cs="Times New Roman"/>
                <w:b/>
                <w:sz w:val="16"/>
                <w:szCs w:val="16"/>
              </w:rPr>
              <w:t>ALMACENAJE</w:t>
            </w:r>
          </w:p>
        </w:tc>
        <w:tc>
          <w:tcPr>
            <w:tcW w:w="0" w:type="auto"/>
            <w:vAlign w:val="center"/>
          </w:tcPr>
          <w:p w:rsidR="00E5720C" w:rsidRPr="009E505D" w:rsidRDefault="00E5720C" w:rsidP="00393DDE">
            <w:pPr>
              <w:spacing w:line="360" w:lineRule="auto"/>
              <w:jc w:val="center"/>
              <w:rPr>
                <w:rFonts w:ascii="Times New Roman" w:hAnsi="Times New Roman" w:cs="Times New Roman"/>
                <w:sz w:val="16"/>
                <w:szCs w:val="16"/>
              </w:rPr>
            </w:pPr>
            <w:r w:rsidRPr="009E505D">
              <w:rPr>
                <w:rFonts w:ascii="Times New Roman" w:hAnsi="Times New Roman" w:cs="Times New Roman"/>
                <w:sz w:val="16"/>
                <w:szCs w:val="16"/>
              </w:rPr>
              <w:t>EFECTO DE LLENADO CONSTANTE</w:t>
            </w:r>
          </w:p>
        </w:tc>
      </w:tr>
      <w:tr w:rsidR="00E5720C" w:rsidRPr="00551AC1" w:rsidTr="009E505D">
        <w:trPr>
          <w:trHeight w:val="487"/>
          <w:jc w:val="center"/>
        </w:trPr>
        <w:tc>
          <w:tcPr>
            <w:tcW w:w="0" w:type="auto"/>
            <w:vAlign w:val="center"/>
          </w:tcPr>
          <w:p w:rsidR="00E5720C" w:rsidRPr="009E505D" w:rsidRDefault="00E5720C" w:rsidP="009E505D">
            <w:pPr>
              <w:spacing w:line="360" w:lineRule="auto"/>
              <w:jc w:val="center"/>
              <w:rPr>
                <w:rFonts w:ascii="Times New Roman" w:hAnsi="Times New Roman" w:cs="Times New Roman"/>
                <w:b/>
                <w:sz w:val="16"/>
                <w:szCs w:val="16"/>
              </w:rPr>
            </w:pPr>
            <w:r w:rsidRPr="009E505D">
              <w:rPr>
                <w:rFonts w:ascii="Times New Roman" w:hAnsi="Times New Roman" w:cs="Times New Roman"/>
                <w:b/>
                <w:sz w:val="16"/>
                <w:szCs w:val="16"/>
              </w:rPr>
              <w:t>FLUJO DE RESERVORIO</w:t>
            </w:r>
          </w:p>
        </w:tc>
        <w:tc>
          <w:tcPr>
            <w:tcW w:w="0" w:type="auto"/>
            <w:vAlign w:val="center"/>
          </w:tcPr>
          <w:p w:rsidR="00E5720C" w:rsidRPr="009E505D" w:rsidRDefault="00E5720C" w:rsidP="00393DDE">
            <w:pPr>
              <w:spacing w:line="360" w:lineRule="auto"/>
              <w:jc w:val="center"/>
              <w:rPr>
                <w:rFonts w:ascii="Times New Roman" w:hAnsi="Times New Roman" w:cs="Times New Roman"/>
                <w:sz w:val="16"/>
                <w:szCs w:val="16"/>
              </w:rPr>
            </w:pPr>
            <w:r w:rsidRPr="009E505D">
              <w:rPr>
                <w:rFonts w:ascii="Times New Roman" w:hAnsi="Times New Roman" w:cs="Times New Roman"/>
                <w:sz w:val="16"/>
                <w:szCs w:val="16"/>
              </w:rPr>
              <w:t>DOBLE POROSIDAD</w:t>
            </w:r>
          </w:p>
        </w:tc>
      </w:tr>
      <w:tr w:rsidR="00E5720C" w:rsidRPr="00551AC1" w:rsidTr="009E505D">
        <w:trPr>
          <w:trHeight w:val="496"/>
          <w:jc w:val="center"/>
        </w:trPr>
        <w:tc>
          <w:tcPr>
            <w:tcW w:w="0" w:type="auto"/>
            <w:vAlign w:val="center"/>
          </w:tcPr>
          <w:p w:rsidR="00E5720C" w:rsidRPr="009E505D" w:rsidRDefault="00E5720C" w:rsidP="009E505D">
            <w:pPr>
              <w:spacing w:line="360" w:lineRule="auto"/>
              <w:jc w:val="center"/>
              <w:rPr>
                <w:rFonts w:ascii="Times New Roman" w:hAnsi="Times New Roman" w:cs="Times New Roman"/>
                <w:b/>
                <w:sz w:val="16"/>
                <w:szCs w:val="16"/>
              </w:rPr>
            </w:pPr>
            <w:r w:rsidRPr="009E505D">
              <w:rPr>
                <w:rFonts w:ascii="Times New Roman" w:hAnsi="Times New Roman" w:cs="Times New Roman"/>
                <w:b/>
                <w:sz w:val="16"/>
                <w:szCs w:val="16"/>
              </w:rPr>
              <w:t>LIMITE</w:t>
            </w:r>
          </w:p>
        </w:tc>
        <w:tc>
          <w:tcPr>
            <w:tcW w:w="0" w:type="auto"/>
            <w:vAlign w:val="center"/>
          </w:tcPr>
          <w:p w:rsidR="00E5720C" w:rsidRPr="009E505D" w:rsidRDefault="00E5720C" w:rsidP="00393DDE">
            <w:pPr>
              <w:spacing w:line="360" w:lineRule="auto"/>
              <w:jc w:val="center"/>
              <w:rPr>
                <w:rFonts w:ascii="Times New Roman" w:hAnsi="Times New Roman" w:cs="Times New Roman"/>
                <w:sz w:val="16"/>
                <w:szCs w:val="16"/>
              </w:rPr>
            </w:pPr>
            <w:r w:rsidRPr="009E505D">
              <w:rPr>
                <w:rFonts w:ascii="Times New Roman" w:hAnsi="Times New Roman" w:cs="Times New Roman"/>
                <w:sz w:val="16"/>
                <w:szCs w:val="16"/>
              </w:rPr>
              <w:t>FALLAS EN FORMA DE U</w:t>
            </w:r>
          </w:p>
        </w:tc>
      </w:tr>
    </w:tbl>
    <w:p w:rsidR="00E5720C" w:rsidRPr="00E5720C" w:rsidRDefault="00E5720C" w:rsidP="00456D47">
      <w:pPr>
        <w:spacing w:after="0" w:line="240" w:lineRule="auto"/>
        <w:jc w:val="both"/>
        <w:rPr>
          <w:rFonts w:ascii="Times New Roman" w:eastAsia="Times New Roman" w:hAnsi="Times New Roman" w:cs="Times New Roman"/>
          <w:b/>
          <w:color w:val="000000"/>
          <w:sz w:val="24"/>
          <w:szCs w:val="20"/>
          <w:u w:val="none"/>
        </w:rPr>
      </w:pPr>
    </w:p>
    <w:p w:rsidR="00E5720C" w:rsidRDefault="00E5720C" w:rsidP="00456D47">
      <w:pPr>
        <w:spacing w:after="0" w:line="240" w:lineRule="auto"/>
        <w:jc w:val="both"/>
        <w:rPr>
          <w:rFonts w:ascii="Times New Roman" w:eastAsia="Times New Roman" w:hAnsi="Times New Roman" w:cs="Times New Roman"/>
          <w:b/>
          <w:color w:val="000000"/>
          <w:sz w:val="24"/>
          <w:szCs w:val="20"/>
          <w:u w:val="none"/>
          <w:lang w:val="es-ES"/>
        </w:rPr>
      </w:pPr>
    </w:p>
    <w:p w:rsidR="00E5720C" w:rsidRDefault="00E5720C" w:rsidP="00456D47">
      <w:pPr>
        <w:spacing w:after="0" w:line="240" w:lineRule="auto"/>
        <w:jc w:val="both"/>
        <w:rPr>
          <w:rFonts w:ascii="Times New Roman" w:eastAsia="Times New Roman" w:hAnsi="Times New Roman" w:cs="Times New Roman"/>
          <w:b/>
          <w:color w:val="000000"/>
          <w:sz w:val="22"/>
          <w:szCs w:val="22"/>
          <w:u w:val="none"/>
          <w:lang w:val="es-ES"/>
        </w:rPr>
      </w:pPr>
      <w:r>
        <w:rPr>
          <w:rFonts w:ascii="Times New Roman" w:eastAsia="Times New Roman" w:hAnsi="Times New Roman" w:cs="Times New Roman"/>
          <w:b/>
          <w:color w:val="000000"/>
          <w:sz w:val="22"/>
          <w:szCs w:val="22"/>
          <w:u w:val="none"/>
          <w:lang w:val="es-ES"/>
        </w:rPr>
        <w:t>Productividad</w:t>
      </w:r>
    </w:p>
    <w:p w:rsidR="00E5720C" w:rsidRDefault="00E5720C" w:rsidP="00456D47">
      <w:pPr>
        <w:spacing w:after="0" w:line="240" w:lineRule="auto"/>
        <w:jc w:val="both"/>
        <w:rPr>
          <w:rFonts w:ascii="Times New Roman" w:eastAsia="Times New Roman" w:hAnsi="Times New Roman" w:cs="Times New Roman"/>
          <w:b/>
          <w:color w:val="000000"/>
          <w:sz w:val="22"/>
          <w:szCs w:val="22"/>
          <w:u w:val="none"/>
          <w:lang w:val="es-ES"/>
        </w:rPr>
      </w:pPr>
    </w:p>
    <w:p w:rsidR="00E5720C" w:rsidRDefault="00E5720C" w:rsidP="00E5720C">
      <w:pPr>
        <w:spacing w:after="0" w:line="240" w:lineRule="auto"/>
        <w:jc w:val="center"/>
        <w:rPr>
          <w:rFonts w:ascii="Times New Roman" w:eastAsia="Times New Roman" w:hAnsi="Times New Roman" w:cs="Times New Roman"/>
          <w:b/>
          <w:color w:val="000000"/>
          <w:sz w:val="22"/>
          <w:szCs w:val="22"/>
          <w:u w:val="none"/>
          <w:lang w:val="es-ES"/>
        </w:rPr>
      </w:pPr>
      <w:r w:rsidRPr="00E5720C">
        <w:rPr>
          <w:rFonts w:ascii="Times New Roman" w:eastAsia="Times New Roman" w:hAnsi="Times New Roman" w:cs="Times New Roman"/>
          <w:b/>
          <w:noProof/>
          <w:color w:val="000000"/>
          <w:sz w:val="22"/>
          <w:szCs w:val="22"/>
          <w:u w:val="none"/>
          <w:lang w:val="es-ES" w:eastAsia="es-ES"/>
        </w:rPr>
        <w:drawing>
          <wp:inline distT="0" distB="0" distL="0" distR="0">
            <wp:extent cx="2807970" cy="1537778"/>
            <wp:effectExtent l="19050" t="0" r="0" b="0"/>
            <wp:docPr id="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807970" cy="1537778"/>
                    </a:xfrm>
                    <a:prstGeom prst="rect">
                      <a:avLst/>
                    </a:prstGeom>
                    <a:noFill/>
                    <a:ln w="9525">
                      <a:noFill/>
                      <a:miter lim="800000"/>
                      <a:headEnd/>
                      <a:tailEnd/>
                    </a:ln>
                  </pic:spPr>
                </pic:pic>
              </a:graphicData>
            </a:graphic>
          </wp:inline>
        </w:drawing>
      </w:r>
    </w:p>
    <w:p w:rsidR="00E5720C" w:rsidRDefault="00E5720C" w:rsidP="00456D47">
      <w:pPr>
        <w:spacing w:after="0" w:line="240" w:lineRule="auto"/>
        <w:jc w:val="both"/>
        <w:rPr>
          <w:rFonts w:ascii="Times New Roman" w:eastAsia="Times New Roman" w:hAnsi="Times New Roman" w:cs="Times New Roman"/>
          <w:b/>
          <w:color w:val="000000"/>
          <w:sz w:val="22"/>
          <w:szCs w:val="22"/>
          <w:u w:val="none"/>
          <w:lang w:val="es-ES"/>
        </w:rPr>
      </w:pPr>
    </w:p>
    <w:tbl>
      <w:tblPr>
        <w:tblW w:w="3849" w:type="dxa"/>
        <w:jc w:val="center"/>
        <w:tblCellMar>
          <w:left w:w="0" w:type="dxa"/>
          <w:right w:w="0" w:type="dxa"/>
        </w:tblCellMar>
        <w:tblLook w:val="04A0"/>
      </w:tblPr>
      <w:tblGrid>
        <w:gridCol w:w="1813"/>
        <w:gridCol w:w="2036"/>
      </w:tblGrid>
      <w:tr w:rsidR="009E505D" w:rsidRPr="009E505D" w:rsidTr="009E505D">
        <w:trPr>
          <w:trHeight w:val="330"/>
          <w:jc w:val="center"/>
        </w:trPr>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b/>
                <w:color w:val="000000"/>
                <w:sz w:val="20"/>
                <w:szCs w:val="20"/>
                <w:u w:val="none"/>
              </w:rPr>
            </w:pPr>
            <w:r w:rsidRPr="009E505D">
              <w:rPr>
                <w:rFonts w:ascii="Times New Roman" w:eastAsia="Times New Roman" w:hAnsi="Times New Roman" w:cs="Times New Roman"/>
                <w:b/>
                <w:bCs/>
                <w:color w:val="000000"/>
                <w:sz w:val="20"/>
                <w:szCs w:val="20"/>
                <w:u w:val="none"/>
              </w:rPr>
              <w:t>RESULTADOS DE PRODUCTIVIDAD</w:t>
            </w:r>
          </w:p>
        </w:tc>
      </w:tr>
      <w:tr w:rsidR="009E505D" w:rsidRPr="009E505D" w:rsidTr="009E505D">
        <w:trPr>
          <w:trHeight w:val="330"/>
          <w:jc w:val="center"/>
        </w:trPr>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b/>
                <w:color w:val="000000"/>
                <w:sz w:val="20"/>
                <w:szCs w:val="20"/>
                <w:u w:val="none"/>
              </w:rPr>
            </w:pPr>
            <w:r w:rsidRPr="009E505D">
              <w:rPr>
                <w:rFonts w:ascii="Times New Roman" w:eastAsia="Times New Roman" w:hAnsi="Times New Roman" w:cs="Times New Roman"/>
                <w:b/>
                <w:color w:val="000000"/>
                <w:sz w:val="20"/>
                <w:szCs w:val="20"/>
                <w:u w:val="none"/>
              </w:rPr>
              <w:t>J actual</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color w:val="000000"/>
                <w:sz w:val="20"/>
                <w:szCs w:val="20"/>
                <w:u w:val="none"/>
              </w:rPr>
            </w:pPr>
            <w:r w:rsidRPr="009E505D">
              <w:rPr>
                <w:rFonts w:ascii="Times New Roman" w:eastAsia="Times New Roman" w:hAnsi="Times New Roman" w:cs="Times New Roman"/>
                <w:color w:val="000000"/>
                <w:sz w:val="20"/>
                <w:szCs w:val="20"/>
                <w:u w:val="none"/>
              </w:rPr>
              <w:t xml:space="preserve">5.1 </w:t>
            </w:r>
            <w:proofErr w:type="spellStart"/>
            <w:r w:rsidRPr="009E505D">
              <w:rPr>
                <w:rFonts w:ascii="Times New Roman" w:eastAsia="Times New Roman" w:hAnsi="Times New Roman" w:cs="Times New Roman"/>
                <w:color w:val="000000"/>
                <w:sz w:val="20"/>
                <w:szCs w:val="20"/>
                <w:u w:val="none"/>
              </w:rPr>
              <w:t>bbl</w:t>
            </w:r>
            <w:proofErr w:type="spellEnd"/>
            <w:r w:rsidRPr="009E505D">
              <w:rPr>
                <w:rFonts w:ascii="Times New Roman" w:eastAsia="Times New Roman" w:hAnsi="Times New Roman" w:cs="Times New Roman"/>
                <w:color w:val="000000"/>
                <w:sz w:val="20"/>
                <w:szCs w:val="20"/>
                <w:u w:val="none"/>
              </w:rPr>
              <w:t>/</w:t>
            </w:r>
            <w:proofErr w:type="spellStart"/>
            <w:r w:rsidRPr="009E505D">
              <w:rPr>
                <w:rFonts w:ascii="Times New Roman" w:eastAsia="Times New Roman" w:hAnsi="Times New Roman" w:cs="Times New Roman"/>
                <w:color w:val="000000"/>
                <w:sz w:val="20"/>
                <w:szCs w:val="20"/>
                <w:u w:val="none"/>
              </w:rPr>
              <w:t>dia</w:t>
            </w:r>
            <w:proofErr w:type="spellEnd"/>
            <w:r w:rsidRPr="009E505D">
              <w:rPr>
                <w:rFonts w:ascii="Times New Roman" w:eastAsia="Times New Roman" w:hAnsi="Times New Roman" w:cs="Times New Roman"/>
                <w:color w:val="000000"/>
                <w:sz w:val="20"/>
                <w:szCs w:val="20"/>
                <w:u w:val="none"/>
              </w:rPr>
              <w:t>/psi</w:t>
            </w:r>
          </w:p>
        </w:tc>
      </w:tr>
      <w:tr w:rsidR="009E505D" w:rsidRPr="009E505D" w:rsidTr="009E505D">
        <w:trPr>
          <w:trHeight w:val="330"/>
          <w:jc w:val="center"/>
        </w:trPr>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b/>
                <w:color w:val="000000"/>
                <w:sz w:val="20"/>
                <w:szCs w:val="20"/>
                <w:u w:val="none"/>
              </w:rPr>
            </w:pPr>
            <w:r w:rsidRPr="009E505D">
              <w:rPr>
                <w:rFonts w:ascii="Times New Roman" w:eastAsia="Times New Roman" w:hAnsi="Times New Roman" w:cs="Times New Roman"/>
                <w:b/>
                <w:color w:val="000000"/>
                <w:sz w:val="20"/>
                <w:szCs w:val="20"/>
                <w:u w:val="none"/>
              </w:rPr>
              <w:t>J ideal</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color w:val="000000"/>
                <w:sz w:val="20"/>
                <w:szCs w:val="20"/>
                <w:u w:val="none"/>
              </w:rPr>
            </w:pPr>
            <w:r w:rsidRPr="009E505D">
              <w:rPr>
                <w:rFonts w:ascii="Times New Roman" w:eastAsia="Times New Roman" w:hAnsi="Times New Roman" w:cs="Times New Roman"/>
                <w:color w:val="000000"/>
                <w:sz w:val="20"/>
                <w:szCs w:val="20"/>
                <w:u w:val="none"/>
              </w:rPr>
              <w:t xml:space="preserve">5.9  </w:t>
            </w:r>
            <w:proofErr w:type="spellStart"/>
            <w:r w:rsidRPr="009E505D">
              <w:rPr>
                <w:rFonts w:ascii="Times New Roman" w:eastAsia="Times New Roman" w:hAnsi="Times New Roman" w:cs="Times New Roman"/>
                <w:color w:val="000000"/>
                <w:sz w:val="20"/>
                <w:szCs w:val="20"/>
                <w:u w:val="none"/>
              </w:rPr>
              <w:t>bbl</w:t>
            </w:r>
            <w:proofErr w:type="spellEnd"/>
            <w:r w:rsidRPr="009E505D">
              <w:rPr>
                <w:rFonts w:ascii="Times New Roman" w:eastAsia="Times New Roman" w:hAnsi="Times New Roman" w:cs="Times New Roman"/>
                <w:color w:val="000000"/>
                <w:sz w:val="20"/>
                <w:szCs w:val="20"/>
                <w:u w:val="none"/>
              </w:rPr>
              <w:t>/</w:t>
            </w:r>
            <w:proofErr w:type="spellStart"/>
            <w:r w:rsidRPr="009E505D">
              <w:rPr>
                <w:rFonts w:ascii="Times New Roman" w:eastAsia="Times New Roman" w:hAnsi="Times New Roman" w:cs="Times New Roman"/>
                <w:color w:val="000000"/>
                <w:sz w:val="20"/>
                <w:szCs w:val="20"/>
                <w:u w:val="none"/>
              </w:rPr>
              <w:t>dia</w:t>
            </w:r>
            <w:proofErr w:type="spellEnd"/>
            <w:r w:rsidRPr="009E505D">
              <w:rPr>
                <w:rFonts w:ascii="Times New Roman" w:eastAsia="Times New Roman" w:hAnsi="Times New Roman" w:cs="Times New Roman"/>
                <w:color w:val="000000"/>
                <w:sz w:val="20"/>
                <w:szCs w:val="20"/>
                <w:u w:val="none"/>
              </w:rPr>
              <w:t>/psi</w:t>
            </w:r>
          </w:p>
        </w:tc>
      </w:tr>
      <w:tr w:rsidR="009E505D" w:rsidRPr="009E505D" w:rsidTr="009E505D">
        <w:trPr>
          <w:trHeight w:val="330"/>
          <w:jc w:val="center"/>
        </w:trPr>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b/>
                <w:color w:val="000000"/>
                <w:sz w:val="20"/>
                <w:szCs w:val="20"/>
                <w:u w:val="none"/>
              </w:rPr>
            </w:pPr>
            <w:r w:rsidRPr="009E505D">
              <w:rPr>
                <w:rFonts w:ascii="Times New Roman" w:eastAsia="Times New Roman" w:hAnsi="Times New Roman" w:cs="Times New Roman"/>
                <w:b/>
                <w:color w:val="000000"/>
                <w:sz w:val="20"/>
                <w:szCs w:val="20"/>
                <w:u w:val="none"/>
              </w:rPr>
              <w:t>EF</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color w:val="000000"/>
                <w:sz w:val="20"/>
                <w:szCs w:val="20"/>
                <w:u w:val="none"/>
              </w:rPr>
            </w:pPr>
            <w:r w:rsidRPr="009E505D">
              <w:rPr>
                <w:rFonts w:ascii="Times New Roman" w:eastAsia="Times New Roman" w:hAnsi="Times New Roman" w:cs="Times New Roman"/>
                <w:color w:val="000000"/>
                <w:sz w:val="20"/>
                <w:szCs w:val="20"/>
                <w:u w:val="none"/>
              </w:rPr>
              <w:t>0.79</w:t>
            </w:r>
          </w:p>
        </w:tc>
      </w:tr>
      <w:tr w:rsidR="009E505D" w:rsidRPr="009E505D" w:rsidTr="009E505D">
        <w:trPr>
          <w:trHeight w:val="330"/>
          <w:jc w:val="center"/>
        </w:trPr>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b/>
                <w:color w:val="000000"/>
                <w:sz w:val="20"/>
                <w:szCs w:val="20"/>
                <w:u w:val="none"/>
              </w:rPr>
            </w:pPr>
            <w:r w:rsidRPr="009E505D">
              <w:rPr>
                <w:rFonts w:ascii="Times New Roman" w:eastAsia="Times New Roman" w:hAnsi="Times New Roman" w:cs="Times New Roman"/>
                <w:b/>
                <w:color w:val="000000"/>
                <w:sz w:val="20"/>
                <w:szCs w:val="20"/>
                <w:u w:val="none"/>
              </w:rPr>
              <w:t xml:space="preserve">Q </w:t>
            </w:r>
            <w:proofErr w:type="spellStart"/>
            <w:r w:rsidRPr="009E505D">
              <w:rPr>
                <w:rFonts w:ascii="Times New Roman" w:eastAsia="Times New Roman" w:hAnsi="Times New Roman" w:cs="Times New Roman"/>
                <w:b/>
                <w:color w:val="000000"/>
                <w:sz w:val="20"/>
                <w:szCs w:val="20"/>
                <w:u w:val="none"/>
              </w:rPr>
              <w:t>max</w:t>
            </w:r>
            <w:proofErr w:type="spellEnd"/>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81160" w:rsidRPr="009E505D" w:rsidRDefault="009E505D" w:rsidP="009E505D">
            <w:pPr>
              <w:spacing w:after="0" w:line="240" w:lineRule="auto"/>
              <w:jc w:val="center"/>
              <w:rPr>
                <w:rFonts w:ascii="Times New Roman" w:eastAsia="Times New Roman" w:hAnsi="Times New Roman" w:cs="Times New Roman"/>
                <w:color w:val="000000"/>
                <w:sz w:val="20"/>
                <w:szCs w:val="20"/>
                <w:u w:val="none"/>
              </w:rPr>
            </w:pPr>
            <w:r w:rsidRPr="009E505D">
              <w:rPr>
                <w:rFonts w:ascii="Times New Roman" w:eastAsia="Times New Roman" w:hAnsi="Times New Roman" w:cs="Times New Roman"/>
                <w:color w:val="000000"/>
                <w:sz w:val="20"/>
                <w:szCs w:val="20"/>
                <w:u w:val="none"/>
              </w:rPr>
              <w:t xml:space="preserve">3782 </w:t>
            </w:r>
            <w:proofErr w:type="spellStart"/>
            <w:r w:rsidRPr="009E505D">
              <w:rPr>
                <w:rFonts w:ascii="Times New Roman" w:eastAsia="Times New Roman" w:hAnsi="Times New Roman" w:cs="Times New Roman"/>
                <w:color w:val="000000"/>
                <w:sz w:val="20"/>
                <w:szCs w:val="20"/>
                <w:u w:val="none"/>
              </w:rPr>
              <w:t>bbl</w:t>
            </w:r>
            <w:proofErr w:type="spellEnd"/>
            <w:r w:rsidRPr="009E505D">
              <w:rPr>
                <w:rFonts w:ascii="Times New Roman" w:eastAsia="Times New Roman" w:hAnsi="Times New Roman" w:cs="Times New Roman"/>
                <w:color w:val="000000"/>
                <w:sz w:val="20"/>
                <w:szCs w:val="20"/>
                <w:u w:val="none"/>
              </w:rPr>
              <w:t>/</w:t>
            </w:r>
            <w:proofErr w:type="spellStart"/>
            <w:r w:rsidRPr="009E505D">
              <w:rPr>
                <w:rFonts w:ascii="Times New Roman" w:eastAsia="Times New Roman" w:hAnsi="Times New Roman" w:cs="Times New Roman"/>
                <w:color w:val="000000"/>
                <w:sz w:val="20"/>
                <w:szCs w:val="20"/>
                <w:u w:val="none"/>
              </w:rPr>
              <w:t>dia</w:t>
            </w:r>
            <w:proofErr w:type="spellEnd"/>
          </w:p>
        </w:tc>
      </w:tr>
    </w:tbl>
    <w:p w:rsidR="009E505D" w:rsidRDefault="009E505D" w:rsidP="00456D47">
      <w:pPr>
        <w:spacing w:after="0" w:line="240" w:lineRule="auto"/>
        <w:jc w:val="both"/>
        <w:rPr>
          <w:rFonts w:ascii="Times New Roman" w:eastAsia="Times New Roman" w:hAnsi="Times New Roman" w:cs="Times New Roman"/>
          <w:b/>
          <w:color w:val="000000"/>
          <w:sz w:val="24"/>
          <w:szCs w:val="20"/>
          <w:u w:val="none"/>
          <w:lang w:val="es-ES"/>
        </w:rPr>
      </w:pPr>
    </w:p>
    <w:p w:rsidR="00456D47" w:rsidRPr="00456D47" w:rsidRDefault="00456D47" w:rsidP="00456D47">
      <w:pPr>
        <w:spacing w:after="0" w:line="240" w:lineRule="auto"/>
        <w:jc w:val="both"/>
        <w:rPr>
          <w:rFonts w:ascii="Times New Roman" w:eastAsia="Times New Roman" w:hAnsi="Times New Roman" w:cs="Times New Roman"/>
          <w:b/>
          <w:color w:val="000000"/>
          <w:sz w:val="24"/>
          <w:szCs w:val="20"/>
          <w:u w:val="none"/>
          <w:lang w:val="es-ES"/>
        </w:rPr>
      </w:pPr>
      <w:r>
        <w:rPr>
          <w:rFonts w:ascii="Times New Roman" w:eastAsia="Times New Roman" w:hAnsi="Times New Roman" w:cs="Times New Roman"/>
          <w:b/>
          <w:color w:val="000000"/>
          <w:sz w:val="24"/>
          <w:szCs w:val="20"/>
          <w:u w:val="none"/>
          <w:lang w:val="es-ES"/>
        </w:rPr>
        <w:t xml:space="preserve">7. </w:t>
      </w:r>
      <w:r w:rsidRPr="00456D47">
        <w:rPr>
          <w:rFonts w:ascii="Times New Roman" w:eastAsia="Times New Roman" w:hAnsi="Times New Roman" w:cs="Times New Roman"/>
          <w:b/>
          <w:color w:val="000000"/>
          <w:sz w:val="24"/>
          <w:szCs w:val="20"/>
          <w:u w:val="none"/>
          <w:lang w:val="es-ES"/>
        </w:rPr>
        <w:t>Conclusiones</w:t>
      </w:r>
    </w:p>
    <w:p w:rsidR="00456D47" w:rsidRPr="00456D47" w:rsidRDefault="00456D47" w:rsidP="00456D47">
      <w:pPr>
        <w:spacing w:after="0" w:line="240" w:lineRule="auto"/>
        <w:jc w:val="both"/>
        <w:rPr>
          <w:rFonts w:ascii="Times New Roman" w:eastAsia="Times New Roman" w:hAnsi="Times New Roman" w:cs="Times New Roman"/>
          <w:sz w:val="20"/>
          <w:szCs w:val="20"/>
          <w:u w:val="none"/>
          <w:lang w:val="es-ES"/>
        </w:rPr>
      </w:pPr>
    </w:p>
    <w:p w:rsidR="009E505D" w:rsidRDefault="00C6340F" w:rsidP="009E505D">
      <w:pPr>
        <w:spacing w:after="0" w:line="240" w:lineRule="auto"/>
        <w:jc w:val="both"/>
        <w:rPr>
          <w:rFonts w:ascii="Times New Roman" w:eastAsia="Times New Roman" w:hAnsi="Times New Roman" w:cs="Times New Roman"/>
          <w:sz w:val="20"/>
          <w:szCs w:val="20"/>
          <w:u w:val="none"/>
          <w:lang w:val="es-AR"/>
        </w:rPr>
      </w:pPr>
      <w:r>
        <w:rPr>
          <w:rFonts w:ascii="Times New Roman" w:eastAsia="Times New Roman" w:hAnsi="Times New Roman" w:cs="Times New Roman"/>
          <w:sz w:val="20"/>
          <w:szCs w:val="20"/>
          <w:u w:val="none"/>
          <w:lang w:val="es-AR"/>
        </w:rPr>
        <w:t xml:space="preserve">     </w:t>
      </w:r>
      <w:r w:rsidR="009E505D">
        <w:rPr>
          <w:rFonts w:ascii="Times New Roman" w:eastAsia="Times New Roman" w:hAnsi="Times New Roman" w:cs="Times New Roman"/>
          <w:sz w:val="20"/>
          <w:szCs w:val="20"/>
          <w:u w:val="none"/>
          <w:lang w:val="es-AR"/>
        </w:rPr>
        <w:t xml:space="preserve">La experiencia de campo indica que la interpretación de pruebas de presión en pozos horizontales es mucho más compleja que para pozos </w:t>
      </w:r>
      <w:r w:rsidR="009E505D">
        <w:rPr>
          <w:rFonts w:ascii="Times New Roman" w:eastAsia="Times New Roman" w:hAnsi="Times New Roman" w:cs="Times New Roman"/>
          <w:sz w:val="20"/>
          <w:szCs w:val="20"/>
          <w:u w:val="none"/>
          <w:lang w:val="es-AR"/>
        </w:rPr>
        <w:lastRenderedPageBreak/>
        <w:t xml:space="preserve">verticales. Una relación alta de anisotropía y la existencia de múltiples </w:t>
      </w:r>
      <w:r>
        <w:rPr>
          <w:rFonts w:ascii="Times New Roman" w:eastAsia="Times New Roman" w:hAnsi="Times New Roman" w:cs="Times New Roman"/>
          <w:sz w:val="20"/>
          <w:szCs w:val="20"/>
          <w:u w:val="none"/>
          <w:lang w:val="es-AR"/>
        </w:rPr>
        <w:t>límites</w:t>
      </w:r>
      <w:r w:rsidR="009E505D">
        <w:rPr>
          <w:rFonts w:ascii="Times New Roman" w:eastAsia="Times New Roman" w:hAnsi="Times New Roman" w:cs="Times New Roman"/>
          <w:sz w:val="20"/>
          <w:szCs w:val="20"/>
          <w:u w:val="none"/>
          <w:lang w:val="es-AR"/>
        </w:rPr>
        <w:t xml:space="preserve"> con distancias desconocidas al pozo incrementa la complejidad de la interpretación.</w:t>
      </w:r>
    </w:p>
    <w:p w:rsidR="00955C78" w:rsidRDefault="00955C78" w:rsidP="009E505D">
      <w:pPr>
        <w:spacing w:after="0" w:line="240" w:lineRule="auto"/>
        <w:jc w:val="both"/>
        <w:rPr>
          <w:rFonts w:ascii="Times New Roman" w:eastAsia="Times New Roman" w:hAnsi="Times New Roman" w:cs="Times New Roman"/>
          <w:sz w:val="20"/>
          <w:szCs w:val="20"/>
          <w:u w:val="none"/>
          <w:lang w:val="es-AR"/>
        </w:rPr>
      </w:pPr>
    </w:p>
    <w:p w:rsidR="009E505D" w:rsidRPr="00955C78" w:rsidRDefault="00955C78" w:rsidP="00955C78">
      <w:pPr>
        <w:jc w:val="both"/>
        <w:rPr>
          <w:rFonts w:ascii="Times New Roman" w:eastAsia="Times New Roman" w:hAnsi="Times New Roman" w:cs="Times New Roman"/>
          <w:sz w:val="20"/>
          <w:szCs w:val="24"/>
          <w:u w:val="none"/>
          <w:lang w:val="es-ES" w:eastAsia="es-AR"/>
        </w:rPr>
      </w:pPr>
      <w:r w:rsidRPr="0012446F">
        <w:rPr>
          <w:rFonts w:ascii="Times New Roman" w:eastAsia="Times New Roman" w:hAnsi="Times New Roman" w:cs="Times New Roman"/>
          <w:sz w:val="20"/>
          <w:szCs w:val="24"/>
          <w:u w:val="none"/>
          <w:lang w:val="es-ES" w:eastAsia="es-AR"/>
        </w:rPr>
        <w:t>Hay más regímenes de flujo posibles en pruebas de pozos horizontales que en la de verticales.</w:t>
      </w:r>
      <w:r>
        <w:rPr>
          <w:rFonts w:ascii="Times New Roman" w:eastAsia="Times New Roman" w:hAnsi="Times New Roman" w:cs="Times New Roman"/>
          <w:sz w:val="20"/>
          <w:szCs w:val="24"/>
          <w:u w:val="none"/>
          <w:lang w:val="es-ES" w:eastAsia="es-AR"/>
        </w:rPr>
        <w:t xml:space="preserve"> </w:t>
      </w:r>
      <w:r w:rsidRPr="00955C78">
        <w:rPr>
          <w:rFonts w:ascii="Times New Roman" w:eastAsia="Times New Roman" w:hAnsi="Times New Roman" w:cs="Times New Roman"/>
          <w:sz w:val="20"/>
          <w:szCs w:val="24"/>
          <w:u w:val="none"/>
          <w:lang w:val="es-ES" w:eastAsia="es-AR"/>
        </w:rPr>
        <w:t>La geometría de flujo en una prueba de presión de un pozo horizontal es tridimensional comparado a la geometría de flujo unidimensional en las pruebas de pozos verticales.</w:t>
      </w:r>
    </w:p>
    <w:p w:rsidR="00456D47" w:rsidRDefault="009E505D" w:rsidP="009E505D">
      <w:pPr>
        <w:spacing w:after="0" w:line="240" w:lineRule="auto"/>
        <w:jc w:val="both"/>
        <w:rPr>
          <w:rFonts w:ascii="Times New Roman" w:eastAsia="Times New Roman" w:hAnsi="Times New Roman" w:cs="Times New Roman"/>
          <w:sz w:val="20"/>
          <w:szCs w:val="20"/>
          <w:u w:val="none"/>
          <w:lang w:val="es-AR"/>
        </w:rPr>
      </w:pPr>
      <w:r>
        <w:rPr>
          <w:rFonts w:ascii="Times New Roman" w:eastAsia="Times New Roman" w:hAnsi="Times New Roman" w:cs="Times New Roman"/>
          <w:sz w:val="20"/>
          <w:szCs w:val="20"/>
          <w:u w:val="none"/>
          <w:lang w:val="es-AR"/>
        </w:rPr>
        <w:t xml:space="preserve">La derivada </w:t>
      </w:r>
      <w:r w:rsidR="00C6340F">
        <w:rPr>
          <w:rFonts w:ascii="Times New Roman" w:eastAsia="Times New Roman" w:hAnsi="Times New Roman" w:cs="Times New Roman"/>
          <w:sz w:val="20"/>
          <w:szCs w:val="20"/>
          <w:u w:val="none"/>
          <w:lang w:val="es-AR"/>
        </w:rPr>
        <w:t xml:space="preserve">es una herramienta efectiva que provee </w:t>
      </w:r>
      <w:r w:rsidR="00C6340F" w:rsidRPr="00C6340F">
        <w:rPr>
          <w:rFonts w:ascii="Times New Roman" w:eastAsia="Times New Roman" w:hAnsi="Times New Roman" w:cs="Times New Roman"/>
          <w:sz w:val="20"/>
          <w:szCs w:val="20"/>
          <w:u w:val="none"/>
          <w:lang w:val="es-AR"/>
        </w:rPr>
        <w:t>la habilidad para identificar correctamente los regímenes de flujo y también maximiza los chances de obtener una única solución de los data.</w:t>
      </w:r>
    </w:p>
    <w:p w:rsidR="009E505D" w:rsidRDefault="009E505D" w:rsidP="009E505D">
      <w:pPr>
        <w:spacing w:after="0" w:line="240" w:lineRule="auto"/>
        <w:jc w:val="both"/>
        <w:rPr>
          <w:rFonts w:ascii="Times New Roman" w:eastAsia="Times New Roman" w:hAnsi="Times New Roman" w:cs="Times New Roman"/>
          <w:sz w:val="20"/>
          <w:szCs w:val="20"/>
          <w:u w:val="none"/>
          <w:lang w:val="es-AR"/>
        </w:rPr>
      </w:pPr>
    </w:p>
    <w:p w:rsidR="00C6340F" w:rsidRDefault="00C6340F" w:rsidP="009E505D">
      <w:pPr>
        <w:spacing w:after="0" w:line="240" w:lineRule="auto"/>
        <w:jc w:val="both"/>
        <w:rPr>
          <w:rFonts w:ascii="Times New Roman" w:eastAsia="Times New Roman" w:hAnsi="Times New Roman" w:cs="Times New Roman"/>
          <w:sz w:val="20"/>
          <w:szCs w:val="20"/>
          <w:u w:val="none"/>
          <w:lang w:val="es-AR"/>
        </w:rPr>
      </w:pPr>
      <w:r w:rsidRPr="00C6340F">
        <w:rPr>
          <w:rFonts w:ascii="Times New Roman" w:eastAsia="Times New Roman" w:hAnsi="Times New Roman" w:cs="Times New Roman"/>
          <w:sz w:val="20"/>
          <w:szCs w:val="20"/>
          <w:u w:val="none"/>
          <w:lang w:val="es-AR"/>
        </w:rPr>
        <w:t xml:space="preserve">La productividad de un pozo horizontal puede ser afectada considerablemente por la permeabilidad </w:t>
      </w:r>
      <w:proofErr w:type="spellStart"/>
      <w:r w:rsidRPr="00C6340F">
        <w:rPr>
          <w:rFonts w:ascii="Times New Roman" w:eastAsia="Times New Roman" w:hAnsi="Times New Roman" w:cs="Times New Roman"/>
          <w:sz w:val="20"/>
          <w:szCs w:val="20"/>
          <w:u w:val="none"/>
          <w:lang w:val="es-AR"/>
        </w:rPr>
        <w:t>anisotrópica</w:t>
      </w:r>
      <w:proofErr w:type="spellEnd"/>
      <w:r w:rsidRPr="00C6340F">
        <w:rPr>
          <w:rFonts w:ascii="Times New Roman" w:eastAsia="Times New Roman" w:hAnsi="Times New Roman" w:cs="Times New Roman"/>
          <w:sz w:val="20"/>
          <w:szCs w:val="20"/>
          <w:u w:val="none"/>
          <w:lang w:val="es-AR"/>
        </w:rPr>
        <w:t xml:space="preserve"> del reservorio.</w:t>
      </w:r>
      <w:r>
        <w:rPr>
          <w:rFonts w:ascii="Times New Roman" w:eastAsia="Times New Roman" w:hAnsi="Times New Roman" w:cs="Times New Roman"/>
          <w:sz w:val="20"/>
          <w:szCs w:val="20"/>
          <w:u w:val="none"/>
          <w:lang w:val="es-AR"/>
        </w:rPr>
        <w:t xml:space="preserve"> A medida que la relación de permeabilidades Kv/</w:t>
      </w:r>
      <w:proofErr w:type="spellStart"/>
      <w:r>
        <w:rPr>
          <w:rFonts w:ascii="Times New Roman" w:eastAsia="Times New Roman" w:hAnsi="Times New Roman" w:cs="Times New Roman"/>
          <w:sz w:val="20"/>
          <w:szCs w:val="20"/>
          <w:u w:val="none"/>
          <w:lang w:val="es-AR"/>
        </w:rPr>
        <w:t>Kh</w:t>
      </w:r>
      <w:proofErr w:type="spellEnd"/>
      <w:r>
        <w:rPr>
          <w:rFonts w:ascii="Times New Roman" w:eastAsia="Times New Roman" w:hAnsi="Times New Roman" w:cs="Times New Roman"/>
          <w:sz w:val="20"/>
          <w:szCs w:val="20"/>
          <w:u w:val="none"/>
          <w:lang w:val="es-AR"/>
        </w:rPr>
        <w:t xml:space="preserve"> disminuya, la productividad del pozo va a ser menor.</w:t>
      </w:r>
    </w:p>
    <w:p w:rsidR="00C6340F" w:rsidRPr="00456D47" w:rsidRDefault="00C6340F" w:rsidP="009E505D">
      <w:pPr>
        <w:spacing w:after="0" w:line="240" w:lineRule="auto"/>
        <w:jc w:val="both"/>
        <w:rPr>
          <w:rFonts w:ascii="Times New Roman" w:eastAsia="Times New Roman" w:hAnsi="Times New Roman" w:cs="Times New Roman"/>
          <w:sz w:val="20"/>
          <w:szCs w:val="20"/>
          <w:u w:val="none"/>
          <w:lang w:val="es-AR"/>
        </w:rPr>
      </w:pPr>
    </w:p>
    <w:p w:rsidR="00456D47" w:rsidRPr="00456D47" w:rsidRDefault="00456D47" w:rsidP="00456D47">
      <w:pPr>
        <w:spacing w:after="0" w:line="240" w:lineRule="auto"/>
        <w:jc w:val="both"/>
        <w:rPr>
          <w:rFonts w:ascii="Times New Roman" w:eastAsia="Times New Roman" w:hAnsi="Times New Roman" w:cs="Times New Roman"/>
          <w:b/>
          <w:sz w:val="24"/>
          <w:szCs w:val="20"/>
          <w:u w:val="none"/>
          <w:lang w:val="es-ES"/>
        </w:rPr>
      </w:pPr>
      <w:r>
        <w:rPr>
          <w:rFonts w:ascii="Times New Roman" w:eastAsia="Times New Roman" w:hAnsi="Times New Roman" w:cs="Times New Roman"/>
          <w:b/>
          <w:sz w:val="24"/>
          <w:szCs w:val="20"/>
          <w:u w:val="none"/>
          <w:lang w:val="es-ES"/>
        </w:rPr>
        <w:t>8</w:t>
      </w:r>
      <w:r w:rsidRPr="00456D47">
        <w:rPr>
          <w:rFonts w:ascii="Times New Roman" w:eastAsia="Times New Roman" w:hAnsi="Times New Roman" w:cs="Times New Roman"/>
          <w:b/>
          <w:sz w:val="24"/>
          <w:szCs w:val="20"/>
          <w:u w:val="none"/>
          <w:lang w:val="es-ES"/>
        </w:rPr>
        <w:t>. Agradecimientos</w:t>
      </w:r>
    </w:p>
    <w:p w:rsidR="00456D47" w:rsidRPr="00456D47" w:rsidRDefault="00456D47" w:rsidP="00456D47">
      <w:pPr>
        <w:keepNext/>
        <w:tabs>
          <w:tab w:val="left" w:pos="1440"/>
        </w:tabs>
        <w:spacing w:after="0" w:line="240" w:lineRule="auto"/>
        <w:ind w:firstLine="360"/>
        <w:jc w:val="both"/>
        <w:outlineLvl w:val="1"/>
        <w:rPr>
          <w:rFonts w:ascii="Times New Roman" w:eastAsia="Times New Roman" w:hAnsi="Times New Roman" w:cs="Times New Roman"/>
          <w:b/>
          <w:bCs/>
          <w:sz w:val="20"/>
          <w:szCs w:val="20"/>
          <w:u w:val="none"/>
          <w:lang w:val="es-ES"/>
        </w:rPr>
      </w:pPr>
    </w:p>
    <w:p w:rsidR="00456D47" w:rsidRPr="00456D47" w:rsidRDefault="00456D47" w:rsidP="00456D47">
      <w:pPr>
        <w:spacing w:after="0" w:line="240" w:lineRule="auto"/>
        <w:ind w:firstLine="245"/>
        <w:jc w:val="both"/>
        <w:rPr>
          <w:rFonts w:ascii="Times New Roman" w:eastAsia="Times New Roman" w:hAnsi="Times New Roman" w:cs="Times New Roman"/>
          <w:sz w:val="20"/>
          <w:szCs w:val="20"/>
          <w:u w:val="none"/>
          <w:lang w:val="es-ES"/>
        </w:rPr>
      </w:pPr>
      <w:r w:rsidRPr="00456D47">
        <w:rPr>
          <w:rFonts w:ascii="Times New Roman" w:eastAsia="Times New Roman" w:hAnsi="Times New Roman" w:cs="Times New Roman"/>
          <w:sz w:val="20"/>
          <w:szCs w:val="20"/>
          <w:u w:val="none"/>
          <w:lang w:val="es-ES"/>
        </w:rPr>
        <w:t xml:space="preserve">A todas las personas que de una u otra manera colaboraron en la realización de este trabajo y de manera </w:t>
      </w:r>
      <w:r w:rsidR="00C6340F">
        <w:rPr>
          <w:rFonts w:ascii="Times New Roman" w:eastAsia="Times New Roman" w:hAnsi="Times New Roman" w:cs="Times New Roman"/>
          <w:sz w:val="20"/>
          <w:szCs w:val="20"/>
          <w:u w:val="none"/>
          <w:lang w:val="es-ES"/>
        </w:rPr>
        <w:t xml:space="preserve">especial al Ing. </w:t>
      </w:r>
      <w:proofErr w:type="spellStart"/>
      <w:r w:rsidR="00C6340F">
        <w:rPr>
          <w:rFonts w:ascii="Times New Roman" w:eastAsia="Times New Roman" w:hAnsi="Times New Roman" w:cs="Times New Roman"/>
          <w:sz w:val="20"/>
          <w:szCs w:val="20"/>
          <w:u w:val="none"/>
          <w:lang w:val="es-ES"/>
        </w:rPr>
        <w:t>Bolivar</w:t>
      </w:r>
      <w:proofErr w:type="spellEnd"/>
      <w:r w:rsidR="00C6340F">
        <w:rPr>
          <w:rFonts w:ascii="Times New Roman" w:eastAsia="Times New Roman" w:hAnsi="Times New Roman" w:cs="Times New Roman"/>
          <w:sz w:val="20"/>
          <w:szCs w:val="20"/>
          <w:u w:val="none"/>
          <w:lang w:val="es-ES"/>
        </w:rPr>
        <w:t xml:space="preserve"> Miranda</w:t>
      </w:r>
      <w:r w:rsidRPr="00456D47">
        <w:rPr>
          <w:rFonts w:ascii="Times New Roman" w:eastAsia="Times New Roman" w:hAnsi="Times New Roman" w:cs="Times New Roman"/>
          <w:sz w:val="20"/>
          <w:szCs w:val="20"/>
          <w:u w:val="none"/>
          <w:lang w:val="es-ES"/>
        </w:rPr>
        <w:t>, por su valiosa ayuda durante el desarrollo del mismo.</w:t>
      </w:r>
    </w:p>
    <w:p w:rsidR="00456D47" w:rsidRPr="00456D47" w:rsidRDefault="00456D47" w:rsidP="00456D47">
      <w:pPr>
        <w:spacing w:after="0" w:line="240" w:lineRule="auto"/>
        <w:ind w:firstLine="245"/>
        <w:jc w:val="both"/>
        <w:rPr>
          <w:rFonts w:ascii="Times New Roman" w:eastAsia="Times New Roman" w:hAnsi="Times New Roman" w:cs="Times New Roman"/>
          <w:sz w:val="20"/>
          <w:szCs w:val="20"/>
          <w:u w:val="none"/>
          <w:lang w:val="es-ES"/>
        </w:rPr>
      </w:pPr>
    </w:p>
    <w:p w:rsidR="00456D47" w:rsidRPr="00456D47" w:rsidRDefault="00456D47" w:rsidP="00456D47">
      <w:pPr>
        <w:spacing w:after="0" w:line="240" w:lineRule="auto"/>
        <w:jc w:val="both"/>
        <w:rPr>
          <w:rFonts w:ascii="Times New Roman" w:eastAsia="Times New Roman" w:hAnsi="Times New Roman" w:cs="Times New Roman"/>
          <w:b/>
          <w:sz w:val="24"/>
          <w:szCs w:val="20"/>
          <w:u w:val="none"/>
          <w:lang w:val="es-ES"/>
        </w:rPr>
      </w:pPr>
      <w:r>
        <w:rPr>
          <w:rFonts w:ascii="Times New Roman" w:eastAsia="Times New Roman" w:hAnsi="Times New Roman" w:cs="Times New Roman"/>
          <w:b/>
          <w:sz w:val="24"/>
          <w:szCs w:val="20"/>
          <w:u w:val="none"/>
          <w:lang w:val="es-ES"/>
        </w:rPr>
        <w:t>9</w:t>
      </w:r>
      <w:r w:rsidRPr="00456D47">
        <w:rPr>
          <w:rFonts w:ascii="Times New Roman" w:eastAsia="Times New Roman" w:hAnsi="Times New Roman" w:cs="Times New Roman"/>
          <w:b/>
          <w:sz w:val="24"/>
          <w:szCs w:val="20"/>
          <w:u w:val="none"/>
          <w:lang w:val="es-ES"/>
        </w:rPr>
        <w:t>. Referencias</w:t>
      </w:r>
    </w:p>
    <w:p w:rsidR="00456D47" w:rsidRPr="00456D47" w:rsidRDefault="00456D47" w:rsidP="00456D47">
      <w:pPr>
        <w:spacing w:after="0" w:line="240" w:lineRule="auto"/>
        <w:jc w:val="both"/>
        <w:rPr>
          <w:rFonts w:ascii="Times New Roman" w:eastAsia="Times New Roman" w:hAnsi="Times New Roman" w:cs="Times New Roman"/>
          <w:sz w:val="20"/>
          <w:szCs w:val="20"/>
          <w:u w:val="none"/>
          <w:lang w:val="es-E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rPr>
      </w:pPr>
      <w:r w:rsidRPr="00C6340F">
        <w:rPr>
          <w:rFonts w:ascii="Times New Roman" w:eastAsia="Times New Roman" w:hAnsi="Times New Roman" w:cs="Times New Roman"/>
          <w:sz w:val="20"/>
          <w:szCs w:val="20"/>
          <w:u w:val="none"/>
          <w:lang w:val="es-ES"/>
        </w:rPr>
        <w:t xml:space="preserve">ALVARADO DOUGLAS </w:t>
      </w:r>
      <w:proofErr w:type="spellStart"/>
      <w:r w:rsidRPr="00C6340F">
        <w:rPr>
          <w:rFonts w:ascii="Times New Roman" w:eastAsia="Times New Roman" w:hAnsi="Times New Roman" w:cs="Times New Roman"/>
          <w:sz w:val="20"/>
          <w:szCs w:val="20"/>
          <w:u w:val="none"/>
          <w:lang w:val="es-ES"/>
        </w:rPr>
        <w:t>Ph.D.</w:t>
      </w:r>
      <w:proofErr w:type="spellEnd"/>
      <w:r w:rsidRPr="00C6340F">
        <w:rPr>
          <w:rFonts w:ascii="Times New Roman" w:eastAsia="Times New Roman" w:hAnsi="Times New Roman" w:cs="Times New Roman"/>
          <w:sz w:val="20"/>
          <w:szCs w:val="20"/>
          <w:u w:val="none"/>
          <w:lang w:val="es-ES"/>
        </w:rPr>
        <w:t xml:space="preserve"> – Manual de análisis de pruebas de presión en pozos. </w:t>
      </w:r>
      <w:r w:rsidRPr="00C6340F">
        <w:rPr>
          <w:rFonts w:ascii="Times New Roman" w:eastAsia="Times New Roman" w:hAnsi="Times New Roman" w:cs="Times New Roman"/>
          <w:sz w:val="20"/>
          <w:szCs w:val="20"/>
          <w:u w:val="none"/>
        </w:rPr>
        <w:t>2004.</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 xml:space="preserve">AMANAT U. CHAUDHRY. Advanced TWPSOM Petroleum Systems, </w:t>
      </w:r>
      <w:proofErr w:type="spellStart"/>
      <w:r w:rsidRPr="00C6340F">
        <w:rPr>
          <w:rFonts w:ascii="Times New Roman" w:eastAsia="Times New Roman" w:hAnsi="Times New Roman" w:cs="Times New Roman"/>
          <w:sz w:val="20"/>
          <w:szCs w:val="20"/>
          <w:u w:val="none"/>
          <w:lang w:val="en-US"/>
        </w:rPr>
        <w:t>Inc.Houston</w:t>
      </w:r>
      <w:proofErr w:type="spellEnd"/>
      <w:r w:rsidRPr="00C6340F">
        <w:rPr>
          <w:rFonts w:ascii="Times New Roman" w:eastAsia="Times New Roman" w:hAnsi="Times New Roman" w:cs="Times New Roman"/>
          <w:sz w:val="20"/>
          <w:szCs w:val="20"/>
          <w:u w:val="none"/>
          <w:lang w:val="en-US"/>
        </w:rPr>
        <w:t>, Texas. Oil well testing Handbook. 2003.</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C.S MATTHEWS. Pressure buildup and flow tests in wells. 1967.</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DOMINIQUE BOURDET. Consultant Paris - France. Well test analysis: The use of advance interpretation models. 2002.</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 xml:space="preserve">FIKRI J. KUCHUK. SPE, Schlumberger Technical Services </w:t>
      </w:r>
      <w:proofErr w:type="spellStart"/>
      <w:r w:rsidRPr="00C6340F">
        <w:rPr>
          <w:rFonts w:ascii="Times New Roman" w:eastAsia="Times New Roman" w:hAnsi="Times New Roman" w:cs="Times New Roman"/>
          <w:sz w:val="20"/>
          <w:szCs w:val="20"/>
          <w:u w:val="none"/>
          <w:lang w:val="en-US"/>
        </w:rPr>
        <w:t>Inc.Well</w:t>
      </w:r>
      <w:proofErr w:type="spellEnd"/>
      <w:r w:rsidRPr="00C6340F">
        <w:rPr>
          <w:rFonts w:ascii="Times New Roman" w:eastAsia="Times New Roman" w:hAnsi="Times New Roman" w:cs="Times New Roman"/>
          <w:sz w:val="20"/>
          <w:szCs w:val="20"/>
          <w:u w:val="none"/>
          <w:lang w:val="en-US"/>
        </w:rPr>
        <w:t xml:space="preserve"> testing and interpretation for horizontal wells.</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s-ES"/>
        </w:rPr>
        <w:t xml:space="preserve">FREDDY HUMBERTO ESCOBAR MACUELO, </w:t>
      </w:r>
      <w:proofErr w:type="spellStart"/>
      <w:r w:rsidRPr="00C6340F">
        <w:rPr>
          <w:rFonts w:ascii="Times New Roman" w:eastAsia="Times New Roman" w:hAnsi="Times New Roman" w:cs="Times New Roman"/>
          <w:sz w:val="20"/>
          <w:szCs w:val="20"/>
          <w:u w:val="none"/>
          <w:lang w:val="es-ES"/>
        </w:rPr>
        <w:t>Ph.D.</w:t>
      </w:r>
      <w:proofErr w:type="spellEnd"/>
      <w:r w:rsidRPr="00C6340F">
        <w:rPr>
          <w:rFonts w:ascii="Times New Roman" w:eastAsia="Times New Roman" w:hAnsi="Times New Roman" w:cs="Times New Roman"/>
          <w:sz w:val="20"/>
          <w:szCs w:val="20"/>
          <w:u w:val="none"/>
          <w:lang w:val="es-ES"/>
        </w:rPr>
        <w:t xml:space="preserve"> Análisis moderno de presiones de pozo. </w:t>
      </w:r>
      <w:r w:rsidRPr="00C6340F">
        <w:rPr>
          <w:rFonts w:ascii="Times New Roman" w:eastAsia="Times New Roman" w:hAnsi="Times New Roman" w:cs="Times New Roman"/>
          <w:sz w:val="20"/>
          <w:szCs w:val="20"/>
          <w:u w:val="none"/>
          <w:lang w:val="en-US"/>
        </w:rPr>
        <w:t>2003.</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 xml:space="preserve">GILLES BOURDAROT. Engineer, Elf </w:t>
      </w:r>
      <w:r w:rsidRPr="00C6340F">
        <w:rPr>
          <w:rFonts w:ascii="Times New Roman" w:eastAsia="Times New Roman" w:hAnsi="Times New Roman" w:cs="Times New Roman"/>
          <w:sz w:val="20"/>
          <w:szCs w:val="20"/>
          <w:u w:val="none"/>
          <w:lang w:val="en-US"/>
        </w:rPr>
        <w:lastRenderedPageBreak/>
        <w:t>Aquitaine. Well testing: Interpretation Methods. 1988.</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s-ES"/>
        </w:rPr>
      </w:pPr>
      <w:r w:rsidRPr="00C6340F">
        <w:rPr>
          <w:rFonts w:ascii="Times New Roman" w:eastAsia="Times New Roman" w:hAnsi="Times New Roman" w:cs="Times New Roman"/>
          <w:sz w:val="20"/>
          <w:szCs w:val="20"/>
          <w:u w:val="none"/>
          <w:lang w:val="en-US"/>
        </w:rPr>
        <w:t xml:space="preserve">JOHN LEE – JOHN B. ROLLINS – JOHN P. SPIVEY. SPE textbook series vol.9 Pressure transient testing. </w:t>
      </w:r>
      <w:r w:rsidRPr="00C6340F">
        <w:rPr>
          <w:rFonts w:ascii="Times New Roman" w:eastAsia="Times New Roman" w:hAnsi="Times New Roman" w:cs="Times New Roman"/>
          <w:sz w:val="20"/>
          <w:szCs w:val="20"/>
          <w:u w:val="none"/>
          <w:lang w:val="es-ES"/>
        </w:rPr>
        <w:t>1997.</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s-E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s-ES"/>
        </w:rPr>
      </w:pPr>
      <w:r w:rsidRPr="00C6340F">
        <w:rPr>
          <w:rFonts w:ascii="Times New Roman" w:eastAsia="Times New Roman" w:hAnsi="Times New Roman" w:cs="Times New Roman"/>
          <w:sz w:val="20"/>
          <w:szCs w:val="20"/>
          <w:u w:val="none"/>
          <w:lang w:val="en-US"/>
        </w:rPr>
        <w:t xml:space="preserve">L.P DAKE. Fundamentals of Reservoir Engineering. </w:t>
      </w:r>
      <w:r w:rsidRPr="00C6340F">
        <w:rPr>
          <w:rFonts w:ascii="Times New Roman" w:eastAsia="Times New Roman" w:hAnsi="Times New Roman" w:cs="Times New Roman"/>
          <w:sz w:val="20"/>
          <w:szCs w:val="20"/>
          <w:u w:val="none"/>
          <w:lang w:val="es-ES"/>
        </w:rPr>
        <w:t>1998.</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s-E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s-ES"/>
        </w:rPr>
        <w:t xml:space="preserve">NOTAS DEL INGENIERO BOLÍVAR MIRANDA. Director de la tesina. </w:t>
      </w:r>
      <w:r w:rsidRPr="00C6340F">
        <w:rPr>
          <w:rFonts w:ascii="Times New Roman" w:eastAsia="Times New Roman" w:hAnsi="Times New Roman" w:cs="Times New Roman"/>
          <w:sz w:val="20"/>
          <w:szCs w:val="20"/>
          <w:u w:val="none"/>
          <w:lang w:val="en-US"/>
        </w:rPr>
        <w:t xml:space="preserve">2010. </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ROLAND N.HORNE. Stanford University. Modern well test analysis. A computer - aided approach. 1990.</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SADA D. JOSHI, Ph.D. Horizontal well technology. 1991.</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SCHLUMBERGER WIRELINE &amp; TESTING. INTRODUCTION TO WELL TESTING. 1998</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 xml:space="preserve">SCHLUMBERGER. WELL PERFORMANCE MANUAL. 1998.  </w:t>
      </w:r>
    </w:p>
    <w:p w:rsidR="00C6340F" w:rsidRPr="00C6340F" w:rsidRDefault="00C6340F" w:rsidP="00C6340F">
      <w:pPr>
        <w:widowControl w:val="0"/>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p>
    <w:p w:rsid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C6340F">
        <w:rPr>
          <w:rFonts w:ascii="Times New Roman" w:eastAsia="Times New Roman" w:hAnsi="Times New Roman" w:cs="Times New Roman"/>
          <w:sz w:val="20"/>
          <w:szCs w:val="20"/>
          <w:u w:val="none"/>
          <w:lang w:val="en-US"/>
        </w:rPr>
        <w:t>TAREK AMED. Reservoir Engineering Handbook. Second edition. 2001.</w:t>
      </w:r>
    </w:p>
    <w:p w:rsidR="00C6340F" w:rsidRDefault="00C6340F" w:rsidP="00C6340F">
      <w:pPr>
        <w:pStyle w:val="Prrafodelista"/>
        <w:rPr>
          <w:rFonts w:ascii="Times New Roman" w:eastAsia="Times New Roman" w:hAnsi="Times New Roman" w:cs="Times New Roman"/>
          <w:sz w:val="20"/>
          <w:szCs w:val="20"/>
          <w:u w:val="none"/>
          <w:lang w:val="en-US"/>
        </w:rPr>
      </w:pPr>
    </w:p>
    <w:p w:rsidR="00C6340F" w:rsidRPr="00C6340F" w:rsidRDefault="00C6340F" w:rsidP="00C6340F">
      <w:pPr>
        <w:widowControl w:val="0"/>
        <w:numPr>
          <w:ilvl w:val="0"/>
          <w:numId w:val="33"/>
        </w:numPr>
        <w:autoSpaceDE w:val="0"/>
        <w:autoSpaceDN w:val="0"/>
        <w:adjustRightInd w:val="0"/>
        <w:spacing w:after="0" w:line="240" w:lineRule="auto"/>
        <w:ind w:right="96"/>
        <w:jc w:val="both"/>
        <w:rPr>
          <w:rFonts w:ascii="Times New Roman" w:eastAsia="Times New Roman" w:hAnsi="Times New Roman" w:cs="Times New Roman"/>
          <w:sz w:val="20"/>
          <w:szCs w:val="20"/>
          <w:u w:val="none"/>
          <w:lang w:val="en-US"/>
        </w:rPr>
      </w:pPr>
      <w:r w:rsidRPr="00955C78">
        <w:rPr>
          <w:rFonts w:ascii="Times New Roman" w:eastAsia="Times New Roman" w:hAnsi="Times New Roman" w:cs="Times New Roman"/>
          <w:bCs/>
          <w:sz w:val="20"/>
          <w:szCs w:val="20"/>
          <w:u w:val="none"/>
          <w:lang w:val="en-US"/>
        </w:rPr>
        <w:t>FIKRI J. KUCHUK. Paper: “Well Testing and Interpretation for Horizontal Wells”</w:t>
      </w:r>
    </w:p>
    <w:sectPr w:rsidR="00C6340F" w:rsidRPr="00C6340F" w:rsidSect="00347A90">
      <w:pgSz w:w="11907" w:h="16839" w:code="9"/>
      <w:pgMar w:top="1440" w:right="1304" w:bottom="1622" w:left="1304" w:header="709" w:footer="709" w:gutter="0"/>
      <w:cols w:num="2" w:space="454"/>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814" w:rsidRDefault="00BE2814" w:rsidP="001702EA">
      <w:pPr>
        <w:spacing w:after="0" w:line="240" w:lineRule="auto"/>
      </w:pPr>
      <w:r>
        <w:separator/>
      </w:r>
    </w:p>
  </w:endnote>
  <w:endnote w:type="continuationSeparator" w:id="0">
    <w:p w:rsidR="00BE2814" w:rsidRDefault="00BE2814" w:rsidP="00170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814" w:rsidRDefault="00BE2814" w:rsidP="001702EA">
      <w:pPr>
        <w:spacing w:after="0" w:line="240" w:lineRule="auto"/>
      </w:pPr>
      <w:r>
        <w:separator/>
      </w:r>
    </w:p>
  </w:footnote>
  <w:footnote w:type="continuationSeparator" w:id="0">
    <w:p w:rsidR="00BE2814" w:rsidRDefault="00BE2814" w:rsidP="001702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288"/>
    <w:multiLevelType w:val="hybridMultilevel"/>
    <w:tmpl w:val="C68C99A6"/>
    <w:lvl w:ilvl="0" w:tplc="2C0A000F">
      <w:start w:val="1"/>
      <w:numFmt w:val="decimal"/>
      <w:lvlText w:val="%1."/>
      <w:lvlJc w:val="left"/>
      <w:pPr>
        <w:ind w:left="720" w:hanging="360"/>
      </w:pPr>
    </w:lvl>
    <w:lvl w:ilvl="1" w:tplc="E5DE29BC">
      <w:start w:val="250"/>
      <w:numFmt w:val="decimal"/>
      <w:lvlText w:val="%2"/>
      <w:lvlJc w:val="left"/>
      <w:pPr>
        <w:ind w:left="1485" w:hanging="405"/>
      </w:pPr>
      <w:rPr>
        <w:rFonts w:hint="default"/>
      </w:r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37F5490"/>
    <w:multiLevelType w:val="hybridMultilevel"/>
    <w:tmpl w:val="F9086B8E"/>
    <w:lvl w:ilvl="0" w:tplc="2C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440" w:hanging="360"/>
      </w:pPr>
      <w:rPr>
        <w:rFonts w:ascii="Courier New" w:hAnsi="Courier New"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Aria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Arial"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3DE1BB1"/>
    <w:multiLevelType w:val="hybridMultilevel"/>
    <w:tmpl w:val="17D6B35A"/>
    <w:lvl w:ilvl="0" w:tplc="2C0A0001">
      <w:start w:val="1"/>
      <w:numFmt w:val="bullet"/>
      <w:lvlText w:val=""/>
      <w:lvlJc w:val="left"/>
      <w:pPr>
        <w:ind w:left="2445" w:hanging="360"/>
      </w:pPr>
      <w:rPr>
        <w:rFonts w:ascii="Symbol" w:hAnsi="Symbol" w:hint="default"/>
      </w:rPr>
    </w:lvl>
    <w:lvl w:ilvl="1" w:tplc="2C0A0003" w:tentative="1">
      <w:start w:val="1"/>
      <w:numFmt w:val="bullet"/>
      <w:lvlText w:val="o"/>
      <w:lvlJc w:val="left"/>
      <w:pPr>
        <w:ind w:left="3165" w:hanging="360"/>
      </w:pPr>
      <w:rPr>
        <w:rFonts w:ascii="Courier New" w:hAnsi="Courier New" w:cs="Arial" w:hint="default"/>
      </w:rPr>
    </w:lvl>
    <w:lvl w:ilvl="2" w:tplc="2C0A0005" w:tentative="1">
      <w:start w:val="1"/>
      <w:numFmt w:val="bullet"/>
      <w:lvlText w:val=""/>
      <w:lvlJc w:val="left"/>
      <w:pPr>
        <w:ind w:left="3885" w:hanging="360"/>
      </w:pPr>
      <w:rPr>
        <w:rFonts w:ascii="Wingdings" w:hAnsi="Wingdings" w:hint="default"/>
      </w:rPr>
    </w:lvl>
    <w:lvl w:ilvl="3" w:tplc="2C0A0001" w:tentative="1">
      <w:start w:val="1"/>
      <w:numFmt w:val="bullet"/>
      <w:lvlText w:val=""/>
      <w:lvlJc w:val="left"/>
      <w:pPr>
        <w:ind w:left="4605" w:hanging="360"/>
      </w:pPr>
      <w:rPr>
        <w:rFonts w:ascii="Symbol" w:hAnsi="Symbol" w:hint="default"/>
      </w:rPr>
    </w:lvl>
    <w:lvl w:ilvl="4" w:tplc="2C0A0003" w:tentative="1">
      <w:start w:val="1"/>
      <w:numFmt w:val="bullet"/>
      <w:lvlText w:val="o"/>
      <w:lvlJc w:val="left"/>
      <w:pPr>
        <w:ind w:left="5325" w:hanging="360"/>
      </w:pPr>
      <w:rPr>
        <w:rFonts w:ascii="Courier New" w:hAnsi="Courier New" w:cs="Arial" w:hint="default"/>
      </w:rPr>
    </w:lvl>
    <w:lvl w:ilvl="5" w:tplc="2C0A0005" w:tentative="1">
      <w:start w:val="1"/>
      <w:numFmt w:val="bullet"/>
      <w:lvlText w:val=""/>
      <w:lvlJc w:val="left"/>
      <w:pPr>
        <w:ind w:left="6045" w:hanging="360"/>
      </w:pPr>
      <w:rPr>
        <w:rFonts w:ascii="Wingdings" w:hAnsi="Wingdings" w:hint="default"/>
      </w:rPr>
    </w:lvl>
    <w:lvl w:ilvl="6" w:tplc="2C0A0001" w:tentative="1">
      <w:start w:val="1"/>
      <w:numFmt w:val="bullet"/>
      <w:lvlText w:val=""/>
      <w:lvlJc w:val="left"/>
      <w:pPr>
        <w:ind w:left="6765" w:hanging="360"/>
      </w:pPr>
      <w:rPr>
        <w:rFonts w:ascii="Symbol" w:hAnsi="Symbol" w:hint="default"/>
      </w:rPr>
    </w:lvl>
    <w:lvl w:ilvl="7" w:tplc="2C0A0003" w:tentative="1">
      <w:start w:val="1"/>
      <w:numFmt w:val="bullet"/>
      <w:lvlText w:val="o"/>
      <w:lvlJc w:val="left"/>
      <w:pPr>
        <w:ind w:left="7485" w:hanging="360"/>
      </w:pPr>
      <w:rPr>
        <w:rFonts w:ascii="Courier New" w:hAnsi="Courier New" w:cs="Arial" w:hint="default"/>
      </w:rPr>
    </w:lvl>
    <w:lvl w:ilvl="8" w:tplc="2C0A0005" w:tentative="1">
      <w:start w:val="1"/>
      <w:numFmt w:val="bullet"/>
      <w:lvlText w:val=""/>
      <w:lvlJc w:val="left"/>
      <w:pPr>
        <w:ind w:left="8205" w:hanging="360"/>
      </w:pPr>
      <w:rPr>
        <w:rFonts w:ascii="Wingdings" w:hAnsi="Wingdings" w:hint="default"/>
      </w:rPr>
    </w:lvl>
  </w:abstractNum>
  <w:abstractNum w:abstractNumId="3">
    <w:nsid w:val="06372D68"/>
    <w:multiLevelType w:val="hybridMultilevel"/>
    <w:tmpl w:val="5CAA4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6BE5A4A"/>
    <w:multiLevelType w:val="multilevel"/>
    <w:tmpl w:val="FF0869DA"/>
    <w:lvl w:ilvl="0">
      <w:start w:val="1"/>
      <w:numFmt w:val="decimal"/>
      <w:lvlText w:val="%1."/>
      <w:lvlJc w:val="left"/>
      <w:pPr>
        <w:ind w:left="357" w:hanging="357"/>
      </w:pPr>
      <w:rPr>
        <w:rFonts w:cs="Times New Roman" w:hint="default"/>
        <w:b/>
        <w:color w:val="auto"/>
        <w:sz w:val="32"/>
      </w:rPr>
    </w:lvl>
    <w:lvl w:ilvl="1">
      <w:start w:val="1"/>
      <w:numFmt w:val="decimal"/>
      <w:lvlText w:val="%1.%2."/>
      <w:lvlJc w:val="left"/>
      <w:pPr>
        <w:ind w:left="470" w:hanging="357"/>
      </w:pPr>
      <w:rPr>
        <w:rFonts w:cs="Times New Roman" w:hint="default"/>
        <w:b/>
        <w:i w:val="0"/>
        <w:color w:val="auto"/>
        <w:sz w:val="24"/>
      </w:rPr>
    </w:lvl>
    <w:lvl w:ilvl="2">
      <w:start w:val="1"/>
      <w:numFmt w:val="decimal"/>
      <w:lvlText w:val="%1.%2.%3."/>
      <w:lvlJc w:val="left"/>
      <w:pPr>
        <w:ind w:left="1072" w:hanging="788"/>
      </w:pPr>
      <w:rPr>
        <w:rFonts w:cs="Times New Roman" w:hint="default"/>
        <w:b/>
        <w:i w:val="0"/>
        <w:color w:val="auto"/>
        <w:sz w:val="24"/>
        <w:szCs w:val="24"/>
      </w:rPr>
    </w:lvl>
    <w:lvl w:ilvl="3">
      <w:start w:val="1"/>
      <w:numFmt w:val="decimal"/>
      <w:lvlText w:val="%1.%2.%3.%4."/>
      <w:lvlJc w:val="left"/>
      <w:pPr>
        <w:ind w:left="696" w:hanging="357"/>
      </w:pPr>
      <w:rPr>
        <w:rFonts w:cs="Times New Roman" w:hint="default"/>
        <w:b/>
        <w:i w:val="0"/>
        <w:color w:val="auto"/>
        <w:sz w:val="24"/>
      </w:rPr>
    </w:lvl>
    <w:lvl w:ilvl="4">
      <w:start w:val="1"/>
      <w:numFmt w:val="decimal"/>
      <w:lvlText w:val="%1.%2.%3.%4.%5."/>
      <w:lvlJc w:val="left"/>
      <w:pPr>
        <w:ind w:left="809" w:hanging="357"/>
      </w:pPr>
      <w:rPr>
        <w:rFonts w:cs="Times New Roman" w:hint="default"/>
        <w:b/>
        <w:color w:val="auto"/>
        <w:sz w:val="24"/>
      </w:rPr>
    </w:lvl>
    <w:lvl w:ilvl="5">
      <w:start w:val="1"/>
      <w:numFmt w:val="decimal"/>
      <w:lvlText w:val="%1.%2.%3.%4.%5.%6."/>
      <w:lvlJc w:val="left"/>
      <w:pPr>
        <w:ind w:left="922" w:hanging="357"/>
      </w:pPr>
      <w:rPr>
        <w:rFonts w:cs="Times New Roman" w:hint="default"/>
        <w:b/>
        <w:i/>
        <w:color w:val="auto"/>
      </w:rPr>
    </w:lvl>
    <w:lvl w:ilvl="6">
      <w:start w:val="1"/>
      <w:numFmt w:val="decimal"/>
      <w:lvlText w:val="%1.%2.%3.%4.%5.%6.%7."/>
      <w:lvlJc w:val="left"/>
      <w:pPr>
        <w:ind w:left="1035" w:hanging="357"/>
      </w:pPr>
      <w:rPr>
        <w:rFonts w:cs="Times New Roman" w:hint="default"/>
        <w:b w:val="0"/>
      </w:rPr>
    </w:lvl>
    <w:lvl w:ilvl="7">
      <w:start w:val="1"/>
      <w:numFmt w:val="decimal"/>
      <w:lvlText w:val="%1.%2.%3.%4.%5.%6.%7.%8."/>
      <w:lvlJc w:val="left"/>
      <w:pPr>
        <w:ind w:left="1148" w:hanging="357"/>
      </w:pPr>
      <w:rPr>
        <w:rFonts w:cs="Times New Roman" w:hint="default"/>
        <w:b w:val="0"/>
      </w:rPr>
    </w:lvl>
    <w:lvl w:ilvl="8">
      <w:start w:val="1"/>
      <w:numFmt w:val="decimal"/>
      <w:lvlText w:val="%1.%2.%3.%4.%5.%6.%7.%8.%9."/>
      <w:lvlJc w:val="left"/>
      <w:pPr>
        <w:ind w:left="1261" w:hanging="357"/>
      </w:pPr>
      <w:rPr>
        <w:rFonts w:cs="Times New Roman" w:hint="default"/>
        <w:b/>
      </w:rPr>
    </w:lvl>
  </w:abstractNum>
  <w:abstractNum w:abstractNumId="5">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912C8A"/>
    <w:multiLevelType w:val="multilevel"/>
    <w:tmpl w:val="530EC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B7927FB"/>
    <w:multiLevelType w:val="hybridMultilevel"/>
    <w:tmpl w:val="E3886CFC"/>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Arial"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Arial"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Arial" w:hint="default"/>
      </w:rPr>
    </w:lvl>
    <w:lvl w:ilvl="8" w:tplc="2C0A0005" w:tentative="1">
      <w:start w:val="1"/>
      <w:numFmt w:val="bullet"/>
      <w:lvlText w:val=""/>
      <w:lvlJc w:val="left"/>
      <w:pPr>
        <w:ind w:left="7898" w:hanging="360"/>
      </w:pPr>
      <w:rPr>
        <w:rFonts w:ascii="Wingdings" w:hAnsi="Wingdings" w:hint="default"/>
      </w:rPr>
    </w:lvl>
  </w:abstractNum>
  <w:abstractNum w:abstractNumId="8">
    <w:nsid w:val="206C73FF"/>
    <w:multiLevelType w:val="hybridMultilevel"/>
    <w:tmpl w:val="BF68B2B4"/>
    <w:lvl w:ilvl="0" w:tplc="3D7292D8">
      <w:start w:val="1"/>
      <w:numFmt w:val="bullet"/>
      <w:lvlText w:val=""/>
      <w:lvlJc w:val="left"/>
      <w:pPr>
        <w:tabs>
          <w:tab w:val="num" w:pos="720"/>
        </w:tabs>
        <w:ind w:left="720" w:hanging="360"/>
      </w:pPr>
      <w:rPr>
        <w:rFonts w:ascii="Wingdings" w:hAnsi="Wingdings" w:hint="default"/>
      </w:rPr>
    </w:lvl>
    <w:lvl w:ilvl="1" w:tplc="E542A7D0" w:tentative="1">
      <w:start w:val="1"/>
      <w:numFmt w:val="bullet"/>
      <w:lvlText w:val=""/>
      <w:lvlJc w:val="left"/>
      <w:pPr>
        <w:tabs>
          <w:tab w:val="num" w:pos="1440"/>
        </w:tabs>
        <w:ind w:left="1440" w:hanging="360"/>
      </w:pPr>
      <w:rPr>
        <w:rFonts w:ascii="Wingdings" w:hAnsi="Wingdings" w:hint="default"/>
      </w:rPr>
    </w:lvl>
    <w:lvl w:ilvl="2" w:tplc="4D92507A" w:tentative="1">
      <w:start w:val="1"/>
      <w:numFmt w:val="bullet"/>
      <w:lvlText w:val=""/>
      <w:lvlJc w:val="left"/>
      <w:pPr>
        <w:tabs>
          <w:tab w:val="num" w:pos="2160"/>
        </w:tabs>
        <w:ind w:left="2160" w:hanging="360"/>
      </w:pPr>
      <w:rPr>
        <w:rFonts w:ascii="Wingdings" w:hAnsi="Wingdings" w:hint="default"/>
      </w:rPr>
    </w:lvl>
    <w:lvl w:ilvl="3" w:tplc="A900D9E4" w:tentative="1">
      <w:start w:val="1"/>
      <w:numFmt w:val="bullet"/>
      <w:lvlText w:val=""/>
      <w:lvlJc w:val="left"/>
      <w:pPr>
        <w:tabs>
          <w:tab w:val="num" w:pos="2880"/>
        </w:tabs>
        <w:ind w:left="2880" w:hanging="360"/>
      </w:pPr>
      <w:rPr>
        <w:rFonts w:ascii="Wingdings" w:hAnsi="Wingdings" w:hint="default"/>
      </w:rPr>
    </w:lvl>
    <w:lvl w:ilvl="4" w:tplc="783AEC42" w:tentative="1">
      <w:start w:val="1"/>
      <w:numFmt w:val="bullet"/>
      <w:lvlText w:val=""/>
      <w:lvlJc w:val="left"/>
      <w:pPr>
        <w:tabs>
          <w:tab w:val="num" w:pos="3600"/>
        </w:tabs>
        <w:ind w:left="3600" w:hanging="360"/>
      </w:pPr>
      <w:rPr>
        <w:rFonts w:ascii="Wingdings" w:hAnsi="Wingdings" w:hint="default"/>
      </w:rPr>
    </w:lvl>
    <w:lvl w:ilvl="5" w:tplc="51D0F588" w:tentative="1">
      <w:start w:val="1"/>
      <w:numFmt w:val="bullet"/>
      <w:lvlText w:val=""/>
      <w:lvlJc w:val="left"/>
      <w:pPr>
        <w:tabs>
          <w:tab w:val="num" w:pos="4320"/>
        </w:tabs>
        <w:ind w:left="4320" w:hanging="360"/>
      </w:pPr>
      <w:rPr>
        <w:rFonts w:ascii="Wingdings" w:hAnsi="Wingdings" w:hint="default"/>
      </w:rPr>
    </w:lvl>
    <w:lvl w:ilvl="6" w:tplc="22927EFA" w:tentative="1">
      <w:start w:val="1"/>
      <w:numFmt w:val="bullet"/>
      <w:lvlText w:val=""/>
      <w:lvlJc w:val="left"/>
      <w:pPr>
        <w:tabs>
          <w:tab w:val="num" w:pos="5040"/>
        </w:tabs>
        <w:ind w:left="5040" w:hanging="360"/>
      </w:pPr>
      <w:rPr>
        <w:rFonts w:ascii="Wingdings" w:hAnsi="Wingdings" w:hint="default"/>
      </w:rPr>
    </w:lvl>
    <w:lvl w:ilvl="7" w:tplc="A3DCA06A" w:tentative="1">
      <w:start w:val="1"/>
      <w:numFmt w:val="bullet"/>
      <w:lvlText w:val=""/>
      <w:lvlJc w:val="left"/>
      <w:pPr>
        <w:tabs>
          <w:tab w:val="num" w:pos="5760"/>
        </w:tabs>
        <w:ind w:left="5760" w:hanging="360"/>
      </w:pPr>
      <w:rPr>
        <w:rFonts w:ascii="Wingdings" w:hAnsi="Wingdings" w:hint="default"/>
      </w:rPr>
    </w:lvl>
    <w:lvl w:ilvl="8" w:tplc="99D04FA2" w:tentative="1">
      <w:start w:val="1"/>
      <w:numFmt w:val="bullet"/>
      <w:lvlText w:val=""/>
      <w:lvlJc w:val="left"/>
      <w:pPr>
        <w:tabs>
          <w:tab w:val="num" w:pos="6480"/>
        </w:tabs>
        <w:ind w:left="6480" w:hanging="360"/>
      </w:pPr>
      <w:rPr>
        <w:rFonts w:ascii="Wingdings" w:hAnsi="Wingdings" w:hint="default"/>
      </w:rPr>
    </w:lvl>
  </w:abstractNum>
  <w:abstractNum w:abstractNumId="9">
    <w:nsid w:val="33230EFF"/>
    <w:multiLevelType w:val="hybridMultilevel"/>
    <w:tmpl w:val="F538F0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E9471B4"/>
    <w:multiLevelType w:val="hybridMultilevel"/>
    <w:tmpl w:val="00D410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1562FCF"/>
    <w:multiLevelType w:val="hybridMultilevel"/>
    <w:tmpl w:val="35FEB3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65E48BD"/>
    <w:multiLevelType w:val="hybridMultilevel"/>
    <w:tmpl w:val="97AC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013AE"/>
    <w:multiLevelType w:val="hybridMultilevel"/>
    <w:tmpl w:val="BB1CA674"/>
    <w:lvl w:ilvl="0" w:tplc="7816781E">
      <w:start w:val="1"/>
      <w:numFmt w:val="decimal"/>
      <w:lvlText w:val="%1."/>
      <w:lvlJc w:val="left"/>
      <w:pPr>
        <w:ind w:left="720" w:hanging="360"/>
      </w:pPr>
      <w:rPr>
        <w:rFonts w:eastAsia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F02B85"/>
    <w:multiLevelType w:val="hybridMultilevel"/>
    <w:tmpl w:val="6784C5CE"/>
    <w:lvl w:ilvl="0" w:tplc="E6025644">
      <w:start w:val="1"/>
      <w:numFmt w:val="decimal"/>
      <w:lvlText w:val="%1."/>
      <w:lvlJc w:val="left"/>
      <w:pPr>
        <w:ind w:left="720" w:hanging="360"/>
      </w:pPr>
      <w:rPr>
        <w:b/>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CBD3FBB"/>
    <w:multiLevelType w:val="hybridMultilevel"/>
    <w:tmpl w:val="53D68AFE"/>
    <w:lvl w:ilvl="0" w:tplc="2C0A0001">
      <w:start w:val="1"/>
      <w:numFmt w:val="bullet"/>
      <w:lvlText w:val=""/>
      <w:lvlJc w:val="left"/>
      <w:pPr>
        <w:ind w:left="2445" w:hanging="360"/>
      </w:pPr>
      <w:rPr>
        <w:rFonts w:ascii="Symbol" w:hAnsi="Symbol" w:hint="default"/>
      </w:rPr>
    </w:lvl>
    <w:lvl w:ilvl="1" w:tplc="2C0A0003" w:tentative="1">
      <w:start w:val="1"/>
      <w:numFmt w:val="bullet"/>
      <w:lvlText w:val="o"/>
      <w:lvlJc w:val="left"/>
      <w:pPr>
        <w:ind w:left="3165" w:hanging="360"/>
      </w:pPr>
      <w:rPr>
        <w:rFonts w:ascii="Courier New" w:hAnsi="Courier New" w:cs="Arial" w:hint="default"/>
      </w:rPr>
    </w:lvl>
    <w:lvl w:ilvl="2" w:tplc="2C0A0005" w:tentative="1">
      <w:start w:val="1"/>
      <w:numFmt w:val="bullet"/>
      <w:lvlText w:val=""/>
      <w:lvlJc w:val="left"/>
      <w:pPr>
        <w:ind w:left="3885" w:hanging="360"/>
      </w:pPr>
      <w:rPr>
        <w:rFonts w:ascii="Wingdings" w:hAnsi="Wingdings" w:hint="default"/>
      </w:rPr>
    </w:lvl>
    <w:lvl w:ilvl="3" w:tplc="2C0A0001" w:tentative="1">
      <w:start w:val="1"/>
      <w:numFmt w:val="bullet"/>
      <w:lvlText w:val=""/>
      <w:lvlJc w:val="left"/>
      <w:pPr>
        <w:ind w:left="4605" w:hanging="360"/>
      </w:pPr>
      <w:rPr>
        <w:rFonts w:ascii="Symbol" w:hAnsi="Symbol" w:hint="default"/>
      </w:rPr>
    </w:lvl>
    <w:lvl w:ilvl="4" w:tplc="2C0A0003" w:tentative="1">
      <w:start w:val="1"/>
      <w:numFmt w:val="bullet"/>
      <w:lvlText w:val="o"/>
      <w:lvlJc w:val="left"/>
      <w:pPr>
        <w:ind w:left="5325" w:hanging="360"/>
      </w:pPr>
      <w:rPr>
        <w:rFonts w:ascii="Courier New" w:hAnsi="Courier New" w:cs="Arial" w:hint="default"/>
      </w:rPr>
    </w:lvl>
    <w:lvl w:ilvl="5" w:tplc="2C0A0005" w:tentative="1">
      <w:start w:val="1"/>
      <w:numFmt w:val="bullet"/>
      <w:lvlText w:val=""/>
      <w:lvlJc w:val="left"/>
      <w:pPr>
        <w:ind w:left="6045" w:hanging="360"/>
      </w:pPr>
      <w:rPr>
        <w:rFonts w:ascii="Wingdings" w:hAnsi="Wingdings" w:hint="default"/>
      </w:rPr>
    </w:lvl>
    <w:lvl w:ilvl="6" w:tplc="2C0A0001" w:tentative="1">
      <w:start w:val="1"/>
      <w:numFmt w:val="bullet"/>
      <w:lvlText w:val=""/>
      <w:lvlJc w:val="left"/>
      <w:pPr>
        <w:ind w:left="6765" w:hanging="360"/>
      </w:pPr>
      <w:rPr>
        <w:rFonts w:ascii="Symbol" w:hAnsi="Symbol" w:hint="default"/>
      </w:rPr>
    </w:lvl>
    <w:lvl w:ilvl="7" w:tplc="2C0A0003" w:tentative="1">
      <w:start w:val="1"/>
      <w:numFmt w:val="bullet"/>
      <w:lvlText w:val="o"/>
      <w:lvlJc w:val="left"/>
      <w:pPr>
        <w:ind w:left="7485" w:hanging="360"/>
      </w:pPr>
      <w:rPr>
        <w:rFonts w:ascii="Courier New" w:hAnsi="Courier New" w:cs="Arial" w:hint="default"/>
      </w:rPr>
    </w:lvl>
    <w:lvl w:ilvl="8" w:tplc="2C0A0005" w:tentative="1">
      <w:start w:val="1"/>
      <w:numFmt w:val="bullet"/>
      <w:lvlText w:val=""/>
      <w:lvlJc w:val="left"/>
      <w:pPr>
        <w:ind w:left="8205" w:hanging="360"/>
      </w:pPr>
      <w:rPr>
        <w:rFonts w:ascii="Wingdings" w:hAnsi="Wingdings" w:hint="default"/>
      </w:rPr>
    </w:lvl>
  </w:abstractNum>
  <w:abstractNum w:abstractNumId="16">
    <w:nsid w:val="5208350C"/>
    <w:multiLevelType w:val="hybridMultilevel"/>
    <w:tmpl w:val="AB5A4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351150B"/>
    <w:multiLevelType w:val="hybridMultilevel"/>
    <w:tmpl w:val="F2485DA0"/>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Arial"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Arial"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Arial" w:hint="default"/>
      </w:rPr>
    </w:lvl>
    <w:lvl w:ilvl="8" w:tplc="0C0A0005" w:tentative="1">
      <w:start w:val="1"/>
      <w:numFmt w:val="bullet"/>
      <w:lvlText w:val=""/>
      <w:lvlJc w:val="left"/>
      <w:pPr>
        <w:ind w:left="7898" w:hanging="360"/>
      </w:pPr>
      <w:rPr>
        <w:rFonts w:ascii="Wingdings" w:hAnsi="Wingdings" w:hint="default"/>
      </w:rPr>
    </w:lvl>
  </w:abstractNum>
  <w:abstractNum w:abstractNumId="18">
    <w:nsid w:val="56D62974"/>
    <w:multiLevelType w:val="multilevel"/>
    <w:tmpl w:val="530EC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78A1EDA"/>
    <w:multiLevelType w:val="hybridMultilevel"/>
    <w:tmpl w:val="B32AEF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A873D79"/>
    <w:multiLevelType w:val="hybridMultilevel"/>
    <w:tmpl w:val="1184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591717"/>
    <w:multiLevelType w:val="hybridMultilevel"/>
    <w:tmpl w:val="F7F04300"/>
    <w:lvl w:ilvl="0" w:tplc="C1FA3E52">
      <w:start w:val="1"/>
      <w:numFmt w:val="decimal"/>
      <w:lvlText w:val="%1."/>
      <w:lvlJc w:val="left"/>
      <w:pPr>
        <w:ind w:left="786"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147463"/>
    <w:multiLevelType w:val="hybridMultilevel"/>
    <w:tmpl w:val="1C3C7D68"/>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23">
    <w:nsid w:val="662A1BF1"/>
    <w:multiLevelType w:val="hybridMultilevel"/>
    <w:tmpl w:val="E5E2A9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634207A"/>
    <w:multiLevelType w:val="hybridMultilevel"/>
    <w:tmpl w:val="BF1AFB36"/>
    <w:lvl w:ilvl="0" w:tplc="2C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440" w:hanging="360"/>
      </w:pPr>
      <w:rPr>
        <w:rFonts w:ascii="Courier New" w:hAnsi="Courier New"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Aria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Arial"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670B670A"/>
    <w:multiLevelType w:val="hybridMultilevel"/>
    <w:tmpl w:val="4CA862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84B4F85"/>
    <w:multiLevelType w:val="hybridMultilevel"/>
    <w:tmpl w:val="23388408"/>
    <w:lvl w:ilvl="0" w:tplc="7292AB2A">
      <w:start w:val="1"/>
      <w:numFmt w:val="decimal"/>
      <w:lvlText w:val="%1)"/>
      <w:lvlJc w:val="left"/>
      <w:pPr>
        <w:ind w:left="720" w:hanging="360"/>
      </w:pPr>
      <w:rPr>
        <w:rFonts w:ascii="Arial" w:hAnsi="Arial" w:cs="Symbol"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F0733E8"/>
    <w:multiLevelType w:val="hybridMultilevel"/>
    <w:tmpl w:val="09986D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7189618A"/>
    <w:multiLevelType w:val="hybridMultilevel"/>
    <w:tmpl w:val="329629B6"/>
    <w:lvl w:ilvl="0" w:tplc="2C0A0001">
      <w:start w:val="1"/>
      <w:numFmt w:val="bullet"/>
      <w:lvlText w:val=""/>
      <w:lvlJc w:val="left"/>
      <w:pPr>
        <w:ind w:left="2563" w:hanging="360"/>
      </w:pPr>
      <w:rPr>
        <w:rFonts w:ascii="Symbol" w:hAnsi="Symbol" w:hint="default"/>
      </w:rPr>
    </w:lvl>
    <w:lvl w:ilvl="1" w:tplc="2C0A0003" w:tentative="1">
      <w:start w:val="1"/>
      <w:numFmt w:val="bullet"/>
      <w:lvlText w:val="o"/>
      <w:lvlJc w:val="left"/>
      <w:pPr>
        <w:ind w:left="3283" w:hanging="360"/>
      </w:pPr>
      <w:rPr>
        <w:rFonts w:ascii="Courier New" w:hAnsi="Courier New" w:cs="Arial" w:hint="default"/>
      </w:rPr>
    </w:lvl>
    <w:lvl w:ilvl="2" w:tplc="2C0A0005" w:tentative="1">
      <w:start w:val="1"/>
      <w:numFmt w:val="bullet"/>
      <w:lvlText w:val=""/>
      <w:lvlJc w:val="left"/>
      <w:pPr>
        <w:ind w:left="4003" w:hanging="360"/>
      </w:pPr>
      <w:rPr>
        <w:rFonts w:ascii="Wingdings" w:hAnsi="Wingdings" w:hint="default"/>
      </w:rPr>
    </w:lvl>
    <w:lvl w:ilvl="3" w:tplc="2C0A0001" w:tentative="1">
      <w:start w:val="1"/>
      <w:numFmt w:val="bullet"/>
      <w:lvlText w:val=""/>
      <w:lvlJc w:val="left"/>
      <w:pPr>
        <w:ind w:left="4723" w:hanging="360"/>
      </w:pPr>
      <w:rPr>
        <w:rFonts w:ascii="Symbol" w:hAnsi="Symbol" w:hint="default"/>
      </w:rPr>
    </w:lvl>
    <w:lvl w:ilvl="4" w:tplc="2C0A0003" w:tentative="1">
      <w:start w:val="1"/>
      <w:numFmt w:val="bullet"/>
      <w:lvlText w:val="o"/>
      <w:lvlJc w:val="left"/>
      <w:pPr>
        <w:ind w:left="5443" w:hanging="360"/>
      </w:pPr>
      <w:rPr>
        <w:rFonts w:ascii="Courier New" w:hAnsi="Courier New" w:cs="Arial" w:hint="default"/>
      </w:rPr>
    </w:lvl>
    <w:lvl w:ilvl="5" w:tplc="2C0A0005" w:tentative="1">
      <w:start w:val="1"/>
      <w:numFmt w:val="bullet"/>
      <w:lvlText w:val=""/>
      <w:lvlJc w:val="left"/>
      <w:pPr>
        <w:ind w:left="6163" w:hanging="360"/>
      </w:pPr>
      <w:rPr>
        <w:rFonts w:ascii="Wingdings" w:hAnsi="Wingdings" w:hint="default"/>
      </w:rPr>
    </w:lvl>
    <w:lvl w:ilvl="6" w:tplc="2C0A0001" w:tentative="1">
      <w:start w:val="1"/>
      <w:numFmt w:val="bullet"/>
      <w:lvlText w:val=""/>
      <w:lvlJc w:val="left"/>
      <w:pPr>
        <w:ind w:left="6883" w:hanging="360"/>
      </w:pPr>
      <w:rPr>
        <w:rFonts w:ascii="Symbol" w:hAnsi="Symbol" w:hint="default"/>
      </w:rPr>
    </w:lvl>
    <w:lvl w:ilvl="7" w:tplc="2C0A0003" w:tentative="1">
      <w:start w:val="1"/>
      <w:numFmt w:val="bullet"/>
      <w:lvlText w:val="o"/>
      <w:lvlJc w:val="left"/>
      <w:pPr>
        <w:ind w:left="7603" w:hanging="360"/>
      </w:pPr>
      <w:rPr>
        <w:rFonts w:ascii="Courier New" w:hAnsi="Courier New" w:cs="Arial" w:hint="default"/>
      </w:rPr>
    </w:lvl>
    <w:lvl w:ilvl="8" w:tplc="2C0A0005" w:tentative="1">
      <w:start w:val="1"/>
      <w:numFmt w:val="bullet"/>
      <w:lvlText w:val=""/>
      <w:lvlJc w:val="left"/>
      <w:pPr>
        <w:ind w:left="8323" w:hanging="360"/>
      </w:pPr>
      <w:rPr>
        <w:rFonts w:ascii="Wingdings" w:hAnsi="Wingdings" w:hint="default"/>
      </w:rPr>
    </w:lvl>
  </w:abstractNum>
  <w:abstractNum w:abstractNumId="29">
    <w:nsid w:val="74E67A41"/>
    <w:multiLevelType w:val="hybridMultilevel"/>
    <w:tmpl w:val="B1A246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75127310"/>
    <w:multiLevelType w:val="hybridMultilevel"/>
    <w:tmpl w:val="2BDCF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Arial"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Arial"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75370313"/>
    <w:multiLevelType w:val="multilevel"/>
    <w:tmpl w:val="F7A61FC8"/>
    <w:lvl w:ilvl="0">
      <w:start w:val="1"/>
      <w:numFmt w:val="decimal"/>
      <w:lvlText w:val="%1."/>
      <w:lvlJc w:val="left"/>
      <w:pPr>
        <w:ind w:left="360" w:hanging="360"/>
      </w:pPr>
      <w:rPr>
        <w:rFonts w:cs="Times New Roman" w:hint="default"/>
        <w:b/>
        <w:color w:val="auto"/>
        <w:sz w:val="32"/>
      </w:rPr>
    </w:lvl>
    <w:lvl w:ilvl="1">
      <w:start w:val="1"/>
      <w:numFmt w:val="decimal"/>
      <w:lvlText w:val="%1.%2."/>
      <w:lvlJc w:val="left"/>
      <w:pPr>
        <w:ind w:left="714" w:hanging="601"/>
      </w:pPr>
      <w:rPr>
        <w:rFonts w:cs="Times New Roman" w:hint="default"/>
        <w:b/>
        <w:i w:val="0"/>
        <w:color w:val="auto"/>
        <w:sz w:val="24"/>
      </w:rPr>
    </w:lvl>
    <w:lvl w:ilvl="2">
      <w:start w:val="1"/>
      <w:numFmt w:val="decimal"/>
      <w:lvlText w:val="%1.%2.%3."/>
      <w:lvlJc w:val="left"/>
      <w:pPr>
        <w:ind w:left="1072" w:hanging="788"/>
      </w:pPr>
      <w:rPr>
        <w:rFonts w:cs="Times New Roman" w:hint="default"/>
        <w:b/>
        <w:i w:val="0"/>
        <w:color w:val="auto"/>
        <w:sz w:val="24"/>
        <w:szCs w:val="24"/>
      </w:rPr>
    </w:lvl>
    <w:lvl w:ilvl="3">
      <w:start w:val="1"/>
      <w:numFmt w:val="decimal"/>
      <w:lvlText w:val="%1.%2.%3.%4."/>
      <w:lvlJc w:val="left"/>
      <w:pPr>
        <w:ind w:left="1728" w:hanging="648"/>
      </w:pPr>
      <w:rPr>
        <w:rFonts w:cs="Times New Roman" w:hint="default"/>
        <w:b/>
        <w:i w:val="0"/>
        <w:color w:val="auto"/>
        <w:sz w:val="24"/>
      </w:rPr>
    </w:lvl>
    <w:lvl w:ilvl="4">
      <w:start w:val="1"/>
      <w:numFmt w:val="decimal"/>
      <w:lvlText w:val="%1.%2.%3.%4.%5."/>
      <w:lvlJc w:val="left"/>
      <w:pPr>
        <w:ind w:left="2232" w:hanging="792"/>
      </w:pPr>
      <w:rPr>
        <w:rFonts w:cs="Times New Roman" w:hint="default"/>
        <w:b/>
        <w:color w:val="auto"/>
        <w:sz w:val="24"/>
      </w:rPr>
    </w:lvl>
    <w:lvl w:ilvl="5">
      <w:start w:val="1"/>
      <w:numFmt w:val="decimal"/>
      <w:lvlText w:val="%1.%2.%3.%4.%5.%6."/>
      <w:lvlJc w:val="left"/>
      <w:pPr>
        <w:ind w:left="2736" w:hanging="936"/>
      </w:pPr>
      <w:rPr>
        <w:rFonts w:cs="Times New Roman" w:hint="default"/>
        <w:b/>
        <w:i/>
        <w:color w:val="auto"/>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744" w:hanging="1224"/>
      </w:pPr>
      <w:rPr>
        <w:rFonts w:cs="Times New Roman" w:hint="default"/>
        <w:b w:val="0"/>
      </w:rPr>
    </w:lvl>
    <w:lvl w:ilvl="8">
      <w:start w:val="1"/>
      <w:numFmt w:val="decimal"/>
      <w:lvlText w:val="%1.%2.%3.%4.%5.%6.%7.%8.%9."/>
      <w:lvlJc w:val="left"/>
      <w:pPr>
        <w:ind w:left="4320" w:hanging="1440"/>
      </w:pPr>
      <w:rPr>
        <w:rFonts w:cs="Times New Roman" w:hint="default"/>
        <w:b/>
      </w:rPr>
    </w:lvl>
  </w:abstractNum>
  <w:abstractNum w:abstractNumId="32">
    <w:nsid w:val="774C7402"/>
    <w:multiLevelType w:val="hybridMultilevel"/>
    <w:tmpl w:val="EFD66F50"/>
    <w:lvl w:ilvl="0" w:tplc="2C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440" w:hanging="360"/>
      </w:pPr>
      <w:rPr>
        <w:rFonts w:ascii="Courier New" w:hAnsi="Courier New"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Aria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Arial"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7DF20985"/>
    <w:multiLevelType w:val="hybridMultilevel"/>
    <w:tmpl w:val="A2D414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3"/>
  </w:num>
  <w:num w:numId="4">
    <w:abstractNumId w:val="16"/>
  </w:num>
  <w:num w:numId="5">
    <w:abstractNumId w:val="9"/>
  </w:num>
  <w:num w:numId="6">
    <w:abstractNumId w:val="17"/>
  </w:num>
  <w:num w:numId="7">
    <w:abstractNumId w:val="7"/>
  </w:num>
  <w:num w:numId="8">
    <w:abstractNumId w:val="3"/>
  </w:num>
  <w:num w:numId="9">
    <w:abstractNumId w:val="12"/>
  </w:num>
  <w:num w:numId="10">
    <w:abstractNumId w:val="29"/>
  </w:num>
  <w:num w:numId="11">
    <w:abstractNumId w:val="4"/>
  </w:num>
  <w:num w:numId="12">
    <w:abstractNumId w:val="19"/>
  </w:num>
  <w:num w:numId="13">
    <w:abstractNumId w:val="27"/>
  </w:num>
  <w:num w:numId="14">
    <w:abstractNumId w:val="0"/>
  </w:num>
  <w:num w:numId="15">
    <w:abstractNumId w:val="10"/>
  </w:num>
  <w:num w:numId="16">
    <w:abstractNumId w:val="26"/>
  </w:num>
  <w:num w:numId="17">
    <w:abstractNumId w:val="13"/>
  </w:num>
  <w:num w:numId="18">
    <w:abstractNumId w:val="1"/>
  </w:num>
  <w:num w:numId="19">
    <w:abstractNumId w:val="24"/>
  </w:num>
  <w:num w:numId="20">
    <w:abstractNumId w:val="32"/>
  </w:num>
  <w:num w:numId="21">
    <w:abstractNumId w:val="28"/>
  </w:num>
  <w:num w:numId="22">
    <w:abstractNumId w:val="30"/>
  </w:num>
  <w:num w:numId="23">
    <w:abstractNumId w:val="2"/>
  </w:num>
  <w:num w:numId="24">
    <w:abstractNumId w:val="15"/>
  </w:num>
  <w:num w:numId="25">
    <w:abstractNumId w:val="31"/>
  </w:num>
  <w:num w:numId="26">
    <w:abstractNumId w:val="5"/>
  </w:num>
  <w:num w:numId="27">
    <w:abstractNumId w:val="20"/>
  </w:num>
  <w:num w:numId="28">
    <w:abstractNumId w:val="33"/>
  </w:num>
  <w:num w:numId="29">
    <w:abstractNumId w:val="6"/>
  </w:num>
  <w:num w:numId="30">
    <w:abstractNumId w:val="18"/>
  </w:num>
  <w:num w:numId="31">
    <w:abstractNumId w:val="22"/>
  </w:num>
  <w:num w:numId="32">
    <w:abstractNumId w:val="11"/>
  </w:num>
  <w:num w:numId="33">
    <w:abstractNumId w:val="21"/>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81"/>
  <w:characterSpacingControl w:val="doNotCompress"/>
  <w:footnotePr>
    <w:footnote w:id="-1"/>
    <w:footnote w:id="0"/>
  </w:footnotePr>
  <w:endnotePr>
    <w:endnote w:id="-1"/>
    <w:endnote w:id="0"/>
  </w:endnotePr>
  <w:compat/>
  <w:rsids>
    <w:rsidRoot w:val="00DD1D30"/>
    <w:rsid w:val="00010476"/>
    <w:rsid w:val="00016D82"/>
    <w:rsid w:val="00022B17"/>
    <w:rsid w:val="00025662"/>
    <w:rsid w:val="000603D7"/>
    <w:rsid w:val="00081160"/>
    <w:rsid w:val="000B42CC"/>
    <w:rsid w:val="000F4FC3"/>
    <w:rsid w:val="0012446F"/>
    <w:rsid w:val="00167F0C"/>
    <w:rsid w:val="001702EA"/>
    <w:rsid w:val="0021225E"/>
    <w:rsid w:val="00281751"/>
    <w:rsid w:val="0029039A"/>
    <w:rsid w:val="002A0414"/>
    <w:rsid w:val="00343B0F"/>
    <w:rsid w:val="00347A90"/>
    <w:rsid w:val="003748A9"/>
    <w:rsid w:val="00377C4C"/>
    <w:rsid w:val="003E59F9"/>
    <w:rsid w:val="0042701E"/>
    <w:rsid w:val="00456D47"/>
    <w:rsid w:val="00492BC1"/>
    <w:rsid w:val="004E29A8"/>
    <w:rsid w:val="004F2712"/>
    <w:rsid w:val="005227C4"/>
    <w:rsid w:val="00552B7D"/>
    <w:rsid w:val="005819AE"/>
    <w:rsid w:val="00592239"/>
    <w:rsid w:val="005B64D7"/>
    <w:rsid w:val="005D0D35"/>
    <w:rsid w:val="00614315"/>
    <w:rsid w:val="0063721A"/>
    <w:rsid w:val="0067392A"/>
    <w:rsid w:val="00681AE8"/>
    <w:rsid w:val="00685BF1"/>
    <w:rsid w:val="007001B2"/>
    <w:rsid w:val="00750AF1"/>
    <w:rsid w:val="00797F56"/>
    <w:rsid w:val="007F321B"/>
    <w:rsid w:val="00800E93"/>
    <w:rsid w:val="0085258A"/>
    <w:rsid w:val="00855F29"/>
    <w:rsid w:val="00880347"/>
    <w:rsid w:val="00886EE6"/>
    <w:rsid w:val="00890CC9"/>
    <w:rsid w:val="008A0723"/>
    <w:rsid w:val="008C5203"/>
    <w:rsid w:val="008F6769"/>
    <w:rsid w:val="009073C7"/>
    <w:rsid w:val="0095158F"/>
    <w:rsid w:val="00955C78"/>
    <w:rsid w:val="00967F4D"/>
    <w:rsid w:val="00970D9F"/>
    <w:rsid w:val="00987835"/>
    <w:rsid w:val="00987DD9"/>
    <w:rsid w:val="00995863"/>
    <w:rsid w:val="009B5352"/>
    <w:rsid w:val="009E505D"/>
    <w:rsid w:val="009E6162"/>
    <w:rsid w:val="00A03AD3"/>
    <w:rsid w:val="00A6142C"/>
    <w:rsid w:val="00A75F62"/>
    <w:rsid w:val="00AF3593"/>
    <w:rsid w:val="00B146C4"/>
    <w:rsid w:val="00BE2814"/>
    <w:rsid w:val="00BF0922"/>
    <w:rsid w:val="00C12D68"/>
    <w:rsid w:val="00C220E0"/>
    <w:rsid w:val="00C6340F"/>
    <w:rsid w:val="00C857CD"/>
    <w:rsid w:val="00CB0AC8"/>
    <w:rsid w:val="00CD3A17"/>
    <w:rsid w:val="00D70E77"/>
    <w:rsid w:val="00D85183"/>
    <w:rsid w:val="00DC0118"/>
    <w:rsid w:val="00DD1D30"/>
    <w:rsid w:val="00E5720C"/>
    <w:rsid w:val="00E71E2E"/>
    <w:rsid w:val="00E745FA"/>
    <w:rsid w:val="00E85501"/>
    <w:rsid w:val="00EB01E8"/>
    <w:rsid w:val="00F1653C"/>
    <w:rsid w:val="00F62D3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u w:val="single"/>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B2"/>
  </w:style>
  <w:style w:type="paragraph" w:styleId="Ttulo2">
    <w:name w:val="heading 2"/>
    <w:basedOn w:val="Normal"/>
    <w:next w:val="Normal"/>
    <w:link w:val="Ttulo2Car"/>
    <w:uiPriority w:val="9"/>
    <w:semiHidden/>
    <w:unhideWhenUsed/>
    <w:qFormat/>
    <w:rsid w:val="00D85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92BC1"/>
    <w:pPr>
      <w:keepNext/>
      <w:keepLines/>
      <w:spacing w:after="0" w:line="480" w:lineRule="auto"/>
      <w:outlineLvl w:val="2"/>
    </w:pPr>
    <w:rPr>
      <w:rFonts w:eastAsiaTheme="majorEastAsia" w:cstheme="majorBidi"/>
      <w:b/>
      <w:bCs/>
      <w:sz w:val="24"/>
      <w:u w:val="none"/>
    </w:rPr>
  </w:style>
  <w:style w:type="paragraph" w:styleId="Ttulo4">
    <w:name w:val="heading 4"/>
    <w:basedOn w:val="Normal"/>
    <w:next w:val="Normal"/>
    <w:link w:val="Ttulo4Car"/>
    <w:uiPriority w:val="9"/>
    <w:semiHidden/>
    <w:unhideWhenUsed/>
    <w:qFormat/>
    <w:rsid w:val="002A04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7A90"/>
    <w:pPr>
      <w:ind w:left="720"/>
      <w:contextualSpacing/>
    </w:pPr>
  </w:style>
  <w:style w:type="paragraph" w:styleId="Textodeglobo">
    <w:name w:val="Balloon Text"/>
    <w:basedOn w:val="Normal"/>
    <w:link w:val="TextodegloboCar"/>
    <w:uiPriority w:val="99"/>
    <w:semiHidden/>
    <w:unhideWhenUsed/>
    <w:rsid w:val="00DC01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118"/>
    <w:rPr>
      <w:rFonts w:ascii="Tahoma" w:hAnsi="Tahoma" w:cs="Tahoma"/>
      <w:sz w:val="16"/>
      <w:szCs w:val="16"/>
    </w:rPr>
  </w:style>
  <w:style w:type="character" w:customStyle="1" w:styleId="Ttulo3Car">
    <w:name w:val="Título 3 Car"/>
    <w:basedOn w:val="Fuentedeprrafopredeter"/>
    <w:link w:val="Ttulo3"/>
    <w:uiPriority w:val="9"/>
    <w:rsid w:val="00492BC1"/>
    <w:rPr>
      <w:rFonts w:eastAsiaTheme="majorEastAsia" w:cstheme="majorBidi"/>
      <w:b/>
      <w:bCs/>
      <w:sz w:val="24"/>
      <w:u w:val="none"/>
    </w:rPr>
  </w:style>
  <w:style w:type="character" w:customStyle="1" w:styleId="Ttulo4Car">
    <w:name w:val="Título 4 Car"/>
    <w:basedOn w:val="Fuentedeprrafopredeter"/>
    <w:link w:val="Ttulo4"/>
    <w:uiPriority w:val="9"/>
    <w:semiHidden/>
    <w:rsid w:val="002A0414"/>
    <w:rPr>
      <w:rFonts w:asciiTheme="majorHAnsi" w:eastAsiaTheme="majorEastAsia" w:hAnsiTheme="majorHAnsi" w:cstheme="majorBidi"/>
      <w:b/>
      <w:bCs/>
      <w:i/>
      <w:iCs/>
      <w:color w:val="4F81BD" w:themeColor="accent1"/>
    </w:rPr>
  </w:style>
  <w:style w:type="table" w:styleId="Tablaconcuadrcula">
    <w:name w:val="Table Grid"/>
    <w:basedOn w:val="Tablanormal"/>
    <w:rsid w:val="002A0414"/>
    <w:pPr>
      <w:spacing w:after="0" w:line="240" w:lineRule="auto"/>
    </w:pPr>
    <w:rPr>
      <w:rFonts w:asciiTheme="minorHAnsi" w:eastAsiaTheme="minorEastAsia" w:hAnsiTheme="minorHAnsi" w:cstheme="minorBidi"/>
      <w:sz w:val="22"/>
      <w:szCs w:val="22"/>
      <w:u w:val="none"/>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media11">
    <w:name w:val="Lista media 11"/>
    <w:basedOn w:val="Tablanormal"/>
    <w:uiPriority w:val="65"/>
    <w:rsid w:val="00C12D6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domedio11">
    <w:name w:val="Sombreado medio 11"/>
    <w:basedOn w:val="Tablanormal"/>
    <w:uiPriority w:val="63"/>
    <w:rsid w:val="00167F0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Epgrafe">
    <w:name w:val="caption"/>
    <w:basedOn w:val="Normal"/>
    <w:next w:val="Normal"/>
    <w:uiPriority w:val="35"/>
    <w:unhideWhenUsed/>
    <w:qFormat/>
    <w:rsid w:val="00167F0C"/>
    <w:pPr>
      <w:spacing w:line="240" w:lineRule="auto"/>
    </w:pPr>
    <w:rPr>
      <w:b/>
      <w:bCs/>
      <w:color w:val="4F81BD" w:themeColor="accent1"/>
      <w:sz w:val="18"/>
      <w:szCs w:val="18"/>
      <w:u w:val="none"/>
    </w:rPr>
  </w:style>
  <w:style w:type="character" w:customStyle="1" w:styleId="Ttulo2Car">
    <w:name w:val="Título 2 Car"/>
    <w:basedOn w:val="Fuentedeprrafopredeter"/>
    <w:link w:val="Ttulo2"/>
    <w:uiPriority w:val="9"/>
    <w:semiHidden/>
    <w:rsid w:val="00D85183"/>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D85183"/>
    <w:pPr>
      <w:spacing w:after="0" w:line="240" w:lineRule="auto"/>
    </w:pPr>
    <w:rPr>
      <w:rFonts w:asciiTheme="minorHAnsi" w:hAnsiTheme="minorHAnsi" w:cstheme="minorBidi"/>
      <w:sz w:val="22"/>
      <w:szCs w:val="22"/>
      <w:u w:val="none"/>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56D47"/>
    <w:rPr>
      <w:color w:val="0000FF" w:themeColor="hyperlink"/>
      <w:u w:val="single"/>
    </w:rPr>
  </w:style>
  <w:style w:type="paragraph" w:styleId="Encabezado">
    <w:name w:val="header"/>
    <w:basedOn w:val="Normal"/>
    <w:link w:val="EncabezadoCar"/>
    <w:uiPriority w:val="99"/>
    <w:semiHidden/>
    <w:unhideWhenUsed/>
    <w:rsid w:val="001702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702EA"/>
  </w:style>
  <w:style w:type="paragraph" w:styleId="Piedepgina">
    <w:name w:val="footer"/>
    <w:basedOn w:val="Normal"/>
    <w:link w:val="PiedepginaCar"/>
    <w:uiPriority w:val="99"/>
    <w:semiHidden/>
    <w:unhideWhenUsed/>
    <w:rsid w:val="001702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702EA"/>
  </w:style>
</w:styles>
</file>

<file path=word/webSettings.xml><?xml version="1.0" encoding="utf-8"?>
<w:webSettings xmlns:r="http://schemas.openxmlformats.org/officeDocument/2006/relationships" xmlns:w="http://schemas.openxmlformats.org/wordprocessingml/2006/main">
  <w:divs>
    <w:div w:id="246378651">
      <w:bodyDiv w:val="1"/>
      <w:marLeft w:val="0"/>
      <w:marRight w:val="0"/>
      <w:marTop w:val="0"/>
      <w:marBottom w:val="0"/>
      <w:divBdr>
        <w:top w:val="none" w:sz="0" w:space="0" w:color="auto"/>
        <w:left w:val="none" w:sz="0" w:space="0" w:color="auto"/>
        <w:bottom w:val="none" w:sz="0" w:space="0" w:color="auto"/>
        <w:right w:val="none" w:sz="0" w:space="0" w:color="auto"/>
      </w:divBdr>
    </w:div>
    <w:div w:id="315839332">
      <w:bodyDiv w:val="1"/>
      <w:marLeft w:val="0"/>
      <w:marRight w:val="0"/>
      <w:marTop w:val="0"/>
      <w:marBottom w:val="0"/>
      <w:divBdr>
        <w:top w:val="none" w:sz="0" w:space="0" w:color="auto"/>
        <w:left w:val="none" w:sz="0" w:space="0" w:color="auto"/>
        <w:bottom w:val="none" w:sz="0" w:space="0" w:color="auto"/>
        <w:right w:val="none" w:sz="0" w:space="0" w:color="auto"/>
      </w:divBdr>
    </w:div>
    <w:div w:id="401027261">
      <w:bodyDiv w:val="1"/>
      <w:marLeft w:val="0"/>
      <w:marRight w:val="0"/>
      <w:marTop w:val="0"/>
      <w:marBottom w:val="0"/>
      <w:divBdr>
        <w:top w:val="none" w:sz="0" w:space="0" w:color="auto"/>
        <w:left w:val="none" w:sz="0" w:space="0" w:color="auto"/>
        <w:bottom w:val="none" w:sz="0" w:space="0" w:color="auto"/>
        <w:right w:val="none" w:sz="0" w:space="0" w:color="auto"/>
      </w:divBdr>
      <w:divsChild>
        <w:div w:id="1144011163">
          <w:marLeft w:val="547"/>
          <w:marRight w:val="0"/>
          <w:marTop w:val="134"/>
          <w:marBottom w:val="0"/>
          <w:divBdr>
            <w:top w:val="none" w:sz="0" w:space="0" w:color="auto"/>
            <w:left w:val="none" w:sz="0" w:space="0" w:color="auto"/>
            <w:bottom w:val="none" w:sz="0" w:space="0" w:color="auto"/>
            <w:right w:val="none" w:sz="0" w:space="0" w:color="auto"/>
          </w:divBdr>
        </w:div>
      </w:divsChild>
    </w:div>
    <w:div w:id="615479098">
      <w:bodyDiv w:val="1"/>
      <w:marLeft w:val="0"/>
      <w:marRight w:val="0"/>
      <w:marTop w:val="0"/>
      <w:marBottom w:val="0"/>
      <w:divBdr>
        <w:top w:val="none" w:sz="0" w:space="0" w:color="auto"/>
        <w:left w:val="none" w:sz="0" w:space="0" w:color="auto"/>
        <w:bottom w:val="none" w:sz="0" w:space="0" w:color="auto"/>
        <w:right w:val="none" w:sz="0" w:space="0" w:color="auto"/>
      </w:divBdr>
    </w:div>
    <w:div w:id="708797931">
      <w:bodyDiv w:val="1"/>
      <w:marLeft w:val="0"/>
      <w:marRight w:val="0"/>
      <w:marTop w:val="0"/>
      <w:marBottom w:val="0"/>
      <w:divBdr>
        <w:top w:val="none" w:sz="0" w:space="0" w:color="auto"/>
        <w:left w:val="none" w:sz="0" w:space="0" w:color="auto"/>
        <w:bottom w:val="none" w:sz="0" w:space="0" w:color="auto"/>
        <w:right w:val="none" w:sz="0" w:space="0" w:color="auto"/>
      </w:divBdr>
    </w:div>
    <w:div w:id="1257861856">
      <w:bodyDiv w:val="1"/>
      <w:marLeft w:val="0"/>
      <w:marRight w:val="0"/>
      <w:marTop w:val="0"/>
      <w:marBottom w:val="0"/>
      <w:divBdr>
        <w:top w:val="none" w:sz="0" w:space="0" w:color="auto"/>
        <w:left w:val="none" w:sz="0" w:space="0" w:color="auto"/>
        <w:bottom w:val="none" w:sz="0" w:space="0" w:color="auto"/>
        <w:right w:val="none" w:sz="0" w:space="0" w:color="auto"/>
      </w:divBdr>
    </w:div>
    <w:div w:id="1754472729">
      <w:bodyDiv w:val="1"/>
      <w:marLeft w:val="0"/>
      <w:marRight w:val="0"/>
      <w:marTop w:val="0"/>
      <w:marBottom w:val="0"/>
      <w:divBdr>
        <w:top w:val="none" w:sz="0" w:space="0" w:color="auto"/>
        <w:left w:val="none" w:sz="0" w:space="0" w:color="auto"/>
        <w:bottom w:val="none" w:sz="0" w:space="0" w:color="auto"/>
        <w:right w:val="none" w:sz="0" w:space="0" w:color="auto"/>
      </w:divBdr>
    </w:div>
    <w:div w:id="1791170049">
      <w:bodyDiv w:val="1"/>
      <w:marLeft w:val="0"/>
      <w:marRight w:val="0"/>
      <w:marTop w:val="0"/>
      <w:marBottom w:val="0"/>
      <w:divBdr>
        <w:top w:val="none" w:sz="0" w:space="0" w:color="auto"/>
        <w:left w:val="none" w:sz="0" w:space="0" w:color="auto"/>
        <w:bottom w:val="none" w:sz="0" w:space="0" w:color="auto"/>
        <w:right w:val="none" w:sz="0" w:space="0" w:color="auto"/>
      </w:divBdr>
    </w:div>
    <w:div w:id="18168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2632</Words>
  <Characters>14481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Lucho</dc:creator>
  <cp:lastModifiedBy>User</cp:lastModifiedBy>
  <cp:revision>10</cp:revision>
  <dcterms:created xsi:type="dcterms:W3CDTF">2011-02-03T00:09:00Z</dcterms:created>
  <dcterms:modified xsi:type="dcterms:W3CDTF">2011-02-10T13:54:00Z</dcterms:modified>
</cp:coreProperties>
</file>