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6D" w:rsidRDefault="00C25A6D" w:rsidP="00F90AF7">
      <w:pPr>
        <w:jc w:val="center"/>
        <w:rPr>
          <w:rFonts w:ascii="Times New Roman" w:hAnsi="Times New Roman"/>
          <w:b/>
          <w:sz w:val="28"/>
          <w:szCs w:val="28"/>
        </w:rPr>
      </w:pPr>
    </w:p>
    <w:p w:rsidR="00F90AF7" w:rsidRDefault="00E06D43" w:rsidP="00F90AF7">
      <w:pPr>
        <w:jc w:val="center"/>
        <w:rPr>
          <w:rFonts w:ascii="Times New Roman" w:hAnsi="Times New Roman"/>
          <w:b/>
          <w:sz w:val="28"/>
          <w:szCs w:val="28"/>
        </w:rPr>
      </w:pPr>
      <w:r>
        <w:rPr>
          <w:noProof/>
          <w:lang w:val="es-EC" w:eastAsia="es-EC"/>
        </w:rPr>
        <w:drawing>
          <wp:anchor distT="0" distB="0" distL="114300" distR="114300" simplePos="0" relativeHeight="251654144" behindDoc="0" locked="0" layoutInCell="1" allowOverlap="1">
            <wp:simplePos x="0" y="0"/>
            <wp:positionH relativeFrom="column">
              <wp:posOffset>2135505</wp:posOffset>
            </wp:positionH>
            <wp:positionV relativeFrom="paragraph">
              <wp:posOffset>-785495</wp:posOffset>
            </wp:positionV>
            <wp:extent cx="1200785" cy="1050290"/>
            <wp:effectExtent l="0" t="0" r="0" b="0"/>
            <wp:wrapSquare wrapText="bothSides"/>
            <wp:docPr id="505" name="Imagen 4" descr="http://www.icm.espol.edu.ec/icmweb/image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cm.espol.edu.ec/icmweb/images/logo_espol.gif"/>
                    <pic:cNvPicPr>
                      <a:picLocks noChangeAspect="1" noChangeArrowheads="1"/>
                    </pic:cNvPicPr>
                  </pic:nvPicPr>
                  <pic:blipFill>
                    <a:blip r:embed="rId9" cstate="print"/>
                    <a:srcRect/>
                    <a:stretch>
                      <a:fillRect/>
                    </a:stretch>
                  </pic:blipFill>
                  <pic:spPr bwMode="auto">
                    <a:xfrm>
                      <a:off x="0" y="0"/>
                      <a:ext cx="1200785" cy="1050290"/>
                    </a:xfrm>
                    <a:prstGeom prst="rect">
                      <a:avLst/>
                    </a:prstGeom>
                    <a:noFill/>
                    <a:ln w="9525">
                      <a:noFill/>
                      <a:miter lim="800000"/>
                      <a:headEnd/>
                      <a:tailEnd/>
                    </a:ln>
                  </pic:spPr>
                </pic:pic>
              </a:graphicData>
            </a:graphic>
          </wp:anchor>
        </w:drawing>
      </w:r>
    </w:p>
    <w:p w:rsidR="00F90AF7" w:rsidRDefault="00F90AF7" w:rsidP="00F90AF7">
      <w:pPr>
        <w:jc w:val="center"/>
        <w:rPr>
          <w:rFonts w:ascii="Times New Roman" w:hAnsi="Times New Roman"/>
          <w:b/>
          <w:sz w:val="28"/>
          <w:szCs w:val="28"/>
        </w:rPr>
      </w:pPr>
      <w:r>
        <w:rPr>
          <w:rFonts w:ascii="Times New Roman" w:hAnsi="Times New Roman"/>
          <w:b/>
          <w:sz w:val="28"/>
          <w:szCs w:val="28"/>
        </w:rPr>
        <w:t>ESCUELA SUPERIOR POLITÉCNICA DEL LITORAL</w:t>
      </w:r>
    </w:p>
    <w:p w:rsidR="00F90AF7" w:rsidRPr="006128BC" w:rsidRDefault="00F90AF7" w:rsidP="00F90AF7">
      <w:pPr>
        <w:jc w:val="center"/>
        <w:rPr>
          <w:rFonts w:ascii="Times New Roman" w:hAnsi="Times New Roman"/>
          <w:b/>
          <w:sz w:val="26"/>
          <w:szCs w:val="26"/>
        </w:rPr>
      </w:pPr>
      <w:r w:rsidRPr="006128BC">
        <w:rPr>
          <w:rFonts w:ascii="Times New Roman" w:hAnsi="Times New Roman"/>
          <w:b/>
          <w:sz w:val="26"/>
          <w:szCs w:val="26"/>
        </w:rPr>
        <w:t>Instituto de Ciencias Matemáticas</w:t>
      </w:r>
    </w:p>
    <w:p w:rsidR="00F90AF7" w:rsidRPr="006128BC" w:rsidRDefault="00F90AF7" w:rsidP="00F90AF7">
      <w:pPr>
        <w:jc w:val="center"/>
        <w:rPr>
          <w:rFonts w:ascii="Times New Roman" w:hAnsi="Times New Roman"/>
          <w:b/>
          <w:sz w:val="24"/>
          <w:szCs w:val="24"/>
        </w:rPr>
      </w:pPr>
      <w:r w:rsidRPr="006128BC">
        <w:rPr>
          <w:rFonts w:ascii="Times New Roman" w:hAnsi="Times New Roman"/>
          <w:b/>
          <w:sz w:val="24"/>
          <w:szCs w:val="24"/>
        </w:rPr>
        <w:t>Ingeniería en Auditoría y Control de Gestión</w:t>
      </w:r>
    </w:p>
    <w:p w:rsidR="00F90AF7" w:rsidRDefault="00F90AF7" w:rsidP="00F90AF7">
      <w:pPr>
        <w:jc w:val="center"/>
      </w:pPr>
    </w:p>
    <w:p w:rsidR="00F90AF7" w:rsidRPr="00F3274E" w:rsidRDefault="00F90AF7" w:rsidP="00F90AF7">
      <w:pPr>
        <w:jc w:val="center"/>
        <w:rPr>
          <w:rFonts w:ascii="Times New Roman" w:hAnsi="Times New Roman"/>
          <w:b/>
          <w:sz w:val="28"/>
          <w:szCs w:val="28"/>
        </w:rPr>
      </w:pPr>
      <w:r w:rsidRPr="00F3274E">
        <w:rPr>
          <w:rFonts w:ascii="Times New Roman" w:hAnsi="Times New Roman"/>
          <w:b/>
          <w:sz w:val="28"/>
          <w:szCs w:val="28"/>
        </w:rPr>
        <w:t xml:space="preserve">“Aplicación de una Auditoría Financiera de </w:t>
      </w:r>
      <w:smartTag w:uri="urn:schemas-microsoft-com:office:smarttags" w:element="PersonName">
        <w:smartTagPr>
          <w:attr w:name="ProductID" w:val="la Cuenta"/>
        </w:smartTagPr>
        <w:r w:rsidRPr="00F3274E">
          <w:rPr>
            <w:rFonts w:ascii="Times New Roman" w:hAnsi="Times New Roman"/>
            <w:b/>
            <w:sz w:val="28"/>
            <w:szCs w:val="28"/>
          </w:rPr>
          <w:t>la Cuenta</w:t>
        </w:r>
      </w:smartTag>
      <w:r w:rsidRPr="00F3274E">
        <w:rPr>
          <w:rFonts w:ascii="Times New Roman" w:hAnsi="Times New Roman"/>
          <w:b/>
          <w:sz w:val="28"/>
          <w:szCs w:val="28"/>
        </w:rPr>
        <w:t xml:space="preserve"> de Inventarios de una empresa dedicada a la comercialización de materia prima para la elaboración de plásticos: Período </w:t>
      </w:r>
      <w:smartTag w:uri="urn:schemas-microsoft-com:office:smarttags" w:element="metricconverter">
        <w:smartTagPr>
          <w:attr w:name="ProductID" w:val="2008”"/>
        </w:smartTagPr>
        <w:r w:rsidRPr="00F3274E">
          <w:rPr>
            <w:rFonts w:ascii="Times New Roman" w:hAnsi="Times New Roman"/>
            <w:b/>
            <w:sz w:val="28"/>
            <w:szCs w:val="28"/>
          </w:rPr>
          <w:t>2008”</w:t>
        </w:r>
      </w:smartTag>
    </w:p>
    <w:p w:rsidR="00F90AF7" w:rsidRDefault="00F90AF7" w:rsidP="00F90AF7"/>
    <w:p w:rsidR="00F90AF7" w:rsidRDefault="00F90AF7" w:rsidP="00F90AF7">
      <w:pPr>
        <w:jc w:val="center"/>
        <w:rPr>
          <w:rFonts w:ascii="Times New Roman" w:hAnsi="Times New Roman"/>
          <w:b/>
          <w:sz w:val="28"/>
          <w:szCs w:val="28"/>
        </w:rPr>
      </w:pPr>
      <w:r w:rsidRPr="006128BC">
        <w:rPr>
          <w:rFonts w:ascii="Times New Roman" w:hAnsi="Times New Roman"/>
          <w:b/>
          <w:sz w:val="28"/>
          <w:szCs w:val="28"/>
        </w:rPr>
        <w:t>TESIS DE GRADO</w:t>
      </w:r>
    </w:p>
    <w:p w:rsidR="00F90AF7" w:rsidRDefault="00F90AF7" w:rsidP="00F90AF7">
      <w:pPr>
        <w:jc w:val="center"/>
        <w:rPr>
          <w:rFonts w:ascii="Times New Roman" w:hAnsi="Times New Roman"/>
          <w:sz w:val="28"/>
          <w:szCs w:val="28"/>
        </w:rPr>
      </w:pPr>
      <w:r w:rsidRPr="006128BC">
        <w:rPr>
          <w:rFonts w:ascii="Times New Roman" w:hAnsi="Times New Roman"/>
          <w:sz w:val="28"/>
          <w:szCs w:val="28"/>
        </w:rPr>
        <w:t>AUDITORÍA FINANCIERA</w:t>
      </w:r>
    </w:p>
    <w:p w:rsidR="00483A79" w:rsidRDefault="00483A79" w:rsidP="00F90AF7">
      <w:pPr>
        <w:jc w:val="center"/>
        <w:rPr>
          <w:rFonts w:ascii="Times New Roman" w:hAnsi="Times New Roman"/>
          <w:sz w:val="28"/>
          <w:szCs w:val="28"/>
        </w:rPr>
      </w:pPr>
    </w:p>
    <w:p w:rsidR="00F90AF7" w:rsidRPr="00F3274E" w:rsidRDefault="00F90AF7" w:rsidP="00F90AF7">
      <w:pPr>
        <w:jc w:val="center"/>
        <w:rPr>
          <w:rFonts w:ascii="Times New Roman" w:hAnsi="Times New Roman"/>
          <w:sz w:val="24"/>
          <w:szCs w:val="24"/>
        </w:rPr>
      </w:pPr>
      <w:r w:rsidRPr="006128BC">
        <w:rPr>
          <w:rFonts w:ascii="Times New Roman" w:hAnsi="Times New Roman"/>
          <w:sz w:val="24"/>
          <w:szCs w:val="24"/>
        </w:rPr>
        <w:t>Previo a la obtención del título de:</w:t>
      </w:r>
    </w:p>
    <w:p w:rsidR="00F90AF7" w:rsidRDefault="00F90AF7" w:rsidP="00F90AF7">
      <w:pPr>
        <w:jc w:val="center"/>
        <w:rPr>
          <w:rFonts w:ascii="Times New Roman" w:hAnsi="Times New Roman"/>
          <w:b/>
          <w:sz w:val="24"/>
          <w:szCs w:val="24"/>
        </w:rPr>
      </w:pPr>
      <w:r w:rsidRPr="006128BC">
        <w:rPr>
          <w:rFonts w:ascii="Times New Roman" w:hAnsi="Times New Roman"/>
          <w:b/>
          <w:sz w:val="24"/>
          <w:szCs w:val="24"/>
        </w:rPr>
        <w:t>AUDITOR –CONTADOR PÚBLICO AUTORIZADO</w:t>
      </w:r>
    </w:p>
    <w:p w:rsidR="00F90AF7" w:rsidRPr="00777668" w:rsidRDefault="00F90AF7" w:rsidP="00F90AF7">
      <w:pPr>
        <w:jc w:val="center"/>
        <w:rPr>
          <w:rFonts w:ascii="Times New Roman" w:hAnsi="Times New Roman"/>
          <w:b/>
          <w:sz w:val="24"/>
          <w:szCs w:val="24"/>
        </w:rPr>
      </w:pPr>
    </w:p>
    <w:p w:rsidR="00F90AF7" w:rsidRDefault="00F90AF7" w:rsidP="00F90AF7">
      <w:pPr>
        <w:jc w:val="center"/>
        <w:rPr>
          <w:rFonts w:ascii="Times New Roman" w:hAnsi="Times New Roman"/>
          <w:sz w:val="28"/>
          <w:szCs w:val="28"/>
        </w:rPr>
      </w:pPr>
      <w:r>
        <w:rPr>
          <w:rFonts w:ascii="Times New Roman" w:hAnsi="Times New Roman"/>
          <w:sz w:val="28"/>
          <w:szCs w:val="28"/>
        </w:rPr>
        <w:t>Presentado Por:</w:t>
      </w:r>
    </w:p>
    <w:p w:rsidR="00F90AF7" w:rsidRDefault="00F90AF7" w:rsidP="00F90AF7">
      <w:pPr>
        <w:jc w:val="center"/>
        <w:rPr>
          <w:rFonts w:ascii="Times New Roman" w:hAnsi="Times New Roman"/>
          <w:sz w:val="28"/>
          <w:szCs w:val="28"/>
        </w:rPr>
      </w:pPr>
    </w:p>
    <w:p w:rsidR="00F90AF7" w:rsidRPr="006128BC" w:rsidRDefault="00F90AF7" w:rsidP="00F90AF7">
      <w:pPr>
        <w:jc w:val="center"/>
        <w:rPr>
          <w:rFonts w:ascii="Times New Roman" w:hAnsi="Times New Roman"/>
          <w:b/>
          <w:sz w:val="24"/>
          <w:szCs w:val="24"/>
        </w:rPr>
      </w:pPr>
      <w:r w:rsidRPr="006128BC">
        <w:rPr>
          <w:rFonts w:ascii="Times New Roman" w:hAnsi="Times New Roman"/>
          <w:b/>
          <w:sz w:val="24"/>
          <w:szCs w:val="24"/>
        </w:rPr>
        <w:t>ALEXANDRA LORENA PACHECO SOLÍS</w:t>
      </w:r>
    </w:p>
    <w:p w:rsidR="00F90AF7" w:rsidRDefault="00F90AF7" w:rsidP="00F90AF7">
      <w:pPr>
        <w:jc w:val="center"/>
        <w:rPr>
          <w:rFonts w:ascii="Times New Roman" w:hAnsi="Times New Roman"/>
          <w:b/>
          <w:sz w:val="24"/>
          <w:szCs w:val="24"/>
        </w:rPr>
      </w:pPr>
      <w:r w:rsidRPr="006128BC">
        <w:rPr>
          <w:rFonts w:ascii="Times New Roman" w:hAnsi="Times New Roman"/>
          <w:b/>
          <w:sz w:val="24"/>
          <w:szCs w:val="24"/>
        </w:rPr>
        <w:t>ARTURO XAVIER RIVERA REYES</w:t>
      </w:r>
    </w:p>
    <w:p w:rsidR="00F90AF7" w:rsidRDefault="00F90AF7" w:rsidP="00F90AF7">
      <w:pPr>
        <w:jc w:val="center"/>
        <w:rPr>
          <w:rFonts w:ascii="Times New Roman" w:hAnsi="Times New Roman"/>
          <w:b/>
          <w:sz w:val="24"/>
          <w:szCs w:val="24"/>
        </w:rPr>
      </w:pPr>
    </w:p>
    <w:p w:rsidR="00F90AF7" w:rsidRDefault="00F90AF7" w:rsidP="00F90AF7">
      <w:pPr>
        <w:jc w:val="center"/>
        <w:rPr>
          <w:rFonts w:ascii="Times New Roman" w:hAnsi="Times New Roman"/>
          <w:b/>
          <w:sz w:val="24"/>
          <w:szCs w:val="24"/>
        </w:rPr>
      </w:pPr>
      <w:r>
        <w:rPr>
          <w:rFonts w:ascii="Times New Roman" w:hAnsi="Times New Roman"/>
          <w:b/>
          <w:sz w:val="24"/>
          <w:szCs w:val="24"/>
        </w:rPr>
        <w:t>Guayaquil-Ecuador</w:t>
      </w:r>
    </w:p>
    <w:p w:rsidR="005D5961" w:rsidRDefault="009F23CE" w:rsidP="00F90AF7">
      <w:pPr>
        <w:jc w:val="center"/>
        <w:rPr>
          <w:rFonts w:ascii="Times New Roman" w:hAnsi="Times New Roman"/>
          <w:b/>
          <w:sz w:val="24"/>
          <w:szCs w:val="24"/>
        </w:rPr>
      </w:pPr>
      <w:r>
        <w:rPr>
          <w:rFonts w:ascii="Times New Roman" w:hAnsi="Times New Roman"/>
          <w:b/>
          <w:sz w:val="24"/>
          <w:szCs w:val="24"/>
        </w:rPr>
        <w:t>2010</w:t>
      </w:r>
    </w:p>
    <w:p w:rsidR="009F23CE" w:rsidRDefault="009F23CE" w:rsidP="00F90AF7">
      <w:pPr>
        <w:jc w:val="center"/>
        <w:rPr>
          <w:rFonts w:ascii="Times New Roman" w:hAnsi="Times New Roman"/>
          <w:b/>
          <w:sz w:val="24"/>
          <w:szCs w:val="24"/>
        </w:rPr>
        <w:sectPr w:rsidR="009F23CE" w:rsidSect="00BB0BC8">
          <w:footerReference w:type="default" r:id="rId10"/>
          <w:footerReference w:type="first" r:id="rId11"/>
          <w:pgSz w:w="11906" w:h="16838"/>
          <w:pgMar w:top="2268" w:right="1361" w:bottom="1985" w:left="2268" w:header="709" w:footer="709" w:gutter="0"/>
          <w:pgNumType w:chapStyle="1" w:chapSep="emDash"/>
          <w:cols w:space="708"/>
          <w:titlePg/>
          <w:docGrid w:linePitch="360"/>
        </w:sectPr>
      </w:pPr>
    </w:p>
    <w:p w:rsidR="006375DE" w:rsidRPr="00AB0100" w:rsidRDefault="00A20FD2" w:rsidP="00AB0100">
      <w:pPr>
        <w:spacing w:after="0" w:line="480" w:lineRule="auto"/>
        <w:jc w:val="center"/>
        <w:rPr>
          <w:rFonts w:ascii="Arial" w:hAnsi="Arial" w:cs="Arial"/>
          <w:b/>
          <w:sz w:val="24"/>
          <w:szCs w:val="24"/>
          <w:u w:val="single"/>
        </w:rPr>
      </w:pPr>
      <w:r w:rsidRPr="00AB0100">
        <w:rPr>
          <w:rFonts w:ascii="Arial" w:hAnsi="Arial" w:cs="Arial"/>
          <w:b/>
          <w:sz w:val="24"/>
          <w:szCs w:val="24"/>
          <w:u w:val="single"/>
        </w:rPr>
        <w:lastRenderedPageBreak/>
        <w:t>DEDICATORIA</w:t>
      </w:r>
    </w:p>
    <w:p w:rsidR="006375DE" w:rsidRDefault="006375DE" w:rsidP="006375DE">
      <w:pPr>
        <w:jc w:val="center"/>
      </w:pPr>
    </w:p>
    <w:p w:rsidR="003E4C03" w:rsidRDefault="003E4C03" w:rsidP="006375DE">
      <w:pPr>
        <w:jc w:val="center"/>
      </w:pPr>
    </w:p>
    <w:p w:rsidR="003E4C03" w:rsidRDefault="003E4C03" w:rsidP="006375DE">
      <w:pPr>
        <w:jc w:val="center"/>
      </w:pPr>
    </w:p>
    <w:p w:rsidR="006375DE" w:rsidRDefault="006375DE" w:rsidP="006375DE">
      <w:pPr>
        <w:jc w:val="center"/>
      </w:pPr>
    </w:p>
    <w:p w:rsidR="006375DE" w:rsidRDefault="006375DE" w:rsidP="006375DE">
      <w:pPr>
        <w:jc w:val="center"/>
      </w:pPr>
    </w:p>
    <w:p w:rsidR="006375DE" w:rsidRDefault="006375DE" w:rsidP="006375DE">
      <w:pPr>
        <w:jc w:val="center"/>
      </w:pPr>
    </w:p>
    <w:p w:rsidR="006375DE" w:rsidRDefault="006375DE" w:rsidP="006375DE">
      <w:pPr>
        <w:jc w:val="center"/>
      </w:pPr>
    </w:p>
    <w:p w:rsidR="006375DE" w:rsidRDefault="00F67ED3" w:rsidP="006375DE">
      <w:pPr>
        <w:jc w:val="right"/>
      </w:pPr>
      <w:r>
        <w:rPr>
          <w:noProof/>
          <w:lang w:val="es-EC" w:eastAsia="es-EC"/>
        </w:rPr>
        <mc:AlternateContent>
          <mc:Choice Requires="wps">
            <w:drawing>
              <wp:anchor distT="0" distB="0" distL="114300" distR="114300" simplePos="0" relativeHeight="251655168" behindDoc="0" locked="0" layoutInCell="1" allowOverlap="1">
                <wp:simplePos x="0" y="0"/>
                <wp:positionH relativeFrom="column">
                  <wp:posOffset>2242185</wp:posOffset>
                </wp:positionH>
                <wp:positionV relativeFrom="paragraph">
                  <wp:posOffset>71755</wp:posOffset>
                </wp:positionV>
                <wp:extent cx="3084195" cy="3336925"/>
                <wp:effectExtent l="3810" t="0" r="0" b="1270"/>
                <wp:wrapNone/>
                <wp:docPr id="6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33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E8327E" w:rsidRDefault="002E404E" w:rsidP="00A01329">
                            <w:pPr>
                              <w:pStyle w:val="CONTENIDO"/>
                              <w:rPr>
                                <w:lang w:val="es-ES"/>
                              </w:rPr>
                            </w:pPr>
                            <w:r w:rsidRPr="00E8327E">
                              <w:t>A  Dios por guiarme hacia el camino del bien y estar siempre</w:t>
                            </w:r>
                            <w:r>
                              <w:t xml:space="preserve"> </w:t>
                            </w:r>
                            <w:r w:rsidRPr="00E8327E">
                              <w:t>en mi corazón. A mis padres por brindarme su  apoyo incondicional</w:t>
                            </w:r>
                            <w:r>
                              <w:t>, cariño y sobre todo buenos consejos que sirven para mi vida diaria para guiarme y ser cada día una persona mejor.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6.55pt;margin-top:5.65pt;width:242.85pt;height:2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EuAIAALw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" filled="f" stroked="f">
                <v:textbox>
                  <w:txbxContent>
                    <w:p w:rsidR="002E404E" w:rsidRPr="00E8327E" w:rsidRDefault="002E404E" w:rsidP="00A01329">
                      <w:pPr>
                        <w:pStyle w:val="CONTENIDO"/>
                        <w:rPr>
                          <w:lang w:val="es-ES"/>
                        </w:rPr>
                      </w:pPr>
                      <w:r w:rsidRPr="00E8327E">
                        <w:t>A  Dios por guiarme hacia el camino del bien y estar siempre</w:t>
                      </w:r>
                      <w:r>
                        <w:t xml:space="preserve"> </w:t>
                      </w:r>
                      <w:r w:rsidRPr="00E8327E">
                        <w:t>en mi corazón. A mis padres por brindarme su  apoyo incondicional</w:t>
                      </w:r>
                      <w:r>
                        <w:t>, cariño y sobre todo buenos consejos que sirven para mi vida diaria para guiarme y ser cada día una persona mejor.</w:t>
                      </w:r>
                    </w:p>
                  </w:txbxContent>
                </v:textbox>
              </v:shape>
            </w:pict>
          </mc:Fallback>
        </mc:AlternateContent>
      </w:r>
    </w:p>
    <w:p w:rsidR="006375DE" w:rsidRDefault="006375DE" w:rsidP="006375DE">
      <w:pPr>
        <w:jc w:val="right"/>
      </w:pPr>
    </w:p>
    <w:p w:rsidR="006375DE" w:rsidRDefault="006375D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E8327E" w:rsidRDefault="00E8327E" w:rsidP="006375DE">
      <w:pPr>
        <w:jc w:val="right"/>
      </w:pPr>
    </w:p>
    <w:p w:rsidR="005D5961" w:rsidRDefault="005D5961" w:rsidP="006375DE">
      <w:pPr>
        <w:jc w:val="right"/>
        <w:sectPr w:rsidR="005D5961" w:rsidSect="00BB0BC8">
          <w:pgSz w:w="11906" w:h="16838"/>
          <w:pgMar w:top="2268" w:right="1361" w:bottom="1985" w:left="2268" w:header="709" w:footer="709" w:gutter="0"/>
          <w:pgNumType w:chapStyle="1" w:chapSep="emDash"/>
          <w:cols w:space="708"/>
          <w:titlePg/>
          <w:docGrid w:linePitch="360"/>
        </w:sectPr>
      </w:pPr>
    </w:p>
    <w:p w:rsidR="00E8327E" w:rsidRPr="00AB0100" w:rsidRDefault="000706AF" w:rsidP="00AB0100">
      <w:pPr>
        <w:spacing w:after="0" w:line="480" w:lineRule="auto"/>
        <w:jc w:val="center"/>
        <w:rPr>
          <w:rFonts w:ascii="Arial" w:hAnsi="Arial" w:cs="Arial"/>
          <w:b/>
          <w:sz w:val="24"/>
          <w:szCs w:val="24"/>
          <w:u w:val="single"/>
        </w:rPr>
      </w:pPr>
      <w:r w:rsidRPr="00AB0100">
        <w:rPr>
          <w:rFonts w:ascii="Arial" w:hAnsi="Arial" w:cs="Arial"/>
          <w:b/>
          <w:sz w:val="24"/>
          <w:szCs w:val="24"/>
          <w:u w:val="single"/>
        </w:rPr>
        <w:lastRenderedPageBreak/>
        <w:t>AGRADECIMIENTO</w:t>
      </w:r>
    </w:p>
    <w:p w:rsidR="00E8327E" w:rsidRDefault="00E8327E" w:rsidP="006375DE">
      <w:pPr>
        <w:jc w:val="right"/>
      </w:pPr>
    </w:p>
    <w:p w:rsidR="00CA67D1" w:rsidRDefault="00F67ED3">
      <w:pPr>
        <w:spacing w:after="0" w:line="240" w:lineRule="auto"/>
        <w:rPr>
          <w:rFonts w:ascii="Arial" w:hAnsi="Arial" w:cs="Arial"/>
          <w:b/>
          <w:sz w:val="24"/>
          <w:szCs w:val="24"/>
        </w:rPr>
      </w:pPr>
      <w:r>
        <w:rPr>
          <w:rFonts w:ascii="Arial" w:hAnsi="Arial" w:cs="Arial"/>
          <w:b/>
          <w:noProof/>
          <w:sz w:val="24"/>
          <w:szCs w:val="24"/>
          <w:lang w:val="es-EC" w:eastAsia="es-EC"/>
        </w:rPr>
        <mc:AlternateContent>
          <mc:Choice Requires="wps">
            <w:drawing>
              <wp:anchor distT="0" distB="0" distL="114300" distR="114300" simplePos="0" relativeHeight="251658240" behindDoc="0" locked="0" layoutInCell="1" allowOverlap="1">
                <wp:simplePos x="0" y="0"/>
                <wp:positionH relativeFrom="column">
                  <wp:posOffset>2490470</wp:posOffset>
                </wp:positionH>
                <wp:positionV relativeFrom="paragraph">
                  <wp:posOffset>668020</wp:posOffset>
                </wp:positionV>
                <wp:extent cx="3084195" cy="3336925"/>
                <wp:effectExtent l="4445" t="1270" r="0" b="0"/>
                <wp:wrapNone/>
                <wp:docPr id="6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33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7E0340" w:rsidRDefault="002E404E" w:rsidP="000706AF">
                            <w:pPr>
                              <w:pStyle w:val="CONTENIDO"/>
                            </w:pPr>
                            <w:r>
                              <w:t>A mis profesores por inculcarme conocimientos consistentes y aportar con mi desarrollo profesional. A mis padres por ser los pilares de mi vida e inculcarme siempre valores sólidos y ser mi apoyo en cada instante de mi 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96.1pt;margin-top:52.6pt;width:242.85pt;height:2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v/vA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" filled="f" stroked="f">
                <v:textbox>
                  <w:txbxContent>
                    <w:p w:rsidR="002E404E" w:rsidRPr="007E0340" w:rsidRDefault="002E404E" w:rsidP="000706AF">
                      <w:pPr>
                        <w:pStyle w:val="CONTENIDO"/>
                      </w:pPr>
                      <w:r>
                        <w:t>A mis profesores por inculcarme conocimientos consistentes y aportar con mi desarrollo profesional. A mis padres por ser los pilares de mi vida e inculcarme siempre valores sólidos y ser mi apoyo en cada instante de mi vida.</w:t>
                      </w:r>
                    </w:p>
                  </w:txbxContent>
                </v:textbox>
              </v:shape>
            </w:pict>
          </mc:Fallback>
        </mc:AlternateContent>
      </w:r>
      <w:r w:rsidR="00CA67D1">
        <w:rPr>
          <w:rFonts w:ascii="Arial" w:hAnsi="Arial" w:cs="Arial"/>
          <w:b/>
          <w:sz w:val="24"/>
          <w:szCs w:val="24"/>
        </w:rPr>
        <w:br w:type="page"/>
      </w:r>
    </w:p>
    <w:p w:rsidR="00253FB1" w:rsidRDefault="000706AF" w:rsidP="000706AF">
      <w:pPr>
        <w:spacing w:after="0" w:line="480" w:lineRule="auto"/>
        <w:jc w:val="center"/>
        <w:rPr>
          <w:rFonts w:ascii="Arial" w:hAnsi="Arial" w:cs="Arial"/>
          <w:b/>
          <w:sz w:val="24"/>
          <w:szCs w:val="24"/>
        </w:rPr>
      </w:pPr>
      <w:r w:rsidRPr="00AB0100">
        <w:rPr>
          <w:rFonts w:ascii="Arial" w:hAnsi="Arial" w:cs="Arial"/>
          <w:b/>
          <w:sz w:val="24"/>
          <w:szCs w:val="24"/>
          <w:u w:val="single"/>
        </w:rPr>
        <w:lastRenderedPageBreak/>
        <w:t>TRIBUNAL DE GRADUACIÓN</w:t>
      </w:r>
      <w:r>
        <w:rPr>
          <w:rFonts w:ascii="Arial" w:hAnsi="Arial" w:cs="Arial"/>
          <w:b/>
          <w:sz w:val="24"/>
          <w:szCs w:val="24"/>
        </w:rPr>
        <w:t xml:space="preserve"> </w:t>
      </w:r>
    </w:p>
    <w:p w:rsidR="00885A68" w:rsidRDefault="00885A68" w:rsidP="000706AF">
      <w:pPr>
        <w:spacing w:after="0" w:line="480" w:lineRule="auto"/>
        <w:jc w:val="center"/>
        <w:rPr>
          <w:rFonts w:ascii="Arial" w:hAnsi="Arial" w:cs="Arial"/>
          <w:b/>
          <w:sz w:val="24"/>
          <w:szCs w:val="24"/>
        </w:rPr>
      </w:pPr>
    </w:p>
    <w:p w:rsidR="00885A68" w:rsidRDefault="00885A68" w:rsidP="000706AF">
      <w:pPr>
        <w:spacing w:after="0" w:line="480" w:lineRule="auto"/>
        <w:jc w:val="center"/>
        <w:rPr>
          <w:rFonts w:ascii="Arial" w:hAnsi="Arial" w:cs="Arial"/>
          <w:b/>
          <w:sz w:val="24"/>
          <w:szCs w:val="24"/>
        </w:rPr>
      </w:pPr>
    </w:p>
    <w:p w:rsidR="00885A68" w:rsidRDefault="00885A68" w:rsidP="000706AF">
      <w:pPr>
        <w:spacing w:after="0" w:line="480" w:lineRule="auto"/>
        <w:jc w:val="center"/>
        <w:rPr>
          <w:rFonts w:ascii="Arial" w:hAnsi="Arial" w:cs="Arial"/>
          <w:b/>
          <w:sz w:val="24"/>
          <w:szCs w:val="24"/>
        </w:rPr>
      </w:pPr>
    </w:p>
    <w:p w:rsidR="00C30C12" w:rsidRDefault="00C30C12" w:rsidP="005D7B4F">
      <w:pPr>
        <w:spacing w:after="0" w:line="480" w:lineRule="auto"/>
        <w:rPr>
          <w:rFonts w:ascii="Arial" w:hAnsi="Arial" w:cs="Arial"/>
          <w:b/>
          <w:sz w:val="24"/>
          <w:szCs w:val="24"/>
        </w:rPr>
      </w:pPr>
    </w:p>
    <w:p w:rsidR="00885A68" w:rsidRDefault="00885A68" w:rsidP="00885A68">
      <w:pPr>
        <w:spacing w:after="0" w:line="480" w:lineRule="auto"/>
        <w:rPr>
          <w:rFonts w:ascii="Arial" w:hAnsi="Arial" w:cs="Arial"/>
          <w:b/>
          <w:sz w:val="24"/>
          <w:szCs w:val="24"/>
        </w:rPr>
      </w:pPr>
    </w:p>
    <w:p w:rsidR="00C30C12" w:rsidRDefault="00C30C12" w:rsidP="00885A68">
      <w:pPr>
        <w:spacing w:after="0" w:line="480" w:lineRule="auto"/>
        <w:rPr>
          <w:rFonts w:ascii="Arial" w:hAnsi="Arial" w:cs="Arial"/>
          <w:b/>
          <w:sz w:val="24"/>
          <w:szCs w:val="24"/>
        </w:rPr>
      </w:pPr>
      <w:r>
        <w:rPr>
          <w:rFonts w:ascii="Arial" w:hAnsi="Arial" w:cs="Arial"/>
          <w:b/>
          <w:sz w:val="24"/>
          <w:szCs w:val="24"/>
        </w:rPr>
        <w:t>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w:t>
      </w:r>
    </w:p>
    <w:p w:rsidR="00C30C12" w:rsidRDefault="00C30C12" w:rsidP="00C30C12">
      <w:pPr>
        <w:spacing w:after="0" w:line="480" w:lineRule="auto"/>
        <w:ind w:firstLine="708"/>
        <w:rPr>
          <w:rFonts w:ascii="Arial" w:hAnsi="Arial" w:cs="Arial"/>
          <w:b/>
          <w:sz w:val="24"/>
          <w:szCs w:val="24"/>
        </w:rPr>
      </w:pPr>
      <w:r>
        <w:rPr>
          <w:rFonts w:ascii="Arial" w:hAnsi="Arial" w:cs="Arial"/>
          <w:b/>
          <w:sz w:val="24"/>
          <w:szCs w:val="24"/>
        </w:rPr>
        <w:t>Efraín Quiñonez Jaén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Jenny Venegas</w:t>
      </w:r>
    </w:p>
    <w:p w:rsidR="00545979" w:rsidRDefault="00885A68" w:rsidP="00C30C12">
      <w:pPr>
        <w:spacing w:after="0" w:line="480" w:lineRule="auto"/>
        <w:ind w:firstLine="708"/>
        <w:rPr>
          <w:rFonts w:ascii="Arial" w:hAnsi="Arial" w:cs="Arial"/>
          <w:b/>
          <w:sz w:val="24"/>
          <w:szCs w:val="24"/>
        </w:rPr>
      </w:pPr>
      <w:r>
        <w:rPr>
          <w:rFonts w:ascii="Arial" w:hAnsi="Arial" w:cs="Arial"/>
          <w:b/>
          <w:sz w:val="24"/>
          <w:szCs w:val="24"/>
        </w:rPr>
        <w:t>Director de Tesis</w:t>
      </w:r>
      <w:r w:rsidR="00C30C12">
        <w:rPr>
          <w:rFonts w:ascii="Arial" w:hAnsi="Arial" w:cs="Arial"/>
          <w:b/>
          <w:sz w:val="24"/>
          <w:szCs w:val="24"/>
        </w:rPr>
        <w:tab/>
      </w:r>
      <w:r w:rsidR="00C30C12">
        <w:rPr>
          <w:rFonts w:ascii="Arial" w:hAnsi="Arial" w:cs="Arial"/>
          <w:b/>
          <w:sz w:val="24"/>
          <w:szCs w:val="24"/>
        </w:rPr>
        <w:tab/>
      </w:r>
      <w:r w:rsidR="00C30C12">
        <w:rPr>
          <w:rFonts w:ascii="Arial" w:hAnsi="Arial" w:cs="Arial"/>
          <w:b/>
          <w:sz w:val="24"/>
          <w:szCs w:val="24"/>
        </w:rPr>
        <w:tab/>
      </w:r>
      <w:r w:rsidR="00C30C12">
        <w:rPr>
          <w:rFonts w:ascii="Arial" w:hAnsi="Arial" w:cs="Arial"/>
          <w:b/>
          <w:sz w:val="24"/>
          <w:szCs w:val="24"/>
        </w:rPr>
        <w:tab/>
      </w:r>
      <w:r w:rsidR="00C30C12">
        <w:rPr>
          <w:rFonts w:ascii="Arial" w:hAnsi="Arial" w:cs="Arial"/>
          <w:b/>
          <w:sz w:val="24"/>
          <w:szCs w:val="24"/>
        </w:rPr>
        <w:tab/>
        <w:t xml:space="preserve">Presidente </w:t>
      </w:r>
    </w:p>
    <w:p w:rsidR="00545979" w:rsidRDefault="00545979" w:rsidP="00C30C12">
      <w:pPr>
        <w:spacing w:after="0" w:line="480" w:lineRule="auto"/>
        <w:ind w:firstLine="708"/>
        <w:rPr>
          <w:rFonts w:ascii="Arial" w:hAnsi="Arial" w:cs="Arial"/>
          <w:b/>
          <w:sz w:val="24"/>
          <w:szCs w:val="24"/>
        </w:rPr>
      </w:pPr>
    </w:p>
    <w:p w:rsidR="00545979" w:rsidRDefault="00545979" w:rsidP="00C30C12">
      <w:pPr>
        <w:spacing w:after="0" w:line="480" w:lineRule="auto"/>
        <w:ind w:firstLine="708"/>
        <w:rPr>
          <w:rFonts w:ascii="Arial" w:hAnsi="Arial" w:cs="Arial"/>
          <w:b/>
          <w:sz w:val="24"/>
          <w:szCs w:val="24"/>
        </w:rPr>
      </w:pPr>
    </w:p>
    <w:p w:rsidR="00545979" w:rsidRDefault="00545979" w:rsidP="00C30C12">
      <w:pPr>
        <w:spacing w:after="0" w:line="480" w:lineRule="auto"/>
        <w:ind w:firstLine="708"/>
        <w:rPr>
          <w:rFonts w:ascii="Arial" w:hAnsi="Arial" w:cs="Arial"/>
          <w:b/>
          <w:sz w:val="24"/>
          <w:szCs w:val="24"/>
        </w:rPr>
      </w:pPr>
    </w:p>
    <w:p w:rsidR="00545979" w:rsidRDefault="00545979" w:rsidP="00C30C12">
      <w:pPr>
        <w:spacing w:after="0" w:line="480" w:lineRule="auto"/>
        <w:ind w:firstLine="708"/>
        <w:rPr>
          <w:rFonts w:ascii="Arial" w:hAnsi="Arial" w:cs="Arial"/>
          <w:b/>
          <w:sz w:val="24"/>
          <w:szCs w:val="24"/>
        </w:rPr>
      </w:pPr>
    </w:p>
    <w:p w:rsidR="00545979" w:rsidRDefault="00545979" w:rsidP="00C30C12">
      <w:pPr>
        <w:spacing w:after="0" w:line="480" w:lineRule="auto"/>
        <w:ind w:firstLine="708"/>
        <w:rPr>
          <w:rFonts w:ascii="Arial" w:hAnsi="Arial" w:cs="Arial"/>
          <w:b/>
          <w:sz w:val="24"/>
          <w:szCs w:val="24"/>
        </w:rPr>
      </w:pPr>
    </w:p>
    <w:p w:rsidR="00545979" w:rsidRDefault="00545979" w:rsidP="00D57E3C">
      <w:pPr>
        <w:spacing w:after="0" w:line="480" w:lineRule="auto"/>
        <w:ind w:firstLine="70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706AF" w:rsidRDefault="000706AF" w:rsidP="00545979">
      <w:pPr>
        <w:spacing w:after="0" w:line="480" w:lineRule="auto"/>
        <w:ind w:left="2832" w:firstLine="708"/>
        <w:rPr>
          <w:rFonts w:ascii="Arial" w:hAnsi="Arial" w:cs="Arial"/>
          <w:b/>
          <w:sz w:val="24"/>
          <w:szCs w:val="24"/>
        </w:rPr>
      </w:pPr>
      <w:r>
        <w:rPr>
          <w:rFonts w:ascii="Arial" w:hAnsi="Arial" w:cs="Arial"/>
          <w:b/>
          <w:sz w:val="24"/>
          <w:szCs w:val="24"/>
        </w:rPr>
        <w:br w:type="page"/>
      </w:r>
    </w:p>
    <w:p w:rsidR="000706AF" w:rsidRDefault="000706AF">
      <w:pPr>
        <w:spacing w:after="0" w:line="240" w:lineRule="auto"/>
        <w:rPr>
          <w:rFonts w:ascii="Arial" w:hAnsi="Arial" w:cs="Arial"/>
          <w:b/>
          <w:sz w:val="24"/>
          <w:szCs w:val="24"/>
        </w:rPr>
      </w:pPr>
    </w:p>
    <w:p w:rsidR="00A20FD2" w:rsidRPr="00AB0100" w:rsidRDefault="00CA67D1" w:rsidP="00AB0100">
      <w:pPr>
        <w:spacing w:after="0" w:line="480" w:lineRule="auto"/>
        <w:jc w:val="center"/>
        <w:rPr>
          <w:rFonts w:ascii="Arial" w:hAnsi="Arial" w:cs="Arial"/>
          <w:b/>
          <w:sz w:val="24"/>
          <w:szCs w:val="24"/>
          <w:u w:val="single"/>
        </w:rPr>
      </w:pPr>
      <w:r w:rsidRPr="00AB0100">
        <w:rPr>
          <w:rFonts w:ascii="Arial" w:hAnsi="Arial" w:cs="Arial"/>
          <w:b/>
          <w:sz w:val="24"/>
          <w:szCs w:val="24"/>
          <w:u w:val="single"/>
        </w:rPr>
        <w:t>DECLARACIÓN EXPRESA</w:t>
      </w:r>
    </w:p>
    <w:p w:rsidR="005D5961" w:rsidRDefault="005D5961"/>
    <w:p w:rsidR="005D5961" w:rsidRPr="005D5961" w:rsidRDefault="005D5961" w:rsidP="005D5961"/>
    <w:p w:rsidR="005D5961" w:rsidRPr="005D5961" w:rsidRDefault="005D5961" w:rsidP="005D5961"/>
    <w:p w:rsidR="005D5961" w:rsidRDefault="005D5961" w:rsidP="005D5961"/>
    <w:p w:rsidR="00360D34" w:rsidRDefault="00360D34" w:rsidP="005D5961"/>
    <w:p w:rsidR="00360D34" w:rsidRPr="005D5961" w:rsidRDefault="00360D34" w:rsidP="005D5961"/>
    <w:p w:rsidR="005D5961" w:rsidRPr="005D5961" w:rsidRDefault="005D5961" w:rsidP="005D5961"/>
    <w:p w:rsidR="00610A3E" w:rsidRPr="00264BBE" w:rsidRDefault="00610A3E" w:rsidP="00264BBE">
      <w:pPr>
        <w:spacing w:line="480" w:lineRule="auto"/>
        <w:ind w:left="2124" w:firstLine="6"/>
        <w:jc w:val="both"/>
        <w:rPr>
          <w:rFonts w:ascii="Arial" w:hAnsi="Arial" w:cs="Arial"/>
          <w:bCs/>
          <w:noProof/>
          <w:sz w:val="24"/>
          <w:szCs w:val="20"/>
          <w:lang w:val="es-CO" w:eastAsia="es-ES"/>
        </w:rPr>
      </w:pPr>
      <w:r w:rsidRPr="00264BBE">
        <w:rPr>
          <w:rFonts w:ascii="Arial" w:hAnsi="Arial" w:cs="Arial"/>
          <w:bCs/>
          <w:noProof/>
          <w:sz w:val="24"/>
          <w:szCs w:val="20"/>
          <w:lang w:val="es-CO" w:eastAsia="es-ES"/>
        </w:rPr>
        <w:t>“La respo</w:t>
      </w:r>
      <w:r w:rsidR="0084572D">
        <w:rPr>
          <w:rFonts w:ascii="Arial" w:hAnsi="Arial" w:cs="Arial"/>
          <w:bCs/>
          <w:noProof/>
          <w:sz w:val="24"/>
          <w:szCs w:val="20"/>
          <w:lang w:val="es-CO" w:eastAsia="es-ES"/>
        </w:rPr>
        <w:t xml:space="preserve">nsabilidad del contenido de este Trabajo Final de Graduación, me corresponde exclusivamente; y el </w:t>
      </w:r>
      <w:r w:rsidR="00360D34" w:rsidRPr="00264BBE">
        <w:rPr>
          <w:rFonts w:ascii="Arial" w:hAnsi="Arial" w:cs="Arial"/>
          <w:bCs/>
          <w:noProof/>
          <w:sz w:val="24"/>
          <w:szCs w:val="20"/>
          <w:lang w:val="es-CO" w:eastAsia="es-ES"/>
        </w:rPr>
        <w:t xml:space="preserve"> patrimonio intelectual de la</w:t>
      </w:r>
      <w:r w:rsidR="00264BBE">
        <w:rPr>
          <w:rFonts w:ascii="Arial" w:hAnsi="Arial" w:cs="Arial"/>
          <w:bCs/>
          <w:noProof/>
          <w:sz w:val="24"/>
          <w:szCs w:val="20"/>
          <w:lang w:val="es-CO" w:eastAsia="es-ES"/>
        </w:rPr>
        <w:t xml:space="preserve"> misma </w:t>
      </w:r>
      <w:r w:rsidR="00360D34" w:rsidRPr="00264BBE">
        <w:rPr>
          <w:rFonts w:ascii="Arial" w:hAnsi="Arial" w:cs="Arial"/>
          <w:bCs/>
          <w:noProof/>
          <w:sz w:val="24"/>
          <w:szCs w:val="20"/>
          <w:lang w:val="es-CO" w:eastAsia="es-ES"/>
        </w:rPr>
        <w:t>a la E</w:t>
      </w:r>
      <w:r w:rsidR="0084572D" w:rsidRPr="00264BBE">
        <w:rPr>
          <w:rFonts w:ascii="Arial" w:hAnsi="Arial" w:cs="Arial"/>
          <w:bCs/>
          <w:noProof/>
          <w:sz w:val="24"/>
          <w:szCs w:val="20"/>
          <w:lang w:val="es-CO" w:eastAsia="es-ES"/>
        </w:rPr>
        <w:t>scuela</w:t>
      </w:r>
      <w:r w:rsidR="00360D34" w:rsidRPr="00264BBE">
        <w:rPr>
          <w:rFonts w:ascii="Arial" w:hAnsi="Arial" w:cs="Arial"/>
          <w:bCs/>
          <w:noProof/>
          <w:sz w:val="24"/>
          <w:szCs w:val="20"/>
          <w:lang w:val="es-CO" w:eastAsia="es-ES"/>
        </w:rPr>
        <w:t xml:space="preserve"> S</w:t>
      </w:r>
      <w:r w:rsidR="0084572D" w:rsidRPr="00264BBE">
        <w:rPr>
          <w:rFonts w:ascii="Arial" w:hAnsi="Arial" w:cs="Arial"/>
          <w:bCs/>
          <w:noProof/>
          <w:sz w:val="24"/>
          <w:szCs w:val="20"/>
          <w:lang w:val="es-CO" w:eastAsia="es-ES"/>
        </w:rPr>
        <w:t>uperior</w:t>
      </w:r>
      <w:r w:rsidR="00360D34" w:rsidRPr="00264BBE">
        <w:rPr>
          <w:rFonts w:ascii="Arial" w:hAnsi="Arial" w:cs="Arial"/>
          <w:bCs/>
          <w:noProof/>
          <w:sz w:val="24"/>
          <w:szCs w:val="20"/>
          <w:lang w:val="es-CO" w:eastAsia="es-ES"/>
        </w:rPr>
        <w:t xml:space="preserve"> P</w:t>
      </w:r>
      <w:r w:rsidR="0084572D" w:rsidRPr="00264BBE">
        <w:rPr>
          <w:rFonts w:ascii="Arial" w:hAnsi="Arial" w:cs="Arial"/>
          <w:bCs/>
          <w:noProof/>
          <w:sz w:val="24"/>
          <w:szCs w:val="20"/>
          <w:lang w:val="es-CO" w:eastAsia="es-ES"/>
        </w:rPr>
        <w:t>olitécnica</w:t>
      </w:r>
      <w:r w:rsidR="0084572D">
        <w:rPr>
          <w:rFonts w:ascii="Arial" w:hAnsi="Arial" w:cs="Arial"/>
          <w:bCs/>
          <w:noProof/>
          <w:sz w:val="24"/>
          <w:szCs w:val="20"/>
          <w:lang w:val="es-CO" w:eastAsia="es-ES"/>
        </w:rPr>
        <w:t xml:space="preserve"> d</w:t>
      </w:r>
      <w:r w:rsidR="0084572D" w:rsidRPr="00264BBE">
        <w:rPr>
          <w:rFonts w:ascii="Arial" w:hAnsi="Arial" w:cs="Arial"/>
          <w:bCs/>
          <w:noProof/>
          <w:sz w:val="24"/>
          <w:szCs w:val="20"/>
          <w:lang w:val="es-CO" w:eastAsia="es-ES"/>
        </w:rPr>
        <w:t>el</w:t>
      </w:r>
      <w:r w:rsidR="00360D34" w:rsidRPr="00264BBE">
        <w:rPr>
          <w:rFonts w:ascii="Arial" w:hAnsi="Arial" w:cs="Arial"/>
          <w:bCs/>
          <w:noProof/>
          <w:sz w:val="24"/>
          <w:szCs w:val="20"/>
          <w:lang w:val="es-CO" w:eastAsia="es-ES"/>
        </w:rPr>
        <w:t xml:space="preserve"> L</w:t>
      </w:r>
      <w:r w:rsidR="0084572D" w:rsidRPr="00264BBE">
        <w:rPr>
          <w:rFonts w:ascii="Arial" w:hAnsi="Arial" w:cs="Arial"/>
          <w:bCs/>
          <w:noProof/>
          <w:sz w:val="24"/>
          <w:szCs w:val="20"/>
          <w:lang w:val="es-CO" w:eastAsia="es-ES"/>
        </w:rPr>
        <w:t>itoral</w:t>
      </w:r>
      <w:r w:rsidR="00360D34" w:rsidRPr="00264BBE">
        <w:rPr>
          <w:rFonts w:ascii="Arial" w:hAnsi="Arial" w:cs="Arial"/>
          <w:bCs/>
          <w:noProof/>
          <w:sz w:val="24"/>
          <w:szCs w:val="20"/>
          <w:lang w:val="es-CO" w:eastAsia="es-ES"/>
        </w:rPr>
        <w:t xml:space="preserve">”. </w:t>
      </w:r>
    </w:p>
    <w:p w:rsidR="00610A3E" w:rsidRPr="005D5961" w:rsidRDefault="00610A3E" w:rsidP="005D5961"/>
    <w:p w:rsidR="005D5961" w:rsidRPr="005D5961" w:rsidRDefault="005D5961" w:rsidP="005D5961"/>
    <w:p w:rsidR="005D5961" w:rsidRDefault="005D5961" w:rsidP="005D5961"/>
    <w:p w:rsidR="00360D34" w:rsidRPr="005D5961" w:rsidRDefault="00360D34" w:rsidP="005D5961"/>
    <w:p w:rsidR="00264BBE" w:rsidRDefault="00264BBE" w:rsidP="005D5961"/>
    <w:p w:rsidR="005D5961" w:rsidRPr="00264BBE" w:rsidRDefault="00360D34" w:rsidP="005D5961">
      <w:pPr>
        <w:rPr>
          <w:b/>
        </w:rPr>
      </w:pPr>
      <w:r>
        <w:tab/>
      </w:r>
      <w:r>
        <w:tab/>
      </w:r>
      <w:r w:rsidRPr="00264BBE">
        <w:rPr>
          <w:b/>
        </w:rPr>
        <w:t>_________________________                              _______________________</w:t>
      </w:r>
    </w:p>
    <w:p w:rsidR="00360D34" w:rsidRPr="00264BBE" w:rsidRDefault="00360D34" w:rsidP="005D5961">
      <w:pPr>
        <w:rPr>
          <w:rFonts w:ascii="Arial" w:hAnsi="Arial" w:cs="Arial"/>
          <w:b/>
          <w:bCs/>
          <w:noProof/>
          <w:sz w:val="24"/>
          <w:szCs w:val="20"/>
          <w:lang w:val="es-CO" w:eastAsia="es-ES"/>
        </w:rPr>
      </w:pPr>
      <w:r w:rsidRPr="00264BBE">
        <w:rPr>
          <w:rFonts w:ascii="Arial" w:hAnsi="Arial" w:cs="Arial"/>
          <w:b/>
          <w:bCs/>
          <w:noProof/>
          <w:sz w:val="24"/>
          <w:szCs w:val="20"/>
          <w:lang w:val="es-CO" w:eastAsia="es-ES"/>
        </w:rPr>
        <w:tab/>
      </w:r>
      <w:r w:rsidRPr="00264BBE">
        <w:rPr>
          <w:rFonts w:ascii="Arial" w:hAnsi="Arial" w:cs="Arial"/>
          <w:b/>
          <w:bCs/>
          <w:noProof/>
          <w:sz w:val="24"/>
          <w:szCs w:val="20"/>
          <w:lang w:val="es-CO" w:eastAsia="es-ES"/>
        </w:rPr>
        <w:tab/>
        <w:t xml:space="preserve"> Alexandra Pacheco Solís                 </w:t>
      </w:r>
      <w:r w:rsidR="00264BBE" w:rsidRPr="00264BBE">
        <w:rPr>
          <w:rFonts w:ascii="Arial" w:hAnsi="Arial" w:cs="Arial"/>
          <w:b/>
          <w:bCs/>
          <w:noProof/>
          <w:sz w:val="24"/>
          <w:szCs w:val="20"/>
          <w:lang w:val="es-CO" w:eastAsia="es-ES"/>
        </w:rPr>
        <w:t xml:space="preserve">       </w:t>
      </w:r>
      <w:r w:rsidRPr="00264BBE">
        <w:rPr>
          <w:rFonts w:ascii="Arial" w:hAnsi="Arial" w:cs="Arial"/>
          <w:b/>
          <w:bCs/>
          <w:noProof/>
          <w:sz w:val="24"/>
          <w:szCs w:val="20"/>
          <w:lang w:val="es-CO" w:eastAsia="es-ES"/>
        </w:rPr>
        <w:t>Arturo Rivera Reyes</w:t>
      </w:r>
    </w:p>
    <w:p w:rsidR="005D5961" w:rsidRPr="005D5961" w:rsidRDefault="005D5961" w:rsidP="005D5961"/>
    <w:p w:rsidR="005D5961" w:rsidRPr="005D5961" w:rsidRDefault="005D5961" w:rsidP="005D5961"/>
    <w:p w:rsidR="005D5961" w:rsidRDefault="005D5961"/>
    <w:p w:rsidR="005D5961" w:rsidRDefault="005D5961" w:rsidP="005D5961">
      <w:pPr>
        <w:jc w:val="right"/>
      </w:pPr>
    </w:p>
    <w:p w:rsidR="00191EC0" w:rsidRDefault="00191EC0">
      <w:pPr>
        <w:sectPr w:rsidR="00191EC0" w:rsidSect="00BB0BC8">
          <w:headerReference w:type="default" r:id="rId12"/>
          <w:footerReference w:type="default" r:id="rId13"/>
          <w:pgSz w:w="11906" w:h="16838"/>
          <w:pgMar w:top="2268" w:right="1361" w:bottom="1985" w:left="2268" w:header="709" w:footer="709" w:gutter="0"/>
          <w:pgNumType w:chapStyle="1" w:chapSep="emDash"/>
          <w:cols w:space="708"/>
          <w:titlePg/>
          <w:docGrid w:linePitch="360"/>
        </w:sectPr>
      </w:pPr>
    </w:p>
    <w:p w:rsidR="000706AF" w:rsidRPr="00B170B4" w:rsidRDefault="00A20FD2" w:rsidP="000706AF">
      <w:pPr>
        <w:spacing w:after="0" w:line="480" w:lineRule="auto"/>
        <w:jc w:val="center"/>
        <w:rPr>
          <w:rFonts w:ascii="Arial" w:hAnsi="Arial" w:cs="Arial"/>
          <w:b/>
          <w:sz w:val="24"/>
          <w:szCs w:val="24"/>
        </w:rPr>
      </w:pPr>
      <w:r w:rsidRPr="005D5961">
        <w:lastRenderedPageBreak/>
        <w:br w:type="page"/>
      </w:r>
      <w:r w:rsidR="000706AF" w:rsidRPr="00AB0100">
        <w:rPr>
          <w:rFonts w:ascii="Arial" w:hAnsi="Arial" w:cs="Arial"/>
          <w:b/>
          <w:sz w:val="24"/>
          <w:szCs w:val="24"/>
          <w:u w:val="single"/>
        </w:rPr>
        <w:lastRenderedPageBreak/>
        <w:t>RESUMEN</w:t>
      </w:r>
    </w:p>
    <w:p w:rsidR="000706AF" w:rsidRDefault="000706AF" w:rsidP="000706AF"/>
    <w:p w:rsidR="000706AF" w:rsidRDefault="00902FBC" w:rsidP="000706AF">
      <w:pPr>
        <w:pStyle w:val="CONTENIDO"/>
      </w:pPr>
      <w:r>
        <w:t xml:space="preserve">El desarrollo del presente trabajo, constituye la </w:t>
      </w:r>
      <w:r w:rsidRPr="003B30B9">
        <w:t xml:space="preserve">aplicación de una </w:t>
      </w:r>
      <w:r w:rsidR="00F42849" w:rsidRPr="003B30B9">
        <w:t>a</w:t>
      </w:r>
      <w:r w:rsidRPr="003B30B9">
        <w:t xml:space="preserve">uditoría </w:t>
      </w:r>
      <w:r w:rsidR="00F42849" w:rsidRPr="003B30B9">
        <w:t>f</w:t>
      </w:r>
      <w:r w:rsidRPr="003B30B9">
        <w:t xml:space="preserve">inanciera de la </w:t>
      </w:r>
      <w:r w:rsidR="00F42849" w:rsidRPr="003B30B9">
        <w:t>c</w:t>
      </w:r>
      <w:r w:rsidRPr="003B30B9">
        <w:t xml:space="preserve">uenta de </w:t>
      </w:r>
      <w:r w:rsidR="00F42849" w:rsidRPr="003B30B9">
        <w:t>i</w:t>
      </w:r>
      <w:r w:rsidRPr="003B30B9">
        <w:t>nventarios de una empresa dedicada a la comercialización de materia prima para la elaboración de plásticos</w:t>
      </w:r>
      <w:r w:rsidR="00646B7B" w:rsidRPr="003B30B9">
        <w:t>,</w:t>
      </w:r>
      <w:r w:rsidR="000706AF" w:rsidRPr="00B170B4">
        <w:t xml:space="preserve"> específica</w:t>
      </w:r>
      <w:r>
        <w:t>mente</w:t>
      </w:r>
      <w:r w:rsidR="000706AF" w:rsidRPr="00B170B4">
        <w:t xml:space="preserve"> </w:t>
      </w:r>
      <w:r w:rsidR="00076AFC">
        <w:t>EMPRESA SOCIOS XY</w:t>
      </w:r>
      <w:r w:rsidR="00646B7B">
        <w:t xml:space="preserve">. ubicada </w:t>
      </w:r>
      <w:r w:rsidR="003B30B9">
        <w:t xml:space="preserve">en </w:t>
      </w:r>
      <w:r w:rsidR="001B43DE">
        <w:t xml:space="preserve">KM 11.5 VIA DAULE CALLE A ENTRE </w:t>
      </w:r>
      <w:r w:rsidR="003B30B9" w:rsidRPr="003B30B9">
        <w:t>TECAS Y MANGOS</w:t>
      </w:r>
      <w:r w:rsidR="003B30B9">
        <w:t xml:space="preserve">, la respectiva auditoría se la aplicará en el período 2008, el propósito de la auditoría es verificar la razonabilidad de la cuenta de inventarios dentro de los estados financieros, </w:t>
      </w:r>
      <w:r w:rsidR="00C2436B">
        <w:t xml:space="preserve">el estudio sustenta </w:t>
      </w:r>
      <w:r w:rsidR="001E50EC">
        <w:t>las herrami</w:t>
      </w:r>
      <w:r w:rsidR="001B43DE">
        <w:t>e</w:t>
      </w:r>
      <w:r w:rsidR="001E50EC">
        <w:t>ntas ut</w:t>
      </w:r>
      <w:r w:rsidR="00007844">
        <w:t>ilizadas respecto a los análisis financieros como:</w:t>
      </w:r>
      <w:r w:rsidR="001B43DE">
        <w:t xml:space="preserve">  </w:t>
      </w:r>
      <w:r w:rsidR="00007844">
        <w:t>a</w:t>
      </w:r>
      <w:r w:rsidR="001B43DE">
        <w:t xml:space="preserve">nálisis horizontal y </w:t>
      </w:r>
      <w:r w:rsidR="001B43DE" w:rsidRPr="001E50EC">
        <w:rPr>
          <w:noProof w:val="0"/>
          <w:lang w:val="es-ES_tradnl"/>
        </w:rPr>
        <w:t>vertical</w:t>
      </w:r>
      <w:r w:rsidR="00007844">
        <w:t xml:space="preserve">, </w:t>
      </w:r>
      <w:r w:rsidR="001B43DE">
        <w:t>consiste en determinar el peso proporcional (en porcentaje) que tiene cada cuenta dentro d</w:t>
      </w:r>
      <w:r w:rsidR="00007844">
        <w:t>el estado financiero analizado, e</w:t>
      </w:r>
      <w:r w:rsidR="001B43DE">
        <w:t>sto permite determinar la composición y estruc</w:t>
      </w:r>
      <w:r w:rsidR="00007844">
        <w:t>tura de los estados financieros;</w:t>
      </w:r>
      <w:r w:rsidR="003B30B9">
        <w:t xml:space="preserve"> la evaluación de </w:t>
      </w:r>
      <w:r w:rsidR="001B43DE">
        <w:t>los indica</w:t>
      </w:r>
      <w:r w:rsidR="00007844">
        <w:t>dores financieros;</w:t>
      </w:r>
      <w:r w:rsidR="000706AF" w:rsidRPr="00B170B4">
        <w:t xml:space="preserve"> </w:t>
      </w:r>
      <w:r w:rsidR="00007844">
        <w:t>el análisis del sistema ABC es utilizada de manera sistemática y con prioridades de cada producto de</w:t>
      </w:r>
      <w:r w:rsidR="00E41853">
        <w:t>l</w:t>
      </w:r>
      <w:r w:rsidR="00007844">
        <w:t xml:space="preserve"> inventario</w:t>
      </w:r>
      <w:r w:rsidR="000706AF" w:rsidRPr="00B170B4">
        <w:t>.</w:t>
      </w:r>
    </w:p>
    <w:p w:rsidR="00C2436B" w:rsidRDefault="00C2436B" w:rsidP="000706AF">
      <w:pPr>
        <w:pStyle w:val="CONTENIDO"/>
      </w:pPr>
    </w:p>
    <w:p w:rsidR="0047599A" w:rsidRDefault="005C6BD6" w:rsidP="00FE358A">
      <w:pPr>
        <w:pStyle w:val="CONTENIDO"/>
        <w:rPr>
          <w:b/>
          <w:szCs w:val="24"/>
        </w:rPr>
        <w:sectPr w:rsidR="0047599A" w:rsidSect="00BB0BC8">
          <w:headerReference w:type="default" r:id="rId14"/>
          <w:footerReference w:type="default" r:id="rId15"/>
          <w:type w:val="continuous"/>
          <w:pgSz w:w="11906" w:h="16838"/>
          <w:pgMar w:top="2268" w:right="1361" w:bottom="1985" w:left="2268" w:header="709" w:footer="709" w:gutter="0"/>
          <w:pgNumType w:chapStyle="1" w:chapSep="emDash"/>
          <w:cols w:space="708"/>
          <w:titlePg/>
          <w:docGrid w:linePitch="360"/>
        </w:sectPr>
      </w:pPr>
      <w:r>
        <w:rPr>
          <w:rStyle w:val="Textoennegrita"/>
          <w:b w:val="0"/>
          <w:noProof w:val="0"/>
          <w:lang w:val="es-ES_tradnl"/>
        </w:rPr>
        <w:t>Además se aplic</w:t>
      </w:r>
      <w:r w:rsidR="00C2436B" w:rsidRPr="00C2436B">
        <w:rPr>
          <w:rStyle w:val="Textoennegrita"/>
          <w:b w:val="0"/>
          <w:noProof w:val="0"/>
          <w:lang w:val="es-ES_tradnl"/>
        </w:rPr>
        <w:t>ó un diseño de muestreo estadístico donde se escogió una muestra de 12 de la cuenta inventarios con un total poblacional de $ 3.497.532,87</w:t>
      </w:r>
      <w:r w:rsidR="005D3FF5">
        <w:rPr>
          <w:rStyle w:val="Textoennegrita"/>
          <w:b w:val="0"/>
          <w:noProof w:val="0"/>
          <w:lang w:val="es-ES_tradnl"/>
        </w:rPr>
        <w:t>; se determinó los intervalos de confianza con un l</w:t>
      </w:r>
      <w:r w:rsidR="008819E5">
        <w:rPr>
          <w:rStyle w:val="Textoennegrita"/>
          <w:b w:val="0"/>
          <w:noProof w:val="0"/>
          <w:lang w:val="es-ES_tradnl"/>
        </w:rPr>
        <w:t xml:space="preserve">ímite inferior de $ 3.497.419,18 </w:t>
      </w:r>
      <w:r w:rsidR="005D3FF5">
        <w:rPr>
          <w:rStyle w:val="Textoennegrita"/>
          <w:b w:val="0"/>
          <w:noProof w:val="0"/>
          <w:lang w:val="es-ES_tradnl"/>
        </w:rPr>
        <w:t xml:space="preserve"> y e</w:t>
      </w:r>
      <w:r w:rsidR="008819E5">
        <w:rPr>
          <w:rStyle w:val="Textoennegrita"/>
          <w:b w:val="0"/>
          <w:noProof w:val="0"/>
          <w:lang w:val="es-ES_tradnl"/>
        </w:rPr>
        <w:t xml:space="preserve">l límite superior $ 3.497.771,12 </w:t>
      </w:r>
      <w:r w:rsidR="00F21496">
        <w:rPr>
          <w:rStyle w:val="Textoennegrita"/>
          <w:b w:val="0"/>
          <w:noProof w:val="0"/>
          <w:lang w:val="es-ES_tradnl"/>
        </w:rPr>
        <w:t xml:space="preserve">, dando como resultado que no existe errores significativos en </w:t>
      </w:r>
      <w:r w:rsidR="005E307C">
        <w:rPr>
          <w:rStyle w:val="Textoennegrita"/>
          <w:b w:val="0"/>
          <w:noProof w:val="0"/>
          <w:lang w:val="es-ES_tradnl"/>
        </w:rPr>
        <w:t>la cuenta de inventarios en el periodo 2008.</w:t>
      </w:r>
    </w:p>
    <w:p w:rsidR="002D274C" w:rsidRDefault="002D274C">
      <w:pPr>
        <w:pStyle w:val="TtulodeTDC"/>
      </w:pPr>
      <w:r>
        <w:lastRenderedPageBreak/>
        <w:t>TABLA DE CONTENIDO</w:t>
      </w:r>
    </w:p>
    <w:p w:rsidR="0037736D" w:rsidRPr="00892944" w:rsidRDefault="00142154" w:rsidP="00892944">
      <w:pPr>
        <w:pStyle w:val="TDC1"/>
      </w:pPr>
      <w:r>
        <w:rPr>
          <w:b/>
        </w:rPr>
        <w:fldChar w:fldCharType="begin"/>
      </w:r>
      <w:r w:rsidR="002D274C">
        <w:instrText xml:space="preserve"> TOC \o "1-3" \h \z \u </w:instrText>
      </w:r>
      <w:r>
        <w:rPr>
          <w:b/>
        </w:rPr>
        <w:fldChar w:fldCharType="separate"/>
      </w:r>
      <w:hyperlink w:anchor="_Toc245919828" w:history="1">
        <w:r w:rsidR="0037736D" w:rsidRPr="00892944">
          <w:t>CAPÍTULO 1</w:t>
        </w:r>
        <w:r w:rsidR="0037736D" w:rsidRPr="00892944">
          <w:rPr>
            <w:webHidden/>
          </w:rPr>
          <w:tab/>
        </w:r>
        <w:r w:rsidRPr="00892944">
          <w:rPr>
            <w:webHidden/>
          </w:rPr>
          <w:fldChar w:fldCharType="begin"/>
        </w:r>
        <w:r w:rsidR="0037736D" w:rsidRPr="00892944">
          <w:rPr>
            <w:webHidden/>
          </w:rPr>
          <w:instrText xml:space="preserve"> PAGEREF _Toc245919828 \h </w:instrText>
        </w:r>
        <w:r w:rsidRPr="00892944">
          <w:rPr>
            <w:webHidden/>
          </w:rPr>
        </w:r>
        <w:r w:rsidRPr="00892944">
          <w:rPr>
            <w:webHidden/>
          </w:rPr>
          <w:fldChar w:fldCharType="separate"/>
        </w:r>
        <w:r w:rsidR="00270580">
          <w:rPr>
            <w:webHidden/>
          </w:rPr>
          <w:t>2</w:t>
        </w:r>
        <w:r w:rsidRPr="00892944">
          <w:rPr>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29" w:history="1">
        <w:r w:rsidR="0037736D" w:rsidRPr="00892944">
          <w:rPr>
            <w:rStyle w:val="Hipervnculo"/>
            <w:b w:val="0"/>
            <w:u w:val="none"/>
          </w:rPr>
          <w:t>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MARCO TEÓRICO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_Toc245919829 \h </w:instrText>
        </w:r>
        <w:r w:rsidR="00142154" w:rsidRPr="00892944">
          <w:rPr>
            <w:b w:val="0"/>
            <w:webHidden/>
          </w:rPr>
        </w:r>
        <w:r w:rsidR="00142154" w:rsidRPr="00892944">
          <w:rPr>
            <w:b w:val="0"/>
            <w:webHidden/>
          </w:rPr>
          <w:fldChar w:fldCharType="separate"/>
        </w:r>
        <w:r>
          <w:rPr>
            <w:b w:val="0"/>
            <w:webHidden/>
          </w:rPr>
          <w:t>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0" w:history="1">
        <w:r w:rsidR="0037736D" w:rsidRPr="00892944">
          <w:rPr>
            <w:rStyle w:val="Hipervnculo"/>
            <w:b w:val="0"/>
            <w:u w:val="none"/>
          </w:rPr>
          <w:t>1.1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Introducción al capítulo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_Toc245919830 \h </w:instrText>
        </w:r>
        <w:r w:rsidR="00142154" w:rsidRPr="00892944">
          <w:rPr>
            <w:b w:val="0"/>
            <w:webHidden/>
          </w:rPr>
        </w:r>
        <w:r w:rsidR="00142154" w:rsidRPr="00892944">
          <w:rPr>
            <w:b w:val="0"/>
            <w:webHidden/>
          </w:rPr>
          <w:fldChar w:fldCharType="separate"/>
        </w:r>
        <w:r>
          <w:rPr>
            <w:b w:val="0"/>
            <w:webHidden/>
          </w:rPr>
          <w:t>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1" w:history="1">
        <w:r w:rsidR="0037736D" w:rsidRPr="00892944">
          <w:rPr>
            <w:rStyle w:val="Hipervnculo"/>
            <w:b w:val="0"/>
            <w:u w:val="none"/>
          </w:rPr>
          <w:t>1.2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Conceptos de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_Toc245919831 \h </w:instrText>
        </w:r>
        <w:r w:rsidR="00142154" w:rsidRPr="00892944">
          <w:rPr>
            <w:b w:val="0"/>
            <w:webHidden/>
          </w:rPr>
        </w:r>
        <w:r w:rsidR="00142154" w:rsidRPr="00892944">
          <w:rPr>
            <w:b w:val="0"/>
            <w:webHidden/>
          </w:rPr>
          <w:fldChar w:fldCharType="separate"/>
        </w:r>
        <w:r>
          <w:rPr>
            <w:b w:val="0"/>
            <w:webHidden/>
          </w:rPr>
          <w:t>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2" w:history="1">
        <w:r w:rsidR="0037736D" w:rsidRPr="00892944">
          <w:rPr>
            <w:rStyle w:val="Hipervnculo"/>
            <w:b w:val="0"/>
            <w:u w:val="none"/>
          </w:rPr>
          <w:t>1.2.1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Definición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_Toc245919832 \h </w:instrText>
        </w:r>
        <w:r w:rsidR="00142154" w:rsidRPr="00892944">
          <w:rPr>
            <w:b w:val="0"/>
            <w:webHidden/>
          </w:rPr>
        </w:r>
        <w:r w:rsidR="00142154" w:rsidRPr="00892944">
          <w:rPr>
            <w:b w:val="0"/>
            <w:webHidden/>
          </w:rPr>
          <w:fldChar w:fldCharType="separate"/>
        </w:r>
        <w:r>
          <w:rPr>
            <w:b w:val="0"/>
            <w:webHidden/>
          </w:rPr>
          <w:t>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3" w:history="1">
        <w:r w:rsidR="0037736D" w:rsidRPr="00892944">
          <w:rPr>
            <w:rStyle w:val="Hipervnculo"/>
            <w:b w:val="0"/>
            <w:u w:val="none"/>
          </w:rPr>
          <w:t>1.2.2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Tipos de auditorías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_Toc245919833 \h </w:instrText>
        </w:r>
        <w:r w:rsidR="00142154" w:rsidRPr="00892944">
          <w:rPr>
            <w:b w:val="0"/>
            <w:webHidden/>
          </w:rPr>
        </w:r>
        <w:r w:rsidR="00142154" w:rsidRPr="00892944">
          <w:rPr>
            <w:b w:val="0"/>
            <w:webHidden/>
          </w:rPr>
          <w:fldChar w:fldCharType="separate"/>
        </w:r>
        <w:r>
          <w:rPr>
            <w:b w:val="0"/>
            <w:webHidden/>
          </w:rPr>
          <w:t>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4" w:history="1">
        <w:r w:rsidR="0037736D" w:rsidRPr="00892944">
          <w:rPr>
            <w:rStyle w:val="Hipervnculo"/>
            <w:b w:val="0"/>
            <w:u w:val="none"/>
          </w:rPr>
          <w:t>1.2.2.1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Auditoría financiera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_Toc245919834 \h </w:instrText>
        </w:r>
        <w:r w:rsidR="00142154" w:rsidRPr="00892944">
          <w:rPr>
            <w:b w:val="0"/>
            <w:webHidden/>
          </w:rPr>
        </w:r>
        <w:r w:rsidR="00142154" w:rsidRPr="00892944">
          <w:rPr>
            <w:b w:val="0"/>
            <w:webHidden/>
          </w:rPr>
          <w:fldChar w:fldCharType="separate"/>
        </w:r>
        <w:r>
          <w:rPr>
            <w:b w:val="0"/>
            <w:webHidden/>
          </w:rPr>
          <w:t>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5" w:history="1">
        <w:r w:rsidR="0037736D" w:rsidRPr="00892944">
          <w:rPr>
            <w:rStyle w:val="Hipervnculo"/>
            <w:b w:val="0"/>
            <w:u w:val="none"/>
          </w:rPr>
          <w:t>1.2.2.2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Auditoría operativa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_Toc245919835 \h </w:instrText>
        </w:r>
        <w:r w:rsidR="00142154" w:rsidRPr="00892944">
          <w:rPr>
            <w:b w:val="0"/>
            <w:webHidden/>
          </w:rPr>
        </w:r>
        <w:r w:rsidR="00142154" w:rsidRPr="00892944">
          <w:rPr>
            <w:b w:val="0"/>
            <w:webHidden/>
          </w:rPr>
          <w:fldChar w:fldCharType="separate"/>
        </w:r>
        <w:r>
          <w:rPr>
            <w:b w:val="0"/>
            <w:webHidden/>
          </w:rPr>
          <w:t>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6" w:history="1">
        <w:r w:rsidR="0037736D" w:rsidRPr="00892944">
          <w:rPr>
            <w:rStyle w:val="Hipervnculo"/>
            <w:b w:val="0"/>
            <w:u w:val="none"/>
          </w:rPr>
          <w:t>1.2.2.3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Auditoría de cumplimiento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_Toc245919836 \h </w:instrText>
        </w:r>
        <w:r w:rsidR="00142154" w:rsidRPr="00892944">
          <w:rPr>
            <w:b w:val="0"/>
            <w:webHidden/>
          </w:rPr>
        </w:r>
        <w:r w:rsidR="00142154" w:rsidRPr="00892944">
          <w:rPr>
            <w:b w:val="0"/>
            <w:webHidden/>
          </w:rPr>
          <w:fldChar w:fldCharType="separate"/>
        </w:r>
        <w:r>
          <w:rPr>
            <w:b w:val="0"/>
            <w:webHidden/>
          </w:rPr>
          <w:t>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7" w:history="1">
        <w:r w:rsidR="0037736D" w:rsidRPr="00892944">
          <w:rPr>
            <w:rStyle w:val="Hipervnculo"/>
            <w:b w:val="0"/>
            <w:u w:val="none"/>
          </w:rPr>
          <w:t>1.2.2.4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Auditoría forense</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_Toc245919837 \h </w:instrText>
        </w:r>
        <w:r w:rsidR="00142154" w:rsidRPr="00892944">
          <w:rPr>
            <w:b w:val="0"/>
            <w:webHidden/>
          </w:rPr>
        </w:r>
        <w:r w:rsidR="00142154" w:rsidRPr="00892944">
          <w:rPr>
            <w:b w:val="0"/>
            <w:webHidden/>
          </w:rPr>
          <w:fldChar w:fldCharType="separate"/>
        </w:r>
        <w:r>
          <w:rPr>
            <w:b w:val="0"/>
            <w:webHidden/>
          </w:rPr>
          <w:t>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8" w:history="1">
        <w:r w:rsidR="0037736D" w:rsidRPr="00892944">
          <w:rPr>
            <w:rStyle w:val="Hipervnculo"/>
            <w:b w:val="0"/>
            <w:u w:val="none"/>
          </w:rPr>
          <w:t>1.2.2.5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Auditoría de compra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_Toc245919838 \h </w:instrText>
        </w:r>
        <w:r w:rsidR="00142154" w:rsidRPr="00892944">
          <w:rPr>
            <w:b w:val="0"/>
            <w:webHidden/>
          </w:rPr>
        </w:r>
        <w:r w:rsidR="00142154" w:rsidRPr="00892944">
          <w:rPr>
            <w:b w:val="0"/>
            <w:webHidden/>
          </w:rPr>
          <w:fldChar w:fldCharType="separate"/>
        </w:r>
        <w:r>
          <w:rPr>
            <w:b w:val="0"/>
            <w:webHidden/>
          </w:rPr>
          <w:t>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39" w:history="1">
        <w:r w:rsidR="0037736D" w:rsidRPr="00892944">
          <w:rPr>
            <w:rStyle w:val="Hipervnculo"/>
            <w:b w:val="0"/>
            <w:u w:val="none"/>
          </w:rPr>
          <w:t>1.2.3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Tipos de auditores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_Toc245919839 \h </w:instrText>
        </w:r>
        <w:r w:rsidR="00142154" w:rsidRPr="00892944">
          <w:rPr>
            <w:b w:val="0"/>
            <w:webHidden/>
          </w:rPr>
        </w:r>
        <w:r w:rsidR="00142154" w:rsidRPr="00892944">
          <w:rPr>
            <w:b w:val="0"/>
            <w:webHidden/>
          </w:rPr>
          <w:fldChar w:fldCharType="separate"/>
        </w:r>
        <w:r>
          <w:rPr>
            <w:b w:val="0"/>
            <w:webHidden/>
          </w:rPr>
          <w:t>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0" w:history="1">
        <w:r w:rsidR="0037736D" w:rsidRPr="00892944">
          <w:rPr>
            <w:rStyle w:val="Hipervnculo"/>
            <w:b w:val="0"/>
            <w:u w:val="none"/>
          </w:rPr>
          <w:t>1.2.4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Aseveraciones sobre los estados financieros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_Toc245919840 \h </w:instrText>
        </w:r>
        <w:r w:rsidR="00142154" w:rsidRPr="00892944">
          <w:rPr>
            <w:b w:val="0"/>
            <w:webHidden/>
          </w:rPr>
        </w:r>
        <w:r w:rsidR="00142154" w:rsidRPr="00892944">
          <w:rPr>
            <w:b w:val="0"/>
            <w:webHidden/>
          </w:rPr>
          <w:fldChar w:fldCharType="separate"/>
        </w:r>
        <w:r>
          <w:rPr>
            <w:b w:val="0"/>
            <w:webHidden/>
          </w:rPr>
          <w:t>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1" w:history="1">
        <w:r w:rsidR="0037736D" w:rsidRPr="00892944">
          <w:rPr>
            <w:rStyle w:val="Hipervnculo"/>
            <w:b w:val="0"/>
            <w:u w:val="none"/>
          </w:rPr>
          <w:t>1.2.5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Riesgo de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_Toc245919841 \h </w:instrText>
        </w:r>
        <w:r w:rsidR="00142154" w:rsidRPr="00892944">
          <w:rPr>
            <w:b w:val="0"/>
            <w:webHidden/>
          </w:rPr>
        </w:r>
        <w:r w:rsidR="00142154" w:rsidRPr="00892944">
          <w:rPr>
            <w:b w:val="0"/>
            <w:webHidden/>
          </w:rPr>
          <w:fldChar w:fldCharType="separate"/>
        </w:r>
        <w:r>
          <w:rPr>
            <w:b w:val="0"/>
            <w:webHidden/>
          </w:rPr>
          <w:t>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2" w:history="1">
        <w:r w:rsidR="0037736D" w:rsidRPr="00892944">
          <w:rPr>
            <w:rStyle w:val="Hipervnculo"/>
            <w:b w:val="0"/>
            <w:u w:val="none"/>
          </w:rPr>
          <w:t>1.2.5.1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Riesgo inherente</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_Toc245919842 \h </w:instrText>
        </w:r>
        <w:r w:rsidR="00142154" w:rsidRPr="00892944">
          <w:rPr>
            <w:b w:val="0"/>
            <w:webHidden/>
          </w:rPr>
        </w:r>
        <w:r w:rsidR="00142154" w:rsidRPr="00892944">
          <w:rPr>
            <w:b w:val="0"/>
            <w:webHidden/>
          </w:rPr>
          <w:fldChar w:fldCharType="separate"/>
        </w:r>
        <w:r>
          <w:rPr>
            <w:b w:val="0"/>
            <w:webHidden/>
          </w:rPr>
          <w:t>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3" w:history="1">
        <w:r w:rsidR="0037736D" w:rsidRPr="00892944">
          <w:rPr>
            <w:rStyle w:val="Hipervnculo"/>
            <w:b w:val="0"/>
            <w:u w:val="none"/>
          </w:rPr>
          <w:t>1.2.5.2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Riesgo de control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_Toc245919843 \h </w:instrText>
        </w:r>
        <w:r w:rsidR="00142154" w:rsidRPr="00892944">
          <w:rPr>
            <w:b w:val="0"/>
            <w:webHidden/>
          </w:rPr>
        </w:r>
        <w:r w:rsidR="00142154" w:rsidRPr="00892944">
          <w:rPr>
            <w:b w:val="0"/>
            <w:webHidden/>
          </w:rPr>
          <w:fldChar w:fldCharType="separate"/>
        </w:r>
        <w:r>
          <w:rPr>
            <w:b w:val="0"/>
            <w:webHidden/>
          </w:rPr>
          <w:t>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4" w:history="1">
        <w:r w:rsidR="0037736D" w:rsidRPr="00892944">
          <w:rPr>
            <w:rStyle w:val="Hipervnculo"/>
            <w:b w:val="0"/>
            <w:u w:val="none"/>
          </w:rPr>
          <w:t>1.2.5.3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Riesgo de detección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_Toc245919844 \h </w:instrText>
        </w:r>
        <w:r w:rsidR="00142154" w:rsidRPr="00892944">
          <w:rPr>
            <w:b w:val="0"/>
            <w:webHidden/>
          </w:rPr>
        </w:r>
        <w:r w:rsidR="00142154" w:rsidRPr="00892944">
          <w:rPr>
            <w:b w:val="0"/>
            <w:webHidden/>
          </w:rPr>
          <w:fldChar w:fldCharType="separate"/>
        </w:r>
        <w:r>
          <w:rPr>
            <w:b w:val="0"/>
            <w:webHidden/>
          </w:rPr>
          <w:t>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5" w:history="1">
        <w:r w:rsidR="0037736D" w:rsidRPr="00892944">
          <w:rPr>
            <w:rStyle w:val="Hipervnculo"/>
            <w:b w:val="0"/>
            <w:u w:val="none"/>
          </w:rPr>
          <w:t>1.2.6</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Evidencia de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_Toc245919845 \h </w:instrText>
        </w:r>
        <w:r w:rsidR="00142154" w:rsidRPr="00892944">
          <w:rPr>
            <w:b w:val="0"/>
            <w:webHidden/>
          </w:rPr>
        </w:r>
        <w:r w:rsidR="00142154" w:rsidRPr="00892944">
          <w:rPr>
            <w:b w:val="0"/>
            <w:webHidden/>
          </w:rPr>
          <w:fldChar w:fldCharType="separate"/>
        </w:r>
        <w:r>
          <w:rPr>
            <w:b w:val="0"/>
            <w:webHidden/>
          </w:rPr>
          <w:t>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6" w:history="1">
        <w:r w:rsidR="0037736D" w:rsidRPr="00892944">
          <w:rPr>
            <w:rStyle w:val="Hipervnculo"/>
            <w:b w:val="0"/>
            <w:u w:val="none"/>
          </w:rPr>
          <w:t>1.2.7</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Documentos de trabajo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_Toc245919846 \h </w:instrText>
        </w:r>
        <w:r w:rsidR="00142154" w:rsidRPr="00892944">
          <w:rPr>
            <w:b w:val="0"/>
            <w:webHidden/>
          </w:rPr>
        </w:r>
        <w:r w:rsidR="00142154" w:rsidRPr="00892944">
          <w:rPr>
            <w:b w:val="0"/>
            <w:webHidden/>
          </w:rPr>
          <w:fldChar w:fldCharType="separate"/>
        </w:r>
        <w:r>
          <w:rPr>
            <w:b w:val="0"/>
            <w:webHidden/>
          </w:rPr>
          <w:t>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7" w:history="1">
        <w:r w:rsidR="0037736D" w:rsidRPr="00892944">
          <w:rPr>
            <w:rStyle w:val="Hipervnculo"/>
            <w:b w:val="0"/>
            <w:u w:val="none"/>
          </w:rPr>
          <w:t>1.2.8</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Control interno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_Toc245919847 \h </w:instrText>
        </w:r>
        <w:r w:rsidR="00142154" w:rsidRPr="00892944">
          <w:rPr>
            <w:b w:val="0"/>
            <w:webHidden/>
          </w:rPr>
        </w:r>
        <w:r w:rsidR="00142154" w:rsidRPr="00892944">
          <w:rPr>
            <w:b w:val="0"/>
            <w:webHidden/>
          </w:rPr>
          <w:fldChar w:fldCharType="separate"/>
        </w:r>
        <w:r>
          <w:rPr>
            <w:b w:val="0"/>
            <w:webHidden/>
          </w:rPr>
          <w:t>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8" w:history="1">
        <w:r w:rsidR="0037736D" w:rsidRPr="00892944">
          <w:rPr>
            <w:rStyle w:val="Hipervnculo"/>
            <w:b w:val="0"/>
            <w:u w:val="none"/>
          </w:rPr>
          <w:t>1.2.8.1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Definición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_Toc245919848 \h </w:instrText>
        </w:r>
        <w:r w:rsidR="00142154" w:rsidRPr="00892944">
          <w:rPr>
            <w:b w:val="0"/>
            <w:webHidden/>
          </w:rPr>
        </w:r>
        <w:r w:rsidR="00142154" w:rsidRPr="00892944">
          <w:rPr>
            <w:b w:val="0"/>
            <w:webHidden/>
          </w:rPr>
          <w:fldChar w:fldCharType="separate"/>
        </w:r>
        <w:r>
          <w:rPr>
            <w:b w:val="0"/>
            <w:webHidden/>
          </w:rPr>
          <w:t>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49" w:history="1">
        <w:r w:rsidR="0037736D" w:rsidRPr="00892944">
          <w:rPr>
            <w:rStyle w:val="Hipervnculo"/>
            <w:b w:val="0"/>
            <w:u w:val="none"/>
          </w:rPr>
          <w:t>1.2.8.2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Componentes del control interno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_Toc245919849 \h </w:instrText>
        </w:r>
        <w:r w:rsidR="00142154" w:rsidRPr="00892944">
          <w:rPr>
            <w:b w:val="0"/>
            <w:webHidden/>
          </w:rPr>
        </w:r>
        <w:r w:rsidR="00142154" w:rsidRPr="00892944">
          <w:rPr>
            <w:b w:val="0"/>
            <w:webHidden/>
          </w:rPr>
          <w:fldChar w:fldCharType="separate"/>
        </w:r>
        <w:r>
          <w:rPr>
            <w:b w:val="0"/>
            <w:webHidden/>
          </w:rPr>
          <w:t>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0" w:history="1">
        <w:r w:rsidR="0037736D" w:rsidRPr="00892944">
          <w:rPr>
            <w:rStyle w:val="Hipervnculo"/>
            <w:b w:val="0"/>
            <w:u w:val="none"/>
          </w:rPr>
          <w:t>1.2.8.2.1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Ambiente de control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_Toc245919850 \h </w:instrText>
        </w:r>
        <w:r w:rsidR="00142154" w:rsidRPr="00892944">
          <w:rPr>
            <w:b w:val="0"/>
            <w:webHidden/>
          </w:rPr>
        </w:r>
        <w:r w:rsidR="00142154" w:rsidRPr="00892944">
          <w:rPr>
            <w:b w:val="0"/>
            <w:webHidden/>
          </w:rPr>
          <w:fldChar w:fldCharType="separate"/>
        </w:r>
        <w:r>
          <w:rPr>
            <w:b w:val="0"/>
            <w:webHidden/>
          </w:rPr>
          <w:t>10</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1" w:history="1">
        <w:r w:rsidR="0037736D" w:rsidRPr="00892944">
          <w:rPr>
            <w:rStyle w:val="Hipervnculo"/>
            <w:b w:val="0"/>
            <w:u w:val="none"/>
          </w:rPr>
          <w:t>1.2.8.2.2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Proceso de evaluación del riesgo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_Toc245919851 \h </w:instrText>
        </w:r>
        <w:r w:rsidR="00142154" w:rsidRPr="00892944">
          <w:rPr>
            <w:b w:val="0"/>
            <w:webHidden/>
          </w:rPr>
        </w:r>
        <w:r w:rsidR="00142154" w:rsidRPr="00892944">
          <w:rPr>
            <w:b w:val="0"/>
            <w:webHidden/>
          </w:rPr>
          <w:fldChar w:fldCharType="separate"/>
        </w:r>
        <w:r>
          <w:rPr>
            <w:b w:val="0"/>
            <w:webHidden/>
          </w:rPr>
          <w:t>10</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2" w:history="1">
        <w:r w:rsidR="0037736D" w:rsidRPr="00892944">
          <w:rPr>
            <w:rStyle w:val="Hipervnculo"/>
            <w:b w:val="0"/>
            <w:u w:val="none"/>
          </w:rPr>
          <w:t>1.2.8.2.3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Sistema de información contable</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_Toc245919852 \h </w:instrText>
        </w:r>
        <w:r w:rsidR="00142154" w:rsidRPr="00892944">
          <w:rPr>
            <w:b w:val="0"/>
            <w:webHidden/>
          </w:rPr>
        </w:r>
        <w:r w:rsidR="00142154" w:rsidRPr="00892944">
          <w:rPr>
            <w:b w:val="0"/>
            <w:webHidden/>
          </w:rPr>
          <w:fldChar w:fldCharType="separate"/>
        </w:r>
        <w:r>
          <w:rPr>
            <w:b w:val="0"/>
            <w:webHidden/>
          </w:rPr>
          <w:t>10</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3" w:history="1">
        <w:r w:rsidR="0037736D" w:rsidRPr="00892944">
          <w:rPr>
            <w:rStyle w:val="Hipervnculo"/>
            <w:b w:val="0"/>
            <w:u w:val="none"/>
          </w:rPr>
          <w:t>1.2.8.2.4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Actividades de control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_Toc245919853 \h </w:instrText>
        </w:r>
        <w:r w:rsidR="00142154" w:rsidRPr="00892944">
          <w:rPr>
            <w:b w:val="0"/>
            <w:webHidden/>
          </w:rPr>
        </w:r>
        <w:r w:rsidR="00142154" w:rsidRPr="00892944">
          <w:rPr>
            <w:b w:val="0"/>
            <w:webHidden/>
          </w:rPr>
          <w:fldChar w:fldCharType="separate"/>
        </w:r>
        <w:r>
          <w:rPr>
            <w:b w:val="0"/>
            <w:webHidden/>
          </w:rPr>
          <w:t>11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4" w:history="1">
        <w:r w:rsidR="0037736D" w:rsidRPr="00892944">
          <w:rPr>
            <w:rStyle w:val="Hipervnculo"/>
            <w:b w:val="0"/>
            <w:u w:val="none"/>
          </w:rPr>
          <w:t>1.2.8.2.5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Monitoreo de los controles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_Toc245919854 \h </w:instrText>
        </w:r>
        <w:r w:rsidR="00142154" w:rsidRPr="00892944">
          <w:rPr>
            <w:b w:val="0"/>
            <w:webHidden/>
          </w:rPr>
        </w:r>
        <w:r w:rsidR="00142154" w:rsidRPr="00892944">
          <w:rPr>
            <w:b w:val="0"/>
            <w:webHidden/>
          </w:rPr>
          <w:fldChar w:fldCharType="separate"/>
        </w:r>
        <w:r>
          <w:rPr>
            <w:b w:val="0"/>
            <w:webHidden/>
          </w:rPr>
          <w:t>11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5" w:history="1">
        <w:r w:rsidR="0037736D" w:rsidRPr="00892944">
          <w:rPr>
            <w:rStyle w:val="Hipervnculo"/>
            <w:b w:val="0"/>
            <w:u w:val="none"/>
          </w:rPr>
          <w:t>1.2.8.3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Relación entre objetivos y componentes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_Toc245919855 \h </w:instrText>
        </w:r>
        <w:r w:rsidR="00142154" w:rsidRPr="00892944">
          <w:rPr>
            <w:b w:val="0"/>
            <w:webHidden/>
          </w:rPr>
        </w:r>
        <w:r w:rsidR="00142154" w:rsidRPr="00892944">
          <w:rPr>
            <w:b w:val="0"/>
            <w:webHidden/>
          </w:rPr>
          <w:fldChar w:fldCharType="separate"/>
        </w:r>
        <w:r>
          <w:rPr>
            <w:b w:val="0"/>
            <w:webHidden/>
          </w:rPr>
          <w:t>12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6" w:history="1">
        <w:r w:rsidR="0037736D" w:rsidRPr="00892944">
          <w:rPr>
            <w:rStyle w:val="Hipervnculo"/>
            <w:b w:val="0"/>
            <w:u w:val="none"/>
          </w:rPr>
          <w:t>1.2.8.4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Cuestionario del control interno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_Toc245919856 \h </w:instrText>
        </w:r>
        <w:r w:rsidR="00142154" w:rsidRPr="00892944">
          <w:rPr>
            <w:b w:val="0"/>
            <w:webHidden/>
          </w:rPr>
        </w:r>
        <w:r w:rsidR="00142154" w:rsidRPr="00892944">
          <w:rPr>
            <w:b w:val="0"/>
            <w:webHidden/>
          </w:rPr>
          <w:fldChar w:fldCharType="separate"/>
        </w:r>
        <w:r>
          <w:rPr>
            <w:b w:val="0"/>
            <w:webHidden/>
          </w:rPr>
          <w:t>13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7" w:history="1">
        <w:r w:rsidR="0037736D" w:rsidRPr="00892944">
          <w:rPr>
            <w:rStyle w:val="Hipervnculo"/>
            <w:b w:val="0"/>
            <w:u w:val="none"/>
          </w:rPr>
          <w:t>1.2.9</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Muestreo de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_Toc245919857 \h </w:instrText>
        </w:r>
        <w:r w:rsidR="00142154" w:rsidRPr="00892944">
          <w:rPr>
            <w:b w:val="0"/>
            <w:webHidden/>
          </w:rPr>
        </w:r>
        <w:r w:rsidR="00142154" w:rsidRPr="00892944">
          <w:rPr>
            <w:b w:val="0"/>
            <w:webHidden/>
          </w:rPr>
          <w:fldChar w:fldCharType="separate"/>
        </w:r>
        <w:r>
          <w:rPr>
            <w:b w:val="0"/>
            <w:webHidden/>
          </w:rPr>
          <w:t>14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8" w:history="1">
        <w:r w:rsidR="0037736D" w:rsidRPr="00892944">
          <w:rPr>
            <w:rStyle w:val="Hipervnculo"/>
            <w:b w:val="0"/>
            <w:u w:val="none"/>
          </w:rPr>
          <w:t>1.2.9.1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Población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_Toc245919858 \h </w:instrText>
        </w:r>
        <w:r w:rsidR="00142154" w:rsidRPr="00892944">
          <w:rPr>
            <w:b w:val="0"/>
            <w:webHidden/>
          </w:rPr>
        </w:r>
        <w:r w:rsidR="00142154" w:rsidRPr="00892944">
          <w:rPr>
            <w:b w:val="0"/>
            <w:webHidden/>
          </w:rPr>
          <w:fldChar w:fldCharType="separate"/>
        </w:r>
        <w:r>
          <w:rPr>
            <w:b w:val="0"/>
            <w:webHidden/>
          </w:rPr>
          <w:t>14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59" w:history="1">
        <w:r w:rsidR="0037736D" w:rsidRPr="00892944">
          <w:rPr>
            <w:rStyle w:val="Hipervnculo"/>
            <w:b w:val="0"/>
            <w:u w:val="none"/>
          </w:rPr>
          <w:t>1.2.9.2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Estratificación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_Toc245919859 \h </w:instrText>
        </w:r>
        <w:r w:rsidR="00142154" w:rsidRPr="00892944">
          <w:rPr>
            <w:b w:val="0"/>
            <w:webHidden/>
          </w:rPr>
        </w:r>
        <w:r w:rsidR="00142154" w:rsidRPr="00892944">
          <w:rPr>
            <w:b w:val="0"/>
            <w:webHidden/>
          </w:rPr>
          <w:fldChar w:fldCharType="separate"/>
        </w:r>
        <w:r>
          <w:rPr>
            <w:b w:val="0"/>
            <w:webHidden/>
          </w:rPr>
          <w:t>14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0" w:history="1">
        <w:r w:rsidR="0037736D" w:rsidRPr="00892944">
          <w:rPr>
            <w:rStyle w:val="Hipervnculo"/>
            <w:b w:val="0"/>
            <w:u w:val="none"/>
          </w:rPr>
          <w:t>1.2.9.3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Riesgo de muestreo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_Toc245919860 \h </w:instrText>
        </w:r>
        <w:r w:rsidR="00142154" w:rsidRPr="00892944">
          <w:rPr>
            <w:b w:val="0"/>
            <w:webHidden/>
          </w:rPr>
        </w:r>
        <w:r w:rsidR="00142154" w:rsidRPr="00892944">
          <w:rPr>
            <w:b w:val="0"/>
            <w:webHidden/>
          </w:rPr>
          <w:fldChar w:fldCharType="separate"/>
        </w:r>
        <w:r>
          <w:rPr>
            <w:b w:val="0"/>
            <w:webHidden/>
          </w:rPr>
          <w:t>14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1" w:history="1">
        <w:r w:rsidR="0037736D" w:rsidRPr="00892944">
          <w:rPr>
            <w:rStyle w:val="Hipervnculo"/>
            <w:b w:val="0"/>
            <w:u w:val="none"/>
          </w:rPr>
          <w:t>1.2.9.4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Prueba de control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_Toc245919861 \h </w:instrText>
        </w:r>
        <w:r w:rsidR="00142154" w:rsidRPr="00892944">
          <w:rPr>
            <w:b w:val="0"/>
            <w:webHidden/>
          </w:rPr>
        </w:r>
        <w:r w:rsidR="00142154" w:rsidRPr="00892944">
          <w:rPr>
            <w:b w:val="0"/>
            <w:webHidden/>
          </w:rPr>
          <w:fldChar w:fldCharType="separate"/>
        </w:r>
        <w:r>
          <w:rPr>
            <w:b w:val="0"/>
            <w:webHidden/>
          </w:rPr>
          <w:t>15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2" w:history="1">
        <w:r w:rsidR="0037736D" w:rsidRPr="00892944">
          <w:rPr>
            <w:rStyle w:val="Hipervnculo"/>
            <w:b w:val="0"/>
            <w:u w:val="none"/>
          </w:rPr>
          <w:t>1.2.9.5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Procedimientos sustantivos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_Toc245919862 \h </w:instrText>
        </w:r>
        <w:r w:rsidR="00142154" w:rsidRPr="00892944">
          <w:rPr>
            <w:b w:val="0"/>
            <w:webHidden/>
          </w:rPr>
        </w:r>
        <w:r w:rsidR="00142154" w:rsidRPr="00892944">
          <w:rPr>
            <w:b w:val="0"/>
            <w:webHidden/>
          </w:rPr>
          <w:fldChar w:fldCharType="separate"/>
        </w:r>
        <w:r>
          <w:rPr>
            <w:b w:val="0"/>
            <w:webHidden/>
          </w:rPr>
          <w:t>15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3" w:history="1">
        <w:r w:rsidR="0037736D" w:rsidRPr="00892944">
          <w:rPr>
            <w:rStyle w:val="Hipervnculo"/>
            <w:b w:val="0"/>
            <w:u w:val="none"/>
          </w:rPr>
          <w:t>1.2.9.6</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Error tolerable</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_Toc245919863 \h </w:instrText>
        </w:r>
        <w:r w:rsidR="00142154" w:rsidRPr="00892944">
          <w:rPr>
            <w:b w:val="0"/>
            <w:webHidden/>
          </w:rPr>
        </w:r>
        <w:r w:rsidR="00142154" w:rsidRPr="00892944">
          <w:rPr>
            <w:b w:val="0"/>
            <w:webHidden/>
          </w:rPr>
          <w:fldChar w:fldCharType="separate"/>
        </w:r>
        <w:r>
          <w:rPr>
            <w:b w:val="0"/>
            <w:webHidden/>
          </w:rPr>
          <w:t>16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4" w:history="1">
        <w:r w:rsidR="0037736D" w:rsidRPr="00892944">
          <w:rPr>
            <w:rStyle w:val="Hipervnculo"/>
            <w:b w:val="0"/>
            <w:u w:val="none"/>
          </w:rPr>
          <w:t>1.2.9.7</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Error de muestreo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_Toc245919864 \h </w:instrText>
        </w:r>
        <w:r w:rsidR="00142154" w:rsidRPr="00892944">
          <w:rPr>
            <w:b w:val="0"/>
            <w:webHidden/>
          </w:rPr>
        </w:r>
        <w:r w:rsidR="00142154" w:rsidRPr="00892944">
          <w:rPr>
            <w:b w:val="0"/>
            <w:webHidden/>
          </w:rPr>
          <w:fldChar w:fldCharType="separate"/>
        </w:r>
        <w:r>
          <w:rPr>
            <w:b w:val="0"/>
            <w:webHidden/>
          </w:rPr>
          <w:t>16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5" w:history="1">
        <w:r w:rsidR="0037736D" w:rsidRPr="00892944">
          <w:rPr>
            <w:rStyle w:val="Hipervnculo"/>
            <w:b w:val="0"/>
            <w:u w:val="none"/>
          </w:rPr>
          <w:t>1.2.10</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Materialidad</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_Toc245919865 \h </w:instrText>
        </w:r>
        <w:r w:rsidR="00142154" w:rsidRPr="00892944">
          <w:rPr>
            <w:b w:val="0"/>
            <w:webHidden/>
          </w:rPr>
        </w:r>
        <w:r w:rsidR="00142154" w:rsidRPr="00892944">
          <w:rPr>
            <w:b w:val="0"/>
            <w:webHidden/>
          </w:rPr>
          <w:fldChar w:fldCharType="separate"/>
        </w:r>
        <w:r>
          <w:rPr>
            <w:b w:val="0"/>
            <w:webHidden/>
          </w:rPr>
          <w:t>16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6" w:history="1">
        <w:r w:rsidR="0037736D" w:rsidRPr="00892944">
          <w:rPr>
            <w:rStyle w:val="Hipervnculo"/>
            <w:b w:val="0"/>
            <w:u w:val="none"/>
          </w:rPr>
          <w:t>1.3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Fases de la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_Toc245919866 \h </w:instrText>
        </w:r>
        <w:r w:rsidR="00142154" w:rsidRPr="00892944">
          <w:rPr>
            <w:b w:val="0"/>
            <w:webHidden/>
          </w:rPr>
        </w:r>
        <w:r w:rsidR="00142154" w:rsidRPr="00892944">
          <w:rPr>
            <w:b w:val="0"/>
            <w:webHidden/>
          </w:rPr>
          <w:fldChar w:fldCharType="separate"/>
        </w:r>
        <w:r>
          <w:rPr>
            <w:b w:val="0"/>
            <w:webHidden/>
          </w:rPr>
          <w:t>17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7" w:history="1">
        <w:r w:rsidR="0037736D" w:rsidRPr="00892944">
          <w:rPr>
            <w:rStyle w:val="Hipervnculo"/>
            <w:b w:val="0"/>
            <w:u w:val="none"/>
          </w:rPr>
          <w:t>1.3.1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Planeación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_Toc245919867 \h </w:instrText>
        </w:r>
        <w:r w:rsidR="00142154" w:rsidRPr="00892944">
          <w:rPr>
            <w:b w:val="0"/>
            <w:webHidden/>
          </w:rPr>
        </w:r>
        <w:r w:rsidR="00142154" w:rsidRPr="00892944">
          <w:rPr>
            <w:b w:val="0"/>
            <w:webHidden/>
          </w:rPr>
          <w:fldChar w:fldCharType="separate"/>
        </w:r>
        <w:r>
          <w:rPr>
            <w:b w:val="0"/>
            <w:webHidden/>
          </w:rPr>
          <w:t>17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8" w:history="1">
        <w:r w:rsidR="0037736D" w:rsidRPr="00892944">
          <w:rPr>
            <w:rStyle w:val="Hipervnculo"/>
            <w:b w:val="0"/>
            <w:u w:val="none"/>
          </w:rPr>
          <w:t>1.3.2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Ejecución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_Toc245919868 \h </w:instrText>
        </w:r>
        <w:r w:rsidR="00142154" w:rsidRPr="00892944">
          <w:rPr>
            <w:b w:val="0"/>
            <w:webHidden/>
          </w:rPr>
        </w:r>
        <w:r w:rsidR="00142154" w:rsidRPr="00892944">
          <w:rPr>
            <w:b w:val="0"/>
            <w:webHidden/>
          </w:rPr>
          <w:fldChar w:fldCharType="separate"/>
        </w:r>
        <w:r>
          <w:rPr>
            <w:b w:val="0"/>
            <w:webHidden/>
          </w:rPr>
          <w:t>17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69" w:history="1">
        <w:r w:rsidR="0037736D" w:rsidRPr="00892944">
          <w:rPr>
            <w:rStyle w:val="Hipervnculo"/>
            <w:b w:val="0"/>
            <w:u w:val="none"/>
          </w:rPr>
          <w:t>1.3.3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Informes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_Toc245919869 \h </w:instrText>
        </w:r>
        <w:r w:rsidR="00142154" w:rsidRPr="00892944">
          <w:rPr>
            <w:b w:val="0"/>
            <w:webHidden/>
          </w:rPr>
        </w:r>
        <w:r w:rsidR="00142154" w:rsidRPr="00892944">
          <w:rPr>
            <w:b w:val="0"/>
            <w:webHidden/>
          </w:rPr>
          <w:fldChar w:fldCharType="separate"/>
        </w:r>
        <w:r>
          <w:rPr>
            <w:b w:val="0"/>
            <w:webHidden/>
          </w:rPr>
          <w:t>18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0" w:history="1">
        <w:r w:rsidR="0037736D" w:rsidRPr="00892944">
          <w:rPr>
            <w:rStyle w:val="Hipervnculo"/>
            <w:b w:val="0"/>
            <w:u w:val="none"/>
          </w:rPr>
          <w:t>1.4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Fundamentación teórica de cuentas sujeto análisis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_Toc245919870 \h </w:instrText>
        </w:r>
        <w:r w:rsidR="00142154" w:rsidRPr="00892944">
          <w:rPr>
            <w:b w:val="0"/>
            <w:webHidden/>
          </w:rPr>
        </w:r>
        <w:r w:rsidR="00142154" w:rsidRPr="00892944">
          <w:rPr>
            <w:b w:val="0"/>
            <w:webHidden/>
          </w:rPr>
          <w:fldChar w:fldCharType="separate"/>
        </w:r>
        <w:r>
          <w:rPr>
            <w:b w:val="0"/>
            <w:webHidden/>
          </w:rPr>
          <w:t>18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1" w:history="1">
        <w:r w:rsidR="0037736D" w:rsidRPr="00892944">
          <w:rPr>
            <w:rStyle w:val="Hipervnculo"/>
            <w:b w:val="0"/>
            <w:u w:val="none"/>
          </w:rPr>
          <w:t>1.4.1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Inventario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_Toc245919871 \h </w:instrText>
        </w:r>
        <w:r w:rsidR="00142154" w:rsidRPr="00892944">
          <w:rPr>
            <w:b w:val="0"/>
            <w:webHidden/>
          </w:rPr>
        </w:r>
        <w:r w:rsidR="00142154" w:rsidRPr="00892944">
          <w:rPr>
            <w:b w:val="0"/>
            <w:webHidden/>
          </w:rPr>
          <w:fldChar w:fldCharType="separate"/>
        </w:r>
        <w:r>
          <w:rPr>
            <w:b w:val="0"/>
            <w:webHidden/>
          </w:rPr>
          <w:t>18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2" w:history="1">
        <w:r w:rsidR="0037736D" w:rsidRPr="00892944">
          <w:rPr>
            <w:rStyle w:val="Hipervnculo"/>
            <w:b w:val="0"/>
            <w:u w:val="none"/>
          </w:rPr>
          <w:t>1.4.2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Métodos de valuación de inventarios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_Toc245919872 \h </w:instrText>
        </w:r>
        <w:r w:rsidR="00142154" w:rsidRPr="00892944">
          <w:rPr>
            <w:b w:val="0"/>
            <w:webHidden/>
          </w:rPr>
        </w:r>
        <w:r w:rsidR="00142154" w:rsidRPr="00892944">
          <w:rPr>
            <w:b w:val="0"/>
            <w:webHidden/>
          </w:rPr>
          <w:fldChar w:fldCharType="separate"/>
        </w:r>
        <w:r>
          <w:rPr>
            <w:b w:val="0"/>
            <w:webHidden/>
          </w:rPr>
          <w:t>19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3" w:history="1">
        <w:r w:rsidR="0037736D" w:rsidRPr="00892944">
          <w:rPr>
            <w:rStyle w:val="Hipervnculo"/>
            <w:b w:val="0"/>
            <w:u w:val="none"/>
          </w:rPr>
          <w:t>1.4.3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Sistema ABC</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_Toc245919873 \h </w:instrText>
        </w:r>
        <w:r w:rsidR="00142154" w:rsidRPr="00892944">
          <w:rPr>
            <w:b w:val="0"/>
            <w:webHidden/>
          </w:rPr>
        </w:r>
        <w:r w:rsidR="00142154" w:rsidRPr="00892944">
          <w:rPr>
            <w:b w:val="0"/>
            <w:webHidden/>
          </w:rPr>
          <w:fldChar w:fldCharType="separate"/>
        </w:r>
        <w:r>
          <w:rPr>
            <w:b w:val="0"/>
            <w:webHidden/>
          </w:rPr>
          <w:t>20</w:t>
        </w:r>
        <w:r w:rsidR="00142154" w:rsidRPr="00892944">
          <w:rPr>
            <w:b w:val="0"/>
            <w:webHidden/>
          </w:rPr>
          <w:fldChar w:fldCharType="end"/>
        </w:r>
      </w:hyperlink>
    </w:p>
    <w:p w:rsidR="0037736D" w:rsidRPr="00892944" w:rsidRDefault="00270580" w:rsidP="00892944">
      <w:pPr>
        <w:pStyle w:val="TDC1"/>
        <w:rPr>
          <w:rFonts w:asciiTheme="minorHAnsi" w:eastAsiaTheme="minorEastAsia" w:hAnsiTheme="minorHAnsi" w:cstheme="minorBidi"/>
          <w:sz w:val="22"/>
          <w:szCs w:val="22"/>
          <w:lang w:val="es-ES" w:eastAsia="es-ES"/>
        </w:rPr>
      </w:pPr>
      <w:hyperlink w:anchor="_Toc245919874" w:history="1">
        <w:r w:rsidR="0037736D" w:rsidRPr="00892944">
          <w:rPr>
            <w:rStyle w:val="Hipervnculo"/>
            <w:b/>
            <w:u w:val="none"/>
          </w:rPr>
          <w:t>CAPÍTULO 2</w:t>
        </w:r>
        <w:r w:rsidR="0037736D" w:rsidRPr="00892944">
          <w:rPr>
            <w:webHidden/>
          </w:rPr>
          <w:tab/>
        </w:r>
        <w:r w:rsidR="00142154" w:rsidRPr="00892944">
          <w:rPr>
            <w:webHidden/>
          </w:rPr>
          <w:fldChar w:fldCharType="begin"/>
        </w:r>
        <w:r w:rsidR="0037736D" w:rsidRPr="00892944">
          <w:rPr>
            <w:webHidden/>
          </w:rPr>
          <w:instrText xml:space="preserve"> PAGEREF _Toc245919874 \h </w:instrText>
        </w:r>
        <w:r w:rsidR="00142154" w:rsidRPr="00892944">
          <w:rPr>
            <w:webHidden/>
          </w:rPr>
        </w:r>
        <w:r w:rsidR="00142154" w:rsidRPr="00892944">
          <w:rPr>
            <w:webHidden/>
          </w:rPr>
          <w:fldChar w:fldCharType="separate"/>
        </w:r>
        <w:r>
          <w:rPr>
            <w:webHidden/>
          </w:rPr>
          <w:t>21</w:t>
        </w:r>
        <w:r w:rsidR="00142154" w:rsidRPr="00892944">
          <w:rPr>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5" w:history="1">
        <w:r w:rsidR="0037736D" w:rsidRPr="00892944">
          <w:rPr>
            <w:rStyle w:val="Hipervnculo"/>
            <w:b w:val="0"/>
            <w:u w:val="none"/>
          </w:rPr>
          <w:t>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CONOCIMIENTO DEL NEGOCIO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_Toc245919875 \h </w:instrText>
        </w:r>
        <w:r w:rsidR="00142154" w:rsidRPr="00892944">
          <w:rPr>
            <w:b w:val="0"/>
            <w:webHidden/>
          </w:rPr>
        </w:r>
        <w:r w:rsidR="00142154" w:rsidRPr="00892944">
          <w:rPr>
            <w:b w:val="0"/>
            <w:webHidden/>
          </w:rPr>
          <w:fldChar w:fldCharType="separate"/>
        </w:r>
        <w:r>
          <w:rPr>
            <w:b w:val="0"/>
            <w:webHidden/>
          </w:rPr>
          <w:t>21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6" w:history="1">
        <w:r w:rsidR="0037736D" w:rsidRPr="00892944">
          <w:rPr>
            <w:rStyle w:val="Hipervnculo"/>
            <w:b w:val="0"/>
            <w:u w:val="none"/>
          </w:rPr>
          <w:t>2.1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Introducción al capítulo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_Toc245919876 \h </w:instrText>
        </w:r>
        <w:r w:rsidR="00142154" w:rsidRPr="00892944">
          <w:rPr>
            <w:b w:val="0"/>
            <w:webHidden/>
          </w:rPr>
        </w:r>
        <w:r w:rsidR="00142154" w:rsidRPr="00892944">
          <w:rPr>
            <w:b w:val="0"/>
            <w:webHidden/>
          </w:rPr>
          <w:fldChar w:fldCharType="separate"/>
        </w:r>
        <w:r>
          <w:rPr>
            <w:b w:val="0"/>
            <w:webHidden/>
          </w:rPr>
          <w:t>21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7" w:history="1">
        <w:r w:rsidR="0037736D" w:rsidRPr="00892944">
          <w:rPr>
            <w:rStyle w:val="Hipervnculo"/>
            <w:b w:val="0"/>
            <w:u w:val="none"/>
          </w:rPr>
          <w:t>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Descripción de la empresa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_Toc245919877 \h </w:instrText>
        </w:r>
        <w:r w:rsidR="00142154" w:rsidRPr="00892944">
          <w:rPr>
            <w:b w:val="0"/>
            <w:webHidden/>
          </w:rPr>
        </w:r>
        <w:r w:rsidR="00142154" w:rsidRPr="00892944">
          <w:rPr>
            <w:b w:val="0"/>
            <w:webHidden/>
          </w:rPr>
          <w:fldChar w:fldCharType="separate"/>
        </w:r>
        <w:r>
          <w:rPr>
            <w:b w:val="0"/>
            <w:webHidden/>
          </w:rPr>
          <w:t>22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8" w:history="1">
        <w:r w:rsidR="0037736D" w:rsidRPr="00892944">
          <w:rPr>
            <w:rStyle w:val="Hipervnculo"/>
            <w:b w:val="0"/>
            <w:u w:val="none"/>
          </w:rPr>
          <w:t>2.3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Misión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_Toc245919878 \h </w:instrText>
        </w:r>
        <w:r w:rsidR="00142154" w:rsidRPr="00892944">
          <w:rPr>
            <w:b w:val="0"/>
            <w:webHidden/>
          </w:rPr>
        </w:r>
        <w:r w:rsidR="00142154" w:rsidRPr="00892944">
          <w:rPr>
            <w:b w:val="0"/>
            <w:webHidden/>
          </w:rPr>
          <w:fldChar w:fldCharType="separate"/>
        </w:r>
        <w:r>
          <w:rPr>
            <w:b w:val="0"/>
            <w:webHidden/>
          </w:rPr>
          <w:t>22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79" w:history="1">
        <w:r w:rsidR="0037736D" w:rsidRPr="00892944">
          <w:rPr>
            <w:rStyle w:val="Hipervnculo"/>
            <w:b w:val="0"/>
            <w:u w:val="none"/>
          </w:rPr>
          <w:t>2.4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Visión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_Toc245919879 \h </w:instrText>
        </w:r>
        <w:r w:rsidR="00142154" w:rsidRPr="00892944">
          <w:rPr>
            <w:b w:val="0"/>
            <w:webHidden/>
          </w:rPr>
        </w:r>
        <w:r w:rsidR="00142154" w:rsidRPr="00892944">
          <w:rPr>
            <w:b w:val="0"/>
            <w:webHidden/>
          </w:rPr>
          <w:fldChar w:fldCharType="separate"/>
        </w:r>
        <w:r>
          <w:rPr>
            <w:b w:val="0"/>
            <w:webHidden/>
          </w:rPr>
          <w:t>22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0" w:history="1">
        <w:r w:rsidR="0037736D" w:rsidRPr="00892944">
          <w:rPr>
            <w:rStyle w:val="Hipervnculo"/>
            <w:b w:val="0"/>
            <w:u w:val="none"/>
          </w:rPr>
          <w:t>2.5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Valores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_Toc245919880 \h </w:instrText>
        </w:r>
        <w:r w:rsidR="00142154" w:rsidRPr="00892944">
          <w:rPr>
            <w:b w:val="0"/>
            <w:webHidden/>
          </w:rPr>
        </w:r>
        <w:r w:rsidR="00142154" w:rsidRPr="00892944">
          <w:rPr>
            <w:b w:val="0"/>
            <w:webHidden/>
          </w:rPr>
          <w:fldChar w:fldCharType="separate"/>
        </w:r>
        <w:r>
          <w:rPr>
            <w:b w:val="0"/>
            <w:webHidden/>
          </w:rPr>
          <w:t>23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1" w:history="1">
        <w:r w:rsidR="0037736D" w:rsidRPr="00892944">
          <w:rPr>
            <w:rStyle w:val="Hipervnculo"/>
            <w:b w:val="0"/>
            <w:u w:val="none"/>
          </w:rPr>
          <w:t>2.6</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Actividad principal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_Toc245919881 \h </w:instrText>
        </w:r>
        <w:r w:rsidR="00142154" w:rsidRPr="00892944">
          <w:rPr>
            <w:b w:val="0"/>
            <w:webHidden/>
          </w:rPr>
        </w:r>
        <w:r w:rsidR="00142154" w:rsidRPr="00892944">
          <w:rPr>
            <w:b w:val="0"/>
            <w:webHidden/>
          </w:rPr>
          <w:fldChar w:fldCharType="separate"/>
        </w:r>
        <w:r>
          <w:rPr>
            <w:b w:val="0"/>
            <w:webHidden/>
          </w:rPr>
          <w:t>23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2" w:history="1">
        <w:r w:rsidR="0037736D" w:rsidRPr="00892944">
          <w:rPr>
            <w:rStyle w:val="Hipervnculo"/>
            <w:b w:val="0"/>
            <w:u w:val="none"/>
          </w:rPr>
          <w:t>2.7</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Proveedores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_Toc245919882 \h </w:instrText>
        </w:r>
        <w:r w:rsidR="00142154" w:rsidRPr="00892944">
          <w:rPr>
            <w:b w:val="0"/>
            <w:webHidden/>
          </w:rPr>
        </w:r>
        <w:r w:rsidR="00142154" w:rsidRPr="00892944">
          <w:rPr>
            <w:b w:val="0"/>
            <w:webHidden/>
          </w:rPr>
          <w:fldChar w:fldCharType="separate"/>
        </w:r>
        <w:r>
          <w:rPr>
            <w:b w:val="0"/>
            <w:webHidden/>
          </w:rPr>
          <w:t>23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3" w:history="1">
        <w:r w:rsidR="0037736D" w:rsidRPr="00892944">
          <w:rPr>
            <w:rStyle w:val="Hipervnculo"/>
            <w:b w:val="0"/>
            <w:u w:val="none"/>
          </w:rPr>
          <w:t>2.8</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Organismos reguladores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_Toc245919883 \h </w:instrText>
        </w:r>
        <w:r w:rsidR="00142154" w:rsidRPr="00892944">
          <w:rPr>
            <w:b w:val="0"/>
            <w:webHidden/>
          </w:rPr>
        </w:r>
        <w:r w:rsidR="00142154" w:rsidRPr="00892944">
          <w:rPr>
            <w:b w:val="0"/>
            <w:webHidden/>
          </w:rPr>
          <w:fldChar w:fldCharType="separate"/>
        </w:r>
        <w:r>
          <w:rPr>
            <w:b w:val="0"/>
            <w:webHidden/>
          </w:rPr>
          <w:t>24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4" w:history="1">
        <w:r w:rsidR="0037736D" w:rsidRPr="00892944">
          <w:rPr>
            <w:rStyle w:val="Hipervnculo"/>
            <w:b w:val="0"/>
            <w:u w:val="none"/>
          </w:rPr>
          <w:t>2.9</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Organigrama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_Toc245919884 \h </w:instrText>
        </w:r>
        <w:r w:rsidR="00142154" w:rsidRPr="00892944">
          <w:rPr>
            <w:b w:val="0"/>
            <w:webHidden/>
          </w:rPr>
        </w:r>
        <w:r w:rsidR="00142154" w:rsidRPr="00892944">
          <w:rPr>
            <w:b w:val="0"/>
            <w:webHidden/>
          </w:rPr>
          <w:fldChar w:fldCharType="separate"/>
        </w:r>
        <w:r>
          <w:rPr>
            <w:b w:val="0"/>
            <w:webHidden/>
          </w:rPr>
          <w:t>24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5" w:history="1">
        <w:r w:rsidR="0037736D" w:rsidRPr="00892944">
          <w:rPr>
            <w:rStyle w:val="Hipervnculo"/>
            <w:b w:val="0"/>
            <w:u w:val="none"/>
          </w:rPr>
          <w:t>2.10</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Estructura accionaria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_Toc245919885 \h </w:instrText>
        </w:r>
        <w:r w:rsidR="00142154" w:rsidRPr="00892944">
          <w:rPr>
            <w:b w:val="0"/>
            <w:webHidden/>
          </w:rPr>
        </w:r>
        <w:r w:rsidR="00142154" w:rsidRPr="00892944">
          <w:rPr>
            <w:b w:val="0"/>
            <w:webHidden/>
          </w:rPr>
          <w:fldChar w:fldCharType="separate"/>
        </w:r>
        <w:r>
          <w:rPr>
            <w:b w:val="0"/>
            <w:webHidden/>
          </w:rPr>
          <w:t>25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6" w:history="1">
        <w:r w:rsidR="0037736D" w:rsidRPr="00892944">
          <w:rPr>
            <w:rStyle w:val="Hipervnculo"/>
            <w:b w:val="0"/>
            <w:u w:val="none"/>
          </w:rPr>
          <w:t>2.11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económico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_Toc245919886 \h </w:instrText>
        </w:r>
        <w:r w:rsidR="00142154" w:rsidRPr="00892944">
          <w:rPr>
            <w:b w:val="0"/>
            <w:webHidden/>
          </w:rPr>
        </w:r>
        <w:r w:rsidR="00142154" w:rsidRPr="00892944">
          <w:rPr>
            <w:b w:val="0"/>
            <w:webHidden/>
          </w:rPr>
          <w:fldChar w:fldCharType="separate"/>
        </w:r>
        <w:r>
          <w:rPr>
            <w:b w:val="0"/>
            <w:webHidden/>
          </w:rPr>
          <w:t>26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7" w:history="1">
        <w:r w:rsidR="0037736D" w:rsidRPr="00892944">
          <w:rPr>
            <w:rStyle w:val="Hipervnculo"/>
            <w:b w:val="0"/>
            <w:u w:val="none"/>
          </w:rPr>
          <w:t>2.11.1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Entorno macroeconómico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_Toc245919887 \h </w:instrText>
        </w:r>
        <w:r w:rsidR="00142154" w:rsidRPr="00892944">
          <w:rPr>
            <w:b w:val="0"/>
            <w:webHidden/>
          </w:rPr>
        </w:r>
        <w:r w:rsidR="00142154" w:rsidRPr="00892944">
          <w:rPr>
            <w:b w:val="0"/>
            <w:webHidden/>
          </w:rPr>
          <w:fldChar w:fldCharType="separate"/>
        </w:r>
        <w:r>
          <w:rPr>
            <w:b w:val="0"/>
            <w:webHidden/>
          </w:rPr>
          <w:t>26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8" w:history="1">
        <w:r w:rsidR="0037736D" w:rsidRPr="00892944">
          <w:rPr>
            <w:rStyle w:val="Hipervnculo"/>
            <w:b w:val="0"/>
            <w:u w:val="none"/>
          </w:rPr>
          <w:t>2.11.1.1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iCs/>
            <w:u w:val="none"/>
          </w:rPr>
          <w:t>Concentración  de mercado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_Toc245919888 \h </w:instrText>
        </w:r>
        <w:r w:rsidR="00142154" w:rsidRPr="00892944">
          <w:rPr>
            <w:b w:val="0"/>
            <w:webHidden/>
          </w:rPr>
        </w:r>
        <w:r w:rsidR="00142154" w:rsidRPr="00892944">
          <w:rPr>
            <w:b w:val="0"/>
            <w:webHidden/>
          </w:rPr>
          <w:fldChar w:fldCharType="separate"/>
        </w:r>
        <w:r>
          <w:rPr>
            <w:b w:val="0"/>
            <w:webHidden/>
          </w:rPr>
          <w:t>26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89" w:history="1">
        <w:r w:rsidR="0037736D" w:rsidRPr="00892944">
          <w:rPr>
            <w:rStyle w:val="Hipervnculo"/>
            <w:b w:val="0"/>
            <w:u w:val="none"/>
          </w:rPr>
          <w:t>2.12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funcional de la empresa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_Toc245919889 \h </w:instrText>
        </w:r>
        <w:r w:rsidR="00142154" w:rsidRPr="00892944">
          <w:rPr>
            <w:b w:val="0"/>
            <w:webHidden/>
          </w:rPr>
        </w:r>
        <w:r w:rsidR="00142154" w:rsidRPr="00892944">
          <w:rPr>
            <w:b w:val="0"/>
            <w:webHidden/>
          </w:rPr>
          <w:fldChar w:fldCharType="separate"/>
        </w:r>
        <w:r>
          <w:rPr>
            <w:b w:val="0"/>
            <w:webHidden/>
          </w:rPr>
          <w:t>29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0" w:history="1">
        <w:r w:rsidR="0037736D" w:rsidRPr="00892944">
          <w:rPr>
            <w:rStyle w:val="Hipervnculo"/>
            <w:b w:val="0"/>
            <w:u w:val="none"/>
          </w:rPr>
          <w:t>2.12.1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del sector o actividad económica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_Toc245919890 \h </w:instrText>
        </w:r>
        <w:r w:rsidR="00142154" w:rsidRPr="00892944">
          <w:rPr>
            <w:b w:val="0"/>
            <w:webHidden/>
          </w:rPr>
        </w:r>
        <w:r w:rsidR="00142154" w:rsidRPr="00892944">
          <w:rPr>
            <w:b w:val="0"/>
            <w:webHidden/>
          </w:rPr>
          <w:fldChar w:fldCharType="separate"/>
        </w:r>
        <w:r>
          <w:rPr>
            <w:b w:val="0"/>
            <w:webHidden/>
          </w:rPr>
          <w:t>29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1" w:history="1">
        <w:r w:rsidR="0037736D" w:rsidRPr="00892944">
          <w:rPr>
            <w:rStyle w:val="Hipervnculo"/>
            <w:b w:val="0"/>
            <w:u w:val="none"/>
          </w:rPr>
          <w:t>2.12.2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Estrategia de negocios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_Toc245919891 \h </w:instrText>
        </w:r>
        <w:r w:rsidR="00142154" w:rsidRPr="00892944">
          <w:rPr>
            <w:b w:val="0"/>
            <w:webHidden/>
          </w:rPr>
        </w:r>
        <w:r w:rsidR="00142154" w:rsidRPr="00892944">
          <w:rPr>
            <w:b w:val="0"/>
            <w:webHidden/>
          </w:rPr>
          <w:fldChar w:fldCharType="separate"/>
        </w:r>
        <w:r>
          <w:rPr>
            <w:b w:val="0"/>
            <w:webHidden/>
          </w:rPr>
          <w:t>30</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2" w:history="1">
        <w:r w:rsidR="0037736D" w:rsidRPr="00892944">
          <w:rPr>
            <w:rStyle w:val="Hipervnculo"/>
            <w:b w:val="0"/>
            <w:u w:val="none"/>
          </w:rPr>
          <w:t>2.13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 xml:space="preserve">Análisis Estadístico de ventas de </w:t>
        </w:r>
        <w:r w:rsidR="00076AFC" w:rsidRPr="00892944">
          <w:rPr>
            <w:rStyle w:val="Hipervnculo"/>
            <w:b w:val="0"/>
            <w:u w:val="none"/>
          </w:rPr>
          <w:t>EMPRESA SOCIOS XY</w:t>
        </w:r>
        <w:r w:rsidR="0037736D" w:rsidRPr="00892944">
          <w:rPr>
            <w:rStyle w:val="Hipervnculo"/>
            <w:b w:val="0"/>
            <w:u w:val="none"/>
          </w:rPr>
          <w:t>.</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_Toc245919892 \h </w:instrText>
        </w:r>
        <w:r w:rsidR="00142154" w:rsidRPr="00892944">
          <w:rPr>
            <w:b w:val="0"/>
            <w:webHidden/>
          </w:rPr>
        </w:r>
        <w:r w:rsidR="00142154" w:rsidRPr="00892944">
          <w:rPr>
            <w:b w:val="0"/>
            <w:webHidden/>
          </w:rPr>
          <w:fldChar w:fldCharType="separate"/>
        </w:r>
        <w:r>
          <w:rPr>
            <w:b w:val="0"/>
            <w:webHidden/>
          </w:rPr>
          <w:t>30</w:t>
        </w:r>
        <w:r w:rsidR="00142154" w:rsidRPr="00892944">
          <w:rPr>
            <w:b w:val="0"/>
            <w:webHidden/>
          </w:rPr>
          <w:fldChar w:fldCharType="end"/>
        </w:r>
      </w:hyperlink>
    </w:p>
    <w:p w:rsidR="0037736D" w:rsidRPr="00892944" w:rsidRDefault="00270580" w:rsidP="00892944">
      <w:pPr>
        <w:pStyle w:val="TDC1"/>
        <w:rPr>
          <w:rFonts w:asciiTheme="minorHAnsi" w:eastAsiaTheme="minorEastAsia" w:hAnsiTheme="minorHAnsi" w:cstheme="minorBidi"/>
          <w:sz w:val="22"/>
          <w:szCs w:val="22"/>
          <w:lang w:val="es-ES" w:eastAsia="es-ES"/>
        </w:rPr>
      </w:pPr>
      <w:hyperlink w:anchor="_Toc245919893" w:history="1">
        <w:r w:rsidR="0037736D" w:rsidRPr="00892944">
          <w:rPr>
            <w:rStyle w:val="Hipervnculo"/>
            <w:b/>
            <w:u w:val="none"/>
          </w:rPr>
          <w:t>CAPÍTULO 3</w:t>
        </w:r>
        <w:r w:rsidR="0037736D" w:rsidRPr="00892944">
          <w:rPr>
            <w:webHidden/>
          </w:rPr>
          <w:tab/>
        </w:r>
        <w:r w:rsidR="00142154" w:rsidRPr="00892944">
          <w:rPr>
            <w:webHidden/>
          </w:rPr>
          <w:fldChar w:fldCharType="begin"/>
        </w:r>
        <w:r w:rsidR="0037736D" w:rsidRPr="00892944">
          <w:rPr>
            <w:webHidden/>
          </w:rPr>
          <w:instrText xml:space="preserve"> PAGEREF _Toc245919893 \h </w:instrText>
        </w:r>
        <w:r w:rsidR="00142154" w:rsidRPr="00892944">
          <w:rPr>
            <w:webHidden/>
          </w:rPr>
        </w:r>
        <w:r w:rsidR="00142154" w:rsidRPr="00892944">
          <w:rPr>
            <w:webHidden/>
          </w:rPr>
          <w:fldChar w:fldCharType="separate"/>
        </w:r>
        <w:r>
          <w:rPr>
            <w:webHidden/>
          </w:rPr>
          <w:t>33</w:t>
        </w:r>
        <w:r w:rsidR="00142154" w:rsidRPr="00892944">
          <w:rPr>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4" w:history="1">
        <w:r w:rsidR="0037736D" w:rsidRPr="00892944">
          <w:rPr>
            <w:rStyle w:val="Hipervnculo"/>
            <w:b w:val="0"/>
            <w:u w:val="none"/>
          </w:rPr>
          <w:t>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PLANIFICACIÓN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_Toc245919894 \h </w:instrText>
        </w:r>
        <w:r w:rsidR="00142154" w:rsidRPr="00892944">
          <w:rPr>
            <w:b w:val="0"/>
            <w:webHidden/>
          </w:rPr>
        </w:r>
        <w:r w:rsidR="00142154" w:rsidRPr="00892944">
          <w:rPr>
            <w:b w:val="0"/>
            <w:webHidden/>
          </w:rPr>
          <w:fldChar w:fldCharType="separate"/>
        </w:r>
        <w:r>
          <w:rPr>
            <w:b w:val="0"/>
            <w:webHidden/>
          </w:rPr>
          <w:t>33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5" w:history="1">
        <w:r w:rsidR="0037736D" w:rsidRPr="00892944">
          <w:rPr>
            <w:rStyle w:val="Hipervnculo"/>
            <w:b w:val="0"/>
            <w:u w:val="none"/>
          </w:rPr>
          <w:t>3.1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Introducción al capítulo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_Toc245919895 \h </w:instrText>
        </w:r>
        <w:r w:rsidR="00142154" w:rsidRPr="00892944">
          <w:rPr>
            <w:b w:val="0"/>
            <w:webHidden/>
          </w:rPr>
        </w:r>
        <w:r w:rsidR="00142154" w:rsidRPr="00892944">
          <w:rPr>
            <w:b w:val="0"/>
            <w:webHidden/>
          </w:rPr>
          <w:fldChar w:fldCharType="separate"/>
        </w:r>
        <w:r>
          <w:rPr>
            <w:b w:val="0"/>
            <w:webHidden/>
          </w:rPr>
          <w:t>33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6" w:history="1">
        <w:r w:rsidR="0037736D" w:rsidRPr="00892944">
          <w:rPr>
            <w:rStyle w:val="Hipervnculo"/>
            <w:b w:val="0"/>
            <w:u w:val="none"/>
          </w:rPr>
          <w:t>3.2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Situación Financiera de la empresa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_Toc245919896 \h </w:instrText>
        </w:r>
        <w:r w:rsidR="00142154" w:rsidRPr="00892944">
          <w:rPr>
            <w:b w:val="0"/>
            <w:webHidden/>
          </w:rPr>
        </w:r>
        <w:r w:rsidR="00142154" w:rsidRPr="00892944">
          <w:rPr>
            <w:b w:val="0"/>
            <w:webHidden/>
          </w:rPr>
          <w:fldChar w:fldCharType="separate"/>
        </w:r>
        <w:r>
          <w:rPr>
            <w:b w:val="0"/>
            <w:webHidden/>
          </w:rPr>
          <w:t>34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7" w:history="1">
        <w:r w:rsidR="0037736D" w:rsidRPr="00892944">
          <w:rPr>
            <w:rStyle w:val="Hipervnculo"/>
            <w:b w:val="0"/>
            <w:u w:val="none"/>
          </w:rPr>
          <w:t>3.2.1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Vertical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_Toc245919897 \h </w:instrText>
        </w:r>
        <w:r w:rsidR="00142154" w:rsidRPr="00892944">
          <w:rPr>
            <w:b w:val="0"/>
            <w:webHidden/>
          </w:rPr>
        </w:r>
        <w:r w:rsidR="00142154" w:rsidRPr="00892944">
          <w:rPr>
            <w:b w:val="0"/>
            <w:webHidden/>
          </w:rPr>
          <w:fldChar w:fldCharType="separate"/>
        </w:r>
        <w:r>
          <w:rPr>
            <w:b w:val="0"/>
            <w:webHidden/>
          </w:rPr>
          <w:t>34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8" w:history="1">
        <w:r w:rsidR="0037736D" w:rsidRPr="00892944">
          <w:rPr>
            <w:rStyle w:val="Hipervnculo"/>
            <w:b w:val="0"/>
            <w:u w:val="none"/>
          </w:rPr>
          <w:t>3.2.2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Horizontal</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_Toc245919898 \h </w:instrText>
        </w:r>
        <w:r w:rsidR="00142154" w:rsidRPr="00892944">
          <w:rPr>
            <w:b w:val="0"/>
            <w:webHidden/>
          </w:rPr>
        </w:r>
        <w:r w:rsidR="00142154" w:rsidRPr="00892944">
          <w:rPr>
            <w:b w:val="0"/>
            <w:webHidden/>
          </w:rPr>
          <w:fldChar w:fldCharType="separate"/>
        </w:r>
        <w:r>
          <w:rPr>
            <w:b w:val="0"/>
            <w:webHidden/>
          </w:rPr>
          <w:t>36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899" w:history="1">
        <w:r w:rsidR="0037736D" w:rsidRPr="00892944">
          <w:rPr>
            <w:rStyle w:val="Hipervnculo"/>
            <w:b w:val="0"/>
            <w:u w:val="none"/>
          </w:rPr>
          <w:t>3.2.3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de razones financieras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_Toc245919899 \h </w:instrText>
        </w:r>
        <w:r w:rsidR="00142154" w:rsidRPr="00892944">
          <w:rPr>
            <w:b w:val="0"/>
            <w:webHidden/>
          </w:rPr>
        </w:r>
        <w:r w:rsidR="00142154" w:rsidRPr="00892944">
          <w:rPr>
            <w:b w:val="0"/>
            <w:webHidden/>
          </w:rPr>
          <w:fldChar w:fldCharType="separate"/>
        </w:r>
        <w:r>
          <w:rPr>
            <w:b w:val="0"/>
            <w:webHidden/>
          </w:rPr>
          <w:t>38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0" w:history="1">
        <w:r w:rsidR="0037736D" w:rsidRPr="00892944">
          <w:rPr>
            <w:rStyle w:val="Hipervnculo"/>
            <w:b w:val="0"/>
            <w:u w:val="none"/>
          </w:rPr>
          <w:t xml:space="preserve">3.2.3.1 </w:t>
        </w:r>
        <w:r w:rsidR="00892944" w:rsidRPr="00892944">
          <w:rPr>
            <w:rStyle w:val="Hipervnculo"/>
            <w:b w:val="0"/>
            <w:u w:val="none"/>
          </w:rPr>
          <w:t xml:space="preserve">       </w:t>
        </w:r>
        <w:r w:rsidR="0037736D" w:rsidRPr="00892944">
          <w:rPr>
            <w:rStyle w:val="Hipervnculo"/>
            <w:b w:val="0"/>
            <w:u w:val="none"/>
          </w:rPr>
          <w:t>Razón circulante</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_Toc245919900 \h </w:instrText>
        </w:r>
        <w:r w:rsidR="00142154" w:rsidRPr="00892944">
          <w:rPr>
            <w:b w:val="0"/>
            <w:webHidden/>
          </w:rPr>
        </w:r>
        <w:r w:rsidR="00142154" w:rsidRPr="00892944">
          <w:rPr>
            <w:b w:val="0"/>
            <w:webHidden/>
          </w:rPr>
          <w:fldChar w:fldCharType="separate"/>
        </w:r>
        <w:r>
          <w:rPr>
            <w:b w:val="0"/>
            <w:webHidden/>
          </w:rPr>
          <w:t>38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1" w:history="1">
        <w:r w:rsidR="0037736D" w:rsidRPr="00892944">
          <w:rPr>
            <w:rStyle w:val="Hipervnculo"/>
            <w:b w:val="0"/>
            <w:u w:val="none"/>
          </w:rPr>
          <w:t>3.2.3.2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Prueba ácida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_Toc245919901 \h </w:instrText>
        </w:r>
        <w:r w:rsidR="00142154" w:rsidRPr="00892944">
          <w:rPr>
            <w:b w:val="0"/>
            <w:webHidden/>
          </w:rPr>
        </w:r>
        <w:r w:rsidR="00142154" w:rsidRPr="00892944">
          <w:rPr>
            <w:b w:val="0"/>
            <w:webHidden/>
          </w:rPr>
          <w:fldChar w:fldCharType="separate"/>
        </w:r>
        <w:r>
          <w:rPr>
            <w:b w:val="0"/>
            <w:webHidden/>
          </w:rPr>
          <w:t>39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2" w:history="1">
        <w:r w:rsidR="0037736D" w:rsidRPr="00892944">
          <w:rPr>
            <w:rStyle w:val="Hipervnculo"/>
            <w:b w:val="0"/>
            <w:u w:val="none"/>
          </w:rPr>
          <w:t>3.2.3.3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Endeudamiento del activo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_Toc245919902 \h </w:instrText>
        </w:r>
        <w:r w:rsidR="00142154" w:rsidRPr="00892944">
          <w:rPr>
            <w:b w:val="0"/>
            <w:webHidden/>
          </w:rPr>
        </w:r>
        <w:r w:rsidR="00142154" w:rsidRPr="00892944">
          <w:rPr>
            <w:b w:val="0"/>
            <w:webHidden/>
          </w:rPr>
          <w:fldChar w:fldCharType="separate"/>
        </w:r>
        <w:r>
          <w:rPr>
            <w:b w:val="0"/>
            <w:webHidden/>
          </w:rPr>
          <w:t>39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3" w:history="1">
        <w:r w:rsidR="0037736D" w:rsidRPr="00892944">
          <w:rPr>
            <w:rStyle w:val="Hipervnculo"/>
            <w:b w:val="0"/>
            <w:u w:val="none"/>
          </w:rPr>
          <w:t>3.2.3.4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Endeudamiento del activo fijo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_Toc245919903 \h </w:instrText>
        </w:r>
        <w:r w:rsidR="00142154" w:rsidRPr="00892944">
          <w:rPr>
            <w:b w:val="0"/>
            <w:webHidden/>
          </w:rPr>
        </w:r>
        <w:r w:rsidR="00142154" w:rsidRPr="00892944">
          <w:rPr>
            <w:b w:val="0"/>
            <w:webHidden/>
          </w:rPr>
          <w:fldChar w:fldCharType="separate"/>
        </w:r>
        <w:r>
          <w:rPr>
            <w:b w:val="0"/>
            <w:webHidden/>
          </w:rPr>
          <w:t>40</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4" w:history="1">
        <w:r w:rsidR="0037736D" w:rsidRPr="00892944">
          <w:rPr>
            <w:rStyle w:val="Hipervnculo"/>
            <w:b w:val="0"/>
            <w:u w:val="none"/>
          </w:rPr>
          <w:t>3.2.3.5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Apalancamiento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_Toc245919904 \h </w:instrText>
        </w:r>
        <w:r w:rsidR="00142154" w:rsidRPr="00892944">
          <w:rPr>
            <w:b w:val="0"/>
            <w:webHidden/>
          </w:rPr>
        </w:r>
        <w:r w:rsidR="00142154" w:rsidRPr="00892944">
          <w:rPr>
            <w:b w:val="0"/>
            <w:webHidden/>
          </w:rPr>
          <w:fldChar w:fldCharType="separate"/>
        </w:r>
        <w:r>
          <w:rPr>
            <w:b w:val="0"/>
            <w:webHidden/>
          </w:rPr>
          <w:t>41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5" w:history="1">
        <w:r w:rsidR="0037736D" w:rsidRPr="00892944">
          <w:rPr>
            <w:rStyle w:val="Hipervnculo"/>
            <w:b w:val="0"/>
            <w:u w:val="none"/>
          </w:rPr>
          <w:t>3.2.3.6</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Rotación de cartera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_Toc245919905 \h </w:instrText>
        </w:r>
        <w:r w:rsidR="00142154" w:rsidRPr="00892944">
          <w:rPr>
            <w:b w:val="0"/>
            <w:webHidden/>
          </w:rPr>
        </w:r>
        <w:r w:rsidR="00142154" w:rsidRPr="00892944">
          <w:rPr>
            <w:b w:val="0"/>
            <w:webHidden/>
          </w:rPr>
          <w:fldChar w:fldCharType="separate"/>
        </w:r>
        <w:r>
          <w:rPr>
            <w:b w:val="0"/>
            <w:webHidden/>
          </w:rPr>
          <w:t>41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6" w:history="1">
        <w:r w:rsidR="0037736D" w:rsidRPr="00892944">
          <w:rPr>
            <w:rStyle w:val="Hipervnculo"/>
            <w:b w:val="0"/>
            <w:u w:val="none"/>
          </w:rPr>
          <w:t>3.2.3.7</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Rotación activo fijo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_Toc245919906 \h </w:instrText>
        </w:r>
        <w:r w:rsidR="00142154" w:rsidRPr="00892944">
          <w:rPr>
            <w:b w:val="0"/>
            <w:webHidden/>
          </w:rPr>
        </w:r>
        <w:r w:rsidR="00142154" w:rsidRPr="00892944">
          <w:rPr>
            <w:b w:val="0"/>
            <w:webHidden/>
          </w:rPr>
          <w:fldChar w:fldCharType="separate"/>
        </w:r>
        <w:r>
          <w:rPr>
            <w:b w:val="0"/>
            <w:webHidden/>
          </w:rPr>
          <w:t>42</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7" w:history="1">
        <w:r w:rsidR="0037736D" w:rsidRPr="00892944">
          <w:rPr>
            <w:rStyle w:val="Hipervnculo"/>
            <w:b w:val="0"/>
            <w:u w:val="none"/>
          </w:rPr>
          <w:t>3.2.3.8</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Periodo medio de cobranza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_Toc245919907 \h </w:instrText>
        </w:r>
        <w:r w:rsidR="00142154" w:rsidRPr="00892944">
          <w:rPr>
            <w:b w:val="0"/>
            <w:webHidden/>
          </w:rPr>
        </w:r>
        <w:r w:rsidR="00142154" w:rsidRPr="00892944">
          <w:rPr>
            <w:b w:val="0"/>
            <w:webHidden/>
          </w:rPr>
          <w:fldChar w:fldCharType="separate"/>
        </w:r>
        <w:r>
          <w:rPr>
            <w:b w:val="0"/>
            <w:webHidden/>
          </w:rPr>
          <w:t>43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8" w:history="1">
        <w:r w:rsidR="0037736D" w:rsidRPr="00892944">
          <w:rPr>
            <w:rStyle w:val="Hipervnculo"/>
            <w:b w:val="0"/>
            <w:u w:val="none"/>
          </w:rPr>
          <w:t>3.2.3.9</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Periodo medio de pago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_Toc245919908 \h </w:instrText>
        </w:r>
        <w:r w:rsidR="00142154" w:rsidRPr="00892944">
          <w:rPr>
            <w:b w:val="0"/>
            <w:webHidden/>
          </w:rPr>
        </w:r>
        <w:r w:rsidR="00142154" w:rsidRPr="00892944">
          <w:rPr>
            <w:b w:val="0"/>
            <w:webHidden/>
          </w:rPr>
          <w:fldChar w:fldCharType="separate"/>
        </w:r>
        <w:r>
          <w:rPr>
            <w:b w:val="0"/>
            <w:webHidden/>
          </w:rPr>
          <w:t>43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09" w:history="1">
        <w:r w:rsidR="0037736D" w:rsidRPr="00892944">
          <w:rPr>
            <w:rStyle w:val="Hipervnculo"/>
            <w:b w:val="0"/>
            <w:u w:val="none"/>
          </w:rPr>
          <w:t>3.2.3.10</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Rentabilidad neta del activo (Dupont)</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_Toc245919909 \h </w:instrText>
        </w:r>
        <w:r w:rsidR="00142154" w:rsidRPr="00892944">
          <w:rPr>
            <w:b w:val="0"/>
            <w:webHidden/>
          </w:rPr>
        </w:r>
        <w:r w:rsidR="00142154" w:rsidRPr="00892944">
          <w:rPr>
            <w:b w:val="0"/>
            <w:webHidden/>
          </w:rPr>
          <w:fldChar w:fldCharType="separate"/>
        </w:r>
        <w:r>
          <w:rPr>
            <w:b w:val="0"/>
            <w:webHidden/>
          </w:rPr>
          <w:t>44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0" w:history="1">
        <w:r w:rsidR="0037736D" w:rsidRPr="00892944">
          <w:rPr>
            <w:rStyle w:val="Hipervnculo"/>
            <w:b w:val="0"/>
            <w:u w:val="none"/>
          </w:rPr>
          <w:t>3.2.3.11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Margen bruto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_Toc245919910 \h </w:instrText>
        </w:r>
        <w:r w:rsidR="00142154" w:rsidRPr="00892944">
          <w:rPr>
            <w:b w:val="0"/>
            <w:webHidden/>
          </w:rPr>
        </w:r>
        <w:r w:rsidR="00142154" w:rsidRPr="00892944">
          <w:rPr>
            <w:b w:val="0"/>
            <w:webHidden/>
          </w:rPr>
          <w:fldChar w:fldCharType="separate"/>
        </w:r>
        <w:r>
          <w:rPr>
            <w:b w:val="0"/>
            <w:webHidden/>
          </w:rPr>
          <w:t>45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1" w:history="1">
        <w:r w:rsidR="0037736D" w:rsidRPr="00892944">
          <w:rPr>
            <w:rStyle w:val="Hipervnculo"/>
            <w:b w:val="0"/>
            <w:u w:val="none"/>
          </w:rPr>
          <w:t>3.2.3.12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Rentabilidad operacional del patrimonio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_Toc245919911 \h </w:instrText>
        </w:r>
        <w:r w:rsidR="00142154" w:rsidRPr="00892944">
          <w:rPr>
            <w:b w:val="0"/>
            <w:webHidden/>
          </w:rPr>
        </w:r>
        <w:r w:rsidR="00142154" w:rsidRPr="00892944">
          <w:rPr>
            <w:b w:val="0"/>
            <w:webHidden/>
          </w:rPr>
          <w:fldChar w:fldCharType="separate"/>
        </w:r>
        <w:r>
          <w:rPr>
            <w:b w:val="0"/>
            <w:webHidden/>
          </w:rPr>
          <w:t>45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2" w:history="1">
        <w:r w:rsidR="0037736D" w:rsidRPr="00892944">
          <w:rPr>
            <w:rStyle w:val="Hipervnculo"/>
            <w:b w:val="0"/>
            <w:u w:val="none"/>
          </w:rPr>
          <w:t>3.3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del control interno de la empresa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_Toc245919912 \h </w:instrText>
        </w:r>
        <w:r w:rsidR="00142154" w:rsidRPr="00892944">
          <w:rPr>
            <w:b w:val="0"/>
            <w:webHidden/>
          </w:rPr>
        </w:r>
        <w:r w:rsidR="00142154" w:rsidRPr="00892944">
          <w:rPr>
            <w:b w:val="0"/>
            <w:webHidden/>
          </w:rPr>
          <w:fldChar w:fldCharType="separate"/>
        </w:r>
        <w:r>
          <w:rPr>
            <w:b w:val="0"/>
            <w:webHidden/>
          </w:rPr>
          <w:t>46</w:t>
        </w:r>
        <w:r w:rsidR="00142154" w:rsidRPr="00892944">
          <w:rPr>
            <w:b w:val="0"/>
            <w:webHidden/>
          </w:rPr>
          <w:fldChar w:fldCharType="end"/>
        </w:r>
      </w:hyperlink>
    </w:p>
    <w:p w:rsidR="0037736D" w:rsidRPr="00892944" w:rsidRDefault="00270580">
      <w:pPr>
        <w:pStyle w:val="TDC3"/>
        <w:tabs>
          <w:tab w:val="left" w:pos="1100"/>
          <w:tab w:val="right" w:leader="dot" w:pos="8267"/>
        </w:tabs>
        <w:rPr>
          <w:rFonts w:asciiTheme="minorHAnsi" w:eastAsiaTheme="minorEastAsia" w:hAnsiTheme="minorHAnsi" w:cstheme="minorBidi"/>
          <w:i w:val="0"/>
          <w:iCs w:val="0"/>
          <w:noProof/>
          <w:sz w:val="22"/>
          <w:szCs w:val="22"/>
          <w:lang w:val="es-ES" w:eastAsia="es-ES"/>
        </w:rPr>
      </w:pPr>
      <w:hyperlink w:anchor="_Toc245919913" w:history="1">
        <w:r w:rsidR="0037736D" w:rsidRPr="00892944">
          <w:rPr>
            <w:rStyle w:val="Hipervnculo"/>
            <w:noProof/>
            <w:u w:val="none"/>
          </w:rPr>
          <w:t>3.3.1</w:t>
        </w:r>
        <w:r w:rsidR="0037736D" w:rsidRPr="00892944">
          <w:rPr>
            <w:rFonts w:asciiTheme="minorHAnsi" w:eastAsiaTheme="minorEastAsia" w:hAnsiTheme="minorHAnsi" w:cstheme="minorBidi"/>
            <w:i w:val="0"/>
            <w:iCs w:val="0"/>
            <w:noProof/>
            <w:sz w:val="22"/>
            <w:szCs w:val="22"/>
            <w:lang w:val="es-ES" w:eastAsia="es-ES"/>
          </w:rPr>
          <w:tab/>
        </w:r>
        <w:r w:rsidR="0037736D" w:rsidRPr="00892944">
          <w:rPr>
            <w:rStyle w:val="Hipervnculo"/>
            <w:noProof/>
            <w:u w:val="none"/>
          </w:rPr>
          <w:t>Resumen de la Evaluación del Control Interno</w:t>
        </w:r>
        <w:r w:rsidR="0037736D" w:rsidRPr="00892944">
          <w:rPr>
            <w:noProof/>
            <w:webHidden/>
          </w:rPr>
          <w:tab/>
        </w:r>
        <w:r w:rsidR="00142154" w:rsidRPr="00892944">
          <w:rPr>
            <w:noProof/>
            <w:webHidden/>
          </w:rPr>
          <w:fldChar w:fldCharType="begin"/>
        </w:r>
        <w:r w:rsidR="0037736D" w:rsidRPr="00892944">
          <w:rPr>
            <w:noProof/>
            <w:webHidden/>
          </w:rPr>
          <w:instrText xml:space="preserve"> PAGEREF _Toc245919913 \h </w:instrText>
        </w:r>
        <w:r w:rsidR="00142154" w:rsidRPr="00892944">
          <w:rPr>
            <w:noProof/>
            <w:webHidden/>
          </w:rPr>
        </w:r>
        <w:r w:rsidR="00142154" w:rsidRPr="00892944">
          <w:rPr>
            <w:noProof/>
            <w:webHidden/>
          </w:rPr>
          <w:fldChar w:fldCharType="separate"/>
        </w:r>
        <w:r>
          <w:rPr>
            <w:noProof/>
            <w:webHidden/>
          </w:rPr>
          <w:t>46</w:t>
        </w:r>
        <w:r w:rsidR="00142154" w:rsidRPr="00892944">
          <w:rPr>
            <w:noProof/>
            <w:webHidden/>
          </w:rPr>
          <w:fldChar w:fldCharType="end"/>
        </w:r>
      </w:hyperlink>
    </w:p>
    <w:p w:rsidR="0037736D" w:rsidRPr="00892944" w:rsidRDefault="00270580">
      <w:pPr>
        <w:pStyle w:val="TDC3"/>
        <w:tabs>
          <w:tab w:val="left" w:pos="1100"/>
          <w:tab w:val="right" w:leader="dot" w:pos="8267"/>
        </w:tabs>
        <w:rPr>
          <w:rFonts w:asciiTheme="minorHAnsi" w:eastAsiaTheme="minorEastAsia" w:hAnsiTheme="minorHAnsi" w:cstheme="minorBidi"/>
          <w:i w:val="0"/>
          <w:iCs w:val="0"/>
          <w:noProof/>
          <w:sz w:val="22"/>
          <w:szCs w:val="22"/>
          <w:lang w:val="es-ES" w:eastAsia="es-ES"/>
        </w:rPr>
      </w:pPr>
      <w:hyperlink w:anchor="_Toc245919914" w:history="1">
        <w:r w:rsidR="0037736D" w:rsidRPr="00892944">
          <w:rPr>
            <w:rStyle w:val="Hipervnculo"/>
            <w:noProof/>
            <w:u w:val="none"/>
          </w:rPr>
          <w:t>3.3.2</w:t>
        </w:r>
        <w:r w:rsidR="0037736D" w:rsidRPr="00892944">
          <w:rPr>
            <w:rFonts w:asciiTheme="minorHAnsi" w:eastAsiaTheme="minorEastAsia" w:hAnsiTheme="minorHAnsi" w:cstheme="minorBidi"/>
            <w:i w:val="0"/>
            <w:iCs w:val="0"/>
            <w:noProof/>
            <w:sz w:val="22"/>
            <w:szCs w:val="22"/>
            <w:lang w:val="es-ES" w:eastAsia="es-ES"/>
          </w:rPr>
          <w:tab/>
        </w:r>
        <w:r w:rsidR="0037736D" w:rsidRPr="00892944">
          <w:rPr>
            <w:rStyle w:val="Hipervnculo"/>
            <w:noProof/>
            <w:u w:val="none"/>
          </w:rPr>
          <w:t>Hallazgos  de la cuenta seleccionada</w:t>
        </w:r>
        <w:r w:rsidR="0037736D" w:rsidRPr="00892944">
          <w:rPr>
            <w:noProof/>
            <w:webHidden/>
          </w:rPr>
          <w:tab/>
        </w:r>
        <w:r w:rsidR="00142154" w:rsidRPr="00892944">
          <w:rPr>
            <w:noProof/>
            <w:webHidden/>
          </w:rPr>
          <w:fldChar w:fldCharType="begin"/>
        </w:r>
        <w:r w:rsidR="0037736D" w:rsidRPr="00892944">
          <w:rPr>
            <w:noProof/>
            <w:webHidden/>
          </w:rPr>
          <w:instrText xml:space="preserve"> PAGEREF _Toc245919914 \h </w:instrText>
        </w:r>
        <w:r w:rsidR="00142154" w:rsidRPr="00892944">
          <w:rPr>
            <w:noProof/>
            <w:webHidden/>
          </w:rPr>
        </w:r>
        <w:r w:rsidR="00142154" w:rsidRPr="00892944">
          <w:rPr>
            <w:noProof/>
            <w:webHidden/>
          </w:rPr>
          <w:fldChar w:fldCharType="separate"/>
        </w:r>
        <w:r>
          <w:rPr>
            <w:noProof/>
            <w:webHidden/>
          </w:rPr>
          <w:t>50</w:t>
        </w:r>
        <w:r w:rsidR="00142154" w:rsidRPr="00892944">
          <w:rPr>
            <w:noProof/>
            <w:webHidden/>
          </w:rPr>
          <w:fldChar w:fldCharType="end"/>
        </w:r>
      </w:hyperlink>
    </w:p>
    <w:p w:rsidR="0037736D" w:rsidRPr="00892944" w:rsidRDefault="00270580">
      <w:pPr>
        <w:pStyle w:val="TDC3"/>
        <w:tabs>
          <w:tab w:val="left" w:pos="1100"/>
          <w:tab w:val="right" w:leader="dot" w:pos="8267"/>
        </w:tabs>
        <w:rPr>
          <w:rFonts w:asciiTheme="minorHAnsi" w:eastAsiaTheme="minorEastAsia" w:hAnsiTheme="minorHAnsi" w:cstheme="minorBidi"/>
          <w:i w:val="0"/>
          <w:iCs w:val="0"/>
          <w:noProof/>
          <w:sz w:val="22"/>
          <w:szCs w:val="22"/>
          <w:lang w:val="es-ES" w:eastAsia="es-ES"/>
        </w:rPr>
      </w:pPr>
      <w:hyperlink w:anchor="_Toc245919915" w:history="1">
        <w:r w:rsidR="0037736D" w:rsidRPr="00892944">
          <w:rPr>
            <w:rStyle w:val="Hipervnculo"/>
            <w:noProof/>
            <w:u w:val="none"/>
          </w:rPr>
          <w:t>3.3.3</w:t>
        </w:r>
        <w:r w:rsidR="0037736D" w:rsidRPr="00892944">
          <w:rPr>
            <w:rFonts w:asciiTheme="minorHAnsi" w:eastAsiaTheme="minorEastAsia" w:hAnsiTheme="minorHAnsi" w:cstheme="minorBidi"/>
            <w:i w:val="0"/>
            <w:iCs w:val="0"/>
            <w:noProof/>
            <w:sz w:val="22"/>
            <w:szCs w:val="22"/>
            <w:lang w:val="es-ES" w:eastAsia="es-ES"/>
          </w:rPr>
          <w:tab/>
        </w:r>
        <w:r w:rsidR="0037736D" w:rsidRPr="00892944">
          <w:rPr>
            <w:rStyle w:val="Hipervnculo"/>
            <w:noProof/>
            <w:u w:val="none"/>
          </w:rPr>
          <w:t>Diagrama de flujo del proceso de inventario</w:t>
        </w:r>
        <w:r w:rsidR="0037736D" w:rsidRPr="00892944">
          <w:rPr>
            <w:noProof/>
            <w:webHidden/>
          </w:rPr>
          <w:tab/>
        </w:r>
        <w:r w:rsidR="00142154" w:rsidRPr="00892944">
          <w:rPr>
            <w:noProof/>
            <w:webHidden/>
          </w:rPr>
          <w:fldChar w:fldCharType="begin"/>
        </w:r>
        <w:r w:rsidR="0037736D" w:rsidRPr="00892944">
          <w:rPr>
            <w:noProof/>
            <w:webHidden/>
          </w:rPr>
          <w:instrText xml:space="preserve"> PAGEREF _Toc245919915 \h </w:instrText>
        </w:r>
        <w:r w:rsidR="00142154" w:rsidRPr="00892944">
          <w:rPr>
            <w:noProof/>
            <w:webHidden/>
          </w:rPr>
        </w:r>
        <w:r w:rsidR="00142154" w:rsidRPr="00892944">
          <w:rPr>
            <w:noProof/>
            <w:webHidden/>
          </w:rPr>
          <w:fldChar w:fldCharType="separate"/>
        </w:r>
        <w:r>
          <w:rPr>
            <w:noProof/>
            <w:webHidden/>
          </w:rPr>
          <w:t>51</w:t>
        </w:r>
        <w:r w:rsidR="00142154" w:rsidRPr="00892944">
          <w:rPr>
            <w:noProof/>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6" w:history="1">
        <w:r w:rsidR="0037736D" w:rsidRPr="00892944">
          <w:rPr>
            <w:rStyle w:val="Hipervnculo"/>
            <w:b w:val="0"/>
            <w:u w:val="none"/>
          </w:rPr>
          <w:t>3.4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Análisis de materialidad</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_Toc245919916 \h </w:instrText>
        </w:r>
        <w:r w:rsidR="00142154" w:rsidRPr="00892944">
          <w:rPr>
            <w:b w:val="0"/>
            <w:webHidden/>
          </w:rPr>
        </w:r>
        <w:r w:rsidR="00142154" w:rsidRPr="00892944">
          <w:rPr>
            <w:b w:val="0"/>
            <w:webHidden/>
          </w:rPr>
          <w:fldChar w:fldCharType="separate"/>
        </w:r>
        <w:r>
          <w:rPr>
            <w:b w:val="0"/>
            <w:webHidden/>
          </w:rPr>
          <w:t>54</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7" w:history="1">
        <w:r w:rsidR="0037736D" w:rsidRPr="00892944">
          <w:rPr>
            <w:rStyle w:val="Hipervnculo"/>
            <w:b w:val="0"/>
            <w:u w:val="none"/>
          </w:rPr>
          <w:t>3.5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Plan de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_Toc245919917 \h </w:instrText>
        </w:r>
        <w:r w:rsidR="00142154" w:rsidRPr="00892944">
          <w:rPr>
            <w:b w:val="0"/>
            <w:webHidden/>
          </w:rPr>
        </w:r>
        <w:r w:rsidR="00142154" w:rsidRPr="00892944">
          <w:rPr>
            <w:b w:val="0"/>
            <w:webHidden/>
          </w:rPr>
          <w:fldChar w:fldCharType="separate"/>
        </w:r>
        <w:r>
          <w:rPr>
            <w:b w:val="0"/>
            <w:webHidden/>
          </w:rPr>
          <w:t>57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8" w:history="1">
        <w:r w:rsidR="0037736D" w:rsidRPr="00892944">
          <w:rPr>
            <w:rStyle w:val="Hipervnculo"/>
            <w:b w:val="0"/>
            <w:u w:val="none"/>
          </w:rPr>
          <w:t>3.5.1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Objetivos  de la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_Toc245919918 \h </w:instrText>
        </w:r>
        <w:r w:rsidR="00142154" w:rsidRPr="00892944">
          <w:rPr>
            <w:b w:val="0"/>
            <w:webHidden/>
          </w:rPr>
        </w:r>
        <w:r w:rsidR="00142154" w:rsidRPr="00892944">
          <w:rPr>
            <w:b w:val="0"/>
            <w:webHidden/>
          </w:rPr>
          <w:fldChar w:fldCharType="separate"/>
        </w:r>
        <w:r>
          <w:rPr>
            <w:b w:val="0"/>
            <w:webHidden/>
          </w:rPr>
          <w:t>57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19" w:history="1">
        <w:r w:rsidR="0037736D" w:rsidRPr="00892944">
          <w:rPr>
            <w:rStyle w:val="Hipervnculo"/>
            <w:b w:val="0"/>
            <w:u w:val="none"/>
          </w:rPr>
          <w:t>3.5.1.1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Generales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_Toc245919919 \h </w:instrText>
        </w:r>
        <w:r w:rsidR="00142154" w:rsidRPr="00892944">
          <w:rPr>
            <w:b w:val="0"/>
            <w:webHidden/>
          </w:rPr>
        </w:r>
        <w:r w:rsidR="00142154" w:rsidRPr="00892944">
          <w:rPr>
            <w:b w:val="0"/>
            <w:webHidden/>
          </w:rPr>
          <w:fldChar w:fldCharType="separate"/>
        </w:r>
        <w:r>
          <w:rPr>
            <w:b w:val="0"/>
            <w:webHidden/>
          </w:rPr>
          <w:t>57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0" w:history="1">
        <w:r w:rsidR="0037736D" w:rsidRPr="00892944">
          <w:rPr>
            <w:rStyle w:val="Hipervnculo"/>
            <w:b w:val="0"/>
            <w:u w:val="none"/>
          </w:rPr>
          <w:t>3.5.1.2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Específicos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_Toc245919920 \h </w:instrText>
        </w:r>
        <w:r w:rsidR="00142154" w:rsidRPr="00892944">
          <w:rPr>
            <w:b w:val="0"/>
            <w:webHidden/>
          </w:rPr>
        </w:r>
        <w:r w:rsidR="00142154" w:rsidRPr="00892944">
          <w:rPr>
            <w:b w:val="0"/>
            <w:webHidden/>
          </w:rPr>
          <w:fldChar w:fldCharType="separate"/>
        </w:r>
        <w:r>
          <w:rPr>
            <w:b w:val="0"/>
            <w:webHidden/>
          </w:rPr>
          <w:t>57</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1" w:history="1">
        <w:r w:rsidR="0037736D" w:rsidRPr="00892944">
          <w:rPr>
            <w:rStyle w:val="Hipervnculo"/>
            <w:b w:val="0"/>
            <w:u w:val="none"/>
          </w:rPr>
          <w:t>3.5.2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Alcance de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_Toc245919921 \h </w:instrText>
        </w:r>
        <w:r w:rsidR="00142154" w:rsidRPr="00892944">
          <w:rPr>
            <w:b w:val="0"/>
            <w:webHidden/>
          </w:rPr>
        </w:r>
        <w:r w:rsidR="00142154" w:rsidRPr="00892944">
          <w:rPr>
            <w:b w:val="0"/>
            <w:webHidden/>
          </w:rPr>
          <w:fldChar w:fldCharType="separate"/>
        </w:r>
        <w:r>
          <w:rPr>
            <w:b w:val="0"/>
            <w:webHidden/>
          </w:rPr>
          <w:t>58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2" w:history="1">
        <w:r w:rsidR="0037736D" w:rsidRPr="00892944">
          <w:rPr>
            <w:rStyle w:val="Hipervnculo"/>
            <w:b w:val="0"/>
            <w:u w:val="none"/>
          </w:rPr>
          <w:t>3.5.3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Riesgos Claves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_Toc245919922 \h </w:instrText>
        </w:r>
        <w:r w:rsidR="00142154" w:rsidRPr="00892944">
          <w:rPr>
            <w:b w:val="0"/>
            <w:webHidden/>
          </w:rPr>
        </w:r>
        <w:r w:rsidR="00142154" w:rsidRPr="00892944">
          <w:rPr>
            <w:b w:val="0"/>
            <w:webHidden/>
          </w:rPr>
          <w:fldChar w:fldCharType="separate"/>
        </w:r>
        <w:r>
          <w:rPr>
            <w:b w:val="0"/>
            <w:webHidden/>
          </w:rPr>
          <w:t>58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3" w:history="1">
        <w:r w:rsidR="0037736D" w:rsidRPr="00892944">
          <w:rPr>
            <w:rStyle w:val="Hipervnculo"/>
            <w:b w:val="0"/>
            <w:u w:val="none"/>
          </w:rPr>
          <w:t>3.5.3.1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Objetivos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_Toc245919923 \h </w:instrText>
        </w:r>
        <w:r w:rsidR="00142154" w:rsidRPr="00892944">
          <w:rPr>
            <w:b w:val="0"/>
            <w:webHidden/>
          </w:rPr>
        </w:r>
        <w:r w:rsidR="00142154" w:rsidRPr="00892944">
          <w:rPr>
            <w:b w:val="0"/>
            <w:webHidden/>
          </w:rPr>
          <w:fldChar w:fldCharType="separate"/>
        </w:r>
        <w:r>
          <w:rPr>
            <w:b w:val="0"/>
            <w:webHidden/>
          </w:rPr>
          <w:t>58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4" w:history="1">
        <w:r w:rsidR="0037736D" w:rsidRPr="00892944">
          <w:rPr>
            <w:rStyle w:val="Hipervnculo"/>
            <w:b w:val="0"/>
            <w:u w:val="none"/>
          </w:rPr>
          <w:t>3.5.3.2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Pruebas de Cumplimiento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_Toc245919924 \h </w:instrText>
        </w:r>
        <w:r w:rsidR="00142154" w:rsidRPr="00892944">
          <w:rPr>
            <w:b w:val="0"/>
            <w:webHidden/>
          </w:rPr>
        </w:r>
        <w:r w:rsidR="00142154" w:rsidRPr="00892944">
          <w:rPr>
            <w:b w:val="0"/>
            <w:webHidden/>
          </w:rPr>
          <w:fldChar w:fldCharType="separate"/>
        </w:r>
        <w:r>
          <w:rPr>
            <w:b w:val="0"/>
            <w:webHidden/>
          </w:rPr>
          <w:t>59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5" w:history="1">
        <w:r w:rsidR="0037736D" w:rsidRPr="00892944">
          <w:rPr>
            <w:rStyle w:val="Hipervnculo"/>
            <w:b w:val="0"/>
            <w:u w:val="none"/>
          </w:rPr>
          <w:t>3.5.4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Planeación d</w:t>
        </w:r>
        <w:r w:rsidR="0037736D" w:rsidRPr="00892944">
          <w:rPr>
            <w:rStyle w:val="Hipervnculo"/>
            <w:b w:val="0"/>
            <w:u w:val="none"/>
          </w:rPr>
          <w:t>e</w:t>
        </w:r>
        <w:r w:rsidR="0037736D" w:rsidRPr="00892944">
          <w:rPr>
            <w:rStyle w:val="Hipervnculo"/>
            <w:b w:val="0"/>
            <w:u w:val="none"/>
          </w:rPr>
          <w:t xml:space="preserve"> pruebas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_Toc245919925 \h </w:instrText>
        </w:r>
        <w:r w:rsidR="00142154" w:rsidRPr="00892944">
          <w:rPr>
            <w:b w:val="0"/>
            <w:webHidden/>
          </w:rPr>
        </w:r>
        <w:r w:rsidR="00142154" w:rsidRPr="00892944">
          <w:rPr>
            <w:b w:val="0"/>
            <w:webHidden/>
          </w:rPr>
          <w:fldChar w:fldCharType="separate"/>
        </w:r>
        <w:r>
          <w:rPr>
            <w:b w:val="0"/>
            <w:webHidden/>
          </w:rPr>
          <w:t>60</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6" w:history="1">
        <w:r w:rsidR="0037736D" w:rsidRPr="00892944">
          <w:rPr>
            <w:rStyle w:val="Hipervnculo"/>
            <w:b w:val="0"/>
            <w:u w:val="none"/>
          </w:rPr>
          <w:t>3.5.5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Cronograma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_Toc245919926 \h </w:instrText>
        </w:r>
        <w:r w:rsidR="00142154" w:rsidRPr="00892944">
          <w:rPr>
            <w:b w:val="0"/>
            <w:webHidden/>
          </w:rPr>
        </w:r>
        <w:r w:rsidR="00142154" w:rsidRPr="00892944">
          <w:rPr>
            <w:b w:val="0"/>
            <w:webHidden/>
          </w:rPr>
          <w:fldChar w:fldCharType="separate"/>
        </w:r>
        <w:r>
          <w:rPr>
            <w:b w:val="0"/>
            <w:webHidden/>
          </w:rPr>
          <w:t>63</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7" w:history="1">
        <w:r w:rsidR="0037736D" w:rsidRPr="00892944">
          <w:rPr>
            <w:rStyle w:val="Hipervnculo"/>
            <w:b w:val="0"/>
            <w:u w:val="none"/>
          </w:rPr>
          <w:t>3.6</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u w:val="none"/>
          </w:rPr>
          <w:t>Cuentas seleccionadas para el análisis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_Toc245919927 \h </w:instrText>
        </w:r>
        <w:r w:rsidR="00142154" w:rsidRPr="00892944">
          <w:rPr>
            <w:b w:val="0"/>
            <w:webHidden/>
          </w:rPr>
        </w:r>
        <w:r w:rsidR="00142154" w:rsidRPr="00892944">
          <w:rPr>
            <w:b w:val="0"/>
            <w:webHidden/>
          </w:rPr>
          <w:fldChar w:fldCharType="separate"/>
        </w:r>
        <w:r>
          <w:rPr>
            <w:b w:val="0"/>
            <w:webHidden/>
          </w:rPr>
          <w:t>63</w:t>
        </w:r>
        <w:r w:rsidR="00142154" w:rsidRPr="00892944">
          <w:rPr>
            <w:b w:val="0"/>
            <w:webHidden/>
          </w:rPr>
          <w:fldChar w:fldCharType="end"/>
        </w:r>
      </w:hyperlink>
    </w:p>
    <w:p w:rsidR="0037736D" w:rsidRPr="00892944" w:rsidRDefault="00270580" w:rsidP="00892944">
      <w:pPr>
        <w:pStyle w:val="TDC1"/>
        <w:rPr>
          <w:rFonts w:asciiTheme="minorHAnsi" w:eastAsiaTheme="minorEastAsia" w:hAnsiTheme="minorHAnsi" w:cstheme="minorBidi"/>
          <w:sz w:val="22"/>
          <w:szCs w:val="22"/>
          <w:lang w:val="es-ES" w:eastAsia="es-ES"/>
        </w:rPr>
      </w:pPr>
      <w:hyperlink w:anchor="_Toc245919928" w:history="1">
        <w:r w:rsidR="0037736D" w:rsidRPr="00892944">
          <w:rPr>
            <w:rStyle w:val="Hipervnculo"/>
            <w:b/>
          </w:rPr>
          <w:t>CAPÍTULO 4</w:t>
        </w:r>
        <w:r w:rsidR="0037736D" w:rsidRPr="00892944">
          <w:rPr>
            <w:webHidden/>
          </w:rPr>
          <w:tab/>
        </w:r>
        <w:r w:rsidR="00142154" w:rsidRPr="00892944">
          <w:rPr>
            <w:webHidden/>
          </w:rPr>
          <w:fldChar w:fldCharType="begin"/>
        </w:r>
        <w:r w:rsidR="0037736D" w:rsidRPr="00892944">
          <w:rPr>
            <w:webHidden/>
          </w:rPr>
          <w:instrText xml:space="preserve"> PAGEREF _Toc245919928 \h </w:instrText>
        </w:r>
        <w:r w:rsidR="00142154" w:rsidRPr="00892944">
          <w:rPr>
            <w:webHidden/>
          </w:rPr>
        </w:r>
        <w:r w:rsidR="00142154" w:rsidRPr="00892944">
          <w:rPr>
            <w:webHidden/>
          </w:rPr>
          <w:fldChar w:fldCharType="separate"/>
        </w:r>
        <w:r>
          <w:rPr>
            <w:webHidden/>
          </w:rPr>
          <w:t>65</w:t>
        </w:r>
        <w:r w:rsidR="00142154" w:rsidRPr="00892944">
          <w:rPr>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29" w:history="1">
        <w:r w:rsidR="0037736D" w:rsidRPr="00892944">
          <w:rPr>
            <w:rStyle w:val="Hipervnculo"/>
            <w:b w:val="0"/>
          </w:rPr>
          <w:t>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EJECUCIÓN DE LA AUDITORÍA</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_Toc245919929 \h </w:instrText>
        </w:r>
        <w:r w:rsidR="00142154" w:rsidRPr="00892944">
          <w:rPr>
            <w:b w:val="0"/>
            <w:webHidden/>
          </w:rPr>
        </w:r>
        <w:r w:rsidR="00142154" w:rsidRPr="00892944">
          <w:rPr>
            <w:b w:val="0"/>
            <w:webHidden/>
          </w:rPr>
          <w:fldChar w:fldCharType="separate"/>
        </w:r>
        <w:r>
          <w:rPr>
            <w:b w:val="0"/>
            <w:webHidden/>
          </w:rPr>
          <w:t>65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0" w:history="1">
        <w:r w:rsidR="0037736D" w:rsidRPr="00892944">
          <w:rPr>
            <w:rStyle w:val="Hipervnculo"/>
            <w:b w:val="0"/>
          </w:rPr>
          <w:t>4.1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Introducción al capítulo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_Toc245919930 \h </w:instrText>
        </w:r>
        <w:r w:rsidR="00142154" w:rsidRPr="00892944">
          <w:rPr>
            <w:b w:val="0"/>
            <w:webHidden/>
          </w:rPr>
        </w:r>
        <w:r w:rsidR="00142154" w:rsidRPr="00892944">
          <w:rPr>
            <w:b w:val="0"/>
            <w:webHidden/>
          </w:rPr>
          <w:fldChar w:fldCharType="separate"/>
        </w:r>
        <w:r>
          <w:rPr>
            <w:b w:val="0"/>
            <w:webHidden/>
          </w:rPr>
          <w:t>65</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1" w:history="1">
        <w:r w:rsidR="0037736D" w:rsidRPr="00892944">
          <w:rPr>
            <w:rStyle w:val="Hipervnculo"/>
            <w:b w:val="0"/>
          </w:rPr>
          <w:t>4.2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Estadística descriptiva del inventario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_Toc245919931 \h </w:instrText>
        </w:r>
        <w:r w:rsidR="00142154" w:rsidRPr="00892944">
          <w:rPr>
            <w:b w:val="0"/>
            <w:webHidden/>
          </w:rPr>
        </w:r>
        <w:r w:rsidR="00142154" w:rsidRPr="00892944">
          <w:rPr>
            <w:b w:val="0"/>
            <w:webHidden/>
          </w:rPr>
          <w:fldChar w:fldCharType="separate"/>
        </w:r>
        <w:r>
          <w:rPr>
            <w:b w:val="0"/>
            <w:webHidden/>
          </w:rPr>
          <w:t>66</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2" w:history="1">
        <w:r w:rsidR="0037736D" w:rsidRPr="00892944">
          <w:rPr>
            <w:rStyle w:val="Hipervnculo"/>
            <w:b w:val="0"/>
          </w:rPr>
          <w:t>4.3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Ejecución de pruebas sustantivas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_Toc245919932 \h </w:instrText>
        </w:r>
        <w:r w:rsidR="00142154" w:rsidRPr="00892944">
          <w:rPr>
            <w:b w:val="0"/>
            <w:webHidden/>
          </w:rPr>
        </w:r>
        <w:r w:rsidR="00142154" w:rsidRPr="00892944">
          <w:rPr>
            <w:b w:val="0"/>
            <w:webHidden/>
          </w:rPr>
          <w:fldChar w:fldCharType="separate"/>
        </w:r>
        <w:r>
          <w:rPr>
            <w:b w:val="0"/>
            <w:webHidden/>
          </w:rPr>
          <w:t>68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3" w:history="1">
        <w:r w:rsidR="0037736D" w:rsidRPr="00892944">
          <w:rPr>
            <w:rStyle w:val="Hipervnculo"/>
            <w:b w:val="0"/>
          </w:rPr>
          <w:t>4.3.1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Comprobación de saldos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_Toc245919933 \h </w:instrText>
        </w:r>
        <w:r w:rsidR="00142154" w:rsidRPr="00892944">
          <w:rPr>
            <w:b w:val="0"/>
            <w:webHidden/>
          </w:rPr>
        </w:r>
        <w:r w:rsidR="00142154" w:rsidRPr="00892944">
          <w:rPr>
            <w:b w:val="0"/>
            <w:webHidden/>
          </w:rPr>
          <w:fldChar w:fldCharType="separate"/>
        </w:r>
        <w:r>
          <w:rPr>
            <w:b w:val="0"/>
            <w:webHidden/>
          </w:rPr>
          <w:t>68</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4" w:history="1">
        <w:r w:rsidR="0037736D" w:rsidRPr="00892944">
          <w:rPr>
            <w:rStyle w:val="Hipervnculo"/>
            <w:b w:val="0"/>
          </w:rPr>
          <w:t>4.3.2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Muestreo estadístico</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_Toc245919934 \h </w:instrText>
        </w:r>
        <w:r w:rsidR="00142154" w:rsidRPr="00892944">
          <w:rPr>
            <w:b w:val="0"/>
            <w:webHidden/>
          </w:rPr>
        </w:r>
        <w:r w:rsidR="00142154" w:rsidRPr="00892944">
          <w:rPr>
            <w:b w:val="0"/>
            <w:webHidden/>
          </w:rPr>
          <w:fldChar w:fldCharType="separate"/>
        </w:r>
        <w:r>
          <w:rPr>
            <w:b w:val="0"/>
            <w:webHidden/>
          </w:rPr>
          <w:t>69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5" w:history="1">
        <w:r w:rsidR="0037736D" w:rsidRPr="00892944">
          <w:rPr>
            <w:rStyle w:val="Hipervnculo"/>
            <w:b w:val="0"/>
          </w:rPr>
          <w:t>4.3.2.2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Detalle de las Cuentas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_Toc245919935 \h </w:instrText>
        </w:r>
        <w:r w:rsidR="00142154" w:rsidRPr="00892944">
          <w:rPr>
            <w:b w:val="0"/>
            <w:webHidden/>
          </w:rPr>
        </w:r>
        <w:r w:rsidR="00142154" w:rsidRPr="00892944">
          <w:rPr>
            <w:b w:val="0"/>
            <w:webHidden/>
          </w:rPr>
          <w:fldChar w:fldCharType="separate"/>
        </w:r>
        <w:r>
          <w:rPr>
            <w:b w:val="0"/>
            <w:webHidden/>
          </w:rPr>
          <w:t>69</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6" w:history="1">
        <w:r w:rsidR="0037736D" w:rsidRPr="00892944">
          <w:rPr>
            <w:rStyle w:val="Hipervnculo"/>
            <w:b w:val="0"/>
          </w:rPr>
          <w:t>4.4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Sistema ABC</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_Toc245919936 \h </w:instrText>
        </w:r>
        <w:r w:rsidR="00142154" w:rsidRPr="00892944">
          <w:rPr>
            <w:b w:val="0"/>
            <w:webHidden/>
          </w:rPr>
        </w:r>
        <w:r w:rsidR="00142154" w:rsidRPr="00892944">
          <w:rPr>
            <w:b w:val="0"/>
            <w:webHidden/>
          </w:rPr>
          <w:fldChar w:fldCharType="separate"/>
        </w:r>
        <w:r>
          <w:rPr>
            <w:b w:val="0"/>
            <w:webHidden/>
          </w:rPr>
          <w:t>76</w:t>
        </w:r>
        <w:r w:rsidR="00142154" w:rsidRPr="00892944">
          <w:rPr>
            <w:b w:val="0"/>
            <w:webHidden/>
          </w:rPr>
          <w:fldChar w:fldCharType="end"/>
        </w:r>
      </w:hyperlink>
    </w:p>
    <w:p w:rsidR="0037736D" w:rsidRPr="00892944" w:rsidRDefault="00270580" w:rsidP="00892944">
      <w:pPr>
        <w:pStyle w:val="TDC1"/>
        <w:rPr>
          <w:rFonts w:asciiTheme="minorHAnsi" w:eastAsiaTheme="minorEastAsia" w:hAnsiTheme="minorHAnsi" w:cstheme="minorBidi"/>
          <w:sz w:val="22"/>
          <w:szCs w:val="22"/>
          <w:lang w:val="es-ES" w:eastAsia="es-ES"/>
        </w:rPr>
      </w:pPr>
      <w:hyperlink w:anchor="_Toc245919937" w:history="1">
        <w:r w:rsidR="0037736D" w:rsidRPr="00892944">
          <w:rPr>
            <w:rStyle w:val="Hipervnculo"/>
            <w:b/>
          </w:rPr>
          <w:t>CAPÍTULO 5</w:t>
        </w:r>
        <w:r w:rsidR="0037736D" w:rsidRPr="00892944">
          <w:rPr>
            <w:webHidden/>
          </w:rPr>
          <w:tab/>
        </w:r>
        <w:r w:rsidR="00142154" w:rsidRPr="00892944">
          <w:rPr>
            <w:webHidden/>
          </w:rPr>
          <w:fldChar w:fldCharType="begin"/>
        </w:r>
        <w:r w:rsidR="0037736D" w:rsidRPr="00892944">
          <w:rPr>
            <w:webHidden/>
          </w:rPr>
          <w:instrText xml:space="preserve"> PAGEREF _Toc245919937 \h </w:instrText>
        </w:r>
        <w:r w:rsidR="00142154" w:rsidRPr="00892944">
          <w:rPr>
            <w:webHidden/>
          </w:rPr>
        </w:r>
        <w:r w:rsidR="00142154" w:rsidRPr="00892944">
          <w:rPr>
            <w:webHidden/>
          </w:rPr>
          <w:fldChar w:fldCharType="separate"/>
        </w:r>
        <w:r>
          <w:rPr>
            <w:webHidden/>
          </w:rPr>
          <w:t>81</w:t>
        </w:r>
        <w:r w:rsidR="00142154" w:rsidRPr="00892944">
          <w:rPr>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8" w:history="1">
        <w:r w:rsidR="0037736D" w:rsidRPr="00892944">
          <w:rPr>
            <w:rStyle w:val="Hipervnculo"/>
            <w:b w:val="0"/>
          </w:rPr>
          <w:t>5</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INFORME</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_Toc245919938 \h </w:instrText>
        </w:r>
        <w:r w:rsidR="00142154" w:rsidRPr="00892944">
          <w:rPr>
            <w:b w:val="0"/>
            <w:webHidden/>
          </w:rPr>
        </w:r>
        <w:r w:rsidR="00142154" w:rsidRPr="00892944">
          <w:rPr>
            <w:b w:val="0"/>
            <w:webHidden/>
          </w:rPr>
          <w:fldChar w:fldCharType="separate"/>
        </w:r>
        <w:r>
          <w:rPr>
            <w:b w:val="0"/>
            <w:webHidden/>
          </w:rPr>
          <w:t>81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39" w:history="1">
        <w:r w:rsidR="0037736D" w:rsidRPr="00892944">
          <w:rPr>
            <w:rStyle w:val="Hipervnculo"/>
            <w:b w:val="0"/>
          </w:rPr>
          <w:t>5.1</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Informe sobre los estados financieros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_Toc245919939 \h </w:instrText>
        </w:r>
        <w:r w:rsidR="00142154" w:rsidRPr="00892944">
          <w:rPr>
            <w:b w:val="0"/>
            <w:webHidden/>
          </w:rPr>
        </w:r>
        <w:r w:rsidR="00142154" w:rsidRPr="00892944">
          <w:rPr>
            <w:b w:val="0"/>
            <w:webHidden/>
          </w:rPr>
          <w:fldChar w:fldCharType="separate"/>
        </w:r>
        <w:r>
          <w:rPr>
            <w:b w:val="0"/>
            <w:webHidden/>
          </w:rPr>
          <w:t>81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40" w:history="1">
        <w:r w:rsidR="0037736D" w:rsidRPr="00892944">
          <w:rPr>
            <w:rStyle w:val="Hipervnculo"/>
            <w:b w:val="0"/>
          </w:rPr>
          <w:t>5.2</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Responsabilidad del Departamento de Contabilidad por los estados financieros</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_Toc245919940 \h </w:instrText>
        </w:r>
        <w:r w:rsidR="00142154" w:rsidRPr="00892944">
          <w:rPr>
            <w:b w:val="0"/>
            <w:webHidden/>
          </w:rPr>
        </w:r>
        <w:r w:rsidR="00142154" w:rsidRPr="00892944">
          <w:rPr>
            <w:b w:val="0"/>
            <w:webHidden/>
          </w:rPr>
          <w:fldChar w:fldCharType="separate"/>
        </w:r>
        <w:r>
          <w:rPr>
            <w:b w:val="0"/>
            <w:webHidden/>
          </w:rPr>
          <w:t>81</w:t>
        </w:r>
        <w:r w:rsidR="00142154" w:rsidRPr="00892944">
          <w:rPr>
            <w:b w:val="0"/>
            <w:webHidden/>
          </w:rPr>
          <w:fldChar w:fldCharType="end"/>
        </w:r>
      </w:hyperlink>
    </w:p>
    <w:p w:rsidR="0037736D" w:rsidRPr="00892944" w:rsidRDefault="00270580" w:rsidP="00892944">
      <w:pPr>
        <w:pStyle w:val="TDC2"/>
        <w:rPr>
          <w:rFonts w:asciiTheme="minorHAnsi" w:eastAsiaTheme="minorEastAsia" w:hAnsiTheme="minorHAnsi" w:cstheme="minorBidi"/>
          <w:b w:val="0"/>
          <w:sz w:val="22"/>
          <w:szCs w:val="22"/>
          <w:lang w:val="es-ES" w:eastAsia="es-ES"/>
        </w:rPr>
      </w:pPr>
      <w:hyperlink w:anchor="_Toc245919941" w:history="1">
        <w:r w:rsidR="0037736D" w:rsidRPr="00892944">
          <w:rPr>
            <w:rStyle w:val="Hipervnculo"/>
            <w:b w:val="0"/>
          </w:rPr>
          <w:t>5.3</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Responsabilidad del Auditor</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_Toc245919941 \h </w:instrText>
        </w:r>
        <w:r w:rsidR="00142154" w:rsidRPr="00892944">
          <w:rPr>
            <w:b w:val="0"/>
            <w:webHidden/>
          </w:rPr>
        </w:r>
        <w:r w:rsidR="00142154" w:rsidRPr="00892944">
          <w:rPr>
            <w:b w:val="0"/>
            <w:webHidden/>
          </w:rPr>
          <w:fldChar w:fldCharType="separate"/>
        </w:r>
        <w:r>
          <w:rPr>
            <w:b w:val="0"/>
            <w:webHidden/>
          </w:rPr>
          <w:t>82</w:t>
        </w:r>
        <w:r w:rsidR="00142154" w:rsidRPr="00892944">
          <w:rPr>
            <w:b w:val="0"/>
            <w:webHidden/>
          </w:rPr>
          <w:fldChar w:fldCharType="end"/>
        </w:r>
      </w:hyperlink>
    </w:p>
    <w:p w:rsidR="0037736D" w:rsidRDefault="00270580" w:rsidP="00892944">
      <w:pPr>
        <w:pStyle w:val="TDC2"/>
        <w:rPr>
          <w:rFonts w:asciiTheme="minorHAnsi" w:eastAsiaTheme="minorEastAsia" w:hAnsiTheme="minorHAnsi" w:cstheme="minorBidi"/>
          <w:sz w:val="22"/>
          <w:szCs w:val="22"/>
          <w:lang w:val="es-ES" w:eastAsia="es-ES"/>
        </w:rPr>
      </w:pPr>
      <w:hyperlink w:anchor="_Toc245919942" w:history="1">
        <w:r w:rsidR="0037736D" w:rsidRPr="00892944">
          <w:rPr>
            <w:rStyle w:val="Hipervnculo"/>
            <w:b w:val="0"/>
          </w:rPr>
          <w:t>5.4</w:t>
        </w:r>
        <w:r w:rsidR="0037736D" w:rsidRPr="00892944">
          <w:rPr>
            <w:rFonts w:asciiTheme="minorHAnsi" w:eastAsiaTheme="minorEastAsia" w:hAnsiTheme="minorHAnsi" w:cstheme="minorBidi"/>
            <w:b w:val="0"/>
            <w:sz w:val="22"/>
            <w:szCs w:val="22"/>
            <w:lang w:val="es-ES" w:eastAsia="es-ES"/>
          </w:rPr>
          <w:tab/>
        </w:r>
        <w:r w:rsidR="0037736D" w:rsidRPr="00892944">
          <w:rPr>
            <w:rStyle w:val="Hipervnculo"/>
            <w:b w:val="0"/>
          </w:rPr>
          <w:t>Opinión</w:t>
        </w:r>
        <w:r w:rsidR="0037736D" w:rsidRPr="00892944">
          <w:rPr>
            <w:b w:val="0"/>
            <w:webHidden/>
          </w:rPr>
          <w:tab/>
        </w:r>
        <w:r w:rsidR="00142154" w:rsidRPr="00892944">
          <w:rPr>
            <w:b w:val="0"/>
            <w:webHidden/>
          </w:rPr>
          <w:fldChar w:fldCharType="begin"/>
        </w:r>
        <w:r w:rsidR="0037736D" w:rsidRPr="00892944">
          <w:rPr>
            <w:b w:val="0"/>
            <w:webHidden/>
          </w:rPr>
          <w:instrText xml:space="preserve"> PAGEREF _Toc245919942 \h </w:instrText>
        </w:r>
        <w:r w:rsidR="00142154" w:rsidRPr="00892944">
          <w:rPr>
            <w:b w:val="0"/>
            <w:webHidden/>
          </w:rPr>
        </w:r>
        <w:r w:rsidR="00142154" w:rsidRPr="00892944">
          <w:rPr>
            <w:b w:val="0"/>
            <w:webHidden/>
          </w:rPr>
          <w:fldChar w:fldCharType="separate"/>
        </w:r>
        <w:r>
          <w:rPr>
            <w:b w:val="0"/>
            <w:webHidden/>
          </w:rPr>
          <w:t>83</w:t>
        </w:r>
        <w:r w:rsidR="00142154" w:rsidRPr="00892944">
          <w:rPr>
            <w:b w:val="0"/>
            <w:webHidden/>
          </w:rPr>
          <w:fldChar w:fldCharType="end"/>
        </w:r>
      </w:hyperlink>
    </w:p>
    <w:p w:rsidR="002D274C" w:rsidRDefault="00142154" w:rsidP="0059671E">
      <w:pPr>
        <w:spacing w:line="360" w:lineRule="auto"/>
      </w:pPr>
      <w:r>
        <w:fldChar w:fldCharType="end"/>
      </w:r>
    </w:p>
    <w:p w:rsidR="00846F2F" w:rsidRDefault="00846F2F" w:rsidP="00A06B6B">
      <w:pPr>
        <w:pStyle w:val="TtulodeTDC"/>
        <w:rPr>
          <w:rFonts w:cs="Arial"/>
          <w:b w:val="0"/>
          <w:szCs w:val="24"/>
        </w:rPr>
        <w:sectPr w:rsidR="00846F2F" w:rsidSect="00A975A6">
          <w:headerReference w:type="default" r:id="rId16"/>
          <w:footerReference w:type="default" r:id="rId17"/>
          <w:headerReference w:type="first" r:id="rId18"/>
          <w:pgSz w:w="11906" w:h="16838"/>
          <w:pgMar w:top="2268" w:right="1361" w:bottom="1985" w:left="2268" w:header="709" w:footer="709" w:gutter="0"/>
          <w:pgNumType w:chapSep="emDash"/>
          <w:cols w:space="708"/>
          <w:docGrid w:linePitch="360"/>
        </w:sectPr>
      </w:pPr>
    </w:p>
    <w:p w:rsidR="00A06B6B" w:rsidRDefault="00A06B6B" w:rsidP="00A06B6B">
      <w:pPr>
        <w:pStyle w:val="TtulodeTDC"/>
      </w:pPr>
      <w:r>
        <w:lastRenderedPageBreak/>
        <w:t>ÍNDICE DE TABLAS</w:t>
      </w:r>
    </w:p>
    <w:p w:rsidR="004569D5" w:rsidRPr="004569D5" w:rsidRDefault="004569D5" w:rsidP="004569D5"/>
    <w:p w:rsidR="00A01368" w:rsidRPr="00A01368" w:rsidRDefault="00142154">
      <w:pPr>
        <w:pStyle w:val="Tabladeilustraciones"/>
        <w:tabs>
          <w:tab w:val="right" w:leader="dot" w:pos="8267"/>
        </w:tabs>
        <w:rPr>
          <w:rFonts w:asciiTheme="minorHAnsi" w:eastAsiaTheme="minorEastAsia" w:hAnsiTheme="minorHAnsi" w:cstheme="minorBidi"/>
          <w:smallCaps w:val="0"/>
          <w:noProof/>
          <w:sz w:val="22"/>
          <w:szCs w:val="22"/>
          <w:lang w:val="es-EC" w:eastAsia="es-EC"/>
        </w:rPr>
      </w:pPr>
      <w:r w:rsidRPr="00A01368">
        <w:rPr>
          <w:rFonts w:ascii="Arial" w:hAnsi="Arial" w:cs="Arial"/>
          <w:sz w:val="24"/>
          <w:szCs w:val="24"/>
        </w:rPr>
        <w:fldChar w:fldCharType="begin"/>
      </w:r>
      <w:r w:rsidR="00A06B6B" w:rsidRPr="00A01368">
        <w:rPr>
          <w:rFonts w:ascii="Arial" w:hAnsi="Arial" w:cs="Arial"/>
          <w:sz w:val="24"/>
          <w:szCs w:val="24"/>
        </w:rPr>
        <w:instrText xml:space="preserve"> TOC \h \z \c "Tabla" </w:instrText>
      </w:r>
      <w:r w:rsidRPr="00A01368">
        <w:rPr>
          <w:rFonts w:ascii="Arial" w:hAnsi="Arial" w:cs="Arial"/>
          <w:sz w:val="24"/>
          <w:szCs w:val="24"/>
        </w:rPr>
        <w:fldChar w:fldCharType="separate"/>
      </w:r>
      <w:hyperlink w:anchor="_Toc260688638" w:history="1">
        <w:r w:rsidR="00A01368" w:rsidRPr="00A01368">
          <w:rPr>
            <w:rStyle w:val="Hipervnculo"/>
            <w:rFonts w:ascii="Arial" w:hAnsi="Arial" w:cs="Arial"/>
            <w:noProof/>
          </w:rPr>
          <w:t>Tabla I: Porcentaje de participación en el mercado de las principales empresa, año 2008</w:t>
        </w:r>
        <w:r w:rsidR="00A01368" w:rsidRPr="00A01368">
          <w:rPr>
            <w:noProof/>
            <w:webHidden/>
          </w:rPr>
          <w:tab/>
        </w:r>
        <w:r w:rsidRPr="00A01368">
          <w:rPr>
            <w:noProof/>
            <w:webHidden/>
          </w:rPr>
          <w:fldChar w:fldCharType="begin"/>
        </w:r>
        <w:r w:rsidR="00A01368" w:rsidRPr="00A01368">
          <w:rPr>
            <w:noProof/>
            <w:webHidden/>
          </w:rPr>
          <w:instrText xml:space="preserve"> PAGEREF _Toc260688638 \h </w:instrText>
        </w:r>
        <w:r w:rsidRPr="00A01368">
          <w:rPr>
            <w:noProof/>
            <w:webHidden/>
          </w:rPr>
        </w:r>
        <w:r w:rsidRPr="00A01368">
          <w:rPr>
            <w:noProof/>
            <w:webHidden/>
          </w:rPr>
          <w:fldChar w:fldCharType="separate"/>
        </w:r>
        <w:r w:rsidR="00270580">
          <w:rPr>
            <w:noProof/>
            <w:webHidden/>
          </w:rPr>
          <w:t>26</w:t>
        </w:r>
        <w:r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39" w:history="1">
        <w:r w:rsidR="00A01368" w:rsidRPr="00A01368">
          <w:rPr>
            <w:rStyle w:val="Hipervnculo"/>
            <w:rFonts w:ascii="Arial" w:hAnsi="Arial" w:cs="Arial"/>
            <w:noProof/>
          </w:rPr>
          <w:t>Tabla II:</w:t>
        </w:r>
        <w:r w:rsidR="00A01368" w:rsidRPr="00A01368">
          <w:rPr>
            <w:rStyle w:val="Hipervnculo"/>
            <w:noProof/>
          </w:rPr>
          <w:t xml:space="preserve"> </w:t>
        </w:r>
        <w:r w:rsidR="00A01368" w:rsidRPr="00A01368">
          <w:rPr>
            <w:rStyle w:val="Hipervnculo"/>
            <w:rFonts w:ascii="Arial" w:hAnsi="Arial" w:cs="Arial"/>
            <w:noProof/>
          </w:rPr>
          <w:t>Balance General</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_Toc260688639 \h </w:instrText>
        </w:r>
        <w:r w:rsidR="00142154" w:rsidRPr="00A01368">
          <w:rPr>
            <w:noProof/>
            <w:webHidden/>
          </w:rPr>
        </w:r>
        <w:r w:rsidR="00142154" w:rsidRPr="00A01368">
          <w:rPr>
            <w:noProof/>
            <w:webHidden/>
          </w:rPr>
          <w:fldChar w:fldCharType="separate"/>
        </w:r>
        <w:r>
          <w:rPr>
            <w:noProof/>
            <w:webHidden/>
          </w:rPr>
          <w:t>34</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0" w:history="1">
        <w:r w:rsidR="00A01368" w:rsidRPr="00A01368">
          <w:rPr>
            <w:rStyle w:val="Hipervnculo"/>
            <w:rFonts w:ascii="Arial" w:eastAsia="Times New Roman" w:hAnsi="Arial" w:cs="Arial"/>
            <w:bCs/>
            <w:noProof/>
            <w:lang w:eastAsia="es-EC"/>
          </w:rPr>
          <w:t>Tabla III: Balance General-análisis horizontal</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_Toc260688640 \h </w:instrText>
        </w:r>
        <w:r w:rsidR="00142154" w:rsidRPr="00A01368">
          <w:rPr>
            <w:noProof/>
            <w:webHidden/>
          </w:rPr>
        </w:r>
        <w:r w:rsidR="00142154" w:rsidRPr="00A01368">
          <w:rPr>
            <w:noProof/>
            <w:webHidden/>
          </w:rPr>
          <w:fldChar w:fldCharType="separate"/>
        </w:r>
        <w:r>
          <w:rPr>
            <w:noProof/>
            <w:webHidden/>
          </w:rPr>
          <w:t>36</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1" w:history="1">
        <w:r w:rsidR="00A01368" w:rsidRPr="00A01368">
          <w:rPr>
            <w:rStyle w:val="Hipervnculo"/>
            <w:rFonts w:ascii="Arial" w:hAnsi="Arial" w:cs="Arial"/>
            <w:noProof/>
          </w:rPr>
          <w:t>Tabla IV: Razón Circulante</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_Toc260688641 \h </w:instrText>
        </w:r>
        <w:r w:rsidR="00142154" w:rsidRPr="00A01368">
          <w:rPr>
            <w:noProof/>
            <w:webHidden/>
          </w:rPr>
        </w:r>
        <w:r w:rsidR="00142154" w:rsidRPr="00A01368">
          <w:rPr>
            <w:noProof/>
            <w:webHidden/>
          </w:rPr>
          <w:fldChar w:fldCharType="separate"/>
        </w:r>
        <w:r>
          <w:rPr>
            <w:noProof/>
            <w:webHidden/>
          </w:rPr>
          <w:t>38</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2" w:history="1">
        <w:r w:rsidR="00A01368" w:rsidRPr="00A01368">
          <w:rPr>
            <w:rStyle w:val="Hipervnculo"/>
            <w:rFonts w:ascii="Arial" w:hAnsi="Arial" w:cs="Arial"/>
            <w:noProof/>
          </w:rPr>
          <w:t>Tabla V: Razón Prueba Ácida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_Toc260688642 \h </w:instrText>
        </w:r>
        <w:r w:rsidR="00142154" w:rsidRPr="00A01368">
          <w:rPr>
            <w:noProof/>
            <w:webHidden/>
          </w:rPr>
        </w:r>
        <w:r w:rsidR="00142154" w:rsidRPr="00A01368">
          <w:rPr>
            <w:noProof/>
            <w:webHidden/>
          </w:rPr>
          <w:fldChar w:fldCharType="separate"/>
        </w:r>
        <w:r>
          <w:rPr>
            <w:noProof/>
            <w:webHidden/>
          </w:rPr>
          <w:t>39</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3" w:history="1">
        <w:r w:rsidR="00A01368" w:rsidRPr="00A01368">
          <w:rPr>
            <w:rStyle w:val="Hipervnculo"/>
            <w:rFonts w:ascii="Arial" w:hAnsi="Arial" w:cs="Arial"/>
            <w:noProof/>
          </w:rPr>
          <w:t>Tabla VI: Razón Endeudamiento del Activo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_Toc260688643 \h </w:instrText>
        </w:r>
        <w:r w:rsidR="00142154" w:rsidRPr="00A01368">
          <w:rPr>
            <w:noProof/>
            <w:webHidden/>
          </w:rPr>
        </w:r>
        <w:r w:rsidR="00142154" w:rsidRPr="00A01368">
          <w:rPr>
            <w:noProof/>
            <w:webHidden/>
          </w:rPr>
          <w:fldChar w:fldCharType="separate"/>
        </w:r>
        <w:r>
          <w:rPr>
            <w:noProof/>
            <w:webHidden/>
          </w:rPr>
          <w:t>40</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4" w:history="1">
        <w:r w:rsidR="00A01368" w:rsidRPr="00A01368">
          <w:rPr>
            <w:rStyle w:val="Hipervnculo"/>
            <w:rFonts w:ascii="Arial" w:hAnsi="Arial" w:cs="Arial"/>
            <w:noProof/>
          </w:rPr>
          <w:t>Tabla VII: Razón Endeudamiento del Activo Fijo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_Toc260688644 \h </w:instrText>
        </w:r>
        <w:r w:rsidR="00142154" w:rsidRPr="00A01368">
          <w:rPr>
            <w:noProof/>
            <w:webHidden/>
          </w:rPr>
        </w:r>
        <w:r w:rsidR="00142154" w:rsidRPr="00A01368">
          <w:rPr>
            <w:noProof/>
            <w:webHidden/>
          </w:rPr>
          <w:fldChar w:fldCharType="separate"/>
        </w:r>
        <w:r>
          <w:rPr>
            <w:noProof/>
            <w:webHidden/>
          </w:rPr>
          <w:t>40</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5" w:history="1">
        <w:r w:rsidR="00A01368" w:rsidRPr="00A01368">
          <w:rPr>
            <w:rStyle w:val="Hipervnculo"/>
            <w:rFonts w:ascii="Arial" w:hAnsi="Arial" w:cs="Arial"/>
            <w:noProof/>
          </w:rPr>
          <w:t>Tabla VIII: Razón Apalancamiento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_Toc260688645 \h </w:instrText>
        </w:r>
        <w:r w:rsidR="00142154" w:rsidRPr="00A01368">
          <w:rPr>
            <w:noProof/>
            <w:webHidden/>
          </w:rPr>
        </w:r>
        <w:r w:rsidR="00142154" w:rsidRPr="00A01368">
          <w:rPr>
            <w:noProof/>
            <w:webHidden/>
          </w:rPr>
          <w:fldChar w:fldCharType="separate"/>
        </w:r>
        <w:r>
          <w:rPr>
            <w:noProof/>
            <w:webHidden/>
          </w:rPr>
          <w:t>41</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6" w:history="1">
        <w:r w:rsidR="00A01368" w:rsidRPr="00A01368">
          <w:rPr>
            <w:rStyle w:val="Hipervnculo"/>
            <w:rFonts w:ascii="Arial" w:hAnsi="Arial" w:cs="Arial"/>
            <w:noProof/>
          </w:rPr>
          <w:t>Tabla IX: Razón Rotación de Cartera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_Toc260688646 \h </w:instrText>
        </w:r>
        <w:r w:rsidR="00142154" w:rsidRPr="00A01368">
          <w:rPr>
            <w:noProof/>
            <w:webHidden/>
          </w:rPr>
        </w:r>
        <w:r w:rsidR="00142154" w:rsidRPr="00A01368">
          <w:rPr>
            <w:noProof/>
            <w:webHidden/>
          </w:rPr>
          <w:fldChar w:fldCharType="separate"/>
        </w:r>
        <w:r>
          <w:rPr>
            <w:noProof/>
            <w:webHidden/>
          </w:rPr>
          <w:t>42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7" w:history="1">
        <w:r w:rsidR="00A01368" w:rsidRPr="00A01368">
          <w:rPr>
            <w:rStyle w:val="Hipervnculo"/>
            <w:rFonts w:ascii="Arial" w:hAnsi="Arial" w:cs="Arial"/>
            <w:noProof/>
          </w:rPr>
          <w:t>Tabla X: Razón Rotación de Activo Fijo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_Toc260688647 \h </w:instrText>
        </w:r>
        <w:r w:rsidR="00142154" w:rsidRPr="00A01368">
          <w:rPr>
            <w:noProof/>
            <w:webHidden/>
          </w:rPr>
        </w:r>
        <w:r w:rsidR="00142154" w:rsidRPr="00A01368">
          <w:rPr>
            <w:noProof/>
            <w:webHidden/>
          </w:rPr>
          <w:fldChar w:fldCharType="separate"/>
        </w:r>
        <w:r>
          <w:rPr>
            <w:noProof/>
            <w:webHidden/>
          </w:rPr>
          <w:t>42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8" w:history="1">
        <w:r w:rsidR="00A01368" w:rsidRPr="00A01368">
          <w:rPr>
            <w:rStyle w:val="Hipervnculo"/>
            <w:rFonts w:ascii="Arial" w:hAnsi="Arial" w:cs="Arial"/>
            <w:noProof/>
          </w:rPr>
          <w:t>Tabla XI: Razón Periodo medio de Cobranza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_Toc260688648 \h </w:instrText>
        </w:r>
        <w:r w:rsidR="00142154" w:rsidRPr="00A01368">
          <w:rPr>
            <w:noProof/>
            <w:webHidden/>
          </w:rPr>
        </w:r>
        <w:r w:rsidR="00142154" w:rsidRPr="00A01368">
          <w:rPr>
            <w:noProof/>
            <w:webHidden/>
          </w:rPr>
          <w:fldChar w:fldCharType="separate"/>
        </w:r>
        <w:r>
          <w:rPr>
            <w:noProof/>
            <w:webHidden/>
          </w:rPr>
          <w:t>43</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49" w:history="1">
        <w:r w:rsidR="00A01368" w:rsidRPr="00A01368">
          <w:rPr>
            <w:rStyle w:val="Hipervnculo"/>
            <w:rFonts w:ascii="Arial" w:hAnsi="Arial" w:cs="Arial"/>
            <w:noProof/>
          </w:rPr>
          <w:t>Tabla XII: Periodo medio de Pago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_Toc260688649 \h </w:instrText>
        </w:r>
        <w:r w:rsidR="00142154" w:rsidRPr="00A01368">
          <w:rPr>
            <w:noProof/>
            <w:webHidden/>
          </w:rPr>
        </w:r>
        <w:r w:rsidR="00142154" w:rsidRPr="00A01368">
          <w:rPr>
            <w:noProof/>
            <w:webHidden/>
          </w:rPr>
          <w:fldChar w:fldCharType="separate"/>
        </w:r>
        <w:r>
          <w:rPr>
            <w:noProof/>
            <w:webHidden/>
          </w:rPr>
          <w:t>44</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0" w:history="1">
        <w:r w:rsidR="00A01368" w:rsidRPr="00A01368">
          <w:rPr>
            <w:rStyle w:val="Hipervnculo"/>
            <w:rFonts w:ascii="Arial" w:hAnsi="Arial" w:cs="Arial"/>
            <w:noProof/>
          </w:rPr>
          <w:t>Tabla XIII: Razón Rentabilidad Neta del Activo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_Toc260688650 \h </w:instrText>
        </w:r>
        <w:r w:rsidR="00142154" w:rsidRPr="00A01368">
          <w:rPr>
            <w:noProof/>
            <w:webHidden/>
          </w:rPr>
        </w:r>
        <w:r w:rsidR="00142154" w:rsidRPr="00A01368">
          <w:rPr>
            <w:noProof/>
            <w:webHidden/>
          </w:rPr>
          <w:fldChar w:fldCharType="separate"/>
        </w:r>
        <w:r>
          <w:rPr>
            <w:noProof/>
            <w:webHidden/>
          </w:rPr>
          <w:t>44</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1" w:history="1">
        <w:r w:rsidR="00A01368" w:rsidRPr="00A01368">
          <w:rPr>
            <w:rStyle w:val="Hipervnculo"/>
            <w:rFonts w:ascii="Arial" w:hAnsi="Arial" w:cs="Arial"/>
            <w:noProof/>
          </w:rPr>
          <w:t>Tabla XIV: Margen Bruto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_Toc260688651 \h </w:instrText>
        </w:r>
        <w:r w:rsidR="00142154" w:rsidRPr="00A01368">
          <w:rPr>
            <w:noProof/>
            <w:webHidden/>
          </w:rPr>
        </w:r>
        <w:r w:rsidR="00142154" w:rsidRPr="00A01368">
          <w:rPr>
            <w:noProof/>
            <w:webHidden/>
          </w:rPr>
          <w:fldChar w:fldCharType="separate"/>
        </w:r>
        <w:r>
          <w:rPr>
            <w:noProof/>
            <w:webHidden/>
          </w:rPr>
          <w:t>45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2" w:history="1">
        <w:r w:rsidR="00A01368" w:rsidRPr="00A01368">
          <w:rPr>
            <w:rStyle w:val="Hipervnculo"/>
            <w:rFonts w:ascii="Arial" w:hAnsi="Arial" w:cs="Arial"/>
            <w:noProof/>
          </w:rPr>
          <w:t>Tabla XV: Rentabilidad Operacional del Patrimonio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_Toc260688652 \h </w:instrText>
        </w:r>
        <w:r w:rsidR="00142154" w:rsidRPr="00A01368">
          <w:rPr>
            <w:noProof/>
            <w:webHidden/>
          </w:rPr>
        </w:r>
        <w:r w:rsidR="00142154" w:rsidRPr="00A01368">
          <w:rPr>
            <w:noProof/>
            <w:webHidden/>
          </w:rPr>
          <w:fldChar w:fldCharType="separate"/>
        </w:r>
        <w:r>
          <w:rPr>
            <w:noProof/>
            <w:webHidden/>
          </w:rPr>
          <w:t>46</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3" w:history="1">
        <w:r w:rsidR="00A01368" w:rsidRPr="00A01368">
          <w:rPr>
            <w:rStyle w:val="Hipervnculo"/>
            <w:rFonts w:ascii="Arial" w:hAnsi="Arial" w:cs="Arial"/>
            <w:noProof/>
          </w:rPr>
          <w:t>Tabla XVI: Porcentajes de error máximo o materialidad relativa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_Toc260688653 \h </w:instrText>
        </w:r>
        <w:r w:rsidR="00142154" w:rsidRPr="00A01368">
          <w:rPr>
            <w:noProof/>
            <w:webHidden/>
          </w:rPr>
        </w:r>
        <w:r w:rsidR="00142154" w:rsidRPr="00A01368">
          <w:rPr>
            <w:noProof/>
            <w:webHidden/>
          </w:rPr>
          <w:fldChar w:fldCharType="separate"/>
        </w:r>
        <w:r>
          <w:rPr>
            <w:noProof/>
            <w:webHidden/>
          </w:rPr>
          <w:t>55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4" w:history="1">
        <w:r w:rsidR="00A01368" w:rsidRPr="00A01368">
          <w:rPr>
            <w:rStyle w:val="Hipervnculo"/>
            <w:rFonts w:ascii="Arial" w:hAnsi="Arial" w:cs="Arial"/>
            <w:noProof/>
          </w:rPr>
          <w:t>Tabla XVII: Determinación de materialidad absoluta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_Toc260688654 \h </w:instrText>
        </w:r>
        <w:r w:rsidR="00142154" w:rsidRPr="00A01368">
          <w:rPr>
            <w:noProof/>
            <w:webHidden/>
          </w:rPr>
        </w:r>
        <w:r w:rsidR="00142154" w:rsidRPr="00A01368">
          <w:rPr>
            <w:noProof/>
            <w:webHidden/>
          </w:rPr>
          <w:fldChar w:fldCharType="separate"/>
        </w:r>
        <w:r>
          <w:rPr>
            <w:noProof/>
            <w:webHidden/>
          </w:rPr>
          <w:t>55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5" w:history="1">
        <w:r w:rsidR="00A01368" w:rsidRPr="00A01368">
          <w:rPr>
            <w:rStyle w:val="Hipervnculo"/>
            <w:rFonts w:ascii="Arial" w:hAnsi="Arial" w:cs="Arial"/>
            <w:bCs/>
            <w:noProof/>
          </w:rPr>
          <w:t>Tabla XVIII: Composición del Total de Activos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_Toc260688655 \h </w:instrText>
        </w:r>
        <w:r w:rsidR="00142154" w:rsidRPr="00A01368">
          <w:rPr>
            <w:noProof/>
            <w:webHidden/>
          </w:rPr>
        </w:r>
        <w:r w:rsidR="00142154" w:rsidRPr="00A01368">
          <w:rPr>
            <w:noProof/>
            <w:webHidden/>
          </w:rPr>
          <w:fldChar w:fldCharType="separate"/>
        </w:r>
        <w:r>
          <w:rPr>
            <w:noProof/>
            <w:webHidden/>
          </w:rPr>
          <w:t>56</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6" w:history="1">
        <w:r w:rsidR="00A01368" w:rsidRPr="00A01368">
          <w:rPr>
            <w:rStyle w:val="Hipervnculo"/>
            <w:rFonts w:ascii="Arial" w:hAnsi="Arial" w:cs="Arial"/>
            <w:noProof/>
          </w:rPr>
          <w:t xml:space="preserve">Tabla XIX: </w:t>
        </w:r>
        <w:r w:rsidR="00A01368" w:rsidRPr="00A01368">
          <w:rPr>
            <w:rStyle w:val="Hipervnculo"/>
            <w:rFonts w:ascii="Arial" w:hAnsi="Arial" w:cs="Arial"/>
            <w:bCs/>
            <w:noProof/>
          </w:rPr>
          <w:t>Escala de Riesgo de control y Riesgo inherente</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_Toc260688656 \h </w:instrText>
        </w:r>
        <w:r w:rsidR="00142154" w:rsidRPr="00A01368">
          <w:rPr>
            <w:noProof/>
            <w:webHidden/>
          </w:rPr>
        </w:r>
        <w:r w:rsidR="00142154" w:rsidRPr="00A01368">
          <w:rPr>
            <w:noProof/>
            <w:webHidden/>
          </w:rPr>
          <w:fldChar w:fldCharType="separate"/>
        </w:r>
        <w:r>
          <w:rPr>
            <w:noProof/>
            <w:webHidden/>
          </w:rPr>
          <w:t>60</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7" w:history="1">
        <w:r w:rsidR="00A01368" w:rsidRPr="00A01368">
          <w:rPr>
            <w:rStyle w:val="Hipervnculo"/>
            <w:rFonts w:ascii="Arial" w:hAnsi="Arial" w:cs="Arial"/>
            <w:noProof/>
          </w:rPr>
          <w:t>Tabla XX: Escala de valores de Riesgos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_Toc260688657 \h </w:instrText>
        </w:r>
        <w:r w:rsidR="00142154" w:rsidRPr="00A01368">
          <w:rPr>
            <w:noProof/>
            <w:webHidden/>
          </w:rPr>
        </w:r>
        <w:r w:rsidR="00142154" w:rsidRPr="00A01368">
          <w:rPr>
            <w:noProof/>
            <w:webHidden/>
          </w:rPr>
          <w:fldChar w:fldCharType="separate"/>
        </w:r>
        <w:r>
          <w:rPr>
            <w:noProof/>
            <w:webHidden/>
          </w:rPr>
          <w:t>61</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8" w:history="1">
        <w:r w:rsidR="00A01368" w:rsidRPr="00A01368">
          <w:rPr>
            <w:rStyle w:val="Hipervnculo"/>
            <w:rFonts w:ascii="Arial" w:hAnsi="Arial" w:cs="Arial"/>
            <w:noProof/>
          </w:rPr>
          <w:t>Tabla XXI: Asignación de nivel de riesgo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_Toc260688658 \h </w:instrText>
        </w:r>
        <w:r w:rsidR="00142154" w:rsidRPr="00A01368">
          <w:rPr>
            <w:noProof/>
            <w:webHidden/>
          </w:rPr>
        </w:r>
        <w:r w:rsidR="00142154" w:rsidRPr="00A01368">
          <w:rPr>
            <w:noProof/>
            <w:webHidden/>
          </w:rPr>
          <w:fldChar w:fldCharType="separate"/>
        </w:r>
        <w:r>
          <w:rPr>
            <w:noProof/>
            <w:webHidden/>
          </w:rPr>
          <w:t>61</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59" w:history="1">
        <w:r w:rsidR="00A01368" w:rsidRPr="00A01368">
          <w:rPr>
            <w:rStyle w:val="Hipervnculo"/>
            <w:rFonts w:ascii="Arial" w:hAnsi="Arial" w:cs="Arial"/>
            <w:noProof/>
            <w:lang w:val="es-MX"/>
          </w:rPr>
          <w:t>Tabla XXII: Cronograma de las tareas de auditoría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_Toc260688659 \h </w:instrText>
        </w:r>
        <w:r w:rsidR="00142154" w:rsidRPr="00A01368">
          <w:rPr>
            <w:noProof/>
            <w:webHidden/>
          </w:rPr>
        </w:r>
        <w:r w:rsidR="00142154" w:rsidRPr="00A01368">
          <w:rPr>
            <w:noProof/>
            <w:webHidden/>
          </w:rPr>
          <w:fldChar w:fldCharType="separate"/>
        </w:r>
        <w:r>
          <w:rPr>
            <w:noProof/>
            <w:webHidden/>
          </w:rPr>
          <w:t>63</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0" w:history="1">
        <w:r w:rsidR="00A01368" w:rsidRPr="00A01368">
          <w:rPr>
            <w:rStyle w:val="Hipervnculo"/>
            <w:rFonts w:ascii="Arial" w:hAnsi="Arial" w:cs="Arial"/>
            <w:noProof/>
          </w:rPr>
          <w:t>Tabla XXIII: Comprobación de Saldos  Libros vs Auditados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_Toc260688660 \h </w:instrText>
        </w:r>
        <w:r w:rsidR="00142154" w:rsidRPr="00A01368">
          <w:rPr>
            <w:noProof/>
            <w:webHidden/>
          </w:rPr>
        </w:r>
        <w:r w:rsidR="00142154" w:rsidRPr="00A01368">
          <w:rPr>
            <w:noProof/>
            <w:webHidden/>
          </w:rPr>
          <w:fldChar w:fldCharType="separate"/>
        </w:r>
        <w:r>
          <w:rPr>
            <w:noProof/>
            <w:webHidden/>
          </w:rPr>
          <w:t>68</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1" w:history="1">
        <w:r w:rsidR="00A01368" w:rsidRPr="00A01368">
          <w:rPr>
            <w:rStyle w:val="Hipervnculo"/>
            <w:rFonts w:ascii="Arial" w:hAnsi="Arial" w:cs="Arial"/>
            <w:noProof/>
          </w:rPr>
          <w:t>Tabla XXIV: Escala de valores para el Riesgo de Muestreo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_Toc260688661 \h </w:instrText>
        </w:r>
        <w:r w:rsidR="00142154" w:rsidRPr="00A01368">
          <w:rPr>
            <w:noProof/>
            <w:webHidden/>
          </w:rPr>
        </w:r>
        <w:r w:rsidR="00142154" w:rsidRPr="00A01368">
          <w:rPr>
            <w:noProof/>
            <w:webHidden/>
          </w:rPr>
          <w:fldChar w:fldCharType="separate"/>
        </w:r>
        <w:r>
          <w:rPr>
            <w:noProof/>
            <w:webHidden/>
          </w:rPr>
          <w:t>69</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2" w:history="1">
        <w:r w:rsidR="00A01368" w:rsidRPr="00A01368">
          <w:rPr>
            <w:rStyle w:val="Hipervnculo"/>
            <w:rFonts w:ascii="Arial" w:hAnsi="Arial" w:cs="Arial"/>
            <w:noProof/>
            <w:lang w:eastAsia="es-ES"/>
          </w:rPr>
          <w:t xml:space="preserve">Tabla XXV: </w:t>
        </w:r>
        <w:r w:rsidR="00A01368" w:rsidRPr="00A01368">
          <w:rPr>
            <w:rStyle w:val="Hipervnculo"/>
            <w:rFonts w:ascii="Arial" w:hAnsi="Arial" w:cs="Arial"/>
            <w:noProof/>
          </w:rPr>
          <w:t>Niveles de riesgo en escala Z de (alfa)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_Toc260688662 \h </w:instrText>
        </w:r>
        <w:r w:rsidR="00142154" w:rsidRPr="00A01368">
          <w:rPr>
            <w:noProof/>
            <w:webHidden/>
          </w:rPr>
        </w:r>
        <w:r w:rsidR="00142154" w:rsidRPr="00A01368">
          <w:rPr>
            <w:noProof/>
            <w:webHidden/>
          </w:rPr>
          <w:fldChar w:fldCharType="separate"/>
        </w:r>
        <w:r>
          <w:rPr>
            <w:noProof/>
            <w:webHidden/>
          </w:rPr>
          <w:t>70</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3" w:history="1">
        <w:r w:rsidR="00A01368" w:rsidRPr="00A01368">
          <w:rPr>
            <w:rStyle w:val="Hipervnculo"/>
            <w:rFonts w:ascii="Arial" w:hAnsi="Arial" w:cs="Arial"/>
            <w:noProof/>
            <w:lang w:eastAsia="es-ES"/>
          </w:rPr>
          <w:t xml:space="preserve">Tabla XXVI: </w:t>
        </w:r>
        <w:r w:rsidR="00A01368" w:rsidRPr="00A01368">
          <w:rPr>
            <w:rStyle w:val="Hipervnculo"/>
            <w:rFonts w:ascii="Arial" w:hAnsi="Arial" w:cs="Arial"/>
            <w:noProof/>
          </w:rPr>
          <w:t>Niveles de riesgo en escala Z de (beta)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_Toc260688663 \h </w:instrText>
        </w:r>
        <w:r w:rsidR="00142154" w:rsidRPr="00A01368">
          <w:rPr>
            <w:noProof/>
            <w:webHidden/>
          </w:rPr>
        </w:r>
        <w:r w:rsidR="00142154" w:rsidRPr="00A01368">
          <w:rPr>
            <w:noProof/>
            <w:webHidden/>
          </w:rPr>
          <w:fldChar w:fldCharType="separate"/>
        </w:r>
        <w:r>
          <w:rPr>
            <w:noProof/>
            <w:webHidden/>
          </w:rPr>
          <w:t>70</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4" w:history="1">
        <w:r w:rsidR="00A01368" w:rsidRPr="00A01368">
          <w:rPr>
            <w:rStyle w:val="Hipervnculo"/>
            <w:rFonts w:ascii="Arial" w:hAnsi="Arial" w:cs="Arial"/>
            <w:noProof/>
          </w:rPr>
          <w:t>Tabla XXVII: Determinación de los Estratos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_Toc260688664 \h </w:instrText>
        </w:r>
        <w:r w:rsidR="00142154" w:rsidRPr="00A01368">
          <w:rPr>
            <w:noProof/>
            <w:webHidden/>
          </w:rPr>
        </w:r>
        <w:r w:rsidR="00142154" w:rsidRPr="00A01368">
          <w:rPr>
            <w:noProof/>
            <w:webHidden/>
          </w:rPr>
          <w:fldChar w:fldCharType="separate"/>
        </w:r>
        <w:r>
          <w:rPr>
            <w:noProof/>
            <w:webHidden/>
          </w:rPr>
          <w:t>72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5" w:history="1">
        <w:r w:rsidR="00A01368" w:rsidRPr="00A01368">
          <w:rPr>
            <w:rStyle w:val="Hipervnculo"/>
            <w:rFonts w:ascii="Arial" w:hAnsi="Arial" w:cs="Arial"/>
            <w:noProof/>
          </w:rPr>
          <w:t>Tabla XXVIII: Muestreo de auditoría por estrato I</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_Toc260688665 \h </w:instrText>
        </w:r>
        <w:r w:rsidR="00142154" w:rsidRPr="00A01368">
          <w:rPr>
            <w:noProof/>
            <w:webHidden/>
          </w:rPr>
        </w:r>
        <w:r w:rsidR="00142154" w:rsidRPr="00A01368">
          <w:rPr>
            <w:noProof/>
            <w:webHidden/>
          </w:rPr>
          <w:fldChar w:fldCharType="separate"/>
        </w:r>
        <w:r>
          <w:rPr>
            <w:noProof/>
            <w:webHidden/>
          </w:rPr>
          <w:t>74</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6" w:history="1">
        <w:r w:rsidR="00A01368" w:rsidRPr="00A01368">
          <w:rPr>
            <w:rStyle w:val="Hipervnculo"/>
            <w:rFonts w:ascii="Arial" w:hAnsi="Arial" w:cs="Arial"/>
            <w:noProof/>
          </w:rPr>
          <w:t>Tabla XXIX: Muestreo de auditoría por estrato II</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_Toc260688666 \h </w:instrText>
        </w:r>
        <w:r w:rsidR="00142154" w:rsidRPr="00A01368">
          <w:rPr>
            <w:noProof/>
            <w:webHidden/>
          </w:rPr>
        </w:r>
        <w:r w:rsidR="00142154" w:rsidRPr="00A01368">
          <w:rPr>
            <w:noProof/>
            <w:webHidden/>
          </w:rPr>
          <w:fldChar w:fldCharType="separate"/>
        </w:r>
        <w:r>
          <w:rPr>
            <w:noProof/>
            <w:webHidden/>
          </w:rPr>
          <w:t>74</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7" w:history="1">
        <w:r w:rsidR="00A01368" w:rsidRPr="00A01368">
          <w:rPr>
            <w:rStyle w:val="Hipervnculo"/>
            <w:rFonts w:ascii="Arial" w:hAnsi="Arial" w:cs="Arial"/>
            <w:noProof/>
          </w:rPr>
          <w:t>Tabla XXX: Muestreo de auditoría por estrato III</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_Toc260688667 \h </w:instrText>
        </w:r>
        <w:r w:rsidR="00142154" w:rsidRPr="00A01368">
          <w:rPr>
            <w:noProof/>
            <w:webHidden/>
          </w:rPr>
        </w:r>
        <w:r w:rsidR="00142154" w:rsidRPr="00A01368">
          <w:rPr>
            <w:noProof/>
            <w:webHidden/>
          </w:rPr>
          <w:fldChar w:fldCharType="separate"/>
        </w:r>
        <w:r>
          <w:rPr>
            <w:noProof/>
            <w:webHidden/>
          </w:rPr>
          <w:t>75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8" w:history="1">
        <w:r w:rsidR="00A01368" w:rsidRPr="00A01368">
          <w:rPr>
            <w:rStyle w:val="Hipervnculo"/>
            <w:rFonts w:ascii="Arial" w:hAnsi="Arial" w:cs="Arial"/>
            <w:noProof/>
          </w:rPr>
          <w:t>Tabla XXXI: Resultados Estadísticos de las 12 Muestra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_Toc260688668 \h </w:instrText>
        </w:r>
        <w:r w:rsidR="00142154" w:rsidRPr="00A01368">
          <w:rPr>
            <w:noProof/>
            <w:webHidden/>
          </w:rPr>
        </w:r>
        <w:r w:rsidR="00142154" w:rsidRPr="00A01368">
          <w:rPr>
            <w:noProof/>
            <w:webHidden/>
          </w:rPr>
          <w:fldChar w:fldCharType="separate"/>
        </w:r>
        <w:r>
          <w:rPr>
            <w:noProof/>
            <w:webHidden/>
          </w:rPr>
          <w:t>75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69" w:history="1">
        <w:r w:rsidR="00A01368" w:rsidRPr="00A01368">
          <w:rPr>
            <w:rStyle w:val="Hipervnculo"/>
            <w:rFonts w:ascii="Arial" w:hAnsi="Arial" w:cs="Arial"/>
            <w:noProof/>
          </w:rPr>
          <w:t>Tabla XXXII: Datos de productos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_Toc260688669 \h </w:instrText>
        </w:r>
        <w:r w:rsidR="00142154" w:rsidRPr="00A01368">
          <w:rPr>
            <w:noProof/>
            <w:webHidden/>
          </w:rPr>
        </w:r>
        <w:r w:rsidR="00142154" w:rsidRPr="00A01368">
          <w:rPr>
            <w:noProof/>
            <w:webHidden/>
          </w:rPr>
          <w:fldChar w:fldCharType="separate"/>
        </w:r>
        <w:r>
          <w:rPr>
            <w:noProof/>
            <w:webHidden/>
          </w:rPr>
          <w:t>77</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70" w:history="1">
        <w:r w:rsidR="00A01368" w:rsidRPr="00A01368">
          <w:rPr>
            <w:rStyle w:val="Hipervnculo"/>
            <w:rFonts w:ascii="Arial" w:hAnsi="Arial" w:cs="Arial"/>
            <w:noProof/>
          </w:rPr>
          <w:t>Tabla XXXIII: Determinación de participación monetaria de cada artículo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_Toc260688670 \h </w:instrText>
        </w:r>
        <w:r w:rsidR="00142154" w:rsidRPr="00A01368">
          <w:rPr>
            <w:noProof/>
            <w:webHidden/>
          </w:rPr>
        </w:r>
        <w:r w:rsidR="00142154" w:rsidRPr="00A01368">
          <w:rPr>
            <w:noProof/>
            <w:webHidden/>
          </w:rPr>
          <w:fldChar w:fldCharType="separate"/>
        </w:r>
        <w:r>
          <w:rPr>
            <w:noProof/>
            <w:webHidden/>
          </w:rPr>
          <w:t>77</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sz w:val="22"/>
          <w:szCs w:val="22"/>
          <w:lang w:val="es-EC" w:eastAsia="es-EC"/>
        </w:rPr>
      </w:pPr>
      <w:hyperlink w:anchor="_Toc260688671" w:history="1">
        <w:r w:rsidR="00A01368" w:rsidRPr="00A01368">
          <w:rPr>
            <w:rStyle w:val="Hipervnculo"/>
            <w:rFonts w:ascii="Arial" w:hAnsi="Arial" w:cs="Arial"/>
            <w:noProof/>
          </w:rPr>
          <w:t>Tabla XXXIV: Participación de los artículos en % de la valorización.</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_Toc260688671 \h </w:instrText>
        </w:r>
        <w:r w:rsidR="00142154" w:rsidRPr="00A01368">
          <w:rPr>
            <w:noProof/>
            <w:webHidden/>
          </w:rPr>
        </w:r>
        <w:r w:rsidR="00142154" w:rsidRPr="00A01368">
          <w:rPr>
            <w:noProof/>
            <w:webHidden/>
          </w:rPr>
          <w:fldChar w:fldCharType="separate"/>
        </w:r>
        <w:r>
          <w:rPr>
            <w:noProof/>
            <w:webHidden/>
          </w:rPr>
          <w:t>78</w:t>
        </w:r>
        <w:r w:rsidR="00142154" w:rsidRPr="00A01368">
          <w:rPr>
            <w:noProof/>
            <w:webHidden/>
          </w:rPr>
          <w:fldChar w:fldCharType="end"/>
        </w:r>
      </w:hyperlink>
    </w:p>
    <w:p w:rsidR="00A06B6B" w:rsidRDefault="00142154" w:rsidP="0059671E">
      <w:pPr>
        <w:pStyle w:val="TtulodeTDC"/>
        <w:spacing w:line="360" w:lineRule="auto"/>
      </w:pPr>
      <w:r w:rsidRPr="00A01368">
        <w:rPr>
          <w:rFonts w:cs="Arial"/>
          <w:b w:val="0"/>
          <w:szCs w:val="24"/>
        </w:rPr>
        <w:fldChar w:fldCharType="end"/>
      </w:r>
      <w:r w:rsidR="002D274C" w:rsidRPr="00A01368">
        <w:rPr>
          <w:rFonts w:cs="Arial"/>
          <w:b w:val="0"/>
          <w:szCs w:val="24"/>
        </w:rPr>
        <w:br w:type="page"/>
      </w:r>
      <w:r w:rsidR="00A06B6B">
        <w:lastRenderedPageBreak/>
        <w:t>ÍNDICE DE GRÁFICOS</w:t>
      </w:r>
    </w:p>
    <w:p w:rsidR="00343FAF" w:rsidRDefault="00343FAF" w:rsidP="00343FAF"/>
    <w:p w:rsidR="00343FAF" w:rsidRPr="00343FAF" w:rsidRDefault="00343FAF" w:rsidP="00343FAF"/>
    <w:p w:rsidR="00A01368" w:rsidRPr="00A01368" w:rsidRDefault="00142154">
      <w:pPr>
        <w:pStyle w:val="Tabladeilustraciones"/>
        <w:tabs>
          <w:tab w:val="right" w:leader="dot" w:pos="8267"/>
        </w:tabs>
        <w:rPr>
          <w:rFonts w:asciiTheme="minorHAnsi" w:eastAsiaTheme="minorEastAsia" w:hAnsiTheme="minorHAnsi" w:cstheme="minorBidi"/>
          <w:smallCaps w:val="0"/>
          <w:noProof/>
          <w:lang w:val="es-EC" w:eastAsia="es-EC"/>
        </w:rPr>
      </w:pPr>
      <w:r w:rsidRPr="00D649D4">
        <w:rPr>
          <w:rFonts w:ascii="Arial" w:hAnsi="Arial" w:cs="Arial"/>
          <w:b/>
        </w:rPr>
        <w:fldChar w:fldCharType="begin"/>
      </w:r>
      <w:r w:rsidR="00A06B6B" w:rsidRPr="004A75C1">
        <w:rPr>
          <w:rFonts w:ascii="Arial" w:hAnsi="Arial" w:cs="Arial"/>
          <w:b/>
        </w:rPr>
        <w:instrText xml:space="preserve"> TOC \h \z \c "Gráfico" </w:instrText>
      </w:r>
      <w:r w:rsidRPr="00D649D4">
        <w:rPr>
          <w:rFonts w:ascii="Arial" w:hAnsi="Arial" w:cs="Arial"/>
          <w:b/>
        </w:rPr>
        <w:fldChar w:fldCharType="separate"/>
      </w:r>
      <w:hyperlink w:anchor="_Toc260688586" w:history="1">
        <w:r w:rsidR="00A01368" w:rsidRPr="00A01368">
          <w:rPr>
            <w:rStyle w:val="Hipervnculo"/>
            <w:rFonts w:ascii="Arial" w:hAnsi="Arial" w:cs="Arial"/>
            <w:noProof/>
          </w:rPr>
          <w:t>Gráfico 1: Objetivos del Control Interno</w:t>
        </w:r>
        <w:r w:rsidR="00A01368" w:rsidRPr="00A01368">
          <w:rPr>
            <w:noProof/>
            <w:webHidden/>
          </w:rPr>
          <w:tab/>
        </w:r>
        <w:r w:rsidRPr="00A01368">
          <w:rPr>
            <w:noProof/>
            <w:webHidden/>
          </w:rPr>
          <w:fldChar w:fldCharType="begin"/>
        </w:r>
        <w:r w:rsidR="00A01368" w:rsidRPr="00A01368">
          <w:rPr>
            <w:noProof/>
            <w:webHidden/>
          </w:rPr>
          <w:instrText xml:space="preserve"> PAGEREF _Toc260688586 \h </w:instrText>
        </w:r>
        <w:r w:rsidRPr="00A01368">
          <w:rPr>
            <w:noProof/>
            <w:webHidden/>
          </w:rPr>
        </w:r>
        <w:r w:rsidRPr="00A01368">
          <w:rPr>
            <w:noProof/>
            <w:webHidden/>
          </w:rPr>
          <w:fldChar w:fldCharType="separate"/>
        </w:r>
        <w:r w:rsidR="00270580">
          <w:rPr>
            <w:noProof/>
            <w:webHidden/>
          </w:rPr>
          <w:t>9</w:t>
        </w:r>
        <w:r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87" w:history="1">
        <w:r w:rsidR="00A01368" w:rsidRPr="00A01368">
          <w:rPr>
            <w:rStyle w:val="Hipervnculo"/>
            <w:rFonts w:ascii="Arial" w:hAnsi="Arial" w:cs="Arial"/>
            <w:noProof/>
          </w:rPr>
          <w:t>Gráfico 2: Componentes del Control Interno</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_Toc260688587 \h </w:instrText>
        </w:r>
        <w:r w:rsidR="00142154" w:rsidRPr="00A01368">
          <w:rPr>
            <w:noProof/>
            <w:webHidden/>
          </w:rPr>
        </w:r>
        <w:r w:rsidR="00142154" w:rsidRPr="00A01368">
          <w:rPr>
            <w:noProof/>
            <w:webHidden/>
          </w:rPr>
          <w:fldChar w:fldCharType="separate"/>
        </w:r>
        <w:r>
          <w:rPr>
            <w:noProof/>
            <w:webHidden/>
          </w:rPr>
          <w:t>12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88" w:history="1">
        <w:r w:rsidR="00A01368" w:rsidRPr="00A01368">
          <w:rPr>
            <w:rStyle w:val="Hipervnculo"/>
            <w:rFonts w:ascii="Arial" w:hAnsi="Arial" w:cs="Arial"/>
            <w:noProof/>
          </w:rPr>
          <w:t>Gráfico 3: Relación entre Objetivos y Componentes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_Toc260688588 \h </w:instrText>
        </w:r>
        <w:r w:rsidR="00142154" w:rsidRPr="00A01368">
          <w:rPr>
            <w:noProof/>
            <w:webHidden/>
          </w:rPr>
        </w:r>
        <w:r w:rsidR="00142154" w:rsidRPr="00A01368">
          <w:rPr>
            <w:noProof/>
            <w:webHidden/>
          </w:rPr>
          <w:fldChar w:fldCharType="separate"/>
        </w:r>
        <w:r>
          <w:rPr>
            <w:noProof/>
            <w:webHidden/>
          </w:rPr>
          <w:t>13</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89" w:history="1">
        <w:r w:rsidR="00A01368" w:rsidRPr="00A01368">
          <w:rPr>
            <w:rStyle w:val="Hipervnculo"/>
            <w:rFonts w:ascii="Arial" w:hAnsi="Arial" w:cs="Arial"/>
            <w:noProof/>
          </w:rPr>
          <w:t>Gráfico 4: Organigrama de Empresa Socios XY.</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_Toc260688589 \h </w:instrText>
        </w:r>
        <w:r w:rsidR="00142154" w:rsidRPr="00A01368">
          <w:rPr>
            <w:noProof/>
            <w:webHidden/>
          </w:rPr>
        </w:r>
        <w:r w:rsidR="00142154" w:rsidRPr="00A01368">
          <w:rPr>
            <w:noProof/>
            <w:webHidden/>
          </w:rPr>
          <w:fldChar w:fldCharType="separate"/>
        </w:r>
        <w:r>
          <w:rPr>
            <w:noProof/>
            <w:webHidden/>
          </w:rPr>
          <w:t>25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0" w:history="1">
        <w:r w:rsidR="00A01368" w:rsidRPr="00A01368">
          <w:rPr>
            <w:rStyle w:val="Hipervnculo"/>
            <w:rFonts w:ascii="Arial" w:hAnsi="Arial" w:cs="Arial"/>
            <w:noProof/>
          </w:rPr>
          <w:t>Gráfico 5: Socios de la Empresa Socios XY.</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_Toc260688590 \h </w:instrText>
        </w:r>
        <w:r w:rsidR="00142154" w:rsidRPr="00A01368">
          <w:rPr>
            <w:noProof/>
            <w:webHidden/>
          </w:rPr>
        </w:r>
        <w:r w:rsidR="00142154" w:rsidRPr="00A01368">
          <w:rPr>
            <w:noProof/>
            <w:webHidden/>
          </w:rPr>
          <w:fldChar w:fldCharType="separate"/>
        </w:r>
        <w:r>
          <w:rPr>
            <w:noProof/>
            <w:webHidden/>
          </w:rPr>
          <w:t>25</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1" w:history="1">
        <w:r w:rsidR="00A01368" w:rsidRPr="00A01368">
          <w:rPr>
            <w:rStyle w:val="Hipervnculo"/>
            <w:rFonts w:ascii="Arial" w:hAnsi="Arial" w:cs="Arial"/>
            <w:noProof/>
          </w:rPr>
          <w:t>Gráfico 6: Importación del año 2005 al 2008 de Empresa Socios XY.</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_Toc260688591 \h </w:instrText>
        </w:r>
        <w:r w:rsidR="00142154" w:rsidRPr="00A01368">
          <w:rPr>
            <w:noProof/>
            <w:webHidden/>
          </w:rPr>
        </w:r>
        <w:r w:rsidR="00142154" w:rsidRPr="00A01368">
          <w:rPr>
            <w:noProof/>
            <w:webHidden/>
          </w:rPr>
          <w:fldChar w:fldCharType="separate"/>
        </w:r>
        <w:r>
          <w:rPr>
            <w:noProof/>
            <w:webHidden/>
          </w:rPr>
          <w:t>27</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2" w:history="1">
        <w:r w:rsidR="00A01368" w:rsidRPr="00A01368">
          <w:rPr>
            <w:rStyle w:val="Hipervnculo"/>
            <w:rFonts w:ascii="Arial" w:hAnsi="Arial" w:cs="Arial"/>
            <w:noProof/>
          </w:rPr>
          <w:t>Gráfico 7: Importación por las diferentes clases de productos del año 2008</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_Toc260688592 \h </w:instrText>
        </w:r>
        <w:r w:rsidR="00142154" w:rsidRPr="00A01368">
          <w:rPr>
            <w:noProof/>
            <w:webHidden/>
          </w:rPr>
        </w:r>
        <w:r w:rsidR="00142154" w:rsidRPr="00A01368">
          <w:rPr>
            <w:noProof/>
            <w:webHidden/>
          </w:rPr>
          <w:fldChar w:fldCharType="separate"/>
        </w:r>
        <w:r>
          <w:rPr>
            <w:noProof/>
            <w:webHidden/>
          </w:rPr>
          <w:t>28</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3" w:history="1">
        <w:r w:rsidR="00A01368" w:rsidRPr="00A01368">
          <w:rPr>
            <w:rStyle w:val="Hipervnculo"/>
            <w:rFonts w:ascii="Arial" w:hAnsi="Arial" w:cs="Arial"/>
            <w:noProof/>
          </w:rPr>
          <w:t xml:space="preserve">Gráfico 8: Porcentaje de </w:t>
        </w:r>
        <w:r w:rsidR="00A01368" w:rsidRPr="00A01368">
          <w:rPr>
            <w:rStyle w:val="Hipervnculo"/>
            <w:rFonts w:ascii="Arial" w:hAnsi="Arial" w:cs="Arial"/>
            <w:iCs/>
            <w:noProof/>
          </w:rPr>
          <w:t xml:space="preserve"> productos de mayor venta  Empresa Socios XY.</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_Toc260688593 \h </w:instrText>
        </w:r>
        <w:r w:rsidR="00142154" w:rsidRPr="00A01368">
          <w:rPr>
            <w:noProof/>
            <w:webHidden/>
          </w:rPr>
        </w:r>
        <w:r w:rsidR="00142154" w:rsidRPr="00A01368">
          <w:rPr>
            <w:noProof/>
            <w:webHidden/>
          </w:rPr>
          <w:fldChar w:fldCharType="separate"/>
        </w:r>
        <w:r>
          <w:rPr>
            <w:noProof/>
            <w:webHidden/>
          </w:rPr>
          <w:t>30</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4" w:history="1">
        <w:r w:rsidR="00A01368" w:rsidRPr="00A01368">
          <w:rPr>
            <w:rStyle w:val="Hipervnculo"/>
            <w:rFonts w:ascii="Arial" w:hAnsi="Arial" w:cs="Arial"/>
            <w:noProof/>
          </w:rPr>
          <w:t>Gráfico 9: Diagrama de Caja de las Ventas Mensuales de 2008</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_Toc260688594 \h </w:instrText>
        </w:r>
        <w:r w:rsidR="00142154" w:rsidRPr="00A01368">
          <w:rPr>
            <w:noProof/>
            <w:webHidden/>
          </w:rPr>
        </w:r>
        <w:r w:rsidR="00142154" w:rsidRPr="00A01368">
          <w:rPr>
            <w:noProof/>
            <w:webHidden/>
          </w:rPr>
          <w:fldChar w:fldCharType="separate"/>
        </w:r>
        <w:r>
          <w:rPr>
            <w:noProof/>
            <w:webHidden/>
          </w:rPr>
          <w:t>31</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5" w:history="1">
        <w:r w:rsidR="00A01368" w:rsidRPr="00A01368">
          <w:rPr>
            <w:rStyle w:val="Hipervnculo"/>
            <w:rFonts w:ascii="Arial" w:hAnsi="Arial" w:cs="Arial"/>
            <w:noProof/>
          </w:rPr>
          <w:t>Gráfico 10: Ventas por Mes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_Toc260688595 \h </w:instrText>
        </w:r>
        <w:r w:rsidR="00142154" w:rsidRPr="00A01368">
          <w:rPr>
            <w:noProof/>
            <w:webHidden/>
          </w:rPr>
        </w:r>
        <w:r w:rsidR="00142154" w:rsidRPr="00A01368">
          <w:rPr>
            <w:noProof/>
            <w:webHidden/>
          </w:rPr>
          <w:fldChar w:fldCharType="separate"/>
        </w:r>
        <w:r>
          <w:rPr>
            <w:noProof/>
            <w:webHidden/>
          </w:rPr>
          <w:t>32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6" w:history="1">
        <w:r w:rsidR="00A01368" w:rsidRPr="00A01368">
          <w:rPr>
            <w:rStyle w:val="Hipervnculo"/>
            <w:rFonts w:ascii="Arial" w:hAnsi="Arial" w:cs="Arial"/>
            <w:noProof/>
          </w:rPr>
          <w:t>Gráfico 11: Diagrama de flujo de datos de compras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_Toc260688596 \h </w:instrText>
        </w:r>
        <w:r w:rsidR="00142154" w:rsidRPr="00A01368">
          <w:rPr>
            <w:noProof/>
            <w:webHidden/>
          </w:rPr>
        </w:r>
        <w:r w:rsidR="00142154" w:rsidRPr="00A01368">
          <w:rPr>
            <w:noProof/>
            <w:webHidden/>
          </w:rPr>
          <w:fldChar w:fldCharType="separate"/>
        </w:r>
        <w:r>
          <w:rPr>
            <w:noProof/>
            <w:webHidden/>
          </w:rPr>
          <w:t>51</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7" w:history="1">
        <w:r w:rsidR="00A01368" w:rsidRPr="00A01368">
          <w:rPr>
            <w:rStyle w:val="Hipervnculo"/>
            <w:rFonts w:ascii="Arial" w:hAnsi="Arial" w:cs="Arial"/>
            <w:noProof/>
          </w:rPr>
          <w:t>Gráfico 12: Proceso de Solicitud de compra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_Toc260688597 \h </w:instrText>
        </w:r>
        <w:r w:rsidR="00142154" w:rsidRPr="00A01368">
          <w:rPr>
            <w:noProof/>
            <w:webHidden/>
          </w:rPr>
        </w:r>
        <w:r w:rsidR="00142154" w:rsidRPr="00A01368">
          <w:rPr>
            <w:noProof/>
            <w:webHidden/>
          </w:rPr>
          <w:fldChar w:fldCharType="separate"/>
        </w:r>
        <w:r>
          <w:rPr>
            <w:noProof/>
            <w:webHidden/>
          </w:rPr>
          <w:t>52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8" w:history="1">
        <w:r w:rsidR="00A01368" w:rsidRPr="00A01368">
          <w:rPr>
            <w:rStyle w:val="Hipervnculo"/>
            <w:rFonts w:ascii="Arial" w:hAnsi="Arial" w:cs="Arial"/>
            <w:noProof/>
          </w:rPr>
          <w:t>Gráfico 13: Proceso de Selección del proveedor</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_Toc260688598 \h </w:instrText>
        </w:r>
        <w:r w:rsidR="00142154" w:rsidRPr="00A01368">
          <w:rPr>
            <w:noProof/>
            <w:webHidden/>
          </w:rPr>
        </w:r>
        <w:r w:rsidR="00142154" w:rsidRPr="00A01368">
          <w:rPr>
            <w:noProof/>
            <w:webHidden/>
          </w:rPr>
          <w:fldChar w:fldCharType="separate"/>
        </w:r>
        <w:r>
          <w:rPr>
            <w:noProof/>
            <w:webHidden/>
          </w:rPr>
          <w:t>53</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599" w:history="1">
        <w:r w:rsidR="00A01368" w:rsidRPr="00A01368">
          <w:rPr>
            <w:rStyle w:val="Hipervnculo"/>
            <w:rFonts w:ascii="Arial" w:hAnsi="Arial" w:cs="Arial"/>
            <w:noProof/>
          </w:rPr>
          <w:t>Gráfico 14: Proceso de Almacenaje de mercadería</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_Toc260688599 \h </w:instrText>
        </w:r>
        <w:r w:rsidR="00142154" w:rsidRPr="00A01368">
          <w:rPr>
            <w:noProof/>
            <w:webHidden/>
          </w:rPr>
        </w:r>
        <w:r w:rsidR="00142154" w:rsidRPr="00A01368">
          <w:rPr>
            <w:noProof/>
            <w:webHidden/>
          </w:rPr>
          <w:fldChar w:fldCharType="separate"/>
        </w:r>
        <w:r>
          <w:rPr>
            <w:noProof/>
            <w:webHidden/>
          </w:rPr>
          <w:t>54</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600" w:history="1">
        <w:r w:rsidR="00A01368" w:rsidRPr="00A01368">
          <w:rPr>
            <w:rStyle w:val="Hipervnculo"/>
            <w:rFonts w:ascii="Arial" w:hAnsi="Arial" w:cs="Arial"/>
            <w:noProof/>
            <w:lang w:val="es-MX"/>
          </w:rPr>
          <w:t>Gráfico 15: Valuación de Riesgo a nivel de error potencial</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_Toc260688600 \h </w:instrText>
        </w:r>
        <w:r w:rsidR="00142154" w:rsidRPr="00A01368">
          <w:rPr>
            <w:noProof/>
            <w:webHidden/>
          </w:rPr>
        </w:r>
        <w:r w:rsidR="00142154" w:rsidRPr="00A01368">
          <w:rPr>
            <w:noProof/>
            <w:webHidden/>
          </w:rPr>
          <w:fldChar w:fldCharType="separate"/>
        </w:r>
        <w:r>
          <w:rPr>
            <w:noProof/>
            <w:webHidden/>
          </w:rPr>
          <w:t>62</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601" w:history="1">
        <w:r w:rsidR="00A01368" w:rsidRPr="00A01368">
          <w:rPr>
            <w:rStyle w:val="Hipervnculo"/>
            <w:rFonts w:ascii="Arial" w:hAnsi="Arial" w:cs="Arial"/>
            <w:noProof/>
            <w:lang w:val="es-EC" w:eastAsia="es-EC"/>
          </w:rPr>
          <w:t>Gráfico 16: Ingreso de Inventarios mensual en dólares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_Toc260688601 \h </w:instrText>
        </w:r>
        <w:r w:rsidR="00142154" w:rsidRPr="00A01368">
          <w:rPr>
            <w:noProof/>
            <w:webHidden/>
          </w:rPr>
        </w:r>
        <w:r w:rsidR="00142154" w:rsidRPr="00A01368">
          <w:rPr>
            <w:noProof/>
            <w:webHidden/>
          </w:rPr>
          <w:fldChar w:fldCharType="separate"/>
        </w:r>
        <w:r>
          <w:rPr>
            <w:noProof/>
            <w:webHidden/>
          </w:rPr>
          <w:t>66</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602" w:history="1">
        <w:r w:rsidR="00A01368" w:rsidRPr="00A01368">
          <w:rPr>
            <w:rStyle w:val="Hipervnculo"/>
            <w:rFonts w:ascii="Arial" w:hAnsi="Arial" w:cs="Arial"/>
            <w:noProof/>
            <w:lang w:val="es-EC" w:eastAsia="es-EC"/>
          </w:rPr>
          <w:t>Gráfico 17: Diagrama de Caja de Ingresos Inventarios mensual en dólares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_Toc260688602 \h </w:instrText>
        </w:r>
        <w:r w:rsidR="00142154" w:rsidRPr="00A01368">
          <w:rPr>
            <w:noProof/>
            <w:webHidden/>
          </w:rPr>
        </w:r>
        <w:r w:rsidR="00142154" w:rsidRPr="00A01368">
          <w:rPr>
            <w:noProof/>
            <w:webHidden/>
          </w:rPr>
          <w:fldChar w:fldCharType="separate"/>
        </w:r>
        <w:r>
          <w:rPr>
            <w:noProof/>
            <w:webHidden/>
          </w:rPr>
          <w:t>67</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603" w:history="1">
        <w:r w:rsidR="00A01368" w:rsidRPr="00A01368">
          <w:rPr>
            <w:rStyle w:val="Hipervnculo"/>
            <w:rFonts w:ascii="Arial" w:hAnsi="Arial" w:cs="Arial"/>
            <w:noProof/>
          </w:rPr>
          <w:t>Gráfico 18: Curva de Lorenz para determinar estratos</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_Toc260688603 \h </w:instrText>
        </w:r>
        <w:r w:rsidR="00142154" w:rsidRPr="00A01368">
          <w:rPr>
            <w:noProof/>
            <w:webHidden/>
          </w:rPr>
        </w:r>
        <w:r w:rsidR="00142154" w:rsidRPr="00A01368">
          <w:rPr>
            <w:noProof/>
            <w:webHidden/>
          </w:rPr>
          <w:fldChar w:fldCharType="separate"/>
        </w:r>
        <w:r>
          <w:rPr>
            <w:noProof/>
            <w:webHidden/>
          </w:rPr>
          <w:t>71</w:t>
        </w:r>
        <w:r w:rsidR="00142154" w:rsidRPr="00A01368">
          <w:rPr>
            <w:noProof/>
            <w:webHidden/>
          </w:rPr>
          <w:fldChar w:fldCharType="end"/>
        </w:r>
      </w:hyperlink>
    </w:p>
    <w:p w:rsidR="00A01368" w:rsidRPr="00A01368" w:rsidRDefault="00270580">
      <w:pPr>
        <w:pStyle w:val="Tabladeilustraciones"/>
        <w:tabs>
          <w:tab w:val="right" w:leader="dot" w:pos="8267"/>
        </w:tabs>
        <w:rPr>
          <w:rFonts w:asciiTheme="minorHAnsi" w:eastAsiaTheme="minorEastAsia" w:hAnsiTheme="minorHAnsi" w:cstheme="minorBidi"/>
          <w:smallCaps w:val="0"/>
          <w:noProof/>
          <w:lang w:val="es-EC" w:eastAsia="es-EC"/>
        </w:rPr>
      </w:pPr>
      <w:hyperlink w:anchor="_Toc260688604" w:history="1">
        <w:r w:rsidR="00A01368" w:rsidRPr="00A01368">
          <w:rPr>
            <w:rStyle w:val="Hipervnculo"/>
            <w:rFonts w:ascii="Arial" w:hAnsi="Arial" w:cs="Arial"/>
            <w:noProof/>
          </w:rPr>
          <w:t>Gráfico 19: Participación de Productos en la valorización</w:t>
        </w:r>
        <w:r w:rsidR="00A01368" w:rsidRPr="00A01368">
          <w:rPr>
            <w:noProof/>
            <w:webHidden/>
          </w:rPr>
          <w:tab/>
        </w:r>
        <w:r w:rsidR="00142154" w:rsidRPr="00A01368">
          <w:rPr>
            <w:noProof/>
            <w:webHidden/>
          </w:rPr>
          <w:fldChar w:fldCharType="begin"/>
        </w:r>
        <w:r w:rsidR="00A01368" w:rsidRPr="00A01368">
          <w:rPr>
            <w:noProof/>
            <w:webHidden/>
          </w:rPr>
          <w:instrText xml:space="preserve"> PAGEREF _Toc260688604 \h </w:instrText>
        </w:r>
        <w:r w:rsidR="00142154" w:rsidRPr="00A01368">
          <w:rPr>
            <w:noProof/>
            <w:webHidden/>
          </w:rPr>
        </w:r>
        <w:r w:rsidR="00142154" w:rsidRPr="00A01368">
          <w:rPr>
            <w:noProof/>
            <w:webHidden/>
          </w:rPr>
          <w:fldChar w:fldCharType="separate"/>
        </w:r>
        <w:r>
          <w:rPr>
            <w:noProof/>
            <w:webHidden/>
          </w:rPr>
          <w:t>78</w:t>
        </w:r>
        <w:r w:rsidR="00142154" w:rsidRPr="00A01368">
          <w:rPr>
            <w:noProof/>
            <w:webHidden/>
          </w:rPr>
          <w:fldChar w:fldCharType="end"/>
        </w:r>
      </w:hyperlink>
    </w:p>
    <w:p w:rsidR="00A06B6B" w:rsidRPr="00A06B6B" w:rsidRDefault="00142154" w:rsidP="00CD34D7">
      <w:pPr>
        <w:pStyle w:val="TtulodeTDC"/>
        <w:spacing w:line="360" w:lineRule="auto"/>
      </w:pPr>
      <w:r w:rsidRPr="00D649D4">
        <w:rPr>
          <w:rFonts w:cs="Arial"/>
          <w:b w:val="0"/>
          <w:sz w:val="20"/>
          <w:szCs w:val="20"/>
        </w:rPr>
        <w:fldChar w:fldCharType="end"/>
      </w:r>
      <w:r w:rsidR="00A06B6B" w:rsidRPr="00A06B6B">
        <w:t xml:space="preserve"> </w:t>
      </w:r>
    </w:p>
    <w:p w:rsidR="00360079" w:rsidRDefault="00360079" w:rsidP="00BA55EA">
      <w:pPr>
        <w:jc w:val="center"/>
        <w:rPr>
          <w:rFonts w:ascii="Arial" w:hAnsi="Arial" w:cs="Arial"/>
          <w:b/>
          <w:sz w:val="24"/>
          <w:szCs w:val="24"/>
        </w:rPr>
        <w:sectPr w:rsidR="00360079" w:rsidSect="00A975A6">
          <w:pgSz w:w="11906" w:h="16838"/>
          <w:pgMar w:top="2268" w:right="1361" w:bottom="1985" w:left="2268" w:header="709" w:footer="709" w:gutter="0"/>
          <w:pgNumType w:chapSep="emDash"/>
          <w:cols w:space="708"/>
          <w:docGrid w:linePitch="360"/>
        </w:sectPr>
      </w:pPr>
    </w:p>
    <w:p w:rsidR="00A06B6B" w:rsidRDefault="00A06B6B" w:rsidP="00BA55EA">
      <w:pPr>
        <w:jc w:val="center"/>
        <w:rPr>
          <w:rFonts w:ascii="Arial" w:eastAsia="Times New Roman" w:hAnsi="Arial"/>
          <w:b/>
          <w:bCs/>
          <w:sz w:val="24"/>
          <w:szCs w:val="28"/>
          <w:u w:val="single"/>
        </w:rPr>
      </w:pPr>
      <w:r w:rsidRPr="00A06B6B">
        <w:rPr>
          <w:rFonts w:ascii="Arial" w:eastAsia="Times New Roman" w:hAnsi="Arial"/>
          <w:b/>
          <w:bCs/>
          <w:sz w:val="24"/>
          <w:szCs w:val="28"/>
          <w:u w:val="single"/>
        </w:rPr>
        <w:lastRenderedPageBreak/>
        <w:t xml:space="preserve">ÍNDICE DE </w:t>
      </w:r>
      <w:r>
        <w:rPr>
          <w:rFonts w:ascii="Arial" w:eastAsia="Times New Roman" w:hAnsi="Arial"/>
          <w:b/>
          <w:bCs/>
          <w:sz w:val="24"/>
          <w:szCs w:val="28"/>
          <w:u w:val="single"/>
        </w:rPr>
        <w:t>FÓRMULAS</w:t>
      </w:r>
    </w:p>
    <w:p w:rsidR="00A67103" w:rsidRDefault="00A67103" w:rsidP="00BA55EA">
      <w:pPr>
        <w:jc w:val="center"/>
        <w:rPr>
          <w:rFonts w:ascii="Arial" w:eastAsia="Times New Roman" w:hAnsi="Arial"/>
          <w:b/>
          <w:bCs/>
          <w:sz w:val="24"/>
          <w:szCs w:val="28"/>
          <w:u w:val="single"/>
        </w:rPr>
      </w:pPr>
    </w:p>
    <w:p w:rsidR="00A67103" w:rsidRDefault="00A67103" w:rsidP="00BA55EA">
      <w:pPr>
        <w:jc w:val="center"/>
        <w:rPr>
          <w:rFonts w:ascii="Arial" w:eastAsia="Times New Roman" w:hAnsi="Arial"/>
          <w:b/>
          <w:bCs/>
          <w:sz w:val="24"/>
          <w:szCs w:val="28"/>
          <w:u w:val="single"/>
        </w:rPr>
      </w:pPr>
    </w:p>
    <w:p w:rsidR="004A75C1" w:rsidRPr="004A75C1" w:rsidRDefault="00142154">
      <w:pPr>
        <w:pStyle w:val="Tabladeilustraciones"/>
        <w:tabs>
          <w:tab w:val="right" w:leader="dot" w:pos="8267"/>
        </w:tabs>
        <w:rPr>
          <w:rFonts w:asciiTheme="minorHAnsi" w:eastAsiaTheme="minorEastAsia" w:hAnsiTheme="minorHAnsi" w:cstheme="minorBidi"/>
          <w:smallCaps w:val="0"/>
          <w:noProof/>
          <w:sz w:val="22"/>
          <w:szCs w:val="22"/>
          <w:lang w:val="es-ES" w:eastAsia="es-ES"/>
        </w:rPr>
      </w:pPr>
      <w:r w:rsidRPr="00D649D4">
        <w:rPr>
          <w:rFonts w:ascii="Arial" w:hAnsi="Arial" w:cs="Arial"/>
        </w:rPr>
        <w:fldChar w:fldCharType="begin"/>
      </w:r>
      <w:r w:rsidR="00A06B6B" w:rsidRPr="00D649D4">
        <w:rPr>
          <w:rFonts w:ascii="Arial" w:hAnsi="Arial" w:cs="Arial"/>
        </w:rPr>
        <w:instrText xml:space="preserve"> TOC \h \z \c "Fórmula" </w:instrText>
      </w:r>
      <w:r w:rsidRPr="00D649D4">
        <w:rPr>
          <w:rFonts w:ascii="Arial" w:hAnsi="Arial" w:cs="Arial"/>
        </w:rPr>
        <w:fldChar w:fldCharType="separate"/>
      </w:r>
      <w:hyperlink w:anchor="_Toc245919565" w:history="1">
        <w:r w:rsidR="004A75C1" w:rsidRPr="004A75C1">
          <w:rPr>
            <w:rStyle w:val="Hipervnculo"/>
            <w:rFonts w:ascii="Arial" w:hAnsi="Arial" w:cs="Arial"/>
            <w:noProof/>
          </w:rPr>
          <w:t>Fórmula 1: Razón Circulante</w:t>
        </w:r>
        <w:r w:rsidR="004A75C1" w:rsidRPr="004A75C1">
          <w:rPr>
            <w:noProof/>
            <w:webHidden/>
          </w:rPr>
          <w:tab/>
        </w:r>
        <w:r w:rsidRPr="004A75C1">
          <w:rPr>
            <w:noProof/>
            <w:webHidden/>
          </w:rPr>
          <w:fldChar w:fldCharType="begin"/>
        </w:r>
        <w:r w:rsidR="004A75C1" w:rsidRPr="004A75C1">
          <w:rPr>
            <w:noProof/>
            <w:webHidden/>
          </w:rPr>
          <w:instrText xml:space="preserve"> PAGEREF _Toc245919565 \h </w:instrText>
        </w:r>
        <w:r w:rsidRPr="004A75C1">
          <w:rPr>
            <w:noProof/>
            <w:webHidden/>
          </w:rPr>
        </w:r>
        <w:r w:rsidRPr="004A75C1">
          <w:rPr>
            <w:noProof/>
            <w:webHidden/>
          </w:rPr>
          <w:fldChar w:fldCharType="separate"/>
        </w:r>
        <w:r w:rsidR="00270580">
          <w:rPr>
            <w:noProof/>
            <w:webHidden/>
          </w:rPr>
          <w:t>38</w:t>
        </w:r>
        <w:r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66" w:history="1">
        <w:r w:rsidR="004A75C1" w:rsidRPr="004A75C1">
          <w:rPr>
            <w:rStyle w:val="Hipervnculo"/>
            <w:rFonts w:ascii="Arial" w:hAnsi="Arial" w:cs="Arial"/>
            <w:noProof/>
          </w:rPr>
          <w:t>Fórmula 2: Razón Prueba Ácida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_Toc245919566 \h </w:instrText>
        </w:r>
        <w:r w:rsidR="00142154" w:rsidRPr="004A75C1">
          <w:rPr>
            <w:noProof/>
            <w:webHidden/>
          </w:rPr>
        </w:r>
        <w:r w:rsidR="00142154" w:rsidRPr="004A75C1">
          <w:rPr>
            <w:noProof/>
            <w:webHidden/>
          </w:rPr>
          <w:fldChar w:fldCharType="separate"/>
        </w:r>
        <w:r>
          <w:rPr>
            <w:noProof/>
            <w:webHidden/>
          </w:rPr>
          <w:t>39</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67" w:history="1">
        <w:r w:rsidR="004A75C1" w:rsidRPr="004A75C1">
          <w:rPr>
            <w:rStyle w:val="Hipervnculo"/>
            <w:rFonts w:ascii="Arial" w:hAnsi="Arial" w:cs="Arial"/>
            <w:noProof/>
          </w:rPr>
          <w:t>Fórmula 3: Razón Endeudamiento del Activo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_Toc245919567 \h </w:instrText>
        </w:r>
        <w:r w:rsidR="00142154" w:rsidRPr="004A75C1">
          <w:rPr>
            <w:noProof/>
            <w:webHidden/>
          </w:rPr>
        </w:r>
        <w:r w:rsidR="00142154" w:rsidRPr="004A75C1">
          <w:rPr>
            <w:noProof/>
            <w:webHidden/>
          </w:rPr>
          <w:fldChar w:fldCharType="separate"/>
        </w:r>
        <w:r>
          <w:rPr>
            <w:noProof/>
            <w:webHidden/>
          </w:rPr>
          <w:t>40</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68" w:history="1">
        <w:r w:rsidR="004A75C1" w:rsidRPr="004A75C1">
          <w:rPr>
            <w:rStyle w:val="Hipervnculo"/>
            <w:rFonts w:ascii="Arial" w:hAnsi="Arial" w:cs="Arial"/>
            <w:noProof/>
          </w:rPr>
          <w:t>Fórmula 4: Razón Endeudamiento del Activo Fijo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_Toc245919568 \h </w:instrText>
        </w:r>
        <w:r w:rsidR="00142154" w:rsidRPr="004A75C1">
          <w:rPr>
            <w:noProof/>
            <w:webHidden/>
          </w:rPr>
        </w:r>
        <w:r w:rsidR="00142154" w:rsidRPr="004A75C1">
          <w:rPr>
            <w:noProof/>
            <w:webHidden/>
          </w:rPr>
          <w:fldChar w:fldCharType="separate"/>
        </w:r>
        <w:r>
          <w:rPr>
            <w:noProof/>
            <w:webHidden/>
          </w:rPr>
          <w:t>40</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69" w:history="1">
        <w:r w:rsidR="004A75C1" w:rsidRPr="004A75C1">
          <w:rPr>
            <w:rStyle w:val="Hipervnculo"/>
            <w:rFonts w:ascii="Arial" w:hAnsi="Arial" w:cs="Arial"/>
            <w:noProof/>
          </w:rPr>
          <w:t>Fórmula 5: Razón Apalancamiento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_Toc245919569 \h </w:instrText>
        </w:r>
        <w:r w:rsidR="00142154" w:rsidRPr="004A75C1">
          <w:rPr>
            <w:noProof/>
            <w:webHidden/>
          </w:rPr>
        </w:r>
        <w:r w:rsidR="00142154" w:rsidRPr="004A75C1">
          <w:rPr>
            <w:noProof/>
            <w:webHidden/>
          </w:rPr>
          <w:fldChar w:fldCharType="separate"/>
        </w:r>
        <w:r>
          <w:rPr>
            <w:noProof/>
            <w:webHidden/>
          </w:rPr>
          <w:t>41</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0" w:history="1">
        <w:r w:rsidR="004A75C1" w:rsidRPr="004A75C1">
          <w:rPr>
            <w:rStyle w:val="Hipervnculo"/>
            <w:rFonts w:ascii="Arial" w:hAnsi="Arial" w:cs="Arial"/>
            <w:noProof/>
          </w:rPr>
          <w:t>Fórmula 6: Razón Rotación de Cartera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_Toc245919570 \h </w:instrText>
        </w:r>
        <w:r w:rsidR="00142154" w:rsidRPr="004A75C1">
          <w:rPr>
            <w:noProof/>
            <w:webHidden/>
          </w:rPr>
        </w:r>
        <w:r w:rsidR="00142154" w:rsidRPr="004A75C1">
          <w:rPr>
            <w:noProof/>
            <w:webHidden/>
          </w:rPr>
          <w:fldChar w:fldCharType="separate"/>
        </w:r>
        <w:r>
          <w:rPr>
            <w:noProof/>
            <w:webHidden/>
          </w:rPr>
          <w:t>42</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1" w:history="1">
        <w:r w:rsidR="004A75C1" w:rsidRPr="004A75C1">
          <w:rPr>
            <w:rStyle w:val="Hipervnculo"/>
            <w:rFonts w:ascii="Arial" w:hAnsi="Arial" w:cs="Arial"/>
            <w:noProof/>
          </w:rPr>
          <w:t>Fórmula 7: Razón Rotación de Activo Fijo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_Toc245919571 \h </w:instrText>
        </w:r>
        <w:r w:rsidR="00142154" w:rsidRPr="004A75C1">
          <w:rPr>
            <w:noProof/>
            <w:webHidden/>
          </w:rPr>
        </w:r>
        <w:r w:rsidR="00142154" w:rsidRPr="004A75C1">
          <w:rPr>
            <w:noProof/>
            <w:webHidden/>
          </w:rPr>
          <w:fldChar w:fldCharType="separate"/>
        </w:r>
        <w:r>
          <w:rPr>
            <w:noProof/>
            <w:webHidden/>
          </w:rPr>
          <w:t>42</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2" w:history="1">
        <w:r w:rsidR="004A75C1" w:rsidRPr="004A75C1">
          <w:rPr>
            <w:rStyle w:val="Hipervnculo"/>
            <w:rFonts w:ascii="Arial" w:hAnsi="Arial" w:cs="Arial"/>
            <w:noProof/>
          </w:rPr>
          <w:t>Fórmula 8: Razón Periodo medio de cobranza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_Toc245919572 \h </w:instrText>
        </w:r>
        <w:r w:rsidR="00142154" w:rsidRPr="004A75C1">
          <w:rPr>
            <w:noProof/>
            <w:webHidden/>
          </w:rPr>
        </w:r>
        <w:r w:rsidR="00142154" w:rsidRPr="004A75C1">
          <w:rPr>
            <w:noProof/>
            <w:webHidden/>
          </w:rPr>
          <w:fldChar w:fldCharType="separate"/>
        </w:r>
        <w:r>
          <w:rPr>
            <w:noProof/>
            <w:webHidden/>
          </w:rPr>
          <w:t>43</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3" w:history="1">
        <w:r w:rsidR="004A75C1" w:rsidRPr="004A75C1">
          <w:rPr>
            <w:rStyle w:val="Hipervnculo"/>
            <w:rFonts w:ascii="Arial" w:hAnsi="Arial" w:cs="Arial"/>
            <w:noProof/>
          </w:rPr>
          <w:t>Fórmula 9: Razón Periodo medio de Pago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_Toc245919573 \h </w:instrText>
        </w:r>
        <w:r w:rsidR="00142154" w:rsidRPr="004A75C1">
          <w:rPr>
            <w:noProof/>
            <w:webHidden/>
          </w:rPr>
        </w:r>
        <w:r w:rsidR="00142154" w:rsidRPr="004A75C1">
          <w:rPr>
            <w:noProof/>
            <w:webHidden/>
          </w:rPr>
          <w:fldChar w:fldCharType="separate"/>
        </w:r>
        <w:r>
          <w:rPr>
            <w:noProof/>
            <w:webHidden/>
          </w:rPr>
          <w:t>43</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4" w:history="1">
        <w:r w:rsidR="004A75C1" w:rsidRPr="004A75C1">
          <w:rPr>
            <w:rStyle w:val="Hipervnculo"/>
            <w:rFonts w:ascii="Arial" w:hAnsi="Arial" w:cs="Arial"/>
            <w:noProof/>
          </w:rPr>
          <w:t>Fórmula 10: Razón Rentabilidad Neta del Activo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_Toc245919574 \h </w:instrText>
        </w:r>
        <w:r w:rsidR="00142154" w:rsidRPr="004A75C1">
          <w:rPr>
            <w:noProof/>
            <w:webHidden/>
          </w:rPr>
        </w:r>
        <w:r w:rsidR="00142154" w:rsidRPr="004A75C1">
          <w:rPr>
            <w:noProof/>
            <w:webHidden/>
          </w:rPr>
          <w:fldChar w:fldCharType="separate"/>
        </w:r>
        <w:r>
          <w:rPr>
            <w:noProof/>
            <w:webHidden/>
          </w:rPr>
          <w:t>44</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5" w:history="1">
        <w:r w:rsidR="004A75C1" w:rsidRPr="004A75C1">
          <w:rPr>
            <w:rStyle w:val="Hipervnculo"/>
            <w:rFonts w:ascii="Arial" w:hAnsi="Arial" w:cs="Arial"/>
            <w:noProof/>
          </w:rPr>
          <w:t>Fórmula 11: Razón Margen Bruto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_Toc245919575 \h </w:instrText>
        </w:r>
        <w:r w:rsidR="00142154" w:rsidRPr="004A75C1">
          <w:rPr>
            <w:noProof/>
            <w:webHidden/>
          </w:rPr>
        </w:r>
        <w:r w:rsidR="00142154" w:rsidRPr="004A75C1">
          <w:rPr>
            <w:noProof/>
            <w:webHidden/>
          </w:rPr>
          <w:fldChar w:fldCharType="separate"/>
        </w:r>
        <w:r>
          <w:rPr>
            <w:noProof/>
            <w:webHidden/>
          </w:rPr>
          <w:t>45</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6" w:history="1">
        <w:r w:rsidR="004A75C1" w:rsidRPr="004A75C1">
          <w:rPr>
            <w:rStyle w:val="Hipervnculo"/>
            <w:rFonts w:ascii="Arial" w:hAnsi="Arial" w:cs="Arial"/>
            <w:noProof/>
          </w:rPr>
          <w:t>Fórmula 12: Razón Rentabilidad Operacional del Patrimonio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_Toc245919576 \h </w:instrText>
        </w:r>
        <w:r w:rsidR="00142154" w:rsidRPr="004A75C1">
          <w:rPr>
            <w:noProof/>
            <w:webHidden/>
          </w:rPr>
        </w:r>
        <w:r w:rsidR="00142154" w:rsidRPr="004A75C1">
          <w:rPr>
            <w:noProof/>
            <w:webHidden/>
          </w:rPr>
          <w:fldChar w:fldCharType="separate"/>
        </w:r>
        <w:r>
          <w:rPr>
            <w:noProof/>
            <w:webHidden/>
          </w:rPr>
          <w:t>45</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7" w:history="1">
        <w:r w:rsidR="004A75C1" w:rsidRPr="004A75C1">
          <w:rPr>
            <w:rStyle w:val="Hipervnculo"/>
            <w:rFonts w:ascii="Arial" w:hAnsi="Arial" w:cs="Arial"/>
            <w:noProof/>
            <w:lang w:val="es-EC"/>
          </w:rPr>
          <w:t>Fórmula 13: Materialidad Absoluta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_Toc245919577 \h </w:instrText>
        </w:r>
        <w:r w:rsidR="00142154" w:rsidRPr="004A75C1">
          <w:rPr>
            <w:noProof/>
            <w:webHidden/>
          </w:rPr>
        </w:r>
        <w:r w:rsidR="00142154" w:rsidRPr="004A75C1">
          <w:rPr>
            <w:noProof/>
            <w:webHidden/>
          </w:rPr>
          <w:fldChar w:fldCharType="separate"/>
        </w:r>
        <w:r>
          <w:rPr>
            <w:noProof/>
            <w:webHidden/>
          </w:rPr>
          <w:t>55</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8" w:history="1">
        <w:r w:rsidR="004A75C1" w:rsidRPr="004A75C1">
          <w:rPr>
            <w:rStyle w:val="Hipervnculo"/>
            <w:rFonts w:ascii="Arial" w:hAnsi="Arial" w:cs="Arial"/>
            <w:noProof/>
            <w:lang w:val="es-EC"/>
          </w:rPr>
          <w:t>Fórmula 14: Riesgo de auditoría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_Toc245919578 \h </w:instrText>
        </w:r>
        <w:r w:rsidR="00142154" w:rsidRPr="004A75C1">
          <w:rPr>
            <w:noProof/>
            <w:webHidden/>
          </w:rPr>
        </w:r>
        <w:r w:rsidR="00142154" w:rsidRPr="004A75C1">
          <w:rPr>
            <w:noProof/>
            <w:webHidden/>
          </w:rPr>
          <w:fldChar w:fldCharType="separate"/>
        </w:r>
        <w:r>
          <w:rPr>
            <w:noProof/>
            <w:webHidden/>
          </w:rPr>
          <w:t>56</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79" w:history="1">
        <w:r w:rsidR="004A75C1" w:rsidRPr="004A75C1">
          <w:rPr>
            <w:rStyle w:val="Hipervnculo"/>
            <w:rFonts w:ascii="Arial" w:hAnsi="Arial" w:cs="Arial"/>
            <w:noProof/>
          </w:rPr>
          <w:t>Fórmula 15: Ecuación de nivel de exactitud</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_Toc245919579 \h </w:instrText>
        </w:r>
        <w:r w:rsidR="00142154" w:rsidRPr="004A75C1">
          <w:rPr>
            <w:noProof/>
            <w:webHidden/>
          </w:rPr>
        </w:r>
        <w:r w:rsidR="00142154" w:rsidRPr="004A75C1">
          <w:rPr>
            <w:noProof/>
            <w:webHidden/>
          </w:rPr>
          <w:fldChar w:fldCharType="separate"/>
        </w:r>
        <w:r>
          <w:rPr>
            <w:noProof/>
            <w:webHidden/>
          </w:rPr>
          <w:t>71</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80" w:history="1">
        <w:r w:rsidR="004A75C1" w:rsidRPr="004A75C1">
          <w:rPr>
            <w:rStyle w:val="Hipervnculo"/>
            <w:rFonts w:ascii="Arial" w:hAnsi="Arial" w:cs="Arial"/>
            <w:noProof/>
          </w:rPr>
          <w:t>Fórmula 16: Determinación del tamaño de la muestra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_Toc245919580 \h </w:instrText>
        </w:r>
        <w:r w:rsidR="00142154" w:rsidRPr="004A75C1">
          <w:rPr>
            <w:noProof/>
            <w:webHidden/>
          </w:rPr>
        </w:r>
        <w:r w:rsidR="00142154" w:rsidRPr="004A75C1">
          <w:rPr>
            <w:noProof/>
            <w:webHidden/>
          </w:rPr>
          <w:fldChar w:fldCharType="separate"/>
        </w:r>
        <w:r>
          <w:rPr>
            <w:noProof/>
            <w:webHidden/>
          </w:rPr>
          <w:t>73</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81" w:history="1">
        <w:r w:rsidR="004A75C1" w:rsidRPr="004A75C1">
          <w:rPr>
            <w:rStyle w:val="Hipervnculo"/>
            <w:rFonts w:ascii="Arial" w:hAnsi="Arial" w:cs="Arial"/>
            <w:noProof/>
          </w:rPr>
          <w:t>Fórmula 17: Fórmula tamaño de las muestras de cada estrato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_Toc245919581 \h </w:instrText>
        </w:r>
        <w:r w:rsidR="00142154" w:rsidRPr="004A75C1">
          <w:rPr>
            <w:noProof/>
            <w:webHidden/>
          </w:rPr>
        </w:r>
        <w:r w:rsidR="00142154" w:rsidRPr="004A75C1">
          <w:rPr>
            <w:noProof/>
            <w:webHidden/>
          </w:rPr>
          <w:fldChar w:fldCharType="separate"/>
        </w:r>
        <w:r>
          <w:rPr>
            <w:noProof/>
            <w:webHidden/>
          </w:rPr>
          <w:t>73</w:t>
        </w:r>
        <w:r w:rsidR="00142154" w:rsidRPr="004A75C1">
          <w:rPr>
            <w:noProof/>
            <w:webHidden/>
          </w:rPr>
          <w:fldChar w:fldCharType="end"/>
        </w:r>
      </w:hyperlink>
    </w:p>
    <w:p w:rsidR="004A75C1" w:rsidRP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82" w:history="1">
        <w:r w:rsidR="004A75C1" w:rsidRPr="004A75C1">
          <w:rPr>
            <w:rStyle w:val="Hipervnculo"/>
            <w:rFonts w:ascii="Arial" w:hAnsi="Arial" w:cs="Arial"/>
            <w:noProof/>
          </w:rPr>
          <w:t>Fórmula 18: Determinación del tamaño de las muestras de cada estrato</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_Toc245919582 \h </w:instrText>
        </w:r>
        <w:r w:rsidR="00142154" w:rsidRPr="004A75C1">
          <w:rPr>
            <w:noProof/>
            <w:webHidden/>
          </w:rPr>
        </w:r>
        <w:r w:rsidR="00142154" w:rsidRPr="004A75C1">
          <w:rPr>
            <w:noProof/>
            <w:webHidden/>
          </w:rPr>
          <w:fldChar w:fldCharType="separate"/>
        </w:r>
        <w:r>
          <w:rPr>
            <w:noProof/>
            <w:webHidden/>
          </w:rPr>
          <w:t>73</w:t>
        </w:r>
        <w:r w:rsidR="00142154" w:rsidRPr="004A75C1">
          <w:rPr>
            <w:noProof/>
            <w:webHidden/>
          </w:rPr>
          <w:fldChar w:fldCharType="end"/>
        </w:r>
      </w:hyperlink>
    </w:p>
    <w:p w:rsidR="004A75C1" w:rsidRDefault="00270580">
      <w:pPr>
        <w:pStyle w:val="Tabladeilustraciones"/>
        <w:tabs>
          <w:tab w:val="right" w:leader="dot" w:pos="8267"/>
        </w:tabs>
        <w:rPr>
          <w:rFonts w:asciiTheme="minorHAnsi" w:eastAsiaTheme="minorEastAsia" w:hAnsiTheme="minorHAnsi" w:cstheme="minorBidi"/>
          <w:smallCaps w:val="0"/>
          <w:noProof/>
          <w:sz w:val="22"/>
          <w:szCs w:val="22"/>
          <w:lang w:val="es-ES" w:eastAsia="es-ES"/>
        </w:rPr>
      </w:pPr>
      <w:hyperlink w:anchor="_Toc245919583" w:history="1">
        <w:r w:rsidR="004A75C1" w:rsidRPr="004A75C1">
          <w:rPr>
            <w:rStyle w:val="Hipervnculo"/>
            <w:rFonts w:ascii="Arial" w:hAnsi="Arial" w:cs="Arial"/>
            <w:noProof/>
          </w:rPr>
          <w:t>Fórmula 19: Intervalos de Confianza</w:t>
        </w:r>
        <w:r w:rsidR="004A75C1" w:rsidRPr="004A75C1">
          <w:rPr>
            <w:noProof/>
            <w:webHidden/>
          </w:rPr>
          <w:tab/>
        </w:r>
        <w:r w:rsidR="00142154" w:rsidRPr="004A75C1">
          <w:rPr>
            <w:noProof/>
            <w:webHidden/>
          </w:rPr>
          <w:fldChar w:fldCharType="begin"/>
        </w:r>
        <w:r w:rsidR="004A75C1" w:rsidRPr="004A75C1">
          <w:rPr>
            <w:noProof/>
            <w:webHidden/>
          </w:rPr>
          <w:instrText xml:space="preserve"> PAGEREF _Toc245919583 \h </w:instrText>
        </w:r>
        <w:r w:rsidR="00142154" w:rsidRPr="004A75C1">
          <w:rPr>
            <w:noProof/>
            <w:webHidden/>
          </w:rPr>
        </w:r>
        <w:r w:rsidR="00142154" w:rsidRPr="004A75C1">
          <w:rPr>
            <w:noProof/>
            <w:webHidden/>
          </w:rPr>
          <w:fldChar w:fldCharType="separate"/>
        </w:r>
        <w:r>
          <w:rPr>
            <w:noProof/>
            <w:webHidden/>
          </w:rPr>
          <w:t>76</w:t>
        </w:r>
        <w:r w:rsidR="00142154" w:rsidRPr="004A75C1">
          <w:rPr>
            <w:noProof/>
            <w:webHidden/>
          </w:rPr>
          <w:fldChar w:fldCharType="end"/>
        </w:r>
      </w:hyperlink>
    </w:p>
    <w:p w:rsidR="00F9226A" w:rsidRDefault="00142154" w:rsidP="00C81666">
      <w:pPr>
        <w:spacing w:after="0" w:line="360" w:lineRule="auto"/>
        <w:jc w:val="center"/>
        <w:rPr>
          <w:rFonts w:ascii="Arial" w:hAnsi="Arial" w:cs="Arial"/>
          <w:b/>
          <w:sz w:val="24"/>
          <w:szCs w:val="24"/>
        </w:rPr>
        <w:sectPr w:rsidR="00F9226A" w:rsidSect="00906810">
          <w:headerReference w:type="first" r:id="rId19"/>
          <w:footerReference w:type="first" r:id="rId20"/>
          <w:pgSz w:w="11906" w:h="16838"/>
          <w:pgMar w:top="2268" w:right="1361" w:bottom="1985" w:left="2268" w:header="709" w:footer="709" w:gutter="0"/>
          <w:pgNumType w:chapStyle="1" w:chapSep="emDash"/>
          <w:cols w:space="708"/>
          <w:titlePg/>
          <w:docGrid w:linePitch="360"/>
        </w:sectPr>
      </w:pPr>
      <w:r w:rsidRPr="00D649D4">
        <w:rPr>
          <w:rFonts w:ascii="Arial" w:hAnsi="Arial" w:cs="Arial"/>
          <w:sz w:val="20"/>
          <w:szCs w:val="20"/>
        </w:rPr>
        <w:fldChar w:fldCharType="end"/>
      </w:r>
    </w:p>
    <w:p w:rsidR="00B170B4" w:rsidRDefault="000706AF" w:rsidP="00AB0100">
      <w:pPr>
        <w:spacing w:after="0" w:line="480" w:lineRule="auto"/>
        <w:jc w:val="center"/>
        <w:rPr>
          <w:rFonts w:ascii="Arial" w:hAnsi="Arial" w:cs="Arial"/>
          <w:b/>
          <w:sz w:val="24"/>
          <w:szCs w:val="24"/>
        </w:rPr>
      </w:pPr>
      <w:r w:rsidRPr="00AB0100">
        <w:rPr>
          <w:rFonts w:ascii="Arial" w:hAnsi="Arial" w:cs="Arial"/>
          <w:b/>
          <w:sz w:val="24"/>
          <w:szCs w:val="24"/>
          <w:u w:val="single"/>
        </w:rPr>
        <w:lastRenderedPageBreak/>
        <w:t>INTRODUCCIÓN</w:t>
      </w:r>
    </w:p>
    <w:p w:rsidR="00B170B4" w:rsidRDefault="00B170B4" w:rsidP="00B170B4">
      <w:pPr>
        <w:spacing w:after="0" w:line="240" w:lineRule="auto"/>
        <w:jc w:val="center"/>
        <w:rPr>
          <w:rFonts w:ascii="Arial" w:hAnsi="Arial" w:cs="Arial"/>
          <w:b/>
          <w:sz w:val="24"/>
          <w:szCs w:val="24"/>
        </w:rPr>
      </w:pPr>
    </w:p>
    <w:p w:rsidR="00B170B4" w:rsidRPr="00B170B4" w:rsidRDefault="002670E7" w:rsidP="00B170B4">
      <w:pPr>
        <w:pStyle w:val="CONTENIDO"/>
      </w:pPr>
      <w:r>
        <w:t>El</w:t>
      </w:r>
      <w:r w:rsidR="00B170B4" w:rsidRPr="00B170B4">
        <w:t xml:space="preserve"> presente t</w:t>
      </w:r>
      <w:r w:rsidR="00E73C9F">
        <w:t>rabajo es la a</w:t>
      </w:r>
      <w:r>
        <w:t xml:space="preserve">plicación </w:t>
      </w:r>
      <w:r w:rsidR="002875B1">
        <w:t xml:space="preserve">de una </w:t>
      </w:r>
      <w:r w:rsidR="00E73C9F">
        <w:t>a</w:t>
      </w:r>
      <w:r w:rsidR="002875B1">
        <w:t xml:space="preserve">uditoría </w:t>
      </w:r>
      <w:r w:rsidR="00E73C9F">
        <w:t>f</w:t>
      </w:r>
      <w:r w:rsidR="002875B1">
        <w:t>inanciera</w:t>
      </w:r>
      <w:r w:rsidR="00376879">
        <w:t xml:space="preserve">, </w:t>
      </w:r>
      <w:r w:rsidR="00B170B4" w:rsidRPr="00B170B4">
        <w:t xml:space="preserve">se realiza con el fin </w:t>
      </w:r>
      <w:r w:rsidR="00E73C9F">
        <w:t xml:space="preserve">de </w:t>
      </w:r>
      <w:r w:rsidR="00B170B4" w:rsidRPr="00B170B4">
        <w:t xml:space="preserve">evaluar los estados </w:t>
      </w:r>
      <w:r w:rsidR="00F45921" w:rsidRPr="00F45921">
        <w:rPr>
          <w:noProof w:val="0"/>
          <w:lang w:val="es-ES_tradnl"/>
        </w:rPr>
        <w:t>financieros</w:t>
      </w:r>
      <w:r w:rsidR="00B170B4" w:rsidRPr="00B170B4">
        <w:t xml:space="preserve"> </w:t>
      </w:r>
      <w:r w:rsidR="002E41DB">
        <w:t xml:space="preserve">específicamente </w:t>
      </w:r>
      <w:r w:rsidR="00E73C9F">
        <w:t xml:space="preserve">la cuenta de inventario </w:t>
      </w:r>
      <w:r w:rsidR="00B170B4" w:rsidRPr="00B170B4">
        <w:t>de una  empresa dedicada a la comercialización de materia prima para la ela</w:t>
      </w:r>
      <w:r w:rsidR="00E73C9F">
        <w:t>boración de productos plásticos</w:t>
      </w:r>
      <w:r w:rsidR="005E307C">
        <w:t>. P</w:t>
      </w:r>
      <w:r w:rsidR="00B170B4" w:rsidRPr="00B170B4">
        <w:t>ara este caso se realizará el análisis para el período del año 2008.</w:t>
      </w:r>
    </w:p>
    <w:p w:rsidR="00B170B4" w:rsidRPr="00337F82" w:rsidRDefault="00B170B4" w:rsidP="00B170B4">
      <w:pPr>
        <w:pStyle w:val="CONTENIDO"/>
      </w:pPr>
    </w:p>
    <w:p w:rsidR="00B170B4" w:rsidRPr="00B170B4" w:rsidRDefault="00B170B4" w:rsidP="00B170B4">
      <w:pPr>
        <w:pStyle w:val="CONTENIDO"/>
      </w:pPr>
      <w:r w:rsidRPr="00B170B4">
        <w:t xml:space="preserve">Los objetivos </w:t>
      </w:r>
      <w:r w:rsidR="003A7644">
        <w:t>a alcanzar en</w:t>
      </w:r>
      <w:r w:rsidRPr="00B170B4">
        <w:t xml:space="preserve">  este trabajo es brindar </w:t>
      </w:r>
      <w:r w:rsidR="007D6631">
        <w:t>una visión global d</w:t>
      </w:r>
      <w:r w:rsidRPr="00B170B4">
        <w:t xml:space="preserve">el conocimiento necesario de la situación </w:t>
      </w:r>
      <w:r w:rsidR="009479D9">
        <w:t xml:space="preserve">económica </w:t>
      </w:r>
      <w:r w:rsidRPr="00B170B4">
        <w:t xml:space="preserve">de la empresa, establecer si existen errores materiales y brindar sugerencias para llevar un mejor control </w:t>
      </w:r>
      <w:r w:rsidR="007D6631">
        <w:t xml:space="preserve">interno </w:t>
      </w:r>
      <w:r w:rsidRPr="00B170B4">
        <w:t>de la compañía.</w:t>
      </w:r>
      <w:r w:rsidR="00E35083">
        <w:t xml:space="preserve"> Además se ha utilizado las herramientas </w:t>
      </w:r>
      <w:r w:rsidR="009479D9">
        <w:t xml:space="preserve">estadísticas </w:t>
      </w:r>
      <w:r w:rsidR="007D6631">
        <w:t>aplicada en l</w:t>
      </w:r>
      <w:r w:rsidR="00E35083">
        <w:t xml:space="preserve">a auditoría, el procedimiento que se llevo a cabo es el muestreo estadístico, este tipo de herramienta permite realizar un trabajo a menor coste y menor tiempo. </w:t>
      </w:r>
    </w:p>
    <w:p w:rsidR="00B170B4" w:rsidRDefault="00B170B4" w:rsidP="00B170B4">
      <w:pPr>
        <w:pStyle w:val="CONTENIDO"/>
      </w:pPr>
    </w:p>
    <w:p w:rsidR="00B170B4" w:rsidRPr="00B170B4" w:rsidRDefault="007D6631" w:rsidP="00B170B4">
      <w:pPr>
        <w:pStyle w:val="CONTENIDO"/>
      </w:pPr>
      <w:r>
        <w:t xml:space="preserve">Como resultado final es el informe de </w:t>
      </w:r>
      <w:r w:rsidR="00B170B4" w:rsidRPr="00B170B4">
        <w:t xml:space="preserve">auditoría </w:t>
      </w:r>
      <w:r>
        <w:t xml:space="preserve">de la cuenta de inventarios, en este capítulo </w:t>
      </w:r>
      <w:r w:rsidR="00B170B4" w:rsidRPr="00B170B4">
        <w:t>se debe reunir las suficientes evidencias necesarias</w:t>
      </w:r>
      <w:r>
        <w:t>,</w:t>
      </w:r>
      <w:r w:rsidR="00B170B4" w:rsidRPr="00B170B4">
        <w:t xml:space="preserve"> para así obtener conocimiento del control interno de la empresa, inspeccionado los documentos necesarios para determinar diferencias de saldos entre otros requisitos que son necesarios que la empresa cumpla</w:t>
      </w:r>
      <w:r>
        <w:t xml:space="preserve"> y dar el dictamen</w:t>
      </w:r>
      <w:r w:rsidR="007F4962">
        <w:t xml:space="preserve"> final</w:t>
      </w:r>
      <w:r w:rsidR="00B170B4" w:rsidRPr="00B170B4">
        <w:t xml:space="preserve">. </w:t>
      </w:r>
    </w:p>
    <w:p w:rsidR="00191EC0" w:rsidRDefault="00191EC0" w:rsidP="00A06B6B">
      <w:pPr>
        <w:spacing w:after="0" w:line="240" w:lineRule="auto"/>
        <w:jc w:val="center"/>
        <w:sectPr w:rsidR="00191EC0" w:rsidSect="00906810">
          <w:headerReference w:type="first" r:id="rId21"/>
          <w:footerReference w:type="first" r:id="rId22"/>
          <w:pgSz w:w="11906" w:h="16838"/>
          <w:pgMar w:top="2268" w:right="1361" w:bottom="1985" w:left="2268" w:header="709" w:footer="709" w:gutter="0"/>
          <w:pgNumType w:chapStyle="1" w:chapSep="emDash"/>
          <w:cols w:space="708"/>
          <w:titlePg/>
          <w:docGrid w:linePitch="360"/>
        </w:sectPr>
      </w:pPr>
    </w:p>
    <w:p w:rsidR="0060629D" w:rsidRPr="00EF7BEB" w:rsidRDefault="00121055" w:rsidP="00EF7BEB">
      <w:pPr>
        <w:pStyle w:val="Ttulo1"/>
      </w:pPr>
      <w:bookmarkStart w:id="0" w:name="_Toc245919828"/>
      <w:r w:rsidRPr="00EF7BEB">
        <w:lastRenderedPageBreak/>
        <w:t>CAPÍTULO 1</w:t>
      </w:r>
      <w:bookmarkEnd w:id="0"/>
    </w:p>
    <w:p w:rsidR="0060629D" w:rsidRPr="00EF7BEB" w:rsidRDefault="0060629D" w:rsidP="0060629D">
      <w:pPr>
        <w:pStyle w:val="Ttulo2"/>
      </w:pPr>
      <w:bookmarkStart w:id="1" w:name="_Toc245919829"/>
      <w:r w:rsidRPr="00EF7BEB">
        <w:t>MARCO TEÓRICO</w:t>
      </w:r>
      <w:bookmarkEnd w:id="1"/>
    </w:p>
    <w:p w:rsidR="0060629D" w:rsidRDefault="0060629D" w:rsidP="004C4C1E">
      <w:pPr>
        <w:pStyle w:val="Ttulo2"/>
        <w:numPr>
          <w:ilvl w:val="1"/>
          <w:numId w:val="7"/>
        </w:numPr>
      </w:pPr>
      <w:bookmarkStart w:id="2" w:name="_Toc245919830"/>
      <w:r>
        <w:t>Introducción</w:t>
      </w:r>
      <w:r w:rsidR="00122C05">
        <w:t xml:space="preserve"> al capítulo</w:t>
      </w:r>
      <w:bookmarkEnd w:id="2"/>
    </w:p>
    <w:p w:rsidR="0060629D" w:rsidRDefault="0009374F" w:rsidP="00A01329">
      <w:pPr>
        <w:pStyle w:val="CONTENIDO"/>
      </w:pPr>
      <w:r>
        <w:t>La auditorí</w:t>
      </w:r>
      <w:r w:rsidR="0060629D" w:rsidRPr="00257588">
        <w:t>a es una de las aplicaciones</w:t>
      </w:r>
      <w:r>
        <w:t xml:space="preserve"> que ha tomado un rol importante dentro de los parámetros y principios científicos, basada en </w:t>
      </w:r>
      <w:r w:rsidR="0060629D" w:rsidRPr="00257588">
        <w:t xml:space="preserve">los </w:t>
      </w:r>
      <w:hyperlink r:id="rId23" w:history="1">
        <w:r w:rsidR="0060629D" w:rsidRPr="00257588">
          <w:rPr>
            <w:rStyle w:val="Hipervnculo"/>
            <w:color w:val="auto"/>
            <w:u w:val="none"/>
          </w:rPr>
          <w:t>principios</w:t>
        </w:r>
      </w:hyperlink>
      <w:r w:rsidR="0060629D" w:rsidRPr="00257588">
        <w:t xml:space="preserve"> científicos de la </w:t>
      </w:r>
      <w:hyperlink r:id="rId24" w:history="1">
        <w:r w:rsidR="0060629D" w:rsidRPr="00257588">
          <w:rPr>
            <w:rStyle w:val="Hipervnculo"/>
            <w:color w:val="auto"/>
            <w:u w:val="none"/>
          </w:rPr>
          <w:t>contabilidad</w:t>
        </w:r>
      </w:hyperlink>
      <w:r w:rsidR="00D6575E">
        <w:t xml:space="preserve">, </w:t>
      </w:r>
      <w:r w:rsidR="0060629D" w:rsidRPr="00257588">
        <w:t xml:space="preserve">en la verificación de los </w:t>
      </w:r>
      <w:hyperlink r:id="rId25" w:history="1">
        <w:r w:rsidR="0060629D" w:rsidRPr="00257588">
          <w:rPr>
            <w:rStyle w:val="Hipervnculo"/>
            <w:color w:val="auto"/>
            <w:u w:val="none"/>
          </w:rPr>
          <w:t>registros</w:t>
        </w:r>
      </w:hyperlink>
      <w:r>
        <w:t xml:space="preserve">, para obsevar su exactitud; no obstante, </w:t>
      </w:r>
      <w:r w:rsidR="0060629D" w:rsidRPr="00257588">
        <w:t xml:space="preserve">este no es su único </w:t>
      </w:r>
      <w:hyperlink r:id="rId26" w:history="1">
        <w:r w:rsidR="0060629D" w:rsidRPr="00257588">
          <w:rPr>
            <w:rStyle w:val="Hipervnculo"/>
            <w:color w:val="auto"/>
            <w:u w:val="none"/>
          </w:rPr>
          <w:t>objetivo</w:t>
        </w:r>
      </w:hyperlink>
      <w:r w:rsidR="0060629D" w:rsidRPr="00257588">
        <w:t xml:space="preserve">. </w:t>
      </w:r>
    </w:p>
    <w:p w:rsidR="00A01329" w:rsidRDefault="00A01329" w:rsidP="00A01329">
      <w:pPr>
        <w:pStyle w:val="CONTENIDO"/>
      </w:pPr>
    </w:p>
    <w:p w:rsidR="0060629D" w:rsidRDefault="0060629D" w:rsidP="00A01329">
      <w:pPr>
        <w:pStyle w:val="CONTENIDO"/>
      </w:pPr>
      <w:r w:rsidRPr="00257588">
        <w:t xml:space="preserve">Su importancia es reconocida desde los tiempos más remotos, fue en otro tiempo la única ocupación del contador público autorizado, </w:t>
      </w:r>
      <w:r w:rsidR="003A7644">
        <w:t xml:space="preserve">pero </w:t>
      </w:r>
      <w:r w:rsidRPr="00257588">
        <w:t xml:space="preserve">es todavía la parte más trascendental de su trabajo, si bien hoy se ocurre a él para otros muchos servicios relacionados con la contabilidad y otros ámbitos.  </w:t>
      </w:r>
    </w:p>
    <w:p w:rsidR="00A01329" w:rsidRDefault="00A01329" w:rsidP="00A01329">
      <w:pPr>
        <w:pStyle w:val="CONTENIDO"/>
      </w:pPr>
    </w:p>
    <w:p w:rsidR="00A0334A" w:rsidRDefault="00A0334A" w:rsidP="00A01329">
      <w:pPr>
        <w:pStyle w:val="CONTENIDO"/>
      </w:pPr>
      <w:r>
        <w:t xml:space="preserve">Dentro de este capítulo </w:t>
      </w:r>
      <w:r w:rsidR="003A7644">
        <w:t xml:space="preserve">se </w:t>
      </w:r>
      <w:r>
        <w:t xml:space="preserve">reúne todos los conceptos </w:t>
      </w:r>
      <w:r w:rsidR="0009374F">
        <w:t>fundamentales</w:t>
      </w:r>
      <w:r>
        <w:t xml:space="preserve"> de la auditoría, </w:t>
      </w:r>
      <w:r w:rsidR="0009374F">
        <w:t>para entender los análisis posteriores</w:t>
      </w:r>
      <w:r w:rsidR="003A7644">
        <w:t>.</w:t>
      </w:r>
      <w:r w:rsidR="0009374F">
        <w:t xml:space="preserve"> </w:t>
      </w:r>
      <w:r w:rsidR="003A7644">
        <w:t>D</w:t>
      </w:r>
      <w:r w:rsidR="0009374F">
        <w:t xml:space="preserve">entro del marco de conceptualización se mencionará </w:t>
      </w:r>
      <w:r>
        <w:t>las fases de la auditoría y por último se mencionará la fundamentación teórica de cuentas sujeto análisis</w:t>
      </w:r>
      <w:r w:rsidR="003A7644">
        <w:t>. E</w:t>
      </w:r>
      <w:r>
        <w:t xml:space="preserve">n esta sección se llevará a cabo los conceptos de mayor relevancia dentro del estudio de la cuenta de inventarios.     </w:t>
      </w:r>
    </w:p>
    <w:p w:rsidR="0060629D" w:rsidRDefault="0060629D" w:rsidP="004C4C1E">
      <w:pPr>
        <w:pStyle w:val="Ttulo2"/>
        <w:numPr>
          <w:ilvl w:val="1"/>
          <w:numId w:val="7"/>
        </w:numPr>
      </w:pPr>
      <w:bookmarkStart w:id="3" w:name="_Toc245919831"/>
      <w:r>
        <w:lastRenderedPageBreak/>
        <w:t>Conceptos de auditoría</w:t>
      </w:r>
      <w:bookmarkEnd w:id="3"/>
    </w:p>
    <w:p w:rsidR="0060629D" w:rsidRDefault="0060629D" w:rsidP="004C4C1E">
      <w:pPr>
        <w:pStyle w:val="Ttulo2"/>
        <w:numPr>
          <w:ilvl w:val="2"/>
          <w:numId w:val="7"/>
        </w:numPr>
      </w:pPr>
      <w:bookmarkStart w:id="4" w:name="_Toc245919832"/>
      <w:r>
        <w:t>Definición</w:t>
      </w:r>
      <w:bookmarkEnd w:id="4"/>
    </w:p>
    <w:p w:rsidR="00A0334A" w:rsidRDefault="00A0334A" w:rsidP="00A01329">
      <w:pPr>
        <w:pStyle w:val="CONTENIDO"/>
      </w:pPr>
      <w:r>
        <w:t>La auditoría se define como “el proceso sistemático, independiente y documentado para obtener evidencias de la auditoría y evaluarlas de manera objetiva con el fin de determinar la extensión en que se cumplen los criterios de auditoría y por último formarse una opinión profesional sobre ella”.</w:t>
      </w:r>
      <w:r>
        <w:rPr>
          <w:rStyle w:val="Refdenotaalpie"/>
        </w:rPr>
        <w:footnoteReference w:id="1"/>
      </w:r>
    </w:p>
    <w:p w:rsidR="0060629D" w:rsidRDefault="0060629D" w:rsidP="004C4C1E">
      <w:pPr>
        <w:pStyle w:val="Ttulo2"/>
        <w:numPr>
          <w:ilvl w:val="2"/>
          <w:numId w:val="7"/>
        </w:numPr>
      </w:pPr>
      <w:bookmarkStart w:id="5" w:name="_Toc245919833"/>
      <w:r>
        <w:t>Tipos de auditorías</w:t>
      </w:r>
      <w:bookmarkEnd w:id="5"/>
    </w:p>
    <w:p w:rsidR="0060629D" w:rsidRDefault="002229D8" w:rsidP="00A01329">
      <w:pPr>
        <w:pStyle w:val="CONTENIDO"/>
      </w:pPr>
      <w:r>
        <w:t xml:space="preserve">Existen distintos tipos de </w:t>
      </w:r>
      <w:r w:rsidR="00A0334A">
        <w:t>auditoría</w:t>
      </w:r>
      <w:r>
        <w:t xml:space="preserve">, las cuales se aplican de acuerdo a determinadas circunstancias. </w:t>
      </w:r>
      <w:r w:rsidR="0060629D" w:rsidRPr="007C25C4">
        <w:t>Los tipos de auditorías son los siguientes:</w:t>
      </w:r>
    </w:p>
    <w:p w:rsidR="002229D8" w:rsidRDefault="0060629D" w:rsidP="004018A4">
      <w:pPr>
        <w:pStyle w:val="PARRAFOCONVIETAS"/>
      </w:pPr>
      <w:r>
        <w:t>Auditoría Financiera</w:t>
      </w:r>
    </w:p>
    <w:p w:rsidR="0060629D" w:rsidRDefault="0060629D" w:rsidP="004018A4">
      <w:pPr>
        <w:pStyle w:val="PARRAFOCONVIETAS"/>
      </w:pPr>
      <w:r>
        <w:t>Auditoría Operativa</w:t>
      </w:r>
    </w:p>
    <w:p w:rsidR="0060629D" w:rsidRDefault="0060629D" w:rsidP="004018A4">
      <w:pPr>
        <w:pStyle w:val="PARRAFOCONVIETAS"/>
      </w:pPr>
      <w:r>
        <w:t>Auditoría de Cumplimiento</w:t>
      </w:r>
    </w:p>
    <w:p w:rsidR="0060629D" w:rsidRDefault="0060629D" w:rsidP="004018A4">
      <w:pPr>
        <w:pStyle w:val="PARRAFOCONVIETAS"/>
      </w:pPr>
      <w:r>
        <w:t>Auditoría Forense</w:t>
      </w:r>
    </w:p>
    <w:p w:rsidR="0060629D" w:rsidRDefault="0060629D" w:rsidP="004018A4">
      <w:pPr>
        <w:pStyle w:val="PARRAFOCONVIETAS"/>
      </w:pPr>
      <w:r>
        <w:t>Auditoría de Compras</w:t>
      </w:r>
    </w:p>
    <w:p w:rsidR="0060629D" w:rsidRDefault="0060629D" w:rsidP="004C4C1E">
      <w:pPr>
        <w:pStyle w:val="Ttulo2"/>
        <w:numPr>
          <w:ilvl w:val="3"/>
          <w:numId w:val="7"/>
        </w:numPr>
      </w:pPr>
      <w:bookmarkStart w:id="6" w:name="_Toc245919834"/>
      <w:r>
        <w:t>Auditoría financiera</w:t>
      </w:r>
      <w:bookmarkEnd w:id="6"/>
    </w:p>
    <w:p w:rsidR="00A0334A" w:rsidRDefault="00A0334A" w:rsidP="00A01329">
      <w:pPr>
        <w:pStyle w:val="CONTENIDO"/>
      </w:pPr>
      <w:r w:rsidRPr="0079669F">
        <w:t xml:space="preserve">Se puede afirmar que la auditoría financiera  “es aquella que emite un dictamen profesional en relación con los estados financieros de un ente  consiste en verificar los apuntes y controlar que se hayan empleado correctamente las normas y principios contables, de forma que la información </w:t>
      </w:r>
      <w:r w:rsidRPr="0079669F">
        <w:lastRenderedPageBreak/>
        <w:t>recogida en los estados financieros muestre la imagen apegado</w:t>
      </w:r>
      <w:r>
        <w:t xml:space="preserve"> a</w:t>
      </w:r>
      <w:r w:rsidRPr="0079669F">
        <w:t xml:space="preserve"> la situ</w:t>
      </w:r>
      <w:r>
        <w:t>ación económica-financiera del</w:t>
      </w:r>
      <w:r w:rsidRPr="0079669F">
        <w:t xml:space="preserve"> </w:t>
      </w:r>
      <w:r>
        <w:t>ente</w:t>
      </w:r>
      <w:r w:rsidRPr="0079669F">
        <w:t>”.</w:t>
      </w:r>
      <w:r w:rsidRPr="0079669F">
        <w:rPr>
          <w:rStyle w:val="Refdenotaalpie"/>
        </w:rPr>
        <w:footnoteReference w:id="2"/>
      </w:r>
    </w:p>
    <w:p w:rsidR="0060629D" w:rsidRDefault="0060629D" w:rsidP="004C4C1E">
      <w:pPr>
        <w:pStyle w:val="Ttulo2"/>
        <w:numPr>
          <w:ilvl w:val="3"/>
          <w:numId w:val="7"/>
        </w:numPr>
      </w:pPr>
      <w:bookmarkStart w:id="7" w:name="_Toc245919835"/>
      <w:r>
        <w:t>Auditoría operativa</w:t>
      </w:r>
      <w:bookmarkEnd w:id="7"/>
    </w:p>
    <w:p w:rsidR="0060629D" w:rsidRDefault="0060629D" w:rsidP="00A01329">
      <w:pPr>
        <w:pStyle w:val="CONTENIDO"/>
      </w:pPr>
      <w:r w:rsidRPr="00D860A0">
        <w:t>Audit</w:t>
      </w:r>
      <w:r w:rsidR="00D6575E">
        <w:t>oría operativa</w:t>
      </w:r>
      <w:r w:rsidR="002229D8">
        <w:t xml:space="preserve">, </w:t>
      </w:r>
      <w:r>
        <w:t>“</w:t>
      </w:r>
      <w:r w:rsidR="004D14FE">
        <w:t xml:space="preserve">es la </w:t>
      </w:r>
      <w:r w:rsidRPr="00D860A0">
        <w:t>revisión y evaluación parcial o total de las operaciones y procedimientos adoptados en una empresa, con la finalidad principal de auxiliar a la dirección a eliminar las deficiencias por medio de la recomendación de medidas correctivas. Comprende además de la financiera, el examen y evaluación de la planeación, organización, dirección y control interno administrativo; de la eficiencia, eficacia y economía con que se han empleado los recursos humanos, materiales y financieros; y de los resultados de las operaciones programadas para saber si se han lograd</w:t>
      </w:r>
      <w:r>
        <w:t>o o no los objetivos propuestos”.</w:t>
      </w:r>
      <w:r>
        <w:rPr>
          <w:rStyle w:val="Refdenotaalpie"/>
        </w:rPr>
        <w:footnoteReference w:id="3"/>
      </w:r>
    </w:p>
    <w:p w:rsidR="0060629D" w:rsidRDefault="0009374F" w:rsidP="004C4C1E">
      <w:pPr>
        <w:pStyle w:val="Ttulo2"/>
        <w:numPr>
          <w:ilvl w:val="3"/>
          <w:numId w:val="7"/>
        </w:numPr>
      </w:pPr>
      <w:bookmarkStart w:id="8" w:name="_Toc245919836"/>
      <w:r>
        <w:t>Auditorí</w:t>
      </w:r>
      <w:r w:rsidR="0060629D">
        <w:t>a de cumplimiento</w:t>
      </w:r>
      <w:bookmarkEnd w:id="8"/>
    </w:p>
    <w:p w:rsidR="00A0334A" w:rsidRPr="00FB410C" w:rsidRDefault="00A0334A" w:rsidP="00A01329">
      <w:pPr>
        <w:pStyle w:val="CONTENIDO"/>
      </w:pPr>
      <w:r>
        <w:t>La auditoría de cumplimiento “</w:t>
      </w:r>
      <w:r w:rsidR="004D14FE">
        <w:t xml:space="preserve">es </w:t>
      </w:r>
      <w:r>
        <w:t xml:space="preserve">la </w:t>
      </w:r>
      <w:r w:rsidRPr="00FB410C">
        <w:t>demostración o indagación de operaciones financieras, administrativas, eco</w:t>
      </w:r>
      <w:r>
        <w:t>nómicas y de otra índole de un ente</w:t>
      </w:r>
      <w:r w:rsidRPr="00FB410C">
        <w:t xml:space="preserve"> para establecer que se han ejecutado conforme a las </w:t>
      </w:r>
      <w:hyperlink r:id="rId27" w:history="1">
        <w:r w:rsidRPr="00530403">
          <w:t>normas</w:t>
        </w:r>
      </w:hyperlink>
      <w:r w:rsidRPr="00530403">
        <w:t xml:space="preserve"> lega</w:t>
      </w:r>
      <w:r w:rsidRPr="00FB410C">
        <w:t xml:space="preserve">les, reglamentarias, estatuarias y de </w:t>
      </w:r>
      <w:hyperlink r:id="rId28" w:history="1">
        <w:r w:rsidRPr="00530403">
          <w:t>procedimientos</w:t>
        </w:r>
      </w:hyperlink>
      <w:r w:rsidRPr="00530403">
        <w:t xml:space="preserve"> </w:t>
      </w:r>
      <w:r>
        <w:t>que le son aplicables”.</w:t>
      </w:r>
      <w:r>
        <w:rPr>
          <w:rStyle w:val="Refdenotaalpie"/>
        </w:rPr>
        <w:footnoteReference w:id="4"/>
      </w:r>
    </w:p>
    <w:p w:rsidR="0060629D" w:rsidRDefault="0060629D" w:rsidP="004C4C1E">
      <w:pPr>
        <w:pStyle w:val="Ttulo2"/>
        <w:numPr>
          <w:ilvl w:val="3"/>
          <w:numId w:val="7"/>
        </w:numPr>
      </w:pPr>
      <w:bookmarkStart w:id="9" w:name="_Toc245919837"/>
      <w:r>
        <w:t>Auditoría forense</w:t>
      </w:r>
      <w:bookmarkEnd w:id="9"/>
      <w:r>
        <w:t xml:space="preserve"> </w:t>
      </w:r>
    </w:p>
    <w:p w:rsidR="00A0334A" w:rsidRPr="00193287" w:rsidRDefault="00D6575E" w:rsidP="00A01329">
      <w:pPr>
        <w:pStyle w:val="CONTENIDO"/>
      </w:pPr>
      <w:r>
        <w:t>L</w:t>
      </w:r>
      <w:r w:rsidR="00A0334A">
        <w:t xml:space="preserve">a auditoría forense “es el proceso de compilar, evaluar y acumular evidencia con la aplicación de normas, procedimientos y técnicas de auditoría, finanzas </w:t>
      </w:r>
      <w:r w:rsidR="00A0334A">
        <w:lastRenderedPageBreak/>
        <w:t>y contabilidad, para la examen de ciertos delitos, a los que se ha dado de llamar “financieros” o “de cuello blanco”.</w:t>
      </w:r>
      <w:r w:rsidR="00A0334A" w:rsidRPr="00105C64">
        <w:rPr>
          <w:rStyle w:val="Refdenotaalpie"/>
        </w:rPr>
        <w:t xml:space="preserve"> </w:t>
      </w:r>
      <w:r w:rsidR="00A0334A">
        <w:rPr>
          <w:rStyle w:val="Refdenotaalpie"/>
        </w:rPr>
        <w:footnoteReference w:id="5"/>
      </w:r>
    </w:p>
    <w:p w:rsidR="0060629D" w:rsidRDefault="0060629D" w:rsidP="004C4C1E">
      <w:pPr>
        <w:pStyle w:val="Ttulo2"/>
        <w:numPr>
          <w:ilvl w:val="3"/>
          <w:numId w:val="7"/>
        </w:numPr>
      </w:pPr>
      <w:bookmarkStart w:id="10" w:name="_Toc245919838"/>
      <w:r>
        <w:t>Auditoría de compra</w:t>
      </w:r>
      <w:bookmarkEnd w:id="10"/>
      <w:r>
        <w:t xml:space="preserve"> </w:t>
      </w:r>
    </w:p>
    <w:p w:rsidR="0060629D" w:rsidRPr="00717B8D" w:rsidRDefault="00490A45" w:rsidP="00A01329">
      <w:pPr>
        <w:pStyle w:val="CONTENIDO"/>
      </w:pPr>
      <w:r>
        <w:t>La a</w:t>
      </w:r>
      <w:r w:rsidR="0060629D">
        <w:t>uditoría de compra o “Diu Diligence” se define de la siguiente manera: “es valuar los activos y deudas de la compañía objetivo, investigando los aspectos significativos de su pasado, presente y futuro predecible”.</w:t>
      </w:r>
      <w:r w:rsidR="0060629D">
        <w:rPr>
          <w:rStyle w:val="Refdenotaalpie"/>
        </w:rPr>
        <w:footnoteReference w:id="6"/>
      </w:r>
    </w:p>
    <w:p w:rsidR="0060629D" w:rsidRDefault="0060629D" w:rsidP="004C4C1E">
      <w:pPr>
        <w:pStyle w:val="Ttulo2"/>
        <w:numPr>
          <w:ilvl w:val="2"/>
          <w:numId w:val="7"/>
        </w:numPr>
      </w:pPr>
      <w:bookmarkStart w:id="11" w:name="_Toc245919839"/>
      <w:r>
        <w:t>Tipos de auditores</w:t>
      </w:r>
      <w:bookmarkEnd w:id="11"/>
    </w:p>
    <w:p w:rsidR="0060629D" w:rsidRDefault="002229D8" w:rsidP="00A01329">
      <w:pPr>
        <w:pStyle w:val="CONTENIDO"/>
      </w:pPr>
      <w:r>
        <w:t>Entre los distintos</w:t>
      </w:r>
      <w:r w:rsidR="0060629D">
        <w:t xml:space="preserve"> profesionales que llevan a cab</w:t>
      </w:r>
      <w:r>
        <w:t>o programas de auditorías se encuentran los siguientes</w:t>
      </w:r>
      <w:r w:rsidR="0060629D">
        <w:t>:</w:t>
      </w:r>
    </w:p>
    <w:p w:rsidR="0060629D" w:rsidRPr="004A4D95" w:rsidRDefault="002229D8" w:rsidP="004018A4">
      <w:pPr>
        <w:pStyle w:val="PARRAFOCONVIETAS"/>
      </w:pPr>
      <w:r>
        <w:t xml:space="preserve">Auditores </w:t>
      </w:r>
      <w:r w:rsidR="0060629D" w:rsidRPr="004A4D95">
        <w:t>Independientes  o E</w:t>
      </w:r>
      <w:r w:rsidR="0060629D">
        <w:t>xternos.</w:t>
      </w:r>
      <w:r w:rsidR="0060629D">
        <w:rPr>
          <w:rStyle w:val="Refdenotaalpie"/>
        </w:rPr>
        <w:footnoteReference w:id="7"/>
      </w:r>
    </w:p>
    <w:p w:rsidR="0060629D" w:rsidRDefault="002229D8" w:rsidP="004018A4">
      <w:pPr>
        <w:pStyle w:val="PARRAFOCONVIETAS"/>
      </w:pPr>
      <w:r>
        <w:t xml:space="preserve">Auditores </w:t>
      </w:r>
      <w:r w:rsidR="0060629D">
        <w:t>Internos.</w:t>
      </w:r>
      <w:r w:rsidR="0060629D">
        <w:rPr>
          <w:rStyle w:val="Refdenotaalpie"/>
        </w:rPr>
        <w:footnoteReference w:id="8"/>
      </w:r>
    </w:p>
    <w:p w:rsidR="0060629D" w:rsidRDefault="0060629D" w:rsidP="004C4C1E">
      <w:pPr>
        <w:pStyle w:val="Ttulo2"/>
        <w:numPr>
          <w:ilvl w:val="2"/>
          <w:numId w:val="7"/>
        </w:numPr>
      </w:pPr>
      <w:bookmarkStart w:id="12" w:name="_Toc245919840"/>
      <w:bookmarkStart w:id="13" w:name="_Ref236045203"/>
      <w:r>
        <w:t>Aseveraciones sobre los estados financieros</w:t>
      </w:r>
      <w:bookmarkEnd w:id="12"/>
    </w:p>
    <w:p w:rsidR="00632747" w:rsidRDefault="00632747" w:rsidP="00A01329">
      <w:pPr>
        <w:pStyle w:val="CONTENIDO"/>
      </w:pPr>
      <w:r>
        <w:t xml:space="preserve">Las aseveraciones sobre los estados financieros </w:t>
      </w:r>
      <w:r w:rsidR="00D6575E">
        <w:t>son: “</w:t>
      </w:r>
      <w:r w:rsidRPr="00FD63B1">
        <w:t>Afirmaciones de la administración, las cuales están incorporadas como componentes de los estados financieros</w:t>
      </w:r>
      <w:r>
        <w:t>”</w:t>
      </w:r>
      <w:r w:rsidRPr="00FD63B1">
        <w:t>.</w:t>
      </w:r>
      <w:r w:rsidRPr="00B6627E">
        <w:rPr>
          <w:rStyle w:val="Refdenotaalpie"/>
        </w:rPr>
        <w:t xml:space="preserve"> </w:t>
      </w:r>
      <w:r w:rsidRPr="00FD63B1">
        <w:rPr>
          <w:rStyle w:val="Refdenotaalpie"/>
        </w:rPr>
        <w:footnoteReference w:id="9"/>
      </w:r>
      <w:r>
        <w:t xml:space="preserve"> </w:t>
      </w:r>
      <w:r w:rsidRPr="00FD63B1">
        <w:t xml:space="preserve"> </w:t>
      </w:r>
    </w:p>
    <w:p w:rsidR="00632747" w:rsidRDefault="00632747" w:rsidP="00A01329">
      <w:pPr>
        <w:pStyle w:val="CONTENIDO"/>
      </w:pPr>
      <w:r w:rsidRPr="00FD63B1">
        <w:t>Pueden ser claras o implícitos y pueden ser clasificadas conforme con las siguientes categorías generales:</w:t>
      </w:r>
    </w:p>
    <w:p w:rsidR="005B16FA" w:rsidRDefault="005B16FA" w:rsidP="00A01329">
      <w:pPr>
        <w:pStyle w:val="CONTENIDO"/>
      </w:pPr>
    </w:p>
    <w:p w:rsidR="00632747" w:rsidRPr="00FD63B1" w:rsidRDefault="00632747" w:rsidP="004018A4">
      <w:pPr>
        <w:pStyle w:val="PARRAFOCONVIETAS"/>
      </w:pPr>
      <w:r w:rsidRPr="00FD63B1">
        <w:lastRenderedPageBreak/>
        <w:t>Existencia u ocurrencia. Existen el activo, el pasivo y participación del dueño que se reflejan en los estados financieros; efectuaron las transacciones registradas.</w:t>
      </w:r>
    </w:p>
    <w:p w:rsidR="00632747" w:rsidRPr="00FD63B1" w:rsidRDefault="00632747" w:rsidP="004018A4">
      <w:pPr>
        <w:pStyle w:val="PARRAFOCONVIETAS"/>
      </w:pPr>
      <w:r w:rsidRPr="00FD63B1">
        <w:t>Integridad. Están incluidas todas las transacciones, activos, pasivos y participación del dueño que deberían presentarse en los estados financieros.</w:t>
      </w:r>
    </w:p>
    <w:p w:rsidR="00632747" w:rsidRPr="00FD63B1" w:rsidRDefault="00632747" w:rsidP="004018A4">
      <w:pPr>
        <w:pStyle w:val="PARRAFOCONVIETAS"/>
      </w:pPr>
      <w:r w:rsidRPr="00FD63B1">
        <w:t xml:space="preserve">Derechos y obligaciones. </w:t>
      </w:r>
      <w:r w:rsidR="003A7644">
        <w:t xml:space="preserve"> La empresa</w:t>
      </w:r>
      <w:r w:rsidRPr="00FD63B1">
        <w:t xml:space="preserve"> tiene derecho a los activos y obligaciones para pagar los pasivos que figuran en los estados financieros.</w:t>
      </w:r>
    </w:p>
    <w:p w:rsidR="00632747" w:rsidRPr="00FD63B1" w:rsidRDefault="00632747" w:rsidP="004018A4">
      <w:pPr>
        <w:pStyle w:val="PARRAFOCONVIETAS"/>
      </w:pPr>
      <w:r w:rsidRPr="00FD63B1">
        <w:t>Valuación o asignación. El activo, el pasivo, la participación del dueño, los ingresos y gastos se presentan en cantidades que están determinadas según los principios de contabilidad generalmente aceptados.</w:t>
      </w:r>
    </w:p>
    <w:p w:rsidR="00632747" w:rsidRDefault="00632747" w:rsidP="004018A4">
      <w:pPr>
        <w:pStyle w:val="PARRAFOCONVIETAS"/>
      </w:pPr>
      <w:r w:rsidRPr="00FD63B1">
        <w:t>Presentación y revelación. Las cuentas se describen y se clasifican en los estados financieros conforme a dichos principios y se incluyen todas las revelaciones materiales.</w:t>
      </w:r>
    </w:p>
    <w:p w:rsidR="00A01329" w:rsidRPr="00FD63B1" w:rsidRDefault="00A01329" w:rsidP="005B16FA">
      <w:pPr>
        <w:pStyle w:val="PARRAFOCONVIETAS"/>
        <w:numPr>
          <w:ilvl w:val="0"/>
          <w:numId w:val="0"/>
        </w:numPr>
        <w:ind w:left="360"/>
      </w:pPr>
    </w:p>
    <w:p w:rsidR="00BB4933" w:rsidRDefault="00632747" w:rsidP="00A01329">
      <w:pPr>
        <w:pStyle w:val="CONTENIDO"/>
      </w:pPr>
      <w:r w:rsidRPr="00A01329">
        <w:t>Con las afirmaciones de los estados financieros antepuestas los auditores evalúan los riesgos, al considerar los tipos de errores que podrían acontecer; así plantean los procedimientos apropiados de auditoría.</w:t>
      </w:r>
    </w:p>
    <w:p w:rsidR="0060629D" w:rsidRDefault="0060629D" w:rsidP="004C4C1E">
      <w:pPr>
        <w:pStyle w:val="Ttulo2"/>
        <w:numPr>
          <w:ilvl w:val="2"/>
          <w:numId w:val="7"/>
        </w:numPr>
      </w:pPr>
      <w:bookmarkStart w:id="14" w:name="_Toc245919841"/>
      <w:r>
        <w:lastRenderedPageBreak/>
        <w:t>Riesgo de auditoría</w:t>
      </w:r>
      <w:bookmarkEnd w:id="14"/>
    </w:p>
    <w:p w:rsidR="00632747" w:rsidRPr="008E4CBF" w:rsidRDefault="00632747" w:rsidP="00A01329">
      <w:pPr>
        <w:pStyle w:val="CONTENIDO"/>
      </w:pPr>
      <w:r>
        <w:t xml:space="preserve">Se afirma como </w:t>
      </w:r>
      <w:r w:rsidRPr="00B6627E">
        <w:t>“</w:t>
      </w:r>
      <w:r>
        <w:t xml:space="preserve">el </w:t>
      </w:r>
      <w:r w:rsidRPr="00B6627E">
        <w:t>riesgo de auditoría puede evaluarse en el nivel de afirmación, pues la auditoría consiste en obtener evidencia acerca de</w:t>
      </w:r>
      <w:r>
        <w:t xml:space="preserve"> </w:t>
      </w:r>
      <w:r w:rsidRPr="00B6627E">
        <w:t xml:space="preserve">las afirmaciones materiales comprendidas en los estados financieros. En las cuentas de </w:t>
      </w:r>
      <w:r>
        <w:t xml:space="preserve">éstos el riesgo de auditoría </w:t>
      </w:r>
      <w:r w:rsidRPr="00B6627E">
        <w:t xml:space="preserve">describe a dos: 1) al que haya ocurrido el riesgo del error material de una afirmación sobre la cuenta, 2) al que los auditores no revelen el error. El primero puede </w:t>
      </w:r>
      <w:r>
        <w:t>dividirse</w:t>
      </w:r>
      <w:r w:rsidRPr="00B6627E">
        <w:t xml:space="preserve"> en dos componentes: riesg</w:t>
      </w:r>
      <w:r>
        <w:t>o inherente y riesgo de control</w:t>
      </w:r>
      <w:r w:rsidRPr="00B6627E">
        <w:t>”</w:t>
      </w:r>
      <w:r>
        <w:t>.</w:t>
      </w:r>
      <w:r w:rsidRPr="00B6627E">
        <w:rPr>
          <w:rStyle w:val="Refdenotaalpie"/>
        </w:rPr>
        <w:t xml:space="preserve"> </w:t>
      </w:r>
      <w:r w:rsidRPr="00B6627E">
        <w:rPr>
          <w:rStyle w:val="Refdenotaalpie"/>
        </w:rPr>
        <w:footnoteReference w:id="10"/>
      </w:r>
      <w:r>
        <w:t xml:space="preserve"> </w:t>
      </w:r>
    </w:p>
    <w:p w:rsidR="0060629D" w:rsidRPr="00632747" w:rsidRDefault="0060629D" w:rsidP="004C4C1E">
      <w:pPr>
        <w:pStyle w:val="Ttulo2"/>
        <w:numPr>
          <w:ilvl w:val="3"/>
          <w:numId w:val="7"/>
        </w:numPr>
      </w:pPr>
      <w:bookmarkStart w:id="15" w:name="_Toc245919842"/>
      <w:r w:rsidRPr="00632747">
        <w:t>Riesgo inherente</w:t>
      </w:r>
      <w:bookmarkEnd w:id="15"/>
    </w:p>
    <w:p w:rsidR="00632747" w:rsidRPr="00716351" w:rsidRDefault="00632747" w:rsidP="00A01329">
      <w:pPr>
        <w:pStyle w:val="CONTENIDO"/>
      </w:pPr>
      <w:r>
        <w:t>El riesgo inherente es aquella “</w:t>
      </w:r>
      <w:r w:rsidRPr="00716351">
        <w:t xml:space="preserve">posibilidad de un error material en una afirmación antes de examinar el </w:t>
      </w:r>
      <w:r>
        <w:t xml:space="preserve">sistema de </w:t>
      </w:r>
      <w:r w:rsidRPr="00716351">
        <w:t>control interno del cliente”.</w:t>
      </w:r>
      <w:r w:rsidRPr="00716351">
        <w:rPr>
          <w:rStyle w:val="Refdenotaalpie"/>
        </w:rPr>
        <w:t xml:space="preserve"> </w:t>
      </w:r>
      <w:bookmarkStart w:id="16" w:name="_Ref237249030"/>
      <w:r w:rsidRPr="00716351">
        <w:rPr>
          <w:rStyle w:val="Refdenotaalpie"/>
        </w:rPr>
        <w:footnoteReference w:id="11"/>
      </w:r>
      <w:bookmarkEnd w:id="16"/>
    </w:p>
    <w:p w:rsidR="0060629D" w:rsidRPr="00632747" w:rsidRDefault="0060629D" w:rsidP="004C4C1E">
      <w:pPr>
        <w:pStyle w:val="Ttulo2"/>
        <w:numPr>
          <w:ilvl w:val="3"/>
          <w:numId w:val="7"/>
        </w:numPr>
      </w:pPr>
      <w:bookmarkStart w:id="17" w:name="_Toc245919843"/>
      <w:r w:rsidRPr="00632747">
        <w:t>Riesgo de control</w:t>
      </w:r>
      <w:bookmarkEnd w:id="17"/>
    </w:p>
    <w:p w:rsidR="00632747" w:rsidRPr="006156B9" w:rsidRDefault="00632747" w:rsidP="00A01329">
      <w:pPr>
        <w:pStyle w:val="CONTENIDO"/>
      </w:pPr>
      <w:r w:rsidRPr="006156B9">
        <w:t>El riesgo de control  “</w:t>
      </w:r>
      <w:r w:rsidR="008450E6">
        <w:t xml:space="preserve">es </w:t>
      </w:r>
      <w:r>
        <w:t xml:space="preserve">el </w:t>
      </w:r>
      <w:r w:rsidRPr="006156B9">
        <w:t xml:space="preserve">riesgo de que el </w:t>
      </w:r>
      <w:r>
        <w:t xml:space="preserve">sistema de </w:t>
      </w:r>
      <w:r w:rsidRPr="006156B9">
        <w:t>control interno no advierta ni descubra un error material qu puede acontecer en una cuenta”.</w:t>
      </w:r>
      <w:r w:rsidRPr="006156B9">
        <w:rPr>
          <w:rStyle w:val="Refdenotaalpie"/>
        </w:rPr>
        <w:t xml:space="preserve"> </w:t>
      </w:r>
      <w:r w:rsidRPr="006156B9">
        <w:rPr>
          <w:rStyle w:val="Refdenotaalpie"/>
        </w:rPr>
        <w:footnoteReference w:id="12"/>
      </w:r>
    </w:p>
    <w:p w:rsidR="0060629D" w:rsidRPr="00632747" w:rsidRDefault="0060629D" w:rsidP="004C4C1E">
      <w:pPr>
        <w:pStyle w:val="Ttulo2"/>
        <w:numPr>
          <w:ilvl w:val="3"/>
          <w:numId w:val="7"/>
        </w:numPr>
      </w:pPr>
      <w:bookmarkStart w:id="18" w:name="_Toc245919844"/>
      <w:r w:rsidRPr="00632747">
        <w:t>Riesgo de detección</w:t>
      </w:r>
      <w:bookmarkEnd w:id="18"/>
      <w:r w:rsidRPr="00632747">
        <w:t xml:space="preserve"> </w:t>
      </w:r>
    </w:p>
    <w:p w:rsidR="00632747" w:rsidRDefault="00632747" w:rsidP="00A01329">
      <w:pPr>
        <w:pStyle w:val="CONTENIDO"/>
      </w:pPr>
      <w:r>
        <w:t>La  conceptualización del riesgo de detección se refiere como</w:t>
      </w:r>
      <w:r w:rsidRPr="006156B9">
        <w:t xml:space="preserve"> “</w:t>
      </w:r>
      <w:r>
        <w:t xml:space="preserve">el </w:t>
      </w:r>
      <w:r w:rsidRPr="006156B9">
        <w:t>riesgo de que los procedimientos de los auditores los lleven a concluir que una afirmación en los estados financieros no sujeta errores materiales cuando de hecho sí existen”.</w:t>
      </w:r>
      <w:r w:rsidRPr="006156B9">
        <w:rPr>
          <w:rStyle w:val="Refdenotaalpie"/>
        </w:rPr>
        <w:t xml:space="preserve"> </w:t>
      </w:r>
      <w:r w:rsidRPr="006156B9">
        <w:rPr>
          <w:rStyle w:val="Refdenotaalpie"/>
        </w:rPr>
        <w:footnoteReference w:id="13"/>
      </w:r>
    </w:p>
    <w:p w:rsidR="0060629D" w:rsidRDefault="0060629D" w:rsidP="004C4C1E">
      <w:pPr>
        <w:pStyle w:val="Ttulo2"/>
        <w:numPr>
          <w:ilvl w:val="2"/>
          <w:numId w:val="7"/>
        </w:numPr>
      </w:pPr>
      <w:bookmarkStart w:id="19" w:name="_Toc245919845"/>
      <w:r>
        <w:lastRenderedPageBreak/>
        <w:t>Evidencia de auditoría</w:t>
      </w:r>
      <w:bookmarkEnd w:id="19"/>
    </w:p>
    <w:p w:rsidR="00632747" w:rsidRPr="00607DFC" w:rsidRDefault="00632747" w:rsidP="00A01329">
      <w:pPr>
        <w:pStyle w:val="CONTENIDO"/>
      </w:pPr>
      <w:r>
        <w:t>La evidencia de la auditoría “es la información que confirma o refuta el supuesto de que los estados financieros ostentan objetivamente la situación financiera del cliente y los resultados de operación”.</w:t>
      </w:r>
      <w:r w:rsidRPr="0074556A">
        <w:rPr>
          <w:rStyle w:val="Refdenotaalpie"/>
        </w:rPr>
        <w:t xml:space="preserve"> </w:t>
      </w:r>
      <w:r>
        <w:rPr>
          <w:rStyle w:val="Refdenotaalpie"/>
        </w:rPr>
        <w:footnoteReference w:id="14"/>
      </w:r>
    </w:p>
    <w:p w:rsidR="0060629D" w:rsidRDefault="0060629D" w:rsidP="004C4C1E">
      <w:pPr>
        <w:pStyle w:val="Ttulo2"/>
        <w:numPr>
          <w:ilvl w:val="2"/>
          <w:numId w:val="7"/>
        </w:numPr>
      </w:pPr>
      <w:bookmarkStart w:id="20" w:name="_Toc245919846"/>
      <w:r>
        <w:t>Documentos de trabajo</w:t>
      </w:r>
      <w:bookmarkEnd w:id="20"/>
    </w:p>
    <w:p w:rsidR="00632747" w:rsidRDefault="00632747" w:rsidP="00A01329">
      <w:pPr>
        <w:pStyle w:val="CONTENIDO"/>
      </w:pPr>
      <w:r>
        <w:t>Los documentos de trabajo “son documentos que sujetan la evidencia obtenida por los auditores para manifestar el trabajo que hicieron, los métodos y procedimientos que siguieron y las conclusiones a que llegaron a una auditoría de estados financieros o de otro tipo”.</w:t>
      </w:r>
      <w:r w:rsidRPr="00105C64">
        <w:rPr>
          <w:rStyle w:val="Refdenotaalpie"/>
        </w:rPr>
        <w:t xml:space="preserve"> </w:t>
      </w:r>
      <w:r>
        <w:rPr>
          <w:rStyle w:val="Refdenotaalpie"/>
        </w:rPr>
        <w:footnoteReference w:id="15"/>
      </w:r>
      <w:r>
        <w:t xml:space="preserve"> </w:t>
      </w:r>
    </w:p>
    <w:p w:rsidR="0060629D" w:rsidRDefault="0060629D" w:rsidP="004C4C1E">
      <w:pPr>
        <w:pStyle w:val="Ttulo2"/>
        <w:numPr>
          <w:ilvl w:val="2"/>
          <w:numId w:val="7"/>
        </w:numPr>
      </w:pPr>
      <w:bookmarkStart w:id="21" w:name="_Toc245919847"/>
      <w:r>
        <w:t>Control interno</w:t>
      </w:r>
      <w:bookmarkEnd w:id="13"/>
      <w:bookmarkEnd w:id="21"/>
    </w:p>
    <w:p w:rsidR="0060629D" w:rsidRPr="00A603C0" w:rsidRDefault="0060629D" w:rsidP="004C4C1E">
      <w:pPr>
        <w:pStyle w:val="Ttulo2"/>
        <w:numPr>
          <w:ilvl w:val="3"/>
          <w:numId w:val="7"/>
        </w:numPr>
      </w:pPr>
      <w:bookmarkStart w:id="22" w:name="_Toc245919848"/>
      <w:r>
        <w:t>Definición</w:t>
      </w:r>
      <w:bookmarkEnd w:id="22"/>
    </w:p>
    <w:p w:rsidR="0060629D" w:rsidRDefault="0060629D" w:rsidP="00646DC4">
      <w:pPr>
        <w:pStyle w:val="CONTENIDO"/>
      </w:pPr>
      <w:bookmarkStart w:id="23" w:name="_Toc239868236"/>
      <w:r w:rsidRPr="00E86693">
        <w:t>Según COSO (Committee of S</w:t>
      </w:r>
      <w:r>
        <w:t>ponsoring Organizations of The T</w:t>
      </w:r>
      <w:r w:rsidRPr="00E86693">
        <w:t xml:space="preserve">readway Commission”) define de la siguiente manera: </w:t>
      </w:r>
      <w:r>
        <w:t>“</w:t>
      </w:r>
      <w:r w:rsidRPr="00E86693">
        <w:t xml:space="preserve">El control interno es un proceso, efectuado por el directorio de una compañía, la administración y todo el personal, diseñado para proporcionar seguridad razonable respecto a </w:t>
      </w:r>
      <w:r>
        <w:t>la consecución de los objetivos</w:t>
      </w:r>
      <w:r w:rsidR="00105C64">
        <w:t>”</w:t>
      </w:r>
      <w:r w:rsidR="00105C64">
        <w:rPr>
          <w:rStyle w:val="Refdenotaalpie"/>
          <w:lang w:val="es-EC"/>
        </w:rPr>
        <w:footnoteReference w:id="16"/>
      </w:r>
      <w:r w:rsidR="0005791D">
        <w:t xml:space="preserve">. </w:t>
      </w:r>
      <w:r w:rsidR="00646DC4" w:rsidRPr="00646DC4">
        <w:rPr>
          <w:szCs w:val="24"/>
        </w:rPr>
        <w:t xml:space="preserve">El  </w:t>
      </w:r>
      <w:r w:rsidR="002E404E">
        <w:fldChar w:fldCharType="begin"/>
      </w:r>
      <w:r w:rsidR="002E404E">
        <w:instrText xml:space="preserve"> REF _Ref239868613 \h  \* MERGEFORMAT </w:instrText>
      </w:r>
      <w:r w:rsidR="002E404E">
        <w:fldChar w:fldCharType="separate"/>
      </w:r>
      <w:r w:rsidR="00270580" w:rsidRPr="00270580">
        <w:rPr>
          <w:b/>
          <w:szCs w:val="24"/>
        </w:rPr>
        <w:t>Gráfico 1</w:t>
      </w:r>
      <w:r w:rsidR="00270580" w:rsidRPr="00D6575E">
        <w:rPr>
          <w:szCs w:val="24"/>
        </w:rPr>
        <w:t>: Objetivos del Control Interno</w:t>
      </w:r>
      <w:r w:rsidR="002E404E">
        <w:fldChar w:fldCharType="end"/>
      </w:r>
      <w:r w:rsidR="00D6575E">
        <w:t xml:space="preserve"> </w:t>
      </w:r>
      <w:r w:rsidR="00C10DDD">
        <w:t xml:space="preserve">justifica </w:t>
      </w:r>
      <w:r w:rsidR="00FF3C89">
        <w:t>los principales objetivos que persigue la revisión del control interno de una empresa</w:t>
      </w:r>
      <w:r>
        <w:t>:</w:t>
      </w:r>
      <w:bookmarkEnd w:id="23"/>
    </w:p>
    <w:p w:rsidR="008450E6" w:rsidRDefault="008450E6" w:rsidP="00646DC4">
      <w:pPr>
        <w:pStyle w:val="CONTENIDO"/>
      </w:pPr>
    </w:p>
    <w:p w:rsidR="008450E6" w:rsidRDefault="008450E6" w:rsidP="00646DC4">
      <w:pPr>
        <w:pStyle w:val="CONTENIDO"/>
        <w:rPr>
          <w:sz w:val="20"/>
        </w:rPr>
      </w:pPr>
    </w:p>
    <w:p w:rsidR="00D6575E" w:rsidRPr="00646DC4" w:rsidRDefault="00D6575E" w:rsidP="00646DC4">
      <w:pPr>
        <w:pStyle w:val="CONTENIDO"/>
        <w:rPr>
          <w:sz w:val="20"/>
        </w:rPr>
      </w:pPr>
    </w:p>
    <w:p w:rsidR="0005791D" w:rsidRPr="00D6575E" w:rsidRDefault="0079385F" w:rsidP="00343FAF">
      <w:pPr>
        <w:pStyle w:val="Epgrafe"/>
        <w:spacing w:after="0" w:line="480" w:lineRule="auto"/>
        <w:jc w:val="center"/>
        <w:rPr>
          <w:rFonts w:ascii="Arial" w:hAnsi="Arial" w:cs="Arial"/>
          <w:color w:val="auto"/>
          <w:sz w:val="24"/>
          <w:szCs w:val="24"/>
        </w:rPr>
      </w:pPr>
      <w:bookmarkStart w:id="24" w:name="_Toc239784618"/>
      <w:bookmarkStart w:id="25" w:name="_Toc239868237"/>
      <w:bookmarkStart w:id="26" w:name="_Ref239868613"/>
      <w:bookmarkStart w:id="27" w:name="_Toc260688586"/>
      <w:r w:rsidRPr="00D6575E">
        <w:rPr>
          <w:rFonts w:ascii="Arial" w:hAnsi="Arial" w:cs="Arial"/>
          <w:color w:val="auto"/>
          <w:sz w:val="24"/>
          <w:szCs w:val="24"/>
        </w:rPr>
        <w:t xml:space="preserve">Gráfico </w:t>
      </w:r>
      <w:r w:rsidR="00142154" w:rsidRPr="00D6575E">
        <w:rPr>
          <w:rFonts w:ascii="Arial" w:hAnsi="Arial" w:cs="Arial"/>
          <w:color w:val="auto"/>
          <w:sz w:val="24"/>
          <w:szCs w:val="24"/>
        </w:rPr>
        <w:fldChar w:fldCharType="begin"/>
      </w:r>
      <w:r w:rsidRPr="00D6575E">
        <w:rPr>
          <w:rFonts w:ascii="Arial" w:hAnsi="Arial" w:cs="Arial"/>
          <w:color w:val="auto"/>
          <w:sz w:val="24"/>
          <w:szCs w:val="24"/>
        </w:rPr>
        <w:instrText xml:space="preserve"> SEQ Gráfico \* ARABIC </w:instrText>
      </w:r>
      <w:r w:rsidR="00142154" w:rsidRPr="00D6575E">
        <w:rPr>
          <w:rFonts w:ascii="Arial" w:hAnsi="Arial" w:cs="Arial"/>
          <w:color w:val="auto"/>
          <w:sz w:val="24"/>
          <w:szCs w:val="24"/>
        </w:rPr>
        <w:fldChar w:fldCharType="separate"/>
      </w:r>
      <w:r w:rsidR="00270580">
        <w:rPr>
          <w:rFonts w:ascii="Arial" w:hAnsi="Arial" w:cs="Arial"/>
          <w:noProof/>
          <w:color w:val="auto"/>
          <w:sz w:val="24"/>
          <w:szCs w:val="24"/>
        </w:rPr>
        <w:t>1</w:t>
      </w:r>
      <w:r w:rsidR="00142154" w:rsidRPr="00D6575E">
        <w:rPr>
          <w:rFonts w:ascii="Arial" w:hAnsi="Arial" w:cs="Arial"/>
          <w:color w:val="auto"/>
          <w:sz w:val="24"/>
          <w:szCs w:val="24"/>
        </w:rPr>
        <w:fldChar w:fldCharType="end"/>
      </w:r>
      <w:r w:rsidR="00343FAF" w:rsidRPr="00D6575E">
        <w:rPr>
          <w:rFonts w:ascii="Arial" w:hAnsi="Arial" w:cs="Arial"/>
          <w:color w:val="auto"/>
          <w:sz w:val="24"/>
          <w:szCs w:val="24"/>
        </w:rPr>
        <w:t xml:space="preserve">: </w:t>
      </w:r>
      <w:r w:rsidRPr="00D6575E">
        <w:rPr>
          <w:rFonts w:ascii="Arial" w:hAnsi="Arial" w:cs="Arial"/>
          <w:color w:val="auto"/>
          <w:sz w:val="24"/>
          <w:szCs w:val="24"/>
        </w:rPr>
        <w:t>Objetivos del Control Interno</w:t>
      </w:r>
      <w:bookmarkEnd w:id="24"/>
      <w:bookmarkEnd w:id="25"/>
      <w:bookmarkEnd w:id="26"/>
      <w:bookmarkEnd w:id="27"/>
    </w:p>
    <w:p w:rsidR="00245637" w:rsidRPr="0005791D" w:rsidRDefault="00E06D43" w:rsidP="0079385F">
      <w:pPr>
        <w:pStyle w:val="CONTENIDO"/>
        <w:jc w:val="center"/>
      </w:pPr>
      <w:r>
        <w:rPr>
          <w:lang w:val="es-EC" w:eastAsia="es-EC"/>
        </w:rPr>
        <w:drawing>
          <wp:inline distT="0" distB="0" distL="0" distR="0">
            <wp:extent cx="4240530" cy="2160270"/>
            <wp:effectExtent l="19050" t="19050" r="2667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cstate="print"/>
                    <a:srcRect/>
                    <a:stretch>
                      <a:fillRect/>
                    </a:stretch>
                  </pic:blipFill>
                  <pic:spPr bwMode="auto">
                    <a:xfrm>
                      <a:off x="0" y="0"/>
                      <a:ext cx="4240530" cy="2160270"/>
                    </a:xfrm>
                    <a:prstGeom prst="rect">
                      <a:avLst/>
                    </a:prstGeom>
                    <a:noFill/>
                    <a:ln w="12700" cmpd="sng">
                      <a:solidFill>
                        <a:srgbClr val="0D0D0D"/>
                      </a:solidFill>
                      <a:miter lim="800000"/>
                      <a:headEnd/>
                      <a:tailEnd/>
                    </a:ln>
                    <a:effectLst/>
                  </pic:spPr>
                </pic:pic>
              </a:graphicData>
            </a:graphic>
          </wp:inline>
        </w:drawing>
      </w:r>
    </w:p>
    <w:p w:rsidR="0056522A" w:rsidRPr="00D6575E" w:rsidRDefault="00A06B6B" w:rsidP="0056522A">
      <w:pPr>
        <w:pStyle w:val="Epgrafe"/>
        <w:spacing w:after="0"/>
        <w:jc w:val="center"/>
        <w:rPr>
          <w:rFonts w:ascii="Arial" w:hAnsi="Arial" w:cs="Arial"/>
          <w:color w:val="auto"/>
          <w:sz w:val="24"/>
          <w:szCs w:val="24"/>
        </w:rPr>
      </w:pPr>
      <w:r w:rsidRPr="00D6575E">
        <w:rPr>
          <w:rFonts w:ascii="Arial" w:hAnsi="Arial" w:cs="Arial"/>
          <w:color w:val="auto"/>
          <w:sz w:val="24"/>
          <w:szCs w:val="24"/>
        </w:rPr>
        <w:t xml:space="preserve">Fuente: Libro de </w:t>
      </w:r>
      <w:proofErr w:type="spellStart"/>
      <w:r w:rsidRPr="00D6575E">
        <w:rPr>
          <w:rFonts w:ascii="Arial" w:hAnsi="Arial" w:cs="Arial"/>
          <w:color w:val="auto"/>
          <w:sz w:val="24"/>
          <w:szCs w:val="24"/>
        </w:rPr>
        <w:t>Coopers</w:t>
      </w:r>
      <w:proofErr w:type="spellEnd"/>
      <w:r w:rsidRPr="00D6575E">
        <w:rPr>
          <w:rFonts w:ascii="Arial" w:hAnsi="Arial" w:cs="Arial"/>
          <w:color w:val="auto"/>
          <w:sz w:val="24"/>
          <w:szCs w:val="24"/>
        </w:rPr>
        <w:t xml:space="preserve"> &amp; </w:t>
      </w:r>
      <w:proofErr w:type="spellStart"/>
      <w:r w:rsidRPr="00D6575E">
        <w:rPr>
          <w:rFonts w:ascii="Arial" w:hAnsi="Arial" w:cs="Arial"/>
          <w:color w:val="auto"/>
          <w:sz w:val="24"/>
          <w:szCs w:val="24"/>
        </w:rPr>
        <w:t>Librand</w:t>
      </w:r>
      <w:proofErr w:type="spellEnd"/>
      <w:r w:rsidRPr="00D6575E">
        <w:rPr>
          <w:rFonts w:ascii="Arial" w:hAnsi="Arial" w:cs="Arial"/>
          <w:color w:val="auto"/>
          <w:sz w:val="24"/>
          <w:szCs w:val="24"/>
        </w:rPr>
        <w:t>, “Nuevos Conceptos del Control Interno.</w:t>
      </w:r>
    </w:p>
    <w:p w:rsidR="004E140D" w:rsidRPr="00D6575E" w:rsidRDefault="00300256" w:rsidP="00287E7C">
      <w:pPr>
        <w:jc w:val="center"/>
        <w:rPr>
          <w:rFonts w:ascii="Arial" w:hAnsi="Arial" w:cs="Arial"/>
          <w:b/>
          <w:sz w:val="24"/>
          <w:szCs w:val="24"/>
        </w:rPr>
      </w:pPr>
      <w:r w:rsidRPr="00D6575E">
        <w:rPr>
          <w:rFonts w:ascii="Arial" w:hAnsi="Arial" w:cs="Arial"/>
          <w:b/>
          <w:sz w:val="24"/>
          <w:szCs w:val="24"/>
        </w:rPr>
        <w:t>Elaborado por: Los Autores</w:t>
      </w:r>
    </w:p>
    <w:p w:rsidR="00A01329" w:rsidRPr="0056522A" w:rsidRDefault="00A01329" w:rsidP="00A01329">
      <w:pPr>
        <w:pStyle w:val="CONTENIDO"/>
        <w:rPr>
          <w:lang w:val="es-ES"/>
        </w:rPr>
      </w:pPr>
    </w:p>
    <w:p w:rsidR="0060629D" w:rsidRDefault="0060629D" w:rsidP="00A01329">
      <w:pPr>
        <w:pStyle w:val="CONTENIDO"/>
      </w:pPr>
      <w:r w:rsidRPr="00E86693">
        <w:t xml:space="preserve">El control interno es importante para una empresa ya que proporciona seguridad razonable, pero sin olvidar que no provee seguridad absoluta a la dirección y al consejo de </w:t>
      </w:r>
      <w:r w:rsidR="00105C64">
        <w:t>la administración de la entidad.</w:t>
      </w:r>
      <w:r w:rsidRPr="00E86693">
        <w:t xml:space="preserve"> </w:t>
      </w:r>
    </w:p>
    <w:p w:rsidR="0060629D" w:rsidRDefault="0060629D" w:rsidP="004C4C1E">
      <w:pPr>
        <w:pStyle w:val="Ttulo2"/>
        <w:numPr>
          <w:ilvl w:val="3"/>
          <w:numId w:val="7"/>
        </w:numPr>
      </w:pPr>
      <w:bookmarkStart w:id="28" w:name="_Toc245919849"/>
      <w:r>
        <w:t>Componentes del control interno</w:t>
      </w:r>
      <w:bookmarkEnd w:id="28"/>
    </w:p>
    <w:p w:rsidR="00480CDC" w:rsidRDefault="0060629D" w:rsidP="00480CDC">
      <w:pPr>
        <w:pStyle w:val="CONTENIDO"/>
      </w:pPr>
      <w:r>
        <w:t>El control interno varía mucho de las organizaciones, según factores como el tamaño, la naturaleza de las operaciones y los objetivos. No obstante, ciertas características son esenciales para un buen control interno en las grandes empresas. Incluye cinco componentes:</w:t>
      </w:r>
    </w:p>
    <w:p w:rsidR="00480CDC" w:rsidRDefault="0060629D" w:rsidP="004C4C1E">
      <w:pPr>
        <w:pStyle w:val="CONTENIDO"/>
        <w:numPr>
          <w:ilvl w:val="0"/>
          <w:numId w:val="25"/>
        </w:numPr>
        <w:rPr>
          <w:szCs w:val="24"/>
        </w:rPr>
      </w:pPr>
      <w:r w:rsidRPr="00480CDC">
        <w:rPr>
          <w:szCs w:val="24"/>
        </w:rPr>
        <w:t>Ambiente de control</w:t>
      </w:r>
    </w:p>
    <w:p w:rsidR="00480CDC" w:rsidRDefault="0060629D" w:rsidP="004C4C1E">
      <w:pPr>
        <w:pStyle w:val="CONTENIDO"/>
        <w:numPr>
          <w:ilvl w:val="0"/>
          <w:numId w:val="25"/>
        </w:numPr>
        <w:rPr>
          <w:szCs w:val="24"/>
        </w:rPr>
      </w:pPr>
      <w:r w:rsidRPr="00480CDC">
        <w:rPr>
          <w:szCs w:val="24"/>
        </w:rPr>
        <w:t>Proceso de evaluación del riesgo</w:t>
      </w:r>
    </w:p>
    <w:p w:rsidR="00480CDC" w:rsidRDefault="0060629D" w:rsidP="004C4C1E">
      <w:pPr>
        <w:pStyle w:val="CONTENIDO"/>
        <w:numPr>
          <w:ilvl w:val="0"/>
          <w:numId w:val="25"/>
        </w:numPr>
        <w:rPr>
          <w:szCs w:val="24"/>
        </w:rPr>
      </w:pPr>
      <w:r w:rsidRPr="00480CDC">
        <w:rPr>
          <w:szCs w:val="24"/>
        </w:rPr>
        <w:t>Actividades de control</w:t>
      </w:r>
    </w:p>
    <w:p w:rsidR="00480CDC" w:rsidRDefault="0060629D" w:rsidP="004C4C1E">
      <w:pPr>
        <w:pStyle w:val="CONTENIDO"/>
        <w:numPr>
          <w:ilvl w:val="0"/>
          <w:numId w:val="25"/>
        </w:numPr>
        <w:rPr>
          <w:szCs w:val="24"/>
        </w:rPr>
      </w:pPr>
      <w:r w:rsidRPr="00480CDC">
        <w:rPr>
          <w:szCs w:val="24"/>
        </w:rPr>
        <w:lastRenderedPageBreak/>
        <w:t>Información y comunicación</w:t>
      </w:r>
    </w:p>
    <w:p w:rsidR="0060629D" w:rsidRPr="00480CDC" w:rsidRDefault="0060629D" w:rsidP="004C4C1E">
      <w:pPr>
        <w:pStyle w:val="CONTENIDO"/>
        <w:numPr>
          <w:ilvl w:val="0"/>
          <w:numId w:val="25"/>
        </w:numPr>
        <w:rPr>
          <w:szCs w:val="24"/>
        </w:rPr>
      </w:pPr>
      <w:r w:rsidRPr="00480CDC">
        <w:rPr>
          <w:szCs w:val="24"/>
        </w:rPr>
        <w:t>Monitoreo</w:t>
      </w:r>
    </w:p>
    <w:p w:rsidR="0060629D" w:rsidRDefault="0060629D" w:rsidP="004C4C1E">
      <w:pPr>
        <w:pStyle w:val="Ttulo2"/>
        <w:numPr>
          <w:ilvl w:val="4"/>
          <w:numId w:val="7"/>
        </w:numPr>
      </w:pPr>
      <w:bookmarkStart w:id="29" w:name="_Toc245919850"/>
      <w:r>
        <w:t>Ambiente de control</w:t>
      </w:r>
      <w:bookmarkEnd w:id="29"/>
    </w:p>
    <w:p w:rsidR="00632747" w:rsidRPr="006C5F93" w:rsidRDefault="00632747" w:rsidP="00A01329">
      <w:pPr>
        <w:pStyle w:val="CONTENIDO"/>
      </w:pPr>
      <w:r>
        <w:t>El ambiente de control  “el centro de un negocio es su personal (sus atributos individuales, incluyendo la integridad, los valores éticos y la profesionalidad) y el entorno en el que trabaja. Los empleados son el motor que inspira la entidad y los principios sobre los que descansa todo”.</w:t>
      </w:r>
      <w:bookmarkStart w:id="30" w:name="_Ref236977251"/>
      <w:r>
        <w:rPr>
          <w:rStyle w:val="Refdenotaalpie"/>
        </w:rPr>
        <w:footnoteReference w:id="17"/>
      </w:r>
      <w:bookmarkEnd w:id="30"/>
    </w:p>
    <w:p w:rsidR="0060629D" w:rsidRDefault="0060629D" w:rsidP="004C4C1E">
      <w:pPr>
        <w:pStyle w:val="Ttulo2"/>
        <w:numPr>
          <w:ilvl w:val="4"/>
          <w:numId w:val="7"/>
        </w:numPr>
      </w:pPr>
      <w:bookmarkStart w:id="31" w:name="_Toc245919851"/>
      <w:r>
        <w:t>Proceso de evaluación del riesgo</w:t>
      </w:r>
      <w:bookmarkEnd w:id="31"/>
    </w:p>
    <w:p w:rsidR="00632747" w:rsidRPr="005F6A7D" w:rsidRDefault="00632747" w:rsidP="00A01329">
      <w:pPr>
        <w:pStyle w:val="CONTENIDO"/>
      </w:pPr>
      <w:r>
        <w:t xml:space="preserve">Dentro de una entidad o empresa debe estar al tanto y abordar los riesgos con los que se enfrenta. Debe fijar objetivos, integrados en las actividades o departamentos en cada uno de sus procesos, para que la organización funcione de forma coordinada. A la par, debe establecer dispositivos o mecanismos para identificar, analizar y tratar los riesgos correspondientes. </w:t>
      </w:r>
    </w:p>
    <w:p w:rsidR="0060629D" w:rsidRDefault="0060629D" w:rsidP="004C4C1E">
      <w:pPr>
        <w:pStyle w:val="Ttulo2"/>
        <w:numPr>
          <w:ilvl w:val="4"/>
          <w:numId w:val="7"/>
        </w:numPr>
      </w:pPr>
      <w:bookmarkStart w:id="32" w:name="_Toc245919852"/>
      <w:r>
        <w:t>Sistema de información contable</w:t>
      </w:r>
      <w:bookmarkEnd w:id="32"/>
    </w:p>
    <w:p w:rsidR="00632747" w:rsidRPr="007A6E3C" w:rsidRDefault="00632747" w:rsidP="00A01329">
      <w:pPr>
        <w:pStyle w:val="CONTENIDO"/>
      </w:pPr>
      <w:r>
        <w:t xml:space="preserve">Con relación al sistema de información contable “se precisa información en todos los niveles para ayudar a los ejecutivos a alcanzar los objetivos de la organización. A los auditores les interesa principalmente el sistema de información contable y la manera en que las responsabilidades del control interno sobre los informes financieros se comunican en ella.  El sistema de información contable se compone de los métodos y de los registros </w:t>
      </w:r>
      <w:r>
        <w:lastRenderedPageBreak/>
        <w:t>establecidos para incluir, procesar, resumir y presentar las transacciones y mantener la responsabilidad del activo, del pasivo y del patrimonio”.</w:t>
      </w:r>
      <w:r w:rsidRPr="00523A49">
        <w:rPr>
          <w:rStyle w:val="Refdenotaalpie"/>
        </w:rPr>
        <w:t xml:space="preserve"> </w:t>
      </w:r>
      <w:r>
        <w:rPr>
          <w:rStyle w:val="Refdenotaalpie"/>
        </w:rPr>
        <w:footnoteReference w:id="18"/>
      </w:r>
    </w:p>
    <w:p w:rsidR="0060629D" w:rsidRDefault="0060629D" w:rsidP="004C4C1E">
      <w:pPr>
        <w:pStyle w:val="Ttulo2"/>
        <w:numPr>
          <w:ilvl w:val="4"/>
          <w:numId w:val="7"/>
        </w:numPr>
      </w:pPr>
      <w:bookmarkStart w:id="33" w:name="_Toc245919853"/>
      <w:r>
        <w:t>Actividades de control</w:t>
      </w:r>
      <w:bookmarkEnd w:id="33"/>
    </w:p>
    <w:p w:rsidR="00632747" w:rsidRPr="007A6E3C" w:rsidRDefault="00632747" w:rsidP="00A01329">
      <w:pPr>
        <w:pStyle w:val="CONTENIDO"/>
      </w:pPr>
      <w:r>
        <w:t>Dentro del marco de las actividades de control “se debe establecer y ejecutarse, políticas y procedimientos que ayuden a conseguir una seguridad razonable de que se llevan a cabo de forma eficaz las acciones consideradas necesarias para afrontar los riesgos que existen respecto a la consecución de los objetivos de la entidad”.</w:t>
      </w:r>
      <w:r>
        <w:rPr>
          <w:rStyle w:val="Refdenotaalpie"/>
        </w:rPr>
        <w:footnoteReference w:id="19"/>
      </w:r>
    </w:p>
    <w:p w:rsidR="0060629D" w:rsidRDefault="0060629D" w:rsidP="004C4C1E">
      <w:pPr>
        <w:pStyle w:val="Ttulo2"/>
        <w:numPr>
          <w:ilvl w:val="4"/>
          <w:numId w:val="7"/>
        </w:numPr>
      </w:pPr>
      <w:bookmarkStart w:id="34" w:name="_Toc245919854"/>
      <w:r>
        <w:t>Monitoreo de los controles</w:t>
      </w:r>
      <w:bookmarkEnd w:id="34"/>
    </w:p>
    <w:p w:rsidR="00632747" w:rsidRDefault="00632747" w:rsidP="00A01329">
      <w:pPr>
        <w:pStyle w:val="CONTENIDO"/>
      </w:pPr>
      <w:r>
        <w:t xml:space="preserve">El monitoreo de los controles este componente del control interno </w:t>
      </w:r>
      <w:r w:rsidR="00494516">
        <w:t>se asienta</w:t>
      </w:r>
      <w:r>
        <w:t xml:space="preserve"> </w:t>
      </w:r>
      <w:r w:rsidR="00D6575E">
        <w:t>“</w:t>
      </w:r>
      <w:r>
        <w:t>en un proceso consistente en evaluar en calidad con el tiempo. Hay que darle seguimiento y evaluarlo para determinar si funciona como se pronosticaba o si se requiere modificaciones. Para monitorear se pueden desarrollar actividades permanentes o evaluaciones individuales. Entre las actividades de permanentes de monitoreo se encuentran las de supervisión y administración como la vigilancia continua de las quejas de los clientes o revisar la verosimilitud de los informes de los ejecutivos. Las evaluaciones individuales se efectúan en forma no sistemática”.</w:t>
      </w:r>
      <w:r w:rsidRPr="00105C64">
        <w:rPr>
          <w:rStyle w:val="Refdenotaalpie"/>
        </w:rPr>
        <w:t xml:space="preserve"> </w:t>
      </w:r>
      <w:r>
        <w:rPr>
          <w:rStyle w:val="Refdenotaalpie"/>
        </w:rPr>
        <w:footnoteReference w:id="20"/>
      </w:r>
      <w:r>
        <w:t xml:space="preserve">  </w:t>
      </w:r>
    </w:p>
    <w:p w:rsidR="009544D3" w:rsidRDefault="009544D3" w:rsidP="00A01329">
      <w:pPr>
        <w:pStyle w:val="CONTENIDO"/>
      </w:pPr>
    </w:p>
    <w:p w:rsidR="0060629D" w:rsidRDefault="00D6575E" w:rsidP="00A01329">
      <w:pPr>
        <w:pStyle w:val="CONTENIDO"/>
      </w:pPr>
      <w:r>
        <w:lastRenderedPageBreak/>
        <w:t>En el</w:t>
      </w:r>
      <w:r w:rsidR="007C714C">
        <w:t xml:space="preserve"> siguiente</w:t>
      </w:r>
      <w:r w:rsidR="00494516">
        <w:t xml:space="preserve"> </w:t>
      </w:r>
      <w:r w:rsidR="00494516">
        <w:rPr>
          <w:b/>
        </w:rPr>
        <w:t>Gráfico 2</w:t>
      </w:r>
      <w:r w:rsidR="008450E6">
        <w:t xml:space="preserve"> </w:t>
      </w:r>
      <w:r w:rsidR="007C714C">
        <w:t xml:space="preserve"> se observa específicamente </w:t>
      </w:r>
      <w:r w:rsidR="0060629D">
        <w:t>los componentes del control interno:</w:t>
      </w:r>
    </w:p>
    <w:p w:rsidR="007C714C" w:rsidRDefault="007C714C" w:rsidP="00A01329">
      <w:pPr>
        <w:pStyle w:val="CONTENIDO"/>
      </w:pPr>
    </w:p>
    <w:p w:rsidR="007C714C" w:rsidRPr="00D6575E" w:rsidRDefault="0079385F" w:rsidP="0079385F">
      <w:pPr>
        <w:pStyle w:val="Epgrafe"/>
        <w:spacing w:after="0" w:line="480" w:lineRule="auto"/>
        <w:jc w:val="center"/>
        <w:rPr>
          <w:rFonts w:ascii="Arial" w:hAnsi="Arial" w:cs="Arial"/>
          <w:color w:val="auto"/>
          <w:sz w:val="24"/>
          <w:szCs w:val="24"/>
        </w:rPr>
      </w:pPr>
      <w:bookmarkStart w:id="35" w:name="_Ref240117488"/>
      <w:bookmarkStart w:id="36" w:name="_Toc260688587"/>
      <w:r w:rsidRPr="00D6575E">
        <w:rPr>
          <w:rFonts w:ascii="Arial" w:hAnsi="Arial" w:cs="Arial"/>
          <w:color w:val="auto"/>
          <w:sz w:val="24"/>
          <w:szCs w:val="24"/>
        </w:rPr>
        <w:t xml:space="preserve">Gráfico </w:t>
      </w:r>
      <w:r w:rsidR="00142154" w:rsidRPr="00D6575E">
        <w:rPr>
          <w:rFonts w:ascii="Arial" w:hAnsi="Arial" w:cs="Arial"/>
          <w:color w:val="auto"/>
          <w:sz w:val="24"/>
          <w:szCs w:val="24"/>
        </w:rPr>
        <w:fldChar w:fldCharType="begin"/>
      </w:r>
      <w:r w:rsidRPr="00D6575E">
        <w:rPr>
          <w:rFonts w:ascii="Arial" w:hAnsi="Arial" w:cs="Arial"/>
          <w:color w:val="auto"/>
          <w:sz w:val="24"/>
          <w:szCs w:val="24"/>
        </w:rPr>
        <w:instrText xml:space="preserve"> SEQ Gráfico \* ARABIC </w:instrText>
      </w:r>
      <w:r w:rsidR="00142154" w:rsidRPr="00D6575E">
        <w:rPr>
          <w:rFonts w:ascii="Arial" w:hAnsi="Arial" w:cs="Arial"/>
          <w:color w:val="auto"/>
          <w:sz w:val="24"/>
          <w:szCs w:val="24"/>
        </w:rPr>
        <w:fldChar w:fldCharType="separate"/>
      </w:r>
      <w:r w:rsidR="00270580">
        <w:rPr>
          <w:rFonts w:ascii="Arial" w:hAnsi="Arial" w:cs="Arial"/>
          <w:noProof/>
          <w:color w:val="auto"/>
          <w:sz w:val="24"/>
          <w:szCs w:val="24"/>
        </w:rPr>
        <w:t>2</w:t>
      </w:r>
      <w:r w:rsidR="00142154" w:rsidRPr="00D6575E">
        <w:rPr>
          <w:rFonts w:ascii="Arial" w:hAnsi="Arial" w:cs="Arial"/>
          <w:color w:val="auto"/>
          <w:sz w:val="24"/>
          <w:szCs w:val="24"/>
        </w:rPr>
        <w:fldChar w:fldCharType="end"/>
      </w:r>
      <w:r w:rsidR="008450E6" w:rsidRPr="00D6575E">
        <w:rPr>
          <w:rFonts w:ascii="Arial" w:hAnsi="Arial" w:cs="Arial"/>
          <w:color w:val="auto"/>
          <w:sz w:val="24"/>
          <w:szCs w:val="24"/>
        </w:rPr>
        <w:t>: Componentes</w:t>
      </w:r>
      <w:r w:rsidRPr="00D6575E">
        <w:rPr>
          <w:rFonts w:ascii="Arial" w:hAnsi="Arial" w:cs="Arial"/>
          <w:color w:val="auto"/>
          <w:sz w:val="24"/>
          <w:szCs w:val="24"/>
        </w:rPr>
        <w:t xml:space="preserve"> del Control Interno</w:t>
      </w:r>
      <w:bookmarkEnd w:id="35"/>
      <w:bookmarkEnd w:id="36"/>
    </w:p>
    <w:p w:rsidR="000A4685" w:rsidRPr="00D6575E" w:rsidRDefault="00E06D43" w:rsidP="0079385F">
      <w:pPr>
        <w:pStyle w:val="CONTENIDO"/>
        <w:jc w:val="center"/>
        <w:rPr>
          <w:szCs w:val="24"/>
        </w:rPr>
      </w:pPr>
      <w:r>
        <w:rPr>
          <w:szCs w:val="24"/>
          <w:lang w:val="es-EC" w:eastAsia="es-EC"/>
        </w:rPr>
        <w:drawing>
          <wp:inline distT="0" distB="0" distL="0" distR="0">
            <wp:extent cx="3394710" cy="2480310"/>
            <wp:effectExtent l="19050" t="19050" r="15240" b="15240"/>
            <wp:docPr id="2" name="Imagen 3" descr="D:\Documentos de Arturo Xavier\tesis\Final\coso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Documentos de Arturo Xavier\tesis\Final\coso_graph.jpg"/>
                    <pic:cNvPicPr>
                      <a:picLocks noChangeAspect="1" noChangeArrowheads="1"/>
                    </pic:cNvPicPr>
                  </pic:nvPicPr>
                  <pic:blipFill>
                    <a:blip r:embed="rId30" cstate="print"/>
                    <a:srcRect/>
                    <a:stretch>
                      <a:fillRect/>
                    </a:stretch>
                  </pic:blipFill>
                  <pic:spPr bwMode="auto">
                    <a:xfrm>
                      <a:off x="0" y="0"/>
                      <a:ext cx="3394710" cy="2480310"/>
                    </a:xfrm>
                    <a:prstGeom prst="rect">
                      <a:avLst/>
                    </a:prstGeom>
                    <a:noFill/>
                    <a:ln w="9525" cmpd="sng">
                      <a:solidFill>
                        <a:srgbClr val="000000"/>
                      </a:solidFill>
                      <a:miter lim="800000"/>
                      <a:headEnd/>
                      <a:tailEnd/>
                    </a:ln>
                    <a:effectLst/>
                  </pic:spPr>
                </pic:pic>
              </a:graphicData>
            </a:graphic>
          </wp:inline>
        </w:drawing>
      </w:r>
    </w:p>
    <w:p w:rsidR="0060629D" w:rsidRPr="00D6575E" w:rsidRDefault="000A4685" w:rsidP="0060629D">
      <w:pPr>
        <w:pStyle w:val="Epgrafe"/>
        <w:spacing w:after="0"/>
        <w:jc w:val="center"/>
        <w:rPr>
          <w:rFonts w:ascii="Arial" w:hAnsi="Arial" w:cs="Arial"/>
          <w:color w:val="auto"/>
          <w:sz w:val="24"/>
          <w:szCs w:val="24"/>
        </w:rPr>
      </w:pPr>
      <w:r w:rsidRPr="00D6575E">
        <w:rPr>
          <w:rFonts w:ascii="Arial" w:hAnsi="Arial" w:cs="Arial"/>
          <w:color w:val="auto"/>
          <w:sz w:val="24"/>
          <w:szCs w:val="24"/>
        </w:rPr>
        <w:t>Fuente</w:t>
      </w:r>
      <w:r w:rsidR="00632747" w:rsidRPr="00D6575E">
        <w:rPr>
          <w:rFonts w:ascii="Arial" w:hAnsi="Arial" w:cs="Arial"/>
          <w:color w:val="auto"/>
          <w:sz w:val="24"/>
          <w:szCs w:val="24"/>
        </w:rPr>
        <w:t xml:space="preserve">: </w:t>
      </w:r>
      <w:r w:rsidR="0060629D" w:rsidRPr="00D6575E">
        <w:rPr>
          <w:rFonts w:ascii="Arial" w:hAnsi="Arial" w:cs="Arial"/>
          <w:color w:val="auto"/>
          <w:sz w:val="24"/>
          <w:szCs w:val="24"/>
        </w:rPr>
        <w:t>http://www.myt.com.pe/</w:t>
      </w:r>
      <w:r w:rsidR="0030753C" w:rsidRPr="00D6575E">
        <w:rPr>
          <w:rFonts w:ascii="Arial" w:hAnsi="Arial" w:cs="Arial"/>
          <w:color w:val="auto"/>
          <w:sz w:val="24"/>
          <w:szCs w:val="24"/>
        </w:rPr>
        <w:t>seguridad/images/coso_graph.jpg</w:t>
      </w:r>
    </w:p>
    <w:p w:rsidR="00300256" w:rsidRPr="00D6575E" w:rsidRDefault="00300256" w:rsidP="00287E7C">
      <w:pPr>
        <w:jc w:val="center"/>
        <w:rPr>
          <w:rFonts w:ascii="Arial" w:hAnsi="Arial" w:cs="Arial"/>
          <w:b/>
          <w:sz w:val="24"/>
          <w:szCs w:val="24"/>
        </w:rPr>
      </w:pPr>
      <w:r w:rsidRPr="00D6575E">
        <w:rPr>
          <w:rFonts w:ascii="Arial" w:hAnsi="Arial" w:cs="Arial"/>
          <w:b/>
          <w:sz w:val="24"/>
          <w:szCs w:val="24"/>
        </w:rPr>
        <w:t>Elaborado por: Los Autores</w:t>
      </w:r>
    </w:p>
    <w:p w:rsidR="0060629D" w:rsidRDefault="0060629D" w:rsidP="0060629D">
      <w:pPr>
        <w:keepNext/>
        <w:spacing w:after="0"/>
        <w:jc w:val="center"/>
      </w:pPr>
    </w:p>
    <w:p w:rsidR="0060629D" w:rsidRDefault="0060629D" w:rsidP="004C4C1E">
      <w:pPr>
        <w:pStyle w:val="Ttulo2"/>
        <w:numPr>
          <w:ilvl w:val="3"/>
          <w:numId w:val="7"/>
        </w:numPr>
      </w:pPr>
      <w:bookmarkStart w:id="37" w:name="_Toc245919855"/>
      <w:r>
        <w:t>Relación entre objetivos y componentes</w:t>
      </w:r>
      <w:bookmarkEnd w:id="37"/>
      <w:r>
        <w:t xml:space="preserve"> </w:t>
      </w:r>
    </w:p>
    <w:p w:rsidR="0060629D" w:rsidRDefault="0060629D" w:rsidP="00A01329">
      <w:pPr>
        <w:pStyle w:val="CONTENIDO"/>
      </w:pPr>
      <w:r w:rsidRPr="00C55B7A">
        <w:t>Aunque el control interno de una entidad se refiere a objetivos en cada uno de los aspectos antes mencionados, no todos estos objetivos y controles relacionados son relevantes para una auditoría de estados financieros</w:t>
      </w:r>
      <w:r>
        <w:t>.</w:t>
      </w:r>
    </w:p>
    <w:p w:rsidR="00105C64" w:rsidRDefault="00105C64" w:rsidP="00A01329">
      <w:pPr>
        <w:pStyle w:val="CONTENIDO"/>
      </w:pPr>
    </w:p>
    <w:p w:rsidR="0060629D" w:rsidRDefault="0060629D" w:rsidP="00A01329">
      <w:pPr>
        <w:pStyle w:val="CONTENIDO"/>
      </w:pPr>
      <w:r w:rsidRPr="00C55B7A">
        <w:t>Generalmente, los controles que son relevantes para una auditoría están relacionados con el objetivo de la entidad de preparar estados financieros para propósitos externos</w:t>
      </w:r>
      <w:r>
        <w:t>.</w:t>
      </w:r>
    </w:p>
    <w:p w:rsidR="007C714C" w:rsidRDefault="007C714C" w:rsidP="00A01329">
      <w:pPr>
        <w:pStyle w:val="CONTENIDO"/>
      </w:pPr>
    </w:p>
    <w:p w:rsidR="0060629D" w:rsidRDefault="0060629D" w:rsidP="00A01329">
      <w:pPr>
        <w:pStyle w:val="CONTENIDO"/>
      </w:pPr>
      <w:r w:rsidRPr="00C55B7A">
        <w:lastRenderedPageBreak/>
        <w:t>Los controles relacionados con los objetivos de operaciones y de cumplimiento pueden ser relevantes para una auditoría si dicen relación con datos que el auditor evalúa o utiliza al aplicar procedimientos de auditoría</w:t>
      </w:r>
      <w:r>
        <w:t xml:space="preserve">. </w:t>
      </w:r>
    </w:p>
    <w:p w:rsidR="00B57A82" w:rsidRDefault="00D82D31" w:rsidP="00A01329">
      <w:pPr>
        <w:pStyle w:val="CONTENIDO"/>
      </w:pPr>
      <w:r>
        <w:t>El</w:t>
      </w:r>
      <w:r w:rsidR="007C714C">
        <w:t xml:space="preserve"> </w:t>
      </w:r>
      <w:r w:rsidR="00DF506A">
        <w:rPr>
          <w:b/>
        </w:rPr>
        <w:t>Gráfico 3</w:t>
      </w:r>
      <w:r>
        <w:t xml:space="preserve"> explica la relación entre objetivos y componentes</w:t>
      </w:r>
      <w:r w:rsidR="007C714C">
        <w:t>, a continuación</w:t>
      </w:r>
      <w:r w:rsidR="0060629D">
        <w:t xml:space="preserve">:  </w:t>
      </w:r>
    </w:p>
    <w:p w:rsidR="00B57A82" w:rsidRDefault="00B57A82" w:rsidP="00A01329">
      <w:pPr>
        <w:pStyle w:val="CONTENIDO"/>
      </w:pPr>
    </w:p>
    <w:p w:rsidR="0060629D" w:rsidRPr="00D82D31" w:rsidRDefault="00B57A82" w:rsidP="00B57A82">
      <w:pPr>
        <w:pStyle w:val="Epgrafe"/>
        <w:spacing w:after="0" w:line="480" w:lineRule="auto"/>
        <w:jc w:val="center"/>
        <w:rPr>
          <w:rFonts w:ascii="Arial" w:hAnsi="Arial" w:cs="Arial"/>
          <w:color w:val="auto"/>
          <w:sz w:val="24"/>
          <w:szCs w:val="24"/>
        </w:rPr>
      </w:pPr>
      <w:bookmarkStart w:id="38" w:name="_Ref240117785"/>
      <w:bookmarkStart w:id="39" w:name="_Toc260688588"/>
      <w:r w:rsidRPr="00D82D31">
        <w:rPr>
          <w:rFonts w:ascii="Arial" w:hAnsi="Arial" w:cs="Arial"/>
          <w:color w:val="auto"/>
          <w:sz w:val="24"/>
          <w:szCs w:val="24"/>
        </w:rPr>
        <w:t xml:space="preserve">Gráfico </w:t>
      </w:r>
      <w:r w:rsidR="00142154" w:rsidRPr="00D82D31">
        <w:rPr>
          <w:rFonts w:ascii="Arial" w:hAnsi="Arial" w:cs="Arial"/>
          <w:color w:val="auto"/>
          <w:sz w:val="24"/>
          <w:szCs w:val="24"/>
        </w:rPr>
        <w:fldChar w:fldCharType="begin"/>
      </w:r>
      <w:r w:rsidRPr="00D82D31">
        <w:rPr>
          <w:rFonts w:ascii="Arial" w:hAnsi="Arial" w:cs="Arial"/>
          <w:color w:val="auto"/>
          <w:sz w:val="24"/>
          <w:szCs w:val="24"/>
        </w:rPr>
        <w:instrText xml:space="preserve"> SEQ Gráfico \* ARABIC </w:instrText>
      </w:r>
      <w:r w:rsidR="00142154" w:rsidRPr="00D82D31">
        <w:rPr>
          <w:rFonts w:ascii="Arial" w:hAnsi="Arial" w:cs="Arial"/>
          <w:color w:val="auto"/>
          <w:sz w:val="24"/>
          <w:szCs w:val="24"/>
        </w:rPr>
        <w:fldChar w:fldCharType="separate"/>
      </w:r>
      <w:r w:rsidR="00270580">
        <w:rPr>
          <w:rFonts w:ascii="Arial" w:hAnsi="Arial" w:cs="Arial"/>
          <w:noProof/>
          <w:color w:val="auto"/>
          <w:sz w:val="24"/>
          <w:szCs w:val="24"/>
        </w:rPr>
        <w:t>3</w:t>
      </w:r>
      <w:r w:rsidR="00142154" w:rsidRPr="00D82D31">
        <w:rPr>
          <w:rFonts w:ascii="Arial" w:hAnsi="Arial" w:cs="Arial"/>
          <w:color w:val="auto"/>
          <w:sz w:val="24"/>
          <w:szCs w:val="24"/>
        </w:rPr>
        <w:fldChar w:fldCharType="end"/>
      </w:r>
      <w:r w:rsidR="00343FAF" w:rsidRPr="00D82D31">
        <w:rPr>
          <w:rFonts w:ascii="Arial" w:hAnsi="Arial" w:cs="Arial"/>
          <w:color w:val="auto"/>
          <w:sz w:val="24"/>
          <w:szCs w:val="24"/>
        </w:rPr>
        <w:t xml:space="preserve">: </w:t>
      </w:r>
      <w:r w:rsidRPr="00D82D31">
        <w:rPr>
          <w:rFonts w:ascii="Arial" w:hAnsi="Arial" w:cs="Arial"/>
          <w:color w:val="auto"/>
          <w:sz w:val="24"/>
          <w:szCs w:val="24"/>
        </w:rPr>
        <w:t>Relación entre Objetivos y Componentes</w:t>
      </w:r>
      <w:bookmarkEnd w:id="38"/>
      <w:bookmarkEnd w:id="39"/>
      <w:r w:rsidR="0060629D" w:rsidRPr="00D82D31">
        <w:rPr>
          <w:rFonts w:ascii="Arial" w:hAnsi="Arial" w:cs="Arial"/>
          <w:color w:val="auto"/>
          <w:sz w:val="24"/>
          <w:szCs w:val="24"/>
        </w:rPr>
        <w:t xml:space="preserve"> </w:t>
      </w:r>
    </w:p>
    <w:p w:rsidR="0070283A" w:rsidRPr="000A4685" w:rsidRDefault="00E06D43" w:rsidP="00B57A82">
      <w:pPr>
        <w:pStyle w:val="CONTENIDO"/>
        <w:jc w:val="center"/>
      </w:pPr>
      <w:r>
        <w:rPr>
          <w:lang w:val="es-EC" w:eastAsia="es-EC"/>
        </w:rPr>
        <w:drawing>
          <wp:inline distT="0" distB="0" distL="0" distR="0">
            <wp:extent cx="2686050" cy="2217420"/>
            <wp:effectExtent l="19050" t="19050" r="19050" b="11430"/>
            <wp:docPr id="3" name="Imagen 2" descr="D:\Documentos de Arturo Xavier\tesis\Final\componentes del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Documentos de Arturo Xavier\tesis\Final\componentes del ci.jpg"/>
                    <pic:cNvPicPr>
                      <a:picLocks noChangeAspect="1" noChangeArrowheads="1"/>
                    </pic:cNvPicPr>
                  </pic:nvPicPr>
                  <pic:blipFill>
                    <a:blip r:embed="rId31" cstate="print"/>
                    <a:srcRect/>
                    <a:stretch>
                      <a:fillRect/>
                    </a:stretch>
                  </pic:blipFill>
                  <pic:spPr bwMode="auto">
                    <a:xfrm>
                      <a:off x="0" y="0"/>
                      <a:ext cx="2686050" cy="2217420"/>
                    </a:xfrm>
                    <a:prstGeom prst="rect">
                      <a:avLst/>
                    </a:prstGeom>
                    <a:noFill/>
                    <a:ln w="12700" cmpd="sng">
                      <a:solidFill>
                        <a:srgbClr val="000000"/>
                      </a:solidFill>
                      <a:miter lim="800000"/>
                      <a:headEnd/>
                      <a:tailEnd/>
                    </a:ln>
                    <a:effectLst/>
                  </pic:spPr>
                </pic:pic>
              </a:graphicData>
            </a:graphic>
          </wp:inline>
        </w:drawing>
      </w:r>
    </w:p>
    <w:p w:rsidR="0060629D" w:rsidRPr="00D82D31" w:rsidRDefault="000A4685" w:rsidP="00C804DD">
      <w:pPr>
        <w:pStyle w:val="Epgrafe"/>
        <w:spacing w:after="0"/>
        <w:jc w:val="center"/>
        <w:rPr>
          <w:rFonts w:ascii="Arial" w:hAnsi="Arial" w:cs="Arial"/>
          <w:color w:val="auto"/>
          <w:sz w:val="24"/>
          <w:szCs w:val="24"/>
        </w:rPr>
      </w:pPr>
      <w:r w:rsidRPr="00D82D31">
        <w:rPr>
          <w:rFonts w:ascii="Arial" w:hAnsi="Arial" w:cs="Arial"/>
          <w:color w:val="auto"/>
          <w:sz w:val="24"/>
          <w:szCs w:val="24"/>
        </w:rPr>
        <w:t xml:space="preserve">Fuente: </w:t>
      </w:r>
      <w:hyperlink r:id="rId32" w:history="1">
        <w:r w:rsidR="00300256" w:rsidRPr="00D82D31">
          <w:rPr>
            <w:rStyle w:val="Hipervnculo"/>
            <w:rFonts w:ascii="Arial" w:hAnsi="Arial" w:cs="Arial"/>
            <w:color w:val="auto"/>
            <w:sz w:val="24"/>
            <w:szCs w:val="24"/>
          </w:rPr>
          <w:t>http://www.nobosti.com/local/</w:t>
        </w:r>
      </w:hyperlink>
    </w:p>
    <w:p w:rsidR="00300256" w:rsidRPr="00D82D31" w:rsidRDefault="00300256" w:rsidP="00102A5F">
      <w:pPr>
        <w:jc w:val="center"/>
        <w:rPr>
          <w:rFonts w:ascii="Arial" w:hAnsi="Arial" w:cs="Arial"/>
          <w:b/>
          <w:sz w:val="24"/>
          <w:szCs w:val="24"/>
        </w:rPr>
      </w:pPr>
      <w:r w:rsidRPr="00D82D31">
        <w:rPr>
          <w:rFonts w:ascii="Arial" w:hAnsi="Arial" w:cs="Arial"/>
          <w:b/>
          <w:sz w:val="24"/>
          <w:szCs w:val="24"/>
        </w:rPr>
        <w:t>Elaborado por: Los Autores</w:t>
      </w:r>
    </w:p>
    <w:p w:rsidR="008450E6" w:rsidRDefault="008450E6"/>
    <w:p w:rsidR="0060629D" w:rsidRDefault="0060629D" w:rsidP="004C4C1E">
      <w:pPr>
        <w:pStyle w:val="Ttulo2"/>
        <w:numPr>
          <w:ilvl w:val="3"/>
          <w:numId w:val="7"/>
        </w:numPr>
      </w:pPr>
      <w:bookmarkStart w:id="40" w:name="_Toc245919856"/>
      <w:r>
        <w:t>Cuestionario del c</w:t>
      </w:r>
      <w:r w:rsidRPr="008A10B4">
        <w:t xml:space="preserve">ontrol </w:t>
      </w:r>
      <w:r>
        <w:t>i</w:t>
      </w:r>
      <w:r w:rsidRPr="008A10B4">
        <w:t>nterno</w:t>
      </w:r>
      <w:bookmarkEnd w:id="40"/>
    </w:p>
    <w:p w:rsidR="00632747" w:rsidRPr="008A10B4" w:rsidRDefault="00632747" w:rsidP="00A01329">
      <w:pPr>
        <w:pStyle w:val="CONTENIDO"/>
        <w:rPr>
          <w:sz w:val="28"/>
        </w:rPr>
      </w:pPr>
      <w:r>
        <w:t>El método de cuestionario del control interno se diseña de modo que las respuestas negativas se pongan de manifiesto para identificar las debilidades del sistema de control interno de un ente o empresa. Uno de los distintos métodos con que se describe el sistema de control interno en los documentos de trabajo de la auditoría.</w:t>
      </w:r>
      <w:bookmarkStart w:id="41" w:name="_Ref236046840"/>
      <w:r w:rsidRPr="006B55CA">
        <w:rPr>
          <w:rStyle w:val="Refdenotaalpie"/>
        </w:rPr>
        <w:t xml:space="preserve"> </w:t>
      </w:r>
      <w:bookmarkEnd w:id="41"/>
    </w:p>
    <w:p w:rsidR="0060629D" w:rsidRDefault="0060629D" w:rsidP="004C4C1E">
      <w:pPr>
        <w:pStyle w:val="Ttulo2"/>
        <w:numPr>
          <w:ilvl w:val="2"/>
          <w:numId w:val="7"/>
        </w:numPr>
      </w:pPr>
      <w:bookmarkStart w:id="42" w:name="_Toc245919857"/>
      <w:r w:rsidRPr="0046137C">
        <w:lastRenderedPageBreak/>
        <w:t>Muestreo de auditoría</w:t>
      </w:r>
      <w:bookmarkEnd w:id="42"/>
    </w:p>
    <w:p w:rsidR="00632747" w:rsidRDefault="00632747" w:rsidP="00A01329">
      <w:pPr>
        <w:pStyle w:val="CONTENIDO"/>
      </w:pPr>
      <w:r>
        <w:t>Con relación al muestreo de auditoría significa “la aplicación de procedimientos de auditoría menores al 100% de las partidas dentro del saldo de una cuenta o clase de transacciones para dar posibilidad al auditor de obtener y evaluar la evidencia de auditoría sobre alguna característica de las partidas seleccionadas para formar o ayudar a formar una conclusión con respecto a la población”.</w:t>
      </w:r>
      <w:r w:rsidRPr="00105C64">
        <w:rPr>
          <w:rStyle w:val="Refdenotaalpie"/>
        </w:rPr>
        <w:t xml:space="preserve"> </w:t>
      </w:r>
      <w:r>
        <w:rPr>
          <w:rStyle w:val="Refdenotaalpie"/>
        </w:rPr>
        <w:footnoteReference w:id="21"/>
      </w:r>
    </w:p>
    <w:p w:rsidR="0060629D" w:rsidRDefault="0060629D" w:rsidP="004C4C1E">
      <w:pPr>
        <w:pStyle w:val="Ttulo2"/>
        <w:numPr>
          <w:ilvl w:val="3"/>
          <w:numId w:val="7"/>
        </w:numPr>
      </w:pPr>
      <w:bookmarkStart w:id="43" w:name="_Toc245919858"/>
      <w:r>
        <w:t>Población</w:t>
      </w:r>
      <w:bookmarkEnd w:id="43"/>
    </w:p>
    <w:p w:rsidR="00632747" w:rsidRDefault="00632747" w:rsidP="00A01329">
      <w:pPr>
        <w:pStyle w:val="CONTENIDO"/>
      </w:pPr>
      <w:r>
        <w:t>Población “es el</w:t>
      </w:r>
      <w:r w:rsidR="00D82D31">
        <w:t xml:space="preserve"> conjunto total de datos </w:t>
      </w:r>
      <w:r>
        <w:t>que el auditor quiere la muestra para llegar a una conclusión”.</w:t>
      </w:r>
      <w:r>
        <w:rPr>
          <w:rStyle w:val="Refdenotaalpie"/>
        </w:rPr>
        <w:footnoteReference w:id="22"/>
      </w:r>
    </w:p>
    <w:p w:rsidR="0060629D" w:rsidRDefault="0060629D" w:rsidP="004C4C1E">
      <w:pPr>
        <w:pStyle w:val="Ttulo2"/>
        <w:numPr>
          <w:ilvl w:val="3"/>
          <w:numId w:val="7"/>
        </w:numPr>
      </w:pPr>
      <w:bookmarkStart w:id="44" w:name="_Toc245919859"/>
      <w:r>
        <w:t>Estratificación</w:t>
      </w:r>
      <w:bookmarkEnd w:id="44"/>
    </w:p>
    <w:p w:rsidR="00632747" w:rsidRDefault="00490A45" w:rsidP="00A01329">
      <w:pPr>
        <w:pStyle w:val="CONTENIDO"/>
      </w:pPr>
      <w:r>
        <w:t>E</w:t>
      </w:r>
      <w:r w:rsidR="00632747">
        <w:t>stratificación se conceptualiza como “el proceso de dividir una población en subpoblaciones, cada una de las cuales es un conjunto de elementos y muestreo, que tiene características similares (a menudo el valor monetario)”.</w:t>
      </w:r>
      <w:r w:rsidR="00632747">
        <w:rPr>
          <w:rStyle w:val="Refdenotaalpie"/>
        </w:rPr>
        <w:footnoteReference w:id="23"/>
      </w:r>
    </w:p>
    <w:p w:rsidR="00632747" w:rsidRDefault="0060629D" w:rsidP="004C4C1E">
      <w:pPr>
        <w:pStyle w:val="Ttulo2"/>
        <w:numPr>
          <w:ilvl w:val="3"/>
          <w:numId w:val="7"/>
        </w:numPr>
      </w:pPr>
      <w:bookmarkStart w:id="45" w:name="_Toc245919860"/>
      <w:r>
        <w:t>Riesgo de muestreo</w:t>
      </w:r>
      <w:bookmarkEnd w:id="45"/>
    </w:p>
    <w:p w:rsidR="00632747" w:rsidRDefault="00632747" w:rsidP="00A01329">
      <w:pPr>
        <w:pStyle w:val="CONTENIDO"/>
      </w:pPr>
      <w:r>
        <w:t>El riesgo de muestreo significa o se define como “el riesgo de muestreo surge de  la posibilidad de que la conclusión del auditor, basada en una</w:t>
      </w:r>
      <w:r w:rsidR="00BB4933">
        <w:t xml:space="preserve"> </w:t>
      </w:r>
      <w:r>
        <w:lastRenderedPageBreak/>
        <w:t>muestra, pueda ser disímil de la conclusión que se alcanzaría si la población completa se sujeta al mismo procedimiento de auditoría”.</w:t>
      </w:r>
      <w:r>
        <w:rPr>
          <w:rStyle w:val="Refdenotaalpie"/>
        </w:rPr>
        <w:footnoteReference w:id="24"/>
      </w:r>
    </w:p>
    <w:p w:rsidR="0060629D" w:rsidRDefault="0060629D" w:rsidP="004C4C1E">
      <w:pPr>
        <w:pStyle w:val="Ttulo2"/>
        <w:numPr>
          <w:ilvl w:val="3"/>
          <w:numId w:val="7"/>
        </w:numPr>
      </w:pPr>
      <w:bookmarkStart w:id="46" w:name="_Toc245919861"/>
      <w:r>
        <w:t>Prueba de control</w:t>
      </w:r>
      <w:r w:rsidR="00F977C6" w:rsidRPr="00F977C6">
        <w:rPr>
          <w:rStyle w:val="Refdenotaalpie"/>
          <w:b w:val="0"/>
        </w:rPr>
        <w:footnoteReference w:id="25"/>
      </w:r>
      <w:bookmarkEnd w:id="46"/>
    </w:p>
    <w:p w:rsidR="00632747" w:rsidRPr="0065481E" w:rsidRDefault="007C714C" w:rsidP="00A01329">
      <w:pPr>
        <w:pStyle w:val="CONTENIDO"/>
      </w:pPr>
      <w:r>
        <w:rPr>
          <w:lang w:val="es-ES"/>
        </w:rPr>
        <w:t>L</w:t>
      </w:r>
      <w:r w:rsidR="00632747">
        <w:t>as pruebas de control se divide en dos clases de riesgos que se mencionará a continuación:</w:t>
      </w:r>
    </w:p>
    <w:p w:rsidR="00632747" w:rsidRDefault="00632747" w:rsidP="004018A4">
      <w:pPr>
        <w:pStyle w:val="PARRAFOCONVIETAS"/>
      </w:pPr>
      <w:r>
        <w:t>Riesgo de Baja Confiabilidad: el riesgo de que, aunque el resultado de la muestra no apoya la evaluación del auditor del riesgo de control, la proposición real de cumplimiento apoyaría dicha evaluación.</w:t>
      </w:r>
    </w:p>
    <w:p w:rsidR="00632747" w:rsidRDefault="00632747" w:rsidP="004018A4">
      <w:pPr>
        <w:pStyle w:val="PARRAFOCONVIETAS"/>
      </w:pPr>
      <w:r>
        <w:t xml:space="preserve">Riesgo de </w:t>
      </w:r>
      <w:proofErr w:type="spellStart"/>
      <w:r>
        <w:t>Sobreconfiabilidad</w:t>
      </w:r>
      <w:proofErr w:type="spellEnd"/>
      <w:r>
        <w:t>: el riesgo de que, aunque el resultado de la muestra apoya la evaluación del auditor del riesgo de control la proporción real de cumplimiento no apoyaría dicha evaluación.</w:t>
      </w:r>
    </w:p>
    <w:p w:rsidR="0060629D" w:rsidRDefault="0060629D" w:rsidP="004C4C1E">
      <w:pPr>
        <w:pStyle w:val="Ttulo2"/>
        <w:numPr>
          <w:ilvl w:val="3"/>
          <w:numId w:val="7"/>
        </w:numPr>
      </w:pPr>
      <w:r>
        <w:t xml:space="preserve"> </w:t>
      </w:r>
      <w:bookmarkStart w:id="47" w:name="_Toc245919862"/>
      <w:r>
        <w:t>Procedimientos sustantivos</w:t>
      </w:r>
      <w:bookmarkEnd w:id="47"/>
    </w:p>
    <w:p w:rsidR="00EF7BEB" w:rsidRDefault="00632747" w:rsidP="00EF7BEB">
      <w:pPr>
        <w:pStyle w:val="CONTENIDO"/>
      </w:pPr>
      <w:r>
        <w:t xml:space="preserve">De acuerdo a </w:t>
      </w:r>
      <w:smartTag w:uri="urn:schemas-microsoft-com:office:smarttags" w:element="PersonName">
        <w:smartTagPr>
          <w:attr w:name="ProductID" w:val="la Norma Ecuatoriana"/>
        </w:smartTagPr>
        <w:r>
          <w:t>la Norma Ecuatoriana</w:t>
        </w:r>
      </w:smartTag>
      <w:r>
        <w:t xml:space="preserve"> de Auditoría  específicamente NEA 16,</w:t>
      </w:r>
      <w:r>
        <w:rPr>
          <w:rStyle w:val="Refdenotaalpie"/>
        </w:rPr>
        <w:footnoteReference w:id="26"/>
      </w:r>
      <w:r w:rsidR="00EF7BEB">
        <w:t xml:space="preserve"> se clasifica de la siguiente manera:</w:t>
      </w:r>
    </w:p>
    <w:p w:rsidR="00EF7BEB" w:rsidRDefault="00EF7BEB" w:rsidP="00EF7BEB">
      <w:pPr>
        <w:pStyle w:val="CONTENIDO"/>
      </w:pPr>
    </w:p>
    <w:p w:rsidR="00EF7BEB" w:rsidRDefault="0060629D" w:rsidP="004C4C1E">
      <w:pPr>
        <w:pStyle w:val="CONTENIDO"/>
        <w:numPr>
          <w:ilvl w:val="0"/>
          <w:numId w:val="26"/>
        </w:numPr>
      </w:pPr>
      <w:r>
        <w:t>Riesgo de Aceptación Incorrecta: el riesgo de que, aunque el resultado de la muestra apoye la conclusión de que el saldo de una cuenta o clase de transacciones no está representado erróneamente de forma importante, de hecho sí está representado erróneamente de forma importante.</w:t>
      </w:r>
    </w:p>
    <w:p w:rsidR="0060629D" w:rsidRDefault="0060629D" w:rsidP="004C4C1E">
      <w:pPr>
        <w:pStyle w:val="CONTENIDO"/>
        <w:numPr>
          <w:ilvl w:val="0"/>
          <w:numId w:val="26"/>
        </w:numPr>
      </w:pPr>
      <w:r>
        <w:lastRenderedPageBreak/>
        <w:t>Riesgo de Rechazo Incorrecto: el riesgo de que, aunque el resultado de la muestra apoye la conclusión de que el saldo de una cuenta o clase de transacciones registrado está representado de manera errónea en forma importante, de hecho no está representado erróneamente de forma importante.</w:t>
      </w:r>
    </w:p>
    <w:p w:rsidR="0060629D" w:rsidRDefault="0060629D" w:rsidP="004C4C1E">
      <w:pPr>
        <w:pStyle w:val="Ttulo2"/>
        <w:numPr>
          <w:ilvl w:val="3"/>
          <w:numId w:val="7"/>
        </w:numPr>
      </w:pPr>
      <w:bookmarkStart w:id="48" w:name="_Toc245919863"/>
      <w:r>
        <w:t>Error tolerable</w:t>
      </w:r>
      <w:bookmarkEnd w:id="48"/>
    </w:p>
    <w:p w:rsidR="00F977C6" w:rsidRPr="007F14B3" w:rsidRDefault="00F977C6" w:rsidP="00A01329">
      <w:pPr>
        <w:pStyle w:val="CONTENIDO"/>
      </w:pPr>
      <w:r>
        <w:t>El error tolerable consiste “en la estimación del error monetario máximo que puede hallarse en el saldo de una cuenta, sin que produzca un error material en los estados financieros”.</w:t>
      </w:r>
      <w:r>
        <w:rPr>
          <w:rStyle w:val="Refdenotaalpie"/>
        </w:rPr>
        <w:footnoteReference w:id="27"/>
      </w:r>
    </w:p>
    <w:p w:rsidR="0060629D" w:rsidRDefault="0060629D" w:rsidP="004C4C1E">
      <w:pPr>
        <w:pStyle w:val="Ttulo2"/>
        <w:numPr>
          <w:ilvl w:val="3"/>
          <w:numId w:val="7"/>
        </w:numPr>
      </w:pPr>
      <w:bookmarkStart w:id="49" w:name="_Toc245919864"/>
      <w:r>
        <w:t>Error de muestreo</w:t>
      </w:r>
      <w:bookmarkEnd w:id="49"/>
    </w:p>
    <w:p w:rsidR="00F977C6" w:rsidRDefault="00F977C6" w:rsidP="00A01329">
      <w:pPr>
        <w:pStyle w:val="CONTENIDO"/>
      </w:pPr>
      <w:r>
        <w:t>El error de muestreo significa “la diferencia entre la tasa o cantidad real de la población  y de la muestra. Por ejemplo, el error de muestreo será 2% si la muestra contiene una desviación real (pero desconocida) del 4% y si la tasa de desviación es 3%”.</w:t>
      </w:r>
      <w:r>
        <w:rPr>
          <w:rStyle w:val="Refdenotaalpie"/>
        </w:rPr>
        <w:footnoteReference w:id="28"/>
      </w:r>
    </w:p>
    <w:p w:rsidR="0060629D" w:rsidRDefault="0060629D" w:rsidP="004C4C1E">
      <w:pPr>
        <w:pStyle w:val="Ttulo2"/>
        <w:numPr>
          <w:ilvl w:val="2"/>
          <w:numId w:val="7"/>
        </w:numPr>
      </w:pPr>
      <w:bookmarkStart w:id="50" w:name="_Toc245919865"/>
      <w:r>
        <w:t>Materialidad</w:t>
      </w:r>
      <w:bookmarkEnd w:id="50"/>
      <w:r>
        <w:t xml:space="preserve"> </w:t>
      </w:r>
    </w:p>
    <w:p w:rsidR="00F977C6" w:rsidRPr="00A64658" w:rsidRDefault="00F977C6" w:rsidP="00A01329">
      <w:pPr>
        <w:pStyle w:val="CONTENIDO"/>
      </w:pPr>
      <w:r>
        <w:t xml:space="preserve">La materialidad es un término fundamental en auditoría y contabilidad se define de la siguiente manera ”es la magnitud de un error (incluyendo una omisión) en la información financiera que, bien en su conjunto o individualmente, y a la luz de las circunstancias que le rodean, hace probable que el juicio de una persona razonable que confía en la información, se </w:t>
      </w:r>
      <w:r>
        <w:lastRenderedPageBreak/>
        <w:t>hubiera visto fluido o su decisión afectada como consecuencia del error u omisión. Corresponde al término importancia relativa”.</w:t>
      </w:r>
      <w:r>
        <w:rPr>
          <w:rStyle w:val="Refdenotaalpie"/>
        </w:rPr>
        <w:footnoteReference w:id="29"/>
      </w:r>
      <w:r w:rsidRPr="00B745A2">
        <w:rPr>
          <w:rStyle w:val="Refdenotaalpie"/>
        </w:rPr>
        <w:t xml:space="preserve"> </w:t>
      </w:r>
    </w:p>
    <w:p w:rsidR="0060629D" w:rsidRDefault="0060629D" w:rsidP="004C4C1E">
      <w:pPr>
        <w:pStyle w:val="Ttulo2"/>
        <w:numPr>
          <w:ilvl w:val="1"/>
          <w:numId w:val="7"/>
        </w:numPr>
      </w:pPr>
      <w:bookmarkStart w:id="51" w:name="_Toc245919866"/>
      <w:r>
        <w:t>Fases de la auditoría</w:t>
      </w:r>
      <w:bookmarkEnd w:id="51"/>
    </w:p>
    <w:p w:rsidR="0060629D" w:rsidRDefault="0060629D" w:rsidP="004C4C1E">
      <w:pPr>
        <w:pStyle w:val="Ttulo2"/>
        <w:numPr>
          <w:ilvl w:val="2"/>
          <w:numId w:val="7"/>
        </w:numPr>
      </w:pPr>
      <w:bookmarkStart w:id="52" w:name="_Toc245919867"/>
      <w:r>
        <w:t>Planeación</w:t>
      </w:r>
      <w:bookmarkEnd w:id="52"/>
      <w:r>
        <w:t xml:space="preserve"> </w:t>
      </w:r>
    </w:p>
    <w:p w:rsidR="0060629D" w:rsidRDefault="0060629D" w:rsidP="00A01329">
      <w:pPr>
        <w:pStyle w:val="CONTENIDO"/>
      </w:pPr>
      <w:r>
        <w:t>En la fase de planeación se establece las relaciones entre auditores y la entidad, para determinar alcance y objetivos. En esta fase se hace un bosquejo de la situación de la empresa, acerca de su organización, sistema contable, controles internos, estrategias  y demás elementos que le permitan al auditor elaborar el programa de auditoría que se llevará a efecto.</w:t>
      </w:r>
    </w:p>
    <w:p w:rsidR="00FE26FA" w:rsidRDefault="007C714C" w:rsidP="00A01329">
      <w:pPr>
        <w:pStyle w:val="CONTENIDO"/>
      </w:pPr>
      <w:r>
        <w:t>Los e</w:t>
      </w:r>
      <w:r w:rsidR="0060629D">
        <w:t>lementos principales de esta fase son:</w:t>
      </w:r>
    </w:p>
    <w:p w:rsidR="0060629D" w:rsidRDefault="0060629D" w:rsidP="004018A4">
      <w:pPr>
        <w:pStyle w:val="PARRAFOCONVIETAS"/>
      </w:pPr>
      <w:r>
        <w:t>Conocimiento y comprensión de la entidad</w:t>
      </w:r>
    </w:p>
    <w:p w:rsidR="0060629D" w:rsidRDefault="0060629D" w:rsidP="004018A4">
      <w:pPr>
        <w:pStyle w:val="PARRAFOCONVIETAS"/>
      </w:pPr>
      <w:r>
        <w:t>Objetivos y alcance de la auditoría</w:t>
      </w:r>
    </w:p>
    <w:p w:rsidR="0060629D" w:rsidRDefault="0060629D" w:rsidP="004018A4">
      <w:pPr>
        <w:pStyle w:val="PARRAFOCONVIETAS"/>
      </w:pPr>
      <w:r>
        <w:t>Análisis preliminar del control interno</w:t>
      </w:r>
    </w:p>
    <w:p w:rsidR="0060629D" w:rsidRDefault="0060629D" w:rsidP="004018A4">
      <w:pPr>
        <w:pStyle w:val="PARRAFOCONVIETAS"/>
      </w:pPr>
      <w:r>
        <w:t>Análisis de los riesgos y materialidad</w:t>
      </w:r>
    </w:p>
    <w:p w:rsidR="0060629D" w:rsidRDefault="0060629D" w:rsidP="004018A4">
      <w:pPr>
        <w:pStyle w:val="PARRAFOCONVIETAS"/>
      </w:pPr>
      <w:r>
        <w:t>Elaboración de programas de auditoría</w:t>
      </w:r>
    </w:p>
    <w:p w:rsidR="0060629D" w:rsidRDefault="0060629D" w:rsidP="004C4C1E">
      <w:pPr>
        <w:pStyle w:val="Ttulo2"/>
        <w:numPr>
          <w:ilvl w:val="2"/>
          <w:numId w:val="7"/>
        </w:numPr>
      </w:pPr>
      <w:bookmarkStart w:id="53" w:name="_Toc245919868"/>
      <w:r>
        <w:t>Ejecución</w:t>
      </w:r>
      <w:bookmarkEnd w:id="53"/>
    </w:p>
    <w:p w:rsidR="00FE26FA" w:rsidRDefault="0060629D" w:rsidP="00A01329">
      <w:pPr>
        <w:pStyle w:val="CONTENIDO"/>
      </w:pPr>
      <w:r w:rsidRPr="00E35216">
        <w:t>En esta fase se realiza diferentes tipos de pruebas y análisis a los estados financieros con el fin de determinar su razonabilidad. Cuando se detectan los errores, se evalúa los resultados de las prueb</w:t>
      </w:r>
      <w:r>
        <w:t>as y se identifican hallazgos. Se procede a elaborar conclusiones y recomendaciones y se las comunica a las autoridades respectivas.</w:t>
      </w:r>
    </w:p>
    <w:p w:rsidR="0060629D" w:rsidRDefault="007C714C" w:rsidP="00A01329">
      <w:pPr>
        <w:pStyle w:val="CONTENIDO"/>
      </w:pPr>
      <w:r>
        <w:lastRenderedPageBreak/>
        <w:t>Los e</w:t>
      </w:r>
      <w:r w:rsidR="0060629D">
        <w:t>lementos de la fase de ejecución</w:t>
      </w:r>
      <w:r>
        <w:t xml:space="preserve"> son</w:t>
      </w:r>
      <w:r w:rsidR="0060629D">
        <w:t>:</w:t>
      </w:r>
    </w:p>
    <w:p w:rsidR="0060629D" w:rsidRDefault="0060629D" w:rsidP="004018A4">
      <w:pPr>
        <w:pStyle w:val="PARRAFOCONVIETAS"/>
      </w:pPr>
      <w:r>
        <w:t>Las pruebas de auditoría</w:t>
      </w:r>
    </w:p>
    <w:p w:rsidR="0060629D" w:rsidRDefault="0060629D" w:rsidP="004018A4">
      <w:pPr>
        <w:pStyle w:val="PARRAFOCONVIETAS"/>
      </w:pPr>
      <w:r>
        <w:t>Técnicas de muestreo</w:t>
      </w:r>
    </w:p>
    <w:p w:rsidR="0060629D" w:rsidRDefault="0060629D" w:rsidP="004018A4">
      <w:pPr>
        <w:pStyle w:val="PARRAFOCONVIETAS"/>
      </w:pPr>
      <w:r>
        <w:t>Evidencias de auditoría</w:t>
      </w:r>
    </w:p>
    <w:p w:rsidR="0060629D" w:rsidRDefault="0060629D" w:rsidP="004018A4">
      <w:pPr>
        <w:pStyle w:val="PARRAFOCONVIETAS"/>
      </w:pPr>
      <w:r>
        <w:t>Papeles de trabajo</w:t>
      </w:r>
    </w:p>
    <w:p w:rsidR="0060629D" w:rsidRPr="00E35216" w:rsidRDefault="0060629D" w:rsidP="004018A4">
      <w:pPr>
        <w:pStyle w:val="PARRAFOCONVIETAS"/>
      </w:pPr>
      <w:r>
        <w:t>Hallazgos de auditoría</w:t>
      </w:r>
    </w:p>
    <w:p w:rsidR="0060629D" w:rsidRDefault="0060629D" w:rsidP="004C4C1E">
      <w:pPr>
        <w:pStyle w:val="Ttulo2"/>
        <w:numPr>
          <w:ilvl w:val="2"/>
          <w:numId w:val="7"/>
        </w:numPr>
      </w:pPr>
      <w:bookmarkStart w:id="54" w:name="_Toc245919869"/>
      <w:r>
        <w:t>Informes</w:t>
      </w:r>
      <w:bookmarkEnd w:id="54"/>
    </w:p>
    <w:p w:rsidR="0060629D" w:rsidRDefault="0060629D" w:rsidP="00A01329">
      <w:pPr>
        <w:pStyle w:val="CONTENIDO"/>
      </w:pPr>
      <w:r>
        <w:t>El informe de auditoría debe contener lo siguiente:</w:t>
      </w:r>
    </w:p>
    <w:p w:rsidR="0060629D" w:rsidRDefault="0060629D" w:rsidP="004018A4">
      <w:pPr>
        <w:pStyle w:val="PARRAFOCONVIETAS"/>
      </w:pPr>
      <w:r>
        <w:t>Dictamen sobre estados financieros o del área administrativa auditada</w:t>
      </w:r>
    </w:p>
    <w:p w:rsidR="0060629D" w:rsidRDefault="0060629D" w:rsidP="004018A4">
      <w:pPr>
        <w:pStyle w:val="PARRAFOCONVIETAS"/>
      </w:pPr>
      <w:r>
        <w:t>Informe sobre la estructura del control interno de la entidad</w:t>
      </w:r>
    </w:p>
    <w:p w:rsidR="0060629D" w:rsidRDefault="0060629D" w:rsidP="004018A4">
      <w:pPr>
        <w:pStyle w:val="PARRAFOCONVIETAS"/>
      </w:pPr>
      <w:r>
        <w:t>Conclusiones y recomendaciones resultantes de la auditoría</w:t>
      </w:r>
    </w:p>
    <w:p w:rsidR="00FD5E68" w:rsidRDefault="0060629D" w:rsidP="004018A4">
      <w:pPr>
        <w:pStyle w:val="PARRAFOCONVIETAS"/>
      </w:pPr>
      <w:r>
        <w:t>Deben detallarse en forma clara y sencilla, los hallazgos encontrados.</w:t>
      </w:r>
    </w:p>
    <w:p w:rsidR="00FE26FA" w:rsidRDefault="00FE26FA" w:rsidP="00A01329">
      <w:pPr>
        <w:pStyle w:val="CONTENIDO"/>
      </w:pPr>
    </w:p>
    <w:p w:rsidR="0060629D" w:rsidRPr="00B84E28" w:rsidRDefault="0060629D" w:rsidP="00A01329">
      <w:pPr>
        <w:pStyle w:val="CONTENIDO"/>
      </w:pPr>
      <w:r>
        <w:t>El informe final del auditor, debe estar elaborado de forma sencilla y clara, ser constructivo y oportuno.</w:t>
      </w:r>
    </w:p>
    <w:p w:rsidR="0060629D" w:rsidRPr="0057785B" w:rsidRDefault="0060629D" w:rsidP="004C4C1E">
      <w:pPr>
        <w:pStyle w:val="Ttulo2"/>
        <w:numPr>
          <w:ilvl w:val="1"/>
          <w:numId w:val="7"/>
        </w:numPr>
      </w:pPr>
      <w:bookmarkStart w:id="55" w:name="_Toc245919870"/>
      <w:r>
        <w:t>Fundamentación teórica de cuentas sujeto análisis</w:t>
      </w:r>
      <w:bookmarkEnd w:id="55"/>
      <w:r>
        <w:t xml:space="preserve">   </w:t>
      </w:r>
    </w:p>
    <w:p w:rsidR="0060629D" w:rsidRDefault="0060629D" w:rsidP="004C4C1E">
      <w:pPr>
        <w:pStyle w:val="Ttulo2"/>
        <w:numPr>
          <w:ilvl w:val="2"/>
          <w:numId w:val="7"/>
        </w:numPr>
      </w:pPr>
      <w:bookmarkStart w:id="56" w:name="_Toc245919871"/>
      <w:r>
        <w:t>Inventario</w:t>
      </w:r>
      <w:bookmarkEnd w:id="56"/>
    </w:p>
    <w:p w:rsidR="0060629D" w:rsidRDefault="0060629D" w:rsidP="00A01329">
      <w:pPr>
        <w:pStyle w:val="CONTENIDO"/>
      </w:pPr>
      <w:r w:rsidRPr="009E0697">
        <w:t xml:space="preserve">Inventarios son </w:t>
      </w:r>
      <w:hyperlink r:id="rId33" w:history="1">
        <w:r w:rsidRPr="009E0697">
          <w:t>bienes</w:t>
        </w:r>
      </w:hyperlink>
      <w:r w:rsidRPr="009E0697">
        <w:t xml:space="preserve"> tangibles que se tienen para la venta en el curso ordinario del negocio o para ser consumidos en la </w:t>
      </w:r>
      <w:hyperlink r:id="rId34" w:history="1">
        <w:r w:rsidRPr="009E0697">
          <w:t>producción</w:t>
        </w:r>
      </w:hyperlink>
      <w:r w:rsidRPr="009E0697">
        <w:t xml:space="preserve"> de bienes o </w:t>
      </w:r>
      <w:hyperlink r:id="rId35" w:history="1">
        <w:r w:rsidRPr="009E0697">
          <w:t>servicios</w:t>
        </w:r>
      </w:hyperlink>
      <w:r w:rsidRPr="009E0697">
        <w:t xml:space="preserve"> para su posterior </w:t>
      </w:r>
      <w:hyperlink r:id="rId36" w:history="1">
        <w:r w:rsidRPr="009E0697">
          <w:t>comercialización</w:t>
        </w:r>
      </w:hyperlink>
      <w:r w:rsidRPr="009E0697">
        <w:t xml:space="preserve">. Los </w:t>
      </w:r>
      <w:hyperlink r:id="rId37" w:history="1">
        <w:r w:rsidRPr="009E0697">
          <w:t>inventarios</w:t>
        </w:r>
      </w:hyperlink>
      <w:r w:rsidRPr="009E0697">
        <w:t xml:space="preserve"> comprenden, además de las materias primas, </w:t>
      </w:r>
      <w:hyperlink r:id="rId38" w:history="1">
        <w:r w:rsidRPr="009E0697">
          <w:t>productos</w:t>
        </w:r>
      </w:hyperlink>
      <w:r w:rsidRPr="009E0697">
        <w:t xml:space="preserve"> en </w:t>
      </w:r>
      <w:hyperlink r:id="rId39" w:anchor="PROCE" w:history="1">
        <w:r w:rsidRPr="009E0697">
          <w:t>proceso</w:t>
        </w:r>
      </w:hyperlink>
      <w:r w:rsidRPr="009E0697">
        <w:t xml:space="preserve"> y </w:t>
      </w:r>
      <w:hyperlink r:id="rId40" w:history="1">
        <w:r w:rsidRPr="009E0697">
          <w:t>productos</w:t>
        </w:r>
      </w:hyperlink>
      <w:r w:rsidRPr="009E0697">
        <w:t xml:space="preserve"> terminados o mercancías para la venta.</w:t>
      </w:r>
    </w:p>
    <w:p w:rsidR="0060629D" w:rsidRDefault="0060629D" w:rsidP="004C4C1E">
      <w:pPr>
        <w:pStyle w:val="Ttulo2"/>
        <w:numPr>
          <w:ilvl w:val="2"/>
          <w:numId w:val="7"/>
        </w:numPr>
      </w:pPr>
      <w:bookmarkStart w:id="57" w:name="_Toc245919872"/>
      <w:r>
        <w:lastRenderedPageBreak/>
        <w:t>Métodos de valuación de inventarios</w:t>
      </w:r>
      <w:bookmarkEnd w:id="57"/>
    </w:p>
    <w:p w:rsidR="0060629D" w:rsidRPr="003175D6" w:rsidRDefault="0060629D" w:rsidP="00A01329">
      <w:pPr>
        <w:pStyle w:val="CONTENIDO"/>
      </w:pPr>
      <w:r w:rsidRPr="003175D6">
        <w:t>Los inventarios están considerados por muchas empresas como un activo circulante muy significativo. La contabilidad de inventarios involucra dos importantes aspectos:</w:t>
      </w:r>
    </w:p>
    <w:p w:rsidR="0060629D" w:rsidRPr="003175D6" w:rsidRDefault="0060629D" w:rsidP="004018A4">
      <w:pPr>
        <w:pStyle w:val="PARRAFOCONVIETAS"/>
        <w:rPr>
          <w:lang w:eastAsia="es-ES"/>
        </w:rPr>
      </w:pPr>
      <w:r>
        <w:rPr>
          <w:lang w:eastAsia="es-ES"/>
        </w:rPr>
        <w:t>E</w:t>
      </w:r>
      <w:r w:rsidRPr="003175D6">
        <w:rPr>
          <w:lang w:eastAsia="es-ES"/>
        </w:rPr>
        <w:t>l costo del inventario comprado o manufacturado necesita ser determinado y</w:t>
      </w:r>
    </w:p>
    <w:p w:rsidR="0060629D" w:rsidRPr="003175D6" w:rsidRDefault="0060629D" w:rsidP="004018A4">
      <w:pPr>
        <w:pStyle w:val="PARRAFOCONVIETAS"/>
        <w:rPr>
          <w:lang w:eastAsia="es-ES"/>
        </w:rPr>
      </w:pPr>
      <w:r>
        <w:rPr>
          <w:lang w:eastAsia="es-ES"/>
        </w:rPr>
        <w:t>Dicho</w:t>
      </w:r>
      <w:r w:rsidRPr="003175D6">
        <w:rPr>
          <w:lang w:eastAsia="es-ES"/>
        </w:rPr>
        <w:t xml:space="preserve"> costo es retenido en las cuentas de inventario de la empresa hasta que el producto es vendido.</w:t>
      </w:r>
    </w:p>
    <w:p w:rsidR="00FE26FA" w:rsidRDefault="00F977C6" w:rsidP="00A01329">
      <w:pPr>
        <w:pStyle w:val="CONTENIDO"/>
      </w:pPr>
      <w:r>
        <w:t xml:space="preserve">Existen cuatro métodos que las empresas </w:t>
      </w:r>
      <w:r w:rsidRPr="00187333">
        <w:t>utilizan para la valoración y/o registro de</w:t>
      </w:r>
      <w:r w:rsidR="00D82D31">
        <w:t xml:space="preserve"> inventario </w:t>
      </w:r>
      <w:r>
        <w:t>a continuación</w:t>
      </w:r>
      <w:r w:rsidRPr="00187333">
        <w:t>:</w:t>
      </w:r>
    </w:p>
    <w:p w:rsidR="00FE26FA" w:rsidRDefault="00FE26FA" w:rsidP="00FE26FA">
      <w:pPr>
        <w:pStyle w:val="PARRAFOCONVIETAS"/>
      </w:pPr>
      <w:r w:rsidRPr="003175D6">
        <w:rPr>
          <w:b/>
          <w:iCs/>
        </w:rPr>
        <w:t>Primeras entradas primeras salidas (PEPS</w:t>
      </w:r>
      <w:r w:rsidRPr="003175D6">
        <w:rPr>
          <w:iCs/>
        </w:rPr>
        <w:t>):</w:t>
      </w:r>
      <w:r>
        <w:t xml:space="preserve"> los primeros artículos en entrar al inventario son los primeros en ser vendidos (costo de ventas) o consumidos (costo de producción). El inventario final está formado por los últimos artículos que entraron a formar parte de los inventarios.</w:t>
      </w:r>
    </w:p>
    <w:p w:rsidR="00FE26FA" w:rsidRPr="003175D6" w:rsidRDefault="00FE26FA" w:rsidP="00FE26FA">
      <w:pPr>
        <w:pStyle w:val="PARRAFOCONVIETAS"/>
        <w:rPr>
          <w:lang w:eastAsia="es-ES"/>
        </w:rPr>
      </w:pPr>
      <w:r w:rsidRPr="003175D6">
        <w:rPr>
          <w:b/>
          <w:iCs/>
          <w:lang w:eastAsia="es-ES"/>
        </w:rPr>
        <w:t>Ultimas entradas primeras salidas (UEPS):</w:t>
      </w:r>
      <w:r w:rsidRPr="003175D6">
        <w:rPr>
          <w:lang w:eastAsia="es-ES"/>
        </w:rPr>
        <w:t xml:space="preserve"> El método UEPS para calcular el costo</w:t>
      </w:r>
      <w:r>
        <w:rPr>
          <w:lang w:eastAsia="es-ES"/>
        </w:rPr>
        <w:t xml:space="preserve"> </w:t>
      </w:r>
      <w:r w:rsidRPr="003175D6">
        <w:rPr>
          <w:lang w:eastAsia="es-ES"/>
        </w:rPr>
        <w:t>del inventario es el opuesto</w:t>
      </w:r>
      <w:r>
        <w:rPr>
          <w:lang w:eastAsia="es-ES"/>
        </w:rPr>
        <w:t xml:space="preserve"> </w:t>
      </w:r>
      <w:r w:rsidRPr="003175D6">
        <w:rPr>
          <w:lang w:eastAsia="es-ES"/>
        </w:rPr>
        <w:t>del método PEPS. Los últimos artículos que entraron a formar parte del inventario son los primeros en venderse (costo de ventas) o consumirse (costo de producción). El inventario final está formado por los primeros artículos que entraron a formar parte de los inventarios.</w:t>
      </w:r>
    </w:p>
    <w:p w:rsidR="00FE26FA" w:rsidRDefault="00FE26FA" w:rsidP="00FE26FA">
      <w:pPr>
        <w:pStyle w:val="PARRAFOCONVIETAS"/>
        <w:rPr>
          <w:lang w:eastAsia="es-ES"/>
        </w:rPr>
      </w:pPr>
      <w:r w:rsidRPr="003175D6">
        <w:rPr>
          <w:b/>
          <w:iCs/>
          <w:lang w:eastAsia="es-ES"/>
        </w:rPr>
        <w:t>Promedios:</w:t>
      </w:r>
      <w:r w:rsidRPr="003175D6">
        <w:rPr>
          <w:lang w:eastAsia="es-ES"/>
        </w:rPr>
        <w:t xml:space="preserve"> este método requiere calcular el costo promedio unitario de los artículos en el inventario inicial más las compras hechas en el </w:t>
      </w:r>
      <w:r w:rsidRPr="003175D6">
        <w:rPr>
          <w:lang w:eastAsia="es-ES"/>
        </w:rPr>
        <w:lastRenderedPageBreak/>
        <w:t>período contable. En base a este costo promedio unitario se determina tanto el costo de ventas (producción) como el inventario final del período.</w:t>
      </w:r>
    </w:p>
    <w:p w:rsidR="00F977C6" w:rsidRDefault="00F977C6" w:rsidP="004C4C1E">
      <w:pPr>
        <w:pStyle w:val="Ttulo2"/>
        <w:numPr>
          <w:ilvl w:val="2"/>
          <w:numId w:val="7"/>
        </w:numPr>
      </w:pPr>
      <w:bookmarkStart w:id="58" w:name="_Toc245919873"/>
      <w:r>
        <w:t>Sistema ABC</w:t>
      </w:r>
      <w:bookmarkEnd w:id="58"/>
    </w:p>
    <w:p w:rsidR="00F977C6" w:rsidRDefault="00F977C6" w:rsidP="00A01329">
      <w:pPr>
        <w:pStyle w:val="CONTENIDO"/>
      </w:pPr>
      <w:r>
        <w:t xml:space="preserve">El Sistema ABC también llamada como </w:t>
      </w:r>
      <w:r w:rsidR="000F18D2">
        <w:t>l</w:t>
      </w:r>
      <w:r>
        <w:t>a regla del 80/20 o ley del menos significativo es una herramienta que permite visualizar esta relación y determinar, en forma simple, cuáles artículos son de mayor valor, optimizando así la administración de los recursos de inventario y permitiendo tomas de decisiones más eficientes.</w:t>
      </w:r>
    </w:p>
    <w:p w:rsidR="00F977C6" w:rsidRDefault="00F977C6" w:rsidP="00A01329">
      <w:pPr>
        <w:pStyle w:val="CONTENIDO"/>
      </w:pPr>
    </w:p>
    <w:p w:rsidR="00F977C6" w:rsidRDefault="00F977C6" w:rsidP="00A01329">
      <w:pPr>
        <w:pStyle w:val="CONTENIDO"/>
      </w:pPr>
      <w:r>
        <w:t>La clasificación ABC establece una segmentación de la importancia que tienen los artículos para una empresa según:</w:t>
      </w:r>
    </w:p>
    <w:p w:rsidR="00F977C6" w:rsidRDefault="00F977C6" w:rsidP="004018A4">
      <w:pPr>
        <w:pStyle w:val="PARRAFOCONVIETAS"/>
      </w:pPr>
      <w:r>
        <w:t>Control</w:t>
      </w:r>
    </w:p>
    <w:p w:rsidR="00F977C6" w:rsidRDefault="00F977C6" w:rsidP="004018A4">
      <w:pPr>
        <w:pStyle w:val="PARRAFOCONVIETAS"/>
      </w:pPr>
      <w:r>
        <w:t>Política de abastecimiento</w:t>
      </w:r>
    </w:p>
    <w:p w:rsidR="00F977C6" w:rsidRDefault="00F977C6" w:rsidP="004018A4">
      <w:pPr>
        <w:pStyle w:val="PARRAFOCONVIETAS"/>
      </w:pPr>
      <w:r>
        <w:t>Planificación</w:t>
      </w:r>
    </w:p>
    <w:p w:rsidR="00F977C6" w:rsidRDefault="00F977C6" w:rsidP="004018A4">
      <w:pPr>
        <w:pStyle w:val="PARRAFOCONVIETAS"/>
      </w:pPr>
      <w:r>
        <w:t>Procesos de producción</w:t>
      </w:r>
    </w:p>
    <w:p w:rsidR="00BB4933" w:rsidRDefault="00BB4933" w:rsidP="00A01329">
      <w:pPr>
        <w:pStyle w:val="CONTENIDO"/>
      </w:pPr>
    </w:p>
    <w:p w:rsidR="00F977C6" w:rsidRDefault="00F977C6" w:rsidP="00A01329">
      <w:pPr>
        <w:pStyle w:val="CONTENIDO"/>
      </w:pPr>
      <w:r>
        <w:t xml:space="preserve">El grupo A representa el alto volumen monetario (80%), el grupo B consiste en el volumen monetario medio (20%) y el grupo C constituye bajo volumen monetario del (5%). Como se menciono antes estos de distribución se basan en </w:t>
      </w:r>
      <w:smartTag w:uri="urn:schemas-microsoft-com:office:smarttags" w:element="PersonName">
        <w:smartTagPr>
          <w:attr w:name="ProductID" w:val="la Ley"/>
        </w:smartTagPr>
        <w:r>
          <w:t>la Ley</w:t>
        </w:r>
      </w:smartTag>
      <w:r>
        <w:t xml:space="preserve"> de Pareto.</w:t>
      </w:r>
    </w:p>
    <w:p w:rsidR="00E6560C" w:rsidRDefault="00E6560C" w:rsidP="00A01329">
      <w:pPr>
        <w:pStyle w:val="CONTENIDO"/>
      </w:pPr>
    </w:p>
    <w:p w:rsidR="00360079" w:rsidRDefault="00360079" w:rsidP="000B00E8">
      <w:pPr>
        <w:pStyle w:val="Ttulo1"/>
        <w:sectPr w:rsidR="00360079" w:rsidSect="009823CF">
          <w:headerReference w:type="default" r:id="rId41"/>
          <w:footerReference w:type="default" r:id="rId42"/>
          <w:headerReference w:type="first" r:id="rId43"/>
          <w:footerReference w:type="first" r:id="rId44"/>
          <w:pgSz w:w="11906" w:h="16838"/>
          <w:pgMar w:top="2268" w:right="1361" w:bottom="1985" w:left="2268" w:header="709" w:footer="709" w:gutter="0"/>
          <w:pgNumType w:start="2" w:chapSep="emDash"/>
          <w:cols w:space="708"/>
          <w:titlePg/>
          <w:docGrid w:linePitch="360"/>
        </w:sectPr>
      </w:pPr>
    </w:p>
    <w:p w:rsidR="00972467" w:rsidRDefault="00972467" w:rsidP="000B00E8">
      <w:pPr>
        <w:pStyle w:val="Ttulo1"/>
        <w:sectPr w:rsidR="00972467" w:rsidSect="00972467">
          <w:footerReference w:type="default" r:id="rId45"/>
          <w:footerReference w:type="first" r:id="rId46"/>
          <w:type w:val="continuous"/>
          <w:pgSz w:w="11906" w:h="16838" w:code="9"/>
          <w:pgMar w:top="2268" w:right="1361" w:bottom="1985" w:left="2268" w:header="709" w:footer="709" w:gutter="0"/>
          <w:pgNumType w:start="33" w:chapSep="emDash"/>
          <w:cols w:space="708"/>
          <w:titlePg/>
          <w:docGrid w:linePitch="360"/>
        </w:sectPr>
      </w:pPr>
    </w:p>
    <w:p w:rsidR="0060629D" w:rsidRPr="00BE3B40" w:rsidRDefault="0060629D" w:rsidP="000B00E8">
      <w:pPr>
        <w:pStyle w:val="Ttulo1"/>
      </w:pPr>
      <w:bookmarkStart w:id="59" w:name="_Toc245919874"/>
      <w:r w:rsidRPr="00BE3B40">
        <w:lastRenderedPageBreak/>
        <w:t>CAPÍTULO 2</w:t>
      </w:r>
      <w:bookmarkEnd w:id="59"/>
      <w:r w:rsidR="003D35EB">
        <w:t xml:space="preserve"> </w:t>
      </w:r>
    </w:p>
    <w:p w:rsidR="0060629D" w:rsidRPr="00EF7BEB" w:rsidRDefault="0060629D" w:rsidP="00A54E0B">
      <w:pPr>
        <w:pStyle w:val="Ttulo2"/>
      </w:pPr>
      <w:bookmarkStart w:id="60" w:name="_Toc245919875"/>
      <w:r w:rsidRPr="00EF7BEB">
        <w:t>CONOCIMIENTO DEL NEGOCIO</w:t>
      </w:r>
      <w:bookmarkEnd w:id="60"/>
    </w:p>
    <w:p w:rsidR="00164A05" w:rsidRDefault="00164A05" w:rsidP="004C4C1E">
      <w:pPr>
        <w:pStyle w:val="Ttulo2"/>
        <w:numPr>
          <w:ilvl w:val="1"/>
          <w:numId w:val="7"/>
        </w:numPr>
      </w:pPr>
      <w:bookmarkStart w:id="61" w:name="_Toc245919876"/>
      <w:r>
        <w:t>Introducción</w:t>
      </w:r>
      <w:r w:rsidR="00BB4933">
        <w:t xml:space="preserve"> al capítulo</w:t>
      </w:r>
      <w:bookmarkEnd w:id="61"/>
    </w:p>
    <w:p w:rsidR="00BB4933" w:rsidRDefault="00BB4933" w:rsidP="00BB4933">
      <w:pPr>
        <w:pStyle w:val="CONTENIDO"/>
      </w:pPr>
      <w:r w:rsidRPr="000610CE">
        <w:t xml:space="preserve">El conocimiento  del negocio permite a los auditores identificar los riesgos inherentes que logran generar errores materiales en los estados financieros y evaluar la verosimilitud de la evidencia conseguida. </w:t>
      </w:r>
    </w:p>
    <w:p w:rsidR="00BB4933" w:rsidRPr="000610CE" w:rsidRDefault="00BB4933" w:rsidP="00BB4933">
      <w:pPr>
        <w:pStyle w:val="CONTENIDO"/>
      </w:pPr>
    </w:p>
    <w:p w:rsidR="00BB4933" w:rsidRDefault="00BB4933" w:rsidP="00BB4933">
      <w:pPr>
        <w:pStyle w:val="CONTENIDO"/>
      </w:pPr>
      <w:r w:rsidRPr="000610CE">
        <w:t>Con respecto a la Norma Ecuatoriana de Auditoría (NEA) específicamente NEA 8 menciona sobre los establecimientos normativos y facilita lineamientos sobre lo que representa un conocimiento del negocio, antes  a este párrafo se menc</w:t>
      </w:r>
      <w:r>
        <w:t>ionó por</w:t>
      </w:r>
      <w:r w:rsidR="002F3895">
        <w:t>que</w:t>
      </w:r>
      <w:r w:rsidRPr="000610CE">
        <w:t xml:space="preserve"> es importante que los auditores conozcan al ente a auditar, esta sección es importante para todas las fases de la auditoría.</w:t>
      </w:r>
    </w:p>
    <w:p w:rsidR="00BB4933" w:rsidRPr="000610CE" w:rsidRDefault="00BB4933" w:rsidP="00BB4933">
      <w:pPr>
        <w:pStyle w:val="CONTENIDO"/>
      </w:pPr>
    </w:p>
    <w:p w:rsidR="00BB4933" w:rsidRDefault="00BB4933" w:rsidP="00BB4933">
      <w:pPr>
        <w:pStyle w:val="CONTENIDO"/>
      </w:pPr>
      <w:r w:rsidRPr="000610CE">
        <w:t>Dentro de este capítulo se llevará el estudio amplio del conocimiento del negocio, entre las componentes indispensables la descripción de la empresa como la misión, visión, valores, la actividad principal del negocio, cuáles son sus proveedores, cuáles son sus organismos reguladores, más adelante se llevará a cabo análisis económicos de la empresa.</w:t>
      </w:r>
    </w:p>
    <w:p w:rsidR="008450E6" w:rsidRDefault="008450E6" w:rsidP="00BB4933">
      <w:pPr>
        <w:pStyle w:val="CONTENIDO"/>
      </w:pPr>
    </w:p>
    <w:p w:rsidR="008450E6" w:rsidRDefault="008450E6" w:rsidP="00BB4933">
      <w:pPr>
        <w:pStyle w:val="CONTENIDO"/>
      </w:pPr>
      <w:r>
        <w:t xml:space="preserve">Así como el análisis funcional de la empresa, mostrará qué condiciones se encuentra la empresa bajo los parámetros mensuales de las ventas </w:t>
      </w:r>
      <w:r>
        <w:lastRenderedPageBreak/>
        <w:t xml:space="preserve">realizadas en el 2008. Está sección se detallará el conocimiento del negocio de manera general del ente. </w:t>
      </w:r>
    </w:p>
    <w:p w:rsidR="0060629D" w:rsidRPr="00271F38" w:rsidRDefault="0060629D" w:rsidP="004C4C1E">
      <w:pPr>
        <w:pStyle w:val="Ttulo2"/>
        <w:numPr>
          <w:ilvl w:val="1"/>
          <w:numId w:val="7"/>
        </w:numPr>
      </w:pPr>
      <w:bookmarkStart w:id="62" w:name="_Toc245919877"/>
      <w:r w:rsidRPr="00271F38">
        <w:t>Descripción de la empresa</w:t>
      </w:r>
      <w:bookmarkEnd w:id="62"/>
    </w:p>
    <w:p w:rsidR="0060629D" w:rsidRPr="000A4685" w:rsidRDefault="00076AFC" w:rsidP="00A01329">
      <w:pPr>
        <w:pStyle w:val="CONTENIDO"/>
      </w:pPr>
      <w:r>
        <w:t>Empresa Socios XY</w:t>
      </w:r>
      <w:r w:rsidR="0060629D" w:rsidRPr="000A4685">
        <w:t>., es una compañ</w:t>
      </w:r>
      <w:r w:rsidR="00497387" w:rsidRPr="000A4685">
        <w:t>ía que nació en el año</w:t>
      </w:r>
      <w:r w:rsidR="00483CB9">
        <w:t xml:space="preserve"> 2000</w:t>
      </w:r>
      <w:r w:rsidR="00497387" w:rsidRPr="000A4685">
        <w:t xml:space="preserve">, en la ciudad de </w:t>
      </w:r>
      <w:r w:rsidR="000A4685" w:rsidRPr="000A4685">
        <w:t xml:space="preserve">Guayaquil, </w:t>
      </w:r>
      <w:r w:rsidR="0060629D" w:rsidRPr="000A4685">
        <w:t xml:space="preserve">con el objetivo de </w:t>
      </w:r>
      <w:r w:rsidR="00497387" w:rsidRPr="000A4685">
        <w:t>suplir las necesidades del mercado en cuanto a la obtención de materia prima para la elaboración de productos plásticos</w:t>
      </w:r>
      <w:r w:rsidR="0060629D" w:rsidRPr="000A4685">
        <w:t xml:space="preserve">. </w:t>
      </w:r>
    </w:p>
    <w:p w:rsidR="0060629D" w:rsidRPr="000A4685" w:rsidRDefault="0060629D" w:rsidP="000A4685">
      <w:pPr>
        <w:pStyle w:val="Prrafodelista"/>
        <w:spacing w:after="0" w:line="480" w:lineRule="auto"/>
        <w:ind w:left="0"/>
        <w:jc w:val="both"/>
        <w:rPr>
          <w:rFonts w:ascii="Times New Roman" w:hAnsi="Times New Roman"/>
          <w:sz w:val="24"/>
          <w:szCs w:val="24"/>
        </w:rPr>
      </w:pPr>
    </w:p>
    <w:p w:rsidR="0060629D" w:rsidRPr="006F5357" w:rsidRDefault="000A4685" w:rsidP="00A01329">
      <w:pPr>
        <w:pStyle w:val="CONTENIDO"/>
      </w:pPr>
      <w:r>
        <w:t xml:space="preserve">Los propietarios de la empresa </w:t>
      </w:r>
      <w:r w:rsidR="0060629D" w:rsidRPr="000A4685">
        <w:t>son profesionales, Ingenieros Químicos que han trabajado con compañías multinacionales logrando metas en la industria ecuatoriana.</w:t>
      </w:r>
      <w:r>
        <w:t xml:space="preserve"> </w:t>
      </w:r>
      <w:r w:rsidR="0060629D" w:rsidRPr="006F5357">
        <w:t> </w:t>
      </w:r>
      <w:r w:rsidR="0060629D">
        <w:t>Esta empresa cuenta con la siguiente frase motivadora</w:t>
      </w:r>
      <w:r w:rsidR="0060629D" w:rsidRPr="006F5357">
        <w:t>:</w:t>
      </w:r>
    </w:p>
    <w:p w:rsidR="0060629D" w:rsidRPr="00FD5E68" w:rsidRDefault="0060629D" w:rsidP="0060629D">
      <w:pPr>
        <w:pStyle w:val="NormalWeb"/>
        <w:spacing w:line="480" w:lineRule="auto"/>
        <w:jc w:val="both"/>
        <w:rPr>
          <w:rFonts w:ascii="Arial" w:hAnsi="Arial" w:cs="Arial"/>
          <w:b/>
        </w:rPr>
      </w:pPr>
      <w:r w:rsidRPr="00FD5E68">
        <w:rPr>
          <w:rStyle w:val="nfasis"/>
          <w:rFonts w:ascii="Arial" w:hAnsi="Arial" w:cs="Arial"/>
          <w:b/>
          <w:bCs/>
        </w:rPr>
        <w:t>"El presente está en nuestras manos... El futuro es nuestro reto..."</w:t>
      </w:r>
      <w:r w:rsidRPr="00FD5E68">
        <w:rPr>
          <w:rFonts w:ascii="Arial" w:hAnsi="Arial" w:cs="Arial"/>
          <w:b/>
        </w:rPr>
        <w:t xml:space="preserve"> </w:t>
      </w:r>
    </w:p>
    <w:p w:rsidR="0060629D" w:rsidRPr="00A54E0B" w:rsidRDefault="0060629D" w:rsidP="004C4C1E">
      <w:pPr>
        <w:pStyle w:val="Ttulo2"/>
        <w:numPr>
          <w:ilvl w:val="1"/>
          <w:numId w:val="7"/>
        </w:numPr>
      </w:pPr>
      <w:bookmarkStart w:id="63" w:name="_Toc245919878"/>
      <w:r>
        <w:t>Misión</w:t>
      </w:r>
      <w:bookmarkEnd w:id="63"/>
      <w:r>
        <w:t xml:space="preserve"> </w:t>
      </w:r>
    </w:p>
    <w:p w:rsidR="0060629D" w:rsidRDefault="00217CF1" w:rsidP="00A01329">
      <w:pPr>
        <w:pStyle w:val="CONTENIDO"/>
      </w:pPr>
      <w:r>
        <w:t xml:space="preserve">La misión de la </w:t>
      </w:r>
      <w:r w:rsidR="00497387">
        <w:t xml:space="preserve"> </w:t>
      </w:r>
      <w:r w:rsidR="00076AFC">
        <w:t>Empresa Socios XY</w:t>
      </w:r>
      <w:r w:rsidR="00191424">
        <w:t xml:space="preserve">. </w:t>
      </w:r>
      <w:r w:rsidR="00497387">
        <w:t>es “</w:t>
      </w:r>
      <w:r w:rsidR="0060629D" w:rsidRPr="002510E0">
        <w:t xml:space="preserve">Comercializar resinas plásticas a escala nacional con recursos tecnológicos de vanguardia, </w:t>
      </w:r>
      <w:r w:rsidR="00DE3EAA" w:rsidRPr="002510E0">
        <w:t>brindando</w:t>
      </w:r>
      <w:r w:rsidR="0060629D" w:rsidRPr="002510E0">
        <w:t xml:space="preserve"> un servicio efectivo e integral para asegurar la satisfacción de los clientes, la rentabilidad de los accionistas y de la prosperidad del equipo que conforma la empresa.</w:t>
      </w:r>
      <w:r w:rsidR="00497387">
        <w:t>”</w:t>
      </w:r>
    </w:p>
    <w:p w:rsidR="0060629D" w:rsidRPr="00084A86" w:rsidRDefault="0060629D" w:rsidP="004C4C1E">
      <w:pPr>
        <w:pStyle w:val="Ttulo2"/>
        <w:numPr>
          <w:ilvl w:val="1"/>
          <w:numId w:val="7"/>
        </w:numPr>
      </w:pPr>
      <w:r w:rsidRPr="00084A86">
        <w:t xml:space="preserve">  </w:t>
      </w:r>
      <w:bookmarkStart w:id="64" w:name="_Toc245919879"/>
      <w:r w:rsidRPr="00084A86">
        <w:t>Visión</w:t>
      </w:r>
      <w:bookmarkEnd w:id="64"/>
    </w:p>
    <w:p w:rsidR="0060629D" w:rsidRDefault="00497387" w:rsidP="00A01329">
      <w:pPr>
        <w:pStyle w:val="CONTENIDO"/>
      </w:pPr>
      <w:r>
        <w:t>La visión que posee esta sociedad es “</w:t>
      </w:r>
      <w:r w:rsidR="0060629D" w:rsidRPr="002510E0">
        <w:t xml:space="preserve">Ser líder en el servicio  de comercialización de resinas plásticas en el mercado nacional, con una </w:t>
      </w:r>
      <w:r w:rsidR="0060629D" w:rsidRPr="002510E0">
        <w:lastRenderedPageBreak/>
        <w:t xml:space="preserve">organización integrada por profesionales altamente capacitados, que mantengan vínculos oportunos, confiables y flexibles, que </w:t>
      </w:r>
      <w:r w:rsidR="00DE3EAA" w:rsidRPr="002510E0">
        <w:t>adicionen</w:t>
      </w:r>
      <w:r w:rsidR="0060629D" w:rsidRPr="002510E0">
        <w:t xml:space="preserve"> valor al negocio.</w:t>
      </w:r>
      <w:r>
        <w:t>”</w:t>
      </w:r>
    </w:p>
    <w:p w:rsidR="0060629D" w:rsidRPr="00084A86" w:rsidRDefault="0060629D" w:rsidP="004C4C1E">
      <w:pPr>
        <w:pStyle w:val="Ttulo2"/>
        <w:numPr>
          <w:ilvl w:val="1"/>
          <w:numId w:val="7"/>
        </w:numPr>
      </w:pPr>
      <w:r w:rsidRPr="00084A86">
        <w:t xml:space="preserve"> </w:t>
      </w:r>
      <w:bookmarkStart w:id="65" w:name="_Toc245919880"/>
      <w:r w:rsidRPr="00084A86">
        <w:t>Valores</w:t>
      </w:r>
      <w:bookmarkEnd w:id="65"/>
      <w:r w:rsidRPr="00084A86">
        <w:t xml:space="preserve"> </w:t>
      </w:r>
    </w:p>
    <w:p w:rsidR="0060629D" w:rsidRDefault="00497387" w:rsidP="00A01329">
      <w:pPr>
        <w:pStyle w:val="CONTENIDO"/>
      </w:pPr>
      <w:r>
        <w:rPr>
          <w:lang w:val="es-ES"/>
        </w:rPr>
        <w:t>Entre l</w:t>
      </w:r>
      <w:r>
        <w:t xml:space="preserve">os principales valores que </w:t>
      </w:r>
      <w:r w:rsidR="00076AFC">
        <w:t>Empresa Socios XY</w:t>
      </w:r>
      <w:r>
        <w:t xml:space="preserve"> fomenta en sus actividades se encuentran la </w:t>
      </w:r>
      <w:r w:rsidR="00DE3EAA">
        <w:t>c</w:t>
      </w:r>
      <w:r w:rsidR="0060629D" w:rsidRPr="002510E0">
        <w:t>alidad, compromiso disciplina e identificación plena con la visión y la misión de la empresa.</w:t>
      </w:r>
    </w:p>
    <w:p w:rsidR="0060629D" w:rsidRPr="00084A86" w:rsidRDefault="0060629D" w:rsidP="004C4C1E">
      <w:pPr>
        <w:pStyle w:val="Ttulo2"/>
        <w:numPr>
          <w:ilvl w:val="1"/>
          <w:numId w:val="7"/>
        </w:numPr>
      </w:pPr>
      <w:r w:rsidRPr="00084A86">
        <w:t xml:space="preserve"> </w:t>
      </w:r>
      <w:bookmarkStart w:id="66" w:name="_Toc245919881"/>
      <w:r w:rsidRPr="00084A86">
        <w:t>Actividad principal</w:t>
      </w:r>
      <w:bookmarkEnd w:id="66"/>
    </w:p>
    <w:p w:rsidR="0060629D" w:rsidRPr="002510E0" w:rsidRDefault="00497387" w:rsidP="00A01329">
      <w:pPr>
        <w:pStyle w:val="CONTENIDO"/>
      </w:pPr>
      <w:r>
        <w:t>Como se mencionó brevemente en las primeras secciones, l</w:t>
      </w:r>
      <w:r w:rsidR="0060629D" w:rsidRPr="002510E0">
        <w:t xml:space="preserve">a empresa se dedica </w:t>
      </w:r>
      <w:r w:rsidR="0060629D" w:rsidRPr="002434D3">
        <w:t>exclusivamente a la importación de materia prima para la elaboración de plástico, textiles, papelera, pintura, etc.</w:t>
      </w:r>
    </w:p>
    <w:p w:rsidR="0060629D" w:rsidRPr="002510E0" w:rsidRDefault="0060629D" w:rsidP="00A01329">
      <w:pPr>
        <w:pStyle w:val="CONTENIDO"/>
      </w:pPr>
      <w:r w:rsidRPr="002510E0">
        <w:t>Entre la materia prima  que adquiere para vender son los siguientes:</w:t>
      </w:r>
    </w:p>
    <w:p w:rsidR="0060629D" w:rsidRPr="002510E0" w:rsidRDefault="0060629D" w:rsidP="004018A4">
      <w:pPr>
        <w:pStyle w:val="PARRAFOCONVIETAS"/>
      </w:pPr>
      <w:r w:rsidRPr="002510E0">
        <w:t>Polietileno</w:t>
      </w:r>
    </w:p>
    <w:p w:rsidR="0060629D" w:rsidRPr="002510E0" w:rsidRDefault="0060629D" w:rsidP="004018A4">
      <w:pPr>
        <w:pStyle w:val="PARRAFOCONVIETAS"/>
      </w:pPr>
      <w:r w:rsidRPr="002510E0">
        <w:t>Polipropileno</w:t>
      </w:r>
    </w:p>
    <w:p w:rsidR="0060629D" w:rsidRPr="002510E0" w:rsidRDefault="0060629D" w:rsidP="004018A4">
      <w:pPr>
        <w:pStyle w:val="PARRAFOCONVIETAS"/>
      </w:pPr>
      <w:r w:rsidRPr="002510E0">
        <w:t>PVC o Policloruro de Vinilo</w:t>
      </w:r>
    </w:p>
    <w:p w:rsidR="0060629D" w:rsidRDefault="0060629D" w:rsidP="004018A4">
      <w:pPr>
        <w:pStyle w:val="PARRAFOCONVIETAS"/>
      </w:pPr>
      <w:r w:rsidRPr="002510E0">
        <w:t xml:space="preserve">PS cristal </w:t>
      </w:r>
    </w:p>
    <w:p w:rsidR="002434D3" w:rsidRDefault="002434D3" w:rsidP="004018A4">
      <w:pPr>
        <w:pStyle w:val="PARRAFOCONVIETAS"/>
      </w:pPr>
      <w:r>
        <w:t xml:space="preserve">La materia prima con mayor demanda es el PVC o Policloruro de vinilo, por lo tanto es la </w:t>
      </w:r>
      <w:r w:rsidR="000F18D2">
        <w:t xml:space="preserve">que </w:t>
      </w:r>
      <w:r>
        <w:t>en mayores cantidades importan para satisfacer la demanda de sus clientes.</w:t>
      </w:r>
    </w:p>
    <w:p w:rsidR="0060629D" w:rsidRDefault="0060629D" w:rsidP="004C4C1E">
      <w:pPr>
        <w:pStyle w:val="Ttulo2"/>
        <w:numPr>
          <w:ilvl w:val="1"/>
          <w:numId w:val="7"/>
        </w:numPr>
      </w:pPr>
      <w:bookmarkStart w:id="67" w:name="_Toc245919882"/>
      <w:r w:rsidRPr="00084A86">
        <w:t>Proveedores</w:t>
      </w:r>
      <w:bookmarkEnd w:id="67"/>
    </w:p>
    <w:p w:rsidR="00EC09A9" w:rsidRPr="002F2180" w:rsidRDefault="00076AFC" w:rsidP="00A01329">
      <w:pPr>
        <w:pStyle w:val="CONTENIDO"/>
      </w:pPr>
      <w:r>
        <w:t>Empresa Socios XY</w:t>
      </w:r>
      <w:r w:rsidR="00191424">
        <w:t xml:space="preserve"> </w:t>
      </w:r>
      <w:r w:rsidR="00703F57">
        <w:t>cue</w:t>
      </w:r>
      <w:r w:rsidR="00191424">
        <w:t xml:space="preserve">nta con proveedores </w:t>
      </w:r>
      <w:r w:rsidR="00703F57">
        <w:t xml:space="preserve">a continuación se </w:t>
      </w:r>
      <w:r w:rsidR="00191424">
        <w:t xml:space="preserve">detalla los principales </w:t>
      </w:r>
      <w:r w:rsidR="00703F57">
        <w:t>proveedores:</w:t>
      </w:r>
    </w:p>
    <w:p w:rsidR="0060629D" w:rsidRPr="002510E0" w:rsidRDefault="007C2C98" w:rsidP="004018A4">
      <w:pPr>
        <w:pStyle w:val="PARRAFOCONVIETAS"/>
      </w:pPr>
      <w:r>
        <w:lastRenderedPageBreak/>
        <w:t>ICD</w:t>
      </w:r>
      <w:r w:rsidR="0060629D" w:rsidRPr="002510E0">
        <w:t>.</w:t>
      </w:r>
    </w:p>
    <w:p w:rsidR="0060629D" w:rsidRPr="002510E0" w:rsidRDefault="007C2C98" w:rsidP="004018A4">
      <w:pPr>
        <w:pStyle w:val="PARRAFOCONVIETAS"/>
      </w:pPr>
      <w:r>
        <w:t>Ipidanga</w:t>
      </w:r>
    </w:p>
    <w:p w:rsidR="0060629D" w:rsidRPr="002510E0" w:rsidRDefault="007C2C98" w:rsidP="004018A4">
      <w:pPr>
        <w:pStyle w:val="PARRAFOCONVIETAS"/>
      </w:pPr>
      <w:r>
        <w:t>Montache</w:t>
      </w:r>
    </w:p>
    <w:p w:rsidR="0060629D" w:rsidRDefault="007C2C98" w:rsidP="004018A4">
      <w:pPr>
        <w:pStyle w:val="PARRAFOCONVIETAS"/>
      </w:pPr>
      <w:r>
        <w:t>Oxiquin</w:t>
      </w:r>
    </w:p>
    <w:p w:rsidR="007C2C98" w:rsidRDefault="007C2C98" w:rsidP="004018A4">
      <w:pPr>
        <w:pStyle w:val="PARRAFOCONVIETAS"/>
      </w:pPr>
      <w:r>
        <w:t>Kacpolimes</w:t>
      </w:r>
    </w:p>
    <w:p w:rsidR="008450E6" w:rsidRDefault="00703F57" w:rsidP="008450E6">
      <w:pPr>
        <w:pStyle w:val="PARRAFOCONVIETAS"/>
        <w:numPr>
          <w:ilvl w:val="0"/>
          <w:numId w:val="0"/>
        </w:numPr>
      </w:pPr>
      <w:r>
        <w:t xml:space="preserve">Estos proveedores  </w:t>
      </w:r>
      <w:r w:rsidR="00191424">
        <w:t>suministran</w:t>
      </w:r>
      <w:r>
        <w:t xml:space="preserve"> </w:t>
      </w:r>
      <w:r w:rsidR="00191424">
        <w:t xml:space="preserve">a </w:t>
      </w:r>
      <w:r w:rsidR="00076AFC">
        <w:t>Empresa Socios XY</w:t>
      </w:r>
      <w:r w:rsidR="00191424">
        <w:t xml:space="preserve"> la</w:t>
      </w:r>
      <w:r>
        <w:t xml:space="preserve"> materia prima </w:t>
      </w:r>
      <w:r w:rsidR="00191424">
        <w:t>necesaria para la comercialización dentro de la industria de plásticos</w:t>
      </w:r>
      <w:r>
        <w:t xml:space="preserve">, los cuales fueron mencionados anteriormente, estos proveedores son </w:t>
      </w:r>
      <w:r w:rsidR="005F10AE">
        <w:t xml:space="preserve">extranjeros. </w:t>
      </w:r>
    </w:p>
    <w:p w:rsidR="0060629D" w:rsidRPr="00084A86" w:rsidRDefault="0060629D" w:rsidP="004C4C1E">
      <w:pPr>
        <w:pStyle w:val="Ttulo2"/>
        <w:numPr>
          <w:ilvl w:val="1"/>
          <w:numId w:val="7"/>
        </w:numPr>
      </w:pPr>
      <w:bookmarkStart w:id="68" w:name="_Toc245919883"/>
      <w:r w:rsidRPr="00084A86">
        <w:t>Organismos reguladores</w:t>
      </w:r>
      <w:bookmarkEnd w:id="68"/>
    </w:p>
    <w:p w:rsidR="0060629D" w:rsidRPr="000F18D2" w:rsidRDefault="00F51014" w:rsidP="00191424">
      <w:pPr>
        <w:pStyle w:val="Prrafodelista"/>
        <w:spacing w:after="0" w:line="480" w:lineRule="auto"/>
        <w:ind w:left="0"/>
        <w:jc w:val="both"/>
        <w:rPr>
          <w:rFonts w:ascii="Arial" w:hAnsi="Arial" w:cs="Arial"/>
          <w:bCs/>
          <w:sz w:val="24"/>
          <w:szCs w:val="20"/>
          <w:lang w:val="es-CO" w:eastAsia="es-ES"/>
        </w:rPr>
      </w:pPr>
      <w:r w:rsidRPr="00F51014">
        <w:rPr>
          <w:rFonts w:ascii="Arial" w:hAnsi="Arial" w:cs="Arial"/>
          <w:bCs/>
          <w:sz w:val="24"/>
          <w:szCs w:val="20"/>
          <w:lang w:val="es-CO" w:eastAsia="es-ES"/>
        </w:rPr>
        <w:t xml:space="preserve">El Organismo Regulador es </w:t>
      </w:r>
      <w:smartTag w:uri="urn:schemas-microsoft-com:office:smarttags" w:element="PersonName">
        <w:smartTagPr>
          <w:attr w:name="ProductID" w:val="la Asociación Ecuatoriana"/>
        </w:smartTagPr>
        <w:r w:rsidRPr="00F51014">
          <w:rPr>
            <w:rFonts w:ascii="Arial" w:hAnsi="Arial" w:cs="Arial"/>
            <w:bCs/>
            <w:sz w:val="24"/>
            <w:szCs w:val="20"/>
            <w:lang w:val="es-CO" w:eastAsia="es-ES"/>
          </w:rPr>
          <w:t>la Asociación Ecuatoriana</w:t>
        </w:r>
      </w:smartTag>
      <w:r w:rsidRPr="00F51014">
        <w:rPr>
          <w:rFonts w:ascii="Arial" w:hAnsi="Arial" w:cs="Arial"/>
          <w:bCs/>
          <w:sz w:val="24"/>
          <w:szCs w:val="20"/>
          <w:lang w:val="es-CO" w:eastAsia="es-ES"/>
        </w:rPr>
        <w:t xml:space="preserve"> de Plástico </w:t>
      </w:r>
      <w:r w:rsidR="004F7385" w:rsidRPr="004F7385">
        <w:rPr>
          <w:rFonts w:ascii="Arial" w:hAnsi="Arial" w:cs="Arial"/>
          <w:bCs/>
          <w:sz w:val="24"/>
          <w:szCs w:val="20"/>
          <w:lang w:val="es-CO" w:eastAsia="es-ES"/>
        </w:rPr>
        <w:t>(ASEPLAS) por ser reconocida nacional e internacionalmente  garantiza y da fe de la calidad de la materia prima.</w:t>
      </w:r>
    </w:p>
    <w:p w:rsidR="0060629D" w:rsidRDefault="0060629D" w:rsidP="004C4C1E">
      <w:pPr>
        <w:pStyle w:val="Ttulo2"/>
        <w:numPr>
          <w:ilvl w:val="1"/>
          <w:numId w:val="7"/>
        </w:numPr>
      </w:pPr>
      <w:r w:rsidRPr="00084A86">
        <w:t xml:space="preserve">  </w:t>
      </w:r>
      <w:bookmarkStart w:id="69" w:name="_Toc245919884"/>
      <w:r w:rsidRPr="00084A86">
        <w:t>Organigrama</w:t>
      </w:r>
      <w:bookmarkEnd w:id="69"/>
    </w:p>
    <w:p w:rsidR="00370C74" w:rsidRDefault="00191424" w:rsidP="00A01329">
      <w:pPr>
        <w:pStyle w:val="CONTENIDO"/>
      </w:pPr>
      <w:r>
        <w:t>E</w:t>
      </w:r>
      <w:r w:rsidR="009A30CE">
        <w:t>n el</w:t>
      </w:r>
      <w:r w:rsidR="00EC09A9">
        <w:t xml:space="preserve"> </w:t>
      </w:r>
      <w:r w:rsidR="002E404E">
        <w:fldChar w:fldCharType="begin"/>
      </w:r>
      <w:r w:rsidR="002E404E">
        <w:instrText xml:space="preserve"> REF _Ref239050498 \h  \* MERGEFORMAT </w:instrText>
      </w:r>
      <w:r w:rsidR="002E404E">
        <w:fldChar w:fldCharType="separate"/>
      </w:r>
      <w:r w:rsidR="00270580" w:rsidRPr="00270580">
        <w:rPr>
          <w:b/>
        </w:rPr>
        <w:t>Gráfico</w:t>
      </w:r>
      <w:r w:rsidR="00270580" w:rsidRPr="007D2A39">
        <w:rPr>
          <w:szCs w:val="24"/>
        </w:rPr>
        <w:t xml:space="preserve"> </w:t>
      </w:r>
      <w:r w:rsidR="00270580">
        <w:rPr>
          <w:szCs w:val="24"/>
        </w:rPr>
        <w:t>4</w:t>
      </w:r>
      <w:r w:rsidR="002E404E">
        <w:fldChar w:fldCharType="end"/>
      </w:r>
      <w:r w:rsidR="00EC09A9">
        <w:t xml:space="preserve"> </w:t>
      </w:r>
      <w:r>
        <w:t>muestra</w:t>
      </w:r>
      <w:r w:rsidR="00217CF1">
        <w:t xml:space="preserve"> el organigrama de la </w:t>
      </w:r>
      <w:r w:rsidR="00076AFC">
        <w:t>Empresa Socios XY</w:t>
      </w:r>
      <w:r w:rsidR="00250497">
        <w:t>,</w:t>
      </w:r>
      <w:r w:rsidR="00370C74">
        <w:t xml:space="preserve"> </w:t>
      </w:r>
      <w:r w:rsidR="000F18D2">
        <w:t xml:space="preserve">en </w:t>
      </w:r>
      <w:r w:rsidR="00370C74">
        <w:t>el cual se observa la descripción de los cargos de la empresa</w:t>
      </w:r>
      <w:r>
        <w:t xml:space="preserve"> y la estructura organizacional respectiva</w:t>
      </w:r>
      <w:r w:rsidR="00370C74">
        <w:t>.</w:t>
      </w:r>
    </w:p>
    <w:p w:rsidR="009A19DF" w:rsidRDefault="009A19DF" w:rsidP="00A01329">
      <w:pPr>
        <w:pStyle w:val="CONTENIDO"/>
      </w:pPr>
    </w:p>
    <w:p w:rsidR="009A19DF" w:rsidRDefault="009A19DF" w:rsidP="00A01329">
      <w:pPr>
        <w:pStyle w:val="CONTENIDO"/>
      </w:pPr>
    </w:p>
    <w:p w:rsidR="00351DA3" w:rsidRDefault="00351DA3" w:rsidP="00A01329">
      <w:pPr>
        <w:pStyle w:val="CONTENIDO"/>
      </w:pPr>
    </w:p>
    <w:p w:rsidR="009A19DF" w:rsidRDefault="009A19DF" w:rsidP="00A01329">
      <w:pPr>
        <w:pStyle w:val="CONTENIDO"/>
      </w:pPr>
    </w:p>
    <w:p w:rsidR="009A19DF" w:rsidRDefault="009A19DF" w:rsidP="00A01329">
      <w:pPr>
        <w:pStyle w:val="CONTENIDO"/>
      </w:pPr>
    </w:p>
    <w:p w:rsidR="00370C74" w:rsidRPr="007D2A39" w:rsidRDefault="00222793" w:rsidP="00343FAF">
      <w:pPr>
        <w:pStyle w:val="Epgrafe"/>
        <w:spacing w:after="0"/>
        <w:jc w:val="center"/>
        <w:rPr>
          <w:rFonts w:ascii="Arial" w:hAnsi="Arial" w:cs="Arial"/>
          <w:color w:val="auto"/>
          <w:sz w:val="24"/>
          <w:szCs w:val="24"/>
        </w:rPr>
      </w:pPr>
      <w:bookmarkStart w:id="70" w:name="_Toc239784621"/>
      <w:bookmarkStart w:id="71" w:name="_Ref239050498"/>
      <w:bookmarkStart w:id="72" w:name="_Toc239868240"/>
      <w:bookmarkStart w:id="73" w:name="_Toc260688589"/>
      <w:r w:rsidRPr="007D2A39">
        <w:rPr>
          <w:rFonts w:ascii="Arial" w:hAnsi="Arial" w:cs="Arial"/>
          <w:color w:val="auto"/>
          <w:sz w:val="24"/>
          <w:szCs w:val="24"/>
        </w:rPr>
        <w:lastRenderedPageBreak/>
        <w:t>Gráfico</w:t>
      </w:r>
      <w:r w:rsidR="009544D3" w:rsidRPr="007D2A39">
        <w:rPr>
          <w:rFonts w:ascii="Arial" w:hAnsi="Arial" w:cs="Arial"/>
          <w:color w:val="auto"/>
          <w:sz w:val="24"/>
          <w:szCs w:val="24"/>
        </w:rPr>
        <w:t xml:space="preserve"> </w:t>
      </w:r>
      <w:r w:rsidR="00142154" w:rsidRPr="007D2A39">
        <w:rPr>
          <w:rFonts w:ascii="Arial" w:hAnsi="Arial" w:cs="Arial"/>
          <w:color w:val="auto"/>
          <w:sz w:val="24"/>
          <w:szCs w:val="24"/>
        </w:rPr>
        <w:fldChar w:fldCharType="begin"/>
      </w:r>
      <w:r w:rsidR="00266B43" w:rsidRPr="007D2A39">
        <w:rPr>
          <w:rFonts w:ascii="Arial" w:hAnsi="Arial" w:cs="Arial"/>
          <w:color w:val="auto"/>
          <w:sz w:val="24"/>
          <w:szCs w:val="24"/>
        </w:rPr>
        <w:instrText xml:space="preserve"> SEQ Gráfico \* ARABIC </w:instrText>
      </w:r>
      <w:r w:rsidR="00142154" w:rsidRPr="007D2A39">
        <w:rPr>
          <w:rFonts w:ascii="Arial" w:hAnsi="Arial" w:cs="Arial"/>
          <w:color w:val="auto"/>
          <w:sz w:val="24"/>
          <w:szCs w:val="24"/>
        </w:rPr>
        <w:fldChar w:fldCharType="separate"/>
      </w:r>
      <w:r w:rsidR="00270580">
        <w:rPr>
          <w:rFonts w:ascii="Arial" w:hAnsi="Arial" w:cs="Arial"/>
          <w:noProof/>
          <w:color w:val="auto"/>
          <w:sz w:val="24"/>
          <w:szCs w:val="24"/>
        </w:rPr>
        <w:t>4</w:t>
      </w:r>
      <w:r w:rsidR="00142154" w:rsidRPr="007D2A39">
        <w:rPr>
          <w:rFonts w:ascii="Arial" w:hAnsi="Arial" w:cs="Arial"/>
          <w:color w:val="auto"/>
          <w:sz w:val="24"/>
          <w:szCs w:val="24"/>
        </w:rPr>
        <w:fldChar w:fldCharType="end"/>
      </w:r>
      <w:bookmarkEnd w:id="70"/>
      <w:bookmarkEnd w:id="71"/>
      <w:bookmarkEnd w:id="72"/>
      <w:r w:rsidR="00343FAF" w:rsidRPr="007D2A39">
        <w:rPr>
          <w:rFonts w:ascii="Arial" w:hAnsi="Arial" w:cs="Arial"/>
          <w:color w:val="auto"/>
          <w:sz w:val="24"/>
          <w:szCs w:val="24"/>
        </w:rPr>
        <w:t xml:space="preserve">: </w:t>
      </w:r>
      <w:r w:rsidR="00370C74" w:rsidRPr="007D2A39">
        <w:rPr>
          <w:rFonts w:ascii="Arial" w:hAnsi="Arial" w:cs="Arial"/>
          <w:color w:val="auto"/>
          <w:sz w:val="24"/>
          <w:szCs w:val="24"/>
        </w:rPr>
        <w:t xml:space="preserve">Organigrama de </w:t>
      </w:r>
      <w:r w:rsidR="00076AFC">
        <w:rPr>
          <w:rFonts w:ascii="Arial" w:hAnsi="Arial" w:cs="Arial"/>
          <w:color w:val="auto"/>
          <w:sz w:val="24"/>
          <w:szCs w:val="24"/>
        </w:rPr>
        <w:t>Empresa Socios XY</w:t>
      </w:r>
      <w:r w:rsidR="00D1688A">
        <w:rPr>
          <w:rFonts w:ascii="Arial" w:hAnsi="Arial" w:cs="Arial"/>
          <w:color w:val="auto"/>
          <w:sz w:val="24"/>
          <w:szCs w:val="24"/>
        </w:rPr>
        <w:t>.</w:t>
      </w:r>
      <w:bookmarkEnd w:id="73"/>
    </w:p>
    <w:p w:rsidR="00245637" w:rsidRPr="007D2A39" w:rsidRDefault="007B65E9" w:rsidP="00F10A61">
      <w:pPr>
        <w:pStyle w:val="Prrafodelista"/>
        <w:spacing w:after="0" w:line="240" w:lineRule="auto"/>
        <w:ind w:left="0"/>
        <w:jc w:val="center"/>
        <w:rPr>
          <w:rFonts w:ascii="Times New Roman" w:eastAsia="Times New Roman" w:hAnsi="Times New Roman"/>
          <w:sz w:val="24"/>
          <w:szCs w:val="24"/>
          <w:lang w:eastAsia="es-ES"/>
        </w:rPr>
      </w:pPr>
      <w:r w:rsidRPr="007B65E9">
        <w:rPr>
          <w:noProof/>
          <w:sz w:val="24"/>
          <w:szCs w:val="24"/>
          <w:bdr w:val="single" w:sz="4" w:space="0" w:color="auto"/>
          <w:lang w:val="es-EC" w:eastAsia="es-EC"/>
        </w:rPr>
        <w:drawing>
          <wp:inline distT="0" distB="0" distL="0" distR="0">
            <wp:extent cx="5540991" cy="2557817"/>
            <wp:effectExtent l="0" t="38100" r="0" b="9017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0629D" w:rsidRPr="007D2A39" w:rsidRDefault="0060629D" w:rsidP="00F10A61">
      <w:pPr>
        <w:pStyle w:val="Epgrafe"/>
        <w:spacing w:after="0"/>
        <w:jc w:val="center"/>
        <w:rPr>
          <w:rFonts w:ascii="Arial" w:hAnsi="Arial" w:cs="Arial"/>
          <w:color w:val="auto"/>
          <w:sz w:val="24"/>
          <w:szCs w:val="24"/>
        </w:rPr>
      </w:pPr>
      <w:r w:rsidRPr="007D2A39">
        <w:rPr>
          <w:rFonts w:ascii="Arial" w:hAnsi="Arial" w:cs="Arial"/>
          <w:color w:val="auto"/>
          <w:sz w:val="24"/>
          <w:szCs w:val="24"/>
        </w:rPr>
        <w:t>Fuente:</w:t>
      </w:r>
      <w:r w:rsidR="00F9227D">
        <w:rPr>
          <w:rFonts w:ascii="Arial" w:hAnsi="Arial" w:cs="Arial"/>
          <w:color w:val="auto"/>
          <w:sz w:val="24"/>
          <w:szCs w:val="24"/>
        </w:rPr>
        <w:t xml:space="preserve"> La </w:t>
      </w:r>
      <w:r w:rsidR="00076AFC">
        <w:rPr>
          <w:rFonts w:ascii="Arial" w:hAnsi="Arial" w:cs="Arial"/>
          <w:color w:val="auto"/>
          <w:sz w:val="24"/>
          <w:szCs w:val="24"/>
        </w:rPr>
        <w:t>Empresa Socios XY</w:t>
      </w:r>
    </w:p>
    <w:p w:rsidR="004E140D" w:rsidRDefault="000F18D2" w:rsidP="000E2579">
      <w:pPr>
        <w:jc w:val="center"/>
        <w:rPr>
          <w:rFonts w:ascii="Arial" w:hAnsi="Arial" w:cs="Arial"/>
          <w:b/>
          <w:sz w:val="24"/>
          <w:szCs w:val="24"/>
        </w:rPr>
      </w:pPr>
      <w:r w:rsidRPr="00972467">
        <w:rPr>
          <w:rFonts w:ascii="Arial" w:hAnsi="Arial" w:cs="Arial"/>
          <w:b/>
          <w:sz w:val="24"/>
          <w:szCs w:val="24"/>
        </w:rPr>
        <w:t>Elaborado por: Los autores</w:t>
      </w:r>
    </w:p>
    <w:p w:rsidR="00B15640" w:rsidRPr="00972467" w:rsidRDefault="00B15640" w:rsidP="000E2579">
      <w:pPr>
        <w:jc w:val="center"/>
        <w:rPr>
          <w:rFonts w:ascii="Arial" w:hAnsi="Arial" w:cs="Arial"/>
          <w:b/>
          <w:sz w:val="24"/>
          <w:szCs w:val="24"/>
        </w:rPr>
      </w:pPr>
    </w:p>
    <w:p w:rsidR="0060629D" w:rsidRDefault="0060629D" w:rsidP="004C4C1E">
      <w:pPr>
        <w:pStyle w:val="Ttulo2"/>
        <w:numPr>
          <w:ilvl w:val="1"/>
          <w:numId w:val="7"/>
        </w:numPr>
      </w:pPr>
      <w:r w:rsidRPr="00084A86">
        <w:t xml:space="preserve">  </w:t>
      </w:r>
      <w:bookmarkStart w:id="74" w:name="_Toc245919885"/>
      <w:r w:rsidRPr="00084A86">
        <w:t>Estructura accionaria</w:t>
      </w:r>
      <w:bookmarkEnd w:id="74"/>
    </w:p>
    <w:p w:rsidR="007D2A39" w:rsidRDefault="00EC09A9" w:rsidP="00EC09A9">
      <w:pPr>
        <w:pStyle w:val="CONTENIDO"/>
      </w:pPr>
      <w:r w:rsidRPr="00EC09A9">
        <w:t xml:space="preserve">Con respecto </w:t>
      </w:r>
      <w:r w:rsidR="00972467">
        <w:t>a la estructura accionaria en el</w:t>
      </w:r>
      <w:r w:rsidRPr="00EC09A9">
        <w:t xml:space="preserve"> </w:t>
      </w:r>
      <w:r w:rsidR="002E404E">
        <w:fldChar w:fldCharType="begin"/>
      </w:r>
      <w:r w:rsidR="002E404E">
        <w:instrText xml:space="preserve"> REF _Ref239050593 \h  \* MERGEFORMAT </w:instrText>
      </w:r>
      <w:r w:rsidR="002E404E">
        <w:fldChar w:fldCharType="separate"/>
      </w:r>
      <w:r w:rsidR="00270580" w:rsidRPr="00270580">
        <w:rPr>
          <w:b/>
        </w:rPr>
        <w:t>Gráfico 5</w:t>
      </w:r>
      <w:r w:rsidR="002E404E">
        <w:fldChar w:fldCharType="end"/>
      </w:r>
      <w:r w:rsidRPr="00EC09A9">
        <w:t xml:space="preserve"> </w:t>
      </w:r>
      <w:r w:rsidR="005013A5" w:rsidRPr="00EC09A9">
        <w:t>detalla a los socios y el monto que tiene como participación dentro de la compañía.</w:t>
      </w:r>
    </w:p>
    <w:p w:rsidR="00351DA3" w:rsidRDefault="00351DA3" w:rsidP="00EC09A9">
      <w:pPr>
        <w:pStyle w:val="CONTENIDO"/>
      </w:pPr>
    </w:p>
    <w:p w:rsidR="000E7A4C" w:rsidRPr="007D2A39" w:rsidRDefault="00222793" w:rsidP="00343FAF">
      <w:pPr>
        <w:pStyle w:val="Epgrafe"/>
        <w:spacing w:after="0"/>
        <w:jc w:val="center"/>
        <w:rPr>
          <w:rFonts w:ascii="Arial" w:hAnsi="Arial" w:cs="Arial"/>
          <w:color w:val="auto"/>
          <w:sz w:val="24"/>
          <w:szCs w:val="24"/>
        </w:rPr>
      </w:pPr>
      <w:bookmarkStart w:id="75" w:name="_Toc239784622"/>
      <w:bookmarkStart w:id="76" w:name="_Ref239050593"/>
      <w:bookmarkStart w:id="77" w:name="_Toc239868241"/>
      <w:bookmarkStart w:id="78" w:name="_Toc260688590"/>
      <w:r w:rsidRPr="007D2A39">
        <w:rPr>
          <w:rFonts w:ascii="Arial" w:hAnsi="Arial" w:cs="Arial"/>
          <w:color w:val="auto"/>
          <w:sz w:val="24"/>
          <w:szCs w:val="24"/>
        </w:rPr>
        <w:t>Gráfico</w:t>
      </w:r>
      <w:r w:rsidR="009544D3" w:rsidRPr="007D2A39">
        <w:rPr>
          <w:rFonts w:ascii="Arial" w:hAnsi="Arial" w:cs="Arial"/>
          <w:color w:val="auto"/>
          <w:sz w:val="24"/>
          <w:szCs w:val="24"/>
        </w:rPr>
        <w:t xml:space="preserve"> </w:t>
      </w:r>
      <w:r w:rsidR="00142154" w:rsidRPr="007D2A39">
        <w:rPr>
          <w:rFonts w:ascii="Arial" w:hAnsi="Arial" w:cs="Arial"/>
          <w:color w:val="auto"/>
          <w:sz w:val="24"/>
          <w:szCs w:val="24"/>
        </w:rPr>
        <w:fldChar w:fldCharType="begin"/>
      </w:r>
      <w:r w:rsidR="00266B43" w:rsidRPr="007D2A39">
        <w:rPr>
          <w:rFonts w:ascii="Arial" w:hAnsi="Arial" w:cs="Arial"/>
          <w:color w:val="auto"/>
          <w:sz w:val="24"/>
          <w:szCs w:val="24"/>
        </w:rPr>
        <w:instrText xml:space="preserve"> SEQ Gráfico \* ARABIC </w:instrText>
      </w:r>
      <w:r w:rsidR="00142154" w:rsidRPr="007D2A39">
        <w:rPr>
          <w:rFonts w:ascii="Arial" w:hAnsi="Arial" w:cs="Arial"/>
          <w:color w:val="auto"/>
          <w:sz w:val="24"/>
          <w:szCs w:val="24"/>
        </w:rPr>
        <w:fldChar w:fldCharType="separate"/>
      </w:r>
      <w:r w:rsidR="00270580">
        <w:rPr>
          <w:rFonts w:ascii="Arial" w:hAnsi="Arial" w:cs="Arial"/>
          <w:noProof/>
          <w:color w:val="auto"/>
          <w:sz w:val="24"/>
          <w:szCs w:val="24"/>
        </w:rPr>
        <w:t>5</w:t>
      </w:r>
      <w:r w:rsidR="00142154" w:rsidRPr="007D2A39">
        <w:rPr>
          <w:rFonts w:ascii="Arial" w:hAnsi="Arial" w:cs="Arial"/>
          <w:color w:val="auto"/>
          <w:sz w:val="24"/>
          <w:szCs w:val="24"/>
        </w:rPr>
        <w:fldChar w:fldCharType="end"/>
      </w:r>
      <w:bookmarkEnd w:id="75"/>
      <w:bookmarkEnd w:id="76"/>
      <w:bookmarkEnd w:id="77"/>
      <w:r w:rsidR="00343FAF" w:rsidRPr="007D2A39">
        <w:rPr>
          <w:rFonts w:ascii="Arial" w:hAnsi="Arial" w:cs="Arial"/>
          <w:color w:val="auto"/>
          <w:sz w:val="24"/>
          <w:szCs w:val="24"/>
        </w:rPr>
        <w:t xml:space="preserve">: </w:t>
      </w:r>
      <w:r w:rsidR="000E7A4C" w:rsidRPr="007D2A39">
        <w:rPr>
          <w:rFonts w:ascii="Arial" w:hAnsi="Arial" w:cs="Arial"/>
          <w:color w:val="auto"/>
          <w:sz w:val="24"/>
          <w:szCs w:val="24"/>
        </w:rPr>
        <w:t xml:space="preserve">Socios de la </w:t>
      </w:r>
      <w:r w:rsidR="00076AFC">
        <w:rPr>
          <w:rFonts w:ascii="Arial" w:hAnsi="Arial" w:cs="Arial"/>
          <w:color w:val="auto"/>
          <w:sz w:val="24"/>
          <w:szCs w:val="24"/>
        </w:rPr>
        <w:t>Empresa Socios XY</w:t>
      </w:r>
      <w:r w:rsidR="00351DA3" w:rsidRPr="007D2A39">
        <w:rPr>
          <w:rFonts w:ascii="Arial" w:hAnsi="Arial" w:cs="Arial"/>
          <w:color w:val="auto"/>
          <w:sz w:val="24"/>
          <w:szCs w:val="24"/>
        </w:rPr>
        <w:t>.</w:t>
      </w:r>
      <w:bookmarkEnd w:id="78"/>
    </w:p>
    <w:tbl>
      <w:tblPr>
        <w:tblW w:w="5313" w:type="dxa"/>
        <w:tblInd w:w="1433" w:type="dxa"/>
        <w:tblCellMar>
          <w:left w:w="70" w:type="dxa"/>
          <w:right w:w="70" w:type="dxa"/>
        </w:tblCellMar>
        <w:tblLook w:val="04A0" w:firstRow="1" w:lastRow="0" w:firstColumn="1" w:lastColumn="0" w:noHBand="0" w:noVBand="1"/>
      </w:tblPr>
      <w:tblGrid>
        <w:gridCol w:w="5563"/>
      </w:tblGrid>
      <w:tr w:rsidR="0060629D" w:rsidRPr="007D2A39">
        <w:trPr>
          <w:trHeight w:val="2675"/>
        </w:trPr>
        <w:tc>
          <w:tcPr>
            <w:tcW w:w="5313" w:type="dxa"/>
            <w:tcBorders>
              <w:top w:val="nil"/>
              <w:left w:val="nil"/>
              <w:bottom w:val="nil"/>
              <w:right w:val="nil"/>
            </w:tcBorders>
            <w:shd w:val="clear" w:color="auto" w:fill="auto"/>
            <w:noWrap/>
            <w:vAlign w:val="center"/>
          </w:tcPr>
          <w:p w:rsidR="0060629D" w:rsidRPr="007D2A39" w:rsidRDefault="00D57E3C" w:rsidP="00A55735">
            <w:pPr>
              <w:spacing w:after="0" w:line="240" w:lineRule="auto"/>
              <w:jc w:val="center"/>
              <w:rPr>
                <w:rFonts w:ascii="Arial" w:eastAsia="Times New Roman" w:hAnsi="Arial" w:cs="Arial"/>
                <w:b/>
                <w:color w:val="000000"/>
                <w:sz w:val="24"/>
                <w:szCs w:val="24"/>
                <w:lang w:eastAsia="es-ES"/>
              </w:rPr>
            </w:pPr>
            <w:r w:rsidRPr="007D2A39">
              <w:rPr>
                <w:rFonts w:ascii="Arial" w:eastAsia="Times New Roman" w:hAnsi="Arial" w:cs="Arial"/>
                <w:b/>
                <w:color w:val="000000"/>
                <w:sz w:val="24"/>
                <w:szCs w:val="24"/>
                <w:lang w:eastAsia="es-ES"/>
              </w:rPr>
              <w:object w:dxaOrig="6045" w:dyaOrig="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15pt;height:195.45pt" o:ole="">
                  <v:imagedata r:id="rId52" o:title=""/>
                </v:shape>
                <o:OLEObject Type="Embed" ProgID="Excel.Sheet.12" ShapeID="_x0000_i1025" DrawAspect="Content" ObjectID="_1341572916" r:id="rId53"/>
              </w:object>
            </w:r>
          </w:p>
        </w:tc>
      </w:tr>
    </w:tbl>
    <w:p w:rsidR="0060629D" w:rsidRPr="007D2A39" w:rsidRDefault="0060629D" w:rsidP="00F10A61">
      <w:pPr>
        <w:pStyle w:val="Epgrafe"/>
        <w:spacing w:after="0"/>
        <w:jc w:val="center"/>
        <w:rPr>
          <w:rFonts w:ascii="Arial" w:hAnsi="Arial" w:cs="Arial"/>
          <w:color w:val="auto"/>
          <w:sz w:val="24"/>
          <w:szCs w:val="24"/>
        </w:rPr>
      </w:pPr>
      <w:r w:rsidRPr="007D2A39">
        <w:rPr>
          <w:rFonts w:ascii="Arial" w:hAnsi="Arial" w:cs="Arial"/>
          <w:color w:val="auto"/>
          <w:sz w:val="24"/>
          <w:szCs w:val="24"/>
        </w:rPr>
        <w:t xml:space="preserve">Fuente: </w:t>
      </w:r>
      <w:hyperlink r:id="rId54" w:history="1">
        <w:r w:rsidRPr="007D2A39">
          <w:rPr>
            <w:rFonts w:ascii="Arial" w:hAnsi="Arial" w:cs="Arial"/>
            <w:color w:val="auto"/>
            <w:sz w:val="24"/>
            <w:szCs w:val="24"/>
          </w:rPr>
          <w:t>www.supercias.gov.ec</w:t>
        </w:r>
      </w:hyperlink>
    </w:p>
    <w:p w:rsidR="0060629D" w:rsidRDefault="0060629D" w:rsidP="004C4C1E">
      <w:pPr>
        <w:pStyle w:val="Ttulo2"/>
        <w:numPr>
          <w:ilvl w:val="1"/>
          <w:numId w:val="7"/>
        </w:numPr>
      </w:pPr>
      <w:bookmarkStart w:id="79" w:name="_Toc245919886"/>
      <w:r w:rsidRPr="00AF2972">
        <w:lastRenderedPageBreak/>
        <w:t>Análisis económico</w:t>
      </w:r>
      <w:bookmarkEnd w:id="79"/>
      <w:r w:rsidRPr="00AF2972">
        <w:t xml:space="preserve"> </w:t>
      </w:r>
    </w:p>
    <w:p w:rsidR="0060629D" w:rsidRPr="00AF2972" w:rsidRDefault="0060629D" w:rsidP="004C4C1E">
      <w:pPr>
        <w:pStyle w:val="Ttulo2"/>
        <w:numPr>
          <w:ilvl w:val="2"/>
          <w:numId w:val="7"/>
        </w:numPr>
      </w:pPr>
      <w:bookmarkStart w:id="80" w:name="_Toc245919887"/>
      <w:r>
        <w:t>Entorno macroeconómico</w:t>
      </w:r>
      <w:bookmarkEnd w:id="80"/>
    </w:p>
    <w:p w:rsidR="0060629D" w:rsidRPr="00AF2972" w:rsidRDefault="0060629D" w:rsidP="004C4C1E">
      <w:pPr>
        <w:pStyle w:val="Ttulo2"/>
        <w:numPr>
          <w:ilvl w:val="3"/>
          <w:numId w:val="7"/>
        </w:numPr>
      </w:pPr>
      <w:bookmarkStart w:id="81" w:name="_Toc245919888"/>
      <w:r w:rsidRPr="00AF2972">
        <w:rPr>
          <w:iCs/>
        </w:rPr>
        <w:t>Concentración  de mercado</w:t>
      </w:r>
      <w:bookmarkEnd w:id="81"/>
    </w:p>
    <w:p w:rsidR="0060629D" w:rsidRDefault="0060629D" w:rsidP="00EC09A9">
      <w:pPr>
        <w:pStyle w:val="CONTENIDO"/>
      </w:pPr>
      <w:r w:rsidRPr="002510E0">
        <w:t>Para realizar el análisi</w:t>
      </w:r>
      <w:r w:rsidR="0013165C">
        <w:t xml:space="preserve">s macroeconómico, se analizará </w:t>
      </w:r>
      <w:r w:rsidRPr="002510E0">
        <w:t>la concentración de mercado de la empresa, con el fin de determinar el grado de congregación  que tiene el mercado.</w:t>
      </w:r>
      <w:r w:rsidR="00AC1224">
        <w:t xml:space="preserve"> En </w:t>
      </w:r>
      <w:r w:rsidR="0013165C">
        <w:t>l</w:t>
      </w:r>
      <w:r w:rsidR="00AC1224">
        <w:t>a</w:t>
      </w:r>
      <w:r w:rsidR="0013165C">
        <w:t xml:space="preserve"> siguiente</w:t>
      </w:r>
      <w:r w:rsidR="00AC1224" w:rsidRPr="00AC1224">
        <w:t xml:space="preserve"> </w:t>
      </w:r>
      <w:r w:rsidR="00AC1224" w:rsidRPr="00D82D31">
        <w:rPr>
          <w:b/>
        </w:rPr>
        <w:t>Tabla 1</w:t>
      </w:r>
      <w:r w:rsidR="00250497">
        <w:t xml:space="preserve">, se enlistan </w:t>
      </w:r>
      <w:r w:rsidR="0013165C">
        <w:t>los principales comercializadores de materia prima para la elaboración de productos plásticos, junto con su participación del total de ventas registradas en el año 2008. La empresa que posee la mayor participación es NUTEC.</w:t>
      </w:r>
    </w:p>
    <w:p w:rsidR="00EC09A9" w:rsidRDefault="00EC09A9" w:rsidP="0060629D">
      <w:pPr>
        <w:pStyle w:val="Prrafodelista"/>
        <w:spacing w:after="0" w:line="480" w:lineRule="auto"/>
        <w:ind w:left="360"/>
        <w:jc w:val="both"/>
        <w:rPr>
          <w:rFonts w:ascii="Times New Roman" w:hAnsi="Times New Roman" w:cs="Arial"/>
          <w:sz w:val="24"/>
          <w:szCs w:val="24"/>
        </w:rPr>
      </w:pPr>
    </w:p>
    <w:p w:rsidR="00C60738" w:rsidRPr="00972467" w:rsidRDefault="007746E7" w:rsidP="007746E7">
      <w:pPr>
        <w:pStyle w:val="Epgrafe"/>
        <w:jc w:val="center"/>
        <w:rPr>
          <w:rFonts w:ascii="Arial" w:hAnsi="Arial" w:cs="Arial"/>
          <w:color w:val="auto"/>
          <w:sz w:val="24"/>
          <w:szCs w:val="24"/>
        </w:rPr>
      </w:pPr>
      <w:bookmarkStart w:id="82" w:name="_Ref245096716"/>
      <w:bookmarkStart w:id="83" w:name="_Toc260688638"/>
      <w:r w:rsidRPr="007746E7">
        <w:rPr>
          <w:rFonts w:ascii="Arial" w:hAnsi="Arial" w:cs="Arial"/>
          <w:color w:val="auto"/>
          <w:sz w:val="24"/>
          <w:szCs w:val="24"/>
        </w:rPr>
        <w:t xml:space="preserve">Tabla </w:t>
      </w:r>
      <w:r w:rsidR="00142154" w:rsidRPr="007746E7">
        <w:rPr>
          <w:rFonts w:ascii="Arial" w:hAnsi="Arial" w:cs="Arial"/>
          <w:color w:val="auto"/>
          <w:sz w:val="24"/>
          <w:szCs w:val="24"/>
        </w:rPr>
        <w:fldChar w:fldCharType="begin"/>
      </w:r>
      <w:r w:rsidRPr="007746E7">
        <w:rPr>
          <w:rFonts w:ascii="Arial" w:hAnsi="Arial" w:cs="Arial"/>
          <w:color w:val="auto"/>
          <w:sz w:val="24"/>
          <w:szCs w:val="24"/>
        </w:rPr>
        <w:instrText xml:space="preserve"> SEQ Tabla \* ROMAN </w:instrText>
      </w:r>
      <w:r w:rsidR="00142154" w:rsidRPr="007746E7">
        <w:rPr>
          <w:rFonts w:ascii="Arial" w:hAnsi="Arial" w:cs="Arial"/>
          <w:color w:val="auto"/>
          <w:sz w:val="24"/>
          <w:szCs w:val="24"/>
        </w:rPr>
        <w:fldChar w:fldCharType="separate"/>
      </w:r>
      <w:r w:rsidR="00270580">
        <w:rPr>
          <w:rFonts w:ascii="Arial" w:hAnsi="Arial" w:cs="Arial"/>
          <w:noProof/>
          <w:color w:val="auto"/>
          <w:sz w:val="24"/>
          <w:szCs w:val="24"/>
        </w:rPr>
        <w:t>I</w:t>
      </w:r>
      <w:r w:rsidR="00142154" w:rsidRPr="007746E7">
        <w:rPr>
          <w:rFonts w:ascii="Arial" w:hAnsi="Arial" w:cs="Arial"/>
          <w:color w:val="auto"/>
          <w:sz w:val="24"/>
          <w:szCs w:val="24"/>
        </w:rPr>
        <w:fldChar w:fldCharType="end"/>
      </w:r>
      <w:bookmarkEnd w:id="82"/>
      <w:r w:rsidR="00AC1224" w:rsidRPr="007746E7">
        <w:rPr>
          <w:rFonts w:ascii="Arial" w:hAnsi="Arial" w:cs="Arial"/>
          <w:color w:val="auto"/>
          <w:sz w:val="24"/>
          <w:szCs w:val="24"/>
        </w:rPr>
        <w:t>:</w:t>
      </w:r>
      <w:r w:rsidR="00AC1224" w:rsidRPr="00972467">
        <w:rPr>
          <w:rFonts w:ascii="Arial" w:hAnsi="Arial" w:cs="Arial"/>
          <w:color w:val="auto"/>
          <w:sz w:val="24"/>
          <w:szCs w:val="24"/>
        </w:rPr>
        <w:t xml:space="preserve"> Porcentaje</w:t>
      </w:r>
      <w:r w:rsidR="00C60738" w:rsidRPr="00972467">
        <w:rPr>
          <w:rFonts w:ascii="Arial" w:hAnsi="Arial" w:cs="Arial"/>
          <w:color w:val="auto"/>
          <w:sz w:val="24"/>
          <w:szCs w:val="24"/>
        </w:rPr>
        <w:t xml:space="preserve"> de participación en el mercado de las principales empresa, año 2008</w:t>
      </w:r>
      <w:bookmarkEnd w:id="83"/>
    </w:p>
    <w:tbl>
      <w:tblPr>
        <w:tblW w:w="3980" w:type="dxa"/>
        <w:jc w:val="center"/>
        <w:tblInd w:w="55" w:type="dxa"/>
        <w:tblCellMar>
          <w:left w:w="70" w:type="dxa"/>
          <w:right w:w="70" w:type="dxa"/>
        </w:tblCellMar>
        <w:tblLook w:val="04A0" w:firstRow="1" w:lastRow="0" w:firstColumn="1" w:lastColumn="0" w:noHBand="0" w:noVBand="1"/>
      </w:tblPr>
      <w:tblGrid>
        <w:gridCol w:w="2020"/>
        <w:gridCol w:w="1960"/>
      </w:tblGrid>
      <w:tr w:rsidR="00C60738" w:rsidRPr="00C60738">
        <w:trPr>
          <w:trHeight w:val="315"/>
          <w:jc w:val="center"/>
        </w:trPr>
        <w:tc>
          <w:tcPr>
            <w:tcW w:w="2020" w:type="dxa"/>
            <w:tcBorders>
              <w:top w:val="single" w:sz="8" w:space="0" w:color="000000"/>
              <w:left w:val="single" w:sz="8" w:space="0" w:color="000000"/>
              <w:bottom w:val="single" w:sz="8" w:space="0" w:color="000000"/>
              <w:right w:val="single" w:sz="8" w:space="0" w:color="000000"/>
            </w:tcBorders>
            <w:shd w:val="clear" w:color="000000" w:fill="777777"/>
            <w:vAlign w:val="bottom"/>
          </w:tcPr>
          <w:p w:rsidR="00C60738" w:rsidRPr="00C60738" w:rsidRDefault="00C60738" w:rsidP="00C60738">
            <w:pPr>
              <w:spacing w:after="0" w:line="240" w:lineRule="auto"/>
              <w:jc w:val="center"/>
              <w:rPr>
                <w:rFonts w:ascii="Times New Roman" w:eastAsia="Times New Roman" w:hAnsi="Times New Roman"/>
                <w:b/>
                <w:bCs/>
                <w:color w:val="000000"/>
                <w:lang w:val="es-EC" w:eastAsia="es-EC"/>
              </w:rPr>
            </w:pPr>
            <w:r w:rsidRPr="00C60738">
              <w:rPr>
                <w:rFonts w:ascii="Times New Roman" w:eastAsia="Times New Roman" w:hAnsi="Times New Roman"/>
                <w:b/>
                <w:bCs/>
                <w:color w:val="000000"/>
                <w:lang w:eastAsia="es-EC"/>
              </w:rPr>
              <w:t>Empresa</w:t>
            </w:r>
          </w:p>
        </w:tc>
        <w:tc>
          <w:tcPr>
            <w:tcW w:w="1960" w:type="dxa"/>
            <w:tcBorders>
              <w:top w:val="single" w:sz="8" w:space="0" w:color="000000"/>
              <w:left w:val="nil"/>
              <w:bottom w:val="single" w:sz="8" w:space="0" w:color="000000"/>
              <w:right w:val="single" w:sz="8" w:space="0" w:color="000000"/>
            </w:tcBorders>
            <w:shd w:val="clear" w:color="000000" w:fill="777777"/>
            <w:vAlign w:val="bottom"/>
          </w:tcPr>
          <w:p w:rsidR="00C60738" w:rsidRPr="00C60738" w:rsidRDefault="00C60738" w:rsidP="00C60738">
            <w:pPr>
              <w:spacing w:after="0" w:line="240" w:lineRule="auto"/>
              <w:jc w:val="center"/>
              <w:rPr>
                <w:rFonts w:ascii="Times New Roman" w:eastAsia="Times New Roman" w:hAnsi="Times New Roman"/>
                <w:b/>
                <w:bCs/>
                <w:color w:val="000000"/>
                <w:lang w:val="es-EC" w:eastAsia="es-EC"/>
              </w:rPr>
            </w:pPr>
            <w:r w:rsidRPr="00C60738">
              <w:rPr>
                <w:rFonts w:ascii="Times New Roman" w:eastAsia="Times New Roman" w:hAnsi="Times New Roman"/>
                <w:b/>
                <w:bCs/>
                <w:color w:val="000000"/>
                <w:lang w:eastAsia="es-EC"/>
              </w:rPr>
              <w:t>Participación %</w:t>
            </w:r>
          </w:p>
        </w:tc>
      </w:tr>
      <w:tr w:rsidR="00C60738" w:rsidRPr="00C60738">
        <w:trPr>
          <w:trHeight w:val="315"/>
          <w:jc w:val="center"/>
        </w:trPr>
        <w:tc>
          <w:tcPr>
            <w:tcW w:w="2020" w:type="dxa"/>
            <w:tcBorders>
              <w:top w:val="nil"/>
              <w:left w:val="single" w:sz="8" w:space="0" w:color="000000"/>
              <w:bottom w:val="single" w:sz="8" w:space="0" w:color="000000"/>
              <w:right w:val="single" w:sz="8" w:space="0" w:color="000000"/>
            </w:tcBorders>
            <w:shd w:val="clear" w:color="auto" w:fill="auto"/>
            <w:vAlign w:val="bottom"/>
          </w:tcPr>
          <w:p w:rsidR="00C60738" w:rsidRPr="00C60738" w:rsidRDefault="00C60738" w:rsidP="00C60738">
            <w:pPr>
              <w:spacing w:after="0" w:line="240" w:lineRule="auto"/>
              <w:jc w:val="center"/>
              <w:rPr>
                <w:rFonts w:ascii="Times New Roman" w:eastAsia="Times New Roman" w:hAnsi="Times New Roman"/>
                <w:color w:val="000000"/>
                <w:lang w:val="es-EC" w:eastAsia="es-EC"/>
              </w:rPr>
            </w:pPr>
            <w:r w:rsidRPr="00C60738">
              <w:rPr>
                <w:rFonts w:ascii="Times New Roman" w:eastAsia="Times New Roman" w:hAnsi="Times New Roman"/>
                <w:color w:val="000000"/>
                <w:lang w:val="es-EC" w:eastAsia="es-EC"/>
              </w:rPr>
              <w:t xml:space="preserve">Empresa </w:t>
            </w:r>
            <w:proofErr w:type="spellStart"/>
            <w:r w:rsidRPr="00C60738">
              <w:rPr>
                <w:rFonts w:ascii="Times New Roman" w:eastAsia="Times New Roman" w:hAnsi="Times New Roman"/>
                <w:color w:val="000000"/>
                <w:lang w:val="es-EC" w:eastAsia="es-EC"/>
              </w:rPr>
              <w:t>Nutec</w:t>
            </w:r>
            <w:proofErr w:type="spellEnd"/>
          </w:p>
        </w:tc>
        <w:tc>
          <w:tcPr>
            <w:tcW w:w="1960" w:type="dxa"/>
            <w:tcBorders>
              <w:top w:val="nil"/>
              <w:left w:val="nil"/>
              <w:bottom w:val="single" w:sz="8" w:space="0" w:color="000000"/>
              <w:right w:val="single" w:sz="8" w:space="0" w:color="000000"/>
            </w:tcBorders>
            <w:shd w:val="clear" w:color="auto" w:fill="auto"/>
            <w:vAlign w:val="bottom"/>
          </w:tcPr>
          <w:p w:rsidR="00C60738" w:rsidRPr="00C60738" w:rsidRDefault="00C60738" w:rsidP="00972467">
            <w:pPr>
              <w:spacing w:after="0" w:line="240" w:lineRule="auto"/>
              <w:jc w:val="right"/>
              <w:rPr>
                <w:rFonts w:ascii="Times New Roman" w:eastAsia="Times New Roman" w:hAnsi="Times New Roman"/>
                <w:lang w:val="es-EC" w:eastAsia="es-EC"/>
              </w:rPr>
            </w:pPr>
            <w:r w:rsidRPr="00C60738">
              <w:rPr>
                <w:rFonts w:ascii="Times New Roman" w:eastAsia="Times New Roman" w:hAnsi="Times New Roman"/>
                <w:lang w:val="es-EC" w:eastAsia="es-EC"/>
              </w:rPr>
              <w:t>26.30%</w:t>
            </w:r>
          </w:p>
        </w:tc>
      </w:tr>
      <w:tr w:rsidR="00C60738" w:rsidRPr="00C60738">
        <w:trPr>
          <w:trHeight w:val="315"/>
          <w:jc w:val="center"/>
        </w:trPr>
        <w:tc>
          <w:tcPr>
            <w:tcW w:w="2020" w:type="dxa"/>
            <w:tcBorders>
              <w:top w:val="nil"/>
              <w:left w:val="single" w:sz="8" w:space="0" w:color="000000"/>
              <w:bottom w:val="single" w:sz="8" w:space="0" w:color="000000"/>
              <w:right w:val="single" w:sz="8" w:space="0" w:color="000000"/>
            </w:tcBorders>
            <w:shd w:val="clear" w:color="auto" w:fill="auto"/>
            <w:vAlign w:val="bottom"/>
          </w:tcPr>
          <w:p w:rsidR="00C60738" w:rsidRPr="00C60738" w:rsidRDefault="00C60738" w:rsidP="00C60738">
            <w:pPr>
              <w:spacing w:after="0" w:line="240" w:lineRule="auto"/>
              <w:jc w:val="center"/>
              <w:rPr>
                <w:rFonts w:ascii="Times New Roman" w:eastAsia="Times New Roman" w:hAnsi="Times New Roman"/>
                <w:color w:val="000000"/>
                <w:lang w:val="es-EC" w:eastAsia="es-EC"/>
              </w:rPr>
            </w:pPr>
            <w:proofErr w:type="spellStart"/>
            <w:r w:rsidRPr="00C60738">
              <w:rPr>
                <w:rFonts w:ascii="Times New Roman" w:eastAsia="Times New Roman" w:hAnsi="Times New Roman"/>
                <w:color w:val="000000"/>
                <w:lang w:val="es-EC" w:eastAsia="es-EC"/>
              </w:rPr>
              <w:t>Dissan</w:t>
            </w:r>
            <w:proofErr w:type="spellEnd"/>
            <w:r w:rsidRPr="00C60738">
              <w:rPr>
                <w:rFonts w:ascii="Times New Roman" w:eastAsia="Times New Roman" w:hAnsi="Times New Roman"/>
                <w:color w:val="000000"/>
                <w:lang w:val="es-EC" w:eastAsia="es-EC"/>
              </w:rPr>
              <w:t xml:space="preserve"> </w:t>
            </w:r>
          </w:p>
        </w:tc>
        <w:tc>
          <w:tcPr>
            <w:tcW w:w="1960" w:type="dxa"/>
            <w:tcBorders>
              <w:top w:val="nil"/>
              <w:left w:val="nil"/>
              <w:bottom w:val="single" w:sz="8" w:space="0" w:color="000000"/>
              <w:right w:val="single" w:sz="8" w:space="0" w:color="000000"/>
            </w:tcBorders>
            <w:shd w:val="clear" w:color="auto" w:fill="auto"/>
            <w:vAlign w:val="bottom"/>
          </w:tcPr>
          <w:p w:rsidR="00C60738" w:rsidRPr="00C60738" w:rsidRDefault="00C60738" w:rsidP="00972467">
            <w:pPr>
              <w:spacing w:after="0" w:line="240" w:lineRule="auto"/>
              <w:jc w:val="right"/>
              <w:rPr>
                <w:rFonts w:ascii="Times New Roman" w:eastAsia="Times New Roman" w:hAnsi="Times New Roman"/>
                <w:lang w:val="es-EC" w:eastAsia="es-EC"/>
              </w:rPr>
            </w:pPr>
            <w:r w:rsidRPr="00C60738">
              <w:rPr>
                <w:rFonts w:ascii="Times New Roman" w:eastAsia="Times New Roman" w:hAnsi="Times New Roman"/>
                <w:lang w:val="es-EC" w:eastAsia="es-EC"/>
              </w:rPr>
              <w:t>22</w:t>
            </w:r>
            <w:r w:rsidR="00972467">
              <w:rPr>
                <w:rFonts w:ascii="Times New Roman" w:eastAsia="Times New Roman" w:hAnsi="Times New Roman"/>
                <w:lang w:val="es-EC" w:eastAsia="es-EC"/>
              </w:rPr>
              <w:t>.00</w:t>
            </w:r>
            <w:r w:rsidRPr="00C60738">
              <w:rPr>
                <w:rFonts w:ascii="Times New Roman" w:eastAsia="Times New Roman" w:hAnsi="Times New Roman"/>
                <w:lang w:val="es-EC" w:eastAsia="es-EC"/>
              </w:rPr>
              <w:t>%</w:t>
            </w:r>
          </w:p>
        </w:tc>
      </w:tr>
      <w:tr w:rsidR="00C60738" w:rsidRPr="00C60738">
        <w:trPr>
          <w:trHeight w:val="315"/>
          <w:jc w:val="center"/>
        </w:trPr>
        <w:tc>
          <w:tcPr>
            <w:tcW w:w="2020" w:type="dxa"/>
            <w:tcBorders>
              <w:top w:val="nil"/>
              <w:left w:val="single" w:sz="8" w:space="0" w:color="000000"/>
              <w:bottom w:val="single" w:sz="8" w:space="0" w:color="000000"/>
              <w:right w:val="single" w:sz="8" w:space="0" w:color="000000"/>
            </w:tcBorders>
            <w:shd w:val="clear" w:color="auto" w:fill="auto"/>
            <w:vAlign w:val="bottom"/>
          </w:tcPr>
          <w:p w:rsidR="00C60738" w:rsidRPr="00C60738" w:rsidRDefault="00076AFC" w:rsidP="00C60738">
            <w:pPr>
              <w:spacing w:after="0" w:line="240" w:lineRule="auto"/>
              <w:jc w:val="center"/>
              <w:rPr>
                <w:rFonts w:ascii="Times New Roman" w:eastAsia="Times New Roman" w:hAnsi="Times New Roman"/>
                <w:color w:val="000000"/>
                <w:lang w:val="es-EC" w:eastAsia="es-EC"/>
              </w:rPr>
            </w:pPr>
            <w:r>
              <w:rPr>
                <w:rFonts w:ascii="Times New Roman" w:eastAsia="Times New Roman" w:hAnsi="Times New Roman"/>
                <w:color w:val="000000"/>
                <w:lang w:val="es-EC" w:eastAsia="es-EC"/>
              </w:rPr>
              <w:t>Empresa Socios XY</w:t>
            </w:r>
          </w:p>
        </w:tc>
        <w:tc>
          <w:tcPr>
            <w:tcW w:w="1960" w:type="dxa"/>
            <w:tcBorders>
              <w:top w:val="nil"/>
              <w:left w:val="nil"/>
              <w:bottom w:val="single" w:sz="8" w:space="0" w:color="000000"/>
              <w:right w:val="single" w:sz="8" w:space="0" w:color="000000"/>
            </w:tcBorders>
            <w:shd w:val="clear" w:color="auto" w:fill="auto"/>
            <w:vAlign w:val="bottom"/>
          </w:tcPr>
          <w:p w:rsidR="00C60738" w:rsidRPr="00C60738" w:rsidRDefault="00C60738" w:rsidP="00972467">
            <w:pPr>
              <w:spacing w:after="0" w:line="240" w:lineRule="auto"/>
              <w:jc w:val="right"/>
              <w:rPr>
                <w:rFonts w:ascii="Times New Roman" w:eastAsia="Times New Roman" w:hAnsi="Times New Roman"/>
                <w:lang w:val="es-EC" w:eastAsia="es-EC"/>
              </w:rPr>
            </w:pPr>
            <w:r w:rsidRPr="00C60738">
              <w:rPr>
                <w:rFonts w:ascii="Times New Roman" w:eastAsia="Times New Roman" w:hAnsi="Times New Roman"/>
                <w:lang w:val="es-EC" w:eastAsia="es-EC"/>
              </w:rPr>
              <w:t>17.5</w:t>
            </w:r>
            <w:r w:rsidR="00972467">
              <w:rPr>
                <w:rFonts w:ascii="Times New Roman" w:eastAsia="Times New Roman" w:hAnsi="Times New Roman"/>
                <w:lang w:val="es-EC" w:eastAsia="es-EC"/>
              </w:rPr>
              <w:t>0</w:t>
            </w:r>
            <w:r w:rsidRPr="00C60738">
              <w:rPr>
                <w:rFonts w:ascii="Times New Roman" w:eastAsia="Times New Roman" w:hAnsi="Times New Roman"/>
                <w:lang w:val="es-EC" w:eastAsia="es-EC"/>
              </w:rPr>
              <w:t>%</w:t>
            </w:r>
          </w:p>
        </w:tc>
      </w:tr>
      <w:tr w:rsidR="00C60738" w:rsidRPr="00C60738">
        <w:trPr>
          <w:trHeight w:val="315"/>
          <w:jc w:val="center"/>
        </w:trPr>
        <w:tc>
          <w:tcPr>
            <w:tcW w:w="2020" w:type="dxa"/>
            <w:tcBorders>
              <w:top w:val="nil"/>
              <w:left w:val="single" w:sz="8" w:space="0" w:color="000000"/>
              <w:bottom w:val="single" w:sz="8" w:space="0" w:color="000000"/>
              <w:right w:val="single" w:sz="8" w:space="0" w:color="000000"/>
            </w:tcBorders>
            <w:shd w:val="clear" w:color="auto" w:fill="auto"/>
            <w:vAlign w:val="bottom"/>
          </w:tcPr>
          <w:p w:rsidR="00C60738" w:rsidRPr="00C60738" w:rsidRDefault="00C60738" w:rsidP="00C60738">
            <w:pPr>
              <w:spacing w:after="0" w:line="240" w:lineRule="auto"/>
              <w:jc w:val="center"/>
              <w:rPr>
                <w:rFonts w:ascii="Times New Roman" w:eastAsia="Times New Roman" w:hAnsi="Times New Roman"/>
                <w:color w:val="000000"/>
                <w:lang w:val="es-EC" w:eastAsia="es-EC"/>
              </w:rPr>
            </w:pPr>
            <w:r w:rsidRPr="00C60738">
              <w:rPr>
                <w:rFonts w:ascii="Times New Roman" w:eastAsia="Times New Roman" w:hAnsi="Times New Roman"/>
                <w:color w:val="000000"/>
                <w:lang w:val="es-EC" w:eastAsia="es-EC"/>
              </w:rPr>
              <w:t>Merco Desarrollo</w:t>
            </w:r>
          </w:p>
        </w:tc>
        <w:tc>
          <w:tcPr>
            <w:tcW w:w="1960" w:type="dxa"/>
            <w:tcBorders>
              <w:top w:val="nil"/>
              <w:left w:val="nil"/>
              <w:bottom w:val="single" w:sz="8" w:space="0" w:color="000000"/>
              <w:right w:val="single" w:sz="8" w:space="0" w:color="000000"/>
            </w:tcBorders>
            <w:shd w:val="clear" w:color="auto" w:fill="auto"/>
            <w:vAlign w:val="bottom"/>
          </w:tcPr>
          <w:p w:rsidR="00C60738" w:rsidRPr="00C60738" w:rsidRDefault="00C60738" w:rsidP="00972467">
            <w:pPr>
              <w:spacing w:after="0" w:line="240" w:lineRule="auto"/>
              <w:jc w:val="right"/>
              <w:rPr>
                <w:rFonts w:ascii="Times New Roman" w:eastAsia="Times New Roman" w:hAnsi="Times New Roman"/>
                <w:lang w:val="es-EC" w:eastAsia="es-EC"/>
              </w:rPr>
            </w:pPr>
            <w:r w:rsidRPr="00C60738">
              <w:rPr>
                <w:rFonts w:ascii="Times New Roman" w:eastAsia="Times New Roman" w:hAnsi="Times New Roman"/>
                <w:lang w:val="es-EC" w:eastAsia="es-EC"/>
              </w:rPr>
              <w:t>15.20%</w:t>
            </w:r>
          </w:p>
        </w:tc>
      </w:tr>
      <w:tr w:rsidR="00C60738" w:rsidRPr="00C60738">
        <w:trPr>
          <w:trHeight w:val="315"/>
          <w:jc w:val="center"/>
        </w:trPr>
        <w:tc>
          <w:tcPr>
            <w:tcW w:w="2020" w:type="dxa"/>
            <w:tcBorders>
              <w:top w:val="nil"/>
              <w:left w:val="single" w:sz="8" w:space="0" w:color="000000"/>
              <w:bottom w:val="single" w:sz="8" w:space="0" w:color="000000"/>
              <w:right w:val="single" w:sz="8" w:space="0" w:color="000000"/>
            </w:tcBorders>
            <w:shd w:val="clear" w:color="auto" w:fill="auto"/>
            <w:vAlign w:val="bottom"/>
          </w:tcPr>
          <w:p w:rsidR="00C60738" w:rsidRPr="00C60738" w:rsidRDefault="00C60738" w:rsidP="00C60738">
            <w:pPr>
              <w:spacing w:after="0" w:line="240" w:lineRule="auto"/>
              <w:jc w:val="center"/>
              <w:rPr>
                <w:rFonts w:ascii="Times New Roman" w:eastAsia="Times New Roman" w:hAnsi="Times New Roman"/>
                <w:color w:val="000000"/>
                <w:lang w:val="es-EC" w:eastAsia="es-EC"/>
              </w:rPr>
            </w:pPr>
            <w:proofErr w:type="spellStart"/>
            <w:r w:rsidRPr="00C60738">
              <w:rPr>
                <w:rFonts w:ascii="Times New Roman" w:eastAsia="Times New Roman" w:hAnsi="Times New Roman"/>
                <w:color w:val="000000"/>
                <w:lang w:val="es-EC" w:eastAsia="es-EC"/>
              </w:rPr>
              <w:t>Grenta</w:t>
            </w:r>
            <w:proofErr w:type="spellEnd"/>
          </w:p>
        </w:tc>
        <w:tc>
          <w:tcPr>
            <w:tcW w:w="1960" w:type="dxa"/>
            <w:tcBorders>
              <w:top w:val="nil"/>
              <w:left w:val="nil"/>
              <w:bottom w:val="single" w:sz="8" w:space="0" w:color="000000"/>
              <w:right w:val="single" w:sz="8" w:space="0" w:color="000000"/>
            </w:tcBorders>
            <w:shd w:val="clear" w:color="auto" w:fill="auto"/>
            <w:vAlign w:val="bottom"/>
          </w:tcPr>
          <w:p w:rsidR="00C60738" w:rsidRPr="00C60738" w:rsidRDefault="00C60738" w:rsidP="00972467">
            <w:pPr>
              <w:spacing w:after="0" w:line="240" w:lineRule="auto"/>
              <w:jc w:val="right"/>
              <w:rPr>
                <w:rFonts w:ascii="Times New Roman" w:eastAsia="Times New Roman" w:hAnsi="Times New Roman"/>
                <w:lang w:val="es-EC" w:eastAsia="es-EC"/>
              </w:rPr>
            </w:pPr>
            <w:r w:rsidRPr="00C60738">
              <w:rPr>
                <w:rFonts w:ascii="Times New Roman" w:eastAsia="Times New Roman" w:hAnsi="Times New Roman"/>
                <w:lang w:val="es-EC" w:eastAsia="es-EC"/>
              </w:rPr>
              <w:t>13</w:t>
            </w:r>
            <w:r w:rsidR="00972467">
              <w:rPr>
                <w:rFonts w:ascii="Times New Roman" w:eastAsia="Times New Roman" w:hAnsi="Times New Roman"/>
                <w:lang w:val="es-EC" w:eastAsia="es-EC"/>
              </w:rPr>
              <w:t>.00</w:t>
            </w:r>
            <w:r w:rsidRPr="00C60738">
              <w:rPr>
                <w:rFonts w:ascii="Times New Roman" w:eastAsia="Times New Roman" w:hAnsi="Times New Roman"/>
                <w:lang w:val="es-EC" w:eastAsia="es-EC"/>
              </w:rPr>
              <w:t>%</w:t>
            </w:r>
          </w:p>
        </w:tc>
      </w:tr>
      <w:tr w:rsidR="00C60738" w:rsidRPr="00C60738">
        <w:trPr>
          <w:trHeight w:val="315"/>
          <w:jc w:val="center"/>
        </w:trPr>
        <w:tc>
          <w:tcPr>
            <w:tcW w:w="2020" w:type="dxa"/>
            <w:tcBorders>
              <w:top w:val="nil"/>
              <w:left w:val="single" w:sz="8" w:space="0" w:color="000000"/>
              <w:bottom w:val="single" w:sz="8" w:space="0" w:color="000000"/>
              <w:right w:val="single" w:sz="8" w:space="0" w:color="000000"/>
            </w:tcBorders>
            <w:shd w:val="clear" w:color="auto" w:fill="auto"/>
            <w:vAlign w:val="bottom"/>
          </w:tcPr>
          <w:p w:rsidR="00C60738" w:rsidRPr="00C60738" w:rsidRDefault="00C60738" w:rsidP="00C60738">
            <w:pPr>
              <w:spacing w:after="0" w:line="240" w:lineRule="auto"/>
              <w:jc w:val="center"/>
              <w:rPr>
                <w:rFonts w:ascii="Times New Roman" w:eastAsia="Times New Roman" w:hAnsi="Times New Roman"/>
                <w:color w:val="000000"/>
                <w:lang w:val="es-EC" w:eastAsia="es-EC"/>
              </w:rPr>
            </w:pPr>
            <w:r w:rsidRPr="00C60738">
              <w:rPr>
                <w:rFonts w:ascii="Times New Roman" w:eastAsia="Times New Roman" w:hAnsi="Times New Roman"/>
                <w:color w:val="000000"/>
                <w:lang w:val="es-EC" w:eastAsia="es-EC"/>
              </w:rPr>
              <w:t>Resto de empresas</w:t>
            </w:r>
          </w:p>
        </w:tc>
        <w:tc>
          <w:tcPr>
            <w:tcW w:w="1960" w:type="dxa"/>
            <w:tcBorders>
              <w:top w:val="nil"/>
              <w:left w:val="nil"/>
              <w:bottom w:val="single" w:sz="8" w:space="0" w:color="000000"/>
              <w:right w:val="single" w:sz="8" w:space="0" w:color="000000"/>
            </w:tcBorders>
            <w:shd w:val="clear" w:color="auto" w:fill="auto"/>
            <w:vAlign w:val="bottom"/>
          </w:tcPr>
          <w:p w:rsidR="00C60738" w:rsidRPr="00C60738" w:rsidRDefault="00C60738" w:rsidP="00972467">
            <w:pPr>
              <w:spacing w:after="0" w:line="240" w:lineRule="auto"/>
              <w:jc w:val="right"/>
              <w:rPr>
                <w:rFonts w:ascii="Times New Roman" w:eastAsia="Times New Roman" w:hAnsi="Times New Roman"/>
                <w:lang w:val="es-EC" w:eastAsia="es-EC"/>
              </w:rPr>
            </w:pPr>
            <w:r w:rsidRPr="00C60738">
              <w:rPr>
                <w:rFonts w:ascii="Times New Roman" w:eastAsia="Times New Roman" w:hAnsi="Times New Roman"/>
                <w:lang w:val="es-EC" w:eastAsia="es-EC"/>
              </w:rPr>
              <w:t>6</w:t>
            </w:r>
            <w:r w:rsidR="00972467">
              <w:rPr>
                <w:rFonts w:ascii="Times New Roman" w:eastAsia="Times New Roman" w:hAnsi="Times New Roman"/>
                <w:lang w:val="es-EC" w:eastAsia="es-EC"/>
              </w:rPr>
              <w:t>.00</w:t>
            </w:r>
            <w:r w:rsidRPr="00C60738">
              <w:rPr>
                <w:rFonts w:ascii="Times New Roman" w:eastAsia="Times New Roman" w:hAnsi="Times New Roman"/>
                <w:lang w:val="es-EC" w:eastAsia="es-EC"/>
              </w:rPr>
              <w:t>%</w:t>
            </w:r>
          </w:p>
        </w:tc>
      </w:tr>
    </w:tbl>
    <w:p w:rsidR="000C37F9" w:rsidRPr="00972467" w:rsidRDefault="000C37F9" w:rsidP="00C60738">
      <w:pPr>
        <w:pStyle w:val="Sinespaciado"/>
        <w:jc w:val="center"/>
        <w:rPr>
          <w:rFonts w:ascii="Arial" w:hAnsi="Arial" w:cs="Arial"/>
          <w:b/>
          <w:sz w:val="24"/>
          <w:szCs w:val="24"/>
        </w:rPr>
      </w:pPr>
      <w:r w:rsidRPr="00972467">
        <w:rPr>
          <w:rFonts w:ascii="Arial" w:hAnsi="Arial" w:cs="Arial"/>
          <w:b/>
          <w:sz w:val="24"/>
          <w:szCs w:val="24"/>
        </w:rPr>
        <w:t xml:space="preserve">Fuente: </w:t>
      </w:r>
      <w:r w:rsidR="00706EE2">
        <w:rPr>
          <w:rFonts w:ascii="Arial" w:hAnsi="Arial" w:cs="Arial"/>
          <w:b/>
          <w:sz w:val="24"/>
          <w:szCs w:val="24"/>
        </w:rPr>
        <w:t xml:space="preserve">Estimado de </w:t>
      </w:r>
      <w:r w:rsidR="00076AFC">
        <w:rPr>
          <w:rFonts w:ascii="Arial" w:hAnsi="Arial" w:cs="Arial"/>
          <w:b/>
          <w:sz w:val="24"/>
          <w:szCs w:val="24"/>
        </w:rPr>
        <w:t>Empresa Socios XY</w:t>
      </w:r>
      <w:r w:rsidR="00E610A4">
        <w:rPr>
          <w:rFonts w:ascii="Arial" w:hAnsi="Arial" w:cs="Arial"/>
          <w:b/>
          <w:sz w:val="24"/>
          <w:szCs w:val="24"/>
        </w:rPr>
        <w:t>.</w:t>
      </w:r>
    </w:p>
    <w:p w:rsidR="00CF1B46" w:rsidRPr="00683863" w:rsidRDefault="00F15C06" w:rsidP="00683863">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B90DFD" w:rsidRPr="00C60738" w:rsidRDefault="00B90DFD" w:rsidP="00C60738">
      <w:pPr>
        <w:pStyle w:val="Sinespaciado"/>
        <w:jc w:val="center"/>
        <w:rPr>
          <w:rFonts w:ascii="Arial" w:hAnsi="Arial" w:cs="Arial"/>
          <w:b/>
          <w:sz w:val="20"/>
          <w:szCs w:val="20"/>
        </w:rPr>
      </w:pPr>
    </w:p>
    <w:tbl>
      <w:tblPr>
        <w:tblW w:w="0" w:type="auto"/>
        <w:jc w:val="center"/>
        <w:tblInd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tblGrid>
      <w:tr w:rsidR="0060629D" w:rsidRPr="00246F72">
        <w:trPr>
          <w:jc w:val="center"/>
        </w:trPr>
        <w:tc>
          <w:tcPr>
            <w:tcW w:w="0" w:type="auto"/>
            <w:shd w:val="clear" w:color="auto" w:fill="808080"/>
          </w:tcPr>
          <w:p w:rsidR="0060629D" w:rsidRPr="00246F72" w:rsidRDefault="0060629D" w:rsidP="00246F72">
            <w:pPr>
              <w:spacing w:after="0" w:line="480" w:lineRule="auto"/>
              <w:jc w:val="both"/>
              <w:rPr>
                <w:rFonts w:ascii="Times New Roman" w:hAnsi="Times New Roman"/>
                <w:vertAlign w:val="superscript"/>
              </w:rPr>
            </w:pPr>
            <w:r w:rsidRPr="00246F72">
              <w:rPr>
                <w:rFonts w:ascii="Times New Roman" w:hAnsi="Times New Roman"/>
                <w:b/>
              </w:rPr>
              <w:t>H</w:t>
            </w:r>
            <w:r w:rsidR="0013165C">
              <w:rPr>
                <w:rStyle w:val="Refdenotaalpie"/>
                <w:rFonts w:ascii="Times New Roman" w:hAnsi="Times New Roman"/>
                <w:b/>
              </w:rPr>
              <w:footnoteReference w:id="30"/>
            </w:r>
            <w:r w:rsidRPr="00246F72">
              <w:rPr>
                <w:rFonts w:ascii="Times New Roman" w:hAnsi="Times New Roman"/>
              </w:rPr>
              <w:t>= 26.30</w:t>
            </w:r>
            <w:r w:rsidRPr="00246F72">
              <w:rPr>
                <w:rFonts w:ascii="Times New Roman" w:hAnsi="Times New Roman"/>
                <w:vertAlign w:val="superscript"/>
              </w:rPr>
              <w:t>2</w:t>
            </w:r>
            <w:r w:rsidRPr="00246F72">
              <w:rPr>
                <w:rFonts w:ascii="Times New Roman" w:hAnsi="Times New Roman"/>
              </w:rPr>
              <w:t>+15.20</w:t>
            </w:r>
            <w:r w:rsidRPr="00246F72">
              <w:rPr>
                <w:rFonts w:ascii="Times New Roman" w:hAnsi="Times New Roman"/>
                <w:vertAlign w:val="superscript"/>
              </w:rPr>
              <w:t>2</w:t>
            </w:r>
            <w:r w:rsidRPr="00246F72">
              <w:rPr>
                <w:rFonts w:ascii="Times New Roman" w:hAnsi="Times New Roman"/>
              </w:rPr>
              <w:t>+13</w:t>
            </w:r>
            <w:r w:rsidRPr="00246F72">
              <w:rPr>
                <w:rFonts w:ascii="Times New Roman" w:hAnsi="Times New Roman"/>
                <w:vertAlign w:val="superscript"/>
              </w:rPr>
              <w:t>2</w:t>
            </w:r>
            <w:r w:rsidRPr="00246F72">
              <w:rPr>
                <w:rFonts w:ascii="Times New Roman" w:hAnsi="Times New Roman"/>
              </w:rPr>
              <w:t>+17.5</w:t>
            </w:r>
            <w:r w:rsidRPr="00246F72">
              <w:rPr>
                <w:rFonts w:ascii="Times New Roman" w:hAnsi="Times New Roman"/>
                <w:vertAlign w:val="superscript"/>
              </w:rPr>
              <w:t>2</w:t>
            </w:r>
            <w:r w:rsidRPr="00246F72">
              <w:rPr>
                <w:rFonts w:ascii="Times New Roman" w:hAnsi="Times New Roman"/>
              </w:rPr>
              <w:t>+22</w:t>
            </w:r>
            <w:r w:rsidRPr="00246F72">
              <w:rPr>
                <w:rFonts w:ascii="Times New Roman" w:hAnsi="Times New Roman"/>
                <w:vertAlign w:val="superscript"/>
              </w:rPr>
              <w:t>2</w:t>
            </w:r>
          </w:p>
          <w:p w:rsidR="0060629D" w:rsidRPr="00246F72" w:rsidRDefault="0060629D" w:rsidP="00246F72">
            <w:pPr>
              <w:spacing w:after="0" w:line="480" w:lineRule="auto"/>
              <w:jc w:val="both"/>
              <w:rPr>
                <w:rFonts w:ascii="Times New Roman" w:hAnsi="Times New Roman"/>
                <w:sz w:val="24"/>
                <w:szCs w:val="24"/>
              </w:rPr>
            </w:pPr>
            <w:r w:rsidRPr="00246F72">
              <w:rPr>
                <w:rFonts w:ascii="Times New Roman" w:hAnsi="Times New Roman"/>
                <w:b/>
              </w:rPr>
              <w:t>H=</w:t>
            </w:r>
            <w:r w:rsidRPr="00246F72">
              <w:rPr>
                <w:rFonts w:ascii="Times New Roman" w:hAnsi="Times New Roman"/>
              </w:rPr>
              <w:t xml:space="preserve"> </w:t>
            </w:r>
            <w:r w:rsidRPr="00246F72">
              <w:rPr>
                <w:rFonts w:ascii="Times New Roman" w:hAnsi="Times New Roman"/>
                <w:color w:val="000000"/>
              </w:rPr>
              <w:t>1881.98</w:t>
            </w:r>
          </w:p>
        </w:tc>
      </w:tr>
    </w:tbl>
    <w:p w:rsidR="00D94508" w:rsidRDefault="00D94508" w:rsidP="00EC09A9">
      <w:pPr>
        <w:pStyle w:val="CONTENIDO"/>
      </w:pPr>
      <w:r>
        <w:lastRenderedPageBreak/>
        <w:t xml:space="preserve">El índice </w:t>
      </w:r>
      <w:r w:rsidR="00250497">
        <w:t xml:space="preserve">de participación de mercado </w:t>
      </w:r>
      <w:r>
        <w:t>de Herfindal muestra el número de competidores y su posición en el m</w:t>
      </w:r>
      <w:r w:rsidR="002F3895">
        <w:t xml:space="preserve">ismo como se observa en la </w:t>
      </w:r>
      <w:r w:rsidR="002E404E">
        <w:fldChar w:fldCharType="begin"/>
      </w:r>
      <w:r w:rsidR="002E404E">
        <w:instrText xml:space="preserve"> REF _Ref245096716 \h  \* MERGEFORMAT </w:instrText>
      </w:r>
      <w:r w:rsidR="002E404E">
        <w:fldChar w:fldCharType="separate"/>
      </w:r>
      <w:r w:rsidR="00270580" w:rsidRPr="00270580">
        <w:rPr>
          <w:b/>
        </w:rPr>
        <w:t>Tabla I</w:t>
      </w:r>
      <w:r w:rsidR="002E404E">
        <w:fldChar w:fldCharType="end"/>
      </w:r>
      <w:r w:rsidR="007746E7">
        <w:rPr>
          <w:b/>
          <w:szCs w:val="24"/>
        </w:rPr>
        <w:t xml:space="preserve"> </w:t>
      </w:r>
      <w:r w:rsidR="00250497">
        <w:t>se toman las pincipales empresas competidoras</w:t>
      </w:r>
      <w:r w:rsidR="00217CF1">
        <w:t xml:space="preserve"> de la </w:t>
      </w:r>
      <w:r>
        <w:t xml:space="preserve"> </w:t>
      </w:r>
      <w:r w:rsidR="00076AFC">
        <w:t>Empresa Socios XY</w:t>
      </w:r>
      <w:r w:rsidR="00250497">
        <w:t xml:space="preserve">, el propósito </w:t>
      </w:r>
      <w:r>
        <w:t xml:space="preserve">del </w:t>
      </w:r>
      <w:r w:rsidR="00250497">
        <w:t>análisis</w:t>
      </w:r>
      <w:r w:rsidR="0060629D" w:rsidRPr="00133D33">
        <w:t xml:space="preserve"> </w:t>
      </w:r>
      <w:r w:rsidR="00250497">
        <w:t>de estos datos es</w:t>
      </w:r>
      <w:r>
        <w:t xml:space="preserve"> identificar</w:t>
      </w:r>
      <w:r w:rsidR="0060629D" w:rsidRPr="00133D33">
        <w:t xml:space="preserve"> </w:t>
      </w:r>
      <w:r>
        <w:t xml:space="preserve">cuál es la concentración del </w:t>
      </w:r>
      <w:r w:rsidR="0060629D" w:rsidRPr="00133D33">
        <w:t>mercado</w:t>
      </w:r>
      <w:r w:rsidR="000E2579">
        <w:t xml:space="preserve">. </w:t>
      </w:r>
      <w:r w:rsidR="00116F71">
        <w:t>Con</w:t>
      </w:r>
      <w:r w:rsidR="00217CF1">
        <w:t xml:space="preserve"> respecto a la </w:t>
      </w:r>
      <w:r>
        <w:t xml:space="preserve"> </w:t>
      </w:r>
      <w:r w:rsidR="00076AFC">
        <w:t>Empresa Socios XY</w:t>
      </w:r>
      <w:r>
        <w:t xml:space="preserve"> </w:t>
      </w:r>
      <w:r w:rsidR="00116F71">
        <w:t xml:space="preserve">se </w:t>
      </w:r>
      <w:r>
        <w:t>tiene una alta concentración;</w:t>
      </w:r>
      <w:r w:rsidR="0060629D" w:rsidRPr="00133D33">
        <w:t xml:space="preserve"> porque</w:t>
      </w:r>
      <w:r>
        <w:t>,</w:t>
      </w:r>
      <w:r w:rsidR="0060629D" w:rsidRPr="00133D33">
        <w:t xml:space="preserve"> está </w:t>
      </w:r>
      <w:r>
        <w:t>en el rango de (1800 &lt; H &lt; 10.000);</w:t>
      </w:r>
      <w:r w:rsidR="0060629D" w:rsidRPr="00133D33">
        <w:t xml:space="preserve">  es decir, la comercialización de materia prima para la elaboración de plásticos es altamente concentrada</w:t>
      </w:r>
      <w:r w:rsidR="00BA5130">
        <w:t>, entre las cinco empresas mencionadas</w:t>
      </w:r>
      <w:r w:rsidR="0060629D" w:rsidRPr="00133D33">
        <w:t>.</w:t>
      </w:r>
    </w:p>
    <w:p w:rsidR="00D94508" w:rsidRDefault="00D94508" w:rsidP="00EC09A9">
      <w:pPr>
        <w:pStyle w:val="CONTENIDO"/>
      </w:pPr>
    </w:p>
    <w:p w:rsidR="000A27E4" w:rsidRDefault="0060629D" w:rsidP="00EC09A9">
      <w:pPr>
        <w:pStyle w:val="CONTENIDO"/>
      </w:pPr>
      <w:r w:rsidRPr="00133D33">
        <w:t>La concentración en ocasiones se presenta por las fusiones en una industria, no necesariamente obedece a razones monopólicas, sino que puede tener relación con la idea de aprovechar economías de escala y lograr una mayor eficiencia.</w:t>
      </w:r>
    </w:p>
    <w:p w:rsidR="00D94508" w:rsidRDefault="00D94508" w:rsidP="00EC09A9">
      <w:pPr>
        <w:pStyle w:val="CONTENIDO"/>
      </w:pPr>
    </w:p>
    <w:p w:rsidR="00F15C06" w:rsidRDefault="00D82D31" w:rsidP="003353AF">
      <w:pPr>
        <w:pStyle w:val="CONTENIDO"/>
        <w:rPr>
          <w:szCs w:val="24"/>
        </w:rPr>
      </w:pPr>
      <w:r>
        <w:t>En el</w:t>
      </w:r>
      <w:r w:rsidR="00D94508">
        <w:t xml:space="preserve"> siguiente </w:t>
      </w:r>
      <w:r w:rsidR="00B15640">
        <w:rPr>
          <w:b/>
        </w:rPr>
        <w:t>Gráfico 6</w:t>
      </w:r>
      <w:r w:rsidR="00180A0E">
        <w:rPr>
          <w:szCs w:val="24"/>
        </w:rPr>
        <w:t xml:space="preserve"> </w:t>
      </w:r>
      <w:r w:rsidR="00D94508">
        <w:rPr>
          <w:szCs w:val="24"/>
        </w:rPr>
        <w:t xml:space="preserve">proporciona </w:t>
      </w:r>
      <w:r w:rsidR="00180A0E">
        <w:rPr>
          <w:szCs w:val="24"/>
        </w:rPr>
        <w:t>las importaciones del año 2005 al 2008 en miles de toneladas como se observa a continuación</w:t>
      </w:r>
      <w:bookmarkStart w:id="84" w:name="_Toc239784623"/>
      <w:bookmarkStart w:id="85" w:name="_Ref239050967"/>
      <w:bookmarkStart w:id="86" w:name="_Toc239868242"/>
      <w:r w:rsidR="007F5061">
        <w:rPr>
          <w:szCs w:val="24"/>
        </w:rPr>
        <w:t>:</w:t>
      </w:r>
    </w:p>
    <w:p w:rsidR="00AA4874" w:rsidRPr="00D82D31" w:rsidRDefault="00222793" w:rsidP="00F15C06">
      <w:pPr>
        <w:pStyle w:val="Epgrafe"/>
        <w:spacing w:after="0"/>
        <w:jc w:val="center"/>
        <w:rPr>
          <w:rFonts w:ascii="Arial" w:hAnsi="Arial" w:cs="Arial"/>
          <w:color w:val="auto"/>
          <w:sz w:val="24"/>
          <w:szCs w:val="24"/>
        </w:rPr>
      </w:pPr>
      <w:bookmarkStart w:id="87" w:name="_Toc260688591"/>
      <w:r w:rsidRPr="00D82D31">
        <w:rPr>
          <w:rFonts w:ascii="Arial" w:hAnsi="Arial" w:cs="Arial"/>
          <w:color w:val="auto"/>
          <w:sz w:val="24"/>
          <w:szCs w:val="24"/>
        </w:rPr>
        <w:t>Gráfico</w:t>
      </w:r>
      <w:r w:rsidR="00EC09A9" w:rsidRPr="00D82D31">
        <w:rPr>
          <w:rFonts w:ascii="Arial" w:hAnsi="Arial" w:cs="Arial"/>
          <w:color w:val="auto"/>
          <w:sz w:val="24"/>
          <w:szCs w:val="24"/>
        </w:rPr>
        <w:t xml:space="preserve"> </w:t>
      </w:r>
      <w:r w:rsidR="00142154" w:rsidRPr="00D82D31">
        <w:rPr>
          <w:rFonts w:ascii="Arial" w:hAnsi="Arial" w:cs="Arial"/>
          <w:color w:val="auto"/>
          <w:sz w:val="24"/>
          <w:szCs w:val="24"/>
        </w:rPr>
        <w:fldChar w:fldCharType="begin"/>
      </w:r>
      <w:r w:rsidR="00266B43" w:rsidRPr="00D82D31">
        <w:rPr>
          <w:rFonts w:ascii="Arial" w:hAnsi="Arial" w:cs="Arial"/>
          <w:color w:val="auto"/>
          <w:sz w:val="24"/>
          <w:szCs w:val="24"/>
        </w:rPr>
        <w:instrText xml:space="preserve"> SEQ Gráfico \* ARABIC </w:instrText>
      </w:r>
      <w:r w:rsidR="00142154" w:rsidRPr="00D82D31">
        <w:rPr>
          <w:rFonts w:ascii="Arial" w:hAnsi="Arial" w:cs="Arial"/>
          <w:color w:val="auto"/>
          <w:sz w:val="24"/>
          <w:szCs w:val="24"/>
        </w:rPr>
        <w:fldChar w:fldCharType="separate"/>
      </w:r>
      <w:r w:rsidR="00270580">
        <w:rPr>
          <w:rFonts w:ascii="Arial" w:hAnsi="Arial" w:cs="Arial"/>
          <w:noProof/>
          <w:color w:val="auto"/>
          <w:sz w:val="24"/>
          <w:szCs w:val="24"/>
        </w:rPr>
        <w:t>6</w:t>
      </w:r>
      <w:r w:rsidR="00142154" w:rsidRPr="00D82D31">
        <w:rPr>
          <w:rFonts w:ascii="Arial" w:hAnsi="Arial" w:cs="Arial"/>
          <w:color w:val="auto"/>
          <w:sz w:val="24"/>
          <w:szCs w:val="24"/>
        </w:rPr>
        <w:fldChar w:fldCharType="end"/>
      </w:r>
      <w:bookmarkEnd w:id="84"/>
      <w:bookmarkEnd w:id="85"/>
      <w:bookmarkEnd w:id="86"/>
      <w:r w:rsidR="00343FAF" w:rsidRPr="00D82D31">
        <w:rPr>
          <w:rFonts w:ascii="Arial" w:hAnsi="Arial" w:cs="Arial"/>
          <w:color w:val="auto"/>
          <w:sz w:val="24"/>
          <w:szCs w:val="24"/>
        </w:rPr>
        <w:t xml:space="preserve">: </w:t>
      </w:r>
      <w:r w:rsidR="00AA4874" w:rsidRPr="00D82D31">
        <w:rPr>
          <w:rFonts w:ascii="Arial" w:hAnsi="Arial" w:cs="Arial"/>
          <w:color w:val="auto"/>
          <w:sz w:val="24"/>
          <w:szCs w:val="24"/>
        </w:rPr>
        <w:t>Importación del año 2005 al 2008</w:t>
      </w:r>
      <w:r w:rsidR="007268A7">
        <w:rPr>
          <w:rFonts w:ascii="Arial" w:hAnsi="Arial" w:cs="Arial"/>
          <w:color w:val="auto"/>
          <w:sz w:val="24"/>
          <w:szCs w:val="24"/>
        </w:rPr>
        <w:t xml:space="preserve"> de </w:t>
      </w:r>
      <w:r w:rsidR="00076AFC">
        <w:rPr>
          <w:rFonts w:ascii="Arial" w:hAnsi="Arial" w:cs="Arial"/>
          <w:color w:val="auto"/>
          <w:sz w:val="24"/>
          <w:szCs w:val="24"/>
        </w:rPr>
        <w:t>Empresa Socios XY</w:t>
      </w:r>
      <w:r w:rsidR="007268A7">
        <w:rPr>
          <w:rFonts w:ascii="Arial" w:hAnsi="Arial" w:cs="Arial"/>
          <w:color w:val="auto"/>
          <w:sz w:val="24"/>
          <w:szCs w:val="24"/>
        </w:rPr>
        <w:t>.</w:t>
      </w:r>
      <w:bookmarkEnd w:id="87"/>
    </w:p>
    <w:p w:rsidR="0060629D" w:rsidRPr="0026514A" w:rsidRDefault="00E06D43" w:rsidP="00D94508">
      <w:pPr>
        <w:pStyle w:val="Prrafodelista"/>
        <w:spacing w:after="0" w:line="240" w:lineRule="auto"/>
        <w:ind w:left="360"/>
        <w:jc w:val="center"/>
        <w:rPr>
          <w:b/>
        </w:rPr>
      </w:pPr>
      <w:r>
        <w:rPr>
          <w:b/>
          <w:noProof/>
          <w:lang w:val="es-EC" w:eastAsia="es-EC"/>
        </w:rPr>
        <w:drawing>
          <wp:inline distT="0" distB="0" distL="0" distR="0">
            <wp:extent cx="3337560" cy="1440180"/>
            <wp:effectExtent l="19050" t="19050" r="15240" b="26670"/>
            <wp:docPr id="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55" cstate="print"/>
                    <a:srcRect b="-55"/>
                    <a:stretch>
                      <a:fillRect/>
                    </a:stretch>
                  </pic:blipFill>
                  <pic:spPr bwMode="auto">
                    <a:xfrm>
                      <a:off x="0" y="0"/>
                      <a:ext cx="3337560" cy="1440180"/>
                    </a:xfrm>
                    <a:prstGeom prst="rect">
                      <a:avLst/>
                    </a:prstGeom>
                    <a:noFill/>
                    <a:ln w="6350" cmpd="sng">
                      <a:solidFill>
                        <a:srgbClr val="000000"/>
                      </a:solidFill>
                      <a:miter lim="800000"/>
                      <a:headEnd/>
                      <a:tailEnd/>
                    </a:ln>
                    <a:effectLst/>
                  </pic:spPr>
                </pic:pic>
              </a:graphicData>
            </a:graphic>
          </wp:inline>
        </w:drawing>
      </w:r>
    </w:p>
    <w:p w:rsidR="00F15C06" w:rsidRPr="0017035A" w:rsidRDefault="00F15C06" w:rsidP="00F15C06">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4220CA" w:rsidRPr="004220CA" w:rsidRDefault="004220CA" w:rsidP="004220CA"/>
    <w:p w:rsidR="0060629D" w:rsidRPr="007F5061" w:rsidRDefault="00180A0E" w:rsidP="00A01329">
      <w:pPr>
        <w:pStyle w:val="CONTENIDO"/>
        <w:rPr>
          <w:b/>
          <w:szCs w:val="24"/>
        </w:rPr>
      </w:pPr>
      <w:r>
        <w:lastRenderedPageBreak/>
        <w:t xml:space="preserve">De acuerdo </w:t>
      </w:r>
      <w:r w:rsidR="00D94508">
        <w:t>a la ilustración</w:t>
      </w:r>
      <w:r>
        <w:t xml:space="preserve">, </w:t>
      </w:r>
      <w:r w:rsidR="000F73B4" w:rsidRPr="00AA4874">
        <w:t>la</w:t>
      </w:r>
      <w:r w:rsidR="00AA4874" w:rsidRPr="00AA4874">
        <w:t xml:space="preserve">s </w:t>
      </w:r>
      <w:r w:rsidR="000F73B4" w:rsidRPr="00AA4874">
        <w:t xml:space="preserve"> </w:t>
      </w:r>
      <w:r w:rsidR="00AA4874" w:rsidRPr="00AA4874">
        <w:t xml:space="preserve">importaciones </w:t>
      </w:r>
      <w:r w:rsidR="000F73B4" w:rsidRPr="00AA4874">
        <w:t xml:space="preserve">de esta empresa han crecido significativamente. </w:t>
      </w:r>
      <w:r w:rsidR="0060629D" w:rsidRPr="00AA4874">
        <w:t xml:space="preserve">Tal como se muestra en </w:t>
      </w:r>
      <w:r w:rsidR="007F5061">
        <w:t xml:space="preserve">el </w:t>
      </w:r>
      <w:r w:rsidR="007F5061" w:rsidRPr="007F5061">
        <w:rPr>
          <w:b/>
        </w:rPr>
        <w:t>(ver:</w:t>
      </w:r>
      <w:r w:rsidR="007F5061" w:rsidRPr="007F5061">
        <w:rPr>
          <w:b/>
          <w:szCs w:val="24"/>
        </w:rPr>
        <w:t xml:space="preserve">Gráfico </w:t>
      </w:r>
      <w:r w:rsidR="0067207B" w:rsidRPr="007F5061">
        <w:rPr>
          <w:b/>
          <w:szCs w:val="24"/>
        </w:rPr>
        <w:t>6</w:t>
      </w:r>
      <w:r w:rsidR="007F5061" w:rsidRPr="007F5061">
        <w:rPr>
          <w:b/>
          <w:szCs w:val="24"/>
        </w:rPr>
        <w:t>)</w:t>
      </w:r>
      <w:r w:rsidR="007F5061">
        <w:rPr>
          <w:b/>
          <w:szCs w:val="24"/>
        </w:rPr>
        <w:t xml:space="preserve"> </w:t>
      </w:r>
      <w:r w:rsidR="00EC09A9">
        <w:t xml:space="preserve"> </w:t>
      </w:r>
      <w:r w:rsidR="0060629D" w:rsidRPr="00AA4874">
        <w:t>a partir del año 2005 han ido incrementando (toneladas) sus importaciones debido a esto,  la empresa ha sufrido un cre</w:t>
      </w:r>
      <w:r w:rsidR="005A6133">
        <w:t xml:space="preserve">cimiento favorable debido a las </w:t>
      </w:r>
      <w:r w:rsidR="0060629D" w:rsidRPr="00AA4874">
        <w:t>estrategias empleadas y a la confianza de los clientes que les ha hecho posible ir ganándose la confianza de cada uno de sus clientes.</w:t>
      </w:r>
    </w:p>
    <w:p w:rsidR="00FA61F7" w:rsidRDefault="00FA61F7" w:rsidP="00A01329">
      <w:pPr>
        <w:pStyle w:val="CONTENIDO"/>
      </w:pPr>
    </w:p>
    <w:p w:rsidR="00683863" w:rsidRDefault="008E7C74" w:rsidP="00A01329">
      <w:pPr>
        <w:pStyle w:val="CONTENIDO"/>
        <w:rPr>
          <w:szCs w:val="24"/>
        </w:rPr>
      </w:pPr>
      <w:r>
        <w:rPr>
          <w:szCs w:val="24"/>
        </w:rPr>
        <w:t xml:space="preserve">En </w:t>
      </w:r>
      <w:r w:rsidR="00D82D31">
        <w:rPr>
          <w:szCs w:val="24"/>
        </w:rPr>
        <w:t>e</w:t>
      </w:r>
      <w:r>
        <w:rPr>
          <w:szCs w:val="24"/>
        </w:rPr>
        <w:t xml:space="preserve">l </w:t>
      </w:r>
      <w:r w:rsidR="002E404E">
        <w:fldChar w:fldCharType="begin"/>
      </w:r>
      <w:r w:rsidR="002E404E">
        <w:instrText xml:space="preserve"> REF _Ref239050406 \h  \* MERGEFORMAT </w:instrText>
      </w:r>
      <w:r w:rsidR="002E404E">
        <w:fldChar w:fldCharType="separate"/>
      </w:r>
      <w:r w:rsidR="00270580" w:rsidRPr="00270580">
        <w:rPr>
          <w:b/>
          <w:szCs w:val="24"/>
        </w:rPr>
        <w:t>Gráfico 7</w:t>
      </w:r>
      <w:r w:rsidR="002E404E">
        <w:fldChar w:fldCharType="end"/>
      </w:r>
      <w:r>
        <w:rPr>
          <w:szCs w:val="24"/>
        </w:rPr>
        <w:t xml:space="preserve">, detalla </w:t>
      </w:r>
      <w:r w:rsidR="00180A0E">
        <w:rPr>
          <w:szCs w:val="24"/>
        </w:rPr>
        <w:t>la cuantía</w:t>
      </w:r>
      <w:r w:rsidR="00180A0E">
        <w:rPr>
          <w:szCs w:val="24"/>
          <w:lang w:val="es-ES"/>
        </w:rPr>
        <w:t xml:space="preserve"> de importaciones por las diferentes clases de productos del año 2008 como se observa a continuación: </w:t>
      </w:r>
      <w:r w:rsidR="00180A0E">
        <w:rPr>
          <w:szCs w:val="24"/>
        </w:rPr>
        <w:t xml:space="preserve"> </w:t>
      </w:r>
    </w:p>
    <w:p w:rsidR="00FA61F7" w:rsidRPr="00D82D31" w:rsidRDefault="00222793" w:rsidP="00343FAF">
      <w:pPr>
        <w:pStyle w:val="Epgrafe"/>
        <w:spacing w:after="0"/>
        <w:jc w:val="center"/>
        <w:rPr>
          <w:rFonts w:ascii="Arial" w:hAnsi="Arial" w:cs="Arial"/>
          <w:color w:val="auto"/>
          <w:sz w:val="24"/>
          <w:szCs w:val="24"/>
        </w:rPr>
      </w:pPr>
      <w:bookmarkStart w:id="88" w:name="_Toc239784624"/>
      <w:bookmarkStart w:id="89" w:name="_Ref239050406"/>
      <w:bookmarkStart w:id="90" w:name="_Toc239868243"/>
      <w:bookmarkStart w:id="91" w:name="_Toc260688592"/>
      <w:r w:rsidRPr="00D82D31">
        <w:rPr>
          <w:rFonts w:ascii="Arial" w:hAnsi="Arial" w:cs="Arial"/>
          <w:color w:val="auto"/>
          <w:sz w:val="24"/>
          <w:szCs w:val="24"/>
        </w:rPr>
        <w:t>Gráfico</w:t>
      </w:r>
      <w:r w:rsidR="00EC09A9" w:rsidRPr="00D82D31">
        <w:rPr>
          <w:rFonts w:ascii="Arial" w:hAnsi="Arial" w:cs="Arial"/>
          <w:color w:val="auto"/>
          <w:sz w:val="24"/>
          <w:szCs w:val="24"/>
        </w:rPr>
        <w:t xml:space="preserve"> </w:t>
      </w:r>
      <w:r w:rsidR="00142154" w:rsidRPr="00D82D31">
        <w:rPr>
          <w:rFonts w:ascii="Arial" w:hAnsi="Arial" w:cs="Arial"/>
          <w:color w:val="auto"/>
          <w:sz w:val="24"/>
          <w:szCs w:val="24"/>
        </w:rPr>
        <w:fldChar w:fldCharType="begin"/>
      </w:r>
      <w:r w:rsidR="00266B43" w:rsidRPr="00D82D31">
        <w:rPr>
          <w:rFonts w:ascii="Arial" w:hAnsi="Arial" w:cs="Arial"/>
          <w:color w:val="auto"/>
          <w:sz w:val="24"/>
          <w:szCs w:val="24"/>
        </w:rPr>
        <w:instrText xml:space="preserve"> SEQ Gráfico \* ARABIC </w:instrText>
      </w:r>
      <w:r w:rsidR="00142154" w:rsidRPr="00D82D31">
        <w:rPr>
          <w:rFonts w:ascii="Arial" w:hAnsi="Arial" w:cs="Arial"/>
          <w:color w:val="auto"/>
          <w:sz w:val="24"/>
          <w:szCs w:val="24"/>
        </w:rPr>
        <w:fldChar w:fldCharType="separate"/>
      </w:r>
      <w:r w:rsidR="00270580">
        <w:rPr>
          <w:rFonts w:ascii="Arial" w:hAnsi="Arial" w:cs="Arial"/>
          <w:noProof/>
          <w:color w:val="auto"/>
          <w:sz w:val="24"/>
          <w:szCs w:val="24"/>
        </w:rPr>
        <w:t>7</w:t>
      </w:r>
      <w:r w:rsidR="00142154" w:rsidRPr="00D82D31">
        <w:rPr>
          <w:rFonts w:ascii="Arial" w:hAnsi="Arial" w:cs="Arial"/>
          <w:color w:val="auto"/>
          <w:sz w:val="24"/>
          <w:szCs w:val="24"/>
        </w:rPr>
        <w:fldChar w:fldCharType="end"/>
      </w:r>
      <w:bookmarkEnd w:id="88"/>
      <w:bookmarkEnd w:id="89"/>
      <w:bookmarkEnd w:id="90"/>
      <w:r w:rsidR="00343FAF" w:rsidRPr="00D82D31">
        <w:rPr>
          <w:rFonts w:ascii="Arial" w:hAnsi="Arial" w:cs="Arial"/>
          <w:color w:val="auto"/>
          <w:sz w:val="24"/>
          <w:szCs w:val="24"/>
        </w:rPr>
        <w:t xml:space="preserve">: </w:t>
      </w:r>
      <w:r w:rsidR="00FA61F7" w:rsidRPr="00D82D31">
        <w:rPr>
          <w:rFonts w:ascii="Arial" w:hAnsi="Arial" w:cs="Arial"/>
          <w:color w:val="auto"/>
          <w:sz w:val="24"/>
          <w:szCs w:val="24"/>
        </w:rPr>
        <w:t>Importación por las diferentes clases de productos del año 2008</w:t>
      </w:r>
      <w:bookmarkEnd w:id="91"/>
    </w:p>
    <w:p w:rsidR="004220CA" w:rsidRPr="00D82D31" w:rsidRDefault="00E06D43" w:rsidP="005B4ACE">
      <w:pPr>
        <w:spacing w:after="0" w:line="240" w:lineRule="auto"/>
        <w:jc w:val="center"/>
        <w:rPr>
          <w:rFonts w:ascii="Arial" w:hAnsi="Arial" w:cs="Arial"/>
          <w:sz w:val="24"/>
          <w:szCs w:val="24"/>
        </w:rPr>
      </w:pPr>
      <w:r>
        <w:rPr>
          <w:rFonts w:ascii="Arial" w:hAnsi="Arial" w:cs="Arial"/>
          <w:noProof/>
          <w:sz w:val="24"/>
          <w:szCs w:val="24"/>
          <w:lang w:val="es-EC" w:eastAsia="es-EC"/>
        </w:rPr>
        <w:drawing>
          <wp:inline distT="0" distB="0" distL="0" distR="0">
            <wp:extent cx="5149053" cy="2997794"/>
            <wp:effectExtent l="19050" t="0" r="13497" b="0"/>
            <wp:docPr id="7"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10A61" w:rsidRPr="00D82D31" w:rsidRDefault="00F10A61" w:rsidP="00F10A61">
      <w:pPr>
        <w:pStyle w:val="Epgrafe"/>
        <w:spacing w:after="0"/>
        <w:jc w:val="center"/>
        <w:rPr>
          <w:rFonts w:ascii="Arial" w:hAnsi="Arial" w:cs="Arial"/>
          <w:color w:val="auto"/>
          <w:sz w:val="24"/>
          <w:szCs w:val="24"/>
        </w:rPr>
      </w:pPr>
      <w:r w:rsidRPr="00D82D31">
        <w:rPr>
          <w:rFonts w:ascii="Arial" w:hAnsi="Arial" w:cs="Arial"/>
          <w:color w:val="auto"/>
          <w:sz w:val="24"/>
          <w:szCs w:val="24"/>
        </w:rPr>
        <w:t xml:space="preserve">Fuente: </w:t>
      </w:r>
      <w:r w:rsidR="00076AFC">
        <w:rPr>
          <w:rFonts w:ascii="Arial" w:hAnsi="Arial" w:cs="Arial"/>
          <w:color w:val="auto"/>
          <w:sz w:val="24"/>
          <w:szCs w:val="24"/>
        </w:rPr>
        <w:t>Empresa Socios XY</w:t>
      </w:r>
      <w:r w:rsidR="00F90AF7" w:rsidRPr="00D82D31">
        <w:rPr>
          <w:rFonts w:ascii="Arial" w:hAnsi="Arial" w:cs="Arial"/>
          <w:color w:val="auto"/>
          <w:sz w:val="24"/>
          <w:szCs w:val="24"/>
        </w:rPr>
        <w:t>.</w:t>
      </w:r>
    </w:p>
    <w:p w:rsidR="000E2579" w:rsidRPr="00D82D31" w:rsidRDefault="000E2579" w:rsidP="000E2579">
      <w:pPr>
        <w:spacing w:after="0"/>
        <w:jc w:val="center"/>
        <w:rPr>
          <w:rFonts w:ascii="Arial" w:hAnsi="Arial" w:cs="Arial"/>
          <w:b/>
          <w:sz w:val="24"/>
          <w:szCs w:val="24"/>
        </w:rPr>
      </w:pPr>
      <w:r w:rsidRPr="00D82D31">
        <w:rPr>
          <w:rFonts w:ascii="Arial" w:hAnsi="Arial" w:cs="Arial"/>
          <w:b/>
          <w:sz w:val="24"/>
          <w:szCs w:val="24"/>
        </w:rPr>
        <w:t xml:space="preserve">Elaborado por: Los Autores </w:t>
      </w:r>
    </w:p>
    <w:p w:rsidR="004220CA" w:rsidRPr="004220CA" w:rsidRDefault="004220CA" w:rsidP="004220CA"/>
    <w:p w:rsidR="0060629D" w:rsidRPr="003A1889" w:rsidRDefault="0060629D" w:rsidP="00A01329">
      <w:pPr>
        <w:pStyle w:val="CONTENIDO"/>
      </w:pPr>
      <w:r w:rsidRPr="003A1889">
        <w:t xml:space="preserve">En el año 2005 la importación de LDPE-LLPDE tuvo un costo de $ 55.000 anuales pero al compararlo con </w:t>
      </w:r>
      <w:r w:rsidR="000F73B4">
        <w:t>los siguientes años, se encontró</w:t>
      </w:r>
      <w:r w:rsidRPr="003A1889">
        <w:t xml:space="preserve"> que este </w:t>
      </w:r>
      <w:r w:rsidR="00FD5E68">
        <w:lastRenderedPageBreak/>
        <w:t xml:space="preserve">elemento, </w:t>
      </w:r>
      <w:r w:rsidR="000F73B4">
        <w:t>incrementó</w:t>
      </w:r>
      <w:r w:rsidR="008E7C74">
        <w:t xml:space="preserve"> en el valor de su importación;</w:t>
      </w:r>
      <w:r w:rsidRPr="003A1889">
        <w:t xml:space="preserve"> es dec</w:t>
      </w:r>
      <w:r w:rsidR="000F73B4">
        <w:t>ir</w:t>
      </w:r>
      <w:r w:rsidR="008E7C74">
        <w:t>,</w:t>
      </w:r>
      <w:r w:rsidR="000F73B4">
        <w:t xml:space="preserve"> que la demanda aumentó</w:t>
      </w:r>
      <w:r w:rsidRPr="003A1889">
        <w:t xml:space="preserve"> </w:t>
      </w:r>
      <w:r w:rsidR="008E7C74">
        <w:t xml:space="preserve">considerablemente </w:t>
      </w:r>
      <w:r w:rsidRPr="003A1889">
        <w:t>para l</w:t>
      </w:r>
      <w:r w:rsidR="000F73B4">
        <w:t>os siguientes años. Como se puede</w:t>
      </w:r>
      <w:r w:rsidRPr="003A1889">
        <w:t xml:space="preserve"> observar  el compuesto PS es el que registr</w:t>
      </w:r>
      <w:r w:rsidR="000F73B4">
        <w:t>ó</w:t>
      </w:r>
      <w:r w:rsidRPr="003A1889">
        <w:t xml:space="preserve"> un bajo importe </w:t>
      </w:r>
      <w:r w:rsidR="00AE2B37">
        <w:t>generando solo costos de $ 5000,</w:t>
      </w:r>
      <w:r w:rsidR="008E7C74">
        <w:t xml:space="preserve"> indica </w:t>
      </w:r>
      <w:r w:rsidR="008E7C74" w:rsidRPr="008E7C74">
        <w:rPr>
          <w:lang w:val="es-ES"/>
        </w:rPr>
        <w:t>durante</w:t>
      </w:r>
      <w:r w:rsidR="008E7C74">
        <w:t xml:space="preserve"> </w:t>
      </w:r>
      <w:r w:rsidR="008E7C74">
        <w:rPr>
          <w:noProof w:val="0"/>
        </w:rPr>
        <w:t xml:space="preserve">los años 2005 al 2008 la demanda de este compuesto ha decrecido. </w:t>
      </w:r>
    </w:p>
    <w:p w:rsidR="0060629D" w:rsidRPr="00AF2972" w:rsidRDefault="0060629D" w:rsidP="004C4C1E">
      <w:pPr>
        <w:pStyle w:val="Ttulo2"/>
        <w:numPr>
          <w:ilvl w:val="1"/>
          <w:numId w:val="7"/>
        </w:numPr>
      </w:pPr>
      <w:r w:rsidRPr="005F4A57">
        <w:t xml:space="preserve"> </w:t>
      </w:r>
      <w:bookmarkStart w:id="92" w:name="_Toc245919889"/>
      <w:r w:rsidRPr="005F4A57">
        <w:t>Análisis funcional de la empresa</w:t>
      </w:r>
      <w:bookmarkEnd w:id="92"/>
    </w:p>
    <w:p w:rsidR="001441D2" w:rsidRPr="00737AAD" w:rsidRDefault="008E7C74" w:rsidP="004C4C1E">
      <w:pPr>
        <w:pStyle w:val="Ttulo2"/>
        <w:numPr>
          <w:ilvl w:val="2"/>
          <w:numId w:val="7"/>
        </w:numPr>
      </w:pPr>
      <w:r>
        <w:t xml:space="preserve"> </w:t>
      </w:r>
      <w:bookmarkStart w:id="93" w:name="_Toc245919890"/>
      <w:r w:rsidR="001441D2" w:rsidRPr="00737AAD">
        <w:t>Análisis del sector o actividad económica</w:t>
      </w:r>
      <w:bookmarkEnd w:id="93"/>
    </w:p>
    <w:p w:rsidR="001441D2" w:rsidRPr="00EB3352" w:rsidRDefault="00B133CE" w:rsidP="00A01329">
      <w:pPr>
        <w:pStyle w:val="CONTENIDO"/>
      </w:pPr>
      <w:r>
        <w:t xml:space="preserve">El análisis del sector </w:t>
      </w:r>
      <w:r w:rsidR="001441D2" w:rsidRPr="00EB3352">
        <w:t>muestra una situación del segmento de mercado al cual pertenece la compañía. El mercado de comercialización de materia prima para la elaboración de plásticos se</w:t>
      </w:r>
      <w:r w:rsidR="001441D2">
        <w:t xml:space="preserve"> ha mantenido por algunos años, </w:t>
      </w:r>
      <w:r w:rsidR="001441D2" w:rsidRPr="00EB3352">
        <w:t xml:space="preserve"> se ha desarrollado</w:t>
      </w:r>
      <w:r w:rsidR="001441D2">
        <w:t xml:space="preserve"> y</w:t>
      </w:r>
      <w:r w:rsidR="001441D2" w:rsidRPr="00EB3352">
        <w:t xml:space="preserve"> adaptando conforme las necesidades del me</w:t>
      </w:r>
      <w:r w:rsidR="001441D2">
        <w:t>rcado actual.</w:t>
      </w:r>
    </w:p>
    <w:p w:rsidR="001441D2" w:rsidRPr="00EB3352" w:rsidRDefault="001441D2" w:rsidP="00A01329">
      <w:pPr>
        <w:pStyle w:val="CONTENIDO"/>
      </w:pPr>
    </w:p>
    <w:p w:rsidR="001441D2" w:rsidRDefault="001441D2" w:rsidP="00A01329">
      <w:pPr>
        <w:pStyle w:val="CONTENIDO"/>
      </w:pPr>
      <w:r w:rsidRPr="00EB3352">
        <w:t>El crecimiento de consumo de los productos de plásticos ha hecho que</w:t>
      </w:r>
      <w:r>
        <w:t xml:space="preserve"> más empresas de</w:t>
      </w:r>
      <w:r w:rsidRPr="00EB3352">
        <w:t>dicadas a la fabricación de estos productos, compren materia prima a empresas especializadas en vender materia prim</w:t>
      </w:r>
      <w:r>
        <w:t xml:space="preserve">a necesaria para la fabricación. </w:t>
      </w:r>
    </w:p>
    <w:p w:rsidR="00C804DD" w:rsidRDefault="00C804DD" w:rsidP="00A01329">
      <w:pPr>
        <w:pStyle w:val="CONTENIDO"/>
      </w:pPr>
    </w:p>
    <w:p w:rsidR="005B4ACE" w:rsidRDefault="001441D2" w:rsidP="00A01329">
      <w:pPr>
        <w:pStyle w:val="CONTENIDO"/>
        <w:rPr>
          <w:rStyle w:val="SubttuloCar"/>
          <w:rFonts w:eastAsia="Calibri"/>
          <w:i w:val="0"/>
          <w:iCs w:val="0"/>
        </w:rPr>
      </w:pPr>
      <w:r>
        <w:t>Debido</w:t>
      </w:r>
      <w:r w:rsidRPr="00EB3352">
        <w:t xml:space="preserve"> a este crecimiento de </w:t>
      </w:r>
      <w:r>
        <w:t xml:space="preserve">consumo </w:t>
      </w:r>
      <w:r w:rsidRPr="00EB3352">
        <w:t xml:space="preserve">ha hecho posible el crecimiento y evolución de las empresas de comercialización de materia prima. Un punto importante en el desarrollo del mercado </w:t>
      </w:r>
      <w:r>
        <w:t>ha sido el precio</w:t>
      </w:r>
      <w:r w:rsidRPr="00EB3352">
        <w:t>.</w:t>
      </w:r>
    </w:p>
    <w:p w:rsidR="001441D2" w:rsidRPr="00737AAD" w:rsidRDefault="008E7C74" w:rsidP="004C4C1E">
      <w:pPr>
        <w:pStyle w:val="Ttulo2"/>
        <w:numPr>
          <w:ilvl w:val="2"/>
          <w:numId w:val="7"/>
        </w:numPr>
      </w:pPr>
      <w:r>
        <w:lastRenderedPageBreak/>
        <w:t xml:space="preserve"> </w:t>
      </w:r>
      <w:bookmarkStart w:id="94" w:name="_Toc245919891"/>
      <w:r w:rsidR="001441D2" w:rsidRPr="00737AAD">
        <w:t>Estrategia de negocios</w:t>
      </w:r>
      <w:bookmarkEnd w:id="94"/>
      <w:r w:rsidR="001441D2" w:rsidRPr="00737AAD">
        <w:t xml:space="preserve"> </w:t>
      </w:r>
    </w:p>
    <w:p w:rsidR="00087025" w:rsidRDefault="00076AFC" w:rsidP="00A01329">
      <w:pPr>
        <w:pStyle w:val="CONTENIDO"/>
      </w:pPr>
      <w:r>
        <w:t>Empresa Socios XY</w:t>
      </w:r>
      <w:r w:rsidR="001441D2" w:rsidRPr="00762E55">
        <w:t xml:space="preserve"> tiene como estrategia la venta p</w:t>
      </w:r>
      <w:r w:rsidR="00D82D31">
        <w:t>uerta a puerta de sus productos</w:t>
      </w:r>
      <w:r w:rsidR="001441D2" w:rsidRPr="00762E55">
        <w:t>. La puntualidad y el buen servicio de la empresa es una estrategia que consideran de gran importancia.</w:t>
      </w:r>
    </w:p>
    <w:p w:rsidR="00087025" w:rsidRPr="00CD4210" w:rsidRDefault="00087025" w:rsidP="004C4C1E">
      <w:pPr>
        <w:pStyle w:val="Ttulo2"/>
        <w:numPr>
          <w:ilvl w:val="1"/>
          <w:numId w:val="7"/>
        </w:numPr>
      </w:pPr>
      <w:bookmarkStart w:id="95" w:name="_Toc245919892"/>
      <w:r w:rsidRPr="00CD4210">
        <w:t xml:space="preserve">Análisis </w:t>
      </w:r>
      <w:r w:rsidR="00351DA3">
        <w:t xml:space="preserve">Estadísticos de ventas de </w:t>
      </w:r>
      <w:r w:rsidR="00076AFC">
        <w:t>Empresa Socios XY</w:t>
      </w:r>
      <w:bookmarkEnd w:id="95"/>
    </w:p>
    <w:p w:rsidR="00087025" w:rsidRDefault="00087025" w:rsidP="00A01329">
      <w:pPr>
        <w:pStyle w:val="CONTENIDO"/>
        <w:rPr>
          <w:rStyle w:val="SubttuloCar"/>
          <w:rFonts w:eastAsia="Calibri"/>
        </w:rPr>
      </w:pPr>
      <w:r w:rsidRPr="00DE7846">
        <w:t xml:space="preserve">En esta sección </w:t>
      </w:r>
      <w:r w:rsidR="00CD4210">
        <w:t>se analizará</w:t>
      </w:r>
      <w:r w:rsidRPr="00DE7846">
        <w:t xml:space="preserve"> </w:t>
      </w:r>
      <w:r w:rsidR="000F73B4">
        <w:t>la</w:t>
      </w:r>
      <w:r w:rsidR="00CC4C78">
        <w:t>s ventas</w:t>
      </w:r>
      <w:r w:rsidR="00CD4210">
        <w:t xml:space="preserve"> mensuales</w:t>
      </w:r>
      <w:r w:rsidRPr="00DE7846">
        <w:t xml:space="preserve"> de</w:t>
      </w:r>
      <w:r w:rsidR="00CD4210">
        <w:t>l 200</w:t>
      </w:r>
      <w:r w:rsidR="00454213">
        <w:t>8</w:t>
      </w:r>
      <w:r w:rsidR="00CC4C78">
        <w:t xml:space="preserve"> y los pocentajes de los productos de mayor venta</w:t>
      </w:r>
      <w:r w:rsidR="00454213">
        <w:t xml:space="preserve">. En el diagrama de pastel </w:t>
      </w:r>
      <w:r w:rsidR="00454213" w:rsidRPr="00454213">
        <w:rPr>
          <w:b/>
          <w:szCs w:val="24"/>
        </w:rPr>
        <w:t>(ver:</w:t>
      </w:r>
      <w:r w:rsidR="002E404E">
        <w:fldChar w:fldCharType="begin"/>
      </w:r>
      <w:r w:rsidR="002E404E">
        <w:instrText xml:space="preserve"> REF _Ref239869693 \h  \* MERGEFORMAT </w:instrText>
      </w:r>
      <w:r w:rsidR="002E404E">
        <w:fldChar w:fldCharType="separate"/>
      </w:r>
      <w:r w:rsidR="00270580" w:rsidRPr="00270580">
        <w:rPr>
          <w:b/>
          <w:szCs w:val="24"/>
        </w:rPr>
        <w:t>Gráfico 8</w:t>
      </w:r>
      <w:r w:rsidR="002E404E">
        <w:fldChar w:fldCharType="end"/>
      </w:r>
      <w:r w:rsidR="00454213" w:rsidRPr="00454213">
        <w:rPr>
          <w:b/>
          <w:szCs w:val="24"/>
        </w:rPr>
        <w:t>)</w:t>
      </w:r>
      <w:r w:rsidR="00454213">
        <w:t xml:space="preserve"> se observa</w:t>
      </w:r>
      <w:r w:rsidR="00CD4210">
        <w:t xml:space="preserve"> </w:t>
      </w:r>
      <w:r w:rsidR="00CC4C78">
        <w:t>cu</w:t>
      </w:r>
      <w:r w:rsidR="000A238E">
        <w:t>á</w:t>
      </w:r>
      <w:r w:rsidR="00CC4C78">
        <w:t>les son los productos que representan mayor ingreso para la empresa.</w:t>
      </w:r>
      <w:r w:rsidR="00CD4210">
        <w:rPr>
          <w:rStyle w:val="SubttuloCar"/>
          <w:rFonts w:eastAsia="Calibri"/>
        </w:rPr>
        <w:t xml:space="preserve"> </w:t>
      </w:r>
    </w:p>
    <w:p w:rsidR="00BA6801" w:rsidRPr="00D82D31" w:rsidRDefault="00222793" w:rsidP="00343FAF">
      <w:pPr>
        <w:pStyle w:val="Epgrafe"/>
        <w:spacing w:after="0"/>
        <w:jc w:val="center"/>
        <w:rPr>
          <w:rFonts w:ascii="Arial" w:hAnsi="Arial" w:cs="Arial"/>
          <w:color w:val="auto"/>
          <w:sz w:val="24"/>
          <w:szCs w:val="24"/>
        </w:rPr>
      </w:pPr>
      <w:bookmarkStart w:id="96" w:name="_Toc239784625"/>
      <w:bookmarkStart w:id="97" w:name="_Toc239868244"/>
      <w:bookmarkStart w:id="98" w:name="_Ref239869693"/>
      <w:bookmarkStart w:id="99" w:name="_Ref245914798"/>
      <w:bookmarkStart w:id="100" w:name="_Toc260688593"/>
      <w:r w:rsidRPr="00D82D31">
        <w:rPr>
          <w:rFonts w:ascii="Arial" w:hAnsi="Arial" w:cs="Arial"/>
          <w:color w:val="auto"/>
          <w:sz w:val="24"/>
          <w:szCs w:val="24"/>
        </w:rPr>
        <w:t>Gráfico</w:t>
      </w:r>
      <w:r w:rsidR="00BA6801" w:rsidRPr="00D82D31">
        <w:rPr>
          <w:rFonts w:ascii="Arial" w:hAnsi="Arial" w:cs="Arial"/>
          <w:color w:val="auto"/>
          <w:sz w:val="24"/>
          <w:szCs w:val="24"/>
        </w:rPr>
        <w:t xml:space="preserve"> </w:t>
      </w:r>
      <w:r w:rsidR="00142154" w:rsidRPr="00D82D31">
        <w:rPr>
          <w:rFonts w:ascii="Arial" w:hAnsi="Arial" w:cs="Arial"/>
          <w:color w:val="auto"/>
          <w:sz w:val="24"/>
          <w:szCs w:val="24"/>
        </w:rPr>
        <w:fldChar w:fldCharType="begin"/>
      </w:r>
      <w:r w:rsidR="00266B43" w:rsidRPr="00D82D31">
        <w:rPr>
          <w:rFonts w:ascii="Arial" w:hAnsi="Arial" w:cs="Arial"/>
          <w:color w:val="auto"/>
          <w:sz w:val="24"/>
          <w:szCs w:val="24"/>
        </w:rPr>
        <w:instrText xml:space="preserve"> SEQ Gráfico \* ARABIC </w:instrText>
      </w:r>
      <w:r w:rsidR="00142154" w:rsidRPr="00D82D31">
        <w:rPr>
          <w:rFonts w:ascii="Arial" w:hAnsi="Arial" w:cs="Arial"/>
          <w:color w:val="auto"/>
          <w:sz w:val="24"/>
          <w:szCs w:val="24"/>
        </w:rPr>
        <w:fldChar w:fldCharType="separate"/>
      </w:r>
      <w:r w:rsidR="00270580">
        <w:rPr>
          <w:rFonts w:ascii="Arial" w:hAnsi="Arial" w:cs="Arial"/>
          <w:noProof/>
          <w:color w:val="auto"/>
          <w:sz w:val="24"/>
          <w:szCs w:val="24"/>
        </w:rPr>
        <w:t>8</w:t>
      </w:r>
      <w:r w:rsidR="00142154" w:rsidRPr="00D82D31">
        <w:rPr>
          <w:rFonts w:ascii="Arial" w:hAnsi="Arial" w:cs="Arial"/>
          <w:color w:val="auto"/>
          <w:sz w:val="24"/>
          <w:szCs w:val="24"/>
        </w:rPr>
        <w:fldChar w:fldCharType="end"/>
      </w:r>
      <w:bookmarkEnd w:id="96"/>
      <w:bookmarkEnd w:id="97"/>
      <w:bookmarkEnd w:id="98"/>
      <w:bookmarkEnd w:id="99"/>
      <w:r w:rsidR="00343FAF" w:rsidRPr="00D82D31">
        <w:rPr>
          <w:rFonts w:ascii="Arial" w:hAnsi="Arial" w:cs="Arial"/>
          <w:color w:val="auto"/>
          <w:sz w:val="24"/>
          <w:szCs w:val="24"/>
        </w:rPr>
        <w:t xml:space="preserve">: </w:t>
      </w:r>
      <w:r w:rsidR="00CC4C78" w:rsidRPr="00D82D31">
        <w:rPr>
          <w:rFonts w:ascii="Arial" w:hAnsi="Arial" w:cs="Arial"/>
          <w:color w:val="auto"/>
          <w:sz w:val="24"/>
          <w:szCs w:val="24"/>
        </w:rPr>
        <w:t xml:space="preserve">Porcentaje de </w:t>
      </w:r>
      <w:r w:rsidR="00CC4C78" w:rsidRPr="00D82D31">
        <w:rPr>
          <w:rFonts w:ascii="Arial" w:hAnsi="Arial" w:cs="Arial"/>
          <w:iCs/>
          <w:color w:val="auto"/>
          <w:sz w:val="24"/>
          <w:szCs w:val="24"/>
        </w:rPr>
        <w:t xml:space="preserve"> productos de mayor venta  </w:t>
      </w:r>
      <w:r w:rsidR="00076AFC">
        <w:rPr>
          <w:rFonts w:ascii="Arial" w:hAnsi="Arial" w:cs="Arial"/>
          <w:iCs/>
          <w:color w:val="auto"/>
          <w:sz w:val="24"/>
          <w:szCs w:val="24"/>
        </w:rPr>
        <w:t>Empresa Socios XY</w:t>
      </w:r>
      <w:r w:rsidR="00E8076B">
        <w:rPr>
          <w:rFonts w:ascii="Arial" w:hAnsi="Arial" w:cs="Arial"/>
          <w:iCs/>
          <w:color w:val="auto"/>
          <w:sz w:val="24"/>
          <w:szCs w:val="24"/>
        </w:rPr>
        <w:t>.</w:t>
      </w:r>
      <w:bookmarkEnd w:id="100"/>
    </w:p>
    <w:p w:rsidR="00087025" w:rsidRPr="00D82D31" w:rsidRDefault="00E06D43" w:rsidP="00BC2328">
      <w:pPr>
        <w:spacing w:after="0" w:line="240" w:lineRule="auto"/>
        <w:jc w:val="center"/>
        <w:rPr>
          <w:rStyle w:val="SubttuloCar"/>
          <w:rFonts w:ascii="Times New Roman" w:eastAsia="Calibri" w:hAnsi="Times New Roman"/>
          <w:b/>
          <w:i w:val="0"/>
        </w:rPr>
      </w:pPr>
      <w:r>
        <w:rPr>
          <w:rFonts w:ascii="Times New Roman" w:hAnsi="Times New Roman"/>
          <w:b/>
          <w:noProof/>
          <w:color w:val="4F81BD"/>
          <w:spacing w:val="15"/>
          <w:sz w:val="24"/>
          <w:szCs w:val="24"/>
          <w:lang w:val="es-EC" w:eastAsia="es-EC"/>
        </w:rPr>
        <w:drawing>
          <wp:inline distT="0" distB="0" distL="0" distR="0">
            <wp:extent cx="4661662" cy="2694432"/>
            <wp:effectExtent l="19050" t="0" r="24638" b="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D542B" w:rsidRPr="00D82D31" w:rsidRDefault="00ED542B" w:rsidP="00BC2328">
      <w:pPr>
        <w:spacing w:after="0"/>
        <w:jc w:val="center"/>
        <w:rPr>
          <w:rFonts w:ascii="Arial" w:hAnsi="Arial" w:cs="Arial"/>
          <w:b/>
          <w:sz w:val="24"/>
          <w:szCs w:val="24"/>
        </w:rPr>
      </w:pPr>
      <w:r w:rsidRPr="00D82D31">
        <w:rPr>
          <w:rFonts w:ascii="Arial" w:hAnsi="Arial" w:cs="Arial"/>
          <w:b/>
          <w:sz w:val="24"/>
          <w:szCs w:val="24"/>
        </w:rPr>
        <w:t>Fuente:</w:t>
      </w:r>
      <w:r w:rsidRPr="00D82D31">
        <w:rPr>
          <w:rFonts w:ascii="Arial" w:hAnsi="Arial" w:cs="Arial"/>
          <w:sz w:val="24"/>
          <w:szCs w:val="24"/>
        </w:rPr>
        <w:t xml:space="preserve"> </w:t>
      </w:r>
      <w:r w:rsidR="00076AFC">
        <w:rPr>
          <w:rFonts w:ascii="Arial" w:hAnsi="Arial" w:cs="Arial"/>
          <w:b/>
          <w:sz w:val="24"/>
          <w:szCs w:val="24"/>
        </w:rPr>
        <w:t>Empresa Socios XY</w:t>
      </w:r>
      <w:r w:rsidR="00E8076B">
        <w:rPr>
          <w:rFonts w:ascii="Arial" w:hAnsi="Arial" w:cs="Arial"/>
          <w:b/>
          <w:sz w:val="24"/>
          <w:szCs w:val="24"/>
        </w:rPr>
        <w:t>.</w:t>
      </w:r>
    </w:p>
    <w:p w:rsidR="000A238E" w:rsidRPr="00D82D31" w:rsidRDefault="000A238E" w:rsidP="00BC2328">
      <w:pPr>
        <w:spacing w:after="0"/>
        <w:jc w:val="center"/>
        <w:rPr>
          <w:rFonts w:ascii="Arial" w:hAnsi="Arial" w:cs="Arial"/>
          <w:b/>
          <w:sz w:val="24"/>
          <w:szCs w:val="24"/>
        </w:rPr>
      </w:pPr>
      <w:r w:rsidRPr="00D82D31">
        <w:rPr>
          <w:rFonts w:ascii="Arial" w:hAnsi="Arial" w:cs="Arial"/>
          <w:b/>
          <w:sz w:val="24"/>
          <w:szCs w:val="24"/>
        </w:rPr>
        <w:t xml:space="preserve">Elaborado por: Los Autores </w:t>
      </w:r>
    </w:p>
    <w:p w:rsidR="00340CC7" w:rsidRDefault="00340CC7" w:rsidP="00A01329">
      <w:pPr>
        <w:pStyle w:val="CONTENIDO"/>
      </w:pPr>
    </w:p>
    <w:p w:rsidR="00087025" w:rsidRDefault="00087025" w:rsidP="00A01329">
      <w:pPr>
        <w:pStyle w:val="CONTENIDO"/>
      </w:pPr>
      <w:r w:rsidRPr="00F76A80">
        <w:t>En este gráfico se</w:t>
      </w:r>
      <w:r w:rsidR="00CC4C78">
        <w:t xml:space="preserve"> encuentra reflejado los productos a manera de porcentajes  los cuales representan mayor venta en la </w:t>
      </w:r>
      <w:r w:rsidRPr="00F76A80">
        <w:t xml:space="preserve">empresa, </w:t>
      </w:r>
      <w:r w:rsidR="00E55337">
        <w:t>de acuerdo a la ilustración del</w:t>
      </w:r>
      <w:r w:rsidRPr="00F76A80">
        <w:t xml:space="preserve"> </w:t>
      </w:r>
      <w:r w:rsidR="007F5061" w:rsidRPr="007F5061">
        <w:rPr>
          <w:b/>
        </w:rPr>
        <w:t>(ver:</w:t>
      </w:r>
      <w:r w:rsidR="002E404E">
        <w:fldChar w:fldCharType="begin"/>
      </w:r>
      <w:r w:rsidR="002E404E">
        <w:instrText xml:space="preserve"> REF _Ref245914798 \h  \* MERGEFORMAT </w:instrText>
      </w:r>
      <w:r w:rsidR="002E404E">
        <w:fldChar w:fldCharType="separate"/>
      </w:r>
      <w:r w:rsidR="00270580" w:rsidRPr="00270580">
        <w:rPr>
          <w:b/>
          <w:szCs w:val="24"/>
        </w:rPr>
        <w:t>Gráfico 8</w:t>
      </w:r>
      <w:r w:rsidR="002E404E">
        <w:fldChar w:fldCharType="end"/>
      </w:r>
      <w:r w:rsidR="007F5061" w:rsidRPr="007F5061">
        <w:rPr>
          <w:b/>
        </w:rPr>
        <w:t>)</w:t>
      </w:r>
      <w:r w:rsidRPr="00F76A80">
        <w:t xml:space="preserve"> el producto Poli</w:t>
      </w:r>
      <w:r w:rsidR="00E55337">
        <w:t>propíleno-PP Homopolímero</w:t>
      </w:r>
      <w:r w:rsidRPr="00F76A80">
        <w:t xml:space="preserve"> </w:t>
      </w:r>
      <w:r w:rsidRPr="00F76A80">
        <w:lastRenderedPageBreak/>
        <w:t xml:space="preserve">tuvo </w:t>
      </w:r>
      <w:r w:rsidR="00374345">
        <w:t>mayor</w:t>
      </w:r>
      <w:r w:rsidRPr="00F76A80">
        <w:t xml:space="preserve"> </w:t>
      </w:r>
      <w:r w:rsidR="00374345">
        <w:t>porcentaje</w:t>
      </w:r>
      <w:r w:rsidR="00CC4C78">
        <w:t xml:space="preserve"> de </w:t>
      </w:r>
      <w:r w:rsidRPr="00F76A80">
        <w:t>ventas al contrario de otros productos que</w:t>
      </w:r>
      <w:r>
        <w:t xml:space="preserve"> registraron ventas menores</w:t>
      </w:r>
      <w:r w:rsidR="00CC4C78">
        <w:t xml:space="preserve"> como por ejemplo </w:t>
      </w:r>
      <w:r w:rsidR="0057375F">
        <w:t>LDPE-</w:t>
      </w:r>
      <w:r w:rsidR="00CC4C78" w:rsidRPr="00CC4C78">
        <w:t>LLDPE</w:t>
      </w:r>
      <w:r w:rsidR="00374345">
        <w:t xml:space="preserve"> que alcanza ventas del 6% en el año 2008</w:t>
      </w:r>
      <w:r w:rsidRPr="00F76A80">
        <w:t xml:space="preserve">. </w:t>
      </w:r>
    </w:p>
    <w:p w:rsidR="000A238E" w:rsidRDefault="000A238E" w:rsidP="00A01329">
      <w:pPr>
        <w:pStyle w:val="CONTENIDO"/>
      </w:pPr>
    </w:p>
    <w:p w:rsidR="00087025" w:rsidRDefault="00087025" w:rsidP="00A01329">
      <w:pPr>
        <w:pStyle w:val="CONTENIDO"/>
      </w:pPr>
      <w:r>
        <w:t xml:space="preserve">La empresa tiene mayor demanda de </w:t>
      </w:r>
      <w:r w:rsidR="00374345" w:rsidRPr="00F76A80">
        <w:t>Poli</w:t>
      </w:r>
      <w:r w:rsidR="00374345">
        <w:t>propíleno-PP Homopolímero</w:t>
      </w:r>
      <w:r>
        <w:t xml:space="preserve"> durante el año 2008 por lo que debe tener mayor stock de estos productos.</w:t>
      </w:r>
    </w:p>
    <w:p w:rsidR="00374345" w:rsidRDefault="00374345" w:rsidP="00A01329">
      <w:pPr>
        <w:pStyle w:val="CONTENIDO"/>
      </w:pPr>
    </w:p>
    <w:p w:rsidR="00D82D31" w:rsidRPr="00683863" w:rsidRDefault="00BC2328" w:rsidP="00A01329">
      <w:pPr>
        <w:pStyle w:val="CONTENIDO"/>
        <w:rPr>
          <w:b/>
          <w:szCs w:val="24"/>
        </w:rPr>
      </w:pPr>
      <w:r>
        <w:t xml:space="preserve">En el siguiente diagrama de caja </w:t>
      </w:r>
      <w:r w:rsidRPr="00BC2328">
        <w:rPr>
          <w:b/>
        </w:rPr>
        <w:t>(</w:t>
      </w:r>
      <w:r w:rsidR="00454213">
        <w:rPr>
          <w:b/>
        </w:rPr>
        <w:t>v</w:t>
      </w:r>
      <w:r w:rsidR="00B30ACF">
        <w:rPr>
          <w:b/>
        </w:rPr>
        <w:t>er</w:t>
      </w:r>
      <w:r w:rsidR="00454213">
        <w:rPr>
          <w:b/>
        </w:rPr>
        <w:t>:</w:t>
      </w:r>
      <w:r w:rsidR="00B30ACF">
        <w:rPr>
          <w:b/>
        </w:rPr>
        <w:t xml:space="preserve"> </w:t>
      </w:r>
      <w:r w:rsidR="002E404E">
        <w:fldChar w:fldCharType="begin"/>
      </w:r>
      <w:r w:rsidR="002E404E">
        <w:instrText xml:space="preserve"> REF _Ref239245806 \h  \* MERGEFORMAT </w:instrText>
      </w:r>
      <w:r w:rsidR="002E404E">
        <w:fldChar w:fldCharType="separate"/>
      </w:r>
      <w:r w:rsidR="00270580" w:rsidRPr="00270580">
        <w:rPr>
          <w:b/>
          <w:szCs w:val="24"/>
        </w:rPr>
        <w:t>Gráfico 9</w:t>
      </w:r>
      <w:r w:rsidR="002E404E">
        <w:fldChar w:fldCharType="end"/>
      </w:r>
      <w:r>
        <w:rPr>
          <w:b/>
          <w:szCs w:val="24"/>
        </w:rPr>
        <w:t>)</w:t>
      </w:r>
      <w:r w:rsidR="006C31FA">
        <w:rPr>
          <w:b/>
          <w:szCs w:val="24"/>
        </w:rPr>
        <w:t xml:space="preserve"> </w:t>
      </w:r>
      <w:r w:rsidR="006C31FA" w:rsidRPr="006C31FA">
        <w:rPr>
          <w:szCs w:val="24"/>
        </w:rPr>
        <w:t>repre</w:t>
      </w:r>
      <w:r w:rsidR="006C31FA">
        <w:rPr>
          <w:szCs w:val="24"/>
        </w:rPr>
        <w:t>senta las ventas mensuales del 2008 a</w:t>
      </w:r>
      <w:r w:rsidR="00DA30B7">
        <w:rPr>
          <w:szCs w:val="24"/>
        </w:rPr>
        <w:t xml:space="preserve"> </w:t>
      </w:r>
      <w:r w:rsidR="006C31FA">
        <w:rPr>
          <w:szCs w:val="24"/>
        </w:rPr>
        <w:t>continuación el gráfico:</w:t>
      </w:r>
      <w:r>
        <w:rPr>
          <w:b/>
          <w:szCs w:val="24"/>
        </w:rPr>
        <w:t xml:space="preserve"> </w:t>
      </w:r>
    </w:p>
    <w:p w:rsidR="00BC2328" w:rsidRPr="00D82D31" w:rsidRDefault="00222793" w:rsidP="00343FAF">
      <w:pPr>
        <w:pStyle w:val="Epgrafe"/>
        <w:spacing w:after="0"/>
        <w:jc w:val="center"/>
        <w:rPr>
          <w:rFonts w:ascii="Arial" w:hAnsi="Arial" w:cs="Arial"/>
          <w:color w:val="auto"/>
          <w:sz w:val="24"/>
          <w:szCs w:val="24"/>
        </w:rPr>
      </w:pPr>
      <w:bookmarkStart w:id="101" w:name="_Toc239784626"/>
      <w:bookmarkStart w:id="102" w:name="_Ref239245806"/>
      <w:bookmarkStart w:id="103" w:name="_Toc239868245"/>
      <w:bookmarkStart w:id="104" w:name="_Ref242076471"/>
      <w:bookmarkStart w:id="105" w:name="_Toc260688594"/>
      <w:r w:rsidRPr="00D82D31">
        <w:rPr>
          <w:rFonts w:ascii="Arial" w:hAnsi="Arial" w:cs="Arial"/>
          <w:color w:val="auto"/>
          <w:sz w:val="24"/>
          <w:szCs w:val="24"/>
        </w:rPr>
        <w:t>Gráfico</w:t>
      </w:r>
      <w:r w:rsidR="00BC2328" w:rsidRPr="00D82D31">
        <w:rPr>
          <w:rFonts w:ascii="Arial" w:hAnsi="Arial" w:cs="Arial"/>
          <w:color w:val="auto"/>
          <w:sz w:val="24"/>
          <w:szCs w:val="24"/>
        </w:rPr>
        <w:t xml:space="preserve"> </w:t>
      </w:r>
      <w:r w:rsidR="00142154" w:rsidRPr="00D82D31">
        <w:rPr>
          <w:rFonts w:ascii="Arial" w:hAnsi="Arial" w:cs="Arial"/>
          <w:color w:val="auto"/>
          <w:sz w:val="24"/>
          <w:szCs w:val="24"/>
        </w:rPr>
        <w:fldChar w:fldCharType="begin"/>
      </w:r>
      <w:r w:rsidR="00266B43" w:rsidRPr="00D82D31">
        <w:rPr>
          <w:rFonts w:ascii="Arial" w:hAnsi="Arial" w:cs="Arial"/>
          <w:color w:val="auto"/>
          <w:sz w:val="24"/>
          <w:szCs w:val="24"/>
        </w:rPr>
        <w:instrText xml:space="preserve"> SEQ Gráfico \* ARABIC </w:instrText>
      </w:r>
      <w:r w:rsidR="00142154" w:rsidRPr="00D82D31">
        <w:rPr>
          <w:rFonts w:ascii="Arial" w:hAnsi="Arial" w:cs="Arial"/>
          <w:color w:val="auto"/>
          <w:sz w:val="24"/>
          <w:szCs w:val="24"/>
        </w:rPr>
        <w:fldChar w:fldCharType="separate"/>
      </w:r>
      <w:r w:rsidR="00270580">
        <w:rPr>
          <w:rFonts w:ascii="Arial" w:hAnsi="Arial" w:cs="Arial"/>
          <w:noProof/>
          <w:color w:val="auto"/>
          <w:sz w:val="24"/>
          <w:szCs w:val="24"/>
        </w:rPr>
        <w:t>9</w:t>
      </w:r>
      <w:r w:rsidR="00142154" w:rsidRPr="00D82D31">
        <w:rPr>
          <w:rFonts w:ascii="Arial" w:hAnsi="Arial" w:cs="Arial"/>
          <w:color w:val="auto"/>
          <w:sz w:val="24"/>
          <w:szCs w:val="24"/>
        </w:rPr>
        <w:fldChar w:fldCharType="end"/>
      </w:r>
      <w:bookmarkEnd w:id="101"/>
      <w:bookmarkEnd w:id="102"/>
      <w:bookmarkEnd w:id="103"/>
      <w:r w:rsidR="00343FAF" w:rsidRPr="00D82D31">
        <w:rPr>
          <w:rFonts w:ascii="Arial" w:hAnsi="Arial" w:cs="Arial"/>
          <w:color w:val="auto"/>
          <w:sz w:val="24"/>
          <w:szCs w:val="24"/>
        </w:rPr>
        <w:t xml:space="preserve">: </w:t>
      </w:r>
      <w:r w:rsidR="00BC2328" w:rsidRPr="00D82D31">
        <w:rPr>
          <w:rFonts w:ascii="Arial" w:hAnsi="Arial" w:cs="Arial"/>
          <w:color w:val="auto"/>
          <w:sz w:val="24"/>
          <w:szCs w:val="24"/>
        </w:rPr>
        <w:t>Diagrama de Caja de las Ventas Mensuales de 2008</w:t>
      </w:r>
      <w:bookmarkEnd w:id="104"/>
      <w:bookmarkEnd w:id="105"/>
    </w:p>
    <w:p w:rsidR="00087025" w:rsidRPr="00D82D31" w:rsidRDefault="003357BB" w:rsidP="00BC2328">
      <w:pPr>
        <w:pStyle w:val="CONTENIDO"/>
        <w:spacing w:line="240" w:lineRule="auto"/>
        <w:jc w:val="center"/>
        <w:rPr>
          <w:szCs w:val="24"/>
        </w:rPr>
      </w:pPr>
      <w:r w:rsidRPr="00D82D31">
        <w:rPr>
          <w:szCs w:val="24"/>
        </w:rPr>
        <w:object w:dxaOrig="8640" w:dyaOrig="5760">
          <v:shape id="_x0000_i1026" type="#_x0000_t75" style="width:324.45pt;height:189.8pt" o:ole="">
            <v:imagedata r:id="rId58" o:title=""/>
          </v:shape>
          <o:OLEObject Type="Embed" ProgID="MtbGraph.Document" ShapeID="_x0000_i1026" DrawAspect="Content" ObjectID="_1341572917" r:id="rId59"/>
        </w:object>
      </w:r>
    </w:p>
    <w:p w:rsidR="002370C8" w:rsidRDefault="00BC2328" w:rsidP="00BC2328">
      <w:pPr>
        <w:pStyle w:val="CONTENIDO"/>
        <w:spacing w:line="240" w:lineRule="auto"/>
        <w:jc w:val="center"/>
        <w:rPr>
          <w:b/>
          <w:szCs w:val="24"/>
        </w:rPr>
      </w:pPr>
      <w:r w:rsidRPr="00D82D31">
        <w:rPr>
          <w:b/>
          <w:szCs w:val="24"/>
        </w:rPr>
        <w:t xml:space="preserve">Fuente: </w:t>
      </w:r>
      <w:r w:rsidR="00076AFC">
        <w:rPr>
          <w:b/>
          <w:szCs w:val="24"/>
        </w:rPr>
        <w:t>Empresa Socios XY</w:t>
      </w:r>
      <w:r w:rsidR="002370C8">
        <w:rPr>
          <w:b/>
          <w:szCs w:val="24"/>
        </w:rPr>
        <w:t xml:space="preserve">. </w:t>
      </w:r>
    </w:p>
    <w:p w:rsidR="00BC2328" w:rsidRPr="00BC2328" w:rsidRDefault="002370C8" w:rsidP="00BC2328">
      <w:pPr>
        <w:pStyle w:val="CONTENIDO"/>
        <w:spacing w:line="240" w:lineRule="auto"/>
        <w:jc w:val="center"/>
        <w:rPr>
          <w:b/>
          <w:sz w:val="20"/>
        </w:rPr>
      </w:pPr>
      <w:r>
        <w:rPr>
          <w:b/>
          <w:szCs w:val="24"/>
        </w:rPr>
        <w:t xml:space="preserve">Elaborado por: </w:t>
      </w:r>
      <w:r w:rsidR="00BC2328" w:rsidRPr="00D82D31">
        <w:rPr>
          <w:b/>
          <w:szCs w:val="24"/>
        </w:rPr>
        <w:t>Los Autores</w:t>
      </w:r>
    </w:p>
    <w:p w:rsidR="00340CC7" w:rsidRDefault="00340CC7" w:rsidP="00BC2328">
      <w:pPr>
        <w:pStyle w:val="CONTENIDO"/>
        <w:spacing w:line="240" w:lineRule="auto"/>
        <w:jc w:val="center"/>
      </w:pPr>
    </w:p>
    <w:p w:rsidR="00340CC7" w:rsidRDefault="00340CC7" w:rsidP="00BC2328">
      <w:pPr>
        <w:pStyle w:val="CONTENIDO"/>
        <w:spacing w:line="240" w:lineRule="auto"/>
        <w:jc w:val="center"/>
      </w:pPr>
    </w:p>
    <w:p w:rsidR="005A6133" w:rsidRDefault="0002337D" w:rsidP="004740AD">
      <w:pPr>
        <w:pStyle w:val="CONTENIDO"/>
      </w:pPr>
      <w:r>
        <w:t>El diagrama de ca</w:t>
      </w:r>
      <w:r w:rsidR="00D82D31">
        <w:t>ja de Ingresos Inventarios de</w:t>
      </w:r>
      <w:r>
        <w:t xml:space="preserve">l </w:t>
      </w:r>
      <w:r w:rsidR="002E404E">
        <w:fldChar w:fldCharType="begin"/>
      </w:r>
      <w:r w:rsidR="002E404E">
        <w:instrText xml:space="preserve"> REF _Ref242076471 \h  \* MERGEFORMAT </w:instrText>
      </w:r>
      <w:r w:rsidR="002E404E">
        <w:fldChar w:fldCharType="separate"/>
      </w:r>
      <w:r w:rsidR="00270580" w:rsidRPr="00270580">
        <w:rPr>
          <w:b/>
          <w:szCs w:val="24"/>
        </w:rPr>
        <w:t>Gráfico 9</w:t>
      </w:r>
      <w:r w:rsidR="00270580" w:rsidRPr="00D82D31">
        <w:rPr>
          <w:szCs w:val="24"/>
        </w:rPr>
        <w:t>: Diagrama de Caja de las Ventas Mensuales de 2008</w:t>
      </w:r>
      <w:r w:rsidR="002E404E">
        <w:fldChar w:fldCharType="end"/>
      </w:r>
      <w:r>
        <w:t xml:space="preserve"> se observa un mínimo de $ 256.182 correspondiente al mes de diciembre </w:t>
      </w:r>
      <w:r w:rsidR="000E2579">
        <w:t>del 2008</w:t>
      </w:r>
      <w:r w:rsidR="00454213">
        <w:t xml:space="preserve"> </w:t>
      </w:r>
    </w:p>
    <w:p w:rsidR="00340CC7" w:rsidRDefault="0002337D" w:rsidP="000E2579">
      <w:pPr>
        <w:pStyle w:val="CONTENIDO"/>
      </w:pPr>
      <w:r w:rsidRPr="00BB0BC8">
        <w:rPr>
          <w:b/>
          <w:szCs w:val="24"/>
        </w:rPr>
        <w:lastRenderedPageBreak/>
        <w:t>(</w:t>
      </w:r>
      <w:r w:rsidR="00454213">
        <w:rPr>
          <w:b/>
          <w:szCs w:val="24"/>
        </w:rPr>
        <w:t>v</w:t>
      </w:r>
      <w:r w:rsidR="00B30ACF">
        <w:rPr>
          <w:b/>
          <w:szCs w:val="24"/>
        </w:rPr>
        <w:t>er</w:t>
      </w:r>
      <w:r w:rsidR="00454213">
        <w:rPr>
          <w:b/>
          <w:szCs w:val="24"/>
        </w:rPr>
        <w:t>:</w:t>
      </w:r>
      <w:r w:rsidR="00B30ACF">
        <w:rPr>
          <w:b/>
          <w:szCs w:val="24"/>
        </w:rPr>
        <w:t xml:space="preserve"> </w:t>
      </w:r>
      <w:r w:rsidR="002E404E">
        <w:fldChar w:fldCharType="begin"/>
      </w:r>
      <w:r w:rsidR="002E404E">
        <w:instrText xml:space="preserve"> REF _Ref239519133 \h  \* MERGEFORMAT </w:instrText>
      </w:r>
      <w:r w:rsidR="002E404E">
        <w:fldChar w:fldCharType="separate"/>
      </w:r>
      <w:r w:rsidR="00270580" w:rsidRPr="00270580">
        <w:rPr>
          <w:b/>
          <w:szCs w:val="24"/>
        </w:rPr>
        <w:t>ANEXO  12</w:t>
      </w:r>
      <w:r w:rsidR="002E404E">
        <w:fldChar w:fldCharType="end"/>
      </w:r>
      <w:r w:rsidRPr="00BB0BC8">
        <w:rPr>
          <w:b/>
          <w:szCs w:val="24"/>
        </w:rPr>
        <w:t>)</w:t>
      </w:r>
      <w:r>
        <w:t>, teniendo una media de $ 270.525 y un máximo de $ 320.636. El rango de $ 64.453,9</w:t>
      </w:r>
      <w:r w:rsidR="001B698D">
        <w:t>0</w:t>
      </w:r>
      <w:r>
        <w:t xml:space="preserve">. Respecto al diagrama de caja existe mucha dispersión. La mediana se encuentra </w:t>
      </w:r>
      <w:r w:rsidR="004645C2">
        <w:t xml:space="preserve">alejado </w:t>
      </w:r>
      <w:r>
        <w:t>del extremo superior, d</w:t>
      </w:r>
      <w:r w:rsidR="00743986">
        <w:t>istribución asimétrica positiva,</w:t>
      </w:r>
      <w:r>
        <w:t xml:space="preserve"> es decir, si hay valores más separados de la media a la derecha.</w:t>
      </w:r>
    </w:p>
    <w:p w:rsidR="00340CC7" w:rsidRDefault="00340CC7" w:rsidP="00BC2328">
      <w:pPr>
        <w:pStyle w:val="CONTENIDO"/>
        <w:spacing w:line="240" w:lineRule="auto"/>
        <w:jc w:val="center"/>
      </w:pPr>
    </w:p>
    <w:p w:rsidR="00351DA3" w:rsidRDefault="0002337D" w:rsidP="0002337D">
      <w:pPr>
        <w:pStyle w:val="CONTENIDO"/>
      </w:pPr>
      <w:r>
        <w:t xml:space="preserve">El diagrama de barras presenta las ventas realizadas por mes del año </w:t>
      </w:r>
      <w:smartTag w:uri="urn:schemas-microsoft-com:office:smarttags" w:element="metricconverter">
        <w:smartTagPr>
          <w:attr w:name="ProductID" w:val="2008 a"/>
        </w:smartTagPr>
        <w:r>
          <w:t>2008 a</w:t>
        </w:r>
      </w:smartTag>
      <w:r>
        <w:t xml:space="preserve"> continuación:</w:t>
      </w:r>
    </w:p>
    <w:p w:rsidR="00BC2328" w:rsidRPr="00972467" w:rsidRDefault="00222793" w:rsidP="00343FAF">
      <w:pPr>
        <w:pStyle w:val="Epgrafe"/>
        <w:spacing w:after="0"/>
        <w:jc w:val="center"/>
        <w:rPr>
          <w:rFonts w:ascii="Arial" w:hAnsi="Arial" w:cs="Arial"/>
          <w:color w:val="auto"/>
          <w:sz w:val="24"/>
          <w:szCs w:val="24"/>
        </w:rPr>
      </w:pPr>
      <w:bookmarkStart w:id="106" w:name="_Toc239784627"/>
      <w:bookmarkStart w:id="107" w:name="_Toc239868246"/>
      <w:bookmarkStart w:id="108" w:name="_Ref242076518"/>
      <w:bookmarkStart w:id="109" w:name="_Toc260688595"/>
      <w:r w:rsidRPr="00972467">
        <w:rPr>
          <w:rFonts w:ascii="Arial" w:hAnsi="Arial" w:cs="Arial"/>
          <w:color w:val="auto"/>
          <w:sz w:val="24"/>
          <w:szCs w:val="24"/>
        </w:rPr>
        <w:t>Gráfico</w:t>
      </w:r>
      <w:r w:rsidR="00BC2328" w:rsidRPr="00972467">
        <w:rPr>
          <w:rFonts w:ascii="Arial" w:hAnsi="Arial" w:cs="Arial"/>
          <w:color w:val="auto"/>
          <w:sz w:val="24"/>
          <w:szCs w:val="24"/>
        </w:rPr>
        <w:t xml:space="preserve"> </w:t>
      </w:r>
      <w:r w:rsidR="00142154" w:rsidRPr="00972467">
        <w:rPr>
          <w:rFonts w:ascii="Arial" w:hAnsi="Arial" w:cs="Arial"/>
          <w:color w:val="auto"/>
          <w:sz w:val="24"/>
          <w:szCs w:val="24"/>
        </w:rPr>
        <w:fldChar w:fldCharType="begin"/>
      </w:r>
      <w:r w:rsidR="00266B43" w:rsidRPr="00972467">
        <w:rPr>
          <w:rFonts w:ascii="Arial" w:hAnsi="Arial" w:cs="Arial"/>
          <w:color w:val="auto"/>
          <w:sz w:val="24"/>
          <w:szCs w:val="24"/>
        </w:rPr>
        <w:instrText xml:space="preserve"> SEQ Gráfico \* ARABIC </w:instrText>
      </w:r>
      <w:r w:rsidR="00142154" w:rsidRPr="00972467">
        <w:rPr>
          <w:rFonts w:ascii="Arial" w:hAnsi="Arial" w:cs="Arial"/>
          <w:color w:val="auto"/>
          <w:sz w:val="24"/>
          <w:szCs w:val="24"/>
        </w:rPr>
        <w:fldChar w:fldCharType="separate"/>
      </w:r>
      <w:r w:rsidR="00270580">
        <w:rPr>
          <w:rFonts w:ascii="Arial" w:hAnsi="Arial" w:cs="Arial"/>
          <w:noProof/>
          <w:color w:val="auto"/>
          <w:sz w:val="24"/>
          <w:szCs w:val="24"/>
        </w:rPr>
        <w:t>10</w:t>
      </w:r>
      <w:r w:rsidR="00142154" w:rsidRPr="00972467">
        <w:rPr>
          <w:rFonts w:ascii="Arial" w:hAnsi="Arial" w:cs="Arial"/>
          <w:color w:val="auto"/>
          <w:sz w:val="24"/>
          <w:szCs w:val="24"/>
        </w:rPr>
        <w:fldChar w:fldCharType="end"/>
      </w:r>
      <w:bookmarkEnd w:id="106"/>
      <w:bookmarkEnd w:id="107"/>
      <w:r w:rsidR="00343FAF" w:rsidRPr="00972467">
        <w:rPr>
          <w:rFonts w:ascii="Arial" w:hAnsi="Arial" w:cs="Arial"/>
          <w:color w:val="auto"/>
          <w:sz w:val="24"/>
          <w:szCs w:val="24"/>
        </w:rPr>
        <w:t xml:space="preserve">: </w:t>
      </w:r>
      <w:r w:rsidR="00BC2328" w:rsidRPr="00972467">
        <w:rPr>
          <w:rFonts w:ascii="Arial" w:hAnsi="Arial" w:cs="Arial"/>
          <w:color w:val="auto"/>
          <w:sz w:val="24"/>
          <w:szCs w:val="24"/>
        </w:rPr>
        <w:t>Ventas por Mes</w:t>
      </w:r>
      <w:bookmarkEnd w:id="108"/>
      <w:bookmarkEnd w:id="109"/>
    </w:p>
    <w:p w:rsidR="00087025" w:rsidRPr="00972467" w:rsidRDefault="00E06D43" w:rsidP="006C31FA">
      <w:pPr>
        <w:spacing w:line="240" w:lineRule="auto"/>
        <w:jc w:val="center"/>
        <w:rPr>
          <w:rStyle w:val="SubttuloCar"/>
          <w:rFonts w:ascii="Times New Roman" w:eastAsia="Calibri" w:hAnsi="Times New Roman"/>
          <w:b/>
          <w:i w:val="0"/>
        </w:rPr>
      </w:pPr>
      <w:r>
        <w:rPr>
          <w:rFonts w:ascii="Times New Roman" w:hAnsi="Times New Roman"/>
          <w:b/>
          <w:noProof/>
          <w:color w:val="4F81BD"/>
          <w:spacing w:val="15"/>
          <w:sz w:val="24"/>
          <w:szCs w:val="24"/>
          <w:lang w:val="es-EC" w:eastAsia="es-EC"/>
        </w:rPr>
        <w:drawing>
          <wp:inline distT="0" distB="0" distL="0" distR="0">
            <wp:extent cx="4941217" cy="2599944"/>
            <wp:effectExtent l="19050" t="0" r="11783" b="0"/>
            <wp:docPr id="10"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87025" w:rsidRPr="00972467" w:rsidRDefault="00087025" w:rsidP="00087025">
      <w:pPr>
        <w:pStyle w:val="Epgrafe"/>
        <w:spacing w:after="0"/>
        <w:jc w:val="center"/>
        <w:rPr>
          <w:rFonts w:ascii="Times New Roman" w:hAnsi="Times New Roman"/>
          <w:b w:val="0"/>
          <w:color w:val="auto"/>
          <w:sz w:val="24"/>
          <w:szCs w:val="24"/>
        </w:rPr>
      </w:pPr>
      <w:r w:rsidRPr="00972467">
        <w:rPr>
          <w:rFonts w:ascii="Arial" w:hAnsi="Arial" w:cs="Arial"/>
          <w:color w:val="auto"/>
          <w:sz w:val="24"/>
          <w:szCs w:val="24"/>
        </w:rPr>
        <w:t xml:space="preserve">Fuente: </w:t>
      </w:r>
      <w:r w:rsidR="00076AFC">
        <w:rPr>
          <w:rFonts w:ascii="Arial" w:hAnsi="Arial" w:cs="Arial"/>
          <w:color w:val="auto"/>
          <w:sz w:val="24"/>
          <w:szCs w:val="24"/>
        </w:rPr>
        <w:t>Empresa Socios XY</w:t>
      </w:r>
      <w:r w:rsidR="007268A7">
        <w:rPr>
          <w:rFonts w:ascii="Arial" w:hAnsi="Arial" w:cs="Arial"/>
          <w:color w:val="auto"/>
          <w:sz w:val="24"/>
          <w:szCs w:val="24"/>
        </w:rPr>
        <w:t>.</w:t>
      </w:r>
    </w:p>
    <w:p w:rsidR="00087025" w:rsidRDefault="00087025" w:rsidP="00A01329">
      <w:pPr>
        <w:pStyle w:val="CONTENIDO"/>
      </w:pPr>
    </w:p>
    <w:p w:rsidR="00087025" w:rsidRPr="00AC7240" w:rsidRDefault="00087025" w:rsidP="00A01329">
      <w:pPr>
        <w:pStyle w:val="CONTENIDO"/>
        <w:rPr>
          <w:rFonts w:ascii="Calibri" w:eastAsia="Times New Roman" w:hAnsi="Calibri" w:cs="Times New Roman"/>
          <w:color w:val="000000"/>
        </w:rPr>
      </w:pPr>
      <w:r w:rsidRPr="00EC1DC4">
        <w:t xml:space="preserve">Como se puede observar en el </w:t>
      </w:r>
      <w:r w:rsidR="002E404E">
        <w:fldChar w:fldCharType="begin"/>
      </w:r>
      <w:r w:rsidR="002E404E">
        <w:instrText xml:space="preserve"> REF _Ref242076518 \h  \* MERGEFORMAT </w:instrText>
      </w:r>
      <w:r w:rsidR="002E404E">
        <w:fldChar w:fldCharType="separate"/>
      </w:r>
      <w:r w:rsidR="00270580" w:rsidRPr="00270580">
        <w:rPr>
          <w:b/>
          <w:szCs w:val="24"/>
        </w:rPr>
        <w:t>Gráfico 10</w:t>
      </w:r>
      <w:r w:rsidR="00270580" w:rsidRPr="00972467">
        <w:rPr>
          <w:szCs w:val="24"/>
        </w:rPr>
        <w:t>: Ventas por Mes</w:t>
      </w:r>
      <w:r w:rsidR="002E404E">
        <w:fldChar w:fldCharType="end"/>
      </w:r>
      <w:r w:rsidR="000A08EC">
        <w:t xml:space="preserve"> </w:t>
      </w:r>
      <w:r w:rsidRPr="00EC1DC4">
        <w:t xml:space="preserve">las ventas en el mes de abril se incrementaron, debido al aumento en la demanda de la materia prima necesaria para la elaboración de plásticos. En este mes las ventas para la empresa fueron excelentes ya que tuvieron una ganancia de </w:t>
      </w:r>
      <w:r w:rsidRPr="000B2B7B">
        <w:rPr>
          <w:b/>
        </w:rPr>
        <w:t>$ 413.904,35</w:t>
      </w:r>
      <w:r w:rsidR="001B698D" w:rsidRPr="001B698D">
        <w:t>;</w:t>
      </w:r>
      <w:r w:rsidRPr="000B2B7B">
        <w:rPr>
          <w:rFonts w:eastAsia="Times New Roman"/>
          <w:b/>
          <w:color w:val="000000"/>
        </w:rPr>
        <w:t xml:space="preserve"> </w:t>
      </w:r>
      <w:r>
        <w:rPr>
          <w:rFonts w:eastAsia="Times New Roman"/>
          <w:color w:val="000000"/>
        </w:rPr>
        <w:t>los demás meses registraron ventas menores.</w:t>
      </w:r>
    </w:p>
    <w:p w:rsidR="003357BB" w:rsidRDefault="003357BB" w:rsidP="00087025">
      <w:pPr>
        <w:spacing w:after="0" w:line="480" w:lineRule="auto"/>
        <w:jc w:val="both"/>
        <w:rPr>
          <w:rFonts w:ascii="Arial" w:hAnsi="Arial" w:cs="Arial"/>
          <w:sz w:val="24"/>
          <w:szCs w:val="24"/>
        </w:rPr>
        <w:sectPr w:rsidR="003357BB" w:rsidSect="00697667">
          <w:pgSz w:w="11906" w:h="16838" w:code="9"/>
          <w:pgMar w:top="2268" w:right="1361" w:bottom="1985" w:left="2268" w:header="709" w:footer="709" w:gutter="0"/>
          <w:pgNumType w:start="21" w:chapSep="emDash"/>
          <w:cols w:space="708"/>
          <w:titlePg/>
          <w:docGrid w:linePitch="360"/>
        </w:sectPr>
      </w:pPr>
    </w:p>
    <w:p w:rsidR="00635D04" w:rsidRDefault="00635D04" w:rsidP="000B00E8">
      <w:pPr>
        <w:pStyle w:val="Ttulo1"/>
      </w:pPr>
      <w:bookmarkStart w:id="110" w:name="_Toc245919893"/>
      <w:r>
        <w:lastRenderedPageBreak/>
        <w:t>CAPÍTULO 3</w:t>
      </w:r>
      <w:bookmarkEnd w:id="110"/>
    </w:p>
    <w:p w:rsidR="00635D04" w:rsidRPr="006C31FA" w:rsidRDefault="00B05367" w:rsidP="00635D04">
      <w:pPr>
        <w:pStyle w:val="Ttulo2"/>
      </w:pPr>
      <w:bookmarkStart w:id="111" w:name="_Toc245919894"/>
      <w:r w:rsidRPr="006C31FA">
        <w:t>PLANIFICACIÓN</w:t>
      </w:r>
      <w:bookmarkEnd w:id="111"/>
    </w:p>
    <w:p w:rsidR="00A20FD2" w:rsidRDefault="00A20FD2" w:rsidP="004C4C1E">
      <w:pPr>
        <w:pStyle w:val="Ttulo2"/>
        <w:numPr>
          <w:ilvl w:val="1"/>
          <w:numId w:val="7"/>
        </w:numPr>
      </w:pPr>
      <w:bookmarkStart w:id="112" w:name="_Toc245919895"/>
      <w:r>
        <w:t>Introducción</w:t>
      </w:r>
      <w:r w:rsidR="00A328D5">
        <w:t xml:space="preserve"> al capítulo</w:t>
      </w:r>
      <w:bookmarkEnd w:id="112"/>
    </w:p>
    <w:p w:rsidR="00183D1A" w:rsidRDefault="00183D1A" w:rsidP="00A01329">
      <w:pPr>
        <w:pStyle w:val="CONTENIDO"/>
      </w:pPr>
      <w:r>
        <w:t>La fase de la planeación de la auditoría es la etapa inicial y fundamental de la auditoría, recoge unas series de pasos (programa de auditoría) en el cual establece el plan de trabajo donde permite conocer la entidad y evita o minimiza la improvisación.</w:t>
      </w:r>
    </w:p>
    <w:p w:rsidR="00183D1A" w:rsidRDefault="00183D1A" w:rsidP="00A01329">
      <w:pPr>
        <w:pStyle w:val="CONTENIDO"/>
      </w:pPr>
    </w:p>
    <w:p w:rsidR="00183D1A" w:rsidRDefault="00183D1A" w:rsidP="00A01329">
      <w:pPr>
        <w:pStyle w:val="CONTENIDO"/>
      </w:pPr>
      <w:r>
        <w:t>El concepto de planeación correcta incluye investigar al cliente eventual antes de decidir si se acepta o no la auditoría; conocer sus operaciones y su ambiente; evaluar el riesgo y la materialidad de la auditoría; diseñar una estrategia o táctica global  para organizar, proveer de personal y programar las actividades de auditoría; asociar los riesgos a los procesos de auditoría.</w:t>
      </w:r>
    </w:p>
    <w:p w:rsidR="00183D1A" w:rsidRDefault="00183D1A" w:rsidP="00A01329">
      <w:pPr>
        <w:pStyle w:val="CONTENIDO"/>
      </w:pPr>
    </w:p>
    <w:p w:rsidR="00183D1A" w:rsidRDefault="00183D1A" w:rsidP="00A01329">
      <w:pPr>
        <w:pStyle w:val="CONTENIDO"/>
      </w:pPr>
      <w:r>
        <w:t>En este capítulo reúne la situación financiera de la empresa dónde se efectúa análisis vertical y/o horizontal y de los ratios de financieros, el análisis del control interno de la empresa se mencionará las debilidades encontradas, el análisis de materialidad, luego menciona el detalle de cuentas seleccionadas según el riesgo de auditoría, menciona de manera detallada el plan de auditoría en el cual interviene los objetivos, alcance de la auditoría  y planeación de pruebas.</w:t>
      </w:r>
    </w:p>
    <w:p w:rsidR="00183D1A" w:rsidRDefault="00183D1A" w:rsidP="00183D1A"/>
    <w:p w:rsidR="00A328D5" w:rsidRDefault="00A328D5" w:rsidP="004C4C1E">
      <w:pPr>
        <w:pStyle w:val="Ttulo2"/>
        <w:numPr>
          <w:ilvl w:val="1"/>
          <w:numId w:val="7"/>
        </w:numPr>
      </w:pPr>
      <w:bookmarkStart w:id="113" w:name="_Toc245919896"/>
      <w:r>
        <w:lastRenderedPageBreak/>
        <w:t>Situación Financiera de la empresa</w:t>
      </w:r>
      <w:bookmarkEnd w:id="113"/>
      <w:r>
        <w:t xml:space="preserve"> </w:t>
      </w:r>
    </w:p>
    <w:p w:rsidR="00F26A97" w:rsidRDefault="00F26A97" w:rsidP="004C4C1E">
      <w:pPr>
        <w:pStyle w:val="Ttulo2"/>
        <w:numPr>
          <w:ilvl w:val="2"/>
          <w:numId w:val="7"/>
        </w:numPr>
      </w:pPr>
      <w:bookmarkStart w:id="114" w:name="_Toc245919897"/>
      <w:r>
        <w:t>Análisis Vertical</w:t>
      </w:r>
      <w:bookmarkEnd w:id="114"/>
    </w:p>
    <w:p w:rsidR="00941333" w:rsidRDefault="00A328D5" w:rsidP="00A01329">
      <w:pPr>
        <w:pStyle w:val="CONTENIDO"/>
      </w:pPr>
      <w:r>
        <w:t>E</w:t>
      </w:r>
      <w:r w:rsidR="00941333">
        <w:t>l propósito de está sección es</w:t>
      </w:r>
      <w:r>
        <w:t xml:space="preserve"> presenta</w:t>
      </w:r>
      <w:r w:rsidR="00941333">
        <w:t>r</w:t>
      </w:r>
      <w:r>
        <w:t xml:space="preserve"> la situación financiera de la empresa, para </w:t>
      </w:r>
      <w:r w:rsidR="00941333">
        <w:t>revelar la situación actual de la empresa</w:t>
      </w:r>
      <w:r>
        <w:t xml:space="preserve"> </w:t>
      </w:r>
      <w:r w:rsidR="00941333">
        <w:t>se</w:t>
      </w:r>
      <w:r>
        <w:t xml:space="preserve"> realizar</w:t>
      </w:r>
      <w:r w:rsidR="00941333">
        <w:t xml:space="preserve">á el análisis </w:t>
      </w:r>
      <w:r>
        <w:t>vertical</w:t>
      </w:r>
      <w:r w:rsidR="00941333">
        <w:t>, consiste en determinar el peso proporcional (en porcentaje) que tiene cada cuenta dentro del estado financiero analizado. Esto permite determinar la composición y estructura de los estados financieros.</w:t>
      </w:r>
      <w:r>
        <w:t xml:space="preserve"> </w:t>
      </w:r>
    </w:p>
    <w:p w:rsidR="00A328D5" w:rsidRDefault="00A328D5" w:rsidP="00A01329">
      <w:pPr>
        <w:pStyle w:val="CONTENIDO"/>
      </w:pPr>
      <w:r>
        <w:t>A continuación se realiza el análisis vertical, el cu</w:t>
      </w:r>
      <w:r w:rsidR="000C37F9">
        <w:t xml:space="preserve">al permite </w:t>
      </w:r>
      <w:r w:rsidR="000C37F9" w:rsidRPr="002E6B75">
        <w:t>observar</w:t>
      </w:r>
      <w:r w:rsidRPr="002E6B75">
        <w:t xml:space="preserve"> la participación o peso de cada cuenta de los estados financieros dentro del total. Para realizar este tipo de análisis estados financieros de un mismo año contable</w:t>
      </w:r>
      <w:r>
        <w:t>.</w:t>
      </w:r>
    </w:p>
    <w:p w:rsidR="00340CC7" w:rsidRPr="00972467" w:rsidRDefault="00AC1224" w:rsidP="00AC1224">
      <w:pPr>
        <w:pStyle w:val="Epgrafe"/>
        <w:keepNext/>
        <w:jc w:val="center"/>
        <w:rPr>
          <w:sz w:val="24"/>
          <w:szCs w:val="24"/>
        </w:rPr>
      </w:pPr>
      <w:bookmarkStart w:id="115" w:name="_Ref245096679"/>
      <w:bookmarkStart w:id="116" w:name="_Ref241662333"/>
      <w:bookmarkStart w:id="117" w:name="_Toc260688639"/>
      <w:r w:rsidRPr="00972467">
        <w:rPr>
          <w:rFonts w:ascii="Arial" w:hAnsi="Arial" w:cs="Arial"/>
          <w:color w:val="auto"/>
          <w:sz w:val="24"/>
          <w:szCs w:val="24"/>
        </w:rPr>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II</w:t>
      </w:r>
      <w:r w:rsidR="00142154">
        <w:rPr>
          <w:rFonts w:ascii="Arial" w:hAnsi="Arial" w:cs="Arial"/>
          <w:color w:val="auto"/>
          <w:sz w:val="24"/>
          <w:szCs w:val="24"/>
        </w:rPr>
        <w:fldChar w:fldCharType="end"/>
      </w:r>
      <w:bookmarkEnd w:id="115"/>
      <w:r w:rsidRPr="00972467">
        <w:rPr>
          <w:rFonts w:ascii="Arial" w:hAnsi="Arial" w:cs="Arial"/>
          <w:color w:val="auto"/>
          <w:sz w:val="24"/>
          <w:szCs w:val="24"/>
        </w:rPr>
        <w:t>:</w:t>
      </w:r>
      <w:r w:rsidRPr="00972467">
        <w:rPr>
          <w:sz w:val="24"/>
          <w:szCs w:val="24"/>
        </w:rPr>
        <w:t xml:space="preserve"> </w:t>
      </w:r>
      <w:r w:rsidRPr="00972467">
        <w:rPr>
          <w:rFonts w:ascii="Arial" w:hAnsi="Arial" w:cs="Arial"/>
          <w:color w:val="auto"/>
          <w:sz w:val="24"/>
          <w:szCs w:val="24"/>
        </w:rPr>
        <w:t>Balance General</w:t>
      </w:r>
      <w:bookmarkEnd w:id="116"/>
      <w:bookmarkEnd w:id="117"/>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8"/>
        <w:gridCol w:w="1746"/>
        <w:gridCol w:w="1422"/>
      </w:tblGrid>
      <w:tr w:rsidR="00351D41" w:rsidRPr="00941333">
        <w:trPr>
          <w:trHeight w:val="717"/>
        </w:trPr>
        <w:tc>
          <w:tcPr>
            <w:tcW w:w="8376" w:type="dxa"/>
            <w:gridSpan w:val="3"/>
          </w:tcPr>
          <w:p w:rsidR="00351D41" w:rsidRPr="00941333" w:rsidRDefault="00351D41" w:rsidP="00351D41">
            <w:pPr>
              <w:spacing w:after="0" w:line="240" w:lineRule="auto"/>
              <w:jc w:val="center"/>
              <w:rPr>
                <w:rFonts w:ascii="Arial" w:hAnsi="Arial" w:cs="Arial"/>
                <w:b/>
                <w:sz w:val="18"/>
                <w:szCs w:val="18"/>
              </w:rPr>
            </w:pPr>
            <w:r w:rsidRPr="00941333">
              <w:rPr>
                <w:rFonts w:ascii="Arial" w:hAnsi="Arial" w:cs="Arial"/>
                <w:b/>
                <w:sz w:val="18"/>
                <w:szCs w:val="18"/>
              </w:rPr>
              <w:t xml:space="preserve">Balance General </w:t>
            </w:r>
          </w:p>
          <w:p w:rsidR="00351D41" w:rsidRPr="00941333" w:rsidRDefault="00351D41" w:rsidP="00351D41">
            <w:pPr>
              <w:spacing w:after="0" w:line="240" w:lineRule="auto"/>
              <w:jc w:val="center"/>
              <w:rPr>
                <w:rFonts w:ascii="Arial" w:hAnsi="Arial" w:cs="Arial"/>
                <w:b/>
                <w:sz w:val="18"/>
                <w:szCs w:val="18"/>
              </w:rPr>
            </w:pPr>
            <w:r w:rsidRPr="00941333">
              <w:rPr>
                <w:rFonts w:ascii="Arial" w:hAnsi="Arial" w:cs="Arial"/>
                <w:b/>
                <w:sz w:val="18"/>
                <w:szCs w:val="18"/>
              </w:rPr>
              <w:t>AL 31 de Enero del 2008</w:t>
            </w:r>
          </w:p>
          <w:p w:rsidR="00351D41" w:rsidRPr="00941333" w:rsidRDefault="00076AFC" w:rsidP="00351D41">
            <w:pPr>
              <w:spacing w:after="0" w:line="240" w:lineRule="auto"/>
              <w:jc w:val="center"/>
              <w:rPr>
                <w:rFonts w:ascii="Arial" w:hAnsi="Arial" w:cs="Arial"/>
                <w:b/>
                <w:sz w:val="18"/>
                <w:szCs w:val="18"/>
              </w:rPr>
            </w:pPr>
            <w:r>
              <w:rPr>
                <w:rFonts w:ascii="Arial" w:hAnsi="Arial" w:cs="Arial"/>
                <w:b/>
                <w:sz w:val="18"/>
                <w:szCs w:val="18"/>
              </w:rPr>
              <w:t>EMPRESA SOCIOS XY</w:t>
            </w:r>
            <w:r w:rsidR="00351D41" w:rsidRPr="00941333">
              <w:rPr>
                <w:rFonts w:ascii="Arial" w:hAnsi="Arial" w:cs="Arial"/>
                <w:b/>
                <w:sz w:val="18"/>
                <w:szCs w:val="18"/>
              </w:rPr>
              <w:t>.</w:t>
            </w:r>
          </w:p>
        </w:tc>
      </w:tr>
      <w:tr w:rsidR="00157D48" w:rsidRPr="00941333">
        <w:trPr>
          <w:trHeight w:val="134"/>
        </w:trPr>
        <w:tc>
          <w:tcPr>
            <w:tcW w:w="0" w:type="auto"/>
            <w:tcBorders>
              <w:bottom w:val="single" w:sz="4" w:space="0" w:color="auto"/>
            </w:tcBorders>
            <w:noWrap/>
          </w:tcPr>
          <w:p w:rsidR="00A328D5" w:rsidRPr="00941333" w:rsidRDefault="00A328D5"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 xml:space="preserve">Activos </w:t>
            </w:r>
          </w:p>
        </w:tc>
        <w:tc>
          <w:tcPr>
            <w:tcW w:w="0" w:type="auto"/>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c>
          <w:tcPr>
            <w:tcW w:w="0" w:type="auto"/>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r w:rsidR="00941333" w:rsidRPr="00941333">
              <w:rPr>
                <w:rFonts w:ascii="Arial" w:eastAsia="Times New Roman" w:hAnsi="Arial" w:cs="Arial"/>
                <w:b/>
                <w:bCs/>
                <w:color w:val="000000"/>
                <w:sz w:val="18"/>
                <w:szCs w:val="18"/>
                <w:lang w:eastAsia="es-EC"/>
              </w:rPr>
              <w:t>Porcentaje</w:t>
            </w:r>
          </w:p>
        </w:tc>
      </w:tr>
      <w:tr w:rsidR="00941333" w:rsidRPr="00941333">
        <w:trPr>
          <w:trHeight w:val="208"/>
        </w:trPr>
        <w:tc>
          <w:tcPr>
            <w:tcW w:w="0" w:type="auto"/>
            <w:tcBorders>
              <w:top w:val="single" w:sz="4" w:space="0" w:color="auto"/>
              <w:left w:val="single" w:sz="4" w:space="0" w:color="auto"/>
              <w:bottom w:val="single" w:sz="4" w:space="0" w:color="auto"/>
              <w:right w:val="single" w:sz="4" w:space="0" w:color="auto"/>
            </w:tcBorders>
            <w:noWrap/>
          </w:tcPr>
          <w:p w:rsidR="00941333" w:rsidRPr="00941333" w:rsidRDefault="00941333" w:rsidP="00941333">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u w:val="single"/>
                <w:lang w:eastAsia="es-EC"/>
              </w:rPr>
              <w:t>Activo Corriente</w:t>
            </w:r>
            <w:r w:rsidRPr="00941333">
              <w:rPr>
                <w:rFonts w:ascii="Arial" w:eastAsia="Times New Roman" w:hAnsi="Arial" w:cs="Arial"/>
                <w:color w:val="000000"/>
                <w:sz w:val="18"/>
                <w:szCs w:val="18"/>
                <w:lang w:eastAsia="es-EC"/>
              </w:rPr>
              <w:t> </w:t>
            </w:r>
          </w:p>
        </w:tc>
        <w:tc>
          <w:tcPr>
            <w:tcW w:w="0" w:type="auto"/>
            <w:tcBorders>
              <w:left w:val="single" w:sz="4" w:space="0" w:color="auto"/>
            </w:tcBorders>
            <w:noWrap/>
          </w:tcPr>
          <w:p w:rsidR="00941333" w:rsidRPr="00941333" w:rsidRDefault="00941333"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c>
          <w:tcPr>
            <w:tcW w:w="0" w:type="auto"/>
            <w:noWrap/>
          </w:tcPr>
          <w:p w:rsidR="00941333" w:rsidRPr="00941333" w:rsidRDefault="00941333"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 </w:t>
            </w:r>
          </w:p>
        </w:tc>
      </w:tr>
      <w:tr w:rsidR="00157D48" w:rsidRPr="00941333">
        <w:trPr>
          <w:trHeight w:val="300"/>
        </w:trPr>
        <w:tc>
          <w:tcPr>
            <w:tcW w:w="0" w:type="auto"/>
            <w:tcBorders>
              <w:top w:val="single" w:sz="4" w:space="0" w:color="auto"/>
            </w:tcBorders>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Caja-Bancos</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$ 34.848,60</w:t>
            </w:r>
          </w:p>
        </w:tc>
        <w:tc>
          <w:tcPr>
            <w:tcW w:w="0" w:type="auto"/>
            <w:noWrap/>
          </w:tcPr>
          <w:p w:rsidR="00A328D5" w:rsidRPr="00941333" w:rsidRDefault="00A328D5" w:rsidP="00513BCA">
            <w:pPr>
              <w:spacing w:after="0" w:line="240" w:lineRule="auto"/>
              <w:jc w:val="right"/>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1,58%</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u w:val="single"/>
                <w:lang w:eastAsia="es-EC"/>
              </w:rPr>
            </w:pPr>
            <w:r w:rsidRPr="00941333">
              <w:rPr>
                <w:rFonts w:ascii="Arial" w:eastAsia="Times New Roman" w:hAnsi="Arial" w:cs="Arial"/>
                <w:color w:val="000000"/>
                <w:sz w:val="18"/>
                <w:szCs w:val="18"/>
                <w:u w:val="single"/>
                <w:lang w:eastAsia="es-EC"/>
              </w:rPr>
              <w:t>Cuentas y documentos por cobrar clientes-corriente</w:t>
            </w:r>
          </w:p>
          <w:p w:rsidR="00A328D5" w:rsidRPr="00941333" w:rsidRDefault="00A328D5" w:rsidP="001B7664">
            <w:pPr>
              <w:spacing w:after="0" w:line="240" w:lineRule="auto"/>
              <w:rPr>
                <w:rFonts w:ascii="Arial" w:eastAsia="Times New Roman" w:hAnsi="Arial" w:cs="Arial"/>
                <w:color w:val="000000"/>
                <w:sz w:val="18"/>
                <w:szCs w:val="18"/>
                <w:lang w:eastAsia="es-EC"/>
              </w:rPr>
            </w:pP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r w:rsidR="00845F9A" w:rsidRPr="00941333">
              <w:rPr>
                <w:rFonts w:ascii="Arial" w:eastAsia="Times New Roman" w:hAnsi="Arial" w:cs="Arial"/>
                <w:color w:val="000000"/>
                <w:sz w:val="18"/>
                <w:szCs w:val="18"/>
                <w:lang w:eastAsia="es-EC"/>
              </w:rPr>
              <w:t>$ 1’044.618,95</w:t>
            </w:r>
          </w:p>
        </w:tc>
        <w:tc>
          <w:tcPr>
            <w:tcW w:w="0" w:type="auto"/>
            <w:noWrap/>
          </w:tcPr>
          <w:p w:rsidR="00A328D5" w:rsidRPr="00941333" w:rsidRDefault="00A328D5" w:rsidP="00513BCA">
            <w:pPr>
              <w:spacing w:after="0" w:line="240" w:lineRule="auto"/>
              <w:jc w:val="right"/>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47,3</w:t>
            </w:r>
            <w:r w:rsidR="00972467">
              <w:rPr>
                <w:rFonts w:ascii="Arial" w:eastAsia="Times New Roman" w:hAnsi="Arial" w:cs="Arial"/>
                <w:b/>
                <w:bCs/>
                <w:color w:val="000000"/>
                <w:sz w:val="18"/>
                <w:szCs w:val="18"/>
                <w:lang w:eastAsia="es-EC"/>
              </w:rPr>
              <w:t>0</w:t>
            </w:r>
            <w:r w:rsidRPr="00941333">
              <w:rPr>
                <w:rFonts w:ascii="Arial" w:eastAsia="Times New Roman" w:hAnsi="Arial" w:cs="Arial"/>
                <w:b/>
                <w:bCs/>
                <w:color w:val="000000"/>
                <w:sz w:val="18"/>
                <w:szCs w:val="18"/>
                <w:lang w:eastAsia="es-EC"/>
              </w:rPr>
              <w:t>%</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u w:val="single"/>
                <w:lang w:eastAsia="es-EC"/>
              </w:rPr>
            </w:pPr>
            <w:r w:rsidRPr="00941333">
              <w:rPr>
                <w:rFonts w:ascii="Arial" w:eastAsia="Times New Roman" w:hAnsi="Arial" w:cs="Arial"/>
                <w:color w:val="000000"/>
                <w:sz w:val="18"/>
                <w:szCs w:val="18"/>
                <w:u w:val="single"/>
                <w:lang w:eastAsia="es-EC"/>
              </w:rPr>
              <w:t>Otras cuentas y documentos por cobrar-corriente</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0,22%</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xml:space="preserve">   Relacionados/Locales</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$ 4.930,00</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0,22%</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Inventario de materia prima</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$ 42.695,40</w:t>
            </w:r>
          </w:p>
        </w:tc>
        <w:tc>
          <w:tcPr>
            <w:tcW w:w="0" w:type="auto"/>
            <w:noWrap/>
          </w:tcPr>
          <w:p w:rsidR="00A328D5" w:rsidRPr="00941333" w:rsidRDefault="00A328D5" w:rsidP="00513BCA">
            <w:pPr>
              <w:spacing w:after="0" w:line="240" w:lineRule="auto"/>
              <w:jc w:val="right"/>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1,9</w:t>
            </w:r>
            <w:r w:rsidR="00972467">
              <w:rPr>
                <w:rFonts w:ascii="Arial" w:eastAsia="Times New Roman" w:hAnsi="Arial" w:cs="Arial"/>
                <w:b/>
                <w:bCs/>
                <w:color w:val="000000"/>
                <w:sz w:val="18"/>
                <w:szCs w:val="18"/>
                <w:lang w:eastAsia="es-EC"/>
              </w:rPr>
              <w:t>0</w:t>
            </w:r>
            <w:r w:rsidRPr="00941333">
              <w:rPr>
                <w:rFonts w:ascii="Arial" w:eastAsia="Times New Roman" w:hAnsi="Arial" w:cs="Arial"/>
                <w:b/>
                <w:bCs/>
                <w:color w:val="000000"/>
                <w:sz w:val="18"/>
                <w:szCs w:val="18"/>
                <w:lang w:eastAsia="es-EC"/>
              </w:rPr>
              <w:t>%</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Total activo Corriente</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$ 1.617.071,49</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73</w:t>
            </w:r>
            <w:r w:rsidR="00972467">
              <w:rPr>
                <w:rFonts w:ascii="Arial" w:eastAsia="Times New Roman" w:hAnsi="Arial" w:cs="Arial"/>
                <w:color w:val="000000"/>
                <w:sz w:val="18"/>
                <w:szCs w:val="18"/>
                <w:lang w:eastAsia="es-EC"/>
              </w:rPr>
              <w:t>,00</w:t>
            </w:r>
            <w:r w:rsidRPr="00941333">
              <w:rPr>
                <w:rFonts w:ascii="Arial" w:eastAsia="Times New Roman" w:hAnsi="Arial" w:cs="Arial"/>
                <w:color w:val="000000"/>
                <w:sz w:val="18"/>
                <w:szCs w:val="18"/>
                <w:lang w:eastAsia="es-EC"/>
              </w:rPr>
              <w:t>%</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Total activos Fijos</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$ 581.152,06</w:t>
            </w:r>
          </w:p>
        </w:tc>
        <w:tc>
          <w:tcPr>
            <w:tcW w:w="0" w:type="auto"/>
            <w:noWrap/>
          </w:tcPr>
          <w:p w:rsidR="00A328D5" w:rsidRPr="00941333" w:rsidRDefault="00845F9A"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30</w:t>
            </w:r>
            <w:r w:rsidR="00972467">
              <w:rPr>
                <w:rFonts w:ascii="Arial" w:eastAsia="Times New Roman" w:hAnsi="Arial" w:cs="Arial"/>
                <w:color w:val="000000"/>
                <w:sz w:val="18"/>
                <w:szCs w:val="18"/>
                <w:lang w:eastAsia="es-EC"/>
              </w:rPr>
              <w:t>,00</w:t>
            </w:r>
            <w:r w:rsidRPr="00941333">
              <w:rPr>
                <w:rFonts w:ascii="Arial" w:eastAsia="Times New Roman" w:hAnsi="Arial" w:cs="Arial"/>
                <w:color w:val="000000"/>
                <w:sz w:val="18"/>
                <w:szCs w:val="18"/>
                <w:lang w:eastAsia="es-EC"/>
              </w:rPr>
              <w:t>%</w:t>
            </w:r>
          </w:p>
        </w:tc>
      </w:tr>
      <w:tr w:rsidR="00157D48" w:rsidRPr="00941333">
        <w:trPr>
          <w:trHeight w:val="300"/>
        </w:trPr>
        <w:tc>
          <w:tcPr>
            <w:tcW w:w="0" w:type="auto"/>
            <w:noWrap/>
          </w:tcPr>
          <w:p w:rsidR="00A328D5" w:rsidRPr="00941333" w:rsidRDefault="00845F9A" w:rsidP="001B7664">
            <w:pPr>
              <w:spacing w:after="0" w:line="240" w:lineRule="auto"/>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A</w:t>
            </w:r>
            <w:r w:rsidR="00A328D5" w:rsidRPr="00941333">
              <w:rPr>
                <w:rFonts w:ascii="Arial" w:eastAsia="Times New Roman" w:hAnsi="Arial" w:cs="Arial"/>
                <w:color w:val="000000"/>
                <w:sz w:val="18"/>
                <w:szCs w:val="18"/>
                <w:lang w:eastAsia="es-EC"/>
              </w:rPr>
              <w:t>ctivos diferidos</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$ 10.003,23</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p>
        </w:tc>
      </w:tr>
      <w:tr w:rsidR="00157D48" w:rsidRPr="00941333">
        <w:trPr>
          <w:trHeight w:val="220"/>
        </w:trPr>
        <w:tc>
          <w:tcPr>
            <w:tcW w:w="0" w:type="auto"/>
            <w:noWrap/>
          </w:tcPr>
          <w:p w:rsidR="00A328D5" w:rsidRPr="00941333" w:rsidRDefault="00A328D5"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Total Activo</w:t>
            </w:r>
          </w:p>
        </w:tc>
        <w:tc>
          <w:tcPr>
            <w:tcW w:w="0" w:type="auto"/>
            <w:noWrap/>
          </w:tcPr>
          <w:p w:rsidR="00A328D5" w:rsidRPr="00941333" w:rsidRDefault="00A328D5" w:rsidP="00513BCA">
            <w:pPr>
              <w:spacing w:after="0" w:line="240" w:lineRule="auto"/>
              <w:jc w:val="right"/>
              <w:rPr>
                <w:rFonts w:ascii="Arial" w:eastAsia="Times New Roman" w:hAnsi="Arial" w:cs="Arial"/>
                <w:b/>
                <w:color w:val="000000"/>
                <w:sz w:val="18"/>
                <w:szCs w:val="18"/>
                <w:lang w:eastAsia="es-EC"/>
              </w:rPr>
            </w:pPr>
            <w:r w:rsidRPr="00941333">
              <w:rPr>
                <w:rFonts w:ascii="Arial" w:eastAsia="Times New Roman" w:hAnsi="Arial" w:cs="Arial"/>
                <w:b/>
                <w:color w:val="000000"/>
                <w:sz w:val="18"/>
                <w:szCs w:val="18"/>
                <w:lang w:eastAsia="es-EC"/>
              </w:rPr>
              <w:t>$ 2.208.226,78</w:t>
            </w:r>
          </w:p>
        </w:tc>
        <w:tc>
          <w:tcPr>
            <w:tcW w:w="0" w:type="auto"/>
            <w:noWrap/>
          </w:tcPr>
          <w:p w:rsidR="00A328D5" w:rsidRPr="00941333" w:rsidRDefault="00941333" w:rsidP="00513BCA">
            <w:pPr>
              <w:spacing w:after="0" w:line="240" w:lineRule="auto"/>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100</w:t>
            </w:r>
            <w:r w:rsidR="00972467">
              <w:rPr>
                <w:rFonts w:ascii="Arial" w:eastAsia="Times New Roman" w:hAnsi="Arial" w:cs="Arial"/>
                <w:color w:val="000000"/>
                <w:sz w:val="18"/>
                <w:szCs w:val="18"/>
                <w:lang w:eastAsia="es-EC"/>
              </w:rPr>
              <w:t>,00</w:t>
            </w:r>
            <w:r w:rsidR="00A328D5" w:rsidRPr="00941333">
              <w:rPr>
                <w:rFonts w:ascii="Arial" w:eastAsia="Times New Roman" w:hAnsi="Arial" w:cs="Arial"/>
                <w:color w:val="000000"/>
                <w:sz w:val="18"/>
                <w:szCs w:val="18"/>
                <w:lang w:eastAsia="es-EC"/>
              </w:rPr>
              <w:t>%</w:t>
            </w:r>
          </w:p>
        </w:tc>
      </w:tr>
      <w:tr w:rsidR="00157D48" w:rsidRPr="00941333">
        <w:trPr>
          <w:trHeight w:val="137"/>
        </w:trPr>
        <w:tc>
          <w:tcPr>
            <w:tcW w:w="0" w:type="auto"/>
            <w:noWrap/>
          </w:tcPr>
          <w:p w:rsidR="00A328D5" w:rsidRPr="00941333" w:rsidRDefault="00A328D5"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Pasivo</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r>
      <w:tr w:rsidR="00157D48" w:rsidRPr="00941333">
        <w:trPr>
          <w:trHeight w:val="242"/>
        </w:trPr>
        <w:tc>
          <w:tcPr>
            <w:tcW w:w="0" w:type="auto"/>
            <w:noWrap/>
          </w:tcPr>
          <w:p w:rsidR="00A328D5" w:rsidRPr="00941333" w:rsidRDefault="00A328D5"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Total Pasivo corriente</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$ 1.158.001,57</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70,70%</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u w:val="single"/>
                <w:lang w:eastAsia="es-EC"/>
              </w:rPr>
            </w:pPr>
            <w:r w:rsidRPr="00941333">
              <w:rPr>
                <w:rFonts w:ascii="Arial" w:eastAsia="Times New Roman" w:hAnsi="Arial" w:cs="Arial"/>
                <w:color w:val="000000"/>
                <w:sz w:val="18"/>
                <w:szCs w:val="18"/>
                <w:u w:val="single"/>
                <w:lang w:eastAsia="es-EC"/>
              </w:rPr>
              <w:t>Pasivo Largo Plazo</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r w:rsidR="00845F9A" w:rsidRPr="00941333">
              <w:rPr>
                <w:rFonts w:ascii="Arial" w:eastAsia="Times New Roman" w:hAnsi="Arial" w:cs="Arial"/>
                <w:color w:val="000000"/>
                <w:sz w:val="18"/>
                <w:szCs w:val="18"/>
                <w:lang w:eastAsia="es-EC"/>
              </w:rPr>
              <w:t>$ 480.008,45</w:t>
            </w:r>
          </w:p>
        </w:tc>
        <w:tc>
          <w:tcPr>
            <w:tcW w:w="0" w:type="auto"/>
            <w:noWrap/>
          </w:tcPr>
          <w:p w:rsidR="00A328D5" w:rsidRPr="00941333" w:rsidRDefault="00972467" w:rsidP="00513BCA">
            <w:pPr>
              <w:spacing w:after="0" w:line="240" w:lineRule="auto"/>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29,</w:t>
            </w:r>
            <w:r w:rsidR="00845F9A" w:rsidRPr="00941333">
              <w:rPr>
                <w:rFonts w:ascii="Arial" w:eastAsia="Times New Roman" w:hAnsi="Arial" w:cs="Arial"/>
                <w:color w:val="000000"/>
                <w:sz w:val="18"/>
                <w:szCs w:val="18"/>
                <w:lang w:eastAsia="es-EC"/>
              </w:rPr>
              <w:t>30%</w:t>
            </w:r>
          </w:p>
        </w:tc>
      </w:tr>
      <w:tr w:rsidR="00157D48" w:rsidRPr="00941333">
        <w:trPr>
          <w:trHeight w:val="150"/>
        </w:trPr>
        <w:tc>
          <w:tcPr>
            <w:tcW w:w="0" w:type="auto"/>
            <w:noWrap/>
          </w:tcPr>
          <w:p w:rsidR="00A328D5" w:rsidRPr="00941333" w:rsidRDefault="00A328D5"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Total Pasivo</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$ 1.638.010,02</w:t>
            </w:r>
          </w:p>
        </w:tc>
        <w:tc>
          <w:tcPr>
            <w:tcW w:w="0" w:type="auto"/>
            <w:noWrap/>
          </w:tcPr>
          <w:p w:rsidR="00A328D5" w:rsidRPr="00941333" w:rsidRDefault="00941333" w:rsidP="00513BCA">
            <w:pPr>
              <w:spacing w:after="0" w:line="240" w:lineRule="auto"/>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100</w:t>
            </w:r>
            <w:r w:rsidR="00972467">
              <w:rPr>
                <w:rFonts w:ascii="Arial" w:eastAsia="Times New Roman" w:hAnsi="Arial" w:cs="Arial"/>
                <w:color w:val="000000"/>
                <w:sz w:val="18"/>
                <w:szCs w:val="18"/>
                <w:lang w:eastAsia="es-EC"/>
              </w:rPr>
              <w:t>,00</w:t>
            </w:r>
            <w:r w:rsidR="00A328D5" w:rsidRPr="00941333">
              <w:rPr>
                <w:rFonts w:ascii="Arial" w:eastAsia="Times New Roman" w:hAnsi="Arial" w:cs="Arial"/>
                <w:color w:val="000000"/>
                <w:sz w:val="18"/>
                <w:szCs w:val="18"/>
                <w:lang w:eastAsia="es-EC"/>
              </w:rPr>
              <w:t>%</w:t>
            </w:r>
          </w:p>
        </w:tc>
      </w:tr>
      <w:tr w:rsidR="00157D48" w:rsidRPr="00941333">
        <w:trPr>
          <w:trHeight w:val="300"/>
        </w:trPr>
        <w:tc>
          <w:tcPr>
            <w:tcW w:w="0" w:type="auto"/>
            <w:noWrap/>
          </w:tcPr>
          <w:p w:rsidR="00A328D5" w:rsidRPr="00941333" w:rsidRDefault="00A328D5" w:rsidP="001B7664">
            <w:pPr>
              <w:spacing w:after="0" w:line="240" w:lineRule="auto"/>
              <w:rPr>
                <w:rFonts w:ascii="Arial" w:eastAsia="Times New Roman" w:hAnsi="Arial" w:cs="Arial"/>
                <w:color w:val="000000"/>
                <w:sz w:val="18"/>
                <w:szCs w:val="18"/>
                <w:u w:val="single"/>
                <w:lang w:eastAsia="es-EC"/>
              </w:rPr>
            </w:pPr>
            <w:r w:rsidRPr="00941333">
              <w:rPr>
                <w:rFonts w:ascii="Arial" w:eastAsia="Times New Roman" w:hAnsi="Arial" w:cs="Arial"/>
                <w:color w:val="000000"/>
                <w:sz w:val="18"/>
                <w:szCs w:val="18"/>
                <w:u w:val="single"/>
                <w:lang w:eastAsia="es-EC"/>
              </w:rPr>
              <w:t xml:space="preserve">Patrimonio </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r>
      <w:tr w:rsidR="00157D48" w:rsidRPr="00941333">
        <w:trPr>
          <w:trHeight w:val="186"/>
        </w:trPr>
        <w:tc>
          <w:tcPr>
            <w:tcW w:w="0" w:type="auto"/>
            <w:noWrap/>
          </w:tcPr>
          <w:p w:rsidR="00A328D5" w:rsidRPr="00941333" w:rsidRDefault="00A328D5" w:rsidP="001B7664">
            <w:pPr>
              <w:spacing w:after="0" w:line="240" w:lineRule="auto"/>
              <w:rPr>
                <w:rFonts w:ascii="Arial" w:eastAsia="Times New Roman" w:hAnsi="Arial" w:cs="Arial"/>
                <w:b/>
                <w:bCs/>
                <w:color w:val="000000"/>
                <w:sz w:val="18"/>
                <w:szCs w:val="18"/>
                <w:lang w:eastAsia="es-EC"/>
              </w:rPr>
            </w:pPr>
            <w:r w:rsidRPr="00941333">
              <w:rPr>
                <w:rFonts w:ascii="Arial" w:eastAsia="Times New Roman" w:hAnsi="Arial" w:cs="Arial"/>
                <w:b/>
                <w:bCs/>
                <w:color w:val="000000"/>
                <w:sz w:val="18"/>
                <w:szCs w:val="18"/>
                <w:lang w:eastAsia="es-EC"/>
              </w:rPr>
              <w:t>Total Pasivo Y Patrimonio</w:t>
            </w:r>
          </w:p>
        </w:tc>
        <w:tc>
          <w:tcPr>
            <w:tcW w:w="0" w:type="auto"/>
            <w:noWrap/>
          </w:tcPr>
          <w:p w:rsidR="00A328D5" w:rsidRPr="00941333" w:rsidRDefault="00A328D5" w:rsidP="00513BCA">
            <w:pPr>
              <w:spacing w:after="0" w:line="240" w:lineRule="auto"/>
              <w:jc w:val="right"/>
              <w:rPr>
                <w:rFonts w:ascii="Arial" w:eastAsia="Times New Roman" w:hAnsi="Arial" w:cs="Arial"/>
                <w:b/>
                <w:color w:val="000000"/>
                <w:sz w:val="18"/>
                <w:szCs w:val="18"/>
                <w:lang w:eastAsia="es-EC"/>
              </w:rPr>
            </w:pPr>
            <w:r w:rsidRPr="00941333">
              <w:rPr>
                <w:rFonts w:ascii="Arial" w:eastAsia="Times New Roman" w:hAnsi="Arial" w:cs="Arial"/>
                <w:b/>
                <w:color w:val="000000"/>
                <w:sz w:val="18"/>
                <w:szCs w:val="18"/>
                <w:lang w:eastAsia="es-EC"/>
              </w:rPr>
              <w:t>$ 2.208.226,78</w:t>
            </w:r>
          </w:p>
        </w:tc>
        <w:tc>
          <w:tcPr>
            <w:tcW w:w="0" w:type="auto"/>
            <w:noWrap/>
          </w:tcPr>
          <w:p w:rsidR="00A328D5" w:rsidRPr="00941333" w:rsidRDefault="00A328D5" w:rsidP="00513BCA">
            <w:pPr>
              <w:spacing w:after="0" w:line="240" w:lineRule="auto"/>
              <w:jc w:val="right"/>
              <w:rPr>
                <w:rFonts w:ascii="Arial" w:eastAsia="Times New Roman" w:hAnsi="Arial" w:cs="Arial"/>
                <w:color w:val="000000"/>
                <w:sz w:val="18"/>
                <w:szCs w:val="18"/>
                <w:lang w:eastAsia="es-EC"/>
              </w:rPr>
            </w:pPr>
            <w:r w:rsidRPr="00941333">
              <w:rPr>
                <w:rFonts w:ascii="Arial" w:eastAsia="Times New Roman" w:hAnsi="Arial" w:cs="Arial"/>
                <w:color w:val="000000"/>
                <w:sz w:val="18"/>
                <w:szCs w:val="18"/>
                <w:lang w:eastAsia="es-EC"/>
              </w:rPr>
              <w:t> </w:t>
            </w:r>
          </w:p>
        </w:tc>
      </w:tr>
    </w:tbl>
    <w:p w:rsidR="00340CC7" w:rsidRPr="00972467" w:rsidRDefault="00340CC7" w:rsidP="00340CC7">
      <w:pPr>
        <w:pStyle w:val="CONTENIDO"/>
        <w:jc w:val="center"/>
        <w:rPr>
          <w:b/>
          <w:szCs w:val="24"/>
        </w:rPr>
      </w:pPr>
      <w:r w:rsidRPr="00972467">
        <w:rPr>
          <w:b/>
          <w:szCs w:val="24"/>
        </w:rPr>
        <w:t xml:space="preserve">Fuente: </w:t>
      </w:r>
      <w:r w:rsidR="00076AFC">
        <w:rPr>
          <w:b/>
          <w:szCs w:val="24"/>
        </w:rPr>
        <w:t>Empresa Socios XY</w:t>
      </w:r>
      <w:r w:rsidRPr="00972467">
        <w:rPr>
          <w:b/>
          <w:szCs w:val="24"/>
        </w:rPr>
        <w:t>.</w:t>
      </w:r>
    </w:p>
    <w:p w:rsidR="00A328D5" w:rsidRDefault="00A328D5" w:rsidP="00A01329">
      <w:pPr>
        <w:pStyle w:val="CONTENIDO"/>
      </w:pPr>
      <w:r w:rsidRPr="002E6B75">
        <w:lastRenderedPageBreak/>
        <w:t xml:space="preserve">Al </w:t>
      </w:r>
      <w:r w:rsidR="00351D41" w:rsidRPr="002E6B75">
        <w:t>efectuar</w:t>
      </w:r>
      <w:r w:rsidRPr="002E6B75">
        <w:t xml:space="preserve"> el análisis vertical </w:t>
      </w:r>
      <w:r>
        <w:t>se observa</w:t>
      </w:r>
      <w:r w:rsidRPr="002E6B75">
        <w:t xml:space="preserve"> </w:t>
      </w:r>
      <w:r w:rsidR="00340CC7">
        <w:rPr>
          <w:b/>
        </w:rPr>
        <w:t>(</w:t>
      </w:r>
      <w:r w:rsidR="00454213">
        <w:rPr>
          <w:b/>
        </w:rPr>
        <w:t>v</w:t>
      </w:r>
      <w:r w:rsidR="00B30ACF">
        <w:rPr>
          <w:b/>
        </w:rPr>
        <w:t>er</w:t>
      </w:r>
      <w:r w:rsidR="00454213">
        <w:rPr>
          <w:b/>
        </w:rPr>
        <w:t>:</w:t>
      </w:r>
      <w:r w:rsidR="007746E7">
        <w:t xml:space="preserve"> </w:t>
      </w:r>
      <w:r w:rsidR="002E404E">
        <w:fldChar w:fldCharType="begin"/>
      </w:r>
      <w:r w:rsidR="002E404E">
        <w:instrText xml:space="preserve"> REF _Ref245096679 \h  \* MERGEFORMAT </w:instrText>
      </w:r>
      <w:r w:rsidR="002E404E">
        <w:fldChar w:fldCharType="separate"/>
      </w:r>
      <w:r w:rsidR="00270580" w:rsidRPr="00270580">
        <w:rPr>
          <w:b/>
          <w:szCs w:val="24"/>
        </w:rPr>
        <w:t>Tabla II</w:t>
      </w:r>
      <w:r w:rsidR="002E404E">
        <w:fldChar w:fldCharType="end"/>
      </w:r>
      <w:r w:rsidR="00340CC7">
        <w:rPr>
          <w:b/>
          <w:szCs w:val="24"/>
        </w:rPr>
        <w:t xml:space="preserve">) </w:t>
      </w:r>
      <w:r w:rsidRPr="002E6B75">
        <w:t>que los activos están representados por un 47.3% de l</w:t>
      </w:r>
      <w:r w:rsidR="00E437BE">
        <w:t xml:space="preserve">as cuentas por cobrar-clientes; </w:t>
      </w:r>
      <w:r w:rsidRPr="002E6B75">
        <w:t>es decir</w:t>
      </w:r>
      <w:r w:rsidR="00E437BE">
        <w:t>,</w:t>
      </w:r>
      <w:r w:rsidRPr="002E6B75">
        <w:t xml:space="preserve"> que la empresa podrí</w:t>
      </w:r>
      <w:r>
        <w:t>a tener problemas de liquidez. Al analizar</w:t>
      </w:r>
      <w:r w:rsidRPr="002E6B75">
        <w:t xml:space="preserve"> otra cuenta</w:t>
      </w:r>
      <w:r>
        <w:t xml:space="preserve"> como </w:t>
      </w:r>
      <w:r w:rsidRPr="002E6B75">
        <w:t xml:space="preserve"> caja-bancos esta representa un 1.58% de los activos lo que quiere decir, que está  cuenta no es representativa, puesto que no es rentable contar con una gran cantidad de  dinero en efectivo en la caja o en el Banco donde no está generando rentabilidad alguna. Toda empresa debe procurar no tener excesivo dinero en efectivo más de lo que necesario. La cuenta inventario representa el 1.9</w:t>
      </w:r>
      <w:r w:rsidR="00513BCA">
        <w:t>0</w:t>
      </w:r>
      <w:r w:rsidRPr="002E6B75">
        <w:t>% de los activos totales, las empresas deben contar con los inventarios necesarios y no tener en excesivos  inventarios.</w:t>
      </w:r>
    </w:p>
    <w:p w:rsidR="00E437BE" w:rsidRPr="002E6B75" w:rsidRDefault="00E437BE" w:rsidP="00A01329">
      <w:pPr>
        <w:pStyle w:val="CONTENIDO"/>
      </w:pPr>
    </w:p>
    <w:p w:rsidR="00A328D5" w:rsidRDefault="00A328D5" w:rsidP="00A01329">
      <w:pPr>
        <w:pStyle w:val="CONTENIDO"/>
      </w:pPr>
      <w:r w:rsidRPr="002E6B75">
        <w:t>Es decir esta empresa cuenta con el inventario necesario y no se excede en su capaci</w:t>
      </w:r>
      <w:r>
        <w:t>dad. L</w:t>
      </w:r>
      <w:r w:rsidRPr="002E6B75">
        <w:t>os activos fijos cuentan con un porcentaje del 30% de los activos total, lo que es comprensible ya que estos bienes hacen posible el funcionamiento de la empresa, por lo tanto tiene que ser representativo al contrario de una empresa de servicios.</w:t>
      </w:r>
    </w:p>
    <w:p w:rsidR="00A328D5" w:rsidRPr="007B57A7" w:rsidRDefault="00A328D5" w:rsidP="00A01329">
      <w:pPr>
        <w:pStyle w:val="CONTENIDO"/>
      </w:pPr>
    </w:p>
    <w:p w:rsidR="00A328D5" w:rsidRPr="00730FE1" w:rsidRDefault="00A328D5" w:rsidP="00A01329">
      <w:pPr>
        <w:pStyle w:val="CONTENIDO"/>
      </w:pPr>
      <w:r w:rsidRPr="00BC6022">
        <w:t>Para realizar el correspondiente aná</w:t>
      </w:r>
      <w:r>
        <w:t>lisis vertical para los pasivos</w:t>
      </w:r>
      <w:r w:rsidRPr="00BC6022">
        <w:t xml:space="preserve"> corrientes </w:t>
      </w:r>
      <w:r>
        <w:t xml:space="preserve">se observa que estos pasivos </w:t>
      </w:r>
      <w:r w:rsidRPr="00BC6022">
        <w:t>son men</w:t>
      </w:r>
      <w:r w:rsidR="009A30CE">
        <w:t>ores que los activos corrientes;</w:t>
      </w:r>
      <w:r w:rsidRPr="00BC6022">
        <w:t xml:space="preserve"> es decir</w:t>
      </w:r>
      <w:r w:rsidR="009A30CE">
        <w:t>,</w:t>
      </w:r>
      <w:r w:rsidRPr="00BC6022">
        <w:t xml:space="preserve"> la empresa no compromete el capital de trabajo, ya que de hacerlo se vería en problemas porque no tendría  suficiente  cantidad para capacitar a la compañía al conducir sus operaciones sobre la base más económica y sin </w:t>
      </w:r>
      <w:r w:rsidRPr="00BC6022">
        <w:lastRenderedPageBreak/>
        <w:t xml:space="preserve">restricciones financieras, y hacer frente a emergencias y </w:t>
      </w:r>
      <w:r w:rsidR="00351D41">
        <w:rPr>
          <w:noProof w:val="0"/>
          <w:lang w:val="es-ES_tradnl"/>
        </w:rPr>
        <w:t>pé</w:t>
      </w:r>
      <w:r w:rsidR="00351D41" w:rsidRPr="00351D41">
        <w:rPr>
          <w:noProof w:val="0"/>
          <w:lang w:val="es-ES_tradnl"/>
        </w:rPr>
        <w:t>rdidas</w:t>
      </w:r>
      <w:r w:rsidRPr="00BC6022">
        <w:t xml:space="preserve"> sin peligro de desastre financiero</w:t>
      </w:r>
      <w:r w:rsidRPr="00E411D3">
        <w:t>.</w:t>
      </w:r>
    </w:p>
    <w:p w:rsidR="00A328D5" w:rsidRDefault="00652F04" w:rsidP="004C4C1E">
      <w:pPr>
        <w:pStyle w:val="Ttulo2"/>
        <w:numPr>
          <w:ilvl w:val="2"/>
          <w:numId w:val="7"/>
        </w:numPr>
      </w:pPr>
      <w:bookmarkStart w:id="118" w:name="_Toc245919898"/>
      <w:r>
        <w:t>Análisis Horizontal</w:t>
      </w:r>
      <w:bookmarkEnd w:id="118"/>
    </w:p>
    <w:p w:rsidR="00A328D5" w:rsidRPr="00F26A97" w:rsidRDefault="00A328D5" w:rsidP="00A01329">
      <w:pPr>
        <w:pStyle w:val="CONTENIDO"/>
      </w:pPr>
      <w:r w:rsidRPr="00935E70">
        <w:t xml:space="preserve">El análisis horizontal </w:t>
      </w:r>
      <w:r w:rsidR="00351D41">
        <w:t>consiste en</w:t>
      </w:r>
      <w:r w:rsidRPr="00935E70">
        <w:t xml:space="preserve"> determinar la variación absoluta o relativa que haya sufrido cada partida de los estados financieros en un periodo res</w:t>
      </w:r>
      <w:r w:rsidR="00351D41">
        <w:t xml:space="preserve">pecto a otro, determina cual </w:t>
      </w:r>
      <w:r w:rsidR="0036578F">
        <w:t>fue</w:t>
      </w:r>
      <w:r w:rsidR="0036578F" w:rsidRPr="00935E70">
        <w:t xml:space="preserve"> </w:t>
      </w:r>
      <w:r w:rsidRPr="00935E70">
        <w:t>el crecimiento o decrecimiento de una cuenta en un periodo determinado. Este análisis permite determinar si el comportamiento de la empresa fue bueno, malo o regular.</w:t>
      </w:r>
      <w:r>
        <w:t xml:space="preserve"> </w:t>
      </w:r>
    </w:p>
    <w:p w:rsidR="00340CC7" w:rsidRPr="00972467" w:rsidRDefault="00340CC7" w:rsidP="00340CC7">
      <w:pPr>
        <w:spacing w:after="0" w:line="240" w:lineRule="auto"/>
        <w:jc w:val="center"/>
        <w:rPr>
          <w:rFonts w:ascii="Arial" w:eastAsia="Times New Roman" w:hAnsi="Arial" w:cs="Arial"/>
          <w:b/>
          <w:bCs/>
          <w:color w:val="000000"/>
          <w:sz w:val="24"/>
          <w:szCs w:val="24"/>
          <w:lang w:eastAsia="es-EC"/>
        </w:rPr>
      </w:pPr>
      <w:bookmarkStart w:id="119" w:name="_Ref239349620"/>
      <w:bookmarkStart w:id="120" w:name="_Toc260688640"/>
      <w:r w:rsidRPr="00972467">
        <w:rPr>
          <w:rFonts w:ascii="Arial" w:eastAsia="Times New Roman" w:hAnsi="Arial" w:cs="Arial"/>
          <w:b/>
          <w:bCs/>
          <w:color w:val="000000"/>
          <w:sz w:val="24"/>
          <w:szCs w:val="24"/>
          <w:lang w:eastAsia="es-EC"/>
        </w:rPr>
        <w:t xml:space="preserve">Tabla </w:t>
      </w:r>
      <w:r w:rsidR="00142154">
        <w:rPr>
          <w:rFonts w:ascii="Arial" w:eastAsia="Times New Roman" w:hAnsi="Arial" w:cs="Arial"/>
          <w:b/>
          <w:bCs/>
          <w:color w:val="000000"/>
          <w:sz w:val="24"/>
          <w:szCs w:val="24"/>
          <w:lang w:eastAsia="es-EC"/>
        </w:rPr>
        <w:fldChar w:fldCharType="begin"/>
      </w:r>
      <w:r w:rsidR="007746E7">
        <w:rPr>
          <w:rFonts w:ascii="Arial" w:eastAsia="Times New Roman" w:hAnsi="Arial" w:cs="Arial"/>
          <w:b/>
          <w:bCs/>
          <w:color w:val="000000"/>
          <w:sz w:val="24"/>
          <w:szCs w:val="24"/>
          <w:lang w:eastAsia="es-EC"/>
        </w:rPr>
        <w:instrText xml:space="preserve"> SEQ Tabla \* ROMAN </w:instrText>
      </w:r>
      <w:r w:rsidR="00142154">
        <w:rPr>
          <w:rFonts w:ascii="Arial" w:eastAsia="Times New Roman" w:hAnsi="Arial" w:cs="Arial"/>
          <w:b/>
          <w:bCs/>
          <w:color w:val="000000"/>
          <w:sz w:val="24"/>
          <w:szCs w:val="24"/>
          <w:lang w:eastAsia="es-EC"/>
        </w:rPr>
        <w:fldChar w:fldCharType="separate"/>
      </w:r>
      <w:r w:rsidR="00270580">
        <w:rPr>
          <w:rFonts w:ascii="Arial" w:eastAsia="Times New Roman" w:hAnsi="Arial" w:cs="Arial"/>
          <w:b/>
          <w:bCs/>
          <w:noProof/>
          <w:color w:val="000000"/>
          <w:sz w:val="24"/>
          <w:szCs w:val="24"/>
          <w:lang w:eastAsia="es-EC"/>
        </w:rPr>
        <w:t>III</w:t>
      </w:r>
      <w:r w:rsidR="00142154">
        <w:rPr>
          <w:rFonts w:ascii="Arial" w:eastAsia="Times New Roman" w:hAnsi="Arial" w:cs="Arial"/>
          <w:b/>
          <w:bCs/>
          <w:color w:val="000000"/>
          <w:sz w:val="24"/>
          <w:szCs w:val="24"/>
          <w:lang w:eastAsia="es-EC"/>
        </w:rPr>
        <w:fldChar w:fldCharType="end"/>
      </w:r>
      <w:bookmarkEnd w:id="119"/>
      <w:r w:rsidR="00AC1224" w:rsidRPr="00972467">
        <w:rPr>
          <w:rFonts w:ascii="Arial" w:eastAsia="Times New Roman" w:hAnsi="Arial" w:cs="Arial"/>
          <w:b/>
          <w:bCs/>
          <w:color w:val="000000"/>
          <w:sz w:val="24"/>
          <w:szCs w:val="24"/>
          <w:lang w:eastAsia="es-EC"/>
        </w:rPr>
        <w:t>: Balance General-análisis horizontal</w:t>
      </w:r>
      <w:bookmarkEnd w:id="120"/>
    </w:p>
    <w:tbl>
      <w:tblPr>
        <w:tblW w:w="8662" w:type="dxa"/>
        <w:tblInd w:w="55" w:type="dxa"/>
        <w:tblLayout w:type="fixed"/>
        <w:tblCellMar>
          <w:left w:w="70" w:type="dxa"/>
          <w:right w:w="70" w:type="dxa"/>
        </w:tblCellMar>
        <w:tblLook w:val="04A0" w:firstRow="1" w:lastRow="0" w:firstColumn="1" w:lastColumn="0" w:noHBand="0" w:noVBand="1"/>
      </w:tblPr>
      <w:tblGrid>
        <w:gridCol w:w="3411"/>
        <w:gridCol w:w="180"/>
        <w:gridCol w:w="245"/>
        <w:gridCol w:w="6"/>
        <w:gridCol w:w="1271"/>
        <w:gridCol w:w="1279"/>
        <w:gridCol w:w="1280"/>
        <w:gridCol w:w="990"/>
      </w:tblGrid>
      <w:tr w:rsidR="00351D41" w:rsidRPr="004F15E7">
        <w:trPr>
          <w:trHeight w:val="300"/>
        </w:trPr>
        <w:tc>
          <w:tcPr>
            <w:tcW w:w="866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51D41" w:rsidRDefault="00351D41" w:rsidP="00351D41">
            <w:pPr>
              <w:spacing w:after="0" w:line="240" w:lineRule="auto"/>
              <w:jc w:val="center"/>
              <w:rPr>
                <w:rFonts w:ascii="Arial" w:eastAsia="Times New Roman" w:hAnsi="Arial" w:cs="Arial"/>
                <w:b/>
                <w:bCs/>
                <w:color w:val="000000"/>
                <w:sz w:val="20"/>
                <w:szCs w:val="20"/>
                <w:lang w:eastAsia="es-EC"/>
              </w:rPr>
            </w:pPr>
            <w:r w:rsidRPr="00340CC7">
              <w:rPr>
                <w:rFonts w:ascii="Arial" w:eastAsia="Times New Roman" w:hAnsi="Arial" w:cs="Arial"/>
                <w:b/>
                <w:bCs/>
                <w:color w:val="000000"/>
                <w:sz w:val="20"/>
                <w:szCs w:val="20"/>
                <w:lang w:eastAsia="es-EC"/>
              </w:rPr>
              <w:t xml:space="preserve">Balance General </w:t>
            </w:r>
          </w:p>
          <w:p w:rsidR="00351D41" w:rsidRDefault="00351D41" w:rsidP="00351D41">
            <w:pPr>
              <w:spacing w:after="0" w:line="240" w:lineRule="auto"/>
              <w:jc w:val="center"/>
              <w:rPr>
                <w:rFonts w:ascii="Arial" w:eastAsia="Times New Roman" w:hAnsi="Arial" w:cs="Arial"/>
                <w:b/>
                <w:bCs/>
                <w:color w:val="000000"/>
                <w:sz w:val="20"/>
                <w:szCs w:val="20"/>
                <w:lang w:eastAsia="es-EC"/>
              </w:rPr>
            </w:pPr>
            <w:r w:rsidRPr="00340CC7">
              <w:rPr>
                <w:rFonts w:ascii="Arial" w:eastAsia="Times New Roman" w:hAnsi="Arial" w:cs="Arial"/>
                <w:b/>
                <w:bCs/>
                <w:color w:val="000000"/>
                <w:sz w:val="20"/>
                <w:szCs w:val="20"/>
                <w:lang w:eastAsia="es-EC"/>
              </w:rPr>
              <w:t>Al 31 de Diciembre del 2008</w:t>
            </w:r>
          </w:p>
          <w:p w:rsidR="00351D41" w:rsidRPr="005B4ACE" w:rsidRDefault="00076AFC" w:rsidP="00351D41">
            <w:pPr>
              <w:spacing w:after="0" w:line="240" w:lineRule="auto"/>
              <w:jc w:val="center"/>
              <w:rPr>
                <w:rFonts w:ascii="Arial" w:eastAsia="Times New Roman" w:hAnsi="Arial" w:cs="Arial"/>
                <w:b/>
                <w:bCs/>
                <w:color w:val="000000"/>
                <w:sz w:val="16"/>
                <w:szCs w:val="16"/>
                <w:lang w:eastAsia="es-EC"/>
              </w:rPr>
            </w:pPr>
            <w:r>
              <w:rPr>
                <w:rFonts w:ascii="Arial" w:eastAsia="Times New Roman" w:hAnsi="Arial" w:cs="Arial"/>
                <w:b/>
                <w:bCs/>
                <w:color w:val="000000"/>
                <w:sz w:val="20"/>
                <w:szCs w:val="20"/>
                <w:lang w:eastAsia="es-EC"/>
              </w:rPr>
              <w:t>EMPRESA SOCIOS XY</w:t>
            </w:r>
            <w:r w:rsidR="00351D41">
              <w:rPr>
                <w:rFonts w:ascii="Arial" w:eastAsia="Times New Roman" w:hAnsi="Arial" w:cs="Arial"/>
                <w:b/>
                <w:bCs/>
                <w:color w:val="000000"/>
                <w:sz w:val="20"/>
                <w:szCs w:val="20"/>
                <w:lang w:eastAsia="es-EC"/>
              </w:rPr>
              <w:t>.</w:t>
            </w:r>
          </w:p>
        </w:tc>
      </w:tr>
      <w:tr w:rsidR="00157D48" w:rsidRPr="004F15E7">
        <w:trPr>
          <w:trHeight w:val="300"/>
        </w:trPr>
        <w:tc>
          <w:tcPr>
            <w:tcW w:w="3411" w:type="dxa"/>
            <w:tcBorders>
              <w:top w:val="single" w:sz="4" w:space="0" w:color="auto"/>
              <w:left w:val="single" w:sz="4" w:space="0" w:color="auto"/>
              <w:bottom w:val="single" w:sz="4" w:space="0" w:color="auto"/>
              <w:right w:val="nil"/>
            </w:tcBorders>
            <w:shd w:val="clear" w:color="auto" w:fill="auto"/>
            <w:noWrap/>
            <w:vAlign w:val="bottom"/>
          </w:tcPr>
          <w:p w:rsidR="00A328D5" w:rsidRPr="005B4ACE" w:rsidRDefault="00A328D5" w:rsidP="00A328D5">
            <w:pPr>
              <w:spacing w:after="0" w:line="240" w:lineRule="auto"/>
              <w:rPr>
                <w:rFonts w:ascii="Arial" w:eastAsia="Times New Roman" w:hAnsi="Arial" w:cs="Arial"/>
                <w:color w:val="000000"/>
                <w:sz w:val="16"/>
                <w:szCs w:val="16"/>
                <w:lang w:eastAsia="es-EC"/>
              </w:rPr>
            </w:pPr>
          </w:p>
        </w:tc>
        <w:tc>
          <w:tcPr>
            <w:tcW w:w="180" w:type="dxa"/>
            <w:tcBorders>
              <w:top w:val="single" w:sz="4" w:space="0" w:color="auto"/>
              <w:left w:val="nil"/>
              <w:bottom w:val="single" w:sz="4" w:space="0" w:color="auto"/>
              <w:right w:val="nil"/>
            </w:tcBorders>
            <w:shd w:val="clear" w:color="auto" w:fill="auto"/>
            <w:noWrap/>
            <w:vAlign w:val="bottom"/>
          </w:tcPr>
          <w:p w:rsidR="00A328D5" w:rsidRPr="005B4ACE" w:rsidRDefault="00A328D5" w:rsidP="00A328D5">
            <w:pPr>
              <w:spacing w:after="0" w:line="240" w:lineRule="auto"/>
              <w:rPr>
                <w:rFonts w:ascii="Arial" w:eastAsia="Times New Roman" w:hAnsi="Arial" w:cs="Arial"/>
                <w:color w:val="000000"/>
                <w:sz w:val="16"/>
                <w:szCs w:val="16"/>
                <w:lang w:eastAsia="es-EC"/>
              </w:rPr>
            </w:pPr>
          </w:p>
        </w:tc>
        <w:tc>
          <w:tcPr>
            <w:tcW w:w="245" w:type="dxa"/>
            <w:tcBorders>
              <w:top w:val="single" w:sz="4" w:space="0" w:color="auto"/>
              <w:left w:val="nil"/>
              <w:bottom w:val="single" w:sz="4" w:space="0" w:color="auto"/>
              <w:right w:val="single" w:sz="4" w:space="0" w:color="auto"/>
            </w:tcBorders>
            <w:shd w:val="clear" w:color="auto" w:fill="auto"/>
            <w:noWrap/>
            <w:vAlign w:val="bottom"/>
          </w:tcPr>
          <w:p w:rsidR="00A328D5" w:rsidRPr="005B4ACE" w:rsidRDefault="00A328D5" w:rsidP="00A328D5">
            <w:pPr>
              <w:spacing w:after="0" w:line="240" w:lineRule="auto"/>
              <w:rPr>
                <w:rFonts w:ascii="Arial" w:eastAsia="Times New Roman" w:hAnsi="Arial" w:cs="Arial"/>
                <w:color w:val="000000"/>
                <w:sz w:val="16"/>
                <w:szCs w:val="16"/>
                <w:lang w:eastAsia="es-EC"/>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Año 2007</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Año 2008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Variación Absoluta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Variación Relativa</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Activo</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Activo Corriente</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r>
      <w:tr w:rsidR="00A328D5" w:rsidRPr="004F15E7">
        <w:trPr>
          <w:trHeight w:val="285"/>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sz w:val="16"/>
                <w:szCs w:val="16"/>
                <w:lang w:eastAsia="es-EC"/>
              </w:rPr>
            </w:pPr>
            <w:r w:rsidRPr="005B4ACE">
              <w:rPr>
                <w:rFonts w:ascii="Arial" w:eastAsia="Times New Roman" w:hAnsi="Arial" w:cs="Arial"/>
                <w:sz w:val="16"/>
                <w:szCs w:val="16"/>
                <w:lang w:eastAsia="es-EC"/>
              </w:rPr>
              <w:t>Caja-Bancos</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sz w:val="16"/>
                <w:szCs w:val="16"/>
                <w:lang w:eastAsia="es-EC"/>
              </w:rPr>
            </w:pPr>
            <w:r w:rsidRPr="005B4ACE">
              <w:rPr>
                <w:rFonts w:ascii="Arial" w:eastAsia="Times New Roman" w:hAnsi="Arial" w:cs="Arial"/>
                <w:sz w:val="16"/>
                <w:szCs w:val="16"/>
                <w:lang w:eastAsia="es-EC"/>
              </w:rPr>
              <w:t>$ 45.611,63</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sz w:val="16"/>
                <w:szCs w:val="16"/>
                <w:lang w:eastAsia="es-EC"/>
              </w:rPr>
            </w:pPr>
            <w:r w:rsidRPr="005B4ACE">
              <w:rPr>
                <w:rFonts w:ascii="Arial" w:eastAsia="Times New Roman" w:hAnsi="Arial" w:cs="Arial"/>
                <w:sz w:val="16"/>
                <w:szCs w:val="16"/>
                <w:lang w:eastAsia="es-EC"/>
              </w:rPr>
              <w:t>$ 34.848,60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sz w:val="16"/>
                <w:szCs w:val="16"/>
                <w:lang w:eastAsia="es-EC"/>
              </w:rPr>
            </w:pPr>
            <w:r w:rsidRPr="005B4ACE">
              <w:rPr>
                <w:rFonts w:ascii="Arial" w:eastAsia="Times New Roman" w:hAnsi="Arial" w:cs="Arial"/>
                <w:sz w:val="16"/>
                <w:szCs w:val="16"/>
                <w:lang w:eastAsia="es-EC"/>
              </w:rPr>
              <w:t>-$ 10.763,03</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sz w:val="16"/>
                <w:szCs w:val="16"/>
                <w:lang w:eastAsia="es-EC"/>
              </w:rPr>
            </w:pPr>
            <w:r w:rsidRPr="005B4ACE">
              <w:rPr>
                <w:rFonts w:ascii="Arial" w:eastAsia="Times New Roman" w:hAnsi="Arial" w:cs="Arial"/>
                <w:sz w:val="16"/>
                <w:szCs w:val="16"/>
                <w:lang w:eastAsia="es-EC"/>
              </w:rPr>
              <w:t>-23,60%</w:t>
            </w:r>
          </w:p>
        </w:tc>
      </w:tr>
      <w:tr w:rsidR="00A328D5" w:rsidRPr="004F15E7">
        <w:trPr>
          <w:trHeight w:val="300"/>
        </w:trPr>
        <w:tc>
          <w:tcPr>
            <w:tcW w:w="3836" w:type="dxa"/>
            <w:gridSpan w:val="3"/>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u w:val="single"/>
                <w:lang w:eastAsia="es-EC"/>
              </w:rPr>
            </w:pPr>
            <w:r w:rsidRPr="005B4ACE">
              <w:rPr>
                <w:rFonts w:ascii="Arial" w:eastAsia="Times New Roman" w:hAnsi="Arial" w:cs="Arial"/>
                <w:color w:val="000000"/>
                <w:sz w:val="16"/>
                <w:szCs w:val="16"/>
                <w:u w:val="single"/>
                <w:lang w:eastAsia="es-EC"/>
              </w:rPr>
              <w:t>Cuentas y documentos por cobrar clientes-corriente</w:t>
            </w:r>
          </w:p>
          <w:p w:rsidR="00A328D5" w:rsidRPr="005B4ACE" w:rsidRDefault="00A328D5" w:rsidP="008D375B">
            <w:pPr>
              <w:spacing w:after="0" w:line="240" w:lineRule="auto"/>
              <w:rPr>
                <w:rFonts w:ascii="Arial" w:eastAsia="Times New Roman" w:hAnsi="Arial" w:cs="Arial"/>
                <w:color w:val="000000"/>
                <w:sz w:val="16"/>
                <w:szCs w:val="16"/>
                <w:lang w:eastAsia="es-EC"/>
              </w:rPr>
            </w:pP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Relacionados/locales</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$ 85.000,00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$ 214.031,35</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$ 129.031,35</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No relacionados/locales</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$ 644.709,43</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$ 830.587,60</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$ 185.878,17</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28,83%</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No relacionados/exterior</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u w:val="single"/>
                <w:lang w:eastAsia="es-EC"/>
              </w:rPr>
            </w:pPr>
            <w:r w:rsidRPr="005B4ACE">
              <w:rPr>
                <w:rFonts w:ascii="Arial" w:eastAsia="Times New Roman" w:hAnsi="Arial" w:cs="Arial"/>
                <w:color w:val="000000"/>
                <w:sz w:val="16"/>
                <w:szCs w:val="16"/>
                <w:u w:val="single"/>
                <w:lang w:eastAsia="es-EC"/>
              </w:rPr>
              <w:t>Otras cuentas y documentos por cobrar-corriente</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Relacionados/Locales</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$ 3.634,76</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$ 4.930,00</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$ 1.295,24</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35,63%</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Inventario de materia prima</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$ 162.719,00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$ 42.695,40</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-$ 120.023,60</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-73,76%</w:t>
            </w:r>
          </w:p>
        </w:tc>
      </w:tr>
      <w:tr w:rsidR="00157D48" w:rsidRPr="004F15E7">
        <w:trPr>
          <w:trHeight w:val="300"/>
        </w:trPr>
        <w:tc>
          <w:tcPr>
            <w:tcW w:w="3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activo Corriente</w:t>
            </w:r>
          </w:p>
        </w:tc>
        <w:tc>
          <w:tcPr>
            <w:tcW w:w="1277" w:type="dxa"/>
            <w:gridSpan w:val="2"/>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$ 1.232.345,11</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$ 1.617.071,49</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$ 384.726,38</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31,22%</w:t>
            </w:r>
          </w:p>
        </w:tc>
      </w:tr>
      <w:tr w:rsidR="008D375B"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D375B" w:rsidRPr="005B4ACE" w:rsidRDefault="008D375B"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Activo Fijo</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D375B" w:rsidRPr="005B4ACE" w:rsidRDefault="008D375B" w:rsidP="008D375B">
            <w:pPr>
              <w:spacing w:after="0" w:line="240" w:lineRule="auto"/>
              <w:rPr>
                <w:rFonts w:ascii="Arial" w:eastAsia="Times New Roman" w:hAnsi="Arial" w:cs="Arial"/>
                <w:b/>
                <w:bCs/>
                <w:color w:val="000000"/>
                <w:sz w:val="16"/>
                <w:szCs w:val="16"/>
                <w:lang w:eastAsia="es-EC"/>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D375B" w:rsidRPr="005B4ACE" w:rsidRDefault="008D375B" w:rsidP="008D375B">
            <w:pPr>
              <w:spacing w:after="0" w:line="240" w:lineRule="auto"/>
              <w:rPr>
                <w:rFonts w:ascii="Arial" w:eastAsia="Times New Roman" w:hAnsi="Arial" w:cs="Arial"/>
                <w:b/>
                <w:bCs/>
                <w:color w:val="000000"/>
                <w:sz w:val="16"/>
                <w:szCs w:val="16"/>
                <w:lang w:eastAsia="es-EC"/>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8D375B" w:rsidRPr="005B4ACE" w:rsidRDefault="008D375B" w:rsidP="008D375B">
            <w:pPr>
              <w:spacing w:after="0" w:line="240" w:lineRule="auto"/>
              <w:rPr>
                <w:rFonts w:ascii="Arial" w:eastAsia="Times New Roman" w:hAnsi="Arial" w:cs="Arial"/>
                <w:b/>
                <w:bCs/>
                <w:color w:val="000000"/>
                <w:sz w:val="16"/>
                <w:szCs w:val="16"/>
                <w:lang w:eastAsia="es-EC"/>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75B" w:rsidRPr="005B4ACE" w:rsidRDefault="008D375B" w:rsidP="008D375B">
            <w:pPr>
              <w:spacing w:after="0" w:line="240" w:lineRule="auto"/>
              <w:jc w:val="center"/>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Inmuebles (excepto terrenos)</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$ 255.928,46</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$ 328.689,74</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$ 72.761,28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28,43%</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Muebles y enseres</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$ 10.546,91</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$ 10.363,82</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-$ 183,09</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-1,74%</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Maquinaria, equipo e Instalaciones</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$ 29.211,60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$ 26.235,51</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-$ 2.976,09</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-10,19%</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equipo de Computación y Software</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$ 2.219,00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$ 3.895,78</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$ 1.676,78</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75,56%</w:t>
            </w:r>
          </w:p>
        </w:tc>
      </w:tr>
      <w:tr w:rsidR="00A328D5" w:rsidRPr="004F15E7">
        <w:trPr>
          <w:trHeight w:val="300"/>
        </w:trPr>
        <w:tc>
          <w:tcPr>
            <w:tcW w:w="3836" w:type="dxa"/>
            <w:gridSpan w:val="3"/>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Vehículo, equipo de trasporte y camionero civil</w:t>
            </w:r>
          </w:p>
          <w:p w:rsidR="00A328D5" w:rsidRPr="005B4ACE" w:rsidRDefault="00A328D5" w:rsidP="008D375B">
            <w:pPr>
              <w:spacing w:after="0" w:line="240" w:lineRule="auto"/>
              <w:rPr>
                <w:rFonts w:ascii="Arial" w:eastAsia="Times New Roman" w:hAnsi="Arial" w:cs="Arial"/>
                <w:color w:val="000000"/>
                <w:sz w:val="16"/>
                <w:szCs w:val="16"/>
                <w:lang w:eastAsia="es-EC"/>
              </w:rPr>
            </w:pP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$ 52.535,10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$ 52.535,00</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-$ 0,10</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0,00%</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Depreciación acumulada activo fijo</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-$ 55.425,40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-$ 75.824,14</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-$ 20.398,74</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36,80%</w:t>
            </w: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Terrenos</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$ 239.491,41</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$ 235.256,35</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-$ 4.235,06</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-1,77%</w:t>
            </w:r>
          </w:p>
        </w:tc>
      </w:tr>
      <w:tr w:rsidR="008D375B" w:rsidRPr="004F15E7">
        <w:trPr>
          <w:trHeight w:val="285"/>
        </w:trPr>
        <w:tc>
          <w:tcPr>
            <w:tcW w:w="3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activos Fijos</w:t>
            </w:r>
          </w:p>
        </w:tc>
        <w:tc>
          <w:tcPr>
            <w:tcW w:w="1277" w:type="dxa"/>
            <w:gridSpan w:val="2"/>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$ 534.507,08</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$ 581.152,06</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$ 46.644,98</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8,73%</w:t>
            </w:r>
          </w:p>
        </w:tc>
      </w:tr>
      <w:tr w:rsidR="008D375B" w:rsidRPr="004F15E7">
        <w:trPr>
          <w:trHeight w:val="300"/>
        </w:trPr>
        <w:tc>
          <w:tcPr>
            <w:tcW w:w="3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D375B" w:rsidRPr="005B4ACE" w:rsidRDefault="008D375B"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lastRenderedPageBreak/>
              <w:t>Activo Diferido(Intangible)</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375B" w:rsidRPr="005B4ACE" w:rsidRDefault="008D375B" w:rsidP="00972467">
            <w:pPr>
              <w:spacing w:after="0" w:line="240" w:lineRule="auto"/>
              <w:jc w:val="right"/>
              <w:rPr>
                <w:rFonts w:ascii="Arial" w:eastAsia="Times New Roman" w:hAnsi="Arial" w:cs="Arial"/>
                <w:b/>
                <w:bCs/>
                <w:color w:val="000000"/>
                <w:sz w:val="16"/>
                <w:szCs w:val="16"/>
                <w:lang w:eastAsia="es-EC"/>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D375B" w:rsidRPr="005B4ACE" w:rsidRDefault="008D375B" w:rsidP="00972467">
            <w:pPr>
              <w:spacing w:after="0" w:line="240" w:lineRule="auto"/>
              <w:jc w:val="right"/>
              <w:rPr>
                <w:rFonts w:ascii="Arial" w:eastAsia="Times New Roman" w:hAnsi="Arial" w:cs="Arial"/>
                <w:b/>
                <w:bCs/>
                <w:color w:val="000000"/>
                <w:sz w:val="16"/>
                <w:szCs w:val="16"/>
                <w:lang w:eastAsia="es-EC"/>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8D375B" w:rsidRPr="005B4ACE" w:rsidRDefault="008D375B" w:rsidP="00972467">
            <w:pPr>
              <w:spacing w:after="0" w:line="240" w:lineRule="auto"/>
              <w:jc w:val="right"/>
              <w:rPr>
                <w:rFonts w:ascii="Arial" w:eastAsia="Times New Roman" w:hAnsi="Arial" w:cs="Arial"/>
                <w:b/>
                <w:bCs/>
                <w:color w:val="000000"/>
                <w:sz w:val="16"/>
                <w:szCs w:val="16"/>
                <w:lang w:eastAsia="es-EC"/>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75B" w:rsidRPr="005B4ACE" w:rsidRDefault="008D375B"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Total de activos diferidos</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$ 77,66</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$ 10.003,23</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$ 9.925,57</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Activo</w:t>
            </w:r>
          </w:p>
        </w:tc>
        <w:tc>
          <w:tcPr>
            <w:tcW w:w="1277" w:type="dxa"/>
            <w:gridSpan w:val="2"/>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$ 1.766.929,85</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$ 2.208.226,78</w:t>
            </w:r>
          </w:p>
        </w:tc>
        <w:tc>
          <w:tcPr>
            <w:tcW w:w="128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$ 441.296,93</w:t>
            </w:r>
          </w:p>
        </w:tc>
        <w:tc>
          <w:tcPr>
            <w:tcW w:w="990"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p>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Pasivo corriente</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b/>
                <w:bCs/>
                <w:color w:val="000000"/>
                <w:sz w:val="16"/>
                <w:szCs w:val="16"/>
                <w:lang w:eastAsia="es-EC"/>
              </w:rPr>
            </w:pP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80" w:type="dxa"/>
            <w:tcBorders>
              <w:top w:val="single" w:sz="4" w:space="0" w:color="auto"/>
              <w:left w:val="single" w:sz="4" w:space="0" w:color="auto"/>
              <w:bottom w:val="single" w:sz="4" w:space="0" w:color="auto"/>
              <w:right w:val="nil"/>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r>
      <w:tr w:rsidR="008D375B" w:rsidRPr="004F15E7">
        <w:trPr>
          <w:trHeight w:val="300"/>
        </w:trPr>
        <w:tc>
          <w:tcPr>
            <w:tcW w:w="3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D375B" w:rsidRPr="008D375B" w:rsidRDefault="008D375B" w:rsidP="008D375B">
            <w:pPr>
              <w:spacing w:after="0" w:line="240" w:lineRule="auto"/>
              <w:rPr>
                <w:rFonts w:ascii="Arial" w:eastAsia="Times New Roman" w:hAnsi="Arial" w:cs="Arial"/>
                <w:color w:val="000000"/>
                <w:sz w:val="16"/>
                <w:szCs w:val="16"/>
                <w:u w:val="single"/>
                <w:lang w:eastAsia="es-EC"/>
              </w:rPr>
            </w:pPr>
            <w:proofErr w:type="spellStart"/>
            <w:r w:rsidRPr="008D375B">
              <w:rPr>
                <w:rFonts w:ascii="Arial" w:eastAsia="Times New Roman" w:hAnsi="Arial" w:cs="Arial"/>
                <w:color w:val="000000"/>
                <w:sz w:val="16"/>
                <w:szCs w:val="16"/>
                <w:u w:val="single"/>
                <w:lang w:eastAsia="es-EC"/>
              </w:rPr>
              <w:t>Ctas</w:t>
            </w:r>
            <w:proofErr w:type="spellEnd"/>
            <w:r w:rsidRPr="008D375B">
              <w:rPr>
                <w:rFonts w:ascii="Arial" w:eastAsia="Times New Roman" w:hAnsi="Arial" w:cs="Arial"/>
                <w:color w:val="000000"/>
                <w:sz w:val="16"/>
                <w:szCs w:val="16"/>
                <w:u w:val="single"/>
                <w:lang w:eastAsia="es-EC"/>
              </w:rPr>
              <w:t xml:space="preserve"> y doctos. por pagar proveedores-corriente</w:t>
            </w:r>
          </w:p>
        </w:tc>
        <w:tc>
          <w:tcPr>
            <w:tcW w:w="12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D375B" w:rsidRPr="005B4ACE" w:rsidRDefault="008D375B" w:rsidP="008D375B">
            <w:pPr>
              <w:spacing w:after="0" w:line="240" w:lineRule="auto"/>
              <w:rPr>
                <w:rFonts w:ascii="Arial" w:eastAsia="Times New Roman" w:hAnsi="Arial" w:cs="Arial"/>
                <w:color w:val="000000"/>
                <w:sz w:val="16"/>
                <w:szCs w:val="16"/>
                <w:lang w:eastAsia="es-EC"/>
              </w:rP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D375B" w:rsidRPr="005B4ACE" w:rsidRDefault="008D375B" w:rsidP="008D375B">
            <w:pPr>
              <w:spacing w:after="0" w:line="240" w:lineRule="auto"/>
              <w:jc w:val="center"/>
              <w:rPr>
                <w:rFonts w:ascii="Arial" w:eastAsia="Times New Roman" w:hAnsi="Arial" w:cs="Arial"/>
                <w:color w:val="000000"/>
                <w:sz w:val="16"/>
                <w:szCs w:val="16"/>
                <w:lang w:eastAsia="es-EC"/>
              </w:rPr>
            </w:pPr>
          </w:p>
        </w:tc>
        <w:tc>
          <w:tcPr>
            <w:tcW w:w="1280" w:type="dxa"/>
            <w:tcBorders>
              <w:top w:val="single" w:sz="4" w:space="0" w:color="auto"/>
              <w:left w:val="nil"/>
              <w:bottom w:val="single" w:sz="4" w:space="0" w:color="auto"/>
              <w:right w:val="nil"/>
            </w:tcBorders>
            <w:shd w:val="clear" w:color="auto" w:fill="auto"/>
            <w:noWrap/>
            <w:vAlign w:val="center"/>
          </w:tcPr>
          <w:p w:rsidR="008D375B" w:rsidRPr="005B4ACE" w:rsidRDefault="008D375B" w:rsidP="008D375B">
            <w:pPr>
              <w:spacing w:after="0" w:line="240" w:lineRule="auto"/>
              <w:jc w:val="center"/>
              <w:rPr>
                <w:rFonts w:ascii="Arial" w:eastAsia="Times New Roman" w:hAnsi="Arial" w:cs="Arial"/>
                <w:color w:val="000000"/>
                <w:sz w:val="16"/>
                <w:szCs w:val="16"/>
                <w:lang w:eastAsia="es-EC"/>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75B" w:rsidRPr="005B4ACE" w:rsidRDefault="008D375B" w:rsidP="008D375B">
            <w:pPr>
              <w:spacing w:after="0" w:line="240" w:lineRule="auto"/>
              <w:jc w:val="center"/>
              <w:rPr>
                <w:rFonts w:ascii="Arial" w:eastAsia="Times New Roman" w:hAnsi="Arial" w:cs="Arial"/>
                <w:color w:val="000000"/>
                <w:sz w:val="16"/>
                <w:szCs w:val="16"/>
                <w:lang w:eastAsia="es-EC"/>
              </w:rPr>
            </w:pP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Relacionados/locales</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$ 450.000,00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$ 622.820,57</w:t>
            </w:r>
          </w:p>
        </w:tc>
        <w:tc>
          <w:tcPr>
            <w:tcW w:w="1280" w:type="dxa"/>
            <w:tcBorders>
              <w:top w:val="single" w:sz="4" w:space="0" w:color="auto"/>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$ 172.820,57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38,40%</w:t>
            </w: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No relacionados/exterior</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$ 1.456.200,00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$ 244.413,84</w:t>
            </w:r>
          </w:p>
        </w:tc>
        <w:tc>
          <w:tcPr>
            <w:tcW w:w="1280" w:type="dxa"/>
            <w:tcBorders>
              <w:top w:val="single" w:sz="4" w:space="0" w:color="auto"/>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-$ 1.211.786,16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-83,22%</w:t>
            </w: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u w:val="single"/>
                <w:lang w:eastAsia="es-EC"/>
              </w:rPr>
            </w:pPr>
            <w:r w:rsidRPr="005B4ACE">
              <w:rPr>
                <w:rFonts w:ascii="Arial" w:eastAsia="Times New Roman" w:hAnsi="Arial" w:cs="Arial"/>
                <w:color w:val="000000"/>
                <w:sz w:val="16"/>
                <w:szCs w:val="16"/>
                <w:u w:val="single"/>
                <w:lang w:eastAsia="es-EC"/>
              </w:rPr>
              <w:t>Obligaciones con instituciones financiera corriente</w:t>
            </w:r>
          </w:p>
          <w:p w:rsidR="00A328D5" w:rsidRPr="005B4ACE" w:rsidRDefault="00A328D5" w:rsidP="008D375B">
            <w:pPr>
              <w:spacing w:after="0" w:line="240" w:lineRule="auto"/>
              <w:rPr>
                <w:rFonts w:ascii="Arial" w:eastAsia="Times New Roman" w:hAnsi="Arial" w:cs="Arial"/>
                <w:color w:val="000000"/>
                <w:sz w:val="16"/>
                <w:szCs w:val="16"/>
                <w:lang w:eastAsia="es-EC"/>
              </w:rPr>
            </w:pPr>
          </w:p>
        </w:tc>
        <w:tc>
          <w:tcPr>
            <w:tcW w:w="1271" w:type="dxa"/>
            <w:tcBorders>
              <w:top w:val="nil"/>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1280" w:type="dxa"/>
            <w:tcBorders>
              <w:top w:val="nil"/>
              <w:left w:val="nil"/>
              <w:bottom w:val="single" w:sz="4" w:space="0" w:color="auto"/>
              <w:right w:val="nil"/>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jc w:val="center"/>
              <w:rPr>
                <w:rFonts w:ascii="Arial" w:eastAsia="Times New Roman" w:hAnsi="Arial" w:cs="Arial"/>
                <w:color w:val="000000"/>
                <w:sz w:val="16"/>
                <w:szCs w:val="16"/>
                <w:lang w:eastAsia="es-EC"/>
              </w:rPr>
            </w:pP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Locales</w:t>
            </w:r>
          </w:p>
        </w:tc>
        <w:tc>
          <w:tcPr>
            <w:tcW w:w="1271"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$ 89.506,42</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$ 62.012,80</w:t>
            </w:r>
          </w:p>
        </w:tc>
        <w:tc>
          <w:tcPr>
            <w:tcW w:w="1280" w:type="dxa"/>
            <w:tcBorders>
              <w:top w:val="nil"/>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-$ 27.493,62</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-30,72%</w:t>
            </w: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Pasivo corriente</w:t>
            </w:r>
          </w:p>
        </w:tc>
        <w:tc>
          <w:tcPr>
            <w:tcW w:w="1271"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$ 601.386,98</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$ 1.158.001,57</w:t>
            </w:r>
          </w:p>
        </w:tc>
        <w:tc>
          <w:tcPr>
            <w:tcW w:w="1280" w:type="dxa"/>
            <w:tcBorders>
              <w:top w:val="nil"/>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$ 556.614,59</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92,56%</w:t>
            </w: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Pasivo Largo Plazo</w:t>
            </w:r>
          </w:p>
        </w:tc>
        <w:tc>
          <w:tcPr>
            <w:tcW w:w="1271"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80" w:type="dxa"/>
            <w:tcBorders>
              <w:top w:val="nil"/>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Prestamos de accionistas locales</w:t>
            </w:r>
          </w:p>
        </w:tc>
        <w:tc>
          <w:tcPr>
            <w:tcW w:w="1271"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$ 590.351,70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$ 480.008,45</w:t>
            </w:r>
          </w:p>
        </w:tc>
        <w:tc>
          <w:tcPr>
            <w:tcW w:w="1280" w:type="dxa"/>
            <w:tcBorders>
              <w:top w:val="nil"/>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-$ 110.343,25</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-18,69%</w:t>
            </w: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Pasivo Largo Plazo</w:t>
            </w:r>
          </w:p>
        </w:tc>
        <w:tc>
          <w:tcPr>
            <w:tcW w:w="1271"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$ 590.351,70</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$ 480.008,45</w:t>
            </w:r>
          </w:p>
        </w:tc>
        <w:tc>
          <w:tcPr>
            <w:tcW w:w="1280" w:type="dxa"/>
            <w:tcBorders>
              <w:top w:val="nil"/>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-$ 110.343,25</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-18,69%</w:t>
            </w:r>
          </w:p>
        </w:tc>
      </w:tr>
      <w:tr w:rsidR="00A328D5" w:rsidRPr="004F15E7">
        <w:trPr>
          <w:trHeight w:val="285"/>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Pasivo</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$ 1.191.738,68</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$ 1.638.010,02</w:t>
            </w:r>
          </w:p>
        </w:tc>
        <w:tc>
          <w:tcPr>
            <w:tcW w:w="1280" w:type="dxa"/>
            <w:tcBorders>
              <w:top w:val="single" w:sz="4" w:space="0" w:color="auto"/>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$ 446.271,34</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37,45%</w:t>
            </w:r>
          </w:p>
        </w:tc>
      </w:tr>
      <w:tr w:rsidR="00A328D5" w:rsidRPr="004F15E7">
        <w:trPr>
          <w:trHeight w:val="285"/>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Patrimonio</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1280" w:type="dxa"/>
            <w:tcBorders>
              <w:top w:val="single" w:sz="4" w:space="0" w:color="auto"/>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
                <w:bCs/>
                <w:color w:val="000000"/>
                <w:sz w:val="16"/>
                <w:szCs w:val="16"/>
                <w:lang w:eastAsia="es-EC"/>
              </w:rPr>
            </w:pP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Patrimonio</w:t>
            </w:r>
          </w:p>
        </w:tc>
        <w:tc>
          <w:tcPr>
            <w:tcW w:w="1271"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$ 575.191,17</w:t>
            </w:r>
          </w:p>
        </w:tc>
        <w:tc>
          <w:tcPr>
            <w:tcW w:w="1279"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$ 570.216,76</w:t>
            </w:r>
          </w:p>
        </w:tc>
        <w:tc>
          <w:tcPr>
            <w:tcW w:w="1280" w:type="dxa"/>
            <w:tcBorders>
              <w:top w:val="single" w:sz="4" w:space="0" w:color="auto"/>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-$ 4.974,41</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-0,86%</w:t>
            </w:r>
          </w:p>
        </w:tc>
      </w:tr>
      <w:tr w:rsidR="00A328D5" w:rsidRPr="004F15E7">
        <w:trPr>
          <w:trHeight w:val="300"/>
        </w:trPr>
        <w:tc>
          <w:tcPr>
            <w:tcW w:w="38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328D5" w:rsidRPr="005B4ACE" w:rsidRDefault="00A328D5" w:rsidP="008D375B">
            <w:pPr>
              <w:spacing w:after="0" w:line="240" w:lineRule="auto"/>
              <w:rPr>
                <w:rFonts w:ascii="Arial" w:eastAsia="Times New Roman" w:hAnsi="Arial" w:cs="Arial"/>
                <w:b/>
                <w:bCs/>
                <w:color w:val="000000"/>
                <w:sz w:val="16"/>
                <w:szCs w:val="16"/>
                <w:lang w:eastAsia="es-EC"/>
              </w:rPr>
            </w:pPr>
            <w:r w:rsidRPr="005B4ACE">
              <w:rPr>
                <w:rFonts w:ascii="Arial" w:eastAsia="Times New Roman" w:hAnsi="Arial" w:cs="Arial"/>
                <w:b/>
                <w:bCs/>
                <w:color w:val="000000"/>
                <w:sz w:val="16"/>
                <w:szCs w:val="16"/>
                <w:lang w:eastAsia="es-EC"/>
              </w:rPr>
              <w:t>Total Pasivo Y Patrimonio</w:t>
            </w:r>
          </w:p>
          <w:p w:rsidR="00A328D5" w:rsidRPr="005B4ACE" w:rsidRDefault="00A328D5" w:rsidP="008D375B">
            <w:pPr>
              <w:spacing w:after="0" w:line="240" w:lineRule="auto"/>
              <w:rPr>
                <w:rFonts w:ascii="Arial" w:eastAsia="Times New Roman" w:hAnsi="Arial" w:cs="Arial"/>
                <w:b/>
                <w:bCs/>
                <w:color w:val="000000"/>
                <w:sz w:val="16"/>
                <w:szCs w:val="16"/>
                <w:lang w:eastAsia="es-EC"/>
              </w:rPr>
            </w:pPr>
          </w:p>
        </w:tc>
        <w:tc>
          <w:tcPr>
            <w:tcW w:w="1271" w:type="dxa"/>
            <w:tcBorders>
              <w:top w:val="nil"/>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$ 1.766.929,85</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bCs/>
                <w:color w:val="000000"/>
                <w:sz w:val="16"/>
                <w:szCs w:val="16"/>
                <w:lang w:eastAsia="es-EC"/>
              </w:rPr>
            </w:pPr>
            <w:r w:rsidRPr="005B4ACE">
              <w:rPr>
                <w:rFonts w:ascii="Arial" w:eastAsia="Times New Roman" w:hAnsi="Arial" w:cs="Arial"/>
                <w:bCs/>
                <w:color w:val="000000"/>
                <w:sz w:val="16"/>
                <w:szCs w:val="16"/>
                <w:lang w:eastAsia="es-EC"/>
              </w:rPr>
              <w:t>$ 2.208.226,78</w:t>
            </w:r>
          </w:p>
        </w:tc>
        <w:tc>
          <w:tcPr>
            <w:tcW w:w="1280" w:type="dxa"/>
            <w:tcBorders>
              <w:top w:val="single" w:sz="4" w:space="0" w:color="auto"/>
              <w:left w:val="nil"/>
              <w:bottom w:val="single" w:sz="4" w:space="0" w:color="auto"/>
              <w:right w:val="nil"/>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r w:rsidRPr="005B4ACE">
              <w:rPr>
                <w:rFonts w:ascii="Arial" w:eastAsia="Times New Roman" w:hAnsi="Arial" w:cs="Arial"/>
                <w:color w:val="000000"/>
                <w:sz w:val="16"/>
                <w:szCs w:val="16"/>
                <w:lang w:eastAsia="es-EC"/>
              </w:rPr>
              <w:t>$ 441.296,93</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A328D5" w:rsidRPr="005B4ACE" w:rsidRDefault="00A328D5" w:rsidP="00972467">
            <w:pPr>
              <w:spacing w:after="0" w:line="240" w:lineRule="auto"/>
              <w:jc w:val="right"/>
              <w:rPr>
                <w:rFonts w:ascii="Arial" w:eastAsia="Times New Roman" w:hAnsi="Arial" w:cs="Arial"/>
                <w:color w:val="000000"/>
                <w:sz w:val="16"/>
                <w:szCs w:val="16"/>
                <w:lang w:eastAsia="es-EC"/>
              </w:rPr>
            </w:pPr>
          </w:p>
        </w:tc>
      </w:tr>
    </w:tbl>
    <w:p w:rsidR="00A328D5" w:rsidRPr="00972467" w:rsidRDefault="00340CC7" w:rsidP="00340CC7">
      <w:pPr>
        <w:spacing w:after="0" w:line="240" w:lineRule="auto"/>
        <w:jc w:val="center"/>
        <w:rPr>
          <w:rFonts w:ascii="Arial" w:hAnsi="Arial" w:cs="Arial"/>
          <w:b/>
          <w:sz w:val="24"/>
          <w:szCs w:val="24"/>
        </w:rPr>
      </w:pPr>
      <w:r w:rsidRPr="00972467">
        <w:rPr>
          <w:rFonts w:ascii="Arial" w:hAnsi="Arial" w:cs="Arial"/>
          <w:b/>
          <w:sz w:val="24"/>
          <w:szCs w:val="24"/>
        </w:rPr>
        <w:t xml:space="preserve">Fuente: </w:t>
      </w:r>
      <w:r w:rsidR="00076AFC">
        <w:rPr>
          <w:rFonts w:ascii="Arial" w:hAnsi="Arial" w:cs="Arial"/>
          <w:b/>
          <w:sz w:val="24"/>
          <w:szCs w:val="24"/>
        </w:rPr>
        <w:t>Empresa Socios XY</w:t>
      </w:r>
      <w:r w:rsidRPr="00972467">
        <w:rPr>
          <w:rFonts w:ascii="Arial" w:hAnsi="Arial" w:cs="Arial"/>
          <w:b/>
          <w:sz w:val="24"/>
          <w:szCs w:val="24"/>
        </w:rPr>
        <w:t>.</w:t>
      </w:r>
    </w:p>
    <w:p w:rsidR="00340CC7" w:rsidRDefault="00340CC7" w:rsidP="00340CC7">
      <w:pPr>
        <w:spacing w:after="0" w:line="240" w:lineRule="auto"/>
        <w:jc w:val="center"/>
        <w:rPr>
          <w:rFonts w:ascii="Arial" w:hAnsi="Arial" w:cs="Arial"/>
          <w:b/>
          <w:sz w:val="20"/>
          <w:szCs w:val="20"/>
        </w:rPr>
      </w:pPr>
    </w:p>
    <w:p w:rsidR="00340CC7" w:rsidRPr="00340CC7" w:rsidRDefault="00340CC7" w:rsidP="00340CC7">
      <w:pPr>
        <w:spacing w:after="0" w:line="240" w:lineRule="auto"/>
        <w:jc w:val="center"/>
        <w:rPr>
          <w:rFonts w:ascii="Arial" w:hAnsi="Arial" w:cs="Arial"/>
          <w:b/>
          <w:sz w:val="20"/>
          <w:szCs w:val="20"/>
        </w:rPr>
      </w:pPr>
    </w:p>
    <w:p w:rsidR="00A328D5" w:rsidRDefault="00A046E2" w:rsidP="00A01329">
      <w:pPr>
        <w:pStyle w:val="CONTENIDO"/>
      </w:pPr>
      <w:r>
        <w:t>Al realizar el análisis horizontal</w:t>
      </w:r>
      <w:r w:rsidR="00A328D5" w:rsidRPr="00935E70">
        <w:t xml:space="preserve"> </w:t>
      </w:r>
      <w:r w:rsidR="003D45D2" w:rsidRPr="003D45D2">
        <w:rPr>
          <w:b/>
          <w:szCs w:val="24"/>
        </w:rPr>
        <w:t>(</w:t>
      </w:r>
      <w:r w:rsidR="00454213">
        <w:rPr>
          <w:b/>
          <w:szCs w:val="24"/>
        </w:rPr>
        <w:t>v</w:t>
      </w:r>
      <w:r w:rsidR="00B30ACF">
        <w:rPr>
          <w:b/>
          <w:szCs w:val="24"/>
        </w:rPr>
        <w:t>er</w:t>
      </w:r>
      <w:r w:rsidR="00454213">
        <w:rPr>
          <w:b/>
          <w:szCs w:val="24"/>
        </w:rPr>
        <w:t>:</w:t>
      </w:r>
      <w:r w:rsidR="002E404E">
        <w:fldChar w:fldCharType="begin"/>
      </w:r>
      <w:r w:rsidR="002E404E">
        <w:instrText xml:space="preserve"> REF _Ref239349620 \h  \* MERGEFORMAT </w:instrText>
      </w:r>
      <w:r w:rsidR="002E404E">
        <w:fldChar w:fldCharType="separate"/>
      </w:r>
      <w:r w:rsidR="00270580" w:rsidRPr="00270580">
        <w:rPr>
          <w:rFonts w:eastAsia="Times New Roman"/>
          <w:b/>
          <w:bCs w:val="0"/>
          <w:color w:val="000000"/>
          <w:szCs w:val="24"/>
          <w:lang w:eastAsia="es-EC"/>
        </w:rPr>
        <w:t xml:space="preserve">Tabla </w:t>
      </w:r>
      <w:r w:rsidR="00270580">
        <w:rPr>
          <w:rFonts w:eastAsia="Times New Roman"/>
          <w:b/>
          <w:bCs w:val="0"/>
          <w:color w:val="000000"/>
          <w:szCs w:val="24"/>
          <w:lang w:eastAsia="es-EC"/>
        </w:rPr>
        <w:t>III</w:t>
      </w:r>
      <w:r w:rsidR="002E404E">
        <w:fldChar w:fldCharType="end"/>
      </w:r>
      <w:r w:rsidR="003D45D2" w:rsidRPr="003D45D2">
        <w:rPr>
          <w:b/>
          <w:szCs w:val="24"/>
        </w:rPr>
        <w:t>)</w:t>
      </w:r>
      <w:r w:rsidR="003D45D2">
        <w:t xml:space="preserve"> </w:t>
      </w:r>
      <w:r w:rsidR="00C6213E">
        <w:t>muestra</w:t>
      </w:r>
      <w:r w:rsidR="00A328D5" w:rsidRPr="00935E70">
        <w:t xml:space="preserve">  </w:t>
      </w:r>
      <w:r w:rsidR="00A328D5" w:rsidRPr="00C6213E">
        <w:rPr>
          <w:noProof w:val="0"/>
          <w:lang w:val="es-ES"/>
        </w:rPr>
        <w:t>partidas</w:t>
      </w:r>
      <w:r w:rsidR="00A328D5" w:rsidRPr="00935E70">
        <w:t xml:space="preserve"> que han sufrido un aumento o u</w:t>
      </w:r>
      <w:r w:rsidR="00C6213E">
        <w:t>na disminución. La partida Caja</w:t>
      </w:r>
      <w:r w:rsidR="00A328D5" w:rsidRPr="00935E70">
        <w:t>–Bancos h</w:t>
      </w:r>
      <w:r w:rsidR="00A328D5">
        <w:t>a sufrido una disminución del 23</w:t>
      </w:r>
      <w:r w:rsidR="00A328D5" w:rsidRPr="00935E70">
        <w:t>.60% con rel</w:t>
      </w:r>
      <w:r w:rsidR="00C6213E">
        <w:t>ación al año 2007, Cuentas por C</w:t>
      </w:r>
      <w:r w:rsidR="00A328D5" w:rsidRPr="00935E70">
        <w:t>obrar ha sufrido un aumento del 28.83% y la</w:t>
      </w:r>
      <w:r w:rsidR="00C6213E">
        <w:t>s</w:t>
      </w:r>
      <w:r w:rsidR="00A328D5" w:rsidRPr="00935E70">
        <w:t xml:space="preserve"> partida</w:t>
      </w:r>
      <w:r w:rsidR="00C6213E">
        <w:t>s Otras Cuentas por Cobrar y D</w:t>
      </w:r>
      <w:r w:rsidR="00A328D5" w:rsidRPr="00935E70">
        <w:t xml:space="preserve">ocumentos por </w:t>
      </w:r>
      <w:r w:rsidR="00C6213E">
        <w:t>C</w:t>
      </w:r>
      <w:r w:rsidR="00A328D5" w:rsidRPr="00935E70">
        <w:t>obrar tam</w:t>
      </w:r>
      <w:r w:rsidR="00E661BA">
        <w:t>bién ha aumentado con un 35.63%,</w:t>
      </w:r>
      <w:r w:rsidR="00A328D5" w:rsidRPr="00935E70">
        <w:t xml:space="preserve"> es decir</w:t>
      </w:r>
      <w:r w:rsidR="00C6213E">
        <w:t>,</w:t>
      </w:r>
      <w:r w:rsidR="00A328D5" w:rsidRPr="00935E70">
        <w:t xml:space="preserve"> que la empresa depende de la cartera de los clientes, por ello, es  indispensable contar con políticas de recuperación de cartera para no tener problemas futuros. Los activos fijos han tolerado cambios pero han sido normales debido a las depreciaciones de los activos fijos y ajustes contables.</w:t>
      </w:r>
    </w:p>
    <w:p w:rsidR="00A328D5" w:rsidRDefault="00A328D5" w:rsidP="00A328D5">
      <w:pPr>
        <w:spacing w:after="0" w:line="480" w:lineRule="auto"/>
        <w:jc w:val="both"/>
        <w:rPr>
          <w:rFonts w:ascii="Arial" w:hAnsi="Arial" w:cs="Arial"/>
        </w:rPr>
      </w:pPr>
    </w:p>
    <w:p w:rsidR="00A328D5" w:rsidRDefault="00A328D5" w:rsidP="00A01329">
      <w:pPr>
        <w:pStyle w:val="CONTENIDO"/>
      </w:pPr>
      <w:r w:rsidRPr="00E41B00">
        <w:t>Al realizar el análisis al Pasivo</w:t>
      </w:r>
      <w:r>
        <w:t xml:space="preserve"> se encontró </w:t>
      </w:r>
      <w:r w:rsidRPr="00E41B00">
        <w:t xml:space="preserve">que las cuentas por pagar han disminuido en un 62%, esto debido a sus efectivas políticas de pago. La </w:t>
      </w:r>
      <w:r w:rsidRPr="00E41B00">
        <w:lastRenderedPageBreak/>
        <w:t>partida de obligaciones financieras también registran una disminución del 30.72% han implementado un eficiente sistema de pago a las instituciones bancarias.  El pasivo corriente registra un aumento del 92.56% lo que indica una alta política de endeudamiento</w:t>
      </w:r>
      <w:r w:rsidRPr="007E750C">
        <w:t>.</w:t>
      </w:r>
    </w:p>
    <w:p w:rsidR="0060629D" w:rsidRDefault="00232120" w:rsidP="004C4C1E">
      <w:pPr>
        <w:pStyle w:val="Ttulo2"/>
        <w:numPr>
          <w:ilvl w:val="2"/>
          <w:numId w:val="7"/>
        </w:numPr>
      </w:pPr>
      <w:bookmarkStart w:id="121" w:name="_Toc245919899"/>
      <w:r>
        <w:t>Análisis de razones financieras</w:t>
      </w:r>
      <w:bookmarkEnd w:id="121"/>
    </w:p>
    <w:p w:rsidR="00002AAA" w:rsidRPr="00A870C1" w:rsidRDefault="00002AAA" w:rsidP="00002AAA">
      <w:pPr>
        <w:pStyle w:val="Ttulo2"/>
        <w:numPr>
          <w:ilvl w:val="0"/>
          <w:numId w:val="0"/>
        </w:numPr>
      </w:pPr>
      <w:bookmarkStart w:id="122" w:name="_Toc245919900"/>
      <w:r>
        <w:t xml:space="preserve">3.2.3.1 </w:t>
      </w:r>
      <w:r w:rsidRPr="00A870C1">
        <w:t>Razón circulante</w:t>
      </w:r>
      <w:bookmarkEnd w:id="122"/>
    </w:p>
    <w:p w:rsidR="00002AAA" w:rsidRDefault="00002AAA" w:rsidP="00A01329">
      <w:pPr>
        <w:pStyle w:val="CONTENIDO"/>
      </w:pPr>
      <w:r w:rsidRPr="00E10BD4">
        <w:t xml:space="preserve">La razón circulante </w:t>
      </w:r>
      <w:r w:rsidR="00630883" w:rsidRPr="00630883">
        <w:rPr>
          <w:b/>
        </w:rPr>
        <w:t>(</w:t>
      </w:r>
      <w:r w:rsidR="00454213">
        <w:rPr>
          <w:b/>
        </w:rPr>
        <w:t>v</w:t>
      </w:r>
      <w:r w:rsidR="00B30ACF">
        <w:rPr>
          <w:b/>
        </w:rPr>
        <w:t>er</w:t>
      </w:r>
      <w:r w:rsidR="00454213">
        <w:rPr>
          <w:b/>
        </w:rPr>
        <w:t>:</w:t>
      </w:r>
      <w:r w:rsidR="00B30ACF">
        <w:rPr>
          <w:b/>
        </w:rPr>
        <w:t xml:space="preserve"> </w:t>
      </w:r>
      <w:r w:rsidR="002E404E">
        <w:fldChar w:fldCharType="begin"/>
      </w:r>
      <w:r w:rsidR="002E404E">
        <w:instrText xml:space="preserve"> REF _Ref239437585 \h  \* MERGEFORMAT </w:instrText>
      </w:r>
      <w:r w:rsidR="002E404E">
        <w:fldChar w:fldCharType="separate"/>
      </w:r>
      <w:r w:rsidR="00270580" w:rsidRPr="0017035A">
        <w:rPr>
          <w:b/>
          <w:szCs w:val="24"/>
        </w:rPr>
        <w:t xml:space="preserve">Fórmula </w:t>
      </w:r>
      <w:r w:rsidR="00270580">
        <w:rPr>
          <w:b/>
          <w:szCs w:val="24"/>
        </w:rPr>
        <w:t>1</w:t>
      </w:r>
      <w:r w:rsidR="002E404E">
        <w:fldChar w:fldCharType="end"/>
      </w:r>
      <w:r w:rsidR="00630883" w:rsidRPr="00630883">
        <w:rPr>
          <w:b/>
          <w:szCs w:val="24"/>
        </w:rPr>
        <w:t>)</w:t>
      </w:r>
      <w:r>
        <w:t xml:space="preserve"> </w:t>
      </w:r>
      <w:r w:rsidR="00157D48">
        <w:t>revela</w:t>
      </w:r>
      <w:r>
        <w:t xml:space="preserve"> la capacidad de la </w:t>
      </w:r>
      <w:r w:rsidRPr="00E10BD4">
        <w:t xml:space="preserve">empresa para </w:t>
      </w:r>
      <w:r>
        <w:t xml:space="preserve">satisfacer </w:t>
      </w:r>
      <w:r w:rsidRPr="00E10BD4">
        <w:t xml:space="preserve">sus </w:t>
      </w:r>
      <w:r>
        <w:t>obligaciones futuras</w:t>
      </w:r>
      <w:r w:rsidRPr="00E10BD4">
        <w:t xml:space="preserve"> a corto plazo, al realizar este tipo de análisis permite prevenir situaciones de liquidez y posteriores problemas de insolvencia en las empresas.  </w:t>
      </w:r>
    </w:p>
    <w:p w:rsidR="004208D9" w:rsidRPr="0017035A" w:rsidRDefault="004208D9" w:rsidP="009D0888">
      <w:pPr>
        <w:spacing w:after="0" w:line="240" w:lineRule="auto"/>
        <w:jc w:val="center"/>
        <w:rPr>
          <w:rFonts w:ascii="Arial" w:hAnsi="Arial" w:cs="Arial"/>
          <w:b/>
          <w:sz w:val="24"/>
          <w:szCs w:val="24"/>
        </w:rPr>
      </w:pPr>
      <w:bookmarkStart w:id="123" w:name="_Ref239437585"/>
      <w:bookmarkStart w:id="124" w:name="_Toc245919565"/>
      <w:r w:rsidRPr="0017035A">
        <w:rPr>
          <w:rFonts w:ascii="Arial" w:hAnsi="Arial" w:cs="Arial"/>
          <w:b/>
          <w:sz w:val="24"/>
          <w:szCs w:val="24"/>
        </w:rPr>
        <w:t xml:space="preserve">Fórmula </w:t>
      </w:r>
      <w:r w:rsidR="00142154" w:rsidRPr="0017035A">
        <w:rPr>
          <w:rFonts w:ascii="Arial" w:hAnsi="Arial" w:cs="Arial"/>
          <w:b/>
          <w:sz w:val="24"/>
          <w:szCs w:val="24"/>
        </w:rPr>
        <w:fldChar w:fldCharType="begin"/>
      </w:r>
      <w:r w:rsidRPr="0017035A">
        <w:rPr>
          <w:rFonts w:ascii="Arial" w:hAnsi="Arial" w:cs="Arial"/>
          <w:b/>
          <w:sz w:val="24"/>
          <w:szCs w:val="24"/>
        </w:rPr>
        <w:instrText xml:space="preserve"> SEQ Fórmula \* ARABIC </w:instrText>
      </w:r>
      <w:r w:rsidR="00142154" w:rsidRPr="0017035A">
        <w:rPr>
          <w:rFonts w:ascii="Arial" w:hAnsi="Arial" w:cs="Arial"/>
          <w:b/>
          <w:sz w:val="24"/>
          <w:szCs w:val="24"/>
        </w:rPr>
        <w:fldChar w:fldCharType="separate"/>
      </w:r>
      <w:r w:rsidR="00270580">
        <w:rPr>
          <w:rFonts w:ascii="Arial" w:hAnsi="Arial" w:cs="Arial"/>
          <w:b/>
          <w:noProof/>
          <w:sz w:val="24"/>
          <w:szCs w:val="24"/>
        </w:rPr>
        <w:t>1</w:t>
      </w:r>
      <w:r w:rsidR="00142154" w:rsidRPr="0017035A">
        <w:rPr>
          <w:rFonts w:ascii="Arial" w:hAnsi="Arial" w:cs="Arial"/>
          <w:b/>
          <w:sz w:val="24"/>
          <w:szCs w:val="24"/>
        </w:rPr>
        <w:fldChar w:fldCharType="end"/>
      </w:r>
      <w:bookmarkEnd w:id="123"/>
      <w:r w:rsidR="009D0888" w:rsidRPr="0017035A">
        <w:rPr>
          <w:rFonts w:ascii="Arial" w:hAnsi="Arial" w:cs="Arial"/>
          <w:b/>
          <w:sz w:val="24"/>
          <w:szCs w:val="24"/>
        </w:rPr>
        <w:t xml:space="preserve">: </w:t>
      </w:r>
      <w:r w:rsidRPr="0017035A">
        <w:rPr>
          <w:rFonts w:ascii="Arial" w:hAnsi="Arial" w:cs="Arial"/>
          <w:b/>
          <w:sz w:val="24"/>
          <w:szCs w:val="24"/>
        </w:rPr>
        <w:t>Razón Circulante</w:t>
      </w:r>
      <w:bookmarkEnd w:id="124"/>
    </w:p>
    <w:p w:rsidR="00002AAA" w:rsidRPr="009A19AD" w:rsidRDefault="00002AAA" w:rsidP="009A19AD">
      <w:pPr>
        <w:pStyle w:val="NormalWeb"/>
        <w:pBdr>
          <w:top w:val="single" w:sz="6" w:space="1" w:color="auto"/>
          <w:left w:val="single" w:sz="6" w:space="1" w:color="auto"/>
          <w:bottom w:val="single" w:sz="6" w:space="1" w:color="auto"/>
          <w:right w:val="single" w:sz="6" w:space="4" w:color="auto"/>
        </w:pBdr>
        <w:spacing w:before="0" w:beforeAutospacing="0" w:after="0" w:afterAutospacing="0"/>
        <w:ind w:left="567" w:right="622"/>
        <w:jc w:val="center"/>
        <w:rPr>
          <w:rFonts w:ascii="Arial" w:eastAsia="Calibri" w:hAnsi="Arial" w:cs="Arial"/>
          <w:b/>
          <w:lang w:eastAsia="en-US"/>
        </w:rPr>
      </w:pPr>
      <w:r w:rsidRPr="009A19AD">
        <w:rPr>
          <w:rFonts w:ascii="Arial" w:eastAsia="Calibri" w:hAnsi="Arial" w:cs="Arial"/>
          <w:b/>
          <w:lang w:eastAsia="en-US"/>
        </w:rPr>
        <w:t xml:space="preserve">Razón Circulante = </w:t>
      </w:r>
      <w:r w:rsidRPr="009A19AD">
        <w:rPr>
          <w:rFonts w:ascii="Arial" w:eastAsia="Calibri" w:hAnsi="Arial" w:cs="Arial"/>
          <w:lang w:eastAsia="en-US"/>
        </w:rPr>
        <w:t>Activo Corriente/Pasivo Corriente</w:t>
      </w:r>
    </w:p>
    <w:p w:rsidR="004208D9" w:rsidRPr="0017035A" w:rsidRDefault="004208D9" w:rsidP="00432676">
      <w:pPr>
        <w:spacing w:after="0" w:line="240" w:lineRule="auto"/>
        <w:jc w:val="center"/>
        <w:rPr>
          <w:rFonts w:ascii="Arial" w:hAnsi="Arial" w:cs="Arial"/>
          <w:b/>
          <w:sz w:val="24"/>
          <w:szCs w:val="24"/>
        </w:rPr>
      </w:pPr>
      <w:bookmarkStart w:id="125" w:name="_Ref239351417"/>
      <w:r w:rsidRPr="0017035A">
        <w:rPr>
          <w:rFonts w:ascii="Arial" w:hAnsi="Arial" w:cs="Arial"/>
          <w:b/>
          <w:sz w:val="24"/>
          <w:szCs w:val="24"/>
        </w:rPr>
        <w:t>Fuente:</w:t>
      </w:r>
      <w:r w:rsidR="009A19AD" w:rsidRPr="0017035A">
        <w:rPr>
          <w:rFonts w:ascii="Arial" w:hAnsi="Arial" w:cs="Arial"/>
          <w:b/>
          <w:sz w:val="24"/>
          <w:szCs w:val="24"/>
        </w:rPr>
        <w:t xml:space="preserve"> </w:t>
      </w:r>
      <w:hyperlink r:id="rId61" w:history="1">
        <w:r w:rsidR="009A19AD" w:rsidRPr="0017035A">
          <w:rPr>
            <w:rFonts w:ascii="Arial" w:hAnsi="Arial" w:cs="Arial"/>
            <w:b/>
            <w:sz w:val="24"/>
            <w:szCs w:val="24"/>
          </w:rPr>
          <w:t>www.supercias.gov.ec</w:t>
        </w:r>
      </w:hyperlink>
      <w:r w:rsidRPr="0017035A">
        <w:rPr>
          <w:rFonts w:ascii="Arial" w:hAnsi="Arial" w:cs="Arial"/>
          <w:b/>
          <w:sz w:val="24"/>
          <w:szCs w:val="24"/>
        </w:rPr>
        <w:t xml:space="preserve"> </w:t>
      </w:r>
    </w:p>
    <w:p w:rsidR="004208D9" w:rsidRDefault="004208D9" w:rsidP="00432676">
      <w:pPr>
        <w:spacing w:after="0" w:line="240" w:lineRule="auto"/>
        <w:jc w:val="center"/>
        <w:rPr>
          <w:rFonts w:ascii="Arial" w:hAnsi="Arial" w:cs="Arial"/>
          <w:b/>
          <w:sz w:val="20"/>
          <w:szCs w:val="20"/>
        </w:rPr>
      </w:pPr>
    </w:p>
    <w:p w:rsidR="00630883" w:rsidRDefault="00630883" w:rsidP="00432676">
      <w:pPr>
        <w:spacing w:after="0" w:line="240" w:lineRule="auto"/>
        <w:jc w:val="center"/>
        <w:rPr>
          <w:rFonts w:ascii="Arial" w:hAnsi="Arial" w:cs="Arial"/>
          <w:b/>
          <w:sz w:val="20"/>
          <w:szCs w:val="20"/>
        </w:rPr>
      </w:pPr>
    </w:p>
    <w:p w:rsidR="00432676" w:rsidRPr="0017035A" w:rsidRDefault="003D45D2" w:rsidP="003D4931">
      <w:pPr>
        <w:spacing w:after="0" w:line="240" w:lineRule="auto"/>
        <w:jc w:val="center"/>
        <w:rPr>
          <w:rFonts w:ascii="Arial" w:hAnsi="Arial" w:cs="Arial"/>
          <w:b/>
          <w:sz w:val="24"/>
          <w:szCs w:val="24"/>
        </w:rPr>
      </w:pPr>
      <w:bookmarkStart w:id="126" w:name="_Ref239869914"/>
      <w:bookmarkStart w:id="127" w:name="_Toc260688641"/>
      <w:r w:rsidRPr="0017035A">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IV</w:t>
      </w:r>
      <w:r w:rsidR="00142154">
        <w:rPr>
          <w:rFonts w:ascii="Arial" w:hAnsi="Arial" w:cs="Arial"/>
          <w:b/>
          <w:sz w:val="24"/>
          <w:szCs w:val="24"/>
        </w:rPr>
        <w:fldChar w:fldCharType="end"/>
      </w:r>
      <w:bookmarkEnd w:id="125"/>
      <w:bookmarkEnd w:id="126"/>
      <w:r w:rsidR="003D4931" w:rsidRPr="0017035A">
        <w:rPr>
          <w:rFonts w:ascii="Arial" w:hAnsi="Arial" w:cs="Arial"/>
          <w:b/>
          <w:sz w:val="24"/>
          <w:szCs w:val="24"/>
        </w:rPr>
        <w:t xml:space="preserve">: </w:t>
      </w:r>
      <w:r w:rsidR="00432676" w:rsidRPr="0017035A">
        <w:rPr>
          <w:rFonts w:ascii="Arial" w:hAnsi="Arial" w:cs="Arial"/>
          <w:b/>
          <w:sz w:val="24"/>
          <w:szCs w:val="24"/>
        </w:rPr>
        <w:t>Razón Circulante</w:t>
      </w:r>
      <w:bookmarkEnd w:id="127"/>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165"/>
      </w:tblGrid>
      <w:tr w:rsidR="00002AAA" w:rsidRPr="00246F72">
        <w:trPr>
          <w:jc w:val="center"/>
        </w:trPr>
        <w:tc>
          <w:tcPr>
            <w:tcW w:w="2371"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Corriente</w:t>
            </w:r>
          </w:p>
        </w:tc>
        <w:tc>
          <w:tcPr>
            <w:tcW w:w="2165"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Pasivo Corriente</w:t>
            </w:r>
          </w:p>
        </w:tc>
      </w:tr>
      <w:tr w:rsidR="00002AAA" w:rsidRPr="00246F72">
        <w:trPr>
          <w:jc w:val="center"/>
        </w:trPr>
        <w:tc>
          <w:tcPr>
            <w:tcW w:w="2371" w:type="dxa"/>
          </w:tcPr>
          <w:p w:rsidR="00002AAA" w:rsidRPr="00246F72" w:rsidRDefault="00002AAA" w:rsidP="00A12F99">
            <w:pPr>
              <w:spacing w:after="0" w:line="240" w:lineRule="auto"/>
              <w:jc w:val="center"/>
              <w:rPr>
                <w:color w:val="000000"/>
                <w:sz w:val="20"/>
                <w:szCs w:val="20"/>
              </w:rPr>
            </w:pPr>
            <w:r w:rsidRPr="00246F72">
              <w:rPr>
                <w:color w:val="000000"/>
                <w:sz w:val="20"/>
                <w:szCs w:val="20"/>
              </w:rPr>
              <w:t>$1.617.071,49</w:t>
            </w:r>
          </w:p>
          <w:p w:rsidR="00002AAA" w:rsidRPr="00246F72" w:rsidRDefault="00002AAA" w:rsidP="00A12F99">
            <w:pPr>
              <w:spacing w:after="0" w:line="240" w:lineRule="auto"/>
              <w:jc w:val="center"/>
              <w:rPr>
                <w:color w:val="000000"/>
                <w:sz w:val="20"/>
                <w:szCs w:val="20"/>
              </w:rPr>
            </w:pPr>
          </w:p>
        </w:tc>
        <w:tc>
          <w:tcPr>
            <w:tcW w:w="2165"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$ 1.158.001,57</w:t>
            </w:r>
          </w:p>
        </w:tc>
      </w:tr>
      <w:tr w:rsidR="00002AAA" w:rsidRPr="00246F72">
        <w:trPr>
          <w:jc w:val="center"/>
        </w:trPr>
        <w:tc>
          <w:tcPr>
            <w:tcW w:w="2371"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Razón circulante</w:t>
            </w:r>
          </w:p>
        </w:tc>
        <w:tc>
          <w:tcPr>
            <w:tcW w:w="2165"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1</w:t>
            </w:r>
            <w:r w:rsidR="0056517E">
              <w:rPr>
                <w:rFonts w:ascii="Arial" w:eastAsia="Calibri" w:hAnsi="Arial" w:cs="Arial"/>
                <w:sz w:val="20"/>
                <w:szCs w:val="20"/>
                <w:lang w:eastAsia="en-US"/>
              </w:rPr>
              <w:t>,</w:t>
            </w:r>
            <w:r w:rsidRPr="00246F72">
              <w:rPr>
                <w:rFonts w:ascii="Arial" w:eastAsia="Calibri" w:hAnsi="Arial" w:cs="Arial"/>
                <w:sz w:val="20"/>
                <w:szCs w:val="20"/>
                <w:lang w:eastAsia="en-US"/>
              </w:rPr>
              <w:t>40</w:t>
            </w:r>
          </w:p>
        </w:tc>
      </w:tr>
    </w:tbl>
    <w:p w:rsidR="00F15C06" w:rsidRPr="0017035A" w:rsidRDefault="00F15C06" w:rsidP="00F15C06">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432676" w:rsidRDefault="00432676" w:rsidP="00432676">
      <w:pPr>
        <w:spacing w:after="0" w:line="240" w:lineRule="auto"/>
        <w:jc w:val="center"/>
        <w:rPr>
          <w:rFonts w:ascii="Arial" w:hAnsi="Arial" w:cs="Arial"/>
          <w:b/>
          <w:sz w:val="20"/>
          <w:szCs w:val="20"/>
        </w:rPr>
      </w:pPr>
    </w:p>
    <w:p w:rsidR="00630883" w:rsidRDefault="00630883" w:rsidP="00A01329">
      <w:pPr>
        <w:pStyle w:val="CONTENIDO"/>
      </w:pPr>
    </w:p>
    <w:p w:rsidR="00002AAA" w:rsidRDefault="00002AAA" w:rsidP="00A01329">
      <w:pPr>
        <w:pStyle w:val="CONTENIDO"/>
      </w:pPr>
      <w:r w:rsidRPr="005E3A17">
        <w:t xml:space="preserve">Esta razón </w:t>
      </w:r>
      <w:r w:rsidR="00157D48" w:rsidRPr="00157D48">
        <w:rPr>
          <w:b/>
          <w:szCs w:val="24"/>
        </w:rPr>
        <w:t>(</w:t>
      </w:r>
      <w:r w:rsidR="00454213">
        <w:rPr>
          <w:b/>
          <w:szCs w:val="24"/>
        </w:rPr>
        <w:t>v</w:t>
      </w:r>
      <w:r w:rsidR="00B30ACF">
        <w:rPr>
          <w:b/>
          <w:szCs w:val="24"/>
        </w:rPr>
        <w:t>er</w:t>
      </w:r>
      <w:r w:rsidR="00454213">
        <w:rPr>
          <w:b/>
          <w:szCs w:val="24"/>
        </w:rPr>
        <w:t>:</w:t>
      </w:r>
      <w:r w:rsidR="00142154">
        <w:rPr>
          <w:b/>
          <w:szCs w:val="24"/>
        </w:rPr>
        <w:fldChar w:fldCharType="begin"/>
      </w:r>
      <w:r w:rsidR="007746E7">
        <w:rPr>
          <w:b/>
          <w:szCs w:val="24"/>
        </w:rPr>
        <w:instrText xml:space="preserve"> REF _Ref239869914 \h </w:instrText>
      </w:r>
      <w:r w:rsidR="00142154">
        <w:rPr>
          <w:b/>
          <w:szCs w:val="24"/>
        </w:rPr>
      </w:r>
      <w:r w:rsidR="00142154">
        <w:rPr>
          <w:b/>
          <w:szCs w:val="24"/>
        </w:rPr>
        <w:fldChar w:fldCharType="separate"/>
      </w:r>
      <w:r w:rsidR="00270580" w:rsidRPr="0017035A">
        <w:rPr>
          <w:b/>
          <w:szCs w:val="24"/>
        </w:rPr>
        <w:t xml:space="preserve">Tabla </w:t>
      </w:r>
      <w:r w:rsidR="00270580">
        <w:rPr>
          <w:b/>
          <w:szCs w:val="24"/>
        </w:rPr>
        <w:t>IV</w:t>
      </w:r>
      <w:r w:rsidR="00142154">
        <w:rPr>
          <w:b/>
          <w:szCs w:val="24"/>
        </w:rPr>
        <w:fldChar w:fldCharType="end"/>
      </w:r>
      <w:r w:rsidR="00157D48" w:rsidRPr="00157D48">
        <w:rPr>
          <w:b/>
          <w:szCs w:val="24"/>
        </w:rPr>
        <w:t>)</w:t>
      </w:r>
      <w:r w:rsidR="00157D48">
        <w:t xml:space="preserve"> indica </w:t>
      </w:r>
      <w:r w:rsidRPr="005E3A17">
        <w:t>que por cada dólar de deuda a corto plazo se posee $ 1</w:t>
      </w:r>
      <w:r w:rsidR="0056517E">
        <w:t>,</w:t>
      </w:r>
      <w:r w:rsidRPr="005E3A17">
        <w:t>40 para pagar con mis activos corrientes</w:t>
      </w:r>
      <w:r w:rsidR="002449F6">
        <w:t>,</w:t>
      </w:r>
      <w:r w:rsidRPr="005E3A17">
        <w:t xml:space="preserve"> es decir, que la empresa tiene para satisfacer sus obligaciones de corto plazo. </w:t>
      </w:r>
    </w:p>
    <w:p w:rsidR="00002AAA" w:rsidRPr="00A870C1" w:rsidRDefault="00002AAA" w:rsidP="004C4C1E">
      <w:pPr>
        <w:pStyle w:val="Ttulo2"/>
        <w:numPr>
          <w:ilvl w:val="3"/>
          <w:numId w:val="20"/>
        </w:numPr>
      </w:pPr>
      <w:r>
        <w:lastRenderedPageBreak/>
        <w:t xml:space="preserve"> </w:t>
      </w:r>
      <w:bookmarkStart w:id="128" w:name="_Toc245919901"/>
      <w:r>
        <w:t>Prueba á</w:t>
      </w:r>
      <w:r w:rsidRPr="00A870C1">
        <w:t>cida</w:t>
      </w:r>
      <w:bookmarkEnd w:id="128"/>
      <w:r w:rsidRPr="00A870C1">
        <w:t xml:space="preserve"> </w:t>
      </w:r>
    </w:p>
    <w:p w:rsidR="00002AAA" w:rsidRDefault="00630883" w:rsidP="00A01329">
      <w:pPr>
        <w:pStyle w:val="CONTENIDO"/>
      </w:pPr>
      <w:r>
        <w:t xml:space="preserve">La razón prueba ácida </w:t>
      </w:r>
      <w:r w:rsidRPr="00630883">
        <w:rPr>
          <w:b/>
          <w:szCs w:val="24"/>
        </w:rPr>
        <w:t>(</w:t>
      </w:r>
      <w:r w:rsidR="00454213">
        <w:rPr>
          <w:b/>
          <w:szCs w:val="24"/>
        </w:rPr>
        <w:t>v</w:t>
      </w:r>
      <w:r w:rsidR="00B30ACF">
        <w:rPr>
          <w:b/>
          <w:szCs w:val="24"/>
        </w:rPr>
        <w:t>er</w:t>
      </w:r>
      <w:r w:rsidR="00454213">
        <w:rPr>
          <w:b/>
          <w:szCs w:val="24"/>
        </w:rPr>
        <w:t>:</w:t>
      </w:r>
      <w:r w:rsidR="00B30ACF">
        <w:rPr>
          <w:b/>
          <w:szCs w:val="24"/>
        </w:rPr>
        <w:t xml:space="preserve"> </w:t>
      </w:r>
      <w:r w:rsidR="002E404E">
        <w:fldChar w:fldCharType="begin"/>
      </w:r>
      <w:r w:rsidR="002E404E">
        <w:instrText xml:space="preserve"> REF _Ref239437527 \h  \* MERGEFORMAT </w:instrText>
      </w:r>
      <w:r w:rsidR="002E404E">
        <w:fldChar w:fldCharType="separate"/>
      </w:r>
      <w:r w:rsidR="00270580" w:rsidRPr="0017035A">
        <w:rPr>
          <w:b/>
          <w:szCs w:val="24"/>
        </w:rPr>
        <w:t xml:space="preserve">Fórmula </w:t>
      </w:r>
      <w:r w:rsidR="00270580">
        <w:rPr>
          <w:b/>
          <w:szCs w:val="24"/>
        </w:rPr>
        <w:t>2</w:t>
      </w:r>
      <w:r w:rsidR="002E404E">
        <w:fldChar w:fldCharType="end"/>
      </w:r>
      <w:r w:rsidRPr="00630883">
        <w:rPr>
          <w:b/>
          <w:szCs w:val="24"/>
        </w:rPr>
        <w:t>)</w:t>
      </w:r>
      <w:r w:rsidR="00002AAA">
        <w:t xml:space="preserve"> </w:t>
      </w:r>
      <w:r>
        <w:t>verifica</w:t>
      </w:r>
      <w:r w:rsidR="00002AAA">
        <w:t xml:space="preserve"> la capacidad de la empresa para cancelar sus obligaciones corrientes, pero sin depender de las ventas de </w:t>
      </w:r>
      <w:r w:rsidR="00872B63">
        <w:t>existencias,</w:t>
      </w:r>
      <w:r w:rsidR="0065642C">
        <w:t xml:space="preserve"> </w:t>
      </w:r>
      <w:r w:rsidR="00002AAA">
        <w:t>es decir</w:t>
      </w:r>
      <w:r w:rsidR="0065642C">
        <w:t>,</w:t>
      </w:r>
      <w:r w:rsidR="00002AAA">
        <w:t xml:space="preserve"> est</w:t>
      </w:r>
      <w:r w:rsidR="0065642C">
        <w:t>a razón señala de</w:t>
      </w:r>
      <w:r w:rsidR="00002AAA">
        <w:t xml:space="preserve"> manera precisa las disponibilidades inmediatas para el pago de deuda a corto plazo.</w:t>
      </w:r>
    </w:p>
    <w:p w:rsidR="009A19AD" w:rsidRPr="0017035A" w:rsidRDefault="009A19AD" w:rsidP="009D0888">
      <w:pPr>
        <w:spacing w:after="0" w:line="240" w:lineRule="auto"/>
        <w:jc w:val="center"/>
        <w:rPr>
          <w:rFonts w:ascii="Arial" w:hAnsi="Arial" w:cs="Arial"/>
          <w:b/>
          <w:sz w:val="24"/>
          <w:szCs w:val="24"/>
        </w:rPr>
      </w:pPr>
      <w:bookmarkStart w:id="129" w:name="_Ref239437527"/>
      <w:bookmarkStart w:id="130" w:name="_Toc245919566"/>
      <w:r w:rsidRPr="0017035A">
        <w:rPr>
          <w:rFonts w:ascii="Arial" w:hAnsi="Arial" w:cs="Arial"/>
          <w:b/>
          <w:sz w:val="24"/>
          <w:szCs w:val="24"/>
        </w:rPr>
        <w:t xml:space="preserve">Fórmula </w:t>
      </w:r>
      <w:r w:rsidR="00142154" w:rsidRPr="0017035A">
        <w:rPr>
          <w:rFonts w:ascii="Arial" w:hAnsi="Arial" w:cs="Arial"/>
          <w:b/>
          <w:sz w:val="24"/>
          <w:szCs w:val="24"/>
        </w:rPr>
        <w:fldChar w:fldCharType="begin"/>
      </w:r>
      <w:r w:rsidRPr="0017035A">
        <w:rPr>
          <w:rFonts w:ascii="Arial" w:hAnsi="Arial" w:cs="Arial"/>
          <w:b/>
          <w:sz w:val="24"/>
          <w:szCs w:val="24"/>
        </w:rPr>
        <w:instrText xml:space="preserve"> SEQ Fórmula \* ARABIC </w:instrText>
      </w:r>
      <w:r w:rsidR="00142154" w:rsidRPr="0017035A">
        <w:rPr>
          <w:rFonts w:ascii="Arial" w:hAnsi="Arial" w:cs="Arial"/>
          <w:b/>
          <w:sz w:val="24"/>
          <w:szCs w:val="24"/>
        </w:rPr>
        <w:fldChar w:fldCharType="separate"/>
      </w:r>
      <w:r w:rsidR="00270580">
        <w:rPr>
          <w:rFonts w:ascii="Arial" w:hAnsi="Arial" w:cs="Arial"/>
          <w:b/>
          <w:noProof/>
          <w:sz w:val="24"/>
          <w:szCs w:val="24"/>
        </w:rPr>
        <w:t>2</w:t>
      </w:r>
      <w:r w:rsidR="00142154" w:rsidRPr="0017035A">
        <w:rPr>
          <w:rFonts w:ascii="Arial" w:hAnsi="Arial" w:cs="Arial"/>
          <w:b/>
          <w:sz w:val="24"/>
          <w:szCs w:val="24"/>
        </w:rPr>
        <w:fldChar w:fldCharType="end"/>
      </w:r>
      <w:bookmarkEnd w:id="129"/>
      <w:r w:rsidR="009D0888" w:rsidRPr="0017035A">
        <w:rPr>
          <w:rFonts w:ascii="Arial" w:hAnsi="Arial" w:cs="Arial"/>
          <w:b/>
          <w:sz w:val="24"/>
          <w:szCs w:val="24"/>
        </w:rPr>
        <w:t xml:space="preserve">: </w:t>
      </w:r>
      <w:r w:rsidRPr="0017035A">
        <w:rPr>
          <w:rFonts w:ascii="Arial" w:hAnsi="Arial" w:cs="Arial"/>
          <w:b/>
          <w:sz w:val="24"/>
          <w:szCs w:val="24"/>
        </w:rPr>
        <w:t>Razón Prueba Ácida</w:t>
      </w:r>
      <w:bookmarkEnd w:id="130"/>
    </w:p>
    <w:p w:rsidR="00002AAA" w:rsidRPr="004208D9" w:rsidRDefault="00002AAA" w:rsidP="009A19AD">
      <w:pPr>
        <w:pStyle w:val="NormalWeb"/>
        <w:pBdr>
          <w:top w:val="single" w:sz="6" w:space="1" w:color="auto"/>
          <w:left w:val="single" w:sz="6" w:space="1" w:color="auto"/>
          <w:bottom w:val="single" w:sz="6" w:space="1" w:color="auto"/>
          <w:right w:val="single" w:sz="6" w:space="4" w:color="auto"/>
        </w:pBdr>
        <w:spacing w:before="0" w:beforeAutospacing="0" w:after="0" w:afterAutospacing="0"/>
        <w:ind w:right="55"/>
        <w:jc w:val="center"/>
        <w:rPr>
          <w:rFonts w:ascii="Arial" w:eastAsia="Calibri" w:hAnsi="Arial" w:cs="Arial"/>
          <w:b/>
          <w:lang w:eastAsia="en-US"/>
        </w:rPr>
      </w:pPr>
      <w:r w:rsidRPr="00432676">
        <w:rPr>
          <w:rFonts w:ascii="Arial" w:eastAsia="Calibri" w:hAnsi="Arial" w:cs="Arial"/>
          <w:b/>
          <w:lang w:eastAsia="en-US"/>
        </w:rPr>
        <w:t>Prueba  Ácida</w:t>
      </w:r>
      <w:r w:rsidRPr="004208D9">
        <w:rPr>
          <w:rFonts w:ascii="Arial" w:eastAsia="Calibri" w:hAnsi="Arial" w:cs="Arial"/>
          <w:b/>
          <w:lang w:eastAsia="en-US"/>
        </w:rPr>
        <w:t xml:space="preserve"> =  </w:t>
      </w:r>
      <w:r w:rsidRPr="009A19AD">
        <w:rPr>
          <w:rFonts w:ascii="Arial" w:eastAsia="Calibri" w:hAnsi="Arial" w:cs="Arial"/>
          <w:lang w:eastAsia="en-US"/>
        </w:rPr>
        <w:t>(Activo Corriente</w:t>
      </w:r>
      <w:r w:rsidR="009A19AD" w:rsidRPr="009A19AD">
        <w:rPr>
          <w:rFonts w:ascii="Arial" w:eastAsia="Calibri" w:hAnsi="Arial" w:cs="Arial"/>
          <w:lang w:eastAsia="en-US"/>
        </w:rPr>
        <w:t>-Inventarios)/ Pasivo Corriente</w:t>
      </w:r>
    </w:p>
    <w:p w:rsidR="009A19AD" w:rsidRPr="0017035A" w:rsidRDefault="009A19AD" w:rsidP="001B7664">
      <w:pPr>
        <w:spacing w:after="0" w:line="240" w:lineRule="auto"/>
        <w:jc w:val="center"/>
        <w:rPr>
          <w:rFonts w:ascii="Arial" w:hAnsi="Arial" w:cs="Arial"/>
          <w:b/>
          <w:sz w:val="24"/>
          <w:szCs w:val="24"/>
        </w:rPr>
      </w:pPr>
      <w:bookmarkStart w:id="131" w:name="_Ref239351455"/>
      <w:r w:rsidRPr="0017035A">
        <w:rPr>
          <w:rFonts w:ascii="Arial" w:hAnsi="Arial" w:cs="Arial"/>
          <w:b/>
          <w:sz w:val="24"/>
          <w:szCs w:val="24"/>
        </w:rPr>
        <w:t xml:space="preserve">Fuente: </w:t>
      </w:r>
      <w:hyperlink r:id="rId62" w:history="1">
        <w:r w:rsidRPr="0017035A">
          <w:rPr>
            <w:rFonts w:ascii="Arial" w:hAnsi="Arial" w:cs="Arial"/>
            <w:b/>
            <w:sz w:val="24"/>
            <w:szCs w:val="24"/>
          </w:rPr>
          <w:t>www.supercias.gov.ec</w:t>
        </w:r>
      </w:hyperlink>
    </w:p>
    <w:p w:rsidR="009A19AD" w:rsidRDefault="009A19AD" w:rsidP="001B7664">
      <w:pPr>
        <w:spacing w:after="0" w:line="240" w:lineRule="auto"/>
        <w:jc w:val="center"/>
        <w:rPr>
          <w:rFonts w:ascii="Arial" w:hAnsi="Arial" w:cs="Arial"/>
          <w:b/>
          <w:sz w:val="20"/>
          <w:szCs w:val="20"/>
        </w:rPr>
      </w:pPr>
    </w:p>
    <w:p w:rsidR="009A19AD" w:rsidRDefault="009A19AD" w:rsidP="001B7664">
      <w:pPr>
        <w:spacing w:after="0" w:line="240" w:lineRule="auto"/>
        <w:jc w:val="center"/>
        <w:rPr>
          <w:rFonts w:ascii="Arial" w:hAnsi="Arial" w:cs="Arial"/>
          <w:b/>
          <w:sz w:val="20"/>
          <w:szCs w:val="20"/>
        </w:rPr>
      </w:pPr>
    </w:p>
    <w:p w:rsidR="001B7664" w:rsidRPr="0017035A" w:rsidRDefault="001B7664" w:rsidP="003D4931">
      <w:pPr>
        <w:spacing w:after="0" w:line="240" w:lineRule="auto"/>
        <w:jc w:val="center"/>
        <w:rPr>
          <w:rFonts w:ascii="Arial" w:hAnsi="Arial" w:cs="Arial"/>
          <w:b/>
          <w:sz w:val="24"/>
          <w:szCs w:val="24"/>
        </w:rPr>
      </w:pPr>
      <w:bookmarkStart w:id="132" w:name="_Ref239869993"/>
      <w:bookmarkStart w:id="133" w:name="_Toc260688642"/>
      <w:r w:rsidRPr="0017035A">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V</w:t>
      </w:r>
      <w:r w:rsidR="00142154">
        <w:rPr>
          <w:rFonts w:ascii="Arial" w:hAnsi="Arial" w:cs="Arial"/>
          <w:b/>
          <w:sz w:val="24"/>
          <w:szCs w:val="24"/>
        </w:rPr>
        <w:fldChar w:fldCharType="end"/>
      </w:r>
      <w:bookmarkEnd w:id="131"/>
      <w:bookmarkEnd w:id="132"/>
      <w:r w:rsidR="003D4931" w:rsidRPr="0017035A">
        <w:rPr>
          <w:rFonts w:ascii="Arial" w:hAnsi="Arial" w:cs="Arial"/>
          <w:b/>
          <w:sz w:val="24"/>
          <w:szCs w:val="24"/>
        </w:rPr>
        <w:t xml:space="preserve">: </w:t>
      </w:r>
      <w:r w:rsidR="009A19AD" w:rsidRPr="0017035A">
        <w:rPr>
          <w:rFonts w:ascii="Arial" w:hAnsi="Arial" w:cs="Arial"/>
          <w:b/>
          <w:sz w:val="24"/>
          <w:szCs w:val="24"/>
        </w:rPr>
        <w:t xml:space="preserve">Razón </w:t>
      </w:r>
      <w:r w:rsidRPr="0017035A">
        <w:rPr>
          <w:rFonts w:ascii="Arial" w:hAnsi="Arial" w:cs="Arial"/>
          <w:b/>
          <w:sz w:val="24"/>
          <w:szCs w:val="24"/>
        </w:rPr>
        <w:t>Prueba Ácida</w:t>
      </w:r>
      <w:bookmarkEnd w:id="133"/>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149"/>
        <w:gridCol w:w="2125"/>
      </w:tblGrid>
      <w:tr w:rsidR="00002AAA" w:rsidRPr="00246F72">
        <w:trPr>
          <w:jc w:val="center"/>
        </w:trPr>
        <w:tc>
          <w:tcPr>
            <w:tcW w:w="2353" w:type="dxa"/>
          </w:tcPr>
          <w:p w:rsidR="00002AAA" w:rsidRPr="00246F72" w:rsidRDefault="00002AAA" w:rsidP="001B7664">
            <w:pPr>
              <w:pStyle w:val="NormalWeb"/>
              <w:spacing w:after="0" w:afterAutospacing="0"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Corriente</w:t>
            </w:r>
          </w:p>
        </w:tc>
        <w:tc>
          <w:tcPr>
            <w:tcW w:w="2149"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Pasivo Corriente</w:t>
            </w:r>
          </w:p>
        </w:tc>
        <w:tc>
          <w:tcPr>
            <w:tcW w:w="2125"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Inventario</w:t>
            </w:r>
          </w:p>
        </w:tc>
      </w:tr>
      <w:tr w:rsidR="00002AAA" w:rsidRPr="00246F72">
        <w:trPr>
          <w:jc w:val="center"/>
        </w:trPr>
        <w:tc>
          <w:tcPr>
            <w:tcW w:w="2353" w:type="dxa"/>
          </w:tcPr>
          <w:p w:rsidR="00002AAA" w:rsidRPr="00246F72" w:rsidRDefault="00002AAA" w:rsidP="00A12F99">
            <w:pPr>
              <w:spacing w:after="0" w:line="240" w:lineRule="auto"/>
              <w:jc w:val="center"/>
              <w:rPr>
                <w:color w:val="000000"/>
                <w:sz w:val="20"/>
                <w:szCs w:val="20"/>
              </w:rPr>
            </w:pPr>
            <w:r w:rsidRPr="00246F72">
              <w:rPr>
                <w:color w:val="000000"/>
                <w:sz w:val="20"/>
                <w:szCs w:val="20"/>
              </w:rPr>
              <w:t>$1.617.071,49</w:t>
            </w:r>
          </w:p>
          <w:p w:rsidR="00002AAA" w:rsidRPr="00246F72" w:rsidRDefault="00002AAA" w:rsidP="00A12F99">
            <w:pPr>
              <w:spacing w:after="0" w:line="240" w:lineRule="auto"/>
              <w:jc w:val="center"/>
              <w:rPr>
                <w:color w:val="000000"/>
                <w:sz w:val="20"/>
                <w:szCs w:val="20"/>
              </w:rPr>
            </w:pPr>
          </w:p>
        </w:tc>
        <w:tc>
          <w:tcPr>
            <w:tcW w:w="2149"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$ 1.158.001,57</w:t>
            </w:r>
          </w:p>
        </w:tc>
        <w:tc>
          <w:tcPr>
            <w:tcW w:w="2125"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$ 42.695,40</w:t>
            </w:r>
          </w:p>
          <w:p w:rsidR="00002AAA" w:rsidRPr="00246F72" w:rsidRDefault="00002AAA" w:rsidP="00A12F99">
            <w:pPr>
              <w:spacing w:after="0" w:line="240" w:lineRule="auto"/>
              <w:jc w:val="center"/>
              <w:rPr>
                <w:color w:val="000000"/>
                <w:sz w:val="20"/>
                <w:szCs w:val="20"/>
              </w:rPr>
            </w:pPr>
          </w:p>
        </w:tc>
      </w:tr>
      <w:tr w:rsidR="00002AAA" w:rsidRPr="00246F72">
        <w:trPr>
          <w:jc w:val="center"/>
        </w:trPr>
        <w:tc>
          <w:tcPr>
            <w:tcW w:w="2353"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Prueba Ácida</w:t>
            </w:r>
          </w:p>
        </w:tc>
        <w:tc>
          <w:tcPr>
            <w:tcW w:w="4274" w:type="dxa"/>
            <w:gridSpan w:val="2"/>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$1</w:t>
            </w:r>
            <w:r w:rsidR="00B52882">
              <w:rPr>
                <w:rFonts w:ascii="Arial" w:eastAsia="Calibri" w:hAnsi="Arial" w:cs="Arial"/>
                <w:sz w:val="20"/>
                <w:szCs w:val="20"/>
                <w:lang w:eastAsia="en-US"/>
              </w:rPr>
              <w:t>,</w:t>
            </w:r>
            <w:r w:rsidRPr="00246F72">
              <w:rPr>
                <w:rFonts w:ascii="Arial" w:eastAsia="Calibri" w:hAnsi="Arial" w:cs="Arial"/>
                <w:sz w:val="20"/>
                <w:szCs w:val="20"/>
                <w:lang w:eastAsia="en-US"/>
              </w:rPr>
              <w:t>36</w:t>
            </w:r>
          </w:p>
        </w:tc>
      </w:tr>
    </w:tbl>
    <w:p w:rsidR="00F15C06" w:rsidRPr="0017035A" w:rsidRDefault="00F15C06" w:rsidP="00F15C06">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1B7664" w:rsidRDefault="001B7664" w:rsidP="001B7664">
      <w:pPr>
        <w:spacing w:after="0" w:line="240" w:lineRule="auto"/>
        <w:jc w:val="center"/>
        <w:rPr>
          <w:rFonts w:ascii="Arial" w:hAnsi="Arial" w:cs="Arial"/>
          <w:b/>
          <w:sz w:val="20"/>
          <w:szCs w:val="20"/>
        </w:rPr>
      </w:pPr>
    </w:p>
    <w:p w:rsidR="001B7664" w:rsidRPr="001B7664" w:rsidRDefault="001B7664" w:rsidP="001B7664">
      <w:pPr>
        <w:spacing w:after="0" w:line="240" w:lineRule="auto"/>
        <w:jc w:val="center"/>
        <w:rPr>
          <w:rFonts w:ascii="Arial" w:hAnsi="Arial" w:cs="Arial"/>
          <w:b/>
          <w:sz w:val="20"/>
          <w:szCs w:val="20"/>
        </w:rPr>
      </w:pPr>
    </w:p>
    <w:p w:rsidR="00002AAA" w:rsidRDefault="00002AAA" w:rsidP="00A01329">
      <w:pPr>
        <w:pStyle w:val="CONTENIDO"/>
      </w:pPr>
      <w:r>
        <w:t xml:space="preserve">Se puede concluir con esta razón </w:t>
      </w:r>
      <w:r w:rsidR="00157D48" w:rsidRPr="00157D48">
        <w:rPr>
          <w:b/>
          <w:szCs w:val="24"/>
        </w:rPr>
        <w:t>(</w:t>
      </w:r>
      <w:r w:rsidR="00454213">
        <w:rPr>
          <w:b/>
          <w:szCs w:val="24"/>
        </w:rPr>
        <w:t>v</w:t>
      </w:r>
      <w:r w:rsidR="00B30ACF">
        <w:rPr>
          <w:b/>
          <w:szCs w:val="24"/>
        </w:rPr>
        <w:t>er</w:t>
      </w:r>
      <w:r w:rsidR="00454213">
        <w:rPr>
          <w:b/>
          <w:szCs w:val="24"/>
        </w:rPr>
        <w:t>:</w:t>
      </w:r>
      <w:r w:rsidR="00142154">
        <w:fldChar w:fldCharType="begin"/>
      </w:r>
      <w:r w:rsidR="007746E7">
        <w:rPr>
          <w:b/>
          <w:szCs w:val="24"/>
        </w:rPr>
        <w:instrText xml:space="preserve"> REF _Ref239869993 \h </w:instrText>
      </w:r>
      <w:r w:rsidR="00142154">
        <w:fldChar w:fldCharType="separate"/>
      </w:r>
      <w:r w:rsidR="00270580" w:rsidRPr="0017035A">
        <w:rPr>
          <w:b/>
          <w:szCs w:val="24"/>
        </w:rPr>
        <w:t xml:space="preserve">Tabla </w:t>
      </w:r>
      <w:r w:rsidR="00270580">
        <w:rPr>
          <w:b/>
          <w:szCs w:val="24"/>
        </w:rPr>
        <w:t>V</w:t>
      </w:r>
      <w:r w:rsidR="00142154">
        <w:fldChar w:fldCharType="end"/>
      </w:r>
      <w:r w:rsidR="00157D48" w:rsidRPr="00157D48">
        <w:rPr>
          <w:b/>
          <w:szCs w:val="24"/>
        </w:rPr>
        <w:t xml:space="preserve">) </w:t>
      </w:r>
      <w:r>
        <w:t>que por cada $1 que la empresa debe, la entidad posee $ 1</w:t>
      </w:r>
      <w:r w:rsidR="00B52882">
        <w:t>,</w:t>
      </w:r>
      <w:r>
        <w:t>36 en activos disponibles y exigibles  para cancelar todas las deudas a corto plazo</w:t>
      </w:r>
      <w:r w:rsidR="00732BDA">
        <w:t>,</w:t>
      </w:r>
      <w:r>
        <w:t xml:space="preserve"> es decir, que la empresa tiene liquidez para cancelar sus deudas sin contar con el inventario.</w:t>
      </w:r>
    </w:p>
    <w:p w:rsidR="00002AAA" w:rsidRPr="00A870C1" w:rsidRDefault="00002AAA" w:rsidP="004C4C1E">
      <w:pPr>
        <w:pStyle w:val="Ttulo2"/>
        <w:numPr>
          <w:ilvl w:val="3"/>
          <w:numId w:val="20"/>
        </w:numPr>
      </w:pPr>
      <w:r w:rsidRPr="00A870C1">
        <w:t xml:space="preserve"> </w:t>
      </w:r>
      <w:bookmarkStart w:id="134" w:name="_Toc245919902"/>
      <w:r w:rsidRPr="00A870C1">
        <w:t>Endeudamiento del activo</w:t>
      </w:r>
      <w:bookmarkEnd w:id="134"/>
    </w:p>
    <w:p w:rsidR="00002AAA" w:rsidRPr="00FE631B" w:rsidRDefault="00630883" w:rsidP="00A01329">
      <w:pPr>
        <w:pStyle w:val="CONTENIDO"/>
        <w:rPr>
          <w:b/>
          <w:szCs w:val="24"/>
        </w:rPr>
      </w:pPr>
      <w:r>
        <w:t xml:space="preserve">La razón endeudamiento del activo </w:t>
      </w:r>
      <w:r w:rsidRPr="00630883">
        <w:rPr>
          <w:b/>
        </w:rPr>
        <w:t>(</w:t>
      </w:r>
      <w:r w:rsidR="00D57E3C">
        <w:rPr>
          <w:b/>
        </w:rPr>
        <w:t>ver:</w:t>
      </w:r>
      <w:r w:rsidR="001751F4" w:rsidRPr="001751F4">
        <w:rPr>
          <w:b/>
          <w:szCs w:val="24"/>
        </w:rPr>
        <w:t xml:space="preserve"> </w:t>
      </w:r>
      <w:r w:rsidR="001751F4" w:rsidRPr="0017035A">
        <w:rPr>
          <w:b/>
          <w:szCs w:val="24"/>
        </w:rPr>
        <w:t xml:space="preserve">Fórmula </w:t>
      </w:r>
      <w:r w:rsidR="00142154" w:rsidRPr="0017035A">
        <w:rPr>
          <w:b/>
          <w:szCs w:val="24"/>
        </w:rPr>
        <w:fldChar w:fldCharType="begin"/>
      </w:r>
      <w:r w:rsidR="001751F4" w:rsidRPr="0017035A">
        <w:rPr>
          <w:b/>
          <w:szCs w:val="24"/>
        </w:rPr>
        <w:instrText xml:space="preserve"> SEQ Fórmula \* ARABIC </w:instrText>
      </w:r>
      <w:r w:rsidR="00142154" w:rsidRPr="0017035A">
        <w:rPr>
          <w:b/>
          <w:szCs w:val="24"/>
        </w:rPr>
        <w:fldChar w:fldCharType="separate"/>
      </w:r>
      <w:r w:rsidR="00270580">
        <w:rPr>
          <w:b/>
          <w:szCs w:val="24"/>
        </w:rPr>
        <w:t>3</w:t>
      </w:r>
      <w:r w:rsidR="00142154" w:rsidRPr="0017035A">
        <w:rPr>
          <w:b/>
          <w:szCs w:val="24"/>
        </w:rPr>
        <w:fldChar w:fldCharType="end"/>
      </w:r>
      <w:r w:rsidRPr="00630883">
        <w:rPr>
          <w:b/>
          <w:szCs w:val="24"/>
        </w:rPr>
        <w:t>)</w:t>
      </w:r>
      <w:r>
        <w:t xml:space="preserve"> </w:t>
      </w:r>
      <w:r w:rsidR="00002AAA">
        <w:t xml:space="preserve"> permite determinar el nivel de autonomía financiera. Cuando este índice es elevado indica que la empresa depende mucho de sus acreedores y que dispone de una limitada capacidad de endeudamiento.</w:t>
      </w:r>
    </w:p>
    <w:p w:rsidR="00DA3199" w:rsidRDefault="00DA3199" w:rsidP="00A01329">
      <w:pPr>
        <w:pStyle w:val="CONTENIDO"/>
      </w:pPr>
    </w:p>
    <w:p w:rsidR="0017035A" w:rsidRDefault="0017035A" w:rsidP="009D0888">
      <w:pPr>
        <w:spacing w:after="0" w:line="240" w:lineRule="auto"/>
        <w:jc w:val="center"/>
        <w:rPr>
          <w:rFonts w:ascii="Arial" w:hAnsi="Arial" w:cs="Arial"/>
          <w:b/>
          <w:sz w:val="24"/>
          <w:szCs w:val="24"/>
        </w:rPr>
      </w:pPr>
      <w:bookmarkStart w:id="135" w:name="_Ref239437482"/>
    </w:p>
    <w:p w:rsidR="009A19AD" w:rsidRPr="0017035A" w:rsidRDefault="009A19AD" w:rsidP="009D0888">
      <w:pPr>
        <w:spacing w:after="0" w:line="240" w:lineRule="auto"/>
        <w:jc w:val="center"/>
        <w:rPr>
          <w:rFonts w:ascii="Arial" w:hAnsi="Arial" w:cs="Arial"/>
          <w:b/>
          <w:sz w:val="24"/>
          <w:szCs w:val="24"/>
        </w:rPr>
      </w:pPr>
      <w:bookmarkStart w:id="136" w:name="_Toc245919567"/>
      <w:r w:rsidRPr="0017035A">
        <w:rPr>
          <w:rFonts w:ascii="Arial" w:hAnsi="Arial" w:cs="Arial"/>
          <w:b/>
          <w:sz w:val="24"/>
          <w:szCs w:val="24"/>
        </w:rPr>
        <w:lastRenderedPageBreak/>
        <w:t xml:space="preserve">Fórmula </w:t>
      </w:r>
      <w:r w:rsidR="00142154" w:rsidRPr="0017035A">
        <w:rPr>
          <w:rFonts w:ascii="Arial" w:hAnsi="Arial" w:cs="Arial"/>
          <w:b/>
          <w:sz w:val="24"/>
          <w:szCs w:val="24"/>
        </w:rPr>
        <w:fldChar w:fldCharType="begin"/>
      </w:r>
      <w:r w:rsidRPr="0017035A">
        <w:rPr>
          <w:rFonts w:ascii="Arial" w:hAnsi="Arial" w:cs="Arial"/>
          <w:b/>
          <w:sz w:val="24"/>
          <w:szCs w:val="24"/>
        </w:rPr>
        <w:instrText xml:space="preserve"> SEQ Fórmula \* ARABIC </w:instrText>
      </w:r>
      <w:r w:rsidR="00142154" w:rsidRPr="0017035A">
        <w:rPr>
          <w:rFonts w:ascii="Arial" w:hAnsi="Arial" w:cs="Arial"/>
          <w:b/>
          <w:sz w:val="24"/>
          <w:szCs w:val="24"/>
        </w:rPr>
        <w:fldChar w:fldCharType="separate"/>
      </w:r>
      <w:r w:rsidR="00270580">
        <w:rPr>
          <w:rFonts w:ascii="Arial" w:hAnsi="Arial" w:cs="Arial"/>
          <w:b/>
          <w:noProof/>
          <w:sz w:val="24"/>
          <w:szCs w:val="24"/>
        </w:rPr>
        <w:t>4</w:t>
      </w:r>
      <w:r w:rsidR="00142154" w:rsidRPr="0017035A">
        <w:rPr>
          <w:rFonts w:ascii="Arial" w:hAnsi="Arial" w:cs="Arial"/>
          <w:b/>
          <w:sz w:val="24"/>
          <w:szCs w:val="24"/>
        </w:rPr>
        <w:fldChar w:fldCharType="end"/>
      </w:r>
      <w:bookmarkEnd w:id="135"/>
      <w:r w:rsidR="009D0888" w:rsidRPr="0017035A">
        <w:rPr>
          <w:rFonts w:ascii="Arial" w:hAnsi="Arial" w:cs="Arial"/>
          <w:b/>
          <w:sz w:val="24"/>
          <w:szCs w:val="24"/>
        </w:rPr>
        <w:t xml:space="preserve">: </w:t>
      </w:r>
      <w:r w:rsidRPr="0017035A">
        <w:rPr>
          <w:rFonts w:ascii="Arial" w:hAnsi="Arial" w:cs="Arial"/>
          <w:b/>
          <w:sz w:val="24"/>
          <w:szCs w:val="24"/>
        </w:rPr>
        <w:t>Razón Endeudamiento del Activo</w:t>
      </w:r>
      <w:bookmarkEnd w:id="136"/>
      <w:r w:rsidRPr="0017035A">
        <w:rPr>
          <w:rFonts w:ascii="Arial" w:hAnsi="Arial" w:cs="Arial"/>
          <w:b/>
          <w:sz w:val="24"/>
          <w:szCs w:val="24"/>
        </w:rPr>
        <w:t xml:space="preserve"> </w:t>
      </w:r>
    </w:p>
    <w:p w:rsidR="00002AAA" w:rsidRPr="009A19AD" w:rsidRDefault="00002AAA" w:rsidP="009A19AD">
      <w:pPr>
        <w:pStyle w:val="NormalWeb"/>
        <w:pBdr>
          <w:top w:val="single" w:sz="6" w:space="1" w:color="auto"/>
          <w:left w:val="single" w:sz="6" w:space="1" w:color="auto"/>
          <w:bottom w:val="single" w:sz="6" w:space="1" w:color="auto"/>
          <w:right w:val="single" w:sz="6" w:space="4" w:color="auto"/>
        </w:pBdr>
        <w:spacing w:before="0" w:beforeAutospacing="0" w:after="0" w:afterAutospacing="0"/>
        <w:ind w:left="567" w:right="622"/>
        <w:jc w:val="center"/>
        <w:rPr>
          <w:rFonts w:ascii="Arial" w:eastAsia="Calibri" w:hAnsi="Arial" w:cs="Arial"/>
          <w:b/>
          <w:lang w:eastAsia="en-US"/>
        </w:rPr>
      </w:pPr>
      <w:r w:rsidRPr="00432676">
        <w:rPr>
          <w:rFonts w:ascii="Arial" w:eastAsia="Calibri" w:hAnsi="Arial" w:cs="Arial"/>
          <w:b/>
          <w:lang w:eastAsia="en-US"/>
        </w:rPr>
        <w:t xml:space="preserve">Endeudamiento del Activo = </w:t>
      </w:r>
      <w:r w:rsidRPr="009A19AD">
        <w:rPr>
          <w:rFonts w:ascii="Arial" w:eastAsia="Calibri" w:hAnsi="Arial" w:cs="Arial"/>
          <w:lang w:eastAsia="en-US"/>
        </w:rPr>
        <w:t>Pasivo Total/Activo Total</w:t>
      </w:r>
    </w:p>
    <w:p w:rsidR="001B7664" w:rsidRPr="0017035A" w:rsidRDefault="009A19AD" w:rsidP="009A19AD">
      <w:pPr>
        <w:spacing w:after="0" w:line="240" w:lineRule="auto"/>
        <w:jc w:val="center"/>
        <w:rPr>
          <w:rFonts w:ascii="Arial" w:hAnsi="Arial" w:cs="Arial"/>
          <w:sz w:val="24"/>
          <w:szCs w:val="24"/>
        </w:rPr>
      </w:pPr>
      <w:r w:rsidRPr="0017035A">
        <w:rPr>
          <w:rFonts w:ascii="Arial" w:hAnsi="Arial" w:cs="Arial"/>
          <w:b/>
          <w:sz w:val="24"/>
          <w:szCs w:val="24"/>
        </w:rPr>
        <w:t>Fuente:</w:t>
      </w:r>
      <w:r w:rsidRPr="0017035A">
        <w:rPr>
          <w:rFonts w:ascii="Arial" w:hAnsi="Arial" w:cs="Arial"/>
          <w:sz w:val="24"/>
          <w:szCs w:val="24"/>
        </w:rPr>
        <w:t xml:space="preserve"> </w:t>
      </w:r>
      <w:hyperlink r:id="rId63" w:history="1">
        <w:r w:rsidRPr="0017035A">
          <w:rPr>
            <w:rFonts w:ascii="Arial" w:hAnsi="Arial" w:cs="Arial"/>
            <w:b/>
            <w:sz w:val="24"/>
            <w:szCs w:val="24"/>
          </w:rPr>
          <w:t>www.supercias.gov.ec</w:t>
        </w:r>
      </w:hyperlink>
    </w:p>
    <w:p w:rsidR="009D0888" w:rsidRDefault="009D0888" w:rsidP="006A4903">
      <w:pPr>
        <w:pStyle w:val="NormalWeb"/>
        <w:spacing w:line="480" w:lineRule="auto"/>
        <w:rPr>
          <w:rFonts w:ascii="Arial" w:eastAsia="Calibri" w:hAnsi="Arial" w:cs="Arial"/>
          <w:lang w:eastAsia="en-US"/>
        </w:rPr>
      </w:pPr>
    </w:p>
    <w:p w:rsidR="001B7664" w:rsidRPr="0017035A" w:rsidRDefault="001B7664" w:rsidP="003D4931">
      <w:pPr>
        <w:spacing w:after="0" w:line="240" w:lineRule="auto"/>
        <w:jc w:val="center"/>
        <w:rPr>
          <w:rFonts w:ascii="Arial" w:hAnsi="Arial" w:cs="Arial"/>
          <w:b/>
          <w:sz w:val="24"/>
          <w:szCs w:val="24"/>
        </w:rPr>
      </w:pPr>
      <w:bookmarkStart w:id="137" w:name="_Ref239351573"/>
      <w:bookmarkStart w:id="138" w:name="_Toc260688643"/>
      <w:r w:rsidRPr="0017035A">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VI</w:t>
      </w:r>
      <w:r w:rsidR="00142154">
        <w:rPr>
          <w:rFonts w:ascii="Arial" w:hAnsi="Arial" w:cs="Arial"/>
          <w:b/>
          <w:sz w:val="24"/>
          <w:szCs w:val="24"/>
        </w:rPr>
        <w:fldChar w:fldCharType="end"/>
      </w:r>
      <w:bookmarkEnd w:id="137"/>
      <w:r w:rsidR="003D4931" w:rsidRPr="0017035A">
        <w:rPr>
          <w:rFonts w:ascii="Arial" w:hAnsi="Arial" w:cs="Arial"/>
          <w:b/>
          <w:sz w:val="24"/>
          <w:szCs w:val="24"/>
        </w:rPr>
        <w:t xml:space="preserve">: </w:t>
      </w:r>
      <w:r w:rsidR="009A19AD" w:rsidRPr="0017035A">
        <w:rPr>
          <w:rFonts w:ascii="Arial" w:hAnsi="Arial" w:cs="Arial"/>
          <w:b/>
          <w:sz w:val="24"/>
          <w:szCs w:val="24"/>
        </w:rPr>
        <w:t xml:space="preserve">Razón </w:t>
      </w:r>
      <w:r w:rsidRPr="0017035A">
        <w:rPr>
          <w:rFonts w:ascii="Arial" w:hAnsi="Arial" w:cs="Arial"/>
          <w:b/>
          <w:sz w:val="24"/>
          <w:szCs w:val="24"/>
        </w:rPr>
        <w:t>Endeudamiento del Activo</w:t>
      </w:r>
      <w:bookmarkEnd w:id="138"/>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694"/>
      </w:tblGrid>
      <w:tr w:rsidR="00002AAA" w:rsidRPr="00246F72">
        <w:trPr>
          <w:trHeight w:val="234"/>
        </w:trPr>
        <w:tc>
          <w:tcPr>
            <w:tcW w:w="3118"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Total</w:t>
            </w:r>
          </w:p>
        </w:tc>
        <w:tc>
          <w:tcPr>
            <w:tcW w:w="2694"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Pasivo Total</w:t>
            </w:r>
          </w:p>
        </w:tc>
      </w:tr>
      <w:tr w:rsidR="00002AAA" w:rsidRPr="00246F72">
        <w:trPr>
          <w:trHeight w:val="326"/>
        </w:trPr>
        <w:tc>
          <w:tcPr>
            <w:tcW w:w="3118" w:type="dxa"/>
          </w:tcPr>
          <w:p w:rsidR="00002AAA" w:rsidRPr="00246F72" w:rsidRDefault="00002AAA" w:rsidP="001B7664">
            <w:pPr>
              <w:spacing w:after="0" w:line="240" w:lineRule="auto"/>
              <w:jc w:val="center"/>
              <w:rPr>
                <w:color w:val="000000"/>
                <w:sz w:val="20"/>
                <w:szCs w:val="20"/>
              </w:rPr>
            </w:pPr>
            <w:r w:rsidRPr="00246F72">
              <w:rPr>
                <w:bCs/>
                <w:color w:val="000000"/>
                <w:sz w:val="20"/>
                <w:szCs w:val="20"/>
              </w:rPr>
              <w:t>$ 2.208.226,78</w:t>
            </w:r>
          </w:p>
        </w:tc>
        <w:tc>
          <w:tcPr>
            <w:tcW w:w="2694" w:type="dxa"/>
          </w:tcPr>
          <w:p w:rsidR="00002AAA" w:rsidRPr="00246F72" w:rsidRDefault="00002AAA" w:rsidP="00A12F99">
            <w:pPr>
              <w:spacing w:after="0" w:line="240" w:lineRule="auto"/>
              <w:jc w:val="center"/>
              <w:rPr>
                <w:bCs/>
                <w:color w:val="000000"/>
                <w:sz w:val="20"/>
                <w:szCs w:val="20"/>
              </w:rPr>
            </w:pPr>
            <w:r w:rsidRPr="00246F72">
              <w:rPr>
                <w:bCs/>
                <w:color w:val="000000"/>
                <w:sz w:val="20"/>
                <w:szCs w:val="20"/>
              </w:rPr>
              <w:t>$ 1.638.010,02</w:t>
            </w:r>
          </w:p>
          <w:p w:rsidR="00002AAA" w:rsidRPr="00246F72" w:rsidRDefault="00002AAA" w:rsidP="00A12F99">
            <w:pPr>
              <w:spacing w:after="0" w:line="240" w:lineRule="auto"/>
              <w:jc w:val="center"/>
              <w:rPr>
                <w:color w:val="000000"/>
                <w:sz w:val="20"/>
                <w:szCs w:val="20"/>
              </w:rPr>
            </w:pPr>
          </w:p>
        </w:tc>
      </w:tr>
      <w:tr w:rsidR="00002AAA" w:rsidRPr="00246F72">
        <w:tc>
          <w:tcPr>
            <w:tcW w:w="3118"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Endeudamiento del activo</w:t>
            </w:r>
          </w:p>
        </w:tc>
        <w:tc>
          <w:tcPr>
            <w:tcW w:w="2694"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0.74</w:t>
            </w:r>
          </w:p>
        </w:tc>
      </w:tr>
    </w:tbl>
    <w:p w:rsidR="00F15C06" w:rsidRPr="0017035A" w:rsidRDefault="00F15C06" w:rsidP="00F15C06">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1B7664" w:rsidRDefault="001B7664" w:rsidP="001B7664">
      <w:pPr>
        <w:spacing w:after="0" w:line="240" w:lineRule="auto"/>
        <w:jc w:val="center"/>
        <w:rPr>
          <w:rFonts w:ascii="Arial" w:hAnsi="Arial" w:cs="Arial"/>
          <w:b/>
          <w:sz w:val="20"/>
          <w:szCs w:val="20"/>
        </w:rPr>
      </w:pPr>
    </w:p>
    <w:p w:rsidR="001B7664" w:rsidRPr="001B7664" w:rsidRDefault="001B7664" w:rsidP="001B7664">
      <w:pPr>
        <w:spacing w:after="0" w:line="240" w:lineRule="auto"/>
        <w:jc w:val="center"/>
        <w:rPr>
          <w:rFonts w:ascii="Arial" w:hAnsi="Arial" w:cs="Arial"/>
          <w:b/>
          <w:sz w:val="20"/>
          <w:szCs w:val="20"/>
        </w:rPr>
      </w:pPr>
    </w:p>
    <w:p w:rsidR="00002AAA" w:rsidRDefault="00002AAA" w:rsidP="00A01329">
      <w:pPr>
        <w:pStyle w:val="CONTENIDO"/>
      </w:pPr>
      <w:r>
        <w:t xml:space="preserve">Al </w:t>
      </w:r>
      <w:r w:rsidR="00157D48">
        <w:t>efectuar</w:t>
      </w:r>
      <w:r>
        <w:t xml:space="preserve"> el análisis</w:t>
      </w:r>
      <w:r w:rsidR="00157D48">
        <w:t xml:space="preserve"> del </w:t>
      </w:r>
      <w:r w:rsidR="00352957">
        <w:t xml:space="preserve">indicador </w:t>
      </w:r>
      <w:r w:rsidR="00157D48">
        <w:t>Endeudamiento del Activo</w:t>
      </w:r>
      <w:r>
        <w:t xml:space="preserve"> </w:t>
      </w:r>
      <w:r w:rsidR="00157D48" w:rsidRPr="00157D48">
        <w:rPr>
          <w:b/>
          <w:szCs w:val="24"/>
        </w:rPr>
        <w:t>(</w:t>
      </w:r>
      <w:r w:rsidR="00454213">
        <w:rPr>
          <w:b/>
          <w:szCs w:val="24"/>
        </w:rPr>
        <w:t>v</w:t>
      </w:r>
      <w:r w:rsidR="00B30ACF">
        <w:rPr>
          <w:b/>
          <w:szCs w:val="24"/>
        </w:rPr>
        <w:t>er</w:t>
      </w:r>
      <w:r w:rsidR="00454213">
        <w:rPr>
          <w:b/>
          <w:szCs w:val="24"/>
        </w:rPr>
        <w:t>:</w:t>
      </w:r>
      <w:r w:rsidR="00B30ACF">
        <w:rPr>
          <w:b/>
          <w:szCs w:val="24"/>
        </w:rPr>
        <w:t xml:space="preserve"> </w:t>
      </w:r>
      <w:r w:rsidR="00142154">
        <w:fldChar w:fldCharType="begin"/>
      </w:r>
      <w:r w:rsidR="007746E7">
        <w:rPr>
          <w:b/>
          <w:szCs w:val="24"/>
        </w:rPr>
        <w:instrText xml:space="preserve"> REF _Ref239351573 \h </w:instrText>
      </w:r>
      <w:r w:rsidR="00142154">
        <w:fldChar w:fldCharType="separate"/>
      </w:r>
      <w:r w:rsidR="00270580" w:rsidRPr="0017035A">
        <w:rPr>
          <w:b/>
          <w:szCs w:val="24"/>
        </w:rPr>
        <w:t xml:space="preserve">Tabla </w:t>
      </w:r>
      <w:r w:rsidR="00270580">
        <w:rPr>
          <w:b/>
          <w:szCs w:val="24"/>
        </w:rPr>
        <w:t>VI</w:t>
      </w:r>
      <w:r w:rsidR="00142154">
        <w:fldChar w:fldCharType="end"/>
      </w:r>
      <w:r w:rsidR="00157D48" w:rsidRPr="00157D48">
        <w:rPr>
          <w:b/>
          <w:szCs w:val="24"/>
        </w:rPr>
        <w:t>)</w:t>
      </w:r>
      <w:r w:rsidR="00157D48">
        <w:rPr>
          <w:b/>
        </w:rPr>
        <w:t xml:space="preserve"> </w:t>
      </w:r>
      <w:r>
        <w:t>se encontró que  74</w:t>
      </w:r>
      <w:r w:rsidR="00732BDA">
        <w:t>% del activo se debe a terceros,</w:t>
      </w:r>
      <w:r>
        <w:t xml:space="preserve"> es decir, la empresa es financiada por acreedores.</w:t>
      </w:r>
    </w:p>
    <w:p w:rsidR="00002AAA" w:rsidRPr="000E0D19" w:rsidRDefault="00002AAA" w:rsidP="004C4C1E">
      <w:pPr>
        <w:pStyle w:val="Ttulo2"/>
        <w:numPr>
          <w:ilvl w:val="3"/>
          <w:numId w:val="20"/>
        </w:numPr>
      </w:pPr>
      <w:r w:rsidRPr="000E0D19">
        <w:rPr>
          <w:i/>
        </w:rPr>
        <w:t xml:space="preserve"> </w:t>
      </w:r>
      <w:bookmarkStart w:id="139" w:name="_Toc245919903"/>
      <w:r>
        <w:t>Endeudamiento del activo f</w:t>
      </w:r>
      <w:r w:rsidRPr="000E0D19">
        <w:t>ijo</w:t>
      </w:r>
      <w:bookmarkEnd w:id="139"/>
    </w:p>
    <w:p w:rsidR="00002AAA" w:rsidRDefault="00352957" w:rsidP="00A01329">
      <w:pPr>
        <w:pStyle w:val="CONTENIDO"/>
      </w:pPr>
      <w:r>
        <w:t>L</w:t>
      </w:r>
      <w:r w:rsidR="00A046E2" w:rsidRPr="006A3BB9">
        <w:t>a razón de en</w:t>
      </w:r>
      <w:r w:rsidR="006A3BB9" w:rsidRPr="006A3BB9">
        <w:t>deudamiento</w:t>
      </w:r>
      <w:r w:rsidR="006A3BB9">
        <w:t xml:space="preserve"> del activo fijo</w:t>
      </w:r>
      <w:r w:rsidR="00630883">
        <w:t xml:space="preserve"> </w:t>
      </w:r>
      <w:r w:rsidR="00630883" w:rsidRPr="00630883">
        <w:rPr>
          <w:b/>
        </w:rPr>
        <w:t>(</w:t>
      </w:r>
      <w:r w:rsidR="00454213">
        <w:rPr>
          <w:b/>
        </w:rPr>
        <w:t>v</w:t>
      </w:r>
      <w:r w:rsidR="00B30ACF">
        <w:rPr>
          <w:b/>
        </w:rPr>
        <w:t>er</w:t>
      </w:r>
      <w:r w:rsidR="00454213">
        <w:rPr>
          <w:b/>
        </w:rPr>
        <w:t>:</w:t>
      </w:r>
      <w:r w:rsidR="00B30ACF">
        <w:rPr>
          <w:b/>
        </w:rPr>
        <w:t xml:space="preserve"> </w:t>
      </w:r>
      <w:r w:rsidR="002E404E">
        <w:fldChar w:fldCharType="begin"/>
      </w:r>
      <w:r w:rsidR="002E404E">
        <w:instrText xml:space="preserve"> REF _Ref239437372 \h  \* MERGEFORMAT </w:instrText>
      </w:r>
      <w:r w:rsidR="002E404E">
        <w:fldChar w:fldCharType="separate"/>
      </w:r>
      <w:r w:rsidR="00270580" w:rsidRPr="0017035A">
        <w:rPr>
          <w:b/>
          <w:szCs w:val="24"/>
        </w:rPr>
        <w:t xml:space="preserve">Fórmula </w:t>
      </w:r>
      <w:r w:rsidR="00270580">
        <w:rPr>
          <w:b/>
          <w:szCs w:val="24"/>
        </w:rPr>
        <w:t>5</w:t>
      </w:r>
      <w:r w:rsidR="002E404E">
        <w:fldChar w:fldCharType="end"/>
      </w:r>
      <w:r w:rsidR="00630883" w:rsidRPr="00630883">
        <w:rPr>
          <w:b/>
          <w:szCs w:val="24"/>
        </w:rPr>
        <w:t>)</w:t>
      </w:r>
      <w:r w:rsidR="006A3BB9">
        <w:t xml:space="preserve"> indica </w:t>
      </w:r>
      <w:r w:rsidR="00002AAA">
        <w:t xml:space="preserve"> la cantidad de unidades monetarias que se tiene de patrimonio por cada unidad invertida en activos fijos.</w:t>
      </w:r>
    </w:p>
    <w:p w:rsidR="00630883" w:rsidRPr="0017035A" w:rsidRDefault="00630883" w:rsidP="009D0888">
      <w:pPr>
        <w:spacing w:after="0" w:line="240" w:lineRule="auto"/>
        <w:jc w:val="center"/>
        <w:rPr>
          <w:rFonts w:ascii="Arial" w:hAnsi="Arial" w:cs="Arial"/>
          <w:b/>
          <w:sz w:val="24"/>
          <w:szCs w:val="24"/>
        </w:rPr>
      </w:pPr>
      <w:bookmarkStart w:id="140" w:name="_Ref239437372"/>
      <w:bookmarkStart w:id="141" w:name="_Toc245919568"/>
      <w:r w:rsidRPr="0017035A">
        <w:rPr>
          <w:rFonts w:ascii="Arial" w:hAnsi="Arial" w:cs="Arial"/>
          <w:b/>
          <w:sz w:val="24"/>
          <w:szCs w:val="24"/>
        </w:rPr>
        <w:t xml:space="preserve">Fórmula </w:t>
      </w:r>
      <w:r w:rsidR="00142154" w:rsidRPr="0017035A">
        <w:rPr>
          <w:rFonts w:ascii="Arial" w:hAnsi="Arial" w:cs="Arial"/>
          <w:b/>
          <w:sz w:val="24"/>
          <w:szCs w:val="24"/>
        </w:rPr>
        <w:fldChar w:fldCharType="begin"/>
      </w:r>
      <w:r w:rsidRPr="0017035A">
        <w:rPr>
          <w:rFonts w:ascii="Arial" w:hAnsi="Arial" w:cs="Arial"/>
          <w:b/>
          <w:sz w:val="24"/>
          <w:szCs w:val="24"/>
        </w:rPr>
        <w:instrText xml:space="preserve"> SEQ Fórmula \* ARABIC </w:instrText>
      </w:r>
      <w:r w:rsidR="00142154" w:rsidRPr="0017035A">
        <w:rPr>
          <w:rFonts w:ascii="Arial" w:hAnsi="Arial" w:cs="Arial"/>
          <w:b/>
          <w:sz w:val="24"/>
          <w:szCs w:val="24"/>
        </w:rPr>
        <w:fldChar w:fldCharType="separate"/>
      </w:r>
      <w:r w:rsidR="00270580">
        <w:rPr>
          <w:rFonts w:ascii="Arial" w:hAnsi="Arial" w:cs="Arial"/>
          <w:b/>
          <w:noProof/>
          <w:sz w:val="24"/>
          <w:szCs w:val="24"/>
        </w:rPr>
        <w:t>5</w:t>
      </w:r>
      <w:r w:rsidR="00142154" w:rsidRPr="0017035A">
        <w:rPr>
          <w:rFonts w:ascii="Arial" w:hAnsi="Arial" w:cs="Arial"/>
          <w:b/>
          <w:sz w:val="24"/>
          <w:szCs w:val="24"/>
        </w:rPr>
        <w:fldChar w:fldCharType="end"/>
      </w:r>
      <w:bookmarkEnd w:id="140"/>
      <w:r w:rsidR="009D0888" w:rsidRPr="0017035A">
        <w:rPr>
          <w:rFonts w:ascii="Arial" w:hAnsi="Arial" w:cs="Arial"/>
          <w:b/>
          <w:sz w:val="24"/>
          <w:szCs w:val="24"/>
        </w:rPr>
        <w:t xml:space="preserve">: </w:t>
      </w:r>
      <w:r w:rsidRPr="0017035A">
        <w:rPr>
          <w:rFonts w:ascii="Arial" w:hAnsi="Arial" w:cs="Arial"/>
          <w:b/>
          <w:sz w:val="24"/>
          <w:szCs w:val="24"/>
        </w:rPr>
        <w:t>Razón Endeudamiento del Activo Fijo</w:t>
      </w:r>
      <w:bookmarkEnd w:id="141"/>
      <w:r w:rsidRPr="0017035A">
        <w:rPr>
          <w:rFonts w:ascii="Arial" w:hAnsi="Arial" w:cs="Arial"/>
          <w:b/>
          <w:sz w:val="24"/>
          <w:szCs w:val="24"/>
        </w:rPr>
        <w:t xml:space="preserve"> </w:t>
      </w:r>
    </w:p>
    <w:p w:rsidR="00002AAA" w:rsidRPr="001B7664" w:rsidRDefault="00002AAA" w:rsidP="00630883">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1B7664">
        <w:rPr>
          <w:rFonts w:ascii="Arial" w:eastAsia="Calibri" w:hAnsi="Arial" w:cs="Arial"/>
          <w:b/>
          <w:lang w:eastAsia="en-US"/>
        </w:rPr>
        <w:t xml:space="preserve">Endeudamiento del Activo Fijo = </w:t>
      </w:r>
      <w:r w:rsidRPr="001B7664">
        <w:rPr>
          <w:rFonts w:ascii="Arial" w:eastAsia="Calibri" w:hAnsi="Arial" w:cs="Arial"/>
          <w:lang w:eastAsia="en-US"/>
        </w:rPr>
        <w:t>Patrimonio/Activo Fijo</w:t>
      </w:r>
    </w:p>
    <w:p w:rsidR="00630883" w:rsidRPr="0017035A" w:rsidRDefault="00630883" w:rsidP="00630883">
      <w:pPr>
        <w:spacing w:after="0" w:line="240" w:lineRule="auto"/>
        <w:jc w:val="center"/>
        <w:rPr>
          <w:rFonts w:ascii="Arial" w:hAnsi="Arial" w:cs="Arial"/>
          <w:b/>
          <w:sz w:val="24"/>
          <w:szCs w:val="24"/>
        </w:rPr>
      </w:pPr>
      <w:bookmarkStart w:id="142" w:name="_Ref239351675"/>
      <w:r w:rsidRPr="0017035A">
        <w:rPr>
          <w:rFonts w:ascii="Arial" w:hAnsi="Arial" w:cs="Arial"/>
          <w:b/>
          <w:sz w:val="24"/>
          <w:szCs w:val="24"/>
        </w:rPr>
        <w:t xml:space="preserve">Fuente: </w:t>
      </w:r>
      <w:hyperlink r:id="rId64" w:history="1">
        <w:r w:rsidRPr="0017035A">
          <w:rPr>
            <w:rFonts w:ascii="Arial" w:hAnsi="Arial" w:cs="Arial"/>
            <w:b/>
            <w:sz w:val="24"/>
            <w:szCs w:val="24"/>
          </w:rPr>
          <w:t>www.supercias.gov.ec</w:t>
        </w:r>
      </w:hyperlink>
    </w:p>
    <w:p w:rsidR="00630883" w:rsidRDefault="00630883" w:rsidP="00630883">
      <w:pPr>
        <w:spacing w:after="0" w:line="240" w:lineRule="auto"/>
        <w:jc w:val="center"/>
        <w:rPr>
          <w:rFonts w:ascii="Arial" w:hAnsi="Arial" w:cs="Arial"/>
          <w:b/>
          <w:sz w:val="20"/>
          <w:szCs w:val="20"/>
        </w:rPr>
      </w:pPr>
    </w:p>
    <w:p w:rsidR="00630883" w:rsidRDefault="00630883" w:rsidP="00630883">
      <w:pPr>
        <w:spacing w:after="0" w:line="240" w:lineRule="auto"/>
        <w:jc w:val="center"/>
        <w:rPr>
          <w:rFonts w:ascii="Arial" w:hAnsi="Arial" w:cs="Arial"/>
          <w:b/>
          <w:sz w:val="20"/>
          <w:szCs w:val="20"/>
        </w:rPr>
      </w:pPr>
    </w:p>
    <w:p w:rsidR="001B7664" w:rsidRPr="0017035A" w:rsidRDefault="001B7664" w:rsidP="003D4931">
      <w:pPr>
        <w:spacing w:after="0" w:line="240" w:lineRule="auto"/>
        <w:jc w:val="center"/>
        <w:rPr>
          <w:rFonts w:ascii="Arial" w:hAnsi="Arial" w:cs="Arial"/>
          <w:b/>
          <w:sz w:val="24"/>
          <w:szCs w:val="24"/>
        </w:rPr>
      </w:pPr>
      <w:bookmarkStart w:id="143" w:name="_Ref239870063"/>
      <w:bookmarkStart w:id="144" w:name="_Toc260688644"/>
      <w:r w:rsidRPr="0017035A">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VII</w:t>
      </w:r>
      <w:r w:rsidR="00142154">
        <w:rPr>
          <w:rFonts w:ascii="Arial" w:hAnsi="Arial" w:cs="Arial"/>
          <w:b/>
          <w:sz w:val="24"/>
          <w:szCs w:val="24"/>
        </w:rPr>
        <w:fldChar w:fldCharType="end"/>
      </w:r>
      <w:bookmarkEnd w:id="142"/>
      <w:bookmarkEnd w:id="143"/>
      <w:r w:rsidR="003D4931" w:rsidRPr="0017035A">
        <w:rPr>
          <w:rFonts w:ascii="Arial" w:hAnsi="Arial" w:cs="Arial"/>
          <w:b/>
          <w:sz w:val="24"/>
          <w:szCs w:val="24"/>
        </w:rPr>
        <w:t xml:space="preserve">: </w:t>
      </w:r>
      <w:r w:rsidR="00630883" w:rsidRPr="0017035A">
        <w:rPr>
          <w:rFonts w:ascii="Arial" w:hAnsi="Arial" w:cs="Arial"/>
          <w:b/>
          <w:sz w:val="24"/>
          <w:szCs w:val="24"/>
        </w:rPr>
        <w:t xml:space="preserve">Razón </w:t>
      </w:r>
      <w:r w:rsidRPr="0017035A">
        <w:rPr>
          <w:rFonts w:ascii="Arial" w:hAnsi="Arial" w:cs="Arial"/>
          <w:b/>
          <w:sz w:val="24"/>
          <w:szCs w:val="24"/>
        </w:rPr>
        <w:t>Endeudamiento del Activo Fijo</w:t>
      </w:r>
      <w:bookmarkEnd w:id="144"/>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977"/>
      </w:tblGrid>
      <w:tr w:rsidR="00002AAA" w:rsidRPr="00246F72">
        <w:tc>
          <w:tcPr>
            <w:tcW w:w="3543"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Patrimonio</w:t>
            </w:r>
          </w:p>
        </w:tc>
        <w:tc>
          <w:tcPr>
            <w:tcW w:w="2977"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Fijo</w:t>
            </w:r>
          </w:p>
        </w:tc>
      </w:tr>
      <w:tr w:rsidR="00002AAA" w:rsidRPr="00246F72">
        <w:tc>
          <w:tcPr>
            <w:tcW w:w="3543" w:type="dxa"/>
          </w:tcPr>
          <w:p w:rsidR="00002AAA" w:rsidRPr="00246F72" w:rsidRDefault="00002AAA" w:rsidP="00A12F99">
            <w:pPr>
              <w:spacing w:after="0" w:line="240" w:lineRule="auto"/>
              <w:jc w:val="center"/>
              <w:rPr>
                <w:bCs/>
                <w:color w:val="000000"/>
                <w:sz w:val="20"/>
                <w:szCs w:val="20"/>
              </w:rPr>
            </w:pPr>
            <w:r w:rsidRPr="00246F72">
              <w:rPr>
                <w:bCs/>
                <w:color w:val="000000"/>
                <w:sz w:val="20"/>
                <w:szCs w:val="20"/>
              </w:rPr>
              <w:t>$ 570.216,76</w:t>
            </w:r>
          </w:p>
          <w:p w:rsidR="00002AAA" w:rsidRPr="00246F72" w:rsidRDefault="00002AAA" w:rsidP="00A12F99">
            <w:pPr>
              <w:spacing w:after="0" w:line="240" w:lineRule="auto"/>
              <w:jc w:val="center"/>
              <w:rPr>
                <w:color w:val="000000"/>
                <w:sz w:val="20"/>
                <w:szCs w:val="20"/>
              </w:rPr>
            </w:pPr>
          </w:p>
        </w:tc>
        <w:tc>
          <w:tcPr>
            <w:tcW w:w="2977"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$ 581.152,06</w:t>
            </w:r>
          </w:p>
          <w:p w:rsidR="00002AAA" w:rsidRPr="00246F72" w:rsidRDefault="00002AAA" w:rsidP="00A12F99">
            <w:pPr>
              <w:spacing w:after="0" w:line="240" w:lineRule="auto"/>
              <w:jc w:val="center"/>
              <w:rPr>
                <w:color w:val="000000"/>
                <w:sz w:val="20"/>
                <w:szCs w:val="20"/>
              </w:rPr>
            </w:pPr>
          </w:p>
        </w:tc>
      </w:tr>
      <w:tr w:rsidR="00002AAA" w:rsidRPr="00246F72">
        <w:tc>
          <w:tcPr>
            <w:tcW w:w="3543"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Endeudamiento del activo fijo</w:t>
            </w:r>
          </w:p>
        </w:tc>
        <w:tc>
          <w:tcPr>
            <w:tcW w:w="2977"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0.98</w:t>
            </w:r>
          </w:p>
        </w:tc>
      </w:tr>
    </w:tbl>
    <w:p w:rsidR="00404352" w:rsidRPr="0017035A" w:rsidRDefault="00404352" w:rsidP="00404352">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157D48" w:rsidRDefault="00157D48" w:rsidP="00157D48">
      <w:pPr>
        <w:spacing w:after="0" w:line="240" w:lineRule="auto"/>
        <w:jc w:val="center"/>
        <w:rPr>
          <w:rFonts w:ascii="Arial" w:hAnsi="Arial" w:cs="Arial"/>
          <w:b/>
          <w:sz w:val="20"/>
          <w:szCs w:val="20"/>
        </w:rPr>
      </w:pPr>
    </w:p>
    <w:p w:rsidR="00157D48" w:rsidRPr="00157D48" w:rsidRDefault="00157D48" w:rsidP="00157D48">
      <w:pPr>
        <w:spacing w:after="0" w:line="240" w:lineRule="auto"/>
        <w:jc w:val="center"/>
        <w:rPr>
          <w:rFonts w:ascii="Arial" w:hAnsi="Arial" w:cs="Arial"/>
          <w:b/>
          <w:sz w:val="20"/>
          <w:szCs w:val="20"/>
        </w:rPr>
      </w:pPr>
    </w:p>
    <w:p w:rsidR="00002AAA" w:rsidRPr="004F1B11" w:rsidRDefault="00352957" w:rsidP="00A01329">
      <w:pPr>
        <w:pStyle w:val="CONTENIDO"/>
      </w:pPr>
      <w:r>
        <w:lastRenderedPageBreak/>
        <w:t xml:space="preserve">El análisis de la razón de Endeudamiento del Activo Fijo </w:t>
      </w:r>
      <w:r w:rsidRPr="00352957">
        <w:rPr>
          <w:b/>
          <w:szCs w:val="24"/>
        </w:rPr>
        <w:t>(</w:t>
      </w:r>
      <w:r w:rsidR="00454213">
        <w:rPr>
          <w:b/>
          <w:szCs w:val="24"/>
        </w:rPr>
        <w:t>v</w:t>
      </w:r>
      <w:r w:rsidR="00B30ACF">
        <w:rPr>
          <w:b/>
          <w:szCs w:val="24"/>
        </w:rPr>
        <w:t>er</w:t>
      </w:r>
      <w:r w:rsidR="00454213">
        <w:rPr>
          <w:b/>
          <w:szCs w:val="24"/>
        </w:rPr>
        <w:t>:</w:t>
      </w:r>
      <w:r w:rsidR="00142154">
        <w:fldChar w:fldCharType="begin"/>
      </w:r>
      <w:r w:rsidR="007746E7">
        <w:rPr>
          <w:b/>
          <w:szCs w:val="24"/>
        </w:rPr>
        <w:instrText xml:space="preserve"> REF _Ref239870063 \h </w:instrText>
      </w:r>
      <w:r w:rsidR="00142154">
        <w:fldChar w:fldCharType="separate"/>
      </w:r>
      <w:r w:rsidR="00270580" w:rsidRPr="0017035A">
        <w:rPr>
          <w:b/>
          <w:szCs w:val="24"/>
        </w:rPr>
        <w:t xml:space="preserve">Tabla </w:t>
      </w:r>
      <w:r w:rsidR="00270580">
        <w:rPr>
          <w:b/>
          <w:szCs w:val="24"/>
        </w:rPr>
        <w:t>VII</w:t>
      </w:r>
      <w:r w:rsidR="00142154">
        <w:fldChar w:fldCharType="end"/>
      </w:r>
      <w:r w:rsidRPr="00352957">
        <w:rPr>
          <w:b/>
          <w:szCs w:val="24"/>
        </w:rPr>
        <w:t>)</w:t>
      </w:r>
      <w:r w:rsidR="00002AAA" w:rsidRPr="004F1B11">
        <w:t xml:space="preserve">, </w:t>
      </w:r>
      <w:r>
        <w:t>revela</w:t>
      </w:r>
      <w:r w:rsidR="00002AAA" w:rsidRPr="004F1B11">
        <w:t xml:space="preserve"> que 98% pertenece a los dueños de la empresa y el 2% a terceros como bancos, proveedores, IESS, etc. </w:t>
      </w:r>
    </w:p>
    <w:p w:rsidR="00002AAA" w:rsidRPr="00630883" w:rsidRDefault="00002AAA" w:rsidP="004C4C1E">
      <w:pPr>
        <w:pStyle w:val="Ttulo2"/>
        <w:numPr>
          <w:ilvl w:val="3"/>
          <w:numId w:val="20"/>
        </w:numPr>
      </w:pPr>
      <w:r w:rsidRPr="00630883">
        <w:t xml:space="preserve"> </w:t>
      </w:r>
      <w:bookmarkStart w:id="145" w:name="_Toc245919904"/>
      <w:r w:rsidRPr="00630883">
        <w:t>Apalancamiento</w:t>
      </w:r>
      <w:bookmarkEnd w:id="145"/>
    </w:p>
    <w:p w:rsidR="00002AAA" w:rsidRDefault="00630883" w:rsidP="00A01329">
      <w:pPr>
        <w:pStyle w:val="CONTENIDO"/>
      </w:pPr>
      <w:r>
        <w:t>La razón apalancamiento</w:t>
      </w:r>
      <w:r w:rsidR="00706131">
        <w:t xml:space="preserve"> </w:t>
      </w:r>
      <w:r w:rsidR="00706131" w:rsidRPr="00706131">
        <w:rPr>
          <w:b/>
        </w:rPr>
        <w:t>(</w:t>
      </w:r>
      <w:r w:rsidR="00454213">
        <w:rPr>
          <w:b/>
        </w:rPr>
        <w:t>v</w:t>
      </w:r>
      <w:r w:rsidR="00B30ACF">
        <w:rPr>
          <w:b/>
        </w:rPr>
        <w:t>er</w:t>
      </w:r>
      <w:r w:rsidR="00454213">
        <w:rPr>
          <w:b/>
        </w:rPr>
        <w:t>:</w:t>
      </w:r>
      <w:r w:rsidR="002E404E">
        <w:fldChar w:fldCharType="begin"/>
      </w:r>
      <w:r w:rsidR="002E404E">
        <w:instrText xml:space="preserve"> REF _Ref239438534 \h  \* MERGEFORMAT </w:instrText>
      </w:r>
      <w:r w:rsidR="002E404E">
        <w:fldChar w:fldCharType="separate"/>
      </w:r>
      <w:r w:rsidR="00270580" w:rsidRPr="00270580">
        <w:rPr>
          <w:b/>
        </w:rPr>
        <w:t>Fórmula 6</w:t>
      </w:r>
      <w:r w:rsidR="002E404E">
        <w:fldChar w:fldCharType="end"/>
      </w:r>
      <w:r w:rsidR="00706131">
        <w:rPr>
          <w:b/>
        </w:rPr>
        <w:t>)</w:t>
      </w:r>
      <w:r>
        <w:t xml:space="preserve"> </w:t>
      </w:r>
      <w:r w:rsidR="00002AAA" w:rsidRPr="009E4F80">
        <w:t xml:space="preserve"> se interpreta como el número </w:t>
      </w:r>
      <w:r w:rsidR="00002AAA">
        <w:t xml:space="preserve">de unidades monetarias de activos fijos que se han conseguido por cada unidad monetaria de patrimonio. </w:t>
      </w:r>
    </w:p>
    <w:p w:rsidR="00630883" w:rsidRPr="0017035A" w:rsidRDefault="00630883" w:rsidP="009D0888">
      <w:pPr>
        <w:spacing w:after="0" w:line="240" w:lineRule="auto"/>
        <w:jc w:val="center"/>
        <w:rPr>
          <w:rFonts w:ascii="Arial" w:hAnsi="Arial" w:cs="Arial"/>
          <w:b/>
          <w:sz w:val="24"/>
          <w:szCs w:val="24"/>
        </w:rPr>
      </w:pPr>
      <w:bookmarkStart w:id="146" w:name="_Ref239438534"/>
      <w:bookmarkStart w:id="147" w:name="_Toc245919569"/>
      <w:r w:rsidRPr="0017035A">
        <w:rPr>
          <w:rFonts w:ascii="Arial" w:hAnsi="Arial" w:cs="Arial"/>
          <w:b/>
          <w:sz w:val="24"/>
          <w:szCs w:val="24"/>
        </w:rPr>
        <w:t xml:space="preserve">Fórmula </w:t>
      </w:r>
      <w:r w:rsidR="00142154" w:rsidRPr="0017035A">
        <w:rPr>
          <w:rFonts w:ascii="Arial" w:hAnsi="Arial" w:cs="Arial"/>
          <w:b/>
          <w:sz w:val="24"/>
          <w:szCs w:val="24"/>
        </w:rPr>
        <w:fldChar w:fldCharType="begin"/>
      </w:r>
      <w:r w:rsidRPr="0017035A">
        <w:rPr>
          <w:rFonts w:ascii="Arial" w:hAnsi="Arial" w:cs="Arial"/>
          <w:b/>
          <w:sz w:val="24"/>
          <w:szCs w:val="24"/>
        </w:rPr>
        <w:instrText xml:space="preserve"> SEQ Fórmula \* ARABIC </w:instrText>
      </w:r>
      <w:r w:rsidR="00142154" w:rsidRPr="0017035A">
        <w:rPr>
          <w:rFonts w:ascii="Arial" w:hAnsi="Arial" w:cs="Arial"/>
          <w:b/>
          <w:sz w:val="24"/>
          <w:szCs w:val="24"/>
        </w:rPr>
        <w:fldChar w:fldCharType="separate"/>
      </w:r>
      <w:r w:rsidR="00270580">
        <w:rPr>
          <w:rFonts w:ascii="Arial" w:hAnsi="Arial" w:cs="Arial"/>
          <w:b/>
          <w:noProof/>
          <w:sz w:val="24"/>
          <w:szCs w:val="24"/>
        </w:rPr>
        <w:t>6</w:t>
      </w:r>
      <w:r w:rsidR="00142154" w:rsidRPr="0017035A">
        <w:rPr>
          <w:rFonts w:ascii="Arial" w:hAnsi="Arial" w:cs="Arial"/>
          <w:b/>
          <w:sz w:val="24"/>
          <w:szCs w:val="24"/>
        </w:rPr>
        <w:fldChar w:fldCharType="end"/>
      </w:r>
      <w:bookmarkEnd w:id="146"/>
      <w:r w:rsidR="009D0888" w:rsidRPr="0017035A">
        <w:rPr>
          <w:rFonts w:ascii="Arial" w:hAnsi="Arial" w:cs="Arial"/>
          <w:b/>
          <w:sz w:val="24"/>
          <w:szCs w:val="24"/>
        </w:rPr>
        <w:t xml:space="preserve">: </w:t>
      </w:r>
      <w:r w:rsidRPr="0017035A">
        <w:rPr>
          <w:rFonts w:ascii="Arial" w:hAnsi="Arial" w:cs="Arial"/>
          <w:b/>
          <w:sz w:val="24"/>
          <w:szCs w:val="24"/>
        </w:rPr>
        <w:t>Razón Apalancamiento</w:t>
      </w:r>
      <w:bookmarkEnd w:id="147"/>
    </w:p>
    <w:p w:rsidR="00002AAA" w:rsidRPr="00630883" w:rsidRDefault="00002AAA" w:rsidP="00630883">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9E4F80">
        <w:rPr>
          <w:rFonts w:ascii="Arial" w:eastAsia="Calibri" w:hAnsi="Arial" w:cs="Arial"/>
          <w:b/>
          <w:lang w:eastAsia="en-US"/>
        </w:rPr>
        <w:t>Ap</w:t>
      </w:r>
      <w:r>
        <w:rPr>
          <w:rFonts w:ascii="Arial" w:eastAsia="Calibri" w:hAnsi="Arial" w:cs="Arial"/>
          <w:b/>
          <w:lang w:eastAsia="en-US"/>
        </w:rPr>
        <w:t>a</w:t>
      </w:r>
      <w:r w:rsidRPr="009E4F80">
        <w:rPr>
          <w:rFonts w:ascii="Arial" w:eastAsia="Calibri" w:hAnsi="Arial" w:cs="Arial"/>
          <w:b/>
          <w:lang w:eastAsia="en-US"/>
        </w:rPr>
        <w:t>la</w:t>
      </w:r>
      <w:r>
        <w:rPr>
          <w:rFonts w:ascii="Arial" w:eastAsia="Calibri" w:hAnsi="Arial" w:cs="Arial"/>
          <w:b/>
          <w:lang w:eastAsia="en-US"/>
        </w:rPr>
        <w:t>n</w:t>
      </w:r>
      <w:r w:rsidRPr="009E4F80">
        <w:rPr>
          <w:rFonts w:ascii="Arial" w:eastAsia="Calibri" w:hAnsi="Arial" w:cs="Arial"/>
          <w:b/>
          <w:lang w:eastAsia="en-US"/>
        </w:rPr>
        <w:t>camiento</w:t>
      </w:r>
      <w:r w:rsidRPr="00630883">
        <w:rPr>
          <w:rFonts w:ascii="Arial" w:eastAsia="Calibri" w:hAnsi="Arial" w:cs="Arial"/>
          <w:b/>
          <w:lang w:eastAsia="en-US"/>
        </w:rPr>
        <w:t xml:space="preserve">= </w:t>
      </w:r>
      <w:r w:rsidRPr="00630883">
        <w:rPr>
          <w:rFonts w:ascii="Arial" w:eastAsia="Calibri" w:hAnsi="Arial" w:cs="Arial"/>
          <w:lang w:eastAsia="en-US"/>
        </w:rPr>
        <w:t>Activo Total/ Patrimonio</w:t>
      </w:r>
    </w:p>
    <w:p w:rsidR="00630883" w:rsidRPr="0017035A" w:rsidRDefault="00630883" w:rsidP="00157D48">
      <w:pPr>
        <w:spacing w:after="0" w:line="240" w:lineRule="auto"/>
        <w:jc w:val="center"/>
        <w:rPr>
          <w:rFonts w:ascii="Arial" w:hAnsi="Arial" w:cs="Arial"/>
          <w:b/>
          <w:noProof/>
          <w:sz w:val="24"/>
          <w:szCs w:val="24"/>
        </w:rPr>
      </w:pPr>
      <w:bookmarkStart w:id="148" w:name="_Ref239351192"/>
      <w:r w:rsidRPr="0017035A">
        <w:rPr>
          <w:rFonts w:ascii="Arial" w:hAnsi="Arial" w:cs="Arial"/>
          <w:b/>
          <w:sz w:val="24"/>
          <w:szCs w:val="24"/>
        </w:rPr>
        <w:t xml:space="preserve">Fuente: </w:t>
      </w:r>
      <w:hyperlink r:id="rId65" w:history="1">
        <w:r w:rsidRPr="0017035A">
          <w:rPr>
            <w:rFonts w:ascii="Arial" w:hAnsi="Arial" w:cs="Arial"/>
            <w:b/>
            <w:sz w:val="24"/>
            <w:szCs w:val="24"/>
          </w:rPr>
          <w:t>www.supercias.gov.ec</w:t>
        </w:r>
      </w:hyperlink>
    </w:p>
    <w:p w:rsidR="00630883" w:rsidRDefault="00630883" w:rsidP="00157D48">
      <w:pPr>
        <w:spacing w:after="0" w:line="240" w:lineRule="auto"/>
        <w:jc w:val="center"/>
        <w:rPr>
          <w:rFonts w:ascii="Arial" w:hAnsi="Arial" w:cs="Arial"/>
          <w:b/>
          <w:sz w:val="20"/>
          <w:szCs w:val="20"/>
        </w:rPr>
      </w:pPr>
    </w:p>
    <w:p w:rsidR="003D4931" w:rsidRDefault="003D4931" w:rsidP="00157D48">
      <w:pPr>
        <w:spacing w:after="0" w:line="240" w:lineRule="auto"/>
        <w:jc w:val="center"/>
        <w:rPr>
          <w:rFonts w:ascii="Arial" w:hAnsi="Arial" w:cs="Arial"/>
          <w:b/>
          <w:sz w:val="20"/>
          <w:szCs w:val="20"/>
        </w:rPr>
      </w:pPr>
    </w:p>
    <w:p w:rsidR="00157D48" w:rsidRPr="0017035A" w:rsidRDefault="00157D48" w:rsidP="003D4931">
      <w:pPr>
        <w:spacing w:after="0" w:line="240" w:lineRule="auto"/>
        <w:jc w:val="center"/>
        <w:rPr>
          <w:rFonts w:ascii="Arial" w:hAnsi="Arial" w:cs="Arial"/>
          <w:b/>
          <w:sz w:val="24"/>
          <w:szCs w:val="24"/>
        </w:rPr>
      </w:pPr>
      <w:bookmarkStart w:id="149" w:name="_Ref239870120"/>
      <w:bookmarkStart w:id="150" w:name="_Toc260688645"/>
      <w:r w:rsidRPr="0017035A">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VIII</w:t>
      </w:r>
      <w:r w:rsidR="00142154">
        <w:rPr>
          <w:rFonts w:ascii="Arial" w:hAnsi="Arial" w:cs="Arial"/>
          <w:b/>
          <w:sz w:val="24"/>
          <w:szCs w:val="24"/>
        </w:rPr>
        <w:fldChar w:fldCharType="end"/>
      </w:r>
      <w:bookmarkEnd w:id="148"/>
      <w:bookmarkEnd w:id="149"/>
      <w:r w:rsidR="003D4931" w:rsidRPr="0017035A">
        <w:rPr>
          <w:rFonts w:ascii="Arial" w:hAnsi="Arial" w:cs="Arial"/>
          <w:b/>
          <w:sz w:val="24"/>
          <w:szCs w:val="24"/>
        </w:rPr>
        <w:t xml:space="preserve">: </w:t>
      </w:r>
      <w:r w:rsidR="00630883" w:rsidRPr="0017035A">
        <w:rPr>
          <w:rFonts w:ascii="Arial" w:hAnsi="Arial" w:cs="Arial"/>
          <w:b/>
          <w:sz w:val="24"/>
          <w:szCs w:val="24"/>
        </w:rPr>
        <w:t xml:space="preserve">Razón </w:t>
      </w:r>
      <w:r w:rsidRPr="0017035A">
        <w:rPr>
          <w:rFonts w:ascii="Arial" w:hAnsi="Arial" w:cs="Arial"/>
          <w:b/>
          <w:sz w:val="24"/>
          <w:szCs w:val="24"/>
        </w:rPr>
        <w:t>Apalancamiento</w:t>
      </w:r>
      <w:bookmarkEnd w:id="150"/>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977"/>
      </w:tblGrid>
      <w:tr w:rsidR="00002AAA" w:rsidRPr="00246F72">
        <w:tc>
          <w:tcPr>
            <w:tcW w:w="3543"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Total</w:t>
            </w:r>
          </w:p>
        </w:tc>
        <w:tc>
          <w:tcPr>
            <w:tcW w:w="2977"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Patrimonio</w:t>
            </w:r>
          </w:p>
        </w:tc>
      </w:tr>
      <w:tr w:rsidR="00002AAA" w:rsidRPr="00246F72">
        <w:tc>
          <w:tcPr>
            <w:tcW w:w="3543" w:type="dxa"/>
          </w:tcPr>
          <w:p w:rsidR="00002AAA" w:rsidRPr="00246F72" w:rsidRDefault="00002AAA" w:rsidP="00A12F99">
            <w:pPr>
              <w:spacing w:after="0" w:line="240" w:lineRule="auto"/>
              <w:jc w:val="center"/>
              <w:rPr>
                <w:bCs/>
                <w:color w:val="000000"/>
                <w:sz w:val="20"/>
                <w:szCs w:val="20"/>
              </w:rPr>
            </w:pPr>
            <w:r w:rsidRPr="00246F72">
              <w:rPr>
                <w:bCs/>
                <w:color w:val="000000"/>
                <w:sz w:val="20"/>
                <w:szCs w:val="20"/>
              </w:rPr>
              <w:t>$ 2.208.226,78</w:t>
            </w:r>
          </w:p>
          <w:p w:rsidR="00002AAA" w:rsidRPr="00246F72" w:rsidRDefault="00002AAA" w:rsidP="00A12F99">
            <w:pPr>
              <w:spacing w:after="0" w:line="240" w:lineRule="auto"/>
              <w:jc w:val="center"/>
              <w:rPr>
                <w:color w:val="000000"/>
                <w:sz w:val="20"/>
                <w:szCs w:val="20"/>
              </w:rPr>
            </w:pPr>
          </w:p>
        </w:tc>
        <w:tc>
          <w:tcPr>
            <w:tcW w:w="2977" w:type="dxa"/>
          </w:tcPr>
          <w:p w:rsidR="00002AAA" w:rsidRPr="00246F72" w:rsidRDefault="00002AAA" w:rsidP="00A12F99">
            <w:pPr>
              <w:spacing w:after="0" w:line="240" w:lineRule="auto"/>
              <w:jc w:val="center"/>
              <w:rPr>
                <w:bCs/>
                <w:color w:val="000000"/>
                <w:sz w:val="20"/>
                <w:szCs w:val="20"/>
              </w:rPr>
            </w:pPr>
            <w:r w:rsidRPr="00246F72">
              <w:rPr>
                <w:bCs/>
                <w:color w:val="000000"/>
                <w:sz w:val="20"/>
                <w:szCs w:val="20"/>
              </w:rPr>
              <w:t>$ 570.216,76</w:t>
            </w:r>
          </w:p>
          <w:p w:rsidR="00002AAA" w:rsidRPr="00246F72" w:rsidRDefault="00002AAA" w:rsidP="00A12F99">
            <w:pPr>
              <w:spacing w:after="0" w:line="240" w:lineRule="auto"/>
              <w:jc w:val="center"/>
              <w:rPr>
                <w:color w:val="000000"/>
                <w:sz w:val="20"/>
                <w:szCs w:val="20"/>
              </w:rPr>
            </w:pPr>
          </w:p>
        </w:tc>
      </w:tr>
      <w:tr w:rsidR="00002AAA" w:rsidRPr="00246F72">
        <w:tc>
          <w:tcPr>
            <w:tcW w:w="3543"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Endeudamiento del patrimonio</w:t>
            </w:r>
          </w:p>
        </w:tc>
        <w:tc>
          <w:tcPr>
            <w:tcW w:w="2977"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3.87</w:t>
            </w:r>
          </w:p>
        </w:tc>
      </w:tr>
    </w:tbl>
    <w:p w:rsidR="00404352" w:rsidRPr="0017035A" w:rsidRDefault="00404352" w:rsidP="00404352">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157D48" w:rsidRDefault="00157D48" w:rsidP="00157D48">
      <w:pPr>
        <w:spacing w:after="0" w:line="240" w:lineRule="auto"/>
        <w:jc w:val="center"/>
        <w:rPr>
          <w:rFonts w:ascii="Arial" w:hAnsi="Arial" w:cs="Arial"/>
          <w:b/>
          <w:sz w:val="20"/>
          <w:szCs w:val="20"/>
        </w:rPr>
      </w:pPr>
    </w:p>
    <w:p w:rsidR="00157D48" w:rsidRPr="00157D48" w:rsidRDefault="00157D48" w:rsidP="00157D48">
      <w:pPr>
        <w:spacing w:after="0" w:line="240" w:lineRule="auto"/>
        <w:jc w:val="center"/>
        <w:rPr>
          <w:rFonts w:ascii="Arial" w:hAnsi="Arial" w:cs="Arial"/>
          <w:b/>
          <w:sz w:val="20"/>
          <w:szCs w:val="20"/>
        </w:rPr>
      </w:pPr>
    </w:p>
    <w:p w:rsidR="00002AAA" w:rsidRPr="009406F6" w:rsidRDefault="00002AAA" w:rsidP="00A01329">
      <w:pPr>
        <w:pStyle w:val="CONTENIDO"/>
      </w:pPr>
      <w:r>
        <w:t xml:space="preserve">Este índice </w:t>
      </w:r>
      <w:r w:rsidR="00352957" w:rsidRPr="00A04762">
        <w:rPr>
          <w:b/>
          <w:szCs w:val="24"/>
        </w:rPr>
        <w:t>(</w:t>
      </w:r>
      <w:r w:rsidR="00454213">
        <w:rPr>
          <w:b/>
          <w:szCs w:val="24"/>
        </w:rPr>
        <w:t>v</w:t>
      </w:r>
      <w:r w:rsidR="00B30ACF">
        <w:rPr>
          <w:b/>
          <w:szCs w:val="24"/>
        </w:rPr>
        <w:t>er</w:t>
      </w:r>
      <w:r w:rsidR="00454213">
        <w:rPr>
          <w:b/>
          <w:szCs w:val="24"/>
        </w:rPr>
        <w:t xml:space="preserve">: </w:t>
      </w:r>
      <w:r w:rsidR="00142154">
        <w:fldChar w:fldCharType="begin"/>
      </w:r>
      <w:r w:rsidR="007746E7">
        <w:rPr>
          <w:b/>
          <w:szCs w:val="24"/>
        </w:rPr>
        <w:instrText xml:space="preserve"> REF _Ref239870120 \h </w:instrText>
      </w:r>
      <w:r w:rsidR="00142154">
        <w:fldChar w:fldCharType="separate"/>
      </w:r>
      <w:r w:rsidR="00270580" w:rsidRPr="0017035A">
        <w:rPr>
          <w:b/>
          <w:szCs w:val="24"/>
        </w:rPr>
        <w:t xml:space="preserve">Tabla </w:t>
      </w:r>
      <w:r w:rsidR="00270580">
        <w:rPr>
          <w:b/>
          <w:szCs w:val="24"/>
        </w:rPr>
        <w:t>VIII</w:t>
      </w:r>
      <w:r w:rsidR="00142154">
        <w:fldChar w:fldCharType="end"/>
      </w:r>
      <w:r w:rsidR="00352957" w:rsidRPr="00A04762">
        <w:rPr>
          <w:b/>
          <w:szCs w:val="24"/>
        </w:rPr>
        <w:t>)</w:t>
      </w:r>
      <w:r w:rsidR="00352957">
        <w:t xml:space="preserve"> </w:t>
      </w:r>
      <w:r w:rsidR="0032717C">
        <w:t>indica  cuá</w:t>
      </w:r>
      <w:r>
        <w:t>ntas veces el activo cubre al patrimonio</w:t>
      </w:r>
      <w:r w:rsidR="00732BDA">
        <w:t>,</w:t>
      </w:r>
      <w:r w:rsidR="00B52882">
        <w:t xml:space="preserve"> </w:t>
      </w:r>
      <w:r>
        <w:t xml:space="preserve">es decir, 4 veces cubre el activo al patrimonio, lo cual no es bueno. </w:t>
      </w:r>
    </w:p>
    <w:p w:rsidR="00002AAA" w:rsidRPr="00630883" w:rsidRDefault="00002AAA" w:rsidP="004C4C1E">
      <w:pPr>
        <w:pStyle w:val="Ttulo2"/>
        <w:numPr>
          <w:ilvl w:val="3"/>
          <w:numId w:val="20"/>
        </w:numPr>
      </w:pPr>
      <w:r w:rsidRPr="00630883">
        <w:t xml:space="preserve"> </w:t>
      </w:r>
      <w:bookmarkStart w:id="151" w:name="_Toc245919905"/>
      <w:r w:rsidRPr="00630883">
        <w:t>Rotación de cartera</w:t>
      </w:r>
      <w:bookmarkEnd w:id="151"/>
    </w:p>
    <w:p w:rsidR="00002AAA" w:rsidRDefault="006A3BB9" w:rsidP="00A01329">
      <w:pPr>
        <w:pStyle w:val="CONTENIDO"/>
      </w:pPr>
      <w:r>
        <w:t>La razón de rotación de cartera</w:t>
      </w:r>
      <w:r w:rsidR="0017035A">
        <w:t xml:space="preserve"> </w:t>
      </w:r>
      <w:r w:rsidR="00706131" w:rsidRPr="00706131">
        <w:rPr>
          <w:b/>
          <w:szCs w:val="24"/>
        </w:rPr>
        <w:t>(</w:t>
      </w:r>
      <w:r w:rsidR="00454213">
        <w:rPr>
          <w:b/>
          <w:szCs w:val="24"/>
        </w:rPr>
        <w:t>v</w:t>
      </w:r>
      <w:r w:rsidR="00B30ACF">
        <w:rPr>
          <w:b/>
          <w:szCs w:val="24"/>
        </w:rPr>
        <w:t>er</w:t>
      </w:r>
      <w:r w:rsidR="00454213">
        <w:rPr>
          <w:b/>
          <w:szCs w:val="24"/>
        </w:rPr>
        <w:t>:</w:t>
      </w:r>
      <w:r w:rsidR="00B30ACF">
        <w:rPr>
          <w:b/>
          <w:szCs w:val="24"/>
        </w:rPr>
        <w:t xml:space="preserve"> </w:t>
      </w:r>
      <w:r w:rsidR="002E404E">
        <w:fldChar w:fldCharType="begin"/>
      </w:r>
      <w:r w:rsidR="002E404E">
        <w:instrText xml:space="preserve"> REF _Ref239438544 \h  \* MERGEFORMAT </w:instrText>
      </w:r>
      <w:r w:rsidR="002E404E">
        <w:fldChar w:fldCharType="separate"/>
      </w:r>
      <w:r w:rsidR="00270580" w:rsidRPr="0017035A">
        <w:rPr>
          <w:b/>
          <w:szCs w:val="24"/>
        </w:rPr>
        <w:t xml:space="preserve">Fórmula </w:t>
      </w:r>
      <w:r w:rsidR="00270580">
        <w:rPr>
          <w:b/>
          <w:szCs w:val="24"/>
        </w:rPr>
        <w:t>7</w:t>
      </w:r>
      <w:r w:rsidR="002E404E">
        <w:fldChar w:fldCharType="end"/>
      </w:r>
      <w:r w:rsidR="00706131" w:rsidRPr="00706131">
        <w:rPr>
          <w:b/>
          <w:szCs w:val="24"/>
        </w:rPr>
        <w:t>)</w:t>
      </w:r>
      <w:r w:rsidR="00706131">
        <w:t xml:space="preserve"> </w:t>
      </w:r>
      <w:r w:rsidR="00002AAA">
        <w:t>consiente conocer la rapidez de la cobranza, pero no evalúa si está de acuerdo con las políticas de crédito fijas por cada empresa. Este indicador muestra el número de veces que las cuentas por cobrar giran, generalmente un año.</w:t>
      </w:r>
    </w:p>
    <w:p w:rsidR="00630883" w:rsidRPr="0017035A" w:rsidRDefault="00630883" w:rsidP="009D0888">
      <w:pPr>
        <w:spacing w:after="0" w:line="240" w:lineRule="auto"/>
        <w:jc w:val="center"/>
        <w:rPr>
          <w:rFonts w:ascii="Arial" w:hAnsi="Arial" w:cs="Arial"/>
          <w:b/>
          <w:sz w:val="24"/>
          <w:szCs w:val="24"/>
        </w:rPr>
      </w:pPr>
      <w:bookmarkStart w:id="152" w:name="_Ref239438544"/>
      <w:bookmarkStart w:id="153" w:name="_Toc245919570"/>
      <w:r w:rsidRPr="0017035A">
        <w:rPr>
          <w:rFonts w:ascii="Arial" w:hAnsi="Arial" w:cs="Arial"/>
          <w:b/>
          <w:sz w:val="24"/>
          <w:szCs w:val="24"/>
        </w:rPr>
        <w:lastRenderedPageBreak/>
        <w:t xml:space="preserve">Fórmula </w:t>
      </w:r>
      <w:r w:rsidR="00142154" w:rsidRPr="0017035A">
        <w:rPr>
          <w:rFonts w:ascii="Arial" w:hAnsi="Arial" w:cs="Arial"/>
          <w:b/>
          <w:sz w:val="24"/>
          <w:szCs w:val="24"/>
        </w:rPr>
        <w:fldChar w:fldCharType="begin"/>
      </w:r>
      <w:r w:rsidRPr="0017035A">
        <w:rPr>
          <w:rFonts w:ascii="Arial" w:hAnsi="Arial" w:cs="Arial"/>
          <w:b/>
          <w:sz w:val="24"/>
          <w:szCs w:val="24"/>
        </w:rPr>
        <w:instrText xml:space="preserve"> SEQ Fórmula \* ARABIC </w:instrText>
      </w:r>
      <w:r w:rsidR="00142154" w:rsidRPr="0017035A">
        <w:rPr>
          <w:rFonts w:ascii="Arial" w:hAnsi="Arial" w:cs="Arial"/>
          <w:b/>
          <w:sz w:val="24"/>
          <w:szCs w:val="24"/>
        </w:rPr>
        <w:fldChar w:fldCharType="separate"/>
      </w:r>
      <w:r w:rsidR="00270580">
        <w:rPr>
          <w:rFonts w:ascii="Arial" w:hAnsi="Arial" w:cs="Arial"/>
          <w:b/>
          <w:noProof/>
          <w:sz w:val="24"/>
          <w:szCs w:val="24"/>
        </w:rPr>
        <w:t>7</w:t>
      </w:r>
      <w:r w:rsidR="00142154" w:rsidRPr="0017035A">
        <w:rPr>
          <w:rFonts w:ascii="Arial" w:hAnsi="Arial" w:cs="Arial"/>
          <w:b/>
          <w:sz w:val="24"/>
          <w:szCs w:val="24"/>
        </w:rPr>
        <w:fldChar w:fldCharType="end"/>
      </w:r>
      <w:bookmarkEnd w:id="152"/>
      <w:r w:rsidR="009D0888" w:rsidRPr="0017035A">
        <w:rPr>
          <w:rFonts w:ascii="Arial" w:hAnsi="Arial" w:cs="Arial"/>
          <w:b/>
          <w:sz w:val="24"/>
          <w:szCs w:val="24"/>
        </w:rPr>
        <w:t xml:space="preserve">: </w:t>
      </w:r>
      <w:r w:rsidRPr="0017035A">
        <w:rPr>
          <w:rFonts w:ascii="Arial" w:hAnsi="Arial" w:cs="Arial"/>
          <w:b/>
          <w:sz w:val="24"/>
          <w:szCs w:val="24"/>
        </w:rPr>
        <w:t xml:space="preserve">Razón </w:t>
      </w:r>
      <w:r w:rsidR="00706131" w:rsidRPr="0017035A">
        <w:rPr>
          <w:rFonts w:ascii="Arial" w:hAnsi="Arial" w:cs="Arial"/>
          <w:b/>
          <w:sz w:val="24"/>
          <w:szCs w:val="24"/>
        </w:rPr>
        <w:t xml:space="preserve">Rotación </w:t>
      </w:r>
      <w:r w:rsidRPr="0017035A">
        <w:rPr>
          <w:rFonts w:ascii="Arial" w:hAnsi="Arial" w:cs="Arial"/>
          <w:b/>
          <w:sz w:val="24"/>
          <w:szCs w:val="24"/>
        </w:rPr>
        <w:t>de Cartera</w:t>
      </w:r>
      <w:bookmarkEnd w:id="153"/>
    </w:p>
    <w:p w:rsidR="00002AAA" w:rsidRPr="0032717C" w:rsidRDefault="00002AAA" w:rsidP="00630883">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32717C">
        <w:rPr>
          <w:rFonts w:ascii="Arial" w:eastAsia="Calibri" w:hAnsi="Arial" w:cs="Arial"/>
          <w:b/>
          <w:lang w:eastAsia="en-US"/>
        </w:rPr>
        <w:t xml:space="preserve">Rotación de Cartera= </w:t>
      </w:r>
      <w:r w:rsidRPr="00630883">
        <w:rPr>
          <w:rFonts w:ascii="Arial" w:eastAsia="Calibri" w:hAnsi="Arial" w:cs="Arial"/>
          <w:lang w:eastAsia="en-US"/>
        </w:rPr>
        <w:t>Ventas / Cuentas por cobrar</w:t>
      </w:r>
    </w:p>
    <w:p w:rsidR="00630883" w:rsidRPr="0017035A" w:rsidRDefault="00630883" w:rsidP="0032717C">
      <w:pPr>
        <w:spacing w:after="0" w:line="240" w:lineRule="auto"/>
        <w:jc w:val="center"/>
        <w:rPr>
          <w:rFonts w:ascii="Arial" w:hAnsi="Arial" w:cs="Arial"/>
          <w:b/>
          <w:sz w:val="24"/>
          <w:szCs w:val="24"/>
        </w:rPr>
      </w:pPr>
      <w:bookmarkStart w:id="154" w:name="_Ref239352537"/>
      <w:r w:rsidRPr="0017035A">
        <w:rPr>
          <w:rFonts w:ascii="Arial" w:hAnsi="Arial" w:cs="Arial"/>
          <w:b/>
          <w:sz w:val="24"/>
          <w:szCs w:val="24"/>
        </w:rPr>
        <w:t xml:space="preserve">Fuente: </w:t>
      </w:r>
      <w:hyperlink r:id="rId66" w:history="1">
        <w:r w:rsidRPr="0017035A">
          <w:rPr>
            <w:rFonts w:ascii="Arial" w:hAnsi="Arial" w:cs="Arial"/>
            <w:b/>
            <w:sz w:val="24"/>
            <w:szCs w:val="24"/>
          </w:rPr>
          <w:t>www.supercias.gov.ec</w:t>
        </w:r>
      </w:hyperlink>
      <w:r w:rsidRPr="0017035A">
        <w:rPr>
          <w:rFonts w:ascii="Arial" w:hAnsi="Arial" w:cs="Arial"/>
          <w:b/>
          <w:sz w:val="24"/>
          <w:szCs w:val="24"/>
        </w:rPr>
        <w:t xml:space="preserve"> </w:t>
      </w:r>
    </w:p>
    <w:p w:rsidR="00630883" w:rsidRDefault="00630883" w:rsidP="0032717C">
      <w:pPr>
        <w:spacing w:after="0" w:line="240" w:lineRule="auto"/>
        <w:jc w:val="center"/>
        <w:rPr>
          <w:rFonts w:ascii="Arial" w:hAnsi="Arial" w:cs="Arial"/>
          <w:b/>
          <w:sz w:val="20"/>
          <w:szCs w:val="20"/>
        </w:rPr>
      </w:pPr>
    </w:p>
    <w:p w:rsidR="00392EC2" w:rsidRDefault="00392EC2" w:rsidP="0032717C">
      <w:pPr>
        <w:spacing w:after="0" w:line="240" w:lineRule="auto"/>
        <w:jc w:val="center"/>
        <w:rPr>
          <w:rFonts w:ascii="Arial" w:hAnsi="Arial" w:cs="Arial"/>
          <w:b/>
          <w:sz w:val="20"/>
          <w:szCs w:val="20"/>
        </w:rPr>
      </w:pPr>
    </w:p>
    <w:p w:rsidR="00630883" w:rsidRDefault="00630883" w:rsidP="0032717C">
      <w:pPr>
        <w:spacing w:after="0" w:line="240" w:lineRule="auto"/>
        <w:jc w:val="center"/>
        <w:rPr>
          <w:rFonts w:ascii="Arial" w:hAnsi="Arial" w:cs="Arial"/>
          <w:b/>
          <w:sz w:val="20"/>
          <w:szCs w:val="20"/>
        </w:rPr>
      </w:pPr>
    </w:p>
    <w:p w:rsidR="006C31FA" w:rsidRDefault="006C31FA" w:rsidP="0032717C">
      <w:pPr>
        <w:spacing w:after="0" w:line="240" w:lineRule="auto"/>
        <w:jc w:val="center"/>
        <w:rPr>
          <w:rFonts w:ascii="Arial" w:hAnsi="Arial" w:cs="Arial"/>
          <w:b/>
          <w:sz w:val="20"/>
          <w:szCs w:val="20"/>
        </w:rPr>
      </w:pPr>
    </w:p>
    <w:p w:rsidR="0032717C" w:rsidRPr="0017035A" w:rsidRDefault="0032717C" w:rsidP="003D4931">
      <w:pPr>
        <w:spacing w:after="0" w:line="240" w:lineRule="auto"/>
        <w:jc w:val="center"/>
        <w:rPr>
          <w:rFonts w:ascii="Arial" w:hAnsi="Arial" w:cs="Arial"/>
          <w:b/>
          <w:sz w:val="24"/>
          <w:szCs w:val="24"/>
        </w:rPr>
      </w:pPr>
      <w:bookmarkStart w:id="155" w:name="_Ref239870210"/>
      <w:bookmarkStart w:id="156" w:name="_Toc260688646"/>
      <w:r w:rsidRPr="0017035A">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IX</w:t>
      </w:r>
      <w:r w:rsidR="00142154">
        <w:rPr>
          <w:rFonts w:ascii="Arial" w:hAnsi="Arial" w:cs="Arial"/>
          <w:b/>
          <w:sz w:val="24"/>
          <w:szCs w:val="24"/>
        </w:rPr>
        <w:fldChar w:fldCharType="end"/>
      </w:r>
      <w:bookmarkEnd w:id="154"/>
      <w:bookmarkEnd w:id="155"/>
      <w:r w:rsidR="003D4931" w:rsidRPr="0017035A">
        <w:rPr>
          <w:rFonts w:ascii="Arial" w:hAnsi="Arial" w:cs="Arial"/>
          <w:b/>
          <w:sz w:val="24"/>
          <w:szCs w:val="24"/>
        </w:rPr>
        <w:t xml:space="preserve">: </w:t>
      </w:r>
      <w:r w:rsidR="00706131" w:rsidRPr="0017035A">
        <w:rPr>
          <w:rFonts w:ascii="Arial" w:hAnsi="Arial" w:cs="Arial"/>
          <w:b/>
          <w:sz w:val="24"/>
          <w:szCs w:val="24"/>
        </w:rPr>
        <w:t xml:space="preserve">Razón </w:t>
      </w:r>
      <w:r w:rsidRPr="0017035A">
        <w:rPr>
          <w:rFonts w:ascii="Arial" w:hAnsi="Arial" w:cs="Arial"/>
          <w:b/>
          <w:sz w:val="24"/>
          <w:szCs w:val="24"/>
        </w:rPr>
        <w:t>Rotación de Cartera</w:t>
      </w:r>
      <w:bookmarkEnd w:id="156"/>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977"/>
      </w:tblGrid>
      <w:tr w:rsidR="00002AAA" w:rsidRPr="00246F72">
        <w:tc>
          <w:tcPr>
            <w:tcW w:w="3543"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Ventas</w:t>
            </w:r>
          </w:p>
        </w:tc>
        <w:tc>
          <w:tcPr>
            <w:tcW w:w="2977"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Ventas por cobrar</w:t>
            </w:r>
          </w:p>
        </w:tc>
      </w:tr>
      <w:tr w:rsidR="00002AAA" w:rsidRPr="00246F72">
        <w:tc>
          <w:tcPr>
            <w:tcW w:w="3543"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$ 3.977.211,17</w:t>
            </w:r>
          </w:p>
          <w:p w:rsidR="00002AAA" w:rsidRPr="00246F72" w:rsidRDefault="00002AAA" w:rsidP="00A12F99">
            <w:pPr>
              <w:spacing w:after="0" w:line="240" w:lineRule="auto"/>
              <w:jc w:val="center"/>
              <w:rPr>
                <w:color w:val="000000"/>
                <w:sz w:val="20"/>
                <w:szCs w:val="20"/>
              </w:rPr>
            </w:pPr>
          </w:p>
        </w:tc>
        <w:tc>
          <w:tcPr>
            <w:tcW w:w="2977"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$ 1.044.618,95</w:t>
            </w:r>
          </w:p>
          <w:p w:rsidR="00002AAA" w:rsidRPr="00246F72" w:rsidRDefault="00002AAA" w:rsidP="00A12F99">
            <w:pPr>
              <w:spacing w:after="0" w:line="240" w:lineRule="auto"/>
              <w:jc w:val="center"/>
              <w:rPr>
                <w:color w:val="000000"/>
                <w:sz w:val="20"/>
                <w:szCs w:val="20"/>
              </w:rPr>
            </w:pPr>
          </w:p>
        </w:tc>
      </w:tr>
      <w:tr w:rsidR="00002AAA" w:rsidRPr="0032717C">
        <w:tc>
          <w:tcPr>
            <w:tcW w:w="3543" w:type="dxa"/>
            <w:shd w:val="clear" w:color="auto" w:fill="7F7F7F"/>
            <w:vAlign w:val="center"/>
          </w:tcPr>
          <w:p w:rsidR="00002AAA" w:rsidRPr="00246F72" w:rsidRDefault="00002AAA" w:rsidP="0032717C">
            <w:pPr>
              <w:spacing w:after="0" w:line="240" w:lineRule="auto"/>
              <w:jc w:val="center"/>
              <w:rPr>
                <w:rFonts w:ascii="Arial" w:hAnsi="Arial" w:cs="Arial"/>
                <w:b/>
                <w:sz w:val="20"/>
                <w:szCs w:val="20"/>
              </w:rPr>
            </w:pPr>
            <w:r w:rsidRPr="00246F72">
              <w:rPr>
                <w:rFonts w:ascii="Arial" w:hAnsi="Arial" w:cs="Arial"/>
                <w:b/>
                <w:sz w:val="20"/>
                <w:szCs w:val="20"/>
              </w:rPr>
              <w:t>Rotación de Cartera</w:t>
            </w:r>
          </w:p>
        </w:tc>
        <w:tc>
          <w:tcPr>
            <w:tcW w:w="2977" w:type="dxa"/>
            <w:shd w:val="clear" w:color="auto" w:fill="7F7F7F"/>
            <w:vAlign w:val="center"/>
          </w:tcPr>
          <w:p w:rsidR="00002AAA" w:rsidRPr="0032717C" w:rsidRDefault="00002AAA" w:rsidP="0032717C">
            <w:pPr>
              <w:spacing w:after="0" w:line="240" w:lineRule="auto"/>
              <w:jc w:val="center"/>
              <w:rPr>
                <w:rFonts w:ascii="Arial" w:hAnsi="Arial" w:cs="Arial"/>
                <w:b/>
                <w:sz w:val="20"/>
                <w:szCs w:val="20"/>
              </w:rPr>
            </w:pPr>
            <w:r w:rsidRPr="0032717C">
              <w:rPr>
                <w:rFonts w:ascii="Arial" w:hAnsi="Arial" w:cs="Arial"/>
                <w:b/>
                <w:sz w:val="20"/>
                <w:szCs w:val="20"/>
              </w:rPr>
              <w:t>3.81</w:t>
            </w:r>
          </w:p>
        </w:tc>
      </w:tr>
    </w:tbl>
    <w:p w:rsidR="00404352" w:rsidRPr="0017035A" w:rsidRDefault="00404352" w:rsidP="00404352">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706131" w:rsidRDefault="00706131" w:rsidP="0032717C">
      <w:pPr>
        <w:spacing w:after="0" w:line="240" w:lineRule="auto"/>
        <w:jc w:val="center"/>
        <w:rPr>
          <w:rFonts w:ascii="Arial" w:hAnsi="Arial" w:cs="Arial"/>
          <w:b/>
          <w:sz w:val="20"/>
          <w:szCs w:val="20"/>
        </w:rPr>
      </w:pPr>
    </w:p>
    <w:p w:rsidR="00706131" w:rsidRPr="0032717C" w:rsidRDefault="00706131" w:rsidP="0032717C">
      <w:pPr>
        <w:spacing w:after="0" w:line="240" w:lineRule="auto"/>
        <w:jc w:val="center"/>
        <w:rPr>
          <w:rFonts w:ascii="Arial" w:hAnsi="Arial" w:cs="Arial"/>
          <w:b/>
          <w:sz w:val="20"/>
          <w:szCs w:val="20"/>
        </w:rPr>
      </w:pPr>
    </w:p>
    <w:p w:rsidR="00002AAA" w:rsidRDefault="00002AAA" w:rsidP="00454213">
      <w:pPr>
        <w:pStyle w:val="CONTENIDO"/>
      </w:pPr>
      <w:r w:rsidRPr="000304FD">
        <w:t xml:space="preserve">Estos resultados </w:t>
      </w:r>
      <w:r w:rsidR="0032717C" w:rsidRPr="0032717C">
        <w:rPr>
          <w:b/>
          <w:szCs w:val="24"/>
        </w:rPr>
        <w:t>(</w:t>
      </w:r>
      <w:r w:rsidR="00454213">
        <w:rPr>
          <w:b/>
          <w:szCs w:val="24"/>
        </w:rPr>
        <w:t>v</w:t>
      </w:r>
      <w:r w:rsidR="00B30ACF">
        <w:rPr>
          <w:b/>
          <w:szCs w:val="24"/>
        </w:rPr>
        <w:t>er</w:t>
      </w:r>
      <w:r w:rsidR="00454213">
        <w:rPr>
          <w:b/>
          <w:szCs w:val="24"/>
        </w:rPr>
        <w:t>:</w:t>
      </w:r>
      <w:r w:rsidR="00142154">
        <w:fldChar w:fldCharType="begin"/>
      </w:r>
      <w:r w:rsidR="007746E7">
        <w:rPr>
          <w:b/>
          <w:szCs w:val="24"/>
        </w:rPr>
        <w:instrText xml:space="preserve"> REF _Ref239870210 \h </w:instrText>
      </w:r>
      <w:r w:rsidR="00142154">
        <w:fldChar w:fldCharType="separate"/>
      </w:r>
      <w:r w:rsidR="00270580" w:rsidRPr="0017035A">
        <w:rPr>
          <w:b/>
          <w:szCs w:val="24"/>
        </w:rPr>
        <w:t xml:space="preserve">Tabla </w:t>
      </w:r>
      <w:r w:rsidR="00270580">
        <w:rPr>
          <w:b/>
          <w:szCs w:val="24"/>
        </w:rPr>
        <w:t>IX</w:t>
      </w:r>
      <w:r w:rsidR="00142154">
        <w:fldChar w:fldCharType="end"/>
      </w:r>
      <w:r w:rsidR="0032717C" w:rsidRPr="0032717C">
        <w:rPr>
          <w:b/>
          <w:szCs w:val="24"/>
        </w:rPr>
        <w:t>)</w:t>
      </w:r>
      <w:r w:rsidR="0032717C">
        <w:rPr>
          <w:b/>
        </w:rPr>
        <w:t xml:space="preserve"> </w:t>
      </w:r>
      <w:r w:rsidRPr="000304FD">
        <w:t>se interpretarían de la siguiente manera: Las cuentas por cobrar del  2008  que ascendían a $304.637 se convirtieron en efectivo 3.81 veces durante este año.</w:t>
      </w:r>
    </w:p>
    <w:p w:rsidR="00002AAA" w:rsidRPr="00630883" w:rsidRDefault="00002AAA" w:rsidP="004C4C1E">
      <w:pPr>
        <w:pStyle w:val="Ttulo2"/>
        <w:numPr>
          <w:ilvl w:val="3"/>
          <w:numId w:val="20"/>
        </w:numPr>
      </w:pPr>
      <w:r w:rsidRPr="00630883">
        <w:t xml:space="preserve"> </w:t>
      </w:r>
      <w:bookmarkStart w:id="157" w:name="_Toc245919906"/>
      <w:r w:rsidRPr="00630883">
        <w:t>Rotación activo fijo</w:t>
      </w:r>
      <w:bookmarkEnd w:id="157"/>
      <w:r w:rsidRPr="00630883">
        <w:t xml:space="preserve"> </w:t>
      </w:r>
    </w:p>
    <w:p w:rsidR="00002AAA" w:rsidRDefault="00002AAA" w:rsidP="00A01329">
      <w:pPr>
        <w:pStyle w:val="CONTENIDO"/>
      </w:pPr>
      <w:r w:rsidRPr="009139C8">
        <w:t xml:space="preserve">Esta razón </w:t>
      </w:r>
      <w:r w:rsidR="0065642C">
        <w:t xml:space="preserve">rotación </w:t>
      </w:r>
      <w:r w:rsidR="00706131">
        <w:t xml:space="preserve">activo fijo </w:t>
      </w:r>
      <w:r w:rsidR="00706131" w:rsidRPr="00706131">
        <w:rPr>
          <w:b/>
          <w:szCs w:val="24"/>
        </w:rPr>
        <w:t>(</w:t>
      </w:r>
      <w:r w:rsidR="00454213">
        <w:rPr>
          <w:b/>
          <w:szCs w:val="24"/>
        </w:rPr>
        <w:t>v</w:t>
      </w:r>
      <w:r w:rsidR="00B30ACF">
        <w:rPr>
          <w:b/>
          <w:szCs w:val="24"/>
        </w:rPr>
        <w:t>er</w:t>
      </w:r>
      <w:r w:rsidR="00454213">
        <w:rPr>
          <w:b/>
          <w:szCs w:val="24"/>
        </w:rPr>
        <w:t>:</w:t>
      </w:r>
      <w:r w:rsidR="00B30ACF">
        <w:rPr>
          <w:b/>
          <w:szCs w:val="24"/>
        </w:rPr>
        <w:t xml:space="preserve"> </w:t>
      </w:r>
      <w:r w:rsidR="002E404E">
        <w:fldChar w:fldCharType="begin"/>
      </w:r>
      <w:r w:rsidR="002E404E">
        <w:instrText xml:space="preserve"> REF _Ref239438562 \h  \* MERGEFORMAT </w:instrText>
      </w:r>
      <w:r w:rsidR="002E404E">
        <w:fldChar w:fldCharType="separate"/>
      </w:r>
      <w:r w:rsidR="00270580" w:rsidRPr="00270580">
        <w:rPr>
          <w:b/>
          <w:szCs w:val="24"/>
        </w:rPr>
        <w:t>Fórmula 8</w:t>
      </w:r>
      <w:r w:rsidR="002E404E">
        <w:fldChar w:fldCharType="end"/>
      </w:r>
      <w:r w:rsidR="00706131" w:rsidRPr="00706131">
        <w:rPr>
          <w:b/>
          <w:szCs w:val="24"/>
        </w:rPr>
        <w:t>)</w:t>
      </w:r>
      <w:r w:rsidR="00706131">
        <w:t xml:space="preserve"> </w:t>
      </w:r>
      <w:r w:rsidRPr="009139C8">
        <w:t>indica la eficiencia relativa con la cual la compañía utiliza sus recursos a fin de generar la producción. Este indicador es una función de la eficiencia con que se manejan los diversos componentes de los activos.</w:t>
      </w:r>
    </w:p>
    <w:p w:rsidR="00706131" w:rsidRPr="0017035A" w:rsidRDefault="00706131" w:rsidP="009D0888">
      <w:pPr>
        <w:pStyle w:val="Epgrafe"/>
        <w:keepNext/>
        <w:spacing w:after="0"/>
        <w:jc w:val="center"/>
        <w:rPr>
          <w:rFonts w:ascii="Arial" w:hAnsi="Arial" w:cs="Arial"/>
          <w:color w:val="auto"/>
          <w:sz w:val="24"/>
          <w:szCs w:val="24"/>
        </w:rPr>
      </w:pPr>
      <w:bookmarkStart w:id="158" w:name="_Ref239438562"/>
      <w:bookmarkStart w:id="159" w:name="_Toc245919571"/>
      <w:r w:rsidRPr="0017035A">
        <w:rPr>
          <w:rFonts w:ascii="Arial" w:hAnsi="Arial" w:cs="Arial"/>
          <w:color w:val="auto"/>
          <w:sz w:val="24"/>
          <w:szCs w:val="24"/>
        </w:rPr>
        <w:t xml:space="preserve">Fórmula </w:t>
      </w:r>
      <w:r w:rsidR="00142154" w:rsidRPr="0017035A">
        <w:rPr>
          <w:rFonts w:ascii="Arial" w:hAnsi="Arial" w:cs="Arial"/>
          <w:color w:val="auto"/>
          <w:sz w:val="24"/>
          <w:szCs w:val="24"/>
        </w:rPr>
        <w:fldChar w:fldCharType="begin"/>
      </w:r>
      <w:r w:rsidRPr="0017035A">
        <w:rPr>
          <w:rFonts w:ascii="Arial" w:hAnsi="Arial" w:cs="Arial"/>
          <w:color w:val="auto"/>
          <w:sz w:val="24"/>
          <w:szCs w:val="24"/>
        </w:rPr>
        <w:instrText xml:space="preserve"> SEQ Fórmula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8</w:t>
      </w:r>
      <w:r w:rsidR="00142154" w:rsidRPr="0017035A">
        <w:rPr>
          <w:rFonts w:ascii="Arial" w:hAnsi="Arial" w:cs="Arial"/>
          <w:color w:val="auto"/>
          <w:sz w:val="24"/>
          <w:szCs w:val="24"/>
        </w:rPr>
        <w:fldChar w:fldCharType="end"/>
      </w:r>
      <w:bookmarkEnd w:id="158"/>
      <w:r w:rsidR="009D0888" w:rsidRPr="0017035A">
        <w:rPr>
          <w:rFonts w:ascii="Arial" w:hAnsi="Arial" w:cs="Arial"/>
          <w:color w:val="auto"/>
          <w:sz w:val="24"/>
          <w:szCs w:val="24"/>
        </w:rPr>
        <w:t xml:space="preserve">: </w:t>
      </w:r>
      <w:r w:rsidRPr="0017035A">
        <w:rPr>
          <w:rFonts w:ascii="Arial" w:hAnsi="Arial" w:cs="Arial"/>
          <w:color w:val="auto"/>
          <w:sz w:val="24"/>
          <w:szCs w:val="24"/>
        </w:rPr>
        <w:t>Razón Rotación de Activo Fijo</w:t>
      </w:r>
      <w:bookmarkEnd w:id="159"/>
    </w:p>
    <w:p w:rsidR="00002AAA" w:rsidRPr="00706131" w:rsidRDefault="00002AAA" w:rsidP="00706131">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706131">
        <w:rPr>
          <w:rFonts w:ascii="Arial" w:eastAsia="Calibri" w:hAnsi="Arial" w:cs="Arial"/>
          <w:b/>
          <w:lang w:eastAsia="en-US"/>
        </w:rPr>
        <w:t xml:space="preserve">Rotación de Activo Fijo= </w:t>
      </w:r>
      <w:r w:rsidRPr="00706131">
        <w:rPr>
          <w:rFonts w:ascii="Arial" w:eastAsia="Calibri" w:hAnsi="Arial" w:cs="Arial"/>
          <w:lang w:eastAsia="en-US"/>
        </w:rPr>
        <w:t>Ventas / Activo Fijo</w:t>
      </w:r>
    </w:p>
    <w:p w:rsidR="00706131" w:rsidRPr="0017035A" w:rsidRDefault="00706131" w:rsidP="0032717C">
      <w:pPr>
        <w:pStyle w:val="Epgrafe"/>
        <w:keepNext/>
        <w:spacing w:after="0"/>
        <w:jc w:val="center"/>
        <w:rPr>
          <w:rFonts w:ascii="Arial" w:hAnsi="Arial" w:cs="Arial"/>
          <w:color w:val="auto"/>
          <w:sz w:val="24"/>
          <w:szCs w:val="24"/>
        </w:rPr>
      </w:pPr>
      <w:bookmarkStart w:id="160" w:name="_Ref239352721"/>
      <w:r w:rsidRPr="0017035A">
        <w:rPr>
          <w:rFonts w:ascii="Arial" w:hAnsi="Arial" w:cs="Arial"/>
          <w:color w:val="auto"/>
          <w:sz w:val="24"/>
          <w:szCs w:val="24"/>
        </w:rPr>
        <w:t xml:space="preserve">Fuente: </w:t>
      </w:r>
      <w:hyperlink r:id="rId67" w:history="1">
        <w:r w:rsidRPr="0017035A">
          <w:rPr>
            <w:rFonts w:ascii="Arial" w:hAnsi="Arial" w:cs="Arial"/>
            <w:color w:val="auto"/>
            <w:sz w:val="24"/>
            <w:szCs w:val="24"/>
          </w:rPr>
          <w:t>www.supercias.gov.ec</w:t>
        </w:r>
      </w:hyperlink>
    </w:p>
    <w:p w:rsidR="00706131" w:rsidRDefault="00706131" w:rsidP="0032717C">
      <w:pPr>
        <w:pStyle w:val="Epgrafe"/>
        <w:keepNext/>
        <w:spacing w:after="0"/>
        <w:jc w:val="center"/>
        <w:rPr>
          <w:rFonts w:ascii="Arial" w:hAnsi="Arial" w:cs="Arial"/>
          <w:color w:val="auto"/>
          <w:sz w:val="20"/>
          <w:szCs w:val="20"/>
        </w:rPr>
      </w:pPr>
    </w:p>
    <w:p w:rsidR="0017035A" w:rsidRDefault="0017035A" w:rsidP="003D4931">
      <w:pPr>
        <w:pStyle w:val="Epgrafe"/>
        <w:keepNext/>
        <w:spacing w:after="0"/>
        <w:jc w:val="center"/>
        <w:rPr>
          <w:rFonts w:ascii="Arial" w:hAnsi="Arial" w:cs="Arial"/>
          <w:color w:val="auto"/>
          <w:sz w:val="24"/>
          <w:szCs w:val="24"/>
        </w:rPr>
      </w:pPr>
      <w:bookmarkStart w:id="161" w:name="_Ref239870299"/>
    </w:p>
    <w:p w:rsidR="0032717C" w:rsidRPr="0017035A" w:rsidRDefault="0032717C" w:rsidP="003D4931">
      <w:pPr>
        <w:pStyle w:val="Epgrafe"/>
        <w:keepNext/>
        <w:spacing w:after="0"/>
        <w:jc w:val="center"/>
        <w:rPr>
          <w:rFonts w:ascii="Arial" w:hAnsi="Arial" w:cs="Arial"/>
          <w:color w:val="auto"/>
          <w:sz w:val="24"/>
          <w:szCs w:val="24"/>
        </w:rPr>
      </w:pPr>
      <w:bookmarkStart w:id="162" w:name="_Ref245096941"/>
      <w:bookmarkStart w:id="163" w:name="_Toc260688647"/>
      <w:r w:rsidRPr="0017035A">
        <w:rPr>
          <w:rFonts w:ascii="Arial" w:hAnsi="Arial" w:cs="Arial"/>
          <w:color w:val="auto"/>
          <w:sz w:val="24"/>
          <w:szCs w:val="24"/>
        </w:rPr>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w:t>
      </w:r>
      <w:r w:rsidR="00142154">
        <w:rPr>
          <w:rFonts w:ascii="Arial" w:hAnsi="Arial" w:cs="Arial"/>
          <w:color w:val="auto"/>
          <w:sz w:val="24"/>
          <w:szCs w:val="24"/>
        </w:rPr>
        <w:fldChar w:fldCharType="end"/>
      </w:r>
      <w:bookmarkEnd w:id="160"/>
      <w:bookmarkEnd w:id="161"/>
      <w:bookmarkEnd w:id="162"/>
      <w:r w:rsidR="003D4931" w:rsidRPr="0017035A">
        <w:rPr>
          <w:rFonts w:ascii="Arial" w:hAnsi="Arial" w:cs="Arial"/>
          <w:color w:val="auto"/>
          <w:sz w:val="24"/>
          <w:szCs w:val="24"/>
        </w:rPr>
        <w:t xml:space="preserve">: </w:t>
      </w:r>
      <w:r w:rsidR="00706131" w:rsidRPr="0017035A">
        <w:rPr>
          <w:rFonts w:ascii="Arial" w:hAnsi="Arial" w:cs="Arial"/>
          <w:color w:val="auto"/>
          <w:sz w:val="24"/>
          <w:szCs w:val="24"/>
        </w:rPr>
        <w:t xml:space="preserve">Razón </w:t>
      </w:r>
      <w:r w:rsidRPr="0017035A">
        <w:rPr>
          <w:rFonts w:ascii="Arial" w:hAnsi="Arial" w:cs="Arial"/>
          <w:color w:val="auto"/>
          <w:sz w:val="24"/>
          <w:szCs w:val="24"/>
        </w:rPr>
        <w:t>Rotación de Activo Fijo</w:t>
      </w:r>
      <w:bookmarkEnd w:id="163"/>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977"/>
      </w:tblGrid>
      <w:tr w:rsidR="00002AAA" w:rsidRPr="00246F72">
        <w:tc>
          <w:tcPr>
            <w:tcW w:w="3543"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Ventas</w:t>
            </w:r>
          </w:p>
        </w:tc>
        <w:tc>
          <w:tcPr>
            <w:tcW w:w="2977"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Fijo</w:t>
            </w:r>
          </w:p>
        </w:tc>
      </w:tr>
      <w:tr w:rsidR="00002AAA" w:rsidRPr="00246F72">
        <w:tc>
          <w:tcPr>
            <w:tcW w:w="3543"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$ 3.977.211,17</w:t>
            </w:r>
          </w:p>
          <w:p w:rsidR="00002AAA" w:rsidRPr="00246F72" w:rsidRDefault="00002AAA" w:rsidP="00A12F99">
            <w:pPr>
              <w:spacing w:after="0" w:line="240" w:lineRule="auto"/>
              <w:jc w:val="center"/>
              <w:rPr>
                <w:color w:val="000000"/>
                <w:sz w:val="20"/>
                <w:szCs w:val="20"/>
              </w:rPr>
            </w:pPr>
          </w:p>
        </w:tc>
        <w:tc>
          <w:tcPr>
            <w:tcW w:w="2977"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$ 581.152,06</w:t>
            </w:r>
          </w:p>
          <w:p w:rsidR="00002AAA" w:rsidRPr="00246F72" w:rsidRDefault="00002AAA" w:rsidP="00A12F99">
            <w:pPr>
              <w:spacing w:after="0" w:line="240" w:lineRule="auto"/>
              <w:jc w:val="center"/>
              <w:rPr>
                <w:color w:val="000000"/>
                <w:sz w:val="20"/>
                <w:szCs w:val="20"/>
              </w:rPr>
            </w:pPr>
          </w:p>
        </w:tc>
      </w:tr>
      <w:tr w:rsidR="00002AAA" w:rsidRPr="00246F72">
        <w:tc>
          <w:tcPr>
            <w:tcW w:w="3543"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Rotación de Cartera</w:t>
            </w:r>
          </w:p>
        </w:tc>
        <w:tc>
          <w:tcPr>
            <w:tcW w:w="2977"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6.44</w:t>
            </w:r>
          </w:p>
        </w:tc>
      </w:tr>
    </w:tbl>
    <w:p w:rsidR="00404352" w:rsidRPr="0017035A" w:rsidRDefault="00404352" w:rsidP="00404352">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32717C" w:rsidRPr="0032717C" w:rsidRDefault="0032717C" w:rsidP="0032717C"/>
    <w:p w:rsidR="00002AAA" w:rsidRDefault="00002AAA" w:rsidP="00454213">
      <w:pPr>
        <w:pStyle w:val="CONTENIDO"/>
      </w:pPr>
      <w:r>
        <w:lastRenderedPageBreak/>
        <w:t xml:space="preserve">Al analizar este indicador </w:t>
      </w:r>
      <w:r w:rsidR="0032717C" w:rsidRPr="0032717C">
        <w:rPr>
          <w:b/>
          <w:szCs w:val="24"/>
        </w:rPr>
        <w:t>(</w:t>
      </w:r>
      <w:r w:rsidR="00454213">
        <w:rPr>
          <w:b/>
          <w:szCs w:val="24"/>
        </w:rPr>
        <w:t>v</w:t>
      </w:r>
      <w:r w:rsidR="00B30ACF">
        <w:rPr>
          <w:b/>
          <w:szCs w:val="24"/>
        </w:rPr>
        <w:t>er</w:t>
      </w:r>
      <w:r w:rsidR="00454213">
        <w:rPr>
          <w:b/>
          <w:szCs w:val="24"/>
        </w:rPr>
        <w:t>:</w:t>
      </w:r>
      <w:r w:rsidR="002E404E">
        <w:fldChar w:fldCharType="begin"/>
      </w:r>
      <w:r w:rsidR="002E404E">
        <w:instrText xml:space="preserve"> REF _Ref245096941 \h  \* MERGEFORMAT </w:instrText>
      </w:r>
      <w:r w:rsidR="002E404E">
        <w:fldChar w:fldCharType="separate"/>
      </w:r>
      <w:r w:rsidR="00270580" w:rsidRPr="00270580">
        <w:rPr>
          <w:b/>
          <w:szCs w:val="24"/>
        </w:rPr>
        <w:t>Tabla X</w:t>
      </w:r>
      <w:r w:rsidR="002E404E">
        <w:fldChar w:fldCharType="end"/>
      </w:r>
      <w:r w:rsidR="0032717C" w:rsidRPr="0032717C">
        <w:rPr>
          <w:b/>
          <w:szCs w:val="24"/>
        </w:rPr>
        <w:t>)</w:t>
      </w:r>
      <w:r w:rsidR="008241BD">
        <w:rPr>
          <w:szCs w:val="24"/>
        </w:rPr>
        <w:t>,</w:t>
      </w:r>
      <w:r w:rsidR="0032717C">
        <w:rPr>
          <w:b/>
        </w:rPr>
        <w:t xml:space="preserve"> </w:t>
      </w:r>
      <w:r>
        <w:t>significa</w:t>
      </w:r>
      <w:r w:rsidR="0032717C">
        <w:t>,</w:t>
      </w:r>
      <w:r>
        <w:t xml:space="preserve"> que por cada dólar que circula dentro de los activos se genera $ 6.44 en ventas. </w:t>
      </w:r>
    </w:p>
    <w:p w:rsidR="00002AAA" w:rsidRPr="00630883" w:rsidRDefault="00002AAA" w:rsidP="00F45921">
      <w:pPr>
        <w:pStyle w:val="Ttulo2"/>
        <w:numPr>
          <w:ilvl w:val="3"/>
          <w:numId w:val="20"/>
        </w:numPr>
        <w:spacing w:before="0"/>
      </w:pPr>
      <w:r w:rsidRPr="00630883">
        <w:t xml:space="preserve"> </w:t>
      </w:r>
      <w:bookmarkStart w:id="164" w:name="_Toc245919907"/>
      <w:r w:rsidRPr="00630883">
        <w:t>Periodo medio de cobranza</w:t>
      </w:r>
      <w:bookmarkEnd w:id="164"/>
    </w:p>
    <w:p w:rsidR="00002AAA" w:rsidRDefault="006A3BB9" w:rsidP="00A01329">
      <w:pPr>
        <w:pStyle w:val="CONTENIDO"/>
      </w:pPr>
      <w:r>
        <w:t xml:space="preserve">El periodo medio de cobranza  </w:t>
      </w:r>
      <w:r w:rsidR="00706131" w:rsidRPr="00706131">
        <w:rPr>
          <w:b/>
          <w:szCs w:val="24"/>
        </w:rPr>
        <w:t>(</w:t>
      </w:r>
      <w:r w:rsidR="00B30ACF">
        <w:rPr>
          <w:b/>
          <w:szCs w:val="24"/>
        </w:rPr>
        <w:t xml:space="preserve">Ver </w:t>
      </w:r>
      <w:r w:rsidR="002E404E">
        <w:fldChar w:fldCharType="begin"/>
      </w:r>
      <w:r w:rsidR="002E404E">
        <w:instrText xml:space="preserve"> REF _Ref239438579 \h  \* MERGEFORMAT </w:instrText>
      </w:r>
      <w:r w:rsidR="002E404E">
        <w:fldChar w:fldCharType="separate"/>
      </w:r>
      <w:r w:rsidR="00270580" w:rsidRPr="00270580">
        <w:rPr>
          <w:b/>
          <w:szCs w:val="24"/>
        </w:rPr>
        <w:t>Fórmula 9</w:t>
      </w:r>
      <w:r w:rsidR="002E404E">
        <w:fldChar w:fldCharType="end"/>
      </w:r>
      <w:r w:rsidR="00706131" w:rsidRPr="00706131">
        <w:rPr>
          <w:b/>
          <w:szCs w:val="24"/>
        </w:rPr>
        <w:t xml:space="preserve">) </w:t>
      </w:r>
      <w:r w:rsidR="006D56C1">
        <w:t>evalua</w:t>
      </w:r>
      <w:r w:rsidR="00002AAA">
        <w:t xml:space="preserve"> el grado de liquidez (en días)</w:t>
      </w:r>
      <w:r w:rsidR="00002AAA" w:rsidRPr="00971786">
        <w:t xml:space="preserve"> de las cuentas y documentos por cobrar</w:t>
      </w:r>
      <w:r w:rsidR="00002AAA">
        <w:t xml:space="preserve">. </w:t>
      </w:r>
    </w:p>
    <w:p w:rsidR="00706131" w:rsidRPr="0017035A" w:rsidRDefault="00706131" w:rsidP="009D0888">
      <w:pPr>
        <w:pStyle w:val="Epgrafe"/>
        <w:keepNext/>
        <w:spacing w:after="0"/>
        <w:jc w:val="center"/>
        <w:rPr>
          <w:rFonts w:ascii="Arial" w:hAnsi="Arial" w:cs="Arial"/>
          <w:color w:val="auto"/>
          <w:sz w:val="24"/>
          <w:szCs w:val="24"/>
        </w:rPr>
      </w:pPr>
      <w:bookmarkStart w:id="165" w:name="_Ref239438579"/>
      <w:bookmarkStart w:id="166" w:name="_Toc245919572"/>
      <w:r w:rsidRPr="0017035A">
        <w:rPr>
          <w:rFonts w:ascii="Arial" w:hAnsi="Arial" w:cs="Arial"/>
          <w:color w:val="auto"/>
          <w:sz w:val="24"/>
          <w:szCs w:val="24"/>
        </w:rPr>
        <w:t xml:space="preserve">Fórmula </w:t>
      </w:r>
      <w:r w:rsidR="00142154" w:rsidRPr="0017035A">
        <w:rPr>
          <w:rFonts w:ascii="Arial" w:hAnsi="Arial" w:cs="Arial"/>
          <w:color w:val="auto"/>
          <w:sz w:val="24"/>
          <w:szCs w:val="24"/>
        </w:rPr>
        <w:fldChar w:fldCharType="begin"/>
      </w:r>
      <w:r w:rsidRPr="0017035A">
        <w:rPr>
          <w:rFonts w:ascii="Arial" w:hAnsi="Arial" w:cs="Arial"/>
          <w:color w:val="auto"/>
          <w:sz w:val="24"/>
          <w:szCs w:val="24"/>
        </w:rPr>
        <w:instrText xml:space="preserve"> SEQ Fórmula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9</w:t>
      </w:r>
      <w:r w:rsidR="00142154" w:rsidRPr="0017035A">
        <w:rPr>
          <w:rFonts w:ascii="Arial" w:hAnsi="Arial" w:cs="Arial"/>
          <w:color w:val="auto"/>
          <w:sz w:val="24"/>
          <w:szCs w:val="24"/>
        </w:rPr>
        <w:fldChar w:fldCharType="end"/>
      </w:r>
      <w:bookmarkEnd w:id="165"/>
      <w:r w:rsidR="009D0888" w:rsidRPr="0017035A">
        <w:rPr>
          <w:rFonts w:ascii="Arial" w:hAnsi="Arial" w:cs="Arial"/>
          <w:color w:val="auto"/>
          <w:sz w:val="24"/>
          <w:szCs w:val="24"/>
        </w:rPr>
        <w:t xml:space="preserve">: </w:t>
      </w:r>
      <w:r w:rsidRPr="0017035A">
        <w:rPr>
          <w:rFonts w:ascii="Arial" w:hAnsi="Arial" w:cs="Arial"/>
          <w:color w:val="auto"/>
          <w:sz w:val="24"/>
          <w:szCs w:val="24"/>
        </w:rPr>
        <w:t>Razón Periodo medio de cobranza</w:t>
      </w:r>
      <w:bookmarkEnd w:id="166"/>
    </w:p>
    <w:p w:rsidR="00002AAA" w:rsidRPr="00706131" w:rsidRDefault="00002AAA" w:rsidP="00706131">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706131">
        <w:rPr>
          <w:rFonts w:ascii="Arial" w:eastAsia="Calibri" w:hAnsi="Arial" w:cs="Arial"/>
          <w:b/>
          <w:lang w:eastAsia="en-US"/>
        </w:rPr>
        <w:t xml:space="preserve">Periodo medio de cobranza = </w:t>
      </w:r>
      <w:r w:rsidRPr="00706131">
        <w:rPr>
          <w:rFonts w:ascii="Arial" w:eastAsia="Calibri" w:hAnsi="Arial" w:cs="Arial"/>
          <w:lang w:eastAsia="en-US"/>
        </w:rPr>
        <w:t>(Cuentas por cobrar*365) / ventas</w:t>
      </w:r>
    </w:p>
    <w:p w:rsidR="00706131" w:rsidRPr="0017035A" w:rsidRDefault="00706131" w:rsidP="00706131">
      <w:pPr>
        <w:pStyle w:val="Epgrafe"/>
        <w:keepNext/>
        <w:spacing w:after="0"/>
        <w:jc w:val="center"/>
        <w:rPr>
          <w:rFonts w:ascii="Arial" w:hAnsi="Arial" w:cs="Arial"/>
          <w:color w:val="auto"/>
          <w:sz w:val="24"/>
          <w:szCs w:val="24"/>
        </w:rPr>
      </w:pPr>
      <w:r w:rsidRPr="0017035A">
        <w:rPr>
          <w:rFonts w:ascii="Arial" w:hAnsi="Arial" w:cs="Arial"/>
          <w:color w:val="auto"/>
          <w:sz w:val="24"/>
          <w:szCs w:val="24"/>
        </w:rPr>
        <w:t xml:space="preserve">Fuente: </w:t>
      </w:r>
      <w:hyperlink r:id="rId68" w:history="1">
        <w:r w:rsidRPr="0017035A">
          <w:rPr>
            <w:rFonts w:ascii="Arial" w:hAnsi="Arial" w:cs="Arial"/>
            <w:color w:val="auto"/>
            <w:sz w:val="24"/>
            <w:szCs w:val="24"/>
          </w:rPr>
          <w:t>www.supercias.gov.ec</w:t>
        </w:r>
      </w:hyperlink>
    </w:p>
    <w:p w:rsidR="00706131" w:rsidRDefault="00706131" w:rsidP="00301F44">
      <w:pPr>
        <w:pStyle w:val="Epgrafe"/>
        <w:keepNext/>
        <w:spacing w:after="0"/>
        <w:jc w:val="center"/>
        <w:rPr>
          <w:rFonts w:ascii="Arial" w:hAnsi="Arial" w:cs="Arial"/>
          <w:color w:val="auto"/>
          <w:sz w:val="20"/>
          <w:szCs w:val="20"/>
        </w:rPr>
      </w:pPr>
      <w:bookmarkStart w:id="167" w:name="_Ref239353089"/>
    </w:p>
    <w:p w:rsidR="00706131" w:rsidRDefault="00706131" w:rsidP="00301F44">
      <w:pPr>
        <w:pStyle w:val="Epgrafe"/>
        <w:keepNext/>
        <w:spacing w:after="0"/>
        <w:jc w:val="center"/>
        <w:rPr>
          <w:rFonts w:ascii="Arial" w:hAnsi="Arial" w:cs="Arial"/>
          <w:color w:val="auto"/>
          <w:sz w:val="20"/>
          <w:szCs w:val="20"/>
        </w:rPr>
      </w:pPr>
    </w:p>
    <w:p w:rsidR="00301F44" w:rsidRPr="0017035A" w:rsidRDefault="00301F44" w:rsidP="003D4931">
      <w:pPr>
        <w:pStyle w:val="Epgrafe"/>
        <w:keepNext/>
        <w:spacing w:after="0"/>
        <w:jc w:val="center"/>
        <w:rPr>
          <w:rFonts w:ascii="Arial" w:hAnsi="Arial" w:cs="Arial"/>
          <w:color w:val="auto"/>
          <w:sz w:val="24"/>
          <w:szCs w:val="24"/>
        </w:rPr>
      </w:pPr>
      <w:bookmarkStart w:id="168" w:name="_Ref239870339"/>
      <w:bookmarkStart w:id="169" w:name="_Toc260688648"/>
      <w:r w:rsidRPr="0017035A">
        <w:rPr>
          <w:rFonts w:ascii="Arial" w:hAnsi="Arial" w:cs="Arial"/>
          <w:color w:val="auto"/>
          <w:sz w:val="24"/>
          <w:szCs w:val="24"/>
        </w:rPr>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XI</w:t>
      </w:r>
      <w:r w:rsidR="00142154">
        <w:rPr>
          <w:rFonts w:ascii="Arial" w:hAnsi="Arial" w:cs="Arial"/>
          <w:color w:val="auto"/>
          <w:sz w:val="24"/>
          <w:szCs w:val="24"/>
        </w:rPr>
        <w:fldChar w:fldCharType="end"/>
      </w:r>
      <w:bookmarkEnd w:id="167"/>
      <w:bookmarkEnd w:id="168"/>
      <w:r w:rsidR="003D4931" w:rsidRPr="0017035A">
        <w:rPr>
          <w:rFonts w:ascii="Arial" w:hAnsi="Arial" w:cs="Arial"/>
          <w:color w:val="auto"/>
          <w:sz w:val="24"/>
          <w:szCs w:val="24"/>
        </w:rPr>
        <w:t xml:space="preserve">: </w:t>
      </w:r>
      <w:r w:rsidR="00706131" w:rsidRPr="0017035A">
        <w:rPr>
          <w:rFonts w:ascii="Arial" w:hAnsi="Arial" w:cs="Arial"/>
          <w:color w:val="auto"/>
          <w:sz w:val="24"/>
          <w:szCs w:val="24"/>
        </w:rPr>
        <w:t xml:space="preserve">Razón </w:t>
      </w:r>
      <w:r w:rsidRPr="0017035A">
        <w:rPr>
          <w:rFonts w:ascii="Arial" w:hAnsi="Arial" w:cs="Arial"/>
          <w:color w:val="auto"/>
          <w:sz w:val="24"/>
          <w:szCs w:val="24"/>
        </w:rPr>
        <w:t>Periodo medio de Cobranza</w:t>
      </w:r>
      <w:bookmarkEnd w:id="169"/>
    </w:p>
    <w:tbl>
      <w:tblPr>
        <w:tblW w:w="0" w:type="auto"/>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977"/>
      </w:tblGrid>
      <w:tr w:rsidR="00002AAA" w:rsidRPr="00246F72">
        <w:trPr>
          <w:jc w:val="center"/>
        </w:trPr>
        <w:tc>
          <w:tcPr>
            <w:tcW w:w="3543"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Ventas</w:t>
            </w:r>
          </w:p>
        </w:tc>
        <w:tc>
          <w:tcPr>
            <w:tcW w:w="2977"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Cuentas por cobrar</w:t>
            </w:r>
          </w:p>
        </w:tc>
      </w:tr>
      <w:tr w:rsidR="00002AAA" w:rsidRPr="00246F72">
        <w:trPr>
          <w:jc w:val="center"/>
        </w:trPr>
        <w:tc>
          <w:tcPr>
            <w:tcW w:w="3543"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$ 3.977.211,17</w:t>
            </w:r>
          </w:p>
          <w:p w:rsidR="00002AAA" w:rsidRPr="00246F72" w:rsidRDefault="00002AAA" w:rsidP="00A12F99">
            <w:pPr>
              <w:spacing w:after="0" w:line="240" w:lineRule="auto"/>
              <w:jc w:val="center"/>
              <w:rPr>
                <w:color w:val="000000"/>
                <w:sz w:val="20"/>
                <w:szCs w:val="20"/>
              </w:rPr>
            </w:pPr>
          </w:p>
        </w:tc>
        <w:tc>
          <w:tcPr>
            <w:tcW w:w="2977"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$ 1.044.619</w:t>
            </w:r>
          </w:p>
          <w:p w:rsidR="00002AAA" w:rsidRPr="00246F72" w:rsidRDefault="00002AAA" w:rsidP="00A12F99">
            <w:pPr>
              <w:spacing w:after="0" w:line="240" w:lineRule="auto"/>
              <w:jc w:val="center"/>
              <w:rPr>
                <w:color w:val="000000"/>
                <w:sz w:val="20"/>
                <w:szCs w:val="20"/>
              </w:rPr>
            </w:pPr>
          </w:p>
        </w:tc>
      </w:tr>
      <w:tr w:rsidR="00002AAA" w:rsidRPr="00246F72">
        <w:trPr>
          <w:jc w:val="center"/>
        </w:trPr>
        <w:tc>
          <w:tcPr>
            <w:tcW w:w="3543"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Rotación de Cartera</w:t>
            </w:r>
          </w:p>
        </w:tc>
        <w:tc>
          <w:tcPr>
            <w:tcW w:w="2977"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95.87</w:t>
            </w:r>
          </w:p>
        </w:tc>
      </w:tr>
    </w:tbl>
    <w:p w:rsidR="00404352" w:rsidRPr="0017035A" w:rsidRDefault="00404352" w:rsidP="00404352">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301F44" w:rsidRDefault="00301F44" w:rsidP="00301F44"/>
    <w:p w:rsidR="00002AAA" w:rsidRDefault="0099093B" w:rsidP="00A01329">
      <w:pPr>
        <w:pStyle w:val="CONTENIDO"/>
      </w:pPr>
      <w:r>
        <w:t xml:space="preserve">Estos resultados </w:t>
      </w:r>
      <w:r w:rsidR="00301F44" w:rsidRPr="00301F44">
        <w:rPr>
          <w:b/>
          <w:szCs w:val="24"/>
        </w:rPr>
        <w:t>(</w:t>
      </w:r>
      <w:r w:rsidR="00454213">
        <w:rPr>
          <w:b/>
          <w:szCs w:val="24"/>
        </w:rPr>
        <w:t>v</w:t>
      </w:r>
      <w:r w:rsidR="00B30ACF">
        <w:rPr>
          <w:b/>
          <w:szCs w:val="24"/>
        </w:rPr>
        <w:t>er</w:t>
      </w:r>
      <w:r w:rsidR="00454213">
        <w:rPr>
          <w:b/>
          <w:szCs w:val="24"/>
        </w:rPr>
        <w:t xml:space="preserve">: </w:t>
      </w:r>
      <w:r w:rsidR="002E404E">
        <w:fldChar w:fldCharType="begin"/>
      </w:r>
      <w:r w:rsidR="002E404E">
        <w:instrText xml:space="preserve"> REF _Ref239870339 \h  \* MERGEFORMAT </w:instrText>
      </w:r>
      <w:r w:rsidR="002E404E">
        <w:fldChar w:fldCharType="separate"/>
      </w:r>
      <w:r w:rsidR="00270580" w:rsidRPr="00270580">
        <w:rPr>
          <w:b/>
          <w:szCs w:val="24"/>
        </w:rPr>
        <w:t>Tabla XI</w:t>
      </w:r>
      <w:r w:rsidR="002E404E">
        <w:fldChar w:fldCharType="end"/>
      </w:r>
      <w:r w:rsidR="00301F44" w:rsidRPr="00301F44">
        <w:rPr>
          <w:b/>
          <w:szCs w:val="24"/>
        </w:rPr>
        <w:t xml:space="preserve">) </w:t>
      </w:r>
      <w:r w:rsidR="00301F44">
        <w:t>manifiesta</w:t>
      </w:r>
      <w:r>
        <w:t xml:space="preserve"> </w:t>
      </w:r>
      <w:r w:rsidR="00002AAA">
        <w:t>que la empresa</w:t>
      </w:r>
      <w:r w:rsidR="00301F44">
        <w:t xml:space="preserve">  tiene políticas eficientes </w:t>
      </w:r>
      <w:r w:rsidR="00002AAA">
        <w:t>para recuperar dinero de sus ventas, debido que se registro  95  días  de recuperación de dinero</w:t>
      </w:r>
      <w:r w:rsidR="00301F44">
        <w:t>;</w:t>
      </w:r>
      <w:r w:rsidR="00002AAA">
        <w:t xml:space="preserve"> pero</w:t>
      </w:r>
      <w:r w:rsidR="00301F44">
        <w:t>,</w:t>
      </w:r>
      <w:r w:rsidR="00002AAA">
        <w:t xml:space="preserve"> podrían </w:t>
      </w:r>
      <w:r w:rsidR="00301F44">
        <w:t xml:space="preserve">mejorar y ser </w:t>
      </w:r>
      <w:r w:rsidR="00002AAA">
        <w:t xml:space="preserve">más eficiente sus cobros. </w:t>
      </w:r>
    </w:p>
    <w:p w:rsidR="00002AAA" w:rsidRPr="006D56C1" w:rsidRDefault="00002AAA" w:rsidP="00F45921">
      <w:pPr>
        <w:pStyle w:val="Ttulo2"/>
        <w:numPr>
          <w:ilvl w:val="3"/>
          <w:numId w:val="20"/>
        </w:numPr>
        <w:spacing w:before="0"/>
      </w:pPr>
      <w:r w:rsidRPr="006D56C1">
        <w:t xml:space="preserve"> </w:t>
      </w:r>
      <w:bookmarkStart w:id="170" w:name="_Toc245919908"/>
      <w:r w:rsidRPr="006D56C1">
        <w:t>Periodo medio de pago</w:t>
      </w:r>
      <w:bookmarkEnd w:id="170"/>
    </w:p>
    <w:p w:rsidR="00002AAA" w:rsidRDefault="006A3BB9" w:rsidP="00A01329">
      <w:pPr>
        <w:pStyle w:val="CONTENIDO"/>
      </w:pPr>
      <w:r>
        <w:t xml:space="preserve">Esta razón </w:t>
      </w:r>
      <w:r w:rsidR="006D56C1">
        <w:t xml:space="preserve">periodo medio de pago </w:t>
      </w:r>
      <w:r w:rsidR="006D56C1" w:rsidRPr="006D56C1">
        <w:rPr>
          <w:b/>
          <w:szCs w:val="24"/>
        </w:rPr>
        <w:t>(</w:t>
      </w:r>
      <w:r w:rsidR="00454213">
        <w:rPr>
          <w:b/>
          <w:szCs w:val="24"/>
        </w:rPr>
        <w:t>v</w:t>
      </w:r>
      <w:r w:rsidR="00B30ACF">
        <w:rPr>
          <w:b/>
          <w:szCs w:val="24"/>
        </w:rPr>
        <w:t>er</w:t>
      </w:r>
      <w:r w:rsidR="00454213">
        <w:rPr>
          <w:b/>
          <w:szCs w:val="24"/>
        </w:rPr>
        <w:t>:</w:t>
      </w:r>
      <w:r w:rsidR="00B30ACF">
        <w:rPr>
          <w:b/>
          <w:szCs w:val="24"/>
        </w:rPr>
        <w:t xml:space="preserve"> </w:t>
      </w:r>
      <w:r w:rsidR="002E404E">
        <w:fldChar w:fldCharType="begin"/>
      </w:r>
      <w:r w:rsidR="002E404E">
        <w:instrText xml:space="preserve"> REF _Ref239870538 \h  \* MERGEFORMAT </w:instrText>
      </w:r>
      <w:r w:rsidR="002E404E">
        <w:fldChar w:fldCharType="separate"/>
      </w:r>
      <w:r w:rsidR="00270580" w:rsidRPr="00270580">
        <w:rPr>
          <w:b/>
          <w:szCs w:val="24"/>
        </w:rPr>
        <w:t>Fórmula 10</w:t>
      </w:r>
      <w:r w:rsidR="002E404E">
        <w:fldChar w:fldCharType="end"/>
      </w:r>
      <w:r w:rsidR="006D56C1" w:rsidRPr="006D56C1">
        <w:rPr>
          <w:b/>
          <w:szCs w:val="24"/>
        </w:rPr>
        <w:t>)</w:t>
      </w:r>
      <w:r w:rsidR="006D56C1">
        <w:t xml:space="preserve"> </w:t>
      </w:r>
      <w:r>
        <w:t xml:space="preserve">permite </w:t>
      </w:r>
      <w:r w:rsidR="00002AAA">
        <w:t xml:space="preserve"> conocer el número de días que la empresa tarda cubrir</w:t>
      </w:r>
      <w:r w:rsidR="00706131">
        <w:t xml:space="preserve"> sus obligaciones de inventario</w:t>
      </w:r>
      <w:r w:rsidR="00002AAA">
        <w:t xml:space="preserve">. </w:t>
      </w:r>
    </w:p>
    <w:p w:rsidR="00706131" w:rsidRPr="0017035A" w:rsidRDefault="00706131" w:rsidP="009D0888">
      <w:pPr>
        <w:pStyle w:val="Epgrafe"/>
        <w:keepNext/>
        <w:spacing w:after="0"/>
        <w:jc w:val="center"/>
        <w:rPr>
          <w:rFonts w:ascii="Arial" w:hAnsi="Arial" w:cs="Arial"/>
          <w:color w:val="auto"/>
          <w:sz w:val="24"/>
          <w:szCs w:val="24"/>
        </w:rPr>
      </w:pPr>
      <w:bookmarkStart w:id="171" w:name="_Ref239870538"/>
      <w:bookmarkStart w:id="172" w:name="_Toc245919573"/>
      <w:r w:rsidRPr="0017035A">
        <w:rPr>
          <w:rFonts w:ascii="Arial" w:hAnsi="Arial" w:cs="Arial"/>
          <w:color w:val="auto"/>
          <w:sz w:val="24"/>
          <w:szCs w:val="24"/>
        </w:rPr>
        <w:t xml:space="preserve">Fórmula </w:t>
      </w:r>
      <w:r w:rsidR="00142154" w:rsidRPr="0017035A">
        <w:rPr>
          <w:rFonts w:ascii="Arial" w:hAnsi="Arial" w:cs="Arial"/>
          <w:color w:val="auto"/>
          <w:sz w:val="24"/>
          <w:szCs w:val="24"/>
        </w:rPr>
        <w:fldChar w:fldCharType="begin"/>
      </w:r>
      <w:r w:rsidRPr="0017035A">
        <w:rPr>
          <w:rFonts w:ascii="Arial" w:hAnsi="Arial" w:cs="Arial"/>
          <w:color w:val="auto"/>
          <w:sz w:val="24"/>
          <w:szCs w:val="24"/>
        </w:rPr>
        <w:instrText xml:space="preserve"> SEQ Fórmula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10</w:t>
      </w:r>
      <w:r w:rsidR="00142154" w:rsidRPr="0017035A">
        <w:rPr>
          <w:rFonts w:ascii="Arial" w:hAnsi="Arial" w:cs="Arial"/>
          <w:color w:val="auto"/>
          <w:sz w:val="24"/>
          <w:szCs w:val="24"/>
        </w:rPr>
        <w:fldChar w:fldCharType="end"/>
      </w:r>
      <w:bookmarkEnd w:id="171"/>
      <w:r w:rsidR="009D0888" w:rsidRPr="0017035A">
        <w:rPr>
          <w:rFonts w:ascii="Arial" w:hAnsi="Arial" w:cs="Arial"/>
          <w:color w:val="auto"/>
          <w:sz w:val="24"/>
          <w:szCs w:val="24"/>
        </w:rPr>
        <w:t xml:space="preserve">: </w:t>
      </w:r>
      <w:r w:rsidRPr="0017035A">
        <w:rPr>
          <w:rFonts w:ascii="Arial" w:hAnsi="Arial" w:cs="Arial"/>
          <w:color w:val="auto"/>
          <w:sz w:val="24"/>
          <w:szCs w:val="24"/>
        </w:rPr>
        <w:t xml:space="preserve">Razón </w:t>
      </w:r>
      <w:r w:rsidR="006D56C1" w:rsidRPr="0017035A">
        <w:rPr>
          <w:rFonts w:ascii="Arial" w:hAnsi="Arial" w:cs="Arial"/>
          <w:color w:val="auto"/>
          <w:sz w:val="24"/>
          <w:szCs w:val="24"/>
        </w:rPr>
        <w:t>Periodo medio de Pago</w:t>
      </w:r>
      <w:bookmarkEnd w:id="172"/>
    </w:p>
    <w:p w:rsidR="00706131" w:rsidRDefault="00002AAA" w:rsidP="00706131">
      <w:pPr>
        <w:pStyle w:val="NormalWeb"/>
        <w:pBdr>
          <w:top w:val="single" w:sz="6" w:space="1" w:color="auto"/>
          <w:left w:val="single" w:sz="6" w:space="4" w:color="auto"/>
          <w:bottom w:val="single" w:sz="6" w:space="1" w:color="auto"/>
          <w:right w:val="single" w:sz="6" w:space="4" w:color="auto"/>
        </w:pBdr>
        <w:spacing w:before="0" w:beforeAutospacing="0" w:after="0" w:afterAutospacing="0"/>
        <w:rPr>
          <w:rFonts w:ascii="Arial" w:eastAsia="Calibri" w:hAnsi="Arial" w:cs="Arial"/>
          <w:b/>
          <w:lang w:eastAsia="en-US"/>
        </w:rPr>
      </w:pPr>
      <w:r w:rsidRPr="00706131">
        <w:rPr>
          <w:rFonts w:ascii="Arial" w:eastAsia="Calibri" w:hAnsi="Arial" w:cs="Arial"/>
          <w:b/>
          <w:lang w:eastAsia="en-US"/>
        </w:rPr>
        <w:t xml:space="preserve">Periodo medio de Pago= </w:t>
      </w:r>
      <w:r w:rsidRPr="00706131">
        <w:rPr>
          <w:rFonts w:ascii="Arial" w:eastAsia="Calibri" w:hAnsi="Arial" w:cs="Arial"/>
          <w:lang w:eastAsia="en-US"/>
        </w:rPr>
        <w:t xml:space="preserve">(Cuentas y documentos por </w:t>
      </w:r>
      <w:r w:rsidR="00706131">
        <w:rPr>
          <w:rFonts w:ascii="Arial" w:eastAsia="Calibri" w:hAnsi="Arial" w:cs="Arial"/>
          <w:lang w:eastAsia="en-US"/>
        </w:rPr>
        <w:t>P</w:t>
      </w:r>
      <w:r w:rsidRPr="00706131">
        <w:rPr>
          <w:rFonts w:ascii="Arial" w:eastAsia="Calibri" w:hAnsi="Arial" w:cs="Arial"/>
          <w:lang w:eastAsia="en-US"/>
        </w:rPr>
        <w:t>agar*365)/Inventario</w:t>
      </w:r>
    </w:p>
    <w:p w:rsidR="00706131" w:rsidRPr="0017035A" w:rsidRDefault="00706131" w:rsidP="00706131">
      <w:pPr>
        <w:pStyle w:val="Epgrafe"/>
        <w:keepNext/>
        <w:spacing w:after="0"/>
        <w:jc w:val="center"/>
        <w:rPr>
          <w:rFonts w:ascii="Arial" w:hAnsi="Arial" w:cs="Arial"/>
          <w:color w:val="auto"/>
          <w:sz w:val="24"/>
          <w:szCs w:val="24"/>
        </w:rPr>
      </w:pPr>
      <w:r w:rsidRPr="0017035A">
        <w:rPr>
          <w:rFonts w:ascii="Arial" w:hAnsi="Arial" w:cs="Arial"/>
          <w:color w:val="auto"/>
          <w:sz w:val="24"/>
          <w:szCs w:val="24"/>
        </w:rPr>
        <w:t xml:space="preserve">Fuente: </w:t>
      </w:r>
      <w:hyperlink r:id="rId69" w:history="1">
        <w:r w:rsidRPr="0017035A">
          <w:rPr>
            <w:rFonts w:ascii="Arial" w:hAnsi="Arial" w:cs="Arial"/>
            <w:color w:val="auto"/>
            <w:sz w:val="24"/>
            <w:szCs w:val="24"/>
          </w:rPr>
          <w:t>www.supercias.gov.ec</w:t>
        </w:r>
      </w:hyperlink>
    </w:p>
    <w:p w:rsidR="00DA3199" w:rsidRDefault="00DA3199" w:rsidP="003D4931">
      <w:pPr>
        <w:pStyle w:val="Epgrafe"/>
        <w:keepNext/>
        <w:spacing w:after="0"/>
        <w:jc w:val="center"/>
        <w:rPr>
          <w:rFonts w:ascii="Arial" w:hAnsi="Arial" w:cs="Arial"/>
          <w:color w:val="auto"/>
          <w:sz w:val="24"/>
          <w:szCs w:val="24"/>
        </w:rPr>
      </w:pPr>
      <w:bookmarkStart w:id="173" w:name="_Ref239870623"/>
    </w:p>
    <w:p w:rsidR="00F45921" w:rsidRPr="00F45921" w:rsidRDefault="00F45921" w:rsidP="00F45921"/>
    <w:p w:rsidR="00301F44" w:rsidRPr="0017035A" w:rsidRDefault="00301F44" w:rsidP="003D4931">
      <w:pPr>
        <w:pStyle w:val="Epgrafe"/>
        <w:keepNext/>
        <w:spacing w:after="0"/>
        <w:jc w:val="center"/>
        <w:rPr>
          <w:rFonts w:ascii="Arial" w:hAnsi="Arial" w:cs="Arial"/>
          <w:color w:val="auto"/>
          <w:sz w:val="24"/>
          <w:szCs w:val="24"/>
        </w:rPr>
      </w:pPr>
      <w:bookmarkStart w:id="174" w:name="_Toc260688649"/>
      <w:r w:rsidRPr="0017035A">
        <w:rPr>
          <w:rFonts w:ascii="Arial" w:hAnsi="Arial" w:cs="Arial"/>
          <w:color w:val="auto"/>
          <w:sz w:val="24"/>
          <w:szCs w:val="24"/>
        </w:rPr>
        <w:lastRenderedPageBreak/>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XII</w:t>
      </w:r>
      <w:r w:rsidR="00142154">
        <w:rPr>
          <w:rFonts w:ascii="Arial" w:hAnsi="Arial" w:cs="Arial"/>
          <w:color w:val="auto"/>
          <w:sz w:val="24"/>
          <w:szCs w:val="24"/>
        </w:rPr>
        <w:fldChar w:fldCharType="end"/>
      </w:r>
      <w:bookmarkEnd w:id="173"/>
      <w:r w:rsidR="003D4931" w:rsidRPr="0017035A">
        <w:rPr>
          <w:rFonts w:ascii="Arial" w:hAnsi="Arial" w:cs="Arial"/>
          <w:color w:val="auto"/>
          <w:sz w:val="24"/>
          <w:szCs w:val="24"/>
        </w:rPr>
        <w:t xml:space="preserve">: </w:t>
      </w:r>
      <w:r w:rsidRPr="0017035A">
        <w:rPr>
          <w:rFonts w:ascii="Arial" w:hAnsi="Arial" w:cs="Arial"/>
          <w:color w:val="auto"/>
          <w:sz w:val="24"/>
          <w:szCs w:val="24"/>
        </w:rPr>
        <w:t>Periodo medio de Pago</w:t>
      </w:r>
      <w:bookmarkEnd w:id="174"/>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3828"/>
      </w:tblGrid>
      <w:tr w:rsidR="00002AAA" w:rsidRPr="00246F72">
        <w:tc>
          <w:tcPr>
            <w:tcW w:w="2976"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Compras</w:t>
            </w:r>
          </w:p>
        </w:tc>
        <w:tc>
          <w:tcPr>
            <w:tcW w:w="3828"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Cuentas y documentos por pagar</w:t>
            </w:r>
          </w:p>
        </w:tc>
      </w:tr>
      <w:tr w:rsidR="00002AAA" w:rsidRPr="00246F72">
        <w:tc>
          <w:tcPr>
            <w:tcW w:w="2976"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$ 3’205.783,40</w:t>
            </w:r>
          </w:p>
          <w:p w:rsidR="00002AAA" w:rsidRPr="00246F72" w:rsidRDefault="00002AAA" w:rsidP="00A12F99">
            <w:pPr>
              <w:spacing w:after="0" w:line="240" w:lineRule="auto"/>
              <w:jc w:val="center"/>
              <w:rPr>
                <w:color w:val="000000"/>
                <w:sz w:val="20"/>
                <w:szCs w:val="20"/>
              </w:rPr>
            </w:pPr>
          </w:p>
        </w:tc>
        <w:tc>
          <w:tcPr>
            <w:tcW w:w="3828"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$ 622.820,57</w:t>
            </w:r>
          </w:p>
          <w:p w:rsidR="00002AAA" w:rsidRPr="00246F72" w:rsidRDefault="00002AAA" w:rsidP="00A12F99">
            <w:pPr>
              <w:spacing w:after="0" w:line="240" w:lineRule="auto"/>
              <w:jc w:val="center"/>
              <w:rPr>
                <w:color w:val="000000"/>
                <w:sz w:val="20"/>
                <w:szCs w:val="20"/>
              </w:rPr>
            </w:pPr>
          </w:p>
        </w:tc>
      </w:tr>
      <w:tr w:rsidR="00002AAA" w:rsidRPr="00246F72">
        <w:tc>
          <w:tcPr>
            <w:tcW w:w="2976"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Rotación de Cartera</w:t>
            </w:r>
          </w:p>
        </w:tc>
        <w:tc>
          <w:tcPr>
            <w:tcW w:w="3828"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71</w:t>
            </w:r>
          </w:p>
        </w:tc>
      </w:tr>
    </w:tbl>
    <w:p w:rsidR="00404352" w:rsidRPr="0017035A" w:rsidRDefault="00404352" w:rsidP="00404352">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Pr="0017035A">
        <w:rPr>
          <w:rFonts w:ascii="Arial" w:hAnsi="Arial" w:cs="Arial"/>
          <w:color w:val="auto"/>
          <w:sz w:val="24"/>
          <w:szCs w:val="24"/>
        </w:rPr>
        <w:t>: Los autores</w:t>
      </w:r>
    </w:p>
    <w:p w:rsidR="00301F44" w:rsidRDefault="00301F44" w:rsidP="00301F44">
      <w:pPr>
        <w:pStyle w:val="CONTENIDO"/>
        <w:spacing w:line="240" w:lineRule="auto"/>
        <w:jc w:val="center"/>
        <w:rPr>
          <w:b/>
          <w:sz w:val="20"/>
        </w:rPr>
      </w:pPr>
    </w:p>
    <w:p w:rsidR="00301F44" w:rsidRPr="00301F44" w:rsidRDefault="00301F44" w:rsidP="00301F44">
      <w:pPr>
        <w:pStyle w:val="CONTENIDO"/>
        <w:spacing w:line="240" w:lineRule="auto"/>
        <w:jc w:val="center"/>
        <w:rPr>
          <w:b/>
        </w:rPr>
      </w:pPr>
    </w:p>
    <w:p w:rsidR="00002AAA" w:rsidRPr="00FE631B" w:rsidRDefault="005F4CEB" w:rsidP="00A01329">
      <w:pPr>
        <w:pStyle w:val="CONTENIDO"/>
        <w:rPr>
          <w:b/>
          <w:szCs w:val="24"/>
        </w:rPr>
      </w:pPr>
      <w:r>
        <w:t xml:space="preserve">Respecto a la razón de periodo medio de pago </w:t>
      </w:r>
      <w:r w:rsidRPr="005F4CEB">
        <w:rPr>
          <w:b/>
          <w:szCs w:val="24"/>
        </w:rPr>
        <w:t>(ver:</w:t>
      </w:r>
      <w:r w:rsidR="007D6483" w:rsidRPr="007D6483">
        <w:rPr>
          <w:b/>
          <w:szCs w:val="24"/>
        </w:rPr>
        <w:t xml:space="preserve"> </w:t>
      </w:r>
      <w:r w:rsidR="007D6483" w:rsidRPr="00762A6E">
        <w:rPr>
          <w:b/>
          <w:szCs w:val="24"/>
        </w:rPr>
        <w:t>Tabla</w:t>
      </w:r>
      <w:r w:rsidR="007D6483" w:rsidRPr="0017035A">
        <w:rPr>
          <w:szCs w:val="24"/>
        </w:rPr>
        <w:t xml:space="preserve"> </w:t>
      </w:r>
      <w:r w:rsidR="007D6483">
        <w:rPr>
          <w:szCs w:val="24"/>
        </w:rPr>
        <w:t>XII</w:t>
      </w:r>
      <w:r w:rsidRPr="006B317B">
        <w:rPr>
          <w:b/>
          <w:szCs w:val="24"/>
        </w:rPr>
        <w:t>)</w:t>
      </w:r>
      <w:r w:rsidRPr="006B317B">
        <w:rPr>
          <w:b/>
        </w:rPr>
        <w:t>;</w:t>
      </w:r>
      <w:r w:rsidR="00301F44">
        <w:t xml:space="preserve"> revela</w:t>
      </w:r>
      <w:r w:rsidR="00002AAA">
        <w:t xml:space="preserve"> que la empresa tarda 71 </w:t>
      </w:r>
      <w:r w:rsidR="00301F44">
        <w:t>días en cubrir sus obligaciones;</w:t>
      </w:r>
      <w:r w:rsidR="00002AAA">
        <w:t xml:space="preserve"> por lo tanto</w:t>
      </w:r>
      <w:r w:rsidR="00301F44">
        <w:t>,</w:t>
      </w:r>
      <w:r w:rsidR="00002AAA">
        <w:t xml:space="preserve"> debería contar con políticas más rigurosas para determinar menores días de atraso. </w:t>
      </w:r>
    </w:p>
    <w:p w:rsidR="00002AAA" w:rsidRPr="006D56C1" w:rsidRDefault="00002AAA" w:rsidP="004C4C1E">
      <w:pPr>
        <w:pStyle w:val="Ttulo2"/>
        <w:numPr>
          <w:ilvl w:val="3"/>
          <w:numId w:val="20"/>
        </w:numPr>
      </w:pPr>
      <w:r w:rsidRPr="006D56C1">
        <w:t xml:space="preserve">  </w:t>
      </w:r>
      <w:bookmarkStart w:id="175" w:name="_Toc245919909"/>
      <w:r w:rsidRPr="006D56C1">
        <w:t>Rentabilidad neta del activo (Dupont)</w:t>
      </w:r>
      <w:bookmarkEnd w:id="175"/>
    </w:p>
    <w:p w:rsidR="00002AAA" w:rsidRDefault="006A3BB9" w:rsidP="00A01329">
      <w:pPr>
        <w:pStyle w:val="CONTENIDO"/>
      </w:pPr>
      <w:r>
        <w:t>Rentabilidad neta de activos</w:t>
      </w:r>
      <w:r w:rsidR="00002AAA">
        <w:t xml:space="preserve"> </w:t>
      </w:r>
      <w:r w:rsidR="006D56C1" w:rsidRPr="006D56C1">
        <w:rPr>
          <w:b/>
          <w:szCs w:val="24"/>
        </w:rPr>
        <w:t>(</w:t>
      </w:r>
      <w:r w:rsidR="00454213">
        <w:rPr>
          <w:b/>
          <w:szCs w:val="24"/>
        </w:rPr>
        <w:t>v</w:t>
      </w:r>
      <w:r w:rsidR="00B30ACF">
        <w:rPr>
          <w:b/>
          <w:szCs w:val="24"/>
        </w:rPr>
        <w:t>er</w:t>
      </w:r>
      <w:r w:rsidR="00454213">
        <w:rPr>
          <w:b/>
          <w:szCs w:val="24"/>
        </w:rPr>
        <w:t>:</w:t>
      </w:r>
      <w:r w:rsidR="00B30ACF">
        <w:rPr>
          <w:b/>
          <w:szCs w:val="24"/>
        </w:rPr>
        <w:t xml:space="preserve"> </w:t>
      </w:r>
      <w:r w:rsidR="002E404E">
        <w:fldChar w:fldCharType="begin"/>
      </w:r>
      <w:r w:rsidR="002E404E">
        <w:instrText xml:space="preserve"> REF _Ref239439043 \h  \* MERGEFORMAT </w:instrText>
      </w:r>
      <w:r w:rsidR="002E404E">
        <w:fldChar w:fldCharType="separate"/>
      </w:r>
      <w:r w:rsidR="00270580" w:rsidRPr="00270580">
        <w:rPr>
          <w:b/>
          <w:szCs w:val="24"/>
        </w:rPr>
        <w:t xml:space="preserve">Fórmula </w:t>
      </w:r>
      <w:r w:rsidR="00270580" w:rsidRPr="00270580">
        <w:rPr>
          <w:b/>
          <w:noProof w:val="0"/>
          <w:szCs w:val="24"/>
        </w:rPr>
        <w:t>11</w:t>
      </w:r>
      <w:r w:rsidR="002E404E">
        <w:fldChar w:fldCharType="end"/>
      </w:r>
      <w:r w:rsidR="006D56C1" w:rsidRPr="006D56C1">
        <w:rPr>
          <w:b/>
          <w:szCs w:val="24"/>
        </w:rPr>
        <w:t>)</w:t>
      </w:r>
      <w:r w:rsidR="006D56C1">
        <w:t xml:space="preserve"> proporciona </w:t>
      </w:r>
      <w:r w:rsidR="00002AAA">
        <w:t>la capacidad del activo para producir utilidades, independientes de la forma como haya sido financiado, ya sea con deuda o patrimonio.</w:t>
      </w:r>
    </w:p>
    <w:p w:rsidR="006D56C1" w:rsidRPr="0017035A" w:rsidRDefault="006D56C1" w:rsidP="009D0888">
      <w:pPr>
        <w:pStyle w:val="Epgrafe"/>
        <w:keepNext/>
        <w:spacing w:after="0"/>
        <w:jc w:val="center"/>
        <w:rPr>
          <w:rFonts w:ascii="Arial" w:hAnsi="Arial" w:cs="Arial"/>
          <w:color w:val="auto"/>
          <w:sz w:val="24"/>
          <w:szCs w:val="24"/>
        </w:rPr>
      </w:pPr>
      <w:bookmarkStart w:id="176" w:name="_Ref239439043"/>
      <w:bookmarkStart w:id="177" w:name="_Toc245919574"/>
      <w:r w:rsidRPr="0017035A">
        <w:rPr>
          <w:rFonts w:ascii="Arial" w:hAnsi="Arial" w:cs="Arial"/>
          <w:color w:val="auto"/>
          <w:sz w:val="24"/>
          <w:szCs w:val="24"/>
        </w:rPr>
        <w:t xml:space="preserve">Fórmula </w:t>
      </w:r>
      <w:r w:rsidR="00142154" w:rsidRPr="0017035A">
        <w:rPr>
          <w:rFonts w:ascii="Arial" w:hAnsi="Arial" w:cs="Arial"/>
          <w:color w:val="auto"/>
          <w:sz w:val="24"/>
          <w:szCs w:val="24"/>
        </w:rPr>
        <w:fldChar w:fldCharType="begin"/>
      </w:r>
      <w:r w:rsidRPr="0017035A">
        <w:rPr>
          <w:rFonts w:ascii="Arial" w:hAnsi="Arial" w:cs="Arial"/>
          <w:color w:val="auto"/>
          <w:sz w:val="24"/>
          <w:szCs w:val="24"/>
        </w:rPr>
        <w:instrText xml:space="preserve"> SEQ Fórmula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11</w:t>
      </w:r>
      <w:r w:rsidR="00142154" w:rsidRPr="0017035A">
        <w:rPr>
          <w:rFonts w:ascii="Arial" w:hAnsi="Arial" w:cs="Arial"/>
          <w:color w:val="auto"/>
          <w:sz w:val="24"/>
          <w:szCs w:val="24"/>
        </w:rPr>
        <w:fldChar w:fldCharType="end"/>
      </w:r>
      <w:bookmarkEnd w:id="176"/>
      <w:r w:rsidR="009D0888" w:rsidRPr="0017035A">
        <w:rPr>
          <w:rFonts w:ascii="Arial" w:hAnsi="Arial" w:cs="Arial"/>
          <w:color w:val="auto"/>
          <w:sz w:val="24"/>
          <w:szCs w:val="24"/>
        </w:rPr>
        <w:t xml:space="preserve">: </w:t>
      </w:r>
      <w:r w:rsidRPr="0017035A">
        <w:rPr>
          <w:rFonts w:ascii="Arial" w:hAnsi="Arial" w:cs="Arial"/>
          <w:color w:val="auto"/>
          <w:sz w:val="24"/>
          <w:szCs w:val="24"/>
        </w:rPr>
        <w:t>Razón Rentabilidad Neta del Activo</w:t>
      </w:r>
      <w:bookmarkEnd w:id="177"/>
    </w:p>
    <w:p w:rsidR="00002AAA" w:rsidRPr="00706131" w:rsidRDefault="00002AAA" w:rsidP="00706131">
      <w:pPr>
        <w:pStyle w:val="NormalWeb"/>
        <w:pBdr>
          <w:top w:val="single" w:sz="6" w:space="1" w:color="auto"/>
          <w:left w:val="single" w:sz="6" w:space="4" w:color="auto"/>
          <w:bottom w:val="single" w:sz="6" w:space="1" w:color="auto"/>
          <w:right w:val="single" w:sz="6" w:space="4" w:color="auto"/>
        </w:pBdr>
        <w:spacing w:before="0" w:beforeAutospacing="0" w:after="0" w:afterAutospacing="0"/>
        <w:rPr>
          <w:rFonts w:ascii="Arial" w:eastAsia="Calibri" w:hAnsi="Arial" w:cs="Arial"/>
          <w:lang w:eastAsia="en-US"/>
        </w:rPr>
      </w:pPr>
      <w:r w:rsidRPr="00706131">
        <w:rPr>
          <w:rFonts w:ascii="Arial" w:eastAsia="Calibri" w:hAnsi="Arial" w:cs="Arial"/>
          <w:b/>
          <w:lang w:eastAsia="en-US"/>
        </w:rPr>
        <w:t xml:space="preserve">Rentabilidad Neta del Activo= </w:t>
      </w:r>
      <w:r w:rsidRPr="00706131">
        <w:rPr>
          <w:rFonts w:ascii="Arial" w:eastAsia="Calibri" w:hAnsi="Arial" w:cs="Arial"/>
          <w:lang w:eastAsia="en-US"/>
        </w:rPr>
        <w:t>(Utilidad Neta/Ventas)*(Ventas/Activo Total)</w:t>
      </w:r>
    </w:p>
    <w:p w:rsidR="00706131" w:rsidRPr="0017035A" w:rsidRDefault="00706131" w:rsidP="00706131">
      <w:pPr>
        <w:pStyle w:val="Epgrafe"/>
        <w:keepNext/>
        <w:spacing w:after="0"/>
        <w:jc w:val="center"/>
        <w:rPr>
          <w:rFonts w:ascii="Arial" w:hAnsi="Arial" w:cs="Arial"/>
          <w:color w:val="auto"/>
          <w:sz w:val="24"/>
          <w:szCs w:val="24"/>
        </w:rPr>
      </w:pPr>
      <w:bookmarkStart w:id="178" w:name="_Ref239353666"/>
      <w:r w:rsidRPr="0017035A">
        <w:rPr>
          <w:rFonts w:ascii="Arial" w:hAnsi="Arial" w:cs="Arial"/>
          <w:color w:val="auto"/>
          <w:sz w:val="24"/>
          <w:szCs w:val="24"/>
        </w:rPr>
        <w:t xml:space="preserve">Fuente: </w:t>
      </w:r>
      <w:hyperlink r:id="rId70" w:history="1">
        <w:r w:rsidRPr="0017035A">
          <w:rPr>
            <w:rFonts w:ascii="Arial" w:hAnsi="Arial" w:cs="Arial"/>
            <w:color w:val="auto"/>
            <w:sz w:val="24"/>
            <w:szCs w:val="24"/>
          </w:rPr>
          <w:t>www.supercias.gov.ec</w:t>
        </w:r>
      </w:hyperlink>
    </w:p>
    <w:p w:rsidR="00706131" w:rsidRDefault="00706131" w:rsidP="00301F44">
      <w:pPr>
        <w:pStyle w:val="Epgrafe"/>
        <w:keepNext/>
        <w:spacing w:after="0"/>
        <w:jc w:val="center"/>
        <w:rPr>
          <w:rFonts w:ascii="Arial" w:hAnsi="Arial" w:cs="Arial"/>
          <w:color w:val="auto"/>
          <w:sz w:val="20"/>
          <w:szCs w:val="20"/>
        </w:rPr>
      </w:pPr>
    </w:p>
    <w:p w:rsidR="00706131" w:rsidRDefault="00706131" w:rsidP="00301F44">
      <w:pPr>
        <w:pStyle w:val="Epgrafe"/>
        <w:keepNext/>
        <w:spacing w:after="0"/>
        <w:jc w:val="center"/>
        <w:rPr>
          <w:rFonts w:ascii="Arial" w:hAnsi="Arial" w:cs="Arial"/>
          <w:color w:val="auto"/>
          <w:sz w:val="20"/>
          <w:szCs w:val="20"/>
        </w:rPr>
      </w:pPr>
    </w:p>
    <w:p w:rsidR="00301F44" w:rsidRPr="0017035A" w:rsidRDefault="00301F44" w:rsidP="003D4931">
      <w:pPr>
        <w:pStyle w:val="Epgrafe"/>
        <w:keepNext/>
        <w:spacing w:after="0"/>
        <w:jc w:val="center"/>
        <w:rPr>
          <w:rFonts w:ascii="Arial" w:hAnsi="Arial" w:cs="Arial"/>
          <w:color w:val="auto"/>
          <w:sz w:val="24"/>
          <w:szCs w:val="24"/>
        </w:rPr>
      </w:pPr>
      <w:bookmarkStart w:id="179" w:name="_Ref239870759"/>
      <w:bookmarkStart w:id="180" w:name="_Toc260688650"/>
      <w:r w:rsidRPr="0017035A">
        <w:rPr>
          <w:rFonts w:ascii="Arial" w:hAnsi="Arial" w:cs="Arial"/>
          <w:color w:val="auto"/>
          <w:sz w:val="24"/>
          <w:szCs w:val="24"/>
        </w:rPr>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XIII</w:t>
      </w:r>
      <w:r w:rsidR="00142154">
        <w:rPr>
          <w:rFonts w:ascii="Arial" w:hAnsi="Arial" w:cs="Arial"/>
          <w:color w:val="auto"/>
          <w:sz w:val="24"/>
          <w:szCs w:val="24"/>
        </w:rPr>
        <w:fldChar w:fldCharType="end"/>
      </w:r>
      <w:bookmarkEnd w:id="178"/>
      <w:bookmarkEnd w:id="179"/>
      <w:r w:rsidR="003D4931" w:rsidRPr="0017035A">
        <w:rPr>
          <w:rFonts w:ascii="Arial" w:hAnsi="Arial" w:cs="Arial"/>
          <w:color w:val="auto"/>
          <w:sz w:val="24"/>
          <w:szCs w:val="24"/>
        </w:rPr>
        <w:t xml:space="preserve">: </w:t>
      </w:r>
      <w:r w:rsidR="006D56C1" w:rsidRPr="0017035A">
        <w:rPr>
          <w:rFonts w:ascii="Arial" w:hAnsi="Arial" w:cs="Arial"/>
          <w:color w:val="auto"/>
          <w:sz w:val="24"/>
          <w:szCs w:val="24"/>
        </w:rPr>
        <w:t xml:space="preserve">Razón </w:t>
      </w:r>
      <w:r w:rsidRPr="0017035A">
        <w:rPr>
          <w:rFonts w:ascii="Arial" w:hAnsi="Arial" w:cs="Arial"/>
          <w:color w:val="auto"/>
          <w:sz w:val="24"/>
          <w:szCs w:val="24"/>
        </w:rPr>
        <w:t>Rentabilidad Neta del Activo</w:t>
      </w:r>
      <w:bookmarkEnd w:id="180"/>
    </w:p>
    <w:tbl>
      <w:tblPr>
        <w:tblW w:w="0" w:type="auto"/>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2815"/>
        <w:gridCol w:w="2243"/>
      </w:tblGrid>
      <w:tr w:rsidR="00002AAA" w:rsidRPr="00246F72">
        <w:trPr>
          <w:jc w:val="center"/>
        </w:trPr>
        <w:tc>
          <w:tcPr>
            <w:tcW w:w="2277" w:type="dxa"/>
          </w:tcPr>
          <w:p w:rsidR="00002AAA" w:rsidRPr="00246F72" w:rsidRDefault="00002AAA" w:rsidP="005F4CEB">
            <w:pPr>
              <w:pStyle w:val="NormalWeb"/>
              <w:spacing w:before="0" w:beforeAutospacing="0" w:after="0" w:afterAutospacing="0"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Utilidad Neta</w:t>
            </w:r>
          </w:p>
        </w:tc>
        <w:tc>
          <w:tcPr>
            <w:tcW w:w="2815" w:type="dxa"/>
          </w:tcPr>
          <w:p w:rsidR="00002AAA" w:rsidRPr="00246F72" w:rsidRDefault="00002AAA" w:rsidP="005F4CEB">
            <w:pPr>
              <w:pStyle w:val="NormalWeb"/>
              <w:spacing w:before="0" w:beforeAutospacing="0"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Ventas</w:t>
            </w:r>
          </w:p>
        </w:tc>
        <w:tc>
          <w:tcPr>
            <w:tcW w:w="2243" w:type="dxa"/>
          </w:tcPr>
          <w:p w:rsidR="00002AAA" w:rsidRPr="00246F72" w:rsidRDefault="00002AAA" w:rsidP="005F4CEB">
            <w:pPr>
              <w:pStyle w:val="NormalWeb"/>
              <w:spacing w:before="0" w:beforeAutospacing="0"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Activo Total</w:t>
            </w:r>
          </w:p>
        </w:tc>
      </w:tr>
      <w:tr w:rsidR="00002AAA" w:rsidRPr="00246F72">
        <w:trPr>
          <w:jc w:val="center"/>
        </w:trPr>
        <w:tc>
          <w:tcPr>
            <w:tcW w:w="2277"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$ 180.060,38</w:t>
            </w:r>
          </w:p>
          <w:p w:rsidR="00002AAA" w:rsidRPr="00246F72" w:rsidRDefault="00002AAA" w:rsidP="00A12F99">
            <w:pPr>
              <w:spacing w:after="0" w:line="240" w:lineRule="auto"/>
              <w:jc w:val="center"/>
              <w:rPr>
                <w:color w:val="000000"/>
                <w:sz w:val="20"/>
                <w:szCs w:val="20"/>
              </w:rPr>
            </w:pPr>
          </w:p>
        </w:tc>
        <w:tc>
          <w:tcPr>
            <w:tcW w:w="2815"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$ 3.977.211,17</w:t>
            </w:r>
          </w:p>
          <w:p w:rsidR="00002AAA" w:rsidRPr="00246F72" w:rsidRDefault="00002AAA" w:rsidP="00A12F99">
            <w:pPr>
              <w:spacing w:after="0" w:line="240" w:lineRule="auto"/>
              <w:jc w:val="center"/>
              <w:rPr>
                <w:color w:val="000000"/>
                <w:sz w:val="20"/>
                <w:szCs w:val="20"/>
              </w:rPr>
            </w:pPr>
          </w:p>
        </w:tc>
        <w:tc>
          <w:tcPr>
            <w:tcW w:w="2243"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$ 2.208.226,78</w:t>
            </w:r>
          </w:p>
          <w:p w:rsidR="00002AAA" w:rsidRPr="00246F72" w:rsidRDefault="00002AAA" w:rsidP="00A12F99">
            <w:pPr>
              <w:spacing w:after="0" w:line="240" w:lineRule="auto"/>
              <w:jc w:val="center"/>
              <w:rPr>
                <w:color w:val="000000"/>
                <w:sz w:val="20"/>
                <w:szCs w:val="20"/>
              </w:rPr>
            </w:pPr>
          </w:p>
        </w:tc>
      </w:tr>
      <w:tr w:rsidR="00002AAA" w:rsidRPr="00246F72" w:rsidTr="00DA3199">
        <w:trPr>
          <w:trHeight w:val="307"/>
          <w:jc w:val="center"/>
        </w:trPr>
        <w:tc>
          <w:tcPr>
            <w:tcW w:w="2277" w:type="dxa"/>
            <w:shd w:val="clear" w:color="auto" w:fill="7F7F7F"/>
            <w:vAlign w:val="center"/>
          </w:tcPr>
          <w:p w:rsidR="00002AAA" w:rsidRPr="00246F72" w:rsidRDefault="00002AAA" w:rsidP="00DA3199">
            <w:pPr>
              <w:pStyle w:val="NormalWeb"/>
              <w:spacing w:before="0" w:beforeAutospacing="0" w:after="0" w:afterAutospacing="0"/>
              <w:jc w:val="center"/>
              <w:rPr>
                <w:rFonts w:ascii="Arial" w:eastAsia="Calibri" w:hAnsi="Arial" w:cs="Arial"/>
                <w:b/>
                <w:sz w:val="20"/>
                <w:szCs w:val="20"/>
                <w:lang w:eastAsia="en-US"/>
              </w:rPr>
            </w:pPr>
            <w:r w:rsidRPr="00246F72">
              <w:rPr>
                <w:rFonts w:ascii="Arial" w:eastAsia="Calibri" w:hAnsi="Arial" w:cs="Arial"/>
                <w:b/>
                <w:sz w:val="20"/>
                <w:szCs w:val="20"/>
                <w:lang w:eastAsia="en-US"/>
              </w:rPr>
              <w:t>Rentabilidad Neta del Activo</w:t>
            </w:r>
          </w:p>
        </w:tc>
        <w:tc>
          <w:tcPr>
            <w:tcW w:w="5058" w:type="dxa"/>
            <w:gridSpan w:val="2"/>
            <w:shd w:val="clear" w:color="auto" w:fill="7F7F7F"/>
            <w:vAlign w:val="center"/>
          </w:tcPr>
          <w:p w:rsidR="00002AAA" w:rsidRPr="00246F72" w:rsidRDefault="00002AAA" w:rsidP="005F4CEB">
            <w:pPr>
              <w:spacing w:after="0" w:line="240" w:lineRule="auto"/>
              <w:jc w:val="center"/>
              <w:rPr>
                <w:color w:val="000000"/>
                <w:sz w:val="20"/>
                <w:szCs w:val="20"/>
              </w:rPr>
            </w:pPr>
          </w:p>
          <w:p w:rsidR="00002AAA" w:rsidRPr="00246F72" w:rsidRDefault="00002AAA" w:rsidP="005F4CEB">
            <w:pPr>
              <w:spacing w:after="0" w:line="240" w:lineRule="auto"/>
              <w:jc w:val="center"/>
              <w:rPr>
                <w:color w:val="000000"/>
                <w:sz w:val="20"/>
                <w:szCs w:val="20"/>
              </w:rPr>
            </w:pPr>
            <w:r w:rsidRPr="00246F72">
              <w:rPr>
                <w:color w:val="000000"/>
                <w:sz w:val="20"/>
                <w:szCs w:val="20"/>
              </w:rPr>
              <w:t>0,082</w:t>
            </w:r>
          </w:p>
        </w:tc>
      </w:tr>
    </w:tbl>
    <w:p w:rsidR="00002AAA" w:rsidRDefault="00404352" w:rsidP="005F4CEB">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00301F44" w:rsidRPr="0017035A">
        <w:rPr>
          <w:rFonts w:ascii="Arial" w:hAnsi="Arial" w:cs="Arial"/>
          <w:color w:val="auto"/>
          <w:sz w:val="24"/>
          <w:szCs w:val="24"/>
        </w:rPr>
        <w:t>: Los autores</w:t>
      </w:r>
    </w:p>
    <w:p w:rsidR="00DA3199" w:rsidRPr="00DA3199" w:rsidRDefault="00DA3199" w:rsidP="00DA3199"/>
    <w:p w:rsidR="00002AAA" w:rsidRDefault="00DA5C46" w:rsidP="005F4CEB">
      <w:pPr>
        <w:pStyle w:val="CONTENIDO"/>
      </w:pPr>
      <w:r>
        <w:rPr>
          <w:lang w:val="es-ES"/>
        </w:rPr>
        <w:t>La razón de rentabilidad neta del a</w:t>
      </w:r>
      <w:r w:rsidR="009B6DBA" w:rsidRPr="009B6DBA">
        <w:rPr>
          <w:lang w:val="es-ES"/>
        </w:rPr>
        <w:t xml:space="preserve">ctivo </w:t>
      </w:r>
      <w:r w:rsidR="009B6DBA" w:rsidRPr="009B6DBA">
        <w:rPr>
          <w:b/>
          <w:szCs w:val="24"/>
          <w:lang w:val="es-ES"/>
        </w:rPr>
        <w:t>(</w:t>
      </w:r>
      <w:r w:rsidR="005F4CEB">
        <w:rPr>
          <w:b/>
          <w:szCs w:val="24"/>
          <w:lang w:val="es-ES"/>
        </w:rPr>
        <w:t>v</w:t>
      </w:r>
      <w:r w:rsidR="00B30ACF">
        <w:rPr>
          <w:b/>
          <w:szCs w:val="24"/>
          <w:lang w:val="es-ES"/>
        </w:rPr>
        <w:t>er</w:t>
      </w:r>
      <w:r w:rsidR="005F4CEB">
        <w:rPr>
          <w:b/>
          <w:szCs w:val="24"/>
          <w:lang w:val="es-ES"/>
        </w:rPr>
        <w:t>:</w:t>
      </w:r>
      <w:r w:rsidR="00B30ACF">
        <w:rPr>
          <w:b/>
          <w:szCs w:val="24"/>
          <w:lang w:val="es-ES"/>
        </w:rPr>
        <w:t xml:space="preserve"> </w:t>
      </w:r>
      <w:r w:rsidR="002E404E">
        <w:fldChar w:fldCharType="begin"/>
      </w:r>
      <w:r w:rsidR="002E404E">
        <w:instrText xml:space="preserve"> REF _Ref239870759 \h  \* MERGEFORMAT </w:instrText>
      </w:r>
      <w:r w:rsidR="002E404E">
        <w:fldChar w:fldCharType="separate"/>
      </w:r>
      <w:r w:rsidR="00270580" w:rsidRPr="00270580">
        <w:rPr>
          <w:b/>
          <w:szCs w:val="24"/>
        </w:rPr>
        <w:t>Tabla XIII</w:t>
      </w:r>
      <w:r w:rsidR="002E404E">
        <w:fldChar w:fldCharType="end"/>
      </w:r>
      <w:r w:rsidR="009B6DBA" w:rsidRPr="009B6DBA">
        <w:rPr>
          <w:b/>
          <w:szCs w:val="24"/>
          <w:lang w:val="es-ES"/>
        </w:rPr>
        <w:t>)</w:t>
      </w:r>
      <w:r w:rsidR="00002AAA" w:rsidRPr="009B6DBA">
        <w:t xml:space="preserve">, </w:t>
      </w:r>
      <w:r w:rsidR="009B6DBA" w:rsidRPr="009B6DBA">
        <w:t xml:space="preserve">demuestra que </w:t>
      </w:r>
      <w:r w:rsidR="00002AAA" w:rsidRPr="009B6DBA">
        <w:t>por cada dólar que rota los activos sean corrientes o fijos con el objeto de mejorar la actividad de la empre</w:t>
      </w:r>
      <w:r w:rsidR="009B6DBA">
        <w:t xml:space="preserve">sa se obtiene una ganancia de </w:t>
      </w:r>
      <w:r w:rsidR="00002AAA" w:rsidRPr="009B6DBA">
        <w:t>$ 0.08.</w:t>
      </w:r>
    </w:p>
    <w:p w:rsidR="00002AAA" w:rsidRPr="006D56C1" w:rsidRDefault="00A04762" w:rsidP="004C4C1E">
      <w:pPr>
        <w:pStyle w:val="Ttulo2"/>
        <w:numPr>
          <w:ilvl w:val="3"/>
          <w:numId w:val="20"/>
        </w:numPr>
      </w:pPr>
      <w:r w:rsidRPr="006D56C1">
        <w:lastRenderedPageBreak/>
        <w:t xml:space="preserve"> </w:t>
      </w:r>
      <w:bookmarkStart w:id="181" w:name="_Toc245919910"/>
      <w:r w:rsidR="00002AAA" w:rsidRPr="006D56C1">
        <w:t>Margen bruto</w:t>
      </w:r>
      <w:bookmarkEnd w:id="181"/>
    </w:p>
    <w:p w:rsidR="00002AAA" w:rsidRDefault="0099093B" w:rsidP="00A01329">
      <w:pPr>
        <w:pStyle w:val="CONTENIDO"/>
      </w:pPr>
      <w:r>
        <w:t>Esta razón de margen bruto</w:t>
      </w:r>
      <w:r w:rsidR="00002AAA" w:rsidRPr="00AF5EA1">
        <w:t xml:space="preserve"> </w:t>
      </w:r>
      <w:r w:rsidR="006D56C1" w:rsidRPr="0065642C">
        <w:rPr>
          <w:b/>
          <w:szCs w:val="24"/>
        </w:rPr>
        <w:t>(</w:t>
      </w:r>
      <w:r w:rsidR="00717EAD">
        <w:rPr>
          <w:b/>
          <w:szCs w:val="24"/>
        </w:rPr>
        <w:t>v</w:t>
      </w:r>
      <w:r w:rsidR="00B30ACF">
        <w:rPr>
          <w:b/>
          <w:szCs w:val="24"/>
        </w:rPr>
        <w:t>er</w:t>
      </w:r>
      <w:r w:rsidR="00717EAD">
        <w:rPr>
          <w:b/>
          <w:szCs w:val="24"/>
        </w:rPr>
        <w:t>:</w:t>
      </w:r>
      <w:r w:rsidR="00B30ACF">
        <w:rPr>
          <w:b/>
          <w:szCs w:val="24"/>
        </w:rPr>
        <w:t xml:space="preserve"> </w:t>
      </w:r>
      <w:r w:rsidR="002E404E">
        <w:fldChar w:fldCharType="begin"/>
      </w:r>
      <w:r w:rsidR="002E404E">
        <w:instrText xml:space="preserve"> REF _Ref239439269 \h  \* MERGEFORMAT </w:instrText>
      </w:r>
      <w:r w:rsidR="002E404E">
        <w:fldChar w:fldCharType="separate"/>
      </w:r>
      <w:r w:rsidR="00270580" w:rsidRPr="00270580">
        <w:rPr>
          <w:b/>
          <w:szCs w:val="24"/>
        </w:rPr>
        <w:t xml:space="preserve">Fórmula </w:t>
      </w:r>
      <w:r w:rsidR="00270580" w:rsidRPr="00270580">
        <w:rPr>
          <w:b/>
          <w:noProof w:val="0"/>
          <w:szCs w:val="24"/>
        </w:rPr>
        <w:t>12</w:t>
      </w:r>
      <w:r w:rsidR="002E404E">
        <w:fldChar w:fldCharType="end"/>
      </w:r>
      <w:r w:rsidR="006D56C1" w:rsidRPr="0065642C">
        <w:rPr>
          <w:b/>
          <w:szCs w:val="24"/>
        </w:rPr>
        <w:t>)</w:t>
      </w:r>
      <w:r w:rsidR="006D56C1">
        <w:t xml:space="preserve"> </w:t>
      </w:r>
      <w:r w:rsidR="00002AAA">
        <w:t xml:space="preserve">da la </w:t>
      </w:r>
      <w:r w:rsidR="00002AAA" w:rsidRPr="00AF5EA1">
        <w:t>pauta</w:t>
      </w:r>
      <w:r w:rsidR="00002AAA">
        <w:t xml:space="preserve"> que la </w:t>
      </w:r>
      <w:r w:rsidR="00002AAA" w:rsidRPr="00AF5EA1">
        <w:t>rentabilidad de las ventas frente al costo de ventas y la capacidad de la empresa</w:t>
      </w:r>
      <w:r w:rsidR="006D56C1">
        <w:t>,</w:t>
      </w:r>
      <w:r w:rsidR="00002AAA" w:rsidRPr="00AF5EA1">
        <w:t xml:space="preserve"> para cubrir los gastos operativos y generar utilidades antes de deducciones e impuestos.</w:t>
      </w:r>
    </w:p>
    <w:p w:rsidR="006D56C1" w:rsidRPr="0017035A" w:rsidRDefault="006D56C1" w:rsidP="009D0888">
      <w:pPr>
        <w:pStyle w:val="Epgrafe"/>
        <w:keepNext/>
        <w:spacing w:after="0"/>
        <w:jc w:val="center"/>
        <w:rPr>
          <w:rFonts w:ascii="Arial" w:hAnsi="Arial" w:cs="Arial"/>
          <w:color w:val="auto"/>
          <w:sz w:val="24"/>
          <w:szCs w:val="24"/>
        </w:rPr>
      </w:pPr>
      <w:bookmarkStart w:id="182" w:name="_Ref239439269"/>
      <w:bookmarkStart w:id="183" w:name="_Toc245919575"/>
      <w:r w:rsidRPr="0017035A">
        <w:rPr>
          <w:rFonts w:ascii="Arial" w:hAnsi="Arial" w:cs="Arial"/>
          <w:color w:val="auto"/>
          <w:sz w:val="24"/>
          <w:szCs w:val="24"/>
        </w:rPr>
        <w:t xml:space="preserve">Fórmula </w:t>
      </w:r>
      <w:r w:rsidR="00142154" w:rsidRPr="0017035A">
        <w:rPr>
          <w:rFonts w:ascii="Arial" w:hAnsi="Arial" w:cs="Arial"/>
          <w:color w:val="auto"/>
          <w:sz w:val="24"/>
          <w:szCs w:val="24"/>
        </w:rPr>
        <w:fldChar w:fldCharType="begin"/>
      </w:r>
      <w:r w:rsidRPr="0017035A">
        <w:rPr>
          <w:rFonts w:ascii="Arial" w:hAnsi="Arial" w:cs="Arial"/>
          <w:color w:val="auto"/>
          <w:sz w:val="24"/>
          <w:szCs w:val="24"/>
        </w:rPr>
        <w:instrText xml:space="preserve"> SEQ Fórmula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12</w:t>
      </w:r>
      <w:r w:rsidR="00142154" w:rsidRPr="0017035A">
        <w:rPr>
          <w:rFonts w:ascii="Arial" w:hAnsi="Arial" w:cs="Arial"/>
          <w:color w:val="auto"/>
          <w:sz w:val="24"/>
          <w:szCs w:val="24"/>
        </w:rPr>
        <w:fldChar w:fldCharType="end"/>
      </w:r>
      <w:bookmarkEnd w:id="182"/>
      <w:r w:rsidR="009D0888" w:rsidRPr="0017035A">
        <w:rPr>
          <w:rFonts w:ascii="Arial" w:hAnsi="Arial" w:cs="Arial"/>
          <w:color w:val="auto"/>
          <w:sz w:val="24"/>
          <w:szCs w:val="24"/>
        </w:rPr>
        <w:t xml:space="preserve">: </w:t>
      </w:r>
      <w:r w:rsidRPr="0017035A">
        <w:rPr>
          <w:rFonts w:ascii="Arial" w:hAnsi="Arial" w:cs="Arial"/>
          <w:color w:val="auto"/>
          <w:sz w:val="24"/>
          <w:szCs w:val="24"/>
        </w:rPr>
        <w:t>Razón Margen Bruto</w:t>
      </w:r>
      <w:bookmarkEnd w:id="183"/>
    </w:p>
    <w:p w:rsidR="00002AAA" w:rsidRPr="006D56C1" w:rsidRDefault="00002AAA" w:rsidP="006D56C1">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6D56C1">
        <w:rPr>
          <w:rFonts w:ascii="Arial" w:eastAsia="Calibri" w:hAnsi="Arial" w:cs="Arial"/>
          <w:b/>
          <w:lang w:eastAsia="en-US"/>
        </w:rPr>
        <w:t xml:space="preserve">Margen Bruto= </w:t>
      </w:r>
      <w:r w:rsidRPr="006D56C1">
        <w:rPr>
          <w:rFonts w:ascii="Arial" w:eastAsia="Calibri" w:hAnsi="Arial" w:cs="Arial"/>
          <w:lang w:eastAsia="en-US"/>
        </w:rPr>
        <w:t>(Ventas – Costo de Ventas)/Ventas</w:t>
      </w:r>
    </w:p>
    <w:p w:rsidR="009B6DBA" w:rsidRPr="0017035A" w:rsidRDefault="006D56C1" w:rsidP="006D56C1">
      <w:pPr>
        <w:pStyle w:val="Epgrafe"/>
        <w:keepNext/>
        <w:spacing w:after="0"/>
        <w:jc w:val="center"/>
        <w:rPr>
          <w:rFonts w:ascii="Arial" w:hAnsi="Arial" w:cs="Arial"/>
          <w:color w:val="auto"/>
          <w:sz w:val="24"/>
          <w:szCs w:val="24"/>
        </w:rPr>
      </w:pPr>
      <w:r w:rsidRPr="0017035A">
        <w:rPr>
          <w:rFonts w:ascii="Arial" w:hAnsi="Arial" w:cs="Arial"/>
          <w:color w:val="auto"/>
          <w:sz w:val="24"/>
          <w:szCs w:val="24"/>
        </w:rPr>
        <w:t xml:space="preserve">Fuente: </w:t>
      </w:r>
      <w:hyperlink r:id="rId71" w:history="1">
        <w:r w:rsidRPr="0017035A">
          <w:rPr>
            <w:rFonts w:ascii="Arial" w:hAnsi="Arial" w:cs="Arial"/>
            <w:color w:val="auto"/>
            <w:sz w:val="24"/>
            <w:szCs w:val="24"/>
          </w:rPr>
          <w:t>www.supercias.gov.ec</w:t>
        </w:r>
      </w:hyperlink>
    </w:p>
    <w:p w:rsidR="006D56C1" w:rsidRPr="006D56C1" w:rsidRDefault="006D56C1" w:rsidP="006D56C1"/>
    <w:p w:rsidR="009B6DBA" w:rsidRPr="0017035A" w:rsidRDefault="009B6DBA" w:rsidP="003D4931">
      <w:pPr>
        <w:pStyle w:val="Epgrafe"/>
        <w:keepNext/>
        <w:spacing w:after="0"/>
        <w:jc w:val="center"/>
        <w:rPr>
          <w:rFonts w:ascii="Arial" w:hAnsi="Arial" w:cs="Arial"/>
          <w:color w:val="auto"/>
          <w:sz w:val="24"/>
          <w:szCs w:val="24"/>
        </w:rPr>
      </w:pPr>
      <w:bookmarkStart w:id="184" w:name="_Ref239353899"/>
      <w:bookmarkStart w:id="185" w:name="_Toc260688651"/>
      <w:r w:rsidRPr="0017035A">
        <w:rPr>
          <w:rFonts w:ascii="Arial" w:hAnsi="Arial" w:cs="Arial"/>
          <w:color w:val="auto"/>
          <w:sz w:val="24"/>
          <w:szCs w:val="24"/>
        </w:rPr>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XIV</w:t>
      </w:r>
      <w:r w:rsidR="00142154">
        <w:rPr>
          <w:rFonts w:ascii="Arial" w:hAnsi="Arial" w:cs="Arial"/>
          <w:color w:val="auto"/>
          <w:sz w:val="24"/>
          <w:szCs w:val="24"/>
        </w:rPr>
        <w:fldChar w:fldCharType="end"/>
      </w:r>
      <w:bookmarkEnd w:id="184"/>
      <w:r w:rsidR="003D4931" w:rsidRPr="0017035A">
        <w:rPr>
          <w:rFonts w:ascii="Arial" w:hAnsi="Arial" w:cs="Arial"/>
          <w:color w:val="auto"/>
          <w:sz w:val="24"/>
          <w:szCs w:val="24"/>
        </w:rPr>
        <w:t xml:space="preserve">: </w:t>
      </w:r>
      <w:r w:rsidRPr="0017035A">
        <w:rPr>
          <w:rFonts w:ascii="Arial" w:hAnsi="Arial" w:cs="Arial"/>
          <w:color w:val="auto"/>
          <w:sz w:val="24"/>
          <w:szCs w:val="24"/>
        </w:rPr>
        <w:t>Margen Bruto</w:t>
      </w:r>
      <w:bookmarkEnd w:id="185"/>
      <w:r w:rsidRPr="0017035A">
        <w:rPr>
          <w:rFonts w:ascii="Arial" w:hAnsi="Arial" w:cs="Arial"/>
          <w:color w:val="auto"/>
          <w:sz w:val="24"/>
          <w:szCs w:val="24"/>
        </w:rP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3828"/>
      </w:tblGrid>
      <w:tr w:rsidR="00002AAA" w:rsidRPr="00246F72">
        <w:tc>
          <w:tcPr>
            <w:tcW w:w="2976"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Ventas</w:t>
            </w:r>
          </w:p>
        </w:tc>
        <w:tc>
          <w:tcPr>
            <w:tcW w:w="3828"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Costo de ventas</w:t>
            </w:r>
          </w:p>
        </w:tc>
      </w:tr>
      <w:tr w:rsidR="00002AAA" w:rsidRPr="00246F72">
        <w:tc>
          <w:tcPr>
            <w:tcW w:w="2976"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$ 3.977.211,17</w:t>
            </w:r>
          </w:p>
          <w:p w:rsidR="00002AAA" w:rsidRPr="00246F72" w:rsidRDefault="00002AAA" w:rsidP="00A12F99">
            <w:pPr>
              <w:spacing w:after="0" w:line="240" w:lineRule="auto"/>
              <w:jc w:val="center"/>
              <w:rPr>
                <w:color w:val="000000"/>
                <w:sz w:val="20"/>
                <w:szCs w:val="20"/>
              </w:rPr>
            </w:pPr>
          </w:p>
        </w:tc>
        <w:tc>
          <w:tcPr>
            <w:tcW w:w="3828"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$ 12.022,60</w:t>
            </w:r>
          </w:p>
        </w:tc>
      </w:tr>
      <w:tr w:rsidR="00002AAA" w:rsidRPr="00246F72">
        <w:tc>
          <w:tcPr>
            <w:tcW w:w="2976"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Rotación de Cartera</w:t>
            </w:r>
          </w:p>
        </w:tc>
        <w:tc>
          <w:tcPr>
            <w:tcW w:w="3828"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0.97</w:t>
            </w:r>
          </w:p>
        </w:tc>
      </w:tr>
    </w:tbl>
    <w:p w:rsidR="00002AAA" w:rsidRPr="0017035A" w:rsidRDefault="00404352" w:rsidP="009B6DBA">
      <w:pPr>
        <w:pStyle w:val="CONTENIDO"/>
        <w:spacing w:line="240" w:lineRule="auto"/>
        <w:jc w:val="center"/>
        <w:rPr>
          <w:b/>
          <w:szCs w:val="24"/>
        </w:rPr>
      </w:pPr>
      <w:r>
        <w:rPr>
          <w:b/>
          <w:szCs w:val="24"/>
        </w:rPr>
        <w:t>Elaborado por</w:t>
      </w:r>
      <w:r w:rsidR="009B6DBA" w:rsidRPr="0017035A">
        <w:rPr>
          <w:b/>
          <w:szCs w:val="24"/>
        </w:rPr>
        <w:t>: Los autores</w:t>
      </w:r>
    </w:p>
    <w:p w:rsidR="009B6DBA" w:rsidRDefault="009B6DBA" w:rsidP="009B6DBA">
      <w:pPr>
        <w:pStyle w:val="CONTENIDO"/>
        <w:spacing w:line="240" w:lineRule="auto"/>
        <w:jc w:val="center"/>
      </w:pPr>
    </w:p>
    <w:p w:rsidR="009B6DBA" w:rsidRDefault="009B6DBA" w:rsidP="009B6DBA">
      <w:pPr>
        <w:pStyle w:val="CONTENIDO"/>
        <w:spacing w:line="240" w:lineRule="auto"/>
        <w:jc w:val="center"/>
      </w:pPr>
    </w:p>
    <w:p w:rsidR="00002AAA" w:rsidRPr="006C4DA3" w:rsidRDefault="009B6DBA" w:rsidP="00A01329">
      <w:pPr>
        <w:pStyle w:val="CONTENIDO"/>
      </w:pPr>
      <w:r>
        <w:t xml:space="preserve">La razón Margen Bruto indica un </w:t>
      </w:r>
      <w:r w:rsidR="00002AAA">
        <w:t>97%</w:t>
      </w:r>
      <w:r>
        <w:t xml:space="preserve"> </w:t>
      </w:r>
      <w:r w:rsidRPr="009B6DBA">
        <w:rPr>
          <w:b/>
          <w:szCs w:val="24"/>
        </w:rPr>
        <w:t>(</w:t>
      </w:r>
      <w:r w:rsidR="00717EAD">
        <w:rPr>
          <w:b/>
          <w:szCs w:val="24"/>
        </w:rPr>
        <w:t>v</w:t>
      </w:r>
      <w:r w:rsidR="00B30ACF">
        <w:rPr>
          <w:b/>
          <w:szCs w:val="24"/>
        </w:rPr>
        <w:t>er</w:t>
      </w:r>
      <w:r w:rsidR="00717EAD">
        <w:rPr>
          <w:b/>
          <w:szCs w:val="24"/>
        </w:rPr>
        <w:t>:</w:t>
      </w:r>
      <w:r w:rsidR="00B30ACF">
        <w:rPr>
          <w:b/>
          <w:szCs w:val="24"/>
        </w:rPr>
        <w:t xml:space="preserve"> </w:t>
      </w:r>
      <w:r w:rsidR="002E404E">
        <w:fldChar w:fldCharType="begin"/>
      </w:r>
      <w:r w:rsidR="002E404E">
        <w:instrText xml:space="preserve"> REF _Ref239353899 \h  \* MERGEFORMAT </w:instrText>
      </w:r>
      <w:r w:rsidR="002E404E">
        <w:fldChar w:fldCharType="separate"/>
      </w:r>
      <w:r w:rsidR="00270580" w:rsidRPr="00270580">
        <w:rPr>
          <w:b/>
          <w:szCs w:val="24"/>
        </w:rPr>
        <w:t>Tabla XIV</w:t>
      </w:r>
      <w:r w:rsidR="002E404E">
        <w:fldChar w:fldCharType="end"/>
      </w:r>
      <w:r w:rsidRPr="009B6DBA">
        <w:rPr>
          <w:b/>
          <w:szCs w:val="24"/>
        </w:rPr>
        <w:t>)</w:t>
      </w:r>
      <w:r w:rsidR="008241BD">
        <w:rPr>
          <w:szCs w:val="24"/>
        </w:rPr>
        <w:t>,</w:t>
      </w:r>
      <w:r w:rsidR="00002AAA">
        <w:t xml:space="preserve"> es decir, la empresa tiene altas posibilidades de cubrir los gastos operacionales y el uso de la financiación de la organización. </w:t>
      </w:r>
    </w:p>
    <w:p w:rsidR="00002AAA" w:rsidRPr="000B0F1E" w:rsidRDefault="00002AAA" w:rsidP="004C4C1E">
      <w:pPr>
        <w:pStyle w:val="Ttulo2"/>
        <w:numPr>
          <w:ilvl w:val="3"/>
          <w:numId w:val="20"/>
        </w:numPr>
      </w:pPr>
      <w:r>
        <w:t xml:space="preserve"> </w:t>
      </w:r>
      <w:bookmarkStart w:id="186" w:name="_Toc245919911"/>
      <w:r w:rsidRPr="006D56C1">
        <w:t>Rentabilidad operacional del patrimonio</w:t>
      </w:r>
      <w:bookmarkEnd w:id="186"/>
    </w:p>
    <w:p w:rsidR="00002AAA" w:rsidRDefault="0065642C" w:rsidP="00A01329">
      <w:pPr>
        <w:pStyle w:val="CONTENIDO"/>
      </w:pPr>
      <w:r>
        <w:rPr>
          <w:lang w:val="es-ES"/>
        </w:rPr>
        <w:t xml:space="preserve">La </w:t>
      </w:r>
      <w:r w:rsidR="006A3BB9">
        <w:rPr>
          <w:lang w:val="es-ES"/>
        </w:rPr>
        <w:t xml:space="preserve">razón </w:t>
      </w:r>
      <w:r>
        <w:rPr>
          <w:lang w:val="es-ES"/>
        </w:rPr>
        <w:t xml:space="preserve">rentabilidad operacional del patrimonio </w:t>
      </w:r>
      <w:r w:rsidRPr="0065642C">
        <w:rPr>
          <w:b/>
          <w:szCs w:val="24"/>
          <w:lang w:val="es-ES"/>
        </w:rPr>
        <w:t>(</w:t>
      </w:r>
      <w:r w:rsidR="00717EAD">
        <w:rPr>
          <w:b/>
          <w:szCs w:val="24"/>
          <w:lang w:val="es-ES"/>
        </w:rPr>
        <w:t>v</w:t>
      </w:r>
      <w:r w:rsidR="00B30ACF">
        <w:rPr>
          <w:b/>
          <w:szCs w:val="24"/>
          <w:lang w:val="es-ES"/>
        </w:rPr>
        <w:t>er</w:t>
      </w:r>
      <w:r w:rsidR="00717EAD">
        <w:rPr>
          <w:b/>
          <w:szCs w:val="24"/>
          <w:lang w:val="es-ES"/>
        </w:rPr>
        <w:t>:</w:t>
      </w:r>
      <w:r w:rsidR="00B30ACF">
        <w:rPr>
          <w:b/>
          <w:szCs w:val="24"/>
          <w:lang w:val="es-ES"/>
        </w:rPr>
        <w:t xml:space="preserve"> </w:t>
      </w:r>
      <w:r w:rsidR="002E404E">
        <w:fldChar w:fldCharType="begin"/>
      </w:r>
      <w:r w:rsidR="002E404E">
        <w:instrText xml:space="preserve"> REF _Ref239439454 \h  \* MERGEFORMAT </w:instrText>
      </w:r>
      <w:r w:rsidR="002E404E">
        <w:fldChar w:fldCharType="separate"/>
      </w:r>
      <w:r w:rsidR="00270580" w:rsidRPr="00270580">
        <w:rPr>
          <w:b/>
          <w:szCs w:val="24"/>
        </w:rPr>
        <w:t xml:space="preserve">Fórmula </w:t>
      </w:r>
      <w:r w:rsidR="00270580" w:rsidRPr="00270580">
        <w:rPr>
          <w:b/>
          <w:noProof w:val="0"/>
          <w:szCs w:val="24"/>
        </w:rPr>
        <w:t>13</w:t>
      </w:r>
      <w:r w:rsidR="002E404E">
        <w:fldChar w:fldCharType="end"/>
      </w:r>
      <w:r w:rsidRPr="0065642C">
        <w:rPr>
          <w:b/>
          <w:szCs w:val="24"/>
          <w:lang w:val="es-ES"/>
        </w:rPr>
        <w:t>)</w:t>
      </w:r>
      <w:r>
        <w:rPr>
          <w:lang w:val="es-ES"/>
        </w:rPr>
        <w:t xml:space="preserve"> </w:t>
      </w:r>
      <w:r w:rsidR="006A3BB9">
        <w:t>permite</w:t>
      </w:r>
      <w:r w:rsidR="00002AAA">
        <w:t xml:space="preserve"> conocer  e identificar la tasa de rentabilidad que tienen los propietarios de la empresa, respecto de su inversión representada en el patrimonio registrado contablemente.</w:t>
      </w:r>
    </w:p>
    <w:p w:rsidR="0065642C" w:rsidRPr="0017035A" w:rsidRDefault="0065642C" w:rsidP="009D0888">
      <w:pPr>
        <w:pStyle w:val="Epgrafe"/>
        <w:keepNext/>
        <w:spacing w:after="0"/>
        <w:jc w:val="center"/>
        <w:rPr>
          <w:rFonts w:ascii="Arial" w:hAnsi="Arial" w:cs="Arial"/>
          <w:color w:val="auto"/>
          <w:sz w:val="24"/>
          <w:szCs w:val="24"/>
        </w:rPr>
      </w:pPr>
      <w:bookmarkStart w:id="187" w:name="_Ref239439454"/>
      <w:bookmarkStart w:id="188" w:name="_Toc245919576"/>
      <w:r w:rsidRPr="0017035A">
        <w:rPr>
          <w:rFonts w:ascii="Arial" w:hAnsi="Arial" w:cs="Arial"/>
          <w:color w:val="auto"/>
          <w:sz w:val="24"/>
          <w:szCs w:val="24"/>
        </w:rPr>
        <w:t xml:space="preserve">Fórmula </w:t>
      </w:r>
      <w:r w:rsidR="00142154" w:rsidRPr="0017035A">
        <w:rPr>
          <w:rFonts w:ascii="Arial" w:hAnsi="Arial" w:cs="Arial"/>
          <w:color w:val="auto"/>
          <w:sz w:val="24"/>
          <w:szCs w:val="24"/>
        </w:rPr>
        <w:fldChar w:fldCharType="begin"/>
      </w:r>
      <w:r w:rsidRPr="0017035A">
        <w:rPr>
          <w:rFonts w:ascii="Arial" w:hAnsi="Arial" w:cs="Arial"/>
          <w:color w:val="auto"/>
          <w:sz w:val="24"/>
          <w:szCs w:val="24"/>
        </w:rPr>
        <w:instrText xml:space="preserve"> SEQ Fórmula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13</w:t>
      </w:r>
      <w:r w:rsidR="00142154" w:rsidRPr="0017035A">
        <w:rPr>
          <w:rFonts w:ascii="Arial" w:hAnsi="Arial" w:cs="Arial"/>
          <w:color w:val="auto"/>
          <w:sz w:val="24"/>
          <w:szCs w:val="24"/>
        </w:rPr>
        <w:fldChar w:fldCharType="end"/>
      </w:r>
      <w:bookmarkEnd w:id="187"/>
      <w:r w:rsidR="009D0888" w:rsidRPr="0017035A">
        <w:rPr>
          <w:rFonts w:ascii="Arial" w:hAnsi="Arial" w:cs="Arial"/>
          <w:color w:val="auto"/>
          <w:sz w:val="24"/>
          <w:szCs w:val="24"/>
        </w:rPr>
        <w:t xml:space="preserve">: </w:t>
      </w:r>
      <w:r w:rsidRPr="0017035A">
        <w:rPr>
          <w:rFonts w:ascii="Arial" w:hAnsi="Arial" w:cs="Arial"/>
          <w:color w:val="auto"/>
          <w:sz w:val="24"/>
          <w:szCs w:val="24"/>
        </w:rPr>
        <w:t>Razón Rentabilidad Operacional del Patrimonio</w:t>
      </w:r>
      <w:bookmarkEnd w:id="188"/>
    </w:p>
    <w:p w:rsidR="00002AAA" w:rsidRPr="006D56C1" w:rsidRDefault="00002AAA" w:rsidP="006D56C1">
      <w:pPr>
        <w:pStyle w:val="NormalWeb"/>
        <w:pBdr>
          <w:top w:val="single" w:sz="6" w:space="1" w:color="auto"/>
          <w:left w:val="single" w:sz="6" w:space="4" w:color="auto"/>
          <w:bottom w:val="single" w:sz="6" w:space="1" w:color="auto"/>
          <w:right w:val="single" w:sz="6" w:space="4" w:color="auto"/>
        </w:pBdr>
        <w:spacing w:before="0" w:beforeAutospacing="0" w:after="0" w:afterAutospacing="0"/>
        <w:jc w:val="center"/>
        <w:rPr>
          <w:rFonts w:ascii="Arial" w:eastAsia="Calibri" w:hAnsi="Arial" w:cs="Arial"/>
          <w:b/>
          <w:lang w:eastAsia="en-US"/>
        </w:rPr>
      </w:pPr>
      <w:r w:rsidRPr="006D56C1">
        <w:rPr>
          <w:rFonts w:ascii="Arial" w:eastAsia="Calibri" w:hAnsi="Arial" w:cs="Arial"/>
          <w:b/>
          <w:lang w:eastAsia="en-US"/>
        </w:rPr>
        <w:t xml:space="preserve">Rentabilidad Operacional del Patrimonio= </w:t>
      </w:r>
      <w:r w:rsidRPr="006D56C1">
        <w:rPr>
          <w:rFonts w:ascii="Arial" w:eastAsia="Calibri" w:hAnsi="Arial" w:cs="Arial"/>
          <w:lang w:eastAsia="en-US"/>
        </w:rPr>
        <w:t>Utilidad/Patrimonio</w:t>
      </w:r>
    </w:p>
    <w:p w:rsidR="0065642C" w:rsidRPr="0017035A" w:rsidRDefault="0065642C" w:rsidP="009B6DBA">
      <w:pPr>
        <w:pStyle w:val="Epgrafe"/>
        <w:keepNext/>
        <w:spacing w:after="0"/>
        <w:jc w:val="center"/>
        <w:rPr>
          <w:rFonts w:ascii="Arial" w:hAnsi="Arial" w:cs="Arial"/>
          <w:sz w:val="24"/>
          <w:szCs w:val="24"/>
        </w:rPr>
      </w:pPr>
      <w:bookmarkStart w:id="189" w:name="_Ref239354288"/>
      <w:r w:rsidRPr="0017035A">
        <w:rPr>
          <w:rFonts w:ascii="Arial" w:hAnsi="Arial" w:cs="Arial"/>
          <w:color w:val="auto"/>
          <w:sz w:val="24"/>
          <w:szCs w:val="24"/>
        </w:rPr>
        <w:t xml:space="preserve">Fuente: </w:t>
      </w:r>
      <w:hyperlink r:id="rId72" w:history="1">
        <w:r w:rsidRPr="0017035A">
          <w:rPr>
            <w:rFonts w:ascii="Arial" w:hAnsi="Arial" w:cs="Arial"/>
            <w:color w:val="auto"/>
            <w:sz w:val="24"/>
            <w:szCs w:val="24"/>
          </w:rPr>
          <w:t>www.supercias.gov.ec</w:t>
        </w:r>
      </w:hyperlink>
    </w:p>
    <w:p w:rsidR="0065642C" w:rsidRPr="0065642C" w:rsidRDefault="0065642C" w:rsidP="0065642C"/>
    <w:p w:rsidR="009B6DBA" w:rsidRPr="0017035A" w:rsidRDefault="009B6DBA" w:rsidP="003D4931">
      <w:pPr>
        <w:pStyle w:val="Epgrafe"/>
        <w:keepNext/>
        <w:spacing w:after="0"/>
        <w:jc w:val="center"/>
        <w:rPr>
          <w:rFonts w:ascii="Arial" w:hAnsi="Arial" w:cs="Arial"/>
          <w:color w:val="auto"/>
          <w:sz w:val="24"/>
          <w:szCs w:val="24"/>
        </w:rPr>
      </w:pPr>
      <w:bookmarkStart w:id="190" w:name="_Ref239872211"/>
      <w:bookmarkStart w:id="191" w:name="_Toc260688652"/>
      <w:r w:rsidRPr="0017035A">
        <w:rPr>
          <w:rFonts w:ascii="Arial" w:hAnsi="Arial" w:cs="Arial"/>
          <w:color w:val="auto"/>
          <w:sz w:val="24"/>
          <w:szCs w:val="24"/>
        </w:rPr>
        <w:lastRenderedPageBreak/>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XV</w:t>
      </w:r>
      <w:r w:rsidR="00142154">
        <w:rPr>
          <w:rFonts w:ascii="Arial" w:hAnsi="Arial" w:cs="Arial"/>
          <w:color w:val="auto"/>
          <w:sz w:val="24"/>
          <w:szCs w:val="24"/>
        </w:rPr>
        <w:fldChar w:fldCharType="end"/>
      </w:r>
      <w:bookmarkEnd w:id="189"/>
      <w:bookmarkEnd w:id="190"/>
      <w:r w:rsidR="003D4931" w:rsidRPr="0017035A">
        <w:rPr>
          <w:rFonts w:ascii="Arial" w:hAnsi="Arial" w:cs="Arial"/>
          <w:color w:val="auto"/>
          <w:sz w:val="24"/>
          <w:szCs w:val="24"/>
        </w:rPr>
        <w:t xml:space="preserve">: </w:t>
      </w:r>
      <w:r w:rsidRPr="0017035A">
        <w:rPr>
          <w:rFonts w:ascii="Arial" w:hAnsi="Arial" w:cs="Arial"/>
          <w:color w:val="auto"/>
          <w:sz w:val="24"/>
          <w:szCs w:val="24"/>
        </w:rPr>
        <w:t>Rentabilidad Operacional del Patrimonio</w:t>
      </w:r>
      <w:bookmarkEnd w:id="191"/>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3828"/>
      </w:tblGrid>
      <w:tr w:rsidR="00002AAA" w:rsidRPr="00246F72">
        <w:tc>
          <w:tcPr>
            <w:tcW w:w="2976" w:type="dxa"/>
          </w:tcPr>
          <w:p w:rsidR="00002AAA" w:rsidRPr="00246F72" w:rsidRDefault="00002AAA" w:rsidP="009B6DBA">
            <w:pPr>
              <w:pStyle w:val="NormalWeb"/>
              <w:spacing w:after="0" w:afterAutospacing="0"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Utilidad</w:t>
            </w:r>
          </w:p>
        </w:tc>
        <w:tc>
          <w:tcPr>
            <w:tcW w:w="3828" w:type="dxa"/>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Patrimonio</w:t>
            </w:r>
          </w:p>
        </w:tc>
      </w:tr>
      <w:tr w:rsidR="00002AAA" w:rsidRPr="00246F72">
        <w:tc>
          <w:tcPr>
            <w:tcW w:w="2976" w:type="dxa"/>
          </w:tcPr>
          <w:p w:rsidR="00002AAA" w:rsidRPr="00246F72" w:rsidRDefault="00002AAA" w:rsidP="00A12F99">
            <w:pPr>
              <w:spacing w:after="0" w:line="240" w:lineRule="auto"/>
              <w:jc w:val="center"/>
              <w:rPr>
                <w:color w:val="000000"/>
                <w:sz w:val="20"/>
                <w:szCs w:val="20"/>
              </w:rPr>
            </w:pPr>
            <w:r w:rsidRPr="00246F72">
              <w:rPr>
                <w:color w:val="000000"/>
                <w:sz w:val="20"/>
                <w:szCs w:val="20"/>
              </w:rPr>
              <w:t>$ 180.060,38</w:t>
            </w:r>
          </w:p>
          <w:p w:rsidR="00002AAA" w:rsidRPr="00246F72" w:rsidRDefault="00002AAA" w:rsidP="00A12F99">
            <w:pPr>
              <w:spacing w:after="0" w:line="240" w:lineRule="auto"/>
              <w:jc w:val="center"/>
              <w:rPr>
                <w:color w:val="000000"/>
                <w:sz w:val="20"/>
                <w:szCs w:val="20"/>
              </w:rPr>
            </w:pPr>
          </w:p>
        </w:tc>
        <w:tc>
          <w:tcPr>
            <w:tcW w:w="3828" w:type="dxa"/>
          </w:tcPr>
          <w:p w:rsidR="00002AAA" w:rsidRPr="00246F72" w:rsidRDefault="00002AAA" w:rsidP="00A12F99">
            <w:pPr>
              <w:spacing w:after="0" w:line="240" w:lineRule="auto"/>
              <w:jc w:val="center"/>
              <w:rPr>
                <w:bCs/>
                <w:color w:val="000000"/>
                <w:sz w:val="20"/>
                <w:szCs w:val="20"/>
              </w:rPr>
            </w:pPr>
            <w:r w:rsidRPr="00246F72">
              <w:rPr>
                <w:bCs/>
                <w:color w:val="000000"/>
                <w:sz w:val="20"/>
                <w:szCs w:val="20"/>
              </w:rPr>
              <w:t>$ 570.216,76</w:t>
            </w:r>
          </w:p>
          <w:p w:rsidR="00002AAA" w:rsidRPr="00246F72" w:rsidRDefault="00002AAA" w:rsidP="00A12F99">
            <w:pPr>
              <w:spacing w:after="0" w:line="240" w:lineRule="auto"/>
              <w:jc w:val="center"/>
              <w:rPr>
                <w:color w:val="000000"/>
                <w:sz w:val="20"/>
                <w:szCs w:val="20"/>
              </w:rPr>
            </w:pPr>
          </w:p>
        </w:tc>
      </w:tr>
      <w:tr w:rsidR="00002AAA" w:rsidRPr="00246F72">
        <w:tc>
          <w:tcPr>
            <w:tcW w:w="2976"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b/>
                <w:sz w:val="20"/>
                <w:szCs w:val="20"/>
                <w:lang w:eastAsia="en-US"/>
              </w:rPr>
            </w:pPr>
            <w:r w:rsidRPr="00246F72">
              <w:rPr>
                <w:rFonts w:ascii="Arial" w:eastAsia="Calibri" w:hAnsi="Arial" w:cs="Arial"/>
                <w:b/>
                <w:sz w:val="20"/>
                <w:szCs w:val="20"/>
                <w:lang w:eastAsia="en-US"/>
              </w:rPr>
              <w:t>Rotación de Cartera</w:t>
            </w:r>
          </w:p>
        </w:tc>
        <w:tc>
          <w:tcPr>
            <w:tcW w:w="3828" w:type="dxa"/>
            <w:shd w:val="clear" w:color="auto" w:fill="7F7F7F"/>
            <w:vAlign w:val="center"/>
          </w:tcPr>
          <w:p w:rsidR="00002AAA" w:rsidRPr="00246F72" w:rsidRDefault="00002AAA" w:rsidP="00A12F99">
            <w:pPr>
              <w:pStyle w:val="NormalWeb"/>
              <w:spacing w:line="480" w:lineRule="auto"/>
              <w:jc w:val="center"/>
              <w:rPr>
                <w:rFonts w:ascii="Arial" w:eastAsia="Calibri" w:hAnsi="Arial" w:cs="Arial"/>
                <w:sz w:val="20"/>
                <w:szCs w:val="20"/>
                <w:lang w:eastAsia="en-US"/>
              </w:rPr>
            </w:pPr>
            <w:r w:rsidRPr="00246F72">
              <w:rPr>
                <w:rFonts w:ascii="Arial" w:eastAsia="Calibri" w:hAnsi="Arial" w:cs="Arial"/>
                <w:sz w:val="20"/>
                <w:szCs w:val="20"/>
                <w:lang w:eastAsia="en-US"/>
              </w:rPr>
              <w:t>0.32</w:t>
            </w:r>
          </w:p>
        </w:tc>
      </w:tr>
    </w:tbl>
    <w:p w:rsidR="009B6DBA" w:rsidRPr="0017035A" w:rsidRDefault="00404352" w:rsidP="009B6DBA">
      <w:pPr>
        <w:spacing w:after="0" w:line="240" w:lineRule="auto"/>
        <w:jc w:val="center"/>
        <w:rPr>
          <w:rFonts w:ascii="Arial" w:hAnsi="Arial" w:cs="Arial"/>
          <w:b/>
          <w:sz w:val="24"/>
          <w:szCs w:val="24"/>
        </w:rPr>
      </w:pPr>
      <w:r>
        <w:rPr>
          <w:rFonts w:ascii="Arial" w:hAnsi="Arial" w:cs="Arial"/>
          <w:b/>
          <w:sz w:val="24"/>
          <w:szCs w:val="24"/>
        </w:rPr>
        <w:t>Elaborado por</w:t>
      </w:r>
      <w:r w:rsidR="009B6DBA" w:rsidRPr="0017035A">
        <w:rPr>
          <w:rFonts w:ascii="Arial" w:hAnsi="Arial" w:cs="Arial"/>
          <w:b/>
          <w:sz w:val="24"/>
          <w:szCs w:val="24"/>
        </w:rPr>
        <w:t>: Los autores</w:t>
      </w:r>
    </w:p>
    <w:p w:rsidR="009B6DBA" w:rsidRDefault="009B6DBA" w:rsidP="009B6DBA">
      <w:pPr>
        <w:spacing w:after="0" w:line="240" w:lineRule="auto"/>
        <w:jc w:val="center"/>
        <w:rPr>
          <w:rFonts w:ascii="Arial" w:hAnsi="Arial" w:cs="Arial"/>
          <w:b/>
          <w:sz w:val="20"/>
          <w:szCs w:val="20"/>
        </w:rPr>
      </w:pPr>
    </w:p>
    <w:p w:rsidR="009B6DBA" w:rsidRPr="009B6DBA" w:rsidRDefault="009B6DBA" w:rsidP="009B6DBA">
      <w:pPr>
        <w:spacing w:after="0" w:line="240" w:lineRule="auto"/>
        <w:jc w:val="center"/>
        <w:rPr>
          <w:rFonts w:ascii="Arial" w:hAnsi="Arial" w:cs="Arial"/>
          <w:b/>
          <w:sz w:val="20"/>
          <w:szCs w:val="20"/>
        </w:rPr>
      </w:pPr>
    </w:p>
    <w:p w:rsidR="00002AAA" w:rsidRDefault="00676322" w:rsidP="00A01329">
      <w:pPr>
        <w:pStyle w:val="CONTENIDO"/>
      </w:pPr>
      <w:r>
        <w:t xml:space="preserve">La razón Rentabilidad Operacional del Patrimonio revela un 32% </w:t>
      </w:r>
      <w:r w:rsidRPr="00676322">
        <w:rPr>
          <w:b/>
          <w:szCs w:val="24"/>
        </w:rPr>
        <w:t>(</w:t>
      </w:r>
      <w:r w:rsidR="00717EAD">
        <w:rPr>
          <w:b/>
          <w:szCs w:val="24"/>
        </w:rPr>
        <w:t>v</w:t>
      </w:r>
      <w:r w:rsidR="00B30ACF">
        <w:rPr>
          <w:b/>
          <w:szCs w:val="24"/>
        </w:rPr>
        <w:t>er</w:t>
      </w:r>
      <w:r w:rsidR="00717EAD">
        <w:rPr>
          <w:b/>
          <w:szCs w:val="24"/>
        </w:rPr>
        <w:t xml:space="preserve">: </w:t>
      </w:r>
      <w:r w:rsidR="002E404E">
        <w:fldChar w:fldCharType="begin"/>
      </w:r>
      <w:r w:rsidR="002E404E">
        <w:instrText xml:space="preserve"> REF _Ref239872211 \h  \* MERGEFORMAT </w:instrText>
      </w:r>
      <w:r w:rsidR="002E404E">
        <w:fldChar w:fldCharType="separate"/>
      </w:r>
      <w:r w:rsidR="00270580" w:rsidRPr="00270580">
        <w:rPr>
          <w:b/>
          <w:szCs w:val="24"/>
        </w:rPr>
        <w:t>Tabla XV</w:t>
      </w:r>
      <w:r w:rsidR="002E404E">
        <w:fldChar w:fldCharType="end"/>
      </w:r>
      <w:r w:rsidRPr="00676322">
        <w:rPr>
          <w:b/>
          <w:szCs w:val="24"/>
        </w:rPr>
        <w:t>)</w:t>
      </w:r>
      <w:r>
        <w:t>;</w:t>
      </w:r>
      <w:r w:rsidR="00A04762">
        <w:t xml:space="preserve"> es decir, esta</w:t>
      </w:r>
      <w:r w:rsidR="00002AAA">
        <w:t xml:space="preserve"> es  la tasa de rendimiento que obtienen los propietarios de la empresa, respecto de su inversión representada en el patrimonio que se encuentra registrado en los libros contables.  </w:t>
      </w:r>
    </w:p>
    <w:p w:rsidR="005A698B" w:rsidRDefault="00F57553" w:rsidP="004C4C1E">
      <w:pPr>
        <w:pStyle w:val="Ttulo2"/>
        <w:numPr>
          <w:ilvl w:val="1"/>
          <w:numId w:val="7"/>
        </w:numPr>
      </w:pPr>
      <w:bookmarkStart w:id="192" w:name="_Toc245919912"/>
      <w:r>
        <w:t>Análisis del control interno de la empresa</w:t>
      </w:r>
      <w:bookmarkEnd w:id="192"/>
      <w:r>
        <w:t xml:space="preserve"> </w:t>
      </w:r>
    </w:p>
    <w:p w:rsidR="00183D1A" w:rsidRDefault="00A04762" w:rsidP="00A01329">
      <w:pPr>
        <w:pStyle w:val="CONTENIDO"/>
      </w:pPr>
      <w:r>
        <w:t xml:space="preserve">En </w:t>
      </w:r>
      <w:r w:rsidR="0036578F">
        <w:t xml:space="preserve">esta </w:t>
      </w:r>
      <w:r>
        <w:t xml:space="preserve">sección resume </w:t>
      </w:r>
      <w:r w:rsidR="00183D1A">
        <w:t xml:space="preserve">los resultados del control interno, asimismo se mencionará las observaciones </w:t>
      </w:r>
      <w:r w:rsidR="00E303C1">
        <w:t>y</w:t>
      </w:r>
      <w:r w:rsidR="00183D1A">
        <w:t xml:space="preserve"> debilidades del control interno.</w:t>
      </w:r>
      <w:r w:rsidR="00791EE3">
        <w:t xml:space="preserve"> </w:t>
      </w:r>
      <w:r w:rsidR="00513B7D">
        <w:t xml:space="preserve">La evaluación del control interno se la realizó a través de cuestionarios </w:t>
      </w:r>
      <w:r w:rsidR="00C776DF">
        <w:t>como herramienta principal de evaluación, las preguntas se las realizó</w:t>
      </w:r>
      <w:r w:rsidR="00513B7D">
        <w:t xml:space="preserve"> a la gerente</w:t>
      </w:r>
      <w:r w:rsidR="00C776DF">
        <w:t xml:space="preserve"> de la empresa</w:t>
      </w:r>
      <w:r w:rsidR="00513B7D">
        <w:t xml:space="preserve"> y </w:t>
      </w:r>
      <w:r w:rsidR="00C776DF">
        <w:t xml:space="preserve">las </w:t>
      </w:r>
      <w:r w:rsidR="00513B7D">
        <w:t xml:space="preserve">personas </w:t>
      </w:r>
      <w:r w:rsidR="00C776DF">
        <w:t>responsable</w:t>
      </w:r>
      <w:r w:rsidR="00513B7D">
        <w:t xml:space="preserve"> a cada área.  </w:t>
      </w:r>
    </w:p>
    <w:p w:rsidR="00183D1A" w:rsidRDefault="00183D1A" w:rsidP="004C4C1E">
      <w:pPr>
        <w:pStyle w:val="Ttulo3"/>
        <w:numPr>
          <w:ilvl w:val="2"/>
          <w:numId w:val="7"/>
        </w:numPr>
      </w:pPr>
      <w:bookmarkStart w:id="193" w:name="_Toc245919913"/>
      <w:r>
        <w:t>Resumen de la Evaluación del Control Interno</w:t>
      </w:r>
      <w:bookmarkEnd w:id="193"/>
    </w:p>
    <w:p w:rsidR="00183D1A" w:rsidRPr="00813AA5" w:rsidRDefault="00183D1A" w:rsidP="00813AA5">
      <w:pPr>
        <w:spacing w:after="0" w:line="480" w:lineRule="auto"/>
        <w:jc w:val="both"/>
        <w:rPr>
          <w:rFonts w:ascii="Arial" w:hAnsi="Arial" w:cs="Arial"/>
          <w:b/>
          <w:sz w:val="24"/>
          <w:szCs w:val="24"/>
        </w:rPr>
      </w:pPr>
      <w:r w:rsidRPr="00813AA5">
        <w:rPr>
          <w:rFonts w:ascii="Arial" w:hAnsi="Arial" w:cs="Arial"/>
          <w:b/>
          <w:sz w:val="24"/>
          <w:szCs w:val="24"/>
        </w:rPr>
        <w:t>Información General</w:t>
      </w:r>
    </w:p>
    <w:p w:rsidR="00183D1A" w:rsidRDefault="00676322" w:rsidP="00A01329">
      <w:pPr>
        <w:pStyle w:val="CONTENIDO"/>
      </w:pPr>
      <w:r>
        <w:t>R</w:t>
      </w:r>
      <w:r w:rsidR="00183D1A">
        <w:t>especto a la información gener</w:t>
      </w:r>
      <w:r w:rsidR="00E303C1">
        <w:t xml:space="preserve">al de la empresa </w:t>
      </w:r>
      <w:r w:rsidR="006C31FA" w:rsidRPr="006C31FA">
        <w:rPr>
          <w:b/>
          <w:szCs w:val="24"/>
        </w:rPr>
        <w:t>(</w:t>
      </w:r>
      <w:r w:rsidR="00717EAD">
        <w:rPr>
          <w:b/>
          <w:szCs w:val="24"/>
        </w:rPr>
        <w:t>v</w:t>
      </w:r>
      <w:r w:rsidR="00B30ACF">
        <w:rPr>
          <w:b/>
          <w:szCs w:val="24"/>
        </w:rPr>
        <w:t>er</w:t>
      </w:r>
      <w:r w:rsidR="00717EAD">
        <w:rPr>
          <w:b/>
          <w:szCs w:val="24"/>
        </w:rPr>
        <w:t xml:space="preserve">: </w:t>
      </w:r>
      <w:r w:rsidR="002E404E">
        <w:fldChar w:fldCharType="begin"/>
      </w:r>
      <w:r w:rsidR="002E404E">
        <w:instrText xml:space="preserve"> REF _Ref239516383 \h  \* MERGEFORMAT </w:instrText>
      </w:r>
      <w:r w:rsidR="002E404E">
        <w:fldChar w:fldCharType="separate"/>
      </w:r>
      <w:r w:rsidR="00270580" w:rsidRPr="00270580">
        <w:rPr>
          <w:b/>
          <w:szCs w:val="24"/>
        </w:rPr>
        <w:t>ANEXO  3</w:t>
      </w:r>
      <w:r w:rsidR="002E404E">
        <w:fldChar w:fldCharType="end"/>
      </w:r>
      <w:r w:rsidR="006C31FA" w:rsidRPr="006C31FA">
        <w:rPr>
          <w:b/>
          <w:szCs w:val="24"/>
        </w:rPr>
        <w:t>)</w:t>
      </w:r>
      <w:r w:rsidR="006C31FA">
        <w:rPr>
          <w:b/>
          <w:szCs w:val="24"/>
        </w:rPr>
        <w:t xml:space="preserve"> </w:t>
      </w:r>
      <w:r w:rsidR="00E303C1">
        <w:t xml:space="preserve">se encontraron los principales hallazgos </w:t>
      </w:r>
      <w:r w:rsidR="00183D1A">
        <w:t>siguiente</w:t>
      </w:r>
      <w:r w:rsidR="00E303C1">
        <w:t>s</w:t>
      </w:r>
      <w:r w:rsidR="00183D1A">
        <w:t>:</w:t>
      </w:r>
    </w:p>
    <w:p w:rsidR="00183D1A" w:rsidRDefault="00183D1A" w:rsidP="004018A4">
      <w:pPr>
        <w:pStyle w:val="PARRAFOCONVIETAS"/>
      </w:pPr>
      <w:r>
        <w:t>No cuenta con sistema de control interno de la empresa.</w:t>
      </w:r>
      <w:r w:rsidR="006801EF">
        <w:t xml:space="preserve"> </w:t>
      </w:r>
      <w:r w:rsidR="00B359EA">
        <w:t>La empresa no cuenta con una auditoría interna para controlar sus actividades.</w:t>
      </w:r>
    </w:p>
    <w:p w:rsidR="00183D1A" w:rsidRDefault="00183D1A" w:rsidP="004018A4">
      <w:pPr>
        <w:pStyle w:val="PARRAFOCONVIETAS"/>
      </w:pPr>
      <w:r>
        <w:t xml:space="preserve">El Organigrama se encuentra en estructuración, dentro de este no se define claramente las líneas de responsabilidad y funciones de </w:t>
      </w:r>
      <w:r>
        <w:lastRenderedPageBreak/>
        <w:t>autoridad, no cuenta el organigrama con materiales conexos como la descripción de puestos.</w:t>
      </w:r>
    </w:p>
    <w:p w:rsidR="00183D1A" w:rsidRDefault="00183D1A" w:rsidP="004018A4">
      <w:pPr>
        <w:pStyle w:val="PARRAFOCONVIETAS"/>
      </w:pPr>
      <w:r>
        <w:t>No cuenta con políticas plenamente documentadas.</w:t>
      </w:r>
    </w:p>
    <w:p w:rsidR="00183D1A" w:rsidRDefault="00183D1A" w:rsidP="004018A4">
      <w:pPr>
        <w:pStyle w:val="PARRAFOCONVIETAS"/>
      </w:pPr>
      <w:r>
        <w:t xml:space="preserve">Carece de procedimientos contables y procedimientos en todas las áreas de la empresa.    </w:t>
      </w:r>
    </w:p>
    <w:p w:rsidR="00183D1A" w:rsidRDefault="00183D1A" w:rsidP="004018A4">
      <w:pPr>
        <w:pStyle w:val="PARRAFOCONVIETAS"/>
      </w:pPr>
      <w:r>
        <w:t>Falta de archivos contables históricos dentro de la empresa.</w:t>
      </w:r>
    </w:p>
    <w:p w:rsidR="00183D1A" w:rsidRDefault="00183D1A" w:rsidP="004018A4">
      <w:pPr>
        <w:pStyle w:val="PARRAFOCONVIETAS"/>
      </w:pPr>
      <w:r>
        <w:t>La empresa no posee informes de presupuestos de ingresos y gastos.</w:t>
      </w:r>
    </w:p>
    <w:p w:rsidR="00183D1A" w:rsidRDefault="00183D1A" w:rsidP="004018A4">
      <w:pPr>
        <w:pStyle w:val="PARRAFOCONVIETAS"/>
      </w:pPr>
      <w:r>
        <w:t xml:space="preserve">No </w:t>
      </w:r>
      <w:r w:rsidRPr="00432E40">
        <w:t>tienen procedimientos</w:t>
      </w:r>
      <w:r>
        <w:t>, existen empleados que realizan más funciones de las asignadas.</w:t>
      </w:r>
    </w:p>
    <w:p w:rsidR="00183D1A" w:rsidRDefault="00183D1A" w:rsidP="004018A4">
      <w:pPr>
        <w:pStyle w:val="PARRAFOCONVIETAS"/>
      </w:pPr>
      <w:r>
        <w:t>No contienen sistema de seguridad contra cualquier desastre</w:t>
      </w:r>
      <w:r w:rsidR="006801EF">
        <w:t xml:space="preserve"> climático</w:t>
      </w:r>
      <w:r>
        <w:t>.</w:t>
      </w:r>
      <w:r w:rsidR="003D666B">
        <w:t xml:space="preserve"> La empresa no cuenta con los debidos seguros para las mercancías.</w:t>
      </w:r>
    </w:p>
    <w:p w:rsidR="00183D1A" w:rsidRPr="00813AA5" w:rsidRDefault="00183D1A" w:rsidP="00813AA5">
      <w:pPr>
        <w:spacing w:after="0" w:line="480" w:lineRule="auto"/>
        <w:jc w:val="both"/>
        <w:rPr>
          <w:rFonts w:ascii="Arial" w:hAnsi="Arial" w:cs="Arial"/>
          <w:b/>
          <w:sz w:val="24"/>
          <w:szCs w:val="24"/>
        </w:rPr>
      </w:pPr>
      <w:r w:rsidRPr="00813AA5">
        <w:rPr>
          <w:rFonts w:ascii="Arial" w:hAnsi="Arial" w:cs="Arial"/>
          <w:b/>
          <w:sz w:val="24"/>
          <w:szCs w:val="24"/>
        </w:rPr>
        <w:t>Caja-Bancos</w:t>
      </w:r>
    </w:p>
    <w:p w:rsidR="00183D1A" w:rsidRDefault="00183D1A" w:rsidP="00A01329">
      <w:pPr>
        <w:pStyle w:val="CONTENIDO"/>
      </w:pPr>
      <w:r>
        <w:t>Concer</w:t>
      </w:r>
      <w:r w:rsidR="00E303C1">
        <w:t>niente al control interno de la</w:t>
      </w:r>
      <w:r>
        <w:t xml:space="preserve"> cuenta</w:t>
      </w:r>
      <w:r w:rsidR="00E303C1">
        <w:t xml:space="preserve"> de caja-bancos </w:t>
      </w:r>
      <w:r w:rsidR="006C31FA" w:rsidRPr="006C31FA">
        <w:rPr>
          <w:b/>
          <w:szCs w:val="24"/>
        </w:rPr>
        <w:t>(</w:t>
      </w:r>
      <w:r w:rsidR="00717EAD">
        <w:rPr>
          <w:b/>
          <w:szCs w:val="24"/>
        </w:rPr>
        <w:t>v</w:t>
      </w:r>
      <w:r w:rsidR="00B30ACF">
        <w:rPr>
          <w:b/>
          <w:szCs w:val="24"/>
        </w:rPr>
        <w:t>er</w:t>
      </w:r>
      <w:r w:rsidR="00717EAD">
        <w:rPr>
          <w:b/>
          <w:szCs w:val="24"/>
        </w:rPr>
        <w:t>:</w:t>
      </w:r>
      <w:r w:rsidR="00B30ACF">
        <w:rPr>
          <w:b/>
          <w:szCs w:val="24"/>
        </w:rPr>
        <w:t xml:space="preserve"> </w:t>
      </w:r>
      <w:r w:rsidR="002E404E">
        <w:fldChar w:fldCharType="begin"/>
      </w:r>
      <w:r w:rsidR="002E404E">
        <w:instrText xml:space="preserve"> REF _Ref239516441 \h  \* MERGEFORMAT </w:instrText>
      </w:r>
      <w:r w:rsidR="002E404E">
        <w:fldChar w:fldCharType="separate"/>
      </w:r>
      <w:r w:rsidR="00270580" w:rsidRPr="00270580">
        <w:rPr>
          <w:b/>
          <w:szCs w:val="24"/>
        </w:rPr>
        <w:t>ANEXO  4</w:t>
      </w:r>
      <w:r w:rsidR="002E404E">
        <w:fldChar w:fldCharType="end"/>
      </w:r>
      <w:r w:rsidR="006C31FA" w:rsidRPr="006C31FA">
        <w:rPr>
          <w:b/>
          <w:szCs w:val="24"/>
        </w:rPr>
        <w:t>)</w:t>
      </w:r>
      <w:r w:rsidR="006C31FA" w:rsidRPr="00B4548D">
        <w:rPr>
          <w:b/>
          <w:szCs w:val="24"/>
        </w:rPr>
        <w:t xml:space="preserve"> </w:t>
      </w:r>
      <w:r w:rsidR="00E303C1">
        <w:t>sus debilidades son las siguientes</w:t>
      </w:r>
      <w:r>
        <w:t>:</w:t>
      </w:r>
    </w:p>
    <w:p w:rsidR="00183D1A" w:rsidRPr="006059F2" w:rsidRDefault="00183D1A" w:rsidP="004018A4">
      <w:pPr>
        <w:pStyle w:val="PARRAFOCONVIETAS"/>
      </w:pPr>
      <w:r>
        <w:t xml:space="preserve">Carece de preparación de </w:t>
      </w:r>
      <w:r w:rsidRPr="009D1D60">
        <w:t xml:space="preserve">duplicados de las consignaciones y </w:t>
      </w:r>
      <w:r>
        <w:t>no son a</w:t>
      </w:r>
      <w:r w:rsidRPr="009D1D60">
        <w:t>rchivados cronológicamente</w:t>
      </w:r>
      <w:r>
        <w:t xml:space="preserve"> (no poseen archivadores plenamente ordenados).</w:t>
      </w:r>
    </w:p>
    <w:p w:rsidR="00183D1A" w:rsidRDefault="00183D1A" w:rsidP="004018A4">
      <w:pPr>
        <w:pStyle w:val="PARRAFOCONVIETAS"/>
      </w:pPr>
      <w:r>
        <w:t>Los empleados de caja mayor y caja menor son dependientes del manejo de estos.</w:t>
      </w:r>
    </w:p>
    <w:p w:rsidR="00183D1A" w:rsidRDefault="00183D1A" w:rsidP="004018A4">
      <w:pPr>
        <w:pStyle w:val="PARRAFOCONVIETAS"/>
      </w:pPr>
      <w:r>
        <w:t>No posee un límite de máximo de pagos en caja menor.</w:t>
      </w:r>
    </w:p>
    <w:p w:rsidR="00F45921" w:rsidRDefault="00F45921" w:rsidP="00F45921">
      <w:pPr>
        <w:pStyle w:val="PARRAFOCONVIETAS"/>
        <w:numPr>
          <w:ilvl w:val="0"/>
          <w:numId w:val="0"/>
        </w:numPr>
        <w:ind w:left="720"/>
      </w:pPr>
    </w:p>
    <w:p w:rsidR="00183D1A" w:rsidRDefault="00183D1A" w:rsidP="00183D1A">
      <w:pPr>
        <w:spacing w:after="0"/>
        <w:jc w:val="both"/>
      </w:pPr>
    </w:p>
    <w:p w:rsidR="00183D1A" w:rsidRPr="00813AA5" w:rsidRDefault="00183D1A" w:rsidP="00813AA5">
      <w:pPr>
        <w:spacing w:after="0" w:line="480" w:lineRule="auto"/>
        <w:jc w:val="both"/>
        <w:rPr>
          <w:rFonts w:ascii="Arial" w:hAnsi="Arial" w:cs="Arial"/>
          <w:b/>
          <w:sz w:val="24"/>
          <w:szCs w:val="24"/>
        </w:rPr>
      </w:pPr>
      <w:r w:rsidRPr="00813AA5">
        <w:rPr>
          <w:rFonts w:ascii="Arial" w:hAnsi="Arial" w:cs="Arial"/>
          <w:b/>
          <w:sz w:val="24"/>
          <w:szCs w:val="24"/>
        </w:rPr>
        <w:lastRenderedPageBreak/>
        <w:t>Cuentas por Cobrar, Ventas y Cobranzas</w:t>
      </w:r>
    </w:p>
    <w:p w:rsidR="00183D1A" w:rsidRPr="00981FC9" w:rsidRDefault="00E303C1" w:rsidP="00A01329">
      <w:pPr>
        <w:pStyle w:val="CONTENIDO"/>
      </w:pPr>
      <w:r w:rsidRPr="00981FC9">
        <w:t>Referente</w:t>
      </w:r>
      <w:r w:rsidR="00183D1A" w:rsidRPr="00981FC9">
        <w:t xml:space="preserve"> a las cuentas por cobrar, ventas y cobranzas </w:t>
      </w:r>
      <w:r w:rsidR="006C31FA" w:rsidRPr="006C31FA">
        <w:rPr>
          <w:b/>
          <w:szCs w:val="24"/>
        </w:rPr>
        <w:t>(</w:t>
      </w:r>
      <w:r w:rsidR="00717EAD">
        <w:rPr>
          <w:b/>
          <w:szCs w:val="24"/>
        </w:rPr>
        <w:t>v</w:t>
      </w:r>
      <w:r w:rsidR="00B30ACF">
        <w:rPr>
          <w:b/>
          <w:szCs w:val="24"/>
        </w:rPr>
        <w:t>er</w:t>
      </w:r>
      <w:r w:rsidR="00717EAD">
        <w:rPr>
          <w:b/>
          <w:szCs w:val="24"/>
        </w:rPr>
        <w:t>:</w:t>
      </w:r>
      <w:r w:rsidR="00B30ACF">
        <w:rPr>
          <w:b/>
          <w:szCs w:val="24"/>
        </w:rPr>
        <w:t xml:space="preserve"> </w:t>
      </w:r>
      <w:r w:rsidR="002E404E">
        <w:fldChar w:fldCharType="begin"/>
      </w:r>
      <w:r w:rsidR="002E404E">
        <w:instrText xml:space="preserve"> REF _Ref239516479 \h  \* MERGEFORMAT </w:instrText>
      </w:r>
      <w:r w:rsidR="002E404E">
        <w:fldChar w:fldCharType="separate"/>
      </w:r>
      <w:r w:rsidR="00270580" w:rsidRPr="00270580">
        <w:rPr>
          <w:b/>
          <w:szCs w:val="24"/>
        </w:rPr>
        <w:t>ANEXO  5</w:t>
      </w:r>
      <w:r w:rsidR="002E404E">
        <w:fldChar w:fldCharType="end"/>
      </w:r>
      <w:r w:rsidR="006C31FA" w:rsidRPr="006C31FA">
        <w:rPr>
          <w:b/>
          <w:szCs w:val="24"/>
        </w:rPr>
        <w:t>)</w:t>
      </w:r>
      <w:r w:rsidR="006C31FA">
        <w:t xml:space="preserve"> </w:t>
      </w:r>
      <w:r>
        <w:t xml:space="preserve">entre </w:t>
      </w:r>
      <w:r w:rsidR="00183D1A" w:rsidRPr="00981FC9">
        <w:t>las deb</w:t>
      </w:r>
      <w:r>
        <w:t>ilidades halladas a continuación</w:t>
      </w:r>
      <w:r w:rsidR="00183D1A" w:rsidRPr="00981FC9">
        <w:t>:</w:t>
      </w:r>
    </w:p>
    <w:p w:rsidR="00183D1A" w:rsidRPr="00D649D4" w:rsidRDefault="00183D1A" w:rsidP="004C4C1E">
      <w:pPr>
        <w:pStyle w:val="Prrafodelista"/>
        <w:numPr>
          <w:ilvl w:val="0"/>
          <w:numId w:val="21"/>
        </w:numPr>
        <w:spacing w:after="0" w:line="480" w:lineRule="auto"/>
        <w:jc w:val="both"/>
        <w:rPr>
          <w:rFonts w:ascii="Arial" w:hAnsi="Arial" w:cs="Arial"/>
          <w:b/>
          <w:sz w:val="24"/>
          <w:szCs w:val="24"/>
        </w:rPr>
      </w:pPr>
      <w:r w:rsidRPr="00D649D4">
        <w:rPr>
          <w:rFonts w:ascii="Arial" w:hAnsi="Arial" w:cs="Arial"/>
          <w:b/>
          <w:sz w:val="24"/>
          <w:szCs w:val="24"/>
        </w:rPr>
        <w:t xml:space="preserve">Despachos </w:t>
      </w:r>
    </w:p>
    <w:p w:rsidR="00183D1A" w:rsidRDefault="00183D1A" w:rsidP="004018A4">
      <w:pPr>
        <w:pStyle w:val="PARRAFOCONVIETAS"/>
      </w:pPr>
      <w:r w:rsidRPr="00313E73">
        <w:t>Las funciones de despachos no son independientes de: recibo, contabilización, facturación y cobranzas.</w:t>
      </w:r>
    </w:p>
    <w:p w:rsidR="00183D1A" w:rsidRPr="00D649D4" w:rsidRDefault="00183D1A" w:rsidP="004C4C1E">
      <w:pPr>
        <w:pStyle w:val="Prrafodelista"/>
        <w:numPr>
          <w:ilvl w:val="0"/>
          <w:numId w:val="21"/>
        </w:numPr>
        <w:spacing w:after="0" w:line="480" w:lineRule="auto"/>
        <w:jc w:val="both"/>
        <w:rPr>
          <w:rFonts w:ascii="Arial" w:hAnsi="Arial" w:cs="Arial"/>
          <w:b/>
          <w:sz w:val="24"/>
          <w:szCs w:val="24"/>
        </w:rPr>
      </w:pPr>
      <w:r w:rsidRPr="00D649D4">
        <w:rPr>
          <w:rFonts w:ascii="Arial" w:hAnsi="Arial" w:cs="Arial"/>
          <w:b/>
          <w:sz w:val="24"/>
          <w:szCs w:val="24"/>
        </w:rPr>
        <w:t>Facturación</w:t>
      </w:r>
    </w:p>
    <w:p w:rsidR="00183D1A" w:rsidRDefault="00183D1A" w:rsidP="004018A4">
      <w:pPr>
        <w:pStyle w:val="PARRAFOCONVIETAS"/>
      </w:pPr>
      <w:r w:rsidRPr="00313E73">
        <w:t>Carece de independencia con respecto a las funciones de recibo, contabilización y cobranzas.</w:t>
      </w:r>
    </w:p>
    <w:p w:rsidR="00183D1A" w:rsidRPr="00813AA5" w:rsidRDefault="00183D1A" w:rsidP="00813AA5">
      <w:pPr>
        <w:spacing w:after="0" w:line="480" w:lineRule="auto"/>
        <w:jc w:val="both"/>
        <w:rPr>
          <w:rFonts w:ascii="Arial" w:hAnsi="Arial" w:cs="Arial"/>
          <w:b/>
          <w:sz w:val="24"/>
          <w:szCs w:val="24"/>
        </w:rPr>
      </w:pPr>
      <w:r w:rsidRPr="00813AA5">
        <w:rPr>
          <w:rFonts w:ascii="Arial" w:hAnsi="Arial" w:cs="Arial"/>
          <w:b/>
          <w:sz w:val="24"/>
          <w:szCs w:val="24"/>
        </w:rPr>
        <w:t>Inventarios</w:t>
      </w:r>
    </w:p>
    <w:p w:rsidR="00F45921" w:rsidRDefault="00183D1A" w:rsidP="00F45921">
      <w:pPr>
        <w:pStyle w:val="CONTENIDO"/>
      </w:pPr>
      <w:r w:rsidRPr="00222793">
        <w:t>D</w:t>
      </w:r>
      <w:r w:rsidR="00E303C1" w:rsidRPr="00222793">
        <w:t>e acuerdo a la evaluación de la cuenta</w:t>
      </w:r>
      <w:r w:rsidRPr="00222793">
        <w:t xml:space="preserve"> inventarios </w:t>
      </w:r>
      <w:r w:rsidR="006C31FA" w:rsidRPr="000A08EC">
        <w:rPr>
          <w:b/>
        </w:rPr>
        <w:t>(</w:t>
      </w:r>
      <w:r w:rsidR="00717EAD" w:rsidRPr="002B7438">
        <w:rPr>
          <w:b/>
          <w:szCs w:val="24"/>
        </w:rPr>
        <w:t>v</w:t>
      </w:r>
      <w:r w:rsidR="00B30ACF" w:rsidRPr="002B7438">
        <w:rPr>
          <w:b/>
          <w:szCs w:val="24"/>
        </w:rPr>
        <w:t>e</w:t>
      </w:r>
      <w:r w:rsidR="00222793" w:rsidRPr="002B7438">
        <w:rPr>
          <w:b/>
          <w:szCs w:val="24"/>
        </w:rPr>
        <w:t>r</w:t>
      </w:r>
      <w:r w:rsidR="00717EAD" w:rsidRPr="002B7438">
        <w:rPr>
          <w:b/>
          <w:szCs w:val="24"/>
        </w:rPr>
        <w:t>:</w:t>
      </w:r>
      <w:r w:rsidR="002B7438">
        <w:rPr>
          <w:b/>
          <w:szCs w:val="24"/>
        </w:rPr>
        <w:t xml:space="preserve"> </w:t>
      </w:r>
      <w:r w:rsidR="002E404E">
        <w:fldChar w:fldCharType="begin"/>
      </w:r>
      <w:r w:rsidR="002E404E">
        <w:instrText xml:space="preserve"> REF _Ref241395474 \h  \* MERGEFORMAT </w:instrText>
      </w:r>
      <w:r w:rsidR="002E404E">
        <w:fldChar w:fldCharType="separate"/>
      </w:r>
      <w:r w:rsidR="00270580" w:rsidRPr="00270580">
        <w:rPr>
          <w:b/>
          <w:szCs w:val="24"/>
        </w:rPr>
        <w:t>ANEXO  6</w:t>
      </w:r>
      <w:r w:rsidR="002E404E">
        <w:fldChar w:fldCharType="end"/>
      </w:r>
      <w:r w:rsidR="002B7438" w:rsidRPr="002B7438">
        <w:rPr>
          <w:b/>
          <w:szCs w:val="24"/>
        </w:rPr>
        <w:t xml:space="preserve"> y </w:t>
      </w:r>
      <w:r w:rsidR="002E404E">
        <w:fldChar w:fldCharType="begin"/>
      </w:r>
      <w:r w:rsidR="002E404E">
        <w:instrText xml:space="preserve"> REF _Ref241395479 \h  \* MERGEFORMAT </w:instrText>
      </w:r>
      <w:r w:rsidR="002E404E">
        <w:fldChar w:fldCharType="separate"/>
      </w:r>
      <w:r w:rsidR="00270580" w:rsidRPr="00270580">
        <w:rPr>
          <w:b/>
          <w:szCs w:val="24"/>
        </w:rPr>
        <w:t>ANEXO  14</w:t>
      </w:r>
      <w:r w:rsidR="002E404E">
        <w:fldChar w:fldCharType="end"/>
      </w:r>
      <w:r w:rsidR="002B7438" w:rsidRPr="000A08EC">
        <w:rPr>
          <w:b/>
        </w:rPr>
        <w:t>)</w:t>
      </w:r>
      <w:r w:rsidR="002B7438">
        <w:t xml:space="preserve"> </w:t>
      </w:r>
      <w:r w:rsidRPr="00222793">
        <w:t>entre las debilidades que muestra son las siguientes:</w:t>
      </w:r>
    </w:p>
    <w:p w:rsidR="00F45921" w:rsidRDefault="00183D1A" w:rsidP="00F45921">
      <w:pPr>
        <w:pStyle w:val="CONTENIDO"/>
        <w:numPr>
          <w:ilvl w:val="0"/>
          <w:numId w:val="43"/>
        </w:numPr>
      </w:pPr>
      <w:r>
        <w:t>En cuanto a las órdenes de entrega el sistema de c</w:t>
      </w:r>
      <w:r w:rsidR="006801EF">
        <w:t>ontabilidad recién se implementó</w:t>
      </w:r>
      <w:r>
        <w:t xml:space="preserve"> en el 2009.</w:t>
      </w:r>
      <w:r w:rsidR="006801EF">
        <w:t xml:space="preserve"> </w:t>
      </w:r>
      <w:r w:rsidR="00201744">
        <w:t>Antes contaban con un contador que les llevaba todos sus movimientos en su propio sistema independiente y solo les presentaba resultados finales.</w:t>
      </w:r>
    </w:p>
    <w:p w:rsidR="00F45921" w:rsidRDefault="00183D1A" w:rsidP="00F45921">
      <w:pPr>
        <w:pStyle w:val="CONTENIDO"/>
        <w:numPr>
          <w:ilvl w:val="0"/>
          <w:numId w:val="43"/>
        </w:numPr>
      </w:pPr>
      <w:r>
        <w:t>Los almacenistas no son responsables de todas las existencias.</w:t>
      </w:r>
    </w:p>
    <w:p w:rsidR="00F45921" w:rsidRDefault="006801EF" w:rsidP="00F45921">
      <w:pPr>
        <w:pStyle w:val="CONTENIDO"/>
        <w:numPr>
          <w:ilvl w:val="0"/>
          <w:numId w:val="43"/>
        </w:numPr>
      </w:pPr>
      <w:r>
        <w:t xml:space="preserve">Los que realizan las funciones de </w:t>
      </w:r>
      <w:r w:rsidR="00183D1A">
        <w:t>Contabilidad también tiene acceso a las existencias</w:t>
      </w:r>
      <w:r>
        <w:t>.</w:t>
      </w:r>
      <w:r w:rsidR="00201744">
        <w:t xml:space="preserve"> Las personas de contabilidad tienen accesos a inventarios físicos ya que ellos revisan  y reciben</w:t>
      </w:r>
      <w:r w:rsidR="00F45921">
        <w:t>.</w:t>
      </w:r>
    </w:p>
    <w:p w:rsidR="00183D1A" w:rsidRDefault="00183D1A" w:rsidP="00F45921">
      <w:pPr>
        <w:pStyle w:val="CONTENIDO"/>
        <w:numPr>
          <w:ilvl w:val="0"/>
          <w:numId w:val="43"/>
        </w:numPr>
      </w:pPr>
      <w:r>
        <w:t>Interviene Contabilidad en la recepción y ordenamiento de las existencias.</w:t>
      </w:r>
    </w:p>
    <w:p w:rsidR="00183D1A" w:rsidRDefault="00183D1A" w:rsidP="00F45921">
      <w:pPr>
        <w:pStyle w:val="PARRAFOCONVIETAS"/>
        <w:numPr>
          <w:ilvl w:val="0"/>
          <w:numId w:val="43"/>
        </w:numPr>
      </w:pPr>
      <w:r>
        <w:lastRenderedPageBreak/>
        <w:t>No se posee manual de procedimientos ni políticas de inventarios.</w:t>
      </w:r>
    </w:p>
    <w:p w:rsidR="00183D1A" w:rsidRDefault="00183D1A" w:rsidP="00F45921">
      <w:pPr>
        <w:pStyle w:val="PARRAFOCONVIETAS"/>
        <w:numPr>
          <w:ilvl w:val="0"/>
          <w:numId w:val="43"/>
        </w:numPr>
      </w:pPr>
      <w:r>
        <w:t>Lleva contabilidad las ordenes de compras quiere decir que si interviene en los ajustes de a los registros de inventario permanentes. Como ya este departamento realiza despacho y recibo de la mercadería.</w:t>
      </w:r>
    </w:p>
    <w:p w:rsidR="00183D1A" w:rsidRDefault="00183D1A" w:rsidP="00F45921">
      <w:pPr>
        <w:pStyle w:val="PARRAFOCONVIETAS"/>
        <w:numPr>
          <w:ilvl w:val="0"/>
          <w:numId w:val="43"/>
        </w:numPr>
      </w:pPr>
      <w:r>
        <w:t>No poseen guardias en las bodegas solo tienen perros.</w:t>
      </w:r>
    </w:p>
    <w:p w:rsidR="00183D1A" w:rsidRDefault="00183D1A" w:rsidP="00183D1A">
      <w:pPr>
        <w:pStyle w:val="Prrafodelista"/>
        <w:spacing w:after="0"/>
        <w:ind w:left="360"/>
        <w:jc w:val="both"/>
      </w:pPr>
    </w:p>
    <w:p w:rsidR="00183D1A" w:rsidRPr="00813AA5" w:rsidRDefault="00183D1A" w:rsidP="00813AA5">
      <w:pPr>
        <w:spacing w:after="0" w:line="480" w:lineRule="auto"/>
        <w:jc w:val="both"/>
        <w:rPr>
          <w:rFonts w:ascii="Arial" w:hAnsi="Arial" w:cs="Arial"/>
          <w:b/>
          <w:sz w:val="24"/>
          <w:szCs w:val="24"/>
        </w:rPr>
      </w:pPr>
      <w:r w:rsidRPr="00813AA5">
        <w:rPr>
          <w:rFonts w:ascii="Arial" w:hAnsi="Arial" w:cs="Arial"/>
          <w:b/>
          <w:sz w:val="24"/>
          <w:szCs w:val="24"/>
        </w:rPr>
        <w:t>Propiedad Planta y Equipo</w:t>
      </w:r>
    </w:p>
    <w:p w:rsidR="00183D1A" w:rsidRDefault="00E303C1" w:rsidP="00A01329">
      <w:pPr>
        <w:pStyle w:val="CONTENIDO"/>
      </w:pPr>
      <w:r>
        <w:t>R</w:t>
      </w:r>
      <w:r w:rsidR="00183D1A" w:rsidRPr="002B4200">
        <w:t xml:space="preserve">especto a Propiedad, Planta y Equipo </w:t>
      </w:r>
      <w:r w:rsidR="006C31FA" w:rsidRPr="006C31FA">
        <w:rPr>
          <w:b/>
          <w:szCs w:val="24"/>
        </w:rPr>
        <w:t>(</w:t>
      </w:r>
      <w:r w:rsidR="00717EAD">
        <w:rPr>
          <w:b/>
          <w:szCs w:val="24"/>
        </w:rPr>
        <w:t>v</w:t>
      </w:r>
      <w:r w:rsidR="00222793">
        <w:rPr>
          <w:b/>
          <w:szCs w:val="24"/>
        </w:rPr>
        <w:t>er</w:t>
      </w:r>
      <w:r w:rsidR="00717EAD">
        <w:rPr>
          <w:b/>
          <w:szCs w:val="24"/>
        </w:rPr>
        <w:t>:</w:t>
      </w:r>
      <w:r w:rsidR="00222793">
        <w:rPr>
          <w:b/>
          <w:szCs w:val="24"/>
        </w:rPr>
        <w:t xml:space="preserve"> </w:t>
      </w:r>
      <w:r w:rsidR="002E404E">
        <w:fldChar w:fldCharType="begin"/>
      </w:r>
      <w:r w:rsidR="002E404E">
        <w:instrText xml:space="preserve"> REF _Ref239516501 \h  \* MERGEFORMAT </w:instrText>
      </w:r>
      <w:r w:rsidR="002E404E">
        <w:fldChar w:fldCharType="separate"/>
      </w:r>
      <w:r w:rsidR="00270580" w:rsidRPr="00270580">
        <w:rPr>
          <w:b/>
          <w:szCs w:val="24"/>
        </w:rPr>
        <w:t>ANEXO  7</w:t>
      </w:r>
      <w:r w:rsidR="002E404E">
        <w:fldChar w:fldCharType="end"/>
      </w:r>
      <w:r w:rsidR="006C31FA" w:rsidRPr="006C31FA">
        <w:rPr>
          <w:b/>
          <w:szCs w:val="24"/>
        </w:rPr>
        <w:t>)</w:t>
      </w:r>
      <w:r w:rsidR="006C31FA">
        <w:t xml:space="preserve"> </w:t>
      </w:r>
      <w:r w:rsidR="00183D1A" w:rsidRPr="002B4200">
        <w:t>estas son las siguientes debilidades:</w:t>
      </w:r>
    </w:p>
    <w:p w:rsidR="00183D1A" w:rsidRDefault="00183D1A" w:rsidP="004018A4">
      <w:pPr>
        <w:pStyle w:val="PARRAFOCONVIETAS"/>
      </w:pPr>
      <w:r>
        <w:t>Carece de respaldos adecuados (registros auxiliares).</w:t>
      </w:r>
    </w:p>
    <w:p w:rsidR="00183D1A" w:rsidRDefault="00183D1A" w:rsidP="004018A4">
      <w:pPr>
        <w:pStyle w:val="PARRAFOCONVIETAS"/>
      </w:pPr>
      <w:r>
        <w:t>No se implementa la toma de inventarios físicos de los activos fijos.</w:t>
      </w:r>
    </w:p>
    <w:p w:rsidR="00183D1A" w:rsidRPr="00813AA5" w:rsidRDefault="00183D1A" w:rsidP="00813AA5">
      <w:pPr>
        <w:spacing w:after="0" w:line="480" w:lineRule="auto"/>
        <w:jc w:val="both"/>
        <w:rPr>
          <w:rFonts w:ascii="Arial" w:hAnsi="Arial" w:cs="Arial"/>
          <w:b/>
          <w:sz w:val="24"/>
          <w:szCs w:val="24"/>
        </w:rPr>
      </w:pPr>
      <w:r w:rsidRPr="00813AA5">
        <w:rPr>
          <w:rFonts w:ascii="Arial" w:hAnsi="Arial" w:cs="Arial"/>
          <w:b/>
          <w:sz w:val="24"/>
          <w:szCs w:val="24"/>
        </w:rPr>
        <w:t>Cuentas por pagar, compras y gastos</w:t>
      </w:r>
    </w:p>
    <w:p w:rsidR="00183D1A" w:rsidRPr="006A7FE8" w:rsidRDefault="00E303C1" w:rsidP="00A01329">
      <w:pPr>
        <w:pStyle w:val="CONTENIDO"/>
        <w:rPr>
          <w:sz w:val="20"/>
        </w:rPr>
      </w:pPr>
      <w:r>
        <w:t xml:space="preserve">Referente a la cuenta por pagar, compras y gastos </w:t>
      </w:r>
      <w:r w:rsidR="006C31FA" w:rsidRPr="002B7438">
        <w:rPr>
          <w:b/>
          <w:szCs w:val="24"/>
        </w:rPr>
        <w:t>(</w:t>
      </w:r>
      <w:r w:rsidR="00717EAD" w:rsidRPr="002B7438">
        <w:rPr>
          <w:b/>
          <w:szCs w:val="24"/>
        </w:rPr>
        <w:t>v</w:t>
      </w:r>
      <w:r w:rsidR="00B30ACF" w:rsidRPr="002B7438">
        <w:rPr>
          <w:b/>
          <w:szCs w:val="24"/>
        </w:rPr>
        <w:t>e</w:t>
      </w:r>
      <w:r w:rsidR="00287E1E" w:rsidRPr="002B7438">
        <w:rPr>
          <w:b/>
          <w:szCs w:val="24"/>
        </w:rPr>
        <w:t>r</w:t>
      </w:r>
      <w:r w:rsidR="00717EAD" w:rsidRPr="002B7438">
        <w:rPr>
          <w:b/>
          <w:szCs w:val="24"/>
        </w:rPr>
        <w:t>:</w:t>
      </w:r>
      <w:r w:rsidR="002B7438" w:rsidRPr="002B7438">
        <w:rPr>
          <w:b/>
          <w:szCs w:val="24"/>
        </w:rPr>
        <w:t xml:space="preserve"> </w:t>
      </w:r>
      <w:r w:rsidR="002E404E">
        <w:fldChar w:fldCharType="begin"/>
      </w:r>
      <w:r w:rsidR="002E404E">
        <w:instrText xml:space="preserve"> REF _Ref241395591 \h  \* MERGEFORMAT </w:instrText>
      </w:r>
      <w:r w:rsidR="002E404E">
        <w:fldChar w:fldCharType="separate"/>
      </w:r>
      <w:r w:rsidR="00270580" w:rsidRPr="00270580">
        <w:rPr>
          <w:b/>
          <w:szCs w:val="24"/>
        </w:rPr>
        <w:t>ANEXO  8</w:t>
      </w:r>
      <w:r w:rsidR="002E404E">
        <w:fldChar w:fldCharType="end"/>
      </w:r>
      <w:r w:rsidR="002B7438" w:rsidRPr="002B7438">
        <w:rPr>
          <w:b/>
          <w:szCs w:val="24"/>
        </w:rPr>
        <w:t>)</w:t>
      </w:r>
      <w:r w:rsidR="006C31FA">
        <w:rPr>
          <w:b/>
          <w:szCs w:val="24"/>
        </w:rPr>
        <w:t xml:space="preserve"> </w:t>
      </w:r>
      <w:r>
        <w:t xml:space="preserve">carece </w:t>
      </w:r>
      <w:r w:rsidR="000349D3">
        <w:t>de controles internos, a continuación</w:t>
      </w:r>
      <w:r w:rsidR="00183D1A" w:rsidRPr="006E7B7B">
        <w:t xml:space="preserve"> </w:t>
      </w:r>
      <w:r w:rsidR="000349D3">
        <w:t xml:space="preserve">las debilidades </w:t>
      </w:r>
      <w:r w:rsidR="00183D1A" w:rsidRPr="006E7B7B">
        <w:t>s</w:t>
      </w:r>
      <w:r>
        <w:t>iguientes</w:t>
      </w:r>
      <w:r w:rsidR="00183D1A" w:rsidRPr="006E7B7B">
        <w:t>:</w:t>
      </w:r>
    </w:p>
    <w:p w:rsidR="00183D1A" w:rsidRPr="006E7B7B" w:rsidRDefault="00183D1A" w:rsidP="00183D1A">
      <w:pPr>
        <w:spacing w:after="0"/>
        <w:jc w:val="both"/>
      </w:pPr>
    </w:p>
    <w:p w:rsidR="00183D1A" w:rsidRDefault="00183D1A" w:rsidP="004018A4">
      <w:pPr>
        <w:pStyle w:val="PARRAFOCONVIETAS"/>
      </w:pPr>
      <w:r w:rsidRPr="006E7B7B">
        <w:t>No posee división  de funciones</w:t>
      </w:r>
      <w:r w:rsidR="004966B9">
        <w:t>,</w:t>
      </w:r>
      <w:r w:rsidRPr="006E7B7B">
        <w:t xml:space="preserve"> la persona de contabilidad realiza: Recibo, despacho y Registro.</w:t>
      </w:r>
    </w:p>
    <w:p w:rsidR="00183D1A" w:rsidRDefault="00183D1A" w:rsidP="004018A4">
      <w:pPr>
        <w:pStyle w:val="PARRAFOCONVIETAS"/>
      </w:pPr>
      <w:r>
        <w:t>Todos los informes de recibo prepara el departamento de Contabilidad.</w:t>
      </w:r>
    </w:p>
    <w:p w:rsidR="00183D1A" w:rsidRPr="00813AA5" w:rsidRDefault="00183D1A" w:rsidP="00813AA5">
      <w:pPr>
        <w:spacing w:after="0" w:line="480" w:lineRule="auto"/>
        <w:jc w:val="both"/>
        <w:rPr>
          <w:rFonts w:ascii="Arial" w:hAnsi="Arial" w:cs="Arial"/>
          <w:b/>
          <w:sz w:val="24"/>
          <w:szCs w:val="24"/>
        </w:rPr>
      </w:pPr>
      <w:proofErr w:type="spellStart"/>
      <w:r w:rsidRPr="00813AA5">
        <w:rPr>
          <w:rFonts w:ascii="Arial" w:hAnsi="Arial" w:cs="Arial"/>
          <w:b/>
          <w:sz w:val="24"/>
          <w:szCs w:val="24"/>
        </w:rPr>
        <w:t>Nomina</w:t>
      </w:r>
      <w:proofErr w:type="spellEnd"/>
      <w:r w:rsidRPr="00813AA5">
        <w:rPr>
          <w:rFonts w:ascii="Arial" w:hAnsi="Arial" w:cs="Arial"/>
          <w:b/>
          <w:sz w:val="24"/>
          <w:szCs w:val="24"/>
        </w:rPr>
        <w:t xml:space="preserve"> de salarios, liquidación y pago de prestaciones sociales</w:t>
      </w:r>
    </w:p>
    <w:p w:rsidR="00183D1A" w:rsidRDefault="00183D1A" w:rsidP="00A01329">
      <w:pPr>
        <w:pStyle w:val="CONTENIDO"/>
      </w:pPr>
      <w:r>
        <w:t xml:space="preserve">Entre las debilidades de control interno </w:t>
      </w:r>
      <w:r w:rsidR="000349D3">
        <w:t xml:space="preserve">de la nómina de salarios, liquidación y pago de prestación sociales </w:t>
      </w:r>
      <w:r w:rsidR="006C31FA" w:rsidRPr="006C31FA">
        <w:rPr>
          <w:b/>
        </w:rPr>
        <w:t>(</w:t>
      </w:r>
      <w:r w:rsidR="00717EAD">
        <w:rPr>
          <w:b/>
        </w:rPr>
        <w:t>v</w:t>
      </w:r>
      <w:r w:rsidR="00B30ACF">
        <w:rPr>
          <w:b/>
        </w:rPr>
        <w:t>er</w:t>
      </w:r>
      <w:r w:rsidR="00717EAD">
        <w:rPr>
          <w:b/>
        </w:rPr>
        <w:t>:</w:t>
      </w:r>
      <w:r w:rsidR="00B30ACF">
        <w:rPr>
          <w:b/>
        </w:rPr>
        <w:t xml:space="preserve"> </w:t>
      </w:r>
      <w:r w:rsidR="002E404E">
        <w:fldChar w:fldCharType="begin"/>
      </w:r>
      <w:r w:rsidR="002E404E">
        <w:instrText xml:space="preserve"> REF _Ref239516728 \h  \* MERGEFORMAT </w:instrText>
      </w:r>
      <w:r w:rsidR="002E404E">
        <w:fldChar w:fldCharType="separate"/>
      </w:r>
      <w:r w:rsidR="00270580" w:rsidRPr="00270580">
        <w:rPr>
          <w:b/>
          <w:szCs w:val="24"/>
        </w:rPr>
        <w:t>ANEXO  9</w:t>
      </w:r>
      <w:r w:rsidR="002E404E">
        <w:fldChar w:fldCharType="end"/>
      </w:r>
      <w:r w:rsidR="006C31FA" w:rsidRPr="006C31FA">
        <w:rPr>
          <w:b/>
          <w:szCs w:val="24"/>
        </w:rPr>
        <w:t>)</w:t>
      </w:r>
      <w:r w:rsidR="006C31FA">
        <w:rPr>
          <w:szCs w:val="24"/>
        </w:rPr>
        <w:t xml:space="preserve"> </w:t>
      </w:r>
      <w:r w:rsidR="000349D3">
        <w:t>se detalla a continuación</w:t>
      </w:r>
      <w:r>
        <w:t>:</w:t>
      </w:r>
    </w:p>
    <w:p w:rsidR="00183D1A" w:rsidRDefault="00183D1A" w:rsidP="004018A4">
      <w:pPr>
        <w:pStyle w:val="PARRAFOCONVIETAS"/>
      </w:pPr>
      <w:r>
        <w:lastRenderedPageBreak/>
        <w:t>Todos los empleados si están afiliados, no poseen archivos históricos para cada empleado.</w:t>
      </w:r>
    </w:p>
    <w:p w:rsidR="00183D1A" w:rsidRPr="00B93C9A" w:rsidRDefault="00C35E05" w:rsidP="004C4C1E">
      <w:pPr>
        <w:pStyle w:val="Ttulo3"/>
        <w:numPr>
          <w:ilvl w:val="2"/>
          <w:numId w:val="7"/>
        </w:numPr>
      </w:pPr>
      <w:bookmarkStart w:id="194" w:name="_Toc245919914"/>
      <w:r w:rsidRPr="00B93C9A">
        <w:t>Hallazgos  de la cuenta seleccionada</w:t>
      </w:r>
      <w:bookmarkEnd w:id="194"/>
    </w:p>
    <w:p w:rsidR="0047287A" w:rsidRDefault="00183D1A" w:rsidP="0047287A">
      <w:pPr>
        <w:pStyle w:val="CONTENIDO"/>
      </w:pPr>
      <w:r>
        <w:t>Acerca de la evaluación del control interno y de los hallazgos encontrados, se menciona que dentro de la cuenta de inventario</w:t>
      </w:r>
      <w:r w:rsidR="00BB0BC8">
        <w:rPr>
          <w:b/>
          <w:szCs w:val="24"/>
        </w:rPr>
        <w:t xml:space="preserve"> </w:t>
      </w:r>
      <w:r>
        <w:t xml:space="preserve">existe un riesgo alto por tal motivo se examinará dichas cuentas, dentro de la empresa se confía en las personas y no en los sistemas, entre </w:t>
      </w:r>
      <w:r w:rsidR="00C35E05">
        <w:t>las debilidades halladas se detalla</w:t>
      </w:r>
      <w:r>
        <w:t xml:space="preserve"> a continuación:</w:t>
      </w:r>
    </w:p>
    <w:p w:rsidR="0047287A" w:rsidRDefault="00183D1A" w:rsidP="0047287A">
      <w:pPr>
        <w:pStyle w:val="CONTENIDO"/>
        <w:numPr>
          <w:ilvl w:val="0"/>
          <w:numId w:val="45"/>
        </w:numPr>
      </w:pPr>
      <w:r>
        <w:t>Dentro del Departamento de Bodega o Almacén no existe una persona responsable de la custodia de los artículos.</w:t>
      </w:r>
    </w:p>
    <w:p w:rsidR="0047287A" w:rsidRDefault="00183D1A" w:rsidP="0047287A">
      <w:pPr>
        <w:pStyle w:val="CONTENIDO"/>
        <w:numPr>
          <w:ilvl w:val="0"/>
          <w:numId w:val="45"/>
        </w:numPr>
      </w:pPr>
      <w:r>
        <w:t>Carece de segregación de funciones, el Departamento de contabilidad depende mucho de lo que realiza bodega, porque recibe, despacha y registra.</w:t>
      </w:r>
    </w:p>
    <w:p w:rsidR="0047287A" w:rsidRDefault="00183D1A" w:rsidP="0047287A">
      <w:pPr>
        <w:pStyle w:val="CONTENIDO"/>
        <w:numPr>
          <w:ilvl w:val="0"/>
          <w:numId w:val="45"/>
        </w:numPr>
      </w:pPr>
      <w:r>
        <w:t>La mercadería o artículos no llegan dentro de la empresa, es enviado directamente al cliente, si es registrado pero no en ese momento.</w:t>
      </w:r>
    </w:p>
    <w:p w:rsidR="0047287A" w:rsidRDefault="00183D1A" w:rsidP="0047287A">
      <w:pPr>
        <w:pStyle w:val="CONTENIDO"/>
        <w:numPr>
          <w:ilvl w:val="0"/>
          <w:numId w:val="45"/>
        </w:numPr>
      </w:pPr>
      <w:r>
        <w:t>No posee un sistema de seguridad de las existencias.</w:t>
      </w:r>
    </w:p>
    <w:p w:rsidR="0047287A" w:rsidRDefault="00183D1A" w:rsidP="0047287A">
      <w:pPr>
        <w:pStyle w:val="CONTENIDO"/>
        <w:numPr>
          <w:ilvl w:val="0"/>
          <w:numId w:val="45"/>
        </w:numPr>
      </w:pPr>
      <w:r>
        <w:t>Falta de un manual de procedimientos de inventarios.</w:t>
      </w:r>
    </w:p>
    <w:p w:rsidR="0047287A" w:rsidRDefault="00183D1A" w:rsidP="0047287A">
      <w:pPr>
        <w:pStyle w:val="CONTENIDO"/>
        <w:numPr>
          <w:ilvl w:val="0"/>
          <w:numId w:val="45"/>
        </w:numPr>
      </w:pPr>
      <w:r>
        <w:t>Falta de políticas de inventarios.</w:t>
      </w:r>
    </w:p>
    <w:p w:rsidR="0047287A" w:rsidRDefault="00183D1A" w:rsidP="0047287A">
      <w:pPr>
        <w:pStyle w:val="CONTENIDO"/>
        <w:numPr>
          <w:ilvl w:val="0"/>
          <w:numId w:val="45"/>
        </w:numPr>
      </w:pPr>
      <w:r>
        <w:t xml:space="preserve">Contabilidad tiene acceso a las existencias, tanto como el ordenamiento y recepción. </w:t>
      </w:r>
    </w:p>
    <w:p w:rsidR="0047287A" w:rsidRDefault="00183D1A" w:rsidP="0047287A">
      <w:pPr>
        <w:pStyle w:val="CONTENIDO"/>
        <w:numPr>
          <w:ilvl w:val="0"/>
          <w:numId w:val="45"/>
        </w:numPr>
      </w:pPr>
      <w:r>
        <w:t>Recién se implemento el sistema de cómputo dentro de bodega.</w:t>
      </w:r>
    </w:p>
    <w:p w:rsidR="00183D1A" w:rsidRDefault="00183D1A" w:rsidP="0047287A">
      <w:pPr>
        <w:pStyle w:val="CONTENIDO"/>
        <w:numPr>
          <w:ilvl w:val="0"/>
          <w:numId w:val="45"/>
        </w:numPr>
      </w:pPr>
      <w:r>
        <w:t>Falta de archivos históricos de las existencias.</w:t>
      </w:r>
    </w:p>
    <w:p w:rsidR="00183D1A" w:rsidRDefault="00813AA5" w:rsidP="004C4C1E">
      <w:pPr>
        <w:pStyle w:val="Ttulo3"/>
        <w:numPr>
          <w:ilvl w:val="2"/>
          <w:numId w:val="7"/>
        </w:numPr>
      </w:pPr>
      <w:bookmarkStart w:id="195" w:name="_Toc245919915"/>
      <w:r>
        <w:lastRenderedPageBreak/>
        <w:t>Diagrama de flujo del proceso de inventario</w:t>
      </w:r>
      <w:bookmarkEnd w:id="195"/>
    </w:p>
    <w:p w:rsidR="00DA5C46" w:rsidRDefault="00184C4D" w:rsidP="00A01329">
      <w:pPr>
        <w:pStyle w:val="CONTENIDO"/>
      </w:pPr>
      <w:r w:rsidRPr="00184C4D">
        <w:t xml:space="preserve">La empresa se dedica a la comercialización de materia prima para </w:t>
      </w:r>
      <w:r w:rsidR="000349D3">
        <w:t xml:space="preserve">la industria </w:t>
      </w:r>
      <w:r w:rsidRPr="00184C4D">
        <w:t xml:space="preserve">de </w:t>
      </w:r>
      <w:r>
        <w:t xml:space="preserve">plásticos, para esta actividad necesita realizar algunos procesos, a continuación se detalla el </w:t>
      </w:r>
      <w:r w:rsidR="000349D3">
        <w:t xml:space="preserve">diagrama de </w:t>
      </w:r>
      <w:r>
        <w:t>flujo de</w:t>
      </w:r>
      <w:r w:rsidR="000349D3">
        <w:t xml:space="preserve"> datos de </w:t>
      </w:r>
      <w:r>
        <w:t>compras que la empresa lleva a cabo.</w:t>
      </w:r>
    </w:p>
    <w:p w:rsidR="00F45921" w:rsidRDefault="006231DD" w:rsidP="00A01329">
      <w:pPr>
        <w:pStyle w:val="CONTENIDO"/>
        <w:rPr>
          <w:rFonts w:eastAsia="Times New Roman"/>
          <w:b/>
          <w:bCs w:val="0"/>
          <w:noProof w:val="0"/>
          <w:szCs w:val="24"/>
          <w:u w:val="single"/>
          <w:lang w:val="es-ES"/>
        </w:rPr>
      </w:pPr>
      <w:r w:rsidRPr="000349D3">
        <w:rPr>
          <w:rFonts w:eastAsia="Times New Roman"/>
          <w:b/>
          <w:bCs w:val="0"/>
          <w:noProof w:val="0"/>
          <w:szCs w:val="24"/>
          <w:lang w:val="es-ES"/>
        </w:rPr>
        <w:t>Nivel 1 -</w:t>
      </w:r>
      <w:r w:rsidRPr="00184C4D">
        <w:t xml:space="preserve"> </w:t>
      </w:r>
      <w:r w:rsidRPr="000349D3">
        <w:rPr>
          <w:rFonts w:eastAsia="Times New Roman"/>
          <w:b/>
          <w:bCs w:val="0"/>
          <w:noProof w:val="0"/>
          <w:szCs w:val="24"/>
          <w:u w:val="single"/>
          <w:lang w:val="es-ES"/>
        </w:rPr>
        <w:t>Compras Normales</w:t>
      </w:r>
    </w:p>
    <w:p w:rsidR="00676322" w:rsidRPr="00911E12" w:rsidRDefault="00222793" w:rsidP="00911E12">
      <w:pPr>
        <w:tabs>
          <w:tab w:val="left" w:pos="2151"/>
        </w:tabs>
        <w:jc w:val="center"/>
        <w:rPr>
          <w:rFonts w:ascii="Arial" w:hAnsi="Arial" w:cs="Arial"/>
          <w:b/>
          <w:sz w:val="24"/>
          <w:szCs w:val="24"/>
        </w:rPr>
      </w:pPr>
      <w:bookmarkStart w:id="196" w:name="_Toc239784628"/>
      <w:bookmarkStart w:id="197" w:name="_Ref239355099"/>
      <w:bookmarkStart w:id="198" w:name="_Toc239868247"/>
      <w:bookmarkStart w:id="199" w:name="_Toc260688596"/>
      <w:r w:rsidRPr="00911E12">
        <w:rPr>
          <w:rFonts w:ascii="Arial" w:hAnsi="Arial" w:cs="Arial"/>
          <w:b/>
          <w:sz w:val="24"/>
          <w:szCs w:val="24"/>
        </w:rPr>
        <w:t>Gráfico</w:t>
      </w:r>
      <w:r w:rsidR="00676322" w:rsidRPr="00911E12">
        <w:rPr>
          <w:rFonts w:ascii="Arial" w:hAnsi="Arial" w:cs="Arial"/>
          <w:b/>
          <w:sz w:val="24"/>
          <w:szCs w:val="24"/>
        </w:rPr>
        <w:t xml:space="preserve"> </w:t>
      </w:r>
      <w:r w:rsidR="00142154" w:rsidRPr="00911E12">
        <w:rPr>
          <w:rFonts w:ascii="Arial" w:hAnsi="Arial" w:cs="Arial"/>
          <w:b/>
          <w:sz w:val="24"/>
          <w:szCs w:val="24"/>
        </w:rPr>
        <w:fldChar w:fldCharType="begin"/>
      </w:r>
      <w:r w:rsidR="00266B43" w:rsidRPr="00911E12">
        <w:rPr>
          <w:rFonts w:ascii="Arial" w:hAnsi="Arial" w:cs="Arial"/>
          <w:b/>
          <w:sz w:val="24"/>
          <w:szCs w:val="24"/>
        </w:rPr>
        <w:instrText xml:space="preserve"> SEQ Gráfico \* ARABIC </w:instrText>
      </w:r>
      <w:r w:rsidR="00142154" w:rsidRPr="00911E12">
        <w:rPr>
          <w:rFonts w:ascii="Arial" w:hAnsi="Arial" w:cs="Arial"/>
          <w:b/>
          <w:sz w:val="24"/>
          <w:szCs w:val="24"/>
        </w:rPr>
        <w:fldChar w:fldCharType="separate"/>
      </w:r>
      <w:r w:rsidR="00270580">
        <w:rPr>
          <w:rFonts w:ascii="Arial" w:hAnsi="Arial" w:cs="Arial"/>
          <w:b/>
          <w:noProof/>
          <w:sz w:val="24"/>
          <w:szCs w:val="24"/>
        </w:rPr>
        <w:t>11</w:t>
      </w:r>
      <w:r w:rsidR="00142154" w:rsidRPr="00911E12">
        <w:rPr>
          <w:rFonts w:ascii="Arial" w:hAnsi="Arial" w:cs="Arial"/>
          <w:b/>
          <w:sz w:val="24"/>
          <w:szCs w:val="24"/>
        </w:rPr>
        <w:fldChar w:fldCharType="end"/>
      </w:r>
      <w:bookmarkEnd w:id="196"/>
      <w:bookmarkEnd w:id="197"/>
      <w:bookmarkEnd w:id="198"/>
      <w:r w:rsidR="00343FAF" w:rsidRPr="00911E12">
        <w:rPr>
          <w:rFonts w:ascii="Arial" w:hAnsi="Arial" w:cs="Arial"/>
          <w:b/>
          <w:sz w:val="24"/>
          <w:szCs w:val="24"/>
        </w:rPr>
        <w:t xml:space="preserve">: </w:t>
      </w:r>
      <w:r w:rsidR="00676322" w:rsidRPr="00911E12">
        <w:rPr>
          <w:rFonts w:ascii="Arial" w:hAnsi="Arial" w:cs="Arial"/>
          <w:b/>
          <w:sz w:val="24"/>
          <w:szCs w:val="24"/>
        </w:rPr>
        <w:t xml:space="preserve">Diagrama de flujo de </w:t>
      </w:r>
      <w:r w:rsidR="00AD0C55" w:rsidRPr="00911E12">
        <w:rPr>
          <w:rFonts w:ascii="Arial" w:hAnsi="Arial" w:cs="Arial"/>
          <w:b/>
          <w:sz w:val="24"/>
          <w:szCs w:val="24"/>
        </w:rPr>
        <w:t>da</w:t>
      </w:r>
      <w:r w:rsidR="00676322" w:rsidRPr="00911E12">
        <w:rPr>
          <w:rFonts w:ascii="Arial" w:hAnsi="Arial" w:cs="Arial"/>
          <w:b/>
          <w:sz w:val="24"/>
          <w:szCs w:val="24"/>
        </w:rPr>
        <w:t>tos de compras</w:t>
      </w:r>
      <w:bookmarkEnd w:id="199"/>
    </w:p>
    <w:p w:rsidR="006231DD" w:rsidRPr="0017035A" w:rsidRDefault="00911E12" w:rsidP="00D52641">
      <w:pPr>
        <w:pStyle w:val="Sinespaciado"/>
        <w:jc w:val="center"/>
        <w:rPr>
          <w:rFonts w:ascii="Arial" w:hAnsi="Arial" w:cs="Arial"/>
          <w:b/>
          <w:sz w:val="24"/>
          <w:szCs w:val="24"/>
        </w:rPr>
      </w:pPr>
      <w:r>
        <w:object w:dxaOrig="11167" w:dyaOrig="12924">
          <v:shape id="_x0000_i1027" type="#_x0000_t75" style="width:412.35pt;height:323.55pt" o:ole="" o:bordertopcolor="this" o:borderleftcolor="this" o:borderbottomcolor="this" o:borderrightcolor="this">
            <v:imagedata r:id="rId73" o:title=""/>
            <w10:bordertop type="single" width="12"/>
            <w10:borderleft type="single" width="12"/>
            <w10:borderbottom type="single" width="12"/>
            <w10:borderright type="single" width="12"/>
          </v:shape>
          <o:OLEObject Type="Embed" ProgID="Visio.Drawing.11" ShapeID="_x0000_i1027" DrawAspect="Content" ObjectID="_1341572918" r:id="rId74"/>
        </w:object>
      </w:r>
      <w:r w:rsidR="00404352">
        <w:rPr>
          <w:rFonts w:ascii="Arial" w:hAnsi="Arial" w:cs="Arial"/>
          <w:b/>
          <w:sz w:val="24"/>
          <w:szCs w:val="24"/>
        </w:rPr>
        <w:t>Elaborado por</w:t>
      </w:r>
      <w:r w:rsidR="00C11EAE" w:rsidRPr="0017035A">
        <w:rPr>
          <w:rFonts w:ascii="Arial" w:hAnsi="Arial" w:cs="Arial"/>
          <w:b/>
          <w:sz w:val="24"/>
          <w:szCs w:val="24"/>
        </w:rPr>
        <w:t>: Los autores</w:t>
      </w:r>
    </w:p>
    <w:p w:rsidR="00B937D5" w:rsidRDefault="00B937D5" w:rsidP="00C11EAE">
      <w:pPr>
        <w:pStyle w:val="CONTENIDO"/>
      </w:pPr>
    </w:p>
    <w:p w:rsidR="00C11EAE" w:rsidRDefault="00C11EAE" w:rsidP="00C11EAE">
      <w:pPr>
        <w:pStyle w:val="CONTENIDO"/>
        <w:rPr>
          <w:szCs w:val="24"/>
        </w:rPr>
      </w:pPr>
      <w:r>
        <w:t xml:space="preserve">Es importante </w:t>
      </w:r>
      <w:r w:rsidR="000349D3">
        <w:t>señalar</w:t>
      </w:r>
      <w:r>
        <w:t xml:space="preserve"> que el diagrama de flujo de datos de compras </w:t>
      </w:r>
      <w:r w:rsidRPr="00C11EAE">
        <w:rPr>
          <w:b/>
          <w:szCs w:val="24"/>
        </w:rPr>
        <w:t>(</w:t>
      </w:r>
      <w:r w:rsidR="00717EAD">
        <w:rPr>
          <w:b/>
          <w:szCs w:val="24"/>
        </w:rPr>
        <w:t xml:space="preserve">ver: </w:t>
      </w:r>
      <w:r w:rsidR="002E404E">
        <w:fldChar w:fldCharType="begin"/>
      </w:r>
      <w:r w:rsidR="002E404E">
        <w:instrText xml:space="preserve"> REF _Ref239355099 \h  \* MERGEFORMAT </w:instrText>
      </w:r>
      <w:r w:rsidR="002E404E">
        <w:fldChar w:fldCharType="separate"/>
      </w:r>
      <w:r w:rsidR="00270580" w:rsidRPr="00911E12">
        <w:rPr>
          <w:b/>
          <w:szCs w:val="24"/>
        </w:rPr>
        <w:t xml:space="preserve">Gráfico </w:t>
      </w:r>
      <w:r w:rsidR="00270580">
        <w:rPr>
          <w:b/>
          <w:szCs w:val="24"/>
        </w:rPr>
        <w:t>11</w:t>
      </w:r>
      <w:r w:rsidR="002E404E">
        <w:fldChar w:fldCharType="end"/>
      </w:r>
      <w:r w:rsidRPr="00C11EAE">
        <w:rPr>
          <w:b/>
          <w:szCs w:val="24"/>
        </w:rPr>
        <w:t>)</w:t>
      </w:r>
      <w:r>
        <w:rPr>
          <w:szCs w:val="24"/>
        </w:rPr>
        <w:t xml:space="preserve">, permite identificar cuáles son los procesos que la empresa cuenta, indica también la inconsistencia de la estructura del organigrama </w:t>
      </w:r>
      <w:r>
        <w:rPr>
          <w:szCs w:val="24"/>
        </w:rPr>
        <w:lastRenderedPageBreak/>
        <w:t>respecto a los procesos y la departamentalización que describe dicho flujo de datos y la realidad de la carencia de segregación de funciones.</w:t>
      </w:r>
    </w:p>
    <w:p w:rsidR="006231DD" w:rsidRPr="006231DD" w:rsidRDefault="006231DD" w:rsidP="00911E12">
      <w:pPr>
        <w:spacing w:after="0" w:line="480" w:lineRule="auto"/>
        <w:rPr>
          <w:rFonts w:ascii="Arial" w:eastAsia="Times New Roman" w:hAnsi="Arial" w:cs="Arial"/>
          <w:b/>
          <w:sz w:val="24"/>
          <w:szCs w:val="24"/>
          <w:lang w:eastAsia="es-ES"/>
        </w:rPr>
      </w:pPr>
      <w:r w:rsidRPr="006231DD">
        <w:rPr>
          <w:rFonts w:ascii="Arial" w:eastAsia="Times New Roman" w:hAnsi="Arial" w:cs="Arial"/>
          <w:b/>
          <w:sz w:val="24"/>
          <w:szCs w:val="24"/>
          <w:lang w:eastAsia="es-ES"/>
        </w:rPr>
        <w:t xml:space="preserve">Nivel 2 - </w:t>
      </w:r>
      <w:r w:rsidR="00C11EAE" w:rsidRPr="00C11EAE">
        <w:rPr>
          <w:rFonts w:ascii="Arial" w:eastAsia="Times New Roman" w:hAnsi="Arial" w:cs="Arial"/>
          <w:b/>
          <w:sz w:val="24"/>
          <w:szCs w:val="24"/>
          <w:u w:val="single"/>
          <w:lang w:eastAsia="es-ES"/>
        </w:rPr>
        <w:t>S</w:t>
      </w:r>
      <w:r w:rsidR="007663B3" w:rsidRPr="006231DD">
        <w:rPr>
          <w:rFonts w:ascii="Arial" w:eastAsia="Times New Roman" w:hAnsi="Arial" w:cs="Arial"/>
          <w:b/>
          <w:sz w:val="24"/>
          <w:szCs w:val="24"/>
          <w:u w:val="single"/>
          <w:lang w:eastAsia="es-ES"/>
        </w:rPr>
        <w:t>olicitud de compra</w:t>
      </w:r>
    </w:p>
    <w:p w:rsidR="006231DD" w:rsidRDefault="00D52641" w:rsidP="00A01329">
      <w:pPr>
        <w:pStyle w:val="CONTENIDO"/>
      </w:pPr>
      <w:r>
        <w:t>El siguiente f</w:t>
      </w:r>
      <w:r w:rsidR="00DA5C46">
        <w:t>l</w:t>
      </w:r>
      <w:r>
        <w:t xml:space="preserve">ujo </w:t>
      </w:r>
      <w:r w:rsidR="00DA5C46" w:rsidRPr="00DA5C46">
        <w:rPr>
          <w:b/>
          <w:szCs w:val="24"/>
        </w:rPr>
        <w:t>(</w:t>
      </w:r>
      <w:r w:rsidR="00717EAD">
        <w:rPr>
          <w:b/>
          <w:szCs w:val="24"/>
        </w:rPr>
        <w:t xml:space="preserve">ver: </w:t>
      </w:r>
      <w:r w:rsidR="002E404E">
        <w:fldChar w:fldCharType="begin"/>
      </w:r>
      <w:r w:rsidR="002E404E">
        <w:instrText xml:space="preserve"> REF _Ref239439738 \h  \* MERGEFORMAT </w:instrText>
      </w:r>
      <w:r w:rsidR="002E404E">
        <w:fldChar w:fldCharType="separate"/>
      </w:r>
      <w:r w:rsidR="00270580" w:rsidRPr="0017035A">
        <w:rPr>
          <w:b/>
          <w:szCs w:val="24"/>
        </w:rPr>
        <w:t xml:space="preserve">Gráfico </w:t>
      </w:r>
      <w:r w:rsidR="00270580">
        <w:rPr>
          <w:b/>
          <w:szCs w:val="24"/>
        </w:rPr>
        <w:t>12</w:t>
      </w:r>
      <w:r w:rsidR="002E404E">
        <w:fldChar w:fldCharType="end"/>
      </w:r>
      <w:r w:rsidR="00DA5C46" w:rsidRPr="00DA5C46">
        <w:rPr>
          <w:b/>
          <w:szCs w:val="24"/>
        </w:rPr>
        <w:t>)</w:t>
      </w:r>
      <w:r w:rsidR="00DA5C46">
        <w:t xml:space="preserve"> </w:t>
      </w:r>
      <w:r>
        <w:t>muestra el proceso que realiza la empresa para  generar la solicitud de compra . en el se puede observar que lo primero que detectan es si realmente existe la necesidad de aquirir alguna mercancía.</w:t>
      </w:r>
    </w:p>
    <w:p w:rsidR="00C11EAE" w:rsidRPr="00C11EAE" w:rsidRDefault="00222793" w:rsidP="0017035A">
      <w:pPr>
        <w:pStyle w:val="Sinespaciado"/>
        <w:jc w:val="center"/>
        <w:rPr>
          <w:rFonts w:ascii="Arial" w:hAnsi="Arial" w:cs="Arial"/>
          <w:sz w:val="20"/>
          <w:szCs w:val="20"/>
        </w:rPr>
      </w:pPr>
      <w:bookmarkStart w:id="200" w:name="_Toc239784629"/>
      <w:bookmarkStart w:id="201" w:name="_Ref239439738"/>
      <w:bookmarkStart w:id="202" w:name="_Toc239868248"/>
      <w:bookmarkStart w:id="203" w:name="_Toc260688597"/>
      <w:r w:rsidRPr="0017035A">
        <w:rPr>
          <w:rFonts w:ascii="Arial" w:hAnsi="Arial" w:cs="Arial"/>
          <w:b/>
          <w:sz w:val="24"/>
          <w:szCs w:val="24"/>
        </w:rPr>
        <w:t>Gráfico</w:t>
      </w:r>
      <w:r w:rsidR="00C11EAE" w:rsidRPr="0017035A">
        <w:rPr>
          <w:rFonts w:ascii="Arial" w:hAnsi="Arial" w:cs="Arial"/>
          <w:b/>
          <w:sz w:val="24"/>
          <w:szCs w:val="24"/>
        </w:rPr>
        <w:t xml:space="preserve"> </w:t>
      </w:r>
      <w:r w:rsidR="00142154" w:rsidRPr="0017035A">
        <w:rPr>
          <w:rFonts w:ascii="Arial" w:hAnsi="Arial" w:cs="Arial"/>
          <w:b/>
          <w:sz w:val="24"/>
          <w:szCs w:val="24"/>
        </w:rPr>
        <w:fldChar w:fldCharType="begin"/>
      </w:r>
      <w:r w:rsidR="00266B43" w:rsidRPr="0017035A">
        <w:rPr>
          <w:rFonts w:ascii="Arial" w:hAnsi="Arial" w:cs="Arial"/>
          <w:b/>
          <w:sz w:val="24"/>
          <w:szCs w:val="24"/>
        </w:rPr>
        <w:instrText xml:space="preserve"> SEQ Gráfico \* ARABIC </w:instrText>
      </w:r>
      <w:r w:rsidR="00142154" w:rsidRPr="0017035A">
        <w:rPr>
          <w:rFonts w:ascii="Arial" w:hAnsi="Arial" w:cs="Arial"/>
          <w:b/>
          <w:sz w:val="24"/>
          <w:szCs w:val="24"/>
        </w:rPr>
        <w:fldChar w:fldCharType="separate"/>
      </w:r>
      <w:r w:rsidR="00270580">
        <w:rPr>
          <w:rFonts w:ascii="Arial" w:hAnsi="Arial" w:cs="Arial"/>
          <w:b/>
          <w:noProof/>
          <w:sz w:val="24"/>
          <w:szCs w:val="24"/>
        </w:rPr>
        <w:t>12</w:t>
      </w:r>
      <w:r w:rsidR="00142154" w:rsidRPr="0017035A">
        <w:rPr>
          <w:rFonts w:ascii="Arial" w:hAnsi="Arial" w:cs="Arial"/>
          <w:b/>
          <w:sz w:val="24"/>
          <w:szCs w:val="24"/>
        </w:rPr>
        <w:fldChar w:fldCharType="end"/>
      </w:r>
      <w:bookmarkEnd w:id="200"/>
      <w:bookmarkEnd w:id="201"/>
      <w:bookmarkEnd w:id="202"/>
      <w:r w:rsidR="00343FAF" w:rsidRPr="0017035A">
        <w:rPr>
          <w:rFonts w:ascii="Arial" w:hAnsi="Arial" w:cs="Arial"/>
          <w:b/>
          <w:sz w:val="24"/>
          <w:szCs w:val="24"/>
        </w:rPr>
        <w:t xml:space="preserve">: </w:t>
      </w:r>
      <w:r w:rsidR="00AD0C55">
        <w:rPr>
          <w:rFonts w:ascii="Arial" w:hAnsi="Arial" w:cs="Arial"/>
          <w:b/>
          <w:sz w:val="24"/>
          <w:szCs w:val="24"/>
        </w:rPr>
        <w:t xml:space="preserve">Proceso de </w:t>
      </w:r>
      <w:r w:rsidR="00C11EAE" w:rsidRPr="0017035A">
        <w:rPr>
          <w:rFonts w:ascii="Arial" w:hAnsi="Arial" w:cs="Arial"/>
          <w:b/>
          <w:sz w:val="24"/>
          <w:szCs w:val="24"/>
        </w:rPr>
        <w:t>Solicitud de compra</w:t>
      </w:r>
      <w:bookmarkEnd w:id="203"/>
    </w:p>
    <w:p w:rsidR="006231DD" w:rsidRDefault="00F67ED3" w:rsidP="00C11EAE">
      <w:pPr>
        <w:spacing w:after="0" w:line="240" w:lineRule="auto"/>
        <w:jc w:val="center"/>
        <w:rPr>
          <w:noProof/>
          <w:lang w:eastAsia="es-ES"/>
        </w:rPr>
      </w:pPr>
      <w:r>
        <w:rPr>
          <w:noProof/>
          <w:lang w:val="es-EC" w:eastAsia="es-EC"/>
        </w:rPr>
        <mc:AlternateContent>
          <mc:Choice Requires="wpc">
            <w:drawing>
              <wp:inline distT="0" distB="0" distL="0" distR="0">
                <wp:extent cx="4046220" cy="3923665"/>
                <wp:effectExtent l="38100" t="38100" r="40005" b="38735"/>
                <wp:docPr id="300" name="Lienzo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000000"/>
                          </a:solidFill>
                          <a:prstDash val="solid"/>
                          <a:miter lim="800000"/>
                          <a:headEnd type="none" w="med" len="med"/>
                          <a:tailEnd type="none" w="med" len="med"/>
                        </a:ln>
                      </wpc:whole>
                      <wps:wsp>
                        <wps:cNvPr id="578" name="Freeform 301"/>
                        <wps:cNvSpPr>
                          <a:spLocks/>
                        </wps:cNvSpPr>
                        <wps:spPr bwMode="auto">
                          <a:xfrm>
                            <a:off x="1299210" y="780415"/>
                            <a:ext cx="536575" cy="568325"/>
                          </a:xfrm>
                          <a:custGeom>
                            <a:avLst/>
                            <a:gdLst>
                              <a:gd name="T0" fmla="*/ 0 w 1209"/>
                              <a:gd name="T1" fmla="*/ 605 h 1209"/>
                              <a:gd name="T2" fmla="*/ 604 w 1209"/>
                              <a:gd name="T3" fmla="*/ 0 h 1209"/>
                              <a:gd name="T4" fmla="*/ 1209 w 1209"/>
                              <a:gd name="T5" fmla="*/ 605 h 1209"/>
                              <a:gd name="T6" fmla="*/ 1209 w 1209"/>
                              <a:gd name="T7" fmla="*/ 605 h 1209"/>
                              <a:gd name="T8" fmla="*/ 604 w 1209"/>
                              <a:gd name="T9" fmla="*/ 1209 h 1209"/>
                              <a:gd name="T10" fmla="*/ 0 w 1209"/>
                              <a:gd name="T11" fmla="*/ 605 h 1209"/>
                            </a:gdLst>
                            <a:ahLst/>
                            <a:cxnLst>
                              <a:cxn ang="0">
                                <a:pos x="T0" y="T1"/>
                              </a:cxn>
                              <a:cxn ang="0">
                                <a:pos x="T2" y="T3"/>
                              </a:cxn>
                              <a:cxn ang="0">
                                <a:pos x="T4" y="T5"/>
                              </a:cxn>
                              <a:cxn ang="0">
                                <a:pos x="T6" y="T7"/>
                              </a:cxn>
                              <a:cxn ang="0">
                                <a:pos x="T8" y="T9"/>
                              </a:cxn>
                              <a:cxn ang="0">
                                <a:pos x="T10" y="T11"/>
                              </a:cxn>
                            </a:cxnLst>
                            <a:rect l="0" t="0" r="r" b="b"/>
                            <a:pathLst>
                              <a:path w="1209" h="1209">
                                <a:moveTo>
                                  <a:pt x="0" y="605"/>
                                </a:moveTo>
                                <a:cubicBezTo>
                                  <a:pt x="0" y="271"/>
                                  <a:pt x="270" y="0"/>
                                  <a:pt x="604" y="0"/>
                                </a:cubicBezTo>
                                <a:cubicBezTo>
                                  <a:pt x="938" y="0"/>
                                  <a:pt x="1209" y="271"/>
                                  <a:pt x="1209" y="605"/>
                                </a:cubicBezTo>
                                <a:cubicBezTo>
                                  <a:pt x="1209" y="605"/>
                                  <a:pt x="1209" y="605"/>
                                  <a:pt x="1209" y="605"/>
                                </a:cubicBezTo>
                                <a:cubicBezTo>
                                  <a:pt x="1209" y="938"/>
                                  <a:pt x="938" y="1209"/>
                                  <a:pt x="604" y="1209"/>
                                </a:cubicBezTo>
                                <a:cubicBezTo>
                                  <a:pt x="270" y="1209"/>
                                  <a:pt x="0" y="938"/>
                                  <a:pt x="0" y="605"/>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79" name="Freeform 302"/>
                        <wps:cNvSpPr>
                          <a:spLocks/>
                        </wps:cNvSpPr>
                        <wps:spPr bwMode="auto">
                          <a:xfrm>
                            <a:off x="1299210" y="780415"/>
                            <a:ext cx="536575" cy="568325"/>
                          </a:xfrm>
                          <a:custGeom>
                            <a:avLst/>
                            <a:gdLst>
                              <a:gd name="T0" fmla="*/ 0 w 845"/>
                              <a:gd name="T1" fmla="*/ 448 h 895"/>
                              <a:gd name="T2" fmla="*/ 422 w 845"/>
                              <a:gd name="T3" fmla="*/ 0 h 895"/>
                              <a:gd name="T4" fmla="*/ 845 w 845"/>
                              <a:gd name="T5" fmla="*/ 448 h 895"/>
                              <a:gd name="T6" fmla="*/ 845 w 845"/>
                              <a:gd name="T7" fmla="*/ 448 h 895"/>
                              <a:gd name="T8" fmla="*/ 422 w 845"/>
                              <a:gd name="T9" fmla="*/ 895 h 895"/>
                              <a:gd name="T10" fmla="*/ 0 w 845"/>
                              <a:gd name="T11" fmla="*/ 448 h 895"/>
                            </a:gdLst>
                            <a:ahLst/>
                            <a:cxnLst>
                              <a:cxn ang="0">
                                <a:pos x="T0" y="T1"/>
                              </a:cxn>
                              <a:cxn ang="0">
                                <a:pos x="T2" y="T3"/>
                              </a:cxn>
                              <a:cxn ang="0">
                                <a:pos x="T4" y="T5"/>
                              </a:cxn>
                              <a:cxn ang="0">
                                <a:pos x="T6" y="T7"/>
                              </a:cxn>
                              <a:cxn ang="0">
                                <a:pos x="T8" y="T9"/>
                              </a:cxn>
                              <a:cxn ang="0">
                                <a:pos x="T10" y="T11"/>
                              </a:cxn>
                            </a:cxnLst>
                            <a:rect l="0" t="0" r="r" b="b"/>
                            <a:pathLst>
                              <a:path w="845" h="895">
                                <a:moveTo>
                                  <a:pt x="0" y="448"/>
                                </a:moveTo>
                                <a:cubicBezTo>
                                  <a:pt x="0" y="201"/>
                                  <a:pt x="189" y="0"/>
                                  <a:pt x="422" y="0"/>
                                </a:cubicBezTo>
                                <a:cubicBezTo>
                                  <a:pt x="655" y="0"/>
                                  <a:pt x="845" y="201"/>
                                  <a:pt x="845" y="448"/>
                                </a:cubicBezTo>
                                <a:cubicBezTo>
                                  <a:pt x="845" y="448"/>
                                  <a:pt x="845" y="448"/>
                                  <a:pt x="845" y="448"/>
                                </a:cubicBezTo>
                                <a:cubicBezTo>
                                  <a:pt x="845" y="695"/>
                                  <a:pt x="655" y="895"/>
                                  <a:pt x="422" y="895"/>
                                </a:cubicBezTo>
                                <a:cubicBezTo>
                                  <a:pt x="189" y="895"/>
                                  <a:pt x="0" y="695"/>
                                  <a:pt x="0" y="448"/>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303"/>
                        <wps:cNvSpPr>
                          <a:spLocks noChangeArrowheads="1"/>
                        </wps:cNvSpPr>
                        <wps:spPr bwMode="auto">
                          <a:xfrm>
                            <a:off x="1511300" y="87312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1</w:t>
                              </w:r>
                            </w:p>
                          </w:txbxContent>
                        </wps:txbx>
                        <wps:bodyPr rot="0" vert="horz" wrap="none" lIns="0" tIns="0" rIns="0" bIns="0" anchor="t" anchorCtr="0" upright="1">
                          <a:spAutoFit/>
                        </wps:bodyPr>
                      </wps:wsp>
                      <wps:wsp>
                        <wps:cNvPr id="581" name="Rectangle 304"/>
                        <wps:cNvSpPr>
                          <a:spLocks noChangeArrowheads="1"/>
                        </wps:cNvSpPr>
                        <wps:spPr bwMode="auto">
                          <a:xfrm>
                            <a:off x="1553845" y="873125"/>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w:t>
                              </w:r>
                            </w:p>
                          </w:txbxContent>
                        </wps:txbx>
                        <wps:bodyPr rot="0" vert="horz" wrap="none" lIns="0" tIns="0" rIns="0" bIns="0" anchor="t" anchorCtr="0" upright="1">
                          <a:spAutoFit/>
                        </wps:bodyPr>
                      </wps:wsp>
                      <wps:wsp>
                        <wps:cNvPr id="582" name="Rectangle 305"/>
                        <wps:cNvSpPr>
                          <a:spLocks noChangeArrowheads="1"/>
                        </wps:cNvSpPr>
                        <wps:spPr bwMode="auto">
                          <a:xfrm>
                            <a:off x="1575435" y="87312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1</w:t>
                              </w:r>
                            </w:p>
                          </w:txbxContent>
                        </wps:txbx>
                        <wps:bodyPr rot="0" vert="horz" wrap="none" lIns="0" tIns="0" rIns="0" bIns="0" anchor="t" anchorCtr="0" upright="1">
                          <a:spAutoFit/>
                        </wps:bodyPr>
                      </wps:wsp>
                      <wps:wsp>
                        <wps:cNvPr id="583" name="Rectangle 306"/>
                        <wps:cNvSpPr>
                          <a:spLocks noChangeArrowheads="1"/>
                        </wps:cNvSpPr>
                        <wps:spPr bwMode="auto">
                          <a:xfrm>
                            <a:off x="1355090" y="963295"/>
                            <a:ext cx="3962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 xml:space="preserve">LOCALIZAR </w:t>
                              </w:r>
                            </w:p>
                          </w:txbxContent>
                        </wps:txbx>
                        <wps:bodyPr rot="0" vert="horz" wrap="none" lIns="0" tIns="0" rIns="0" bIns="0" anchor="t" anchorCtr="0" upright="1">
                          <a:spAutoFit/>
                        </wps:bodyPr>
                      </wps:wsp>
                      <wps:wsp>
                        <wps:cNvPr id="584" name="Rectangle 307"/>
                        <wps:cNvSpPr>
                          <a:spLocks noChangeArrowheads="1"/>
                        </wps:cNvSpPr>
                        <wps:spPr bwMode="auto">
                          <a:xfrm>
                            <a:off x="1518285" y="1061085"/>
                            <a:ext cx="889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 xml:space="preserve">LA </w:t>
                              </w:r>
                            </w:p>
                          </w:txbxContent>
                        </wps:txbx>
                        <wps:bodyPr rot="0" vert="horz" wrap="none" lIns="0" tIns="0" rIns="0" bIns="0" anchor="t" anchorCtr="0" upright="1">
                          <a:spAutoFit/>
                        </wps:bodyPr>
                      </wps:wsp>
                      <wps:wsp>
                        <wps:cNvPr id="585" name="Rectangle 308"/>
                        <wps:cNvSpPr>
                          <a:spLocks noChangeArrowheads="1"/>
                        </wps:cNvSpPr>
                        <wps:spPr bwMode="auto">
                          <a:xfrm>
                            <a:off x="1348105" y="1158875"/>
                            <a:ext cx="415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NECESIDAD</w:t>
                              </w:r>
                            </w:p>
                          </w:txbxContent>
                        </wps:txbx>
                        <wps:bodyPr rot="0" vert="horz" wrap="none" lIns="0" tIns="0" rIns="0" bIns="0" anchor="t" anchorCtr="0" upright="1">
                          <a:spAutoFit/>
                        </wps:bodyPr>
                      </wps:wsp>
                      <wps:wsp>
                        <wps:cNvPr id="586" name="Freeform 309"/>
                        <wps:cNvSpPr>
                          <a:spLocks noEditPoints="1"/>
                        </wps:cNvSpPr>
                        <wps:spPr bwMode="auto">
                          <a:xfrm>
                            <a:off x="12065" y="12700"/>
                            <a:ext cx="535940" cy="284480"/>
                          </a:xfrm>
                          <a:custGeom>
                            <a:avLst/>
                            <a:gdLst>
                              <a:gd name="T0" fmla="*/ 0 w 844"/>
                              <a:gd name="T1" fmla="*/ 448 h 448"/>
                              <a:gd name="T2" fmla="*/ 844 w 844"/>
                              <a:gd name="T3" fmla="*/ 448 h 448"/>
                              <a:gd name="T4" fmla="*/ 0 w 844"/>
                              <a:gd name="T5" fmla="*/ 0 h 448"/>
                              <a:gd name="T6" fmla="*/ 844 w 844"/>
                              <a:gd name="T7" fmla="*/ 0 h 448"/>
                            </a:gdLst>
                            <a:ahLst/>
                            <a:cxnLst>
                              <a:cxn ang="0">
                                <a:pos x="T0" y="T1"/>
                              </a:cxn>
                              <a:cxn ang="0">
                                <a:pos x="T2" y="T3"/>
                              </a:cxn>
                              <a:cxn ang="0">
                                <a:pos x="T4" y="T5"/>
                              </a:cxn>
                              <a:cxn ang="0">
                                <a:pos x="T6" y="T7"/>
                              </a:cxn>
                            </a:cxnLst>
                            <a:rect l="0" t="0" r="r" b="b"/>
                            <a:pathLst>
                              <a:path w="844" h="448">
                                <a:moveTo>
                                  <a:pt x="0" y="448"/>
                                </a:moveTo>
                                <a:lnTo>
                                  <a:pt x="844" y="448"/>
                                </a:lnTo>
                                <a:moveTo>
                                  <a:pt x="0" y="0"/>
                                </a:moveTo>
                                <a:lnTo>
                                  <a:pt x="844"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310"/>
                        <wps:cNvSpPr>
                          <a:spLocks noChangeArrowheads="1"/>
                        </wps:cNvSpPr>
                        <wps:spPr bwMode="auto">
                          <a:xfrm>
                            <a:off x="49530" y="105410"/>
                            <a:ext cx="455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INVENTARIO</w:t>
                              </w:r>
                            </w:p>
                          </w:txbxContent>
                        </wps:txbx>
                        <wps:bodyPr rot="0" vert="horz" wrap="none" lIns="0" tIns="0" rIns="0" bIns="0" anchor="t" anchorCtr="0" upright="1">
                          <a:spAutoFit/>
                        </wps:bodyPr>
                      </wps:wsp>
                      <wps:wsp>
                        <wps:cNvPr id="588" name="Freeform 311"/>
                        <wps:cNvSpPr>
                          <a:spLocks/>
                        </wps:cNvSpPr>
                        <wps:spPr bwMode="auto">
                          <a:xfrm>
                            <a:off x="414020" y="297180"/>
                            <a:ext cx="1153160" cy="434975"/>
                          </a:xfrm>
                          <a:custGeom>
                            <a:avLst/>
                            <a:gdLst>
                              <a:gd name="T0" fmla="*/ 0 w 1816"/>
                              <a:gd name="T1" fmla="*/ 0 h 685"/>
                              <a:gd name="T2" fmla="*/ 0 w 1816"/>
                              <a:gd name="T3" fmla="*/ 335 h 685"/>
                              <a:gd name="T4" fmla="*/ 1816 w 1816"/>
                              <a:gd name="T5" fmla="*/ 335 h 685"/>
                              <a:gd name="T6" fmla="*/ 1816 w 1816"/>
                              <a:gd name="T7" fmla="*/ 685 h 685"/>
                            </a:gdLst>
                            <a:ahLst/>
                            <a:cxnLst>
                              <a:cxn ang="0">
                                <a:pos x="T0" y="T1"/>
                              </a:cxn>
                              <a:cxn ang="0">
                                <a:pos x="T2" y="T3"/>
                              </a:cxn>
                              <a:cxn ang="0">
                                <a:pos x="T4" y="T5"/>
                              </a:cxn>
                              <a:cxn ang="0">
                                <a:pos x="T6" y="T7"/>
                              </a:cxn>
                            </a:cxnLst>
                            <a:rect l="0" t="0" r="r" b="b"/>
                            <a:pathLst>
                              <a:path w="1816" h="685">
                                <a:moveTo>
                                  <a:pt x="0" y="0"/>
                                </a:moveTo>
                                <a:lnTo>
                                  <a:pt x="0" y="335"/>
                                </a:lnTo>
                                <a:lnTo>
                                  <a:pt x="1816" y="335"/>
                                </a:lnTo>
                                <a:lnTo>
                                  <a:pt x="1816" y="685"/>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312"/>
                        <wps:cNvSpPr>
                          <a:spLocks/>
                        </wps:cNvSpPr>
                        <wps:spPr bwMode="auto">
                          <a:xfrm>
                            <a:off x="1541780" y="725170"/>
                            <a:ext cx="51435" cy="55245"/>
                          </a:xfrm>
                          <a:custGeom>
                            <a:avLst/>
                            <a:gdLst>
                              <a:gd name="T0" fmla="*/ 81 w 81"/>
                              <a:gd name="T1" fmla="*/ 0 h 87"/>
                              <a:gd name="T2" fmla="*/ 40 w 81"/>
                              <a:gd name="T3" fmla="*/ 87 h 87"/>
                              <a:gd name="T4" fmla="*/ 0 w 81"/>
                              <a:gd name="T5" fmla="*/ 0 h 87"/>
                              <a:gd name="T6" fmla="*/ 81 w 81"/>
                              <a:gd name="T7" fmla="*/ 0 h 87"/>
                            </a:gdLst>
                            <a:ahLst/>
                            <a:cxnLst>
                              <a:cxn ang="0">
                                <a:pos x="T0" y="T1"/>
                              </a:cxn>
                              <a:cxn ang="0">
                                <a:pos x="T2" y="T3"/>
                              </a:cxn>
                              <a:cxn ang="0">
                                <a:pos x="T4" y="T5"/>
                              </a:cxn>
                              <a:cxn ang="0">
                                <a:pos x="T6" y="T7"/>
                              </a:cxn>
                            </a:cxnLst>
                            <a:rect l="0" t="0" r="r" b="b"/>
                            <a:pathLst>
                              <a:path w="81" h="87">
                                <a:moveTo>
                                  <a:pt x="81" y="0"/>
                                </a:moveTo>
                                <a:lnTo>
                                  <a:pt x="40" y="87"/>
                                </a:lnTo>
                                <a:lnTo>
                                  <a:pt x="0"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Rectangle 313"/>
                        <wps:cNvSpPr>
                          <a:spLocks noChangeArrowheads="1"/>
                        </wps:cNvSpPr>
                        <wps:spPr bwMode="auto">
                          <a:xfrm>
                            <a:off x="678815" y="462280"/>
                            <a:ext cx="677545"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314"/>
                        <wps:cNvSpPr>
                          <a:spLocks noChangeArrowheads="1"/>
                        </wps:cNvSpPr>
                        <wps:spPr bwMode="auto">
                          <a:xfrm>
                            <a:off x="681355" y="459105"/>
                            <a:ext cx="7340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E81775">
                                <w:rPr>
                                  <w:rFonts w:cs="Arial"/>
                                  <w:color w:val="000000"/>
                                  <w:sz w:val="14"/>
                                  <w:szCs w:val="14"/>
                                  <w:lang w:val="es-ES"/>
                                </w:rPr>
                                <w:t>Código</w:t>
                              </w:r>
                              <w:r w:rsidRPr="00831A87">
                                <w:rPr>
                                  <w:rFonts w:cs="Arial"/>
                                  <w:color w:val="000000"/>
                                  <w:sz w:val="14"/>
                                  <w:szCs w:val="14"/>
                                  <w:lang w:val="en-US"/>
                                </w:rPr>
                                <w:t xml:space="preserve"> del</w:t>
                              </w:r>
                              <w:r w:rsidRPr="00E81775">
                                <w:rPr>
                                  <w:rFonts w:cs="Arial"/>
                                  <w:color w:val="000000"/>
                                  <w:sz w:val="14"/>
                                  <w:szCs w:val="14"/>
                                  <w:lang w:val="es-ES"/>
                                </w:rPr>
                                <w:t xml:space="preserve"> producto</w:t>
                              </w:r>
                            </w:p>
                          </w:txbxContent>
                        </wps:txbx>
                        <wps:bodyPr rot="0" vert="horz" wrap="none" lIns="0" tIns="0" rIns="0" bIns="0" anchor="t" anchorCtr="0" upright="1">
                          <a:spAutoFit/>
                        </wps:bodyPr>
                      </wps:wsp>
                      <wps:wsp>
                        <wps:cNvPr id="592" name="Freeform 315"/>
                        <wps:cNvSpPr>
                          <a:spLocks/>
                        </wps:cNvSpPr>
                        <wps:spPr bwMode="auto">
                          <a:xfrm>
                            <a:off x="548005" y="154940"/>
                            <a:ext cx="1489075" cy="909955"/>
                          </a:xfrm>
                          <a:custGeom>
                            <a:avLst/>
                            <a:gdLst>
                              <a:gd name="T0" fmla="*/ 0 w 2345"/>
                              <a:gd name="T1" fmla="*/ 0 h 1433"/>
                              <a:gd name="T2" fmla="*/ 2345 w 2345"/>
                              <a:gd name="T3" fmla="*/ 0 h 1433"/>
                              <a:gd name="T4" fmla="*/ 2345 w 2345"/>
                              <a:gd name="T5" fmla="*/ 1433 h 1433"/>
                              <a:gd name="T6" fmla="*/ 2100 w 2345"/>
                              <a:gd name="T7" fmla="*/ 1433 h 1433"/>
                            </a:gdLst>
                            <a:ahLst/>
                            <a:cxnLst>
                              <a:cxn ang="0">
                                <a:pos x="T0" y="T1"/>
                              </a:cxn>
                              <a:cxn ang="0">
                                <a:pos x="T2" y="T3"/>
                              </a:cxn>
                              <a:cxn ang="0">
                                <a:pos x="T4" y="T5"/>
                              </a:cxn>
                              <a:cxn ang="0">
                                <a:pos x="T6" y="T7"/>
                              </a:cxn>
                            </a:cxnLst>
                            <a:rect l="0" t="0" r="r" b="b"/>
                            <a:pathLst>
                              <a:path w="2345" h="1433">
                                <a:moveTo>
                                  <a:pt x="0" y="0"/>
                                </a:moveTo>
                                <a:lnTo>
                                  <a:pt x="2345" y="0"/>
                                </a:lnTo>
                                <a:lnTo>
                                  <a:pt x="2345" y="1433"/>
                                </a:lnTo>
                                <a:lnTo>
                                  <a:pt x="2100" y="1433"/>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316"/>
                        <wps:cNvSpPr>
                          <a:spLocks/>
                        </wps:cNvSpPr>
                        <wps:spPr bwMode="auto">
                          <a:xfrm>
                            <a:off x="1835785" y="1036955"/>
                            <a:ext cx="52070" cy="55245"/>
                          </a:xfrm>
                          <a:custGeom>
                            <a:avLst/>
                            <a:gdLst>
                              <a:gd name="T0" fmla="*/ 82 w 82"/>
                              <a:gd name="T1" fmla="*/ 87 h 87"/>
                              <a:gd name="T2" fmla="*/ 0 w 82"/>
                              <a:gd name="T3" fmla="*/ 44 h 87"/>
                              <a:gd name="T4" fmla="*/ 82 w 82"/>
                              <a:gd name="T5" fmla="*/ 0 h 87"/>
                              <a:gd name="T6" fmla="*/ 82 w 82"/>
                              <a:gd name="T7" fmla="*/ 87 h 87"/>
                            </a:gdLst>
                            <a:ahLst/>
                            <a:cxnLst>
                              <a:cxn ang="0">
                                <a:pos x="T0" y="T1"/>
                              </a:cxn>
                              <a:cxn ang="0">
                                <a:pos x="T2" y="T3"/>
                              </a:cxn>
                              <a:cxn ang="0">
                                <a:pos x="T4" y="T5"/>
                              </a:cxn>
                              <a:cxn ang="0">
                                <a:pos x="T6" y="T7"/>
                              </a:cxn>
                            </a:cxnLst>
                            <a:rect l="0" t="0" r="r" b="b"/>
                            <a:pathLst>
                              <a:path w="82" h="87">
                                <a:moveTo>
                                  <a:pt x="82" y="87"/>
                                </a:moveTo>
                                <a:lnTo>
                                  <a:pt x="0" y="44"/>
                                </a:lnTo>
                                <a:lnTo>
                                  <a:pt x="82" y="0"/>
                                </a:lnTo>
                                <a:lnTo>
                                  <a:pt x="82"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Rectangle 317"/>
                        <wps:cNvSpPr>
                          <a:spLocks noChangeArrowheads="1"/>
                        </wps:cNvSpPr>
                        <wps:spPr bwMode="auto">
                          <a:xfrm>
                            <a:off x="1559560" y="106680"/>
                            <a:ext cx="525780"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318"/>
                        <wps:cNvSpPr>
                          <a:spLocks noChangeArrowheads="1"/>
                        </wps:cNvSpPr>
                        <wps:spPr bwMode="auto">
                          <a:xfrm>
                            <a:off x="1560830" y="105410"/>
                            <a:ext cx="5607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E81775">
                                <w:rPr>
                                  <w:rFonts w:cs="Arial"/>
                                  <w:color w:val="000000"/>
                                  <w:sz w:val="14"/>
                                  <w:szCs w:val="14"/>
                                  <w:lang w:val="es-ES"/>
                                </w:rPr>
                                <w:t>Zona</w:t>
                              </w:r>
                              <w:r w:rsidRPr="00831A87">
                                <w:rPr>
                                  <w:rFonts w:cs="Arial"/>
                                  <w:color w:val="000000"/>
                                  <w:sz w:val="14"/>
                                  <w:szCs w:val="14"/>
                                  <w:lang w:val="en-US"/>
                                </w:rPr>
                                <w:t xml:space="preserve"> de </w:t>
                              </w:r>
                              <w:proofErr w:type="spellStart"/>
                              <w:r w:rsidRPr="00831A87">
                                <w:rPr>
                                  <w:rFonts w:cs="Arial"/>
                                  <w:color w:val="000000"/>
                                  <w:sz w:val="14"/>
                                  <w:szCs w:val="14"/>
                                  <w:lang w:val="en-US"/>
                                </w:rPr>
                                <w:t>pedido</w:t>
                              </w:r>
                              <w:proofErr w:type="spellEnd"/>
                            </w:p>
                          </w:txbxContent>
                        </wps:txbx>
                        <wps:bodyPr rot="0" vert="horz" wrap="none" lIns="0" tIns="0" rIns="0" bIns="0" anchor="t" anchorCtr="0" upright="1">
                          <a:spAutoFit/>
                        </wps:bodyPr>
                      </wps:wsp>
                      <wps:wsp>
                        <wps:cNvPr id="596" name="Freeform 319"/>
                        <wps:cNvSpPr>
                          <a:spLocks/>
                        </wps:cNvSpPr>
                        <wps:spPr bwMode="auto">
                          <a:xfrm>
                            <a:off x="2559685" y="1348740"/>
                            <a:ext cx="535940" cy="568960"/>
                          </a:xfrm>
                          <a:custGeom>
                            <a:avLst/>
                            <a:gdLst>
                              <a:gd name="T0" fmla="*/ 0 w 1209"/>
                              <a:gd name="T1" fmla="*/ 605 h 1210"/>
                              <a:gd name="T2" fmla="*/ 605 w 1209"/>
                              <a:gd name="T3" fmla="*/ 0 h 1210"/>
                              <a:gd name="T4" fmla="*/ 1209 w 1209"/>
                              <a:gd name="T5" fmla="*/ 605 h 1210"/>
                              <a:gd name="T6" fmla="*/ 1209 w 1209"/>
                              <a:gd name="T7" fmla="*/ 605 h 1210"/>
                              <a:gd name="T8" fmla="*/ 605 w 1209"/>
                              <a:gd name="T9" fmla="*/ 1210 h 1210"/>
                              <a:gd name="T10" fmla="*/ 0 w 1209"/>
                              <a:gd name="T11" fmla="*/ 605 h 1210"/>
                            </a:gdLst>
                            <a:ahLst/>
                            <a:cxnLst>
                              <a:cxn ang="0">
                                <a:pos x="T0" y="T1"/>
                              </a:cxn>
                              <a:cxn ang="0">
                                <a:pos x="T2" y="T3"/>
                              </a:cxn>
                              <a:cxn ang="0">
                                <a:pos x="T4" y="T5"/>
                              </a:cxn>
                              <a:cxn ang="0">
                                <a:pos x="T6" y="T7"/>
                              </a:cxn>
                              <a:cxn ang="0">
                                <a:pos x="T8" y="T9"/>
                              </a:cxn>
                              <a:cxn ang="0">
                                <a:pos x="T10" y="T11"/>
                              </a:cxn>
                            </a:cxnLst>
                            <a:rect l="0" t="0" r="r" b="b"/>
                            <a:pathLst>
                              <a:path w="1209" h="1210">
                                <a:moveTo>
                                  <a:pt x="0" y="605"/>
                                </a:moveTo>
                                <a:cubicBezTo>
                                  <a:pt x="0" y="271"/>
                                  <a:pt x="271" y="0"/>
                                  <a:pt x="605" y="0"/>
                                </a:cubicBezTo>
                                <a:cubicBezTo>
                                  <a:pt x="939" y="0"/>
                                  <a:pt x="1209" y="271"/>
                                  <a:pt x="1209" y="605"/>
                                </a:cubicBezTo>
                                <a:cubicBezTo>
                                  <a:pt x="1209" y="605"/>
                                  <a:pt x="1209" y="605"/>
                                  <a:pt x="1209" y="605"/>
                                </a:cubicBezTo>
                                <a:cubicBezTo>
                                  <a:pt x="1209" y="939"/>
                                  <a:pt x="939" y="1210"/>
                                  <a:pt x="605" y="1210"/>
                                </a:cubicBezTo>
                                <a:cubicBezTo>
                                  <a:pt x="271" y="1210"/>
                                  <a:pt x="0" y="939"/>
                                  <a:pt x="0" y="605"/>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97" name="Freeform 320"/>
                        <wps:cNvSpPr>
                          <a:spLocks/>
                        </wps:cNvSpPr>
                        <wps:spPr bwMode="auto">
                          <a:xfrm>
                            <a:off x="2559685" y="1348740"/>
                            <a:ext cx="535940" cy="568960"/>
                          </a:xfrm>
                          <a:custGeom>
                            <a:avLst/>
                            <a:gdLst>
                              <a:gd name="T0" fmla="*/ 0 w 844"/>
                              <a:gd name="T1" fmla="*/ 448 h 896"/>
                              <a:gd name="T2" fmla="*/ 423 w 844"/>
                              <a:gd name="T3" fmla="*/ 0 h 896"/>
                              <a:gd name="T4" fmla="*/ 844 w 844"/>
                              <a:gd name="T5" fmla="*/ 448 h 896"/>
                              <a:gd name="T6" fmla="*/ 844 w 844"/>
                              <a:gd name="T7" fmla="*/ 448 h 896"/>
                              <a:gd name="T8" fmla="*/ 423 w 844"/>
                              <a:gd name="T9" fmla="*/ 896 h 896"/>
                              <a:gd name="T10" fmla="*/ 0 w 844"/>
                              <a:gd name="T11" fmla="*/ 448 h 896"/>
                            </a:gdLst>
                            <a:ahLst/>
                            <a:cxnLst>
                              <a:cxn ang="0">
                                <a:pos x="T0" y="T1"/>
                              </a:cxn>
                              <a:cxn ang="0">
                                <a:pos x="T2" y="T3"/>
                              </a:cxn>
                              <a:cxn ang="0">
                                <a:pos x="T4" y="T5"/>
                              </a:cxn>
                              <a:cxn ang="0">
                                <a:pos x="T6" y="T7"/>
                              </a:cxn>
                              <a:cxn ang="0">
                                <a:pos x="T8" y="T9"/>
                              </a:cxn>
                              <a:cxn ang="0">
                                <a:pos x="T10" y="T11"/>
                              </a:cxn>
                            </a:cxnLst>
                            <a:rect l="0" t="0" r="r" b="b"/>
                            <a:pathLst>
                              <a:path w="844" h="896">
                                <a:moveTo>
                                  <a:pt x="0" y="448"/>
                                </a:moveTo>
                                <a:cubicBezTo>
                                  <a:pt x="0" y="201"/>
                                  <a:pt x="189" y="0"/>
                                  <a:pt x="423" y="0"/>
                                </a:cubicBezTo>
                                <a:cubicBezTo>
                                  <a:pt x="656" y="0"/>
                                  <a:pt x="844" y="201"/>
                                  <a:pt x="844" y="448"/>
                                </a:cubicBezTo>
                                <a:cubicBezTo>
                                  <a:pt x="844" y="448"/>
                                  <a:pt x="844" y="448"/>
                                  <a:pt x="844" y="448"/>
                                </a:cubicBezTo>
                                <a:cubicBezTo>
                                  <a:pt x="844" y="696"/>
                                  <a:pt x="656" y="896"/>
                                  <a:pt x="423" y="896"/>
                                </a:cubicBezTo>
                                <a:cubicBezTo>
                                  <a:pt x="189" y="896"/>
                                  <a:pt x="0" y="696"/>
                                  <a:pt x="0" y="448"/>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321"/>
                        <wps:cNvSpPr>
                          <a:spLocks noChangeArrowheads="1"/>
                        </wps:cNvSpPr>
                        <wps:spPr bwMode="auto">
                          <a:xfrm>
                            <a:off x="2774315" y="14370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1</w:t>
                              </w:r>
                            </w:p>
                          </w:txbxContent>
                        </wps:txbx>
                        <wps:bodyPr rot="0" vert="horz" wrap="none" lIns="0" tIns="0" rIns="0" bIns="0" anchor="t" anchorCtr="0" upright="1">
                          <a:spAutoFit/>
                        </wps:bodyPr>
                      </wps:wsp>
                      <wps:wsp>
                        <wps:cNvPr id="599" name="Rectangle 322"/>
                        <wps:cNvSpPr>
                          <a:spLocks noChangeArrowheads="1"/>
                        </wps:cNvSpPr>
                        <wps:spPr bwMode="auto">
                          <a:xfrm>
                            <a:off x="2816860" y="1437005"/>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w:t>
                              </w:r>
                            </w:p>
                          </w:txbxContent>
                        </wps:txbx>
                        <wps:bodyPr rot="0" vert="horz" wrap="none" lIns="0" tIns="0" rIns="0" bIns="0" anchor="t" anchorCtr="0" upright="1">
                          <a:spAutoFit/>
                        </wps:bodyPr>
                      </wps:wsp>
                      <wps:wsp>
                        <wps:cNvPr id="600" name="Rectangle 323"/>
                        <wps:cNvSpPr>
                          <a:spLocks noChangeArrowheads="1"/>
                        </wps:cNvSpPr>
                        <wps:spPr bwMode="auto">
                          <a:xfrm>
                            <a:off x="2838450" y="1437005"/>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2</w:t>
                              </w:r>
                            </w:p>
                          </w:txbxContent>
                        </wps:txbx>
                        <wps:bodyPr rot="0" vert="horz" wrap="none" lIns="0" tIns="0" rIns="0" bIns="0" anchor="t" anchorCtr="0" upright="1">
                          <a:spAutoFit/>
                        </wps:bodyPr>
                      </wps:wsp>
                      <wps:wsp>
                        <wps:cNvPr id="601" name="Rectangle 324"/>
                        <wps:cNvSpPr>
                          <a:spLocks noChangeArrowheads="1"/>
                        </wps:cNvSpPr>
                        <wps:spPr bwMode="auto">
                          <a:xfrm>
                            <a:off x="2696210" y="1534795"/>
                            <a:ext cx="2559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 xml:space="preserve">EMITIR </w:t>
                              </w:r>
                            </w:p>
                          </w:txbxContent>
                        </wps:txbx>
                        <wps:bodyPr rot="0" vert="horz" wrap="none" lIns="0" tIns="0" rIns="0" bIns="0" anchor="t" anchorCtr="0" upright="1">
                          <a:spAutoFit/>
                        </wps:bodyPr>
                      </wps:wsp>
                      <wps:wsp>
                        <wps:cNvPr id="602" name="Rectangle 325"/>
                        <wps:cNvSpPr>
                          <a:spLocks noChangeArrowheads="1"/>
                        </wps:cNvSpPr>
                        <wps:spPr bwMode="auto">
                          <a:xfrm>
                            <a:off x="2625090" y="1632585"/>
                            <a:ext cx="3848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 xml:space="preserve">SOLICITUD </w:t>
                              </w:r>
                            </w:p>
                          </w:txbxContent>
                        </wps:txbx>
                        <wps:bodyPr rot="0" vert="horz" wrap="none" lIns="0" tIns="0" rIns="0" bIns="0" anchor="t" anchorCtr="0" upright="1">
                          <a:spAutoFit/>
                        </wps:bodyPr>
                      </wps:wsp>
                      <wps:wsp>
                        <wps:cNvPr id="603" name="Rectangle 326"/>
                        <wps:cNvSpPr>
                          <a:spLocks noChangeArrowheads="1"/>
                        </wps:cNvSpPr>
                        <wps:spPr bwMode="auto">
                          <a:xfrm>
                            <a:off x="2597150" y="1723390"/>
                            <a:ext cx="446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DE COMPRA</w:t>
                              </w:r>
                            </w:p>
                          </w:txbxContent>
                        </wps:txbx>
                        <wps:bodyPr rot="0" vert="horz" wrap="none" lIns="0" tIns="0" rIns="0" bIns="0" anchor="t" anchorCtr="0" upright="1">
                          <a:spAutoFit/>
                        </wps:bodyPr>
                      </wps:wsp>
                      <wps:wsp>
                        <wps:cNvPr id="604" name="Line 327"/>
                        <wps:cNvCnPr/>
                        <wps:spPr bwMode="auto">
                          <a:xfrm>
                            <a:off x="3095625" y="1633220"/>
                            <a:ext cx="840105" cy="635"/>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605" name="Freeform 328"/>
                        <wps:cNvSpPr>
                          <a:spLocks/>
                        </wps:cNvSpPr>
                        <wps:spPr bwMode="auto">
                          <a:xfrm>
                            <a:off x="3928745" y="1605915"/>
                            <a:ext cx="52070" cy="55245"/>
                          </a:xfrm>
                          <a:custGeom>
                            <a:avLst/>
                            <a:gdLst>
                              <a:gd name="T0" fmla="*/ 0 w 82"/>
                              <a:gd name="T1" fmla="*/ 0 h 87"/>
                              <a:gd name="T2" fmla="*/ 82 w 82"/>
                              <a:gd name="T3" fmla="*/ 43 h 87"/>
                              <a:gd name="T4" fmla="*/ 0 w 82"/>
                              <a:gd name="T5" fmla="*/ 87 h 87"/>
                              <a:gd name="T6" fmla="*/ 0 w 82"/>
                              <a:gd name="T7" fmla="*/ 0 h 87"/>
                            </a:gdLst>
                            <a:ahLst/>
                            <a:cxnLst>
                              <a:cxn ang="0">
                                <a:pos x="T0" y="T1"/>
                              </a:cxn>
                              <a:cxn ang="0">
                                <a:pos x="T2" y="T3"/>
                              </a:cxn>
                              <a:cxn ang="0">
                                <a:pos x="T4" y="T5"/>
                              </a:cxn>
                              <a:cxn ang="0">
                                <a:pos x="T6" y="T7"/>
                              </a:cxn>
                            </a:cxnLst>
                            <a:rect l="0" t="0" r="r" b="b"/>
                            <a:pathLst>
                              <a:path w="82" h="87">
                                <a:moveTo>
                                  <a:pt x="0" y="0"/>
                                </a:moveTo>
                                <a:lnTo>
                                  <a:pt x="82" y="43"/>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Rectangle 329"/>
                        <wps:cNvSpPr>
                          <a:spLocks noChangeArrowheads="1"/>
                        </wps:cNvSpPr>
                        <wps:spPr bwMode="auto">
                          <a:xfrm>
                            <a:off x="3206115" y="1585595"/>
                            <a:ext cx="66484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330"/>
                        <wps:cNvSpPr>
                          <a:spLocks noChangeArrowheads="1"/>
                        </wps:cNvSpPr>
                        <wps:spPr bwMode="auto">
                          <a:xfrm>
                            <a:off x="3207385" y="1579880"/>
                            <a:ext cx="716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E81775">
                                <w:rPr>
                                  <w:rFonts w:cs="Arial"/>
                                  <w:color w:val="000000"/>
                                  <w:sz w:val="14"/>
                                  <w:szCs w:val="14"/>
                                  <w:lang w:val="es-ES"/>
                                </w:rPr>
                                <w:t>Solicitud</w:t>
                              </w:r>
                              <w:r w:rsidRPr="00831A87">
                                <w:rPr>
                                  <w:rFonts w:cs="Arial"/>
                                  <w:color w:val="000000"/>
                                  <w:sz w:val="14"/>
                                  <w:szCs w:val="14"/>
                                  <w:lang w:val="en-US"/>
                                </w:rPr>
                                <w:t xml:space="preserve"> de </w:t>
                              </w:r>
                              <w:proofErr w:type="spellStart"/>
                              <w:r w:rsidRPr="00831A87">
                                <w:rPr>
                                  <w:rFonts w:cs="Arial"/>
                                  <w:color w:val="000000"/>
                                  <w:sz w:val="14"/>
                                  <w:szCs w:val="14"/>
                                  <w:lang w:val="en-US"/>
                                </w:rPr>
                                <w:t>compra</w:t>
                              </w:r>
                              <w:proofErr w:type="spellEnd"/>
                            </w:p>
                          </w:txbxContent>
                        </wps:txbx>
                        <wps:bodyPr rot="0" vert="horz" wrap="none" lIns="0" tIns="0" rIns="0" bIns="0" anchor="t" anchorCtr="0" upright="1">
                          <a:spAutoFit/>
                        </wps:bodyPr>
                      </wps:wsp>
                      <wps:wsp>
                        <wps:cNvPr id="352" name="Rectangle 331"/>
                        <wps:cNvSpPr>
                          <a:spLocks noChangeArrowheads="1"/>
                        </wps:cNvSpPr>
                        <wps:spPr bwMode="auto">
                          <a:xfrm>
                            <a:off x="3980815" y="1604645"/>
                            <a:ext cx="5397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2"/>
                        <wps:cNvSpPr>
                          <a:spLocks noChangeArrowheads="1"/>
                        </wps:cNvSpPr>
                        <wps:spPr bwMode="auto">
                          <a:xfrm>
                            <a:off x="3980815" y="1604645"/>
                            <a:ext cx="53975" cy="57150"/>
                          </a:xfrm>
                          <a:prstGeom prst="rect">
                            <a:avLst/>
                          </a:pr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333"/>
                        <wps:cNvSpPr>
                          <a:spLocks noEditPoints="1"/>
                        </wps:cNvSpPr>
                        <wps:spPr bwMode="auto">
                          <a:xfrm>
                            <a:off x="1299210" y="2202180"/>
                            <a:ext cx="536575" cy="284480"/>
                          </a:xfrm>
                          <a:custGeom>
                            <a:avLst/>
                            <a:gdLst>
                              <a:gd name="T0" fmla="*/ 0 w 845"/>
                              <a:gd name="T1" fmla="*/ 448 h 448"/>
                              <a:gd name="T2" fmla="*/ 845 w 845"/>
                              <a:gd name="T3" fmla="*/ 448 h 448"/>
                              <a:gd name="T4" fmla="*/ 0 w 845"/>
                              <a:gd name="T5" fmla="*/ 0 h 448"/>
                              <a:gd name="T6" fmla="*/ 845 w 845"/>
                              <a:gd name="T7" fmla="*/ 0 h 448"/>
                            </a:gdLst>
                            <a:ahLst/>
                            <a:cxnLst>
                              <a:cxn ang="0">
                                <a:pos x="T0" y="T1"/>
                              </a:cxn>
                              <a:cxn ang="0">
                                <a:pos x="T2" y="T3"/>
                              </a:cxn>
                              <a:cxn ang="0">
                                <a:pos x="T4" y="T5"/>
                              </a:cxn>
                              <a:cxn ang="0">
                                <a:pos x="T6" y="T7"/>
                              </a:cxn>
                            </a:cxnLst>
                            <a:rect l="0" t="0" r="r" b="b"/>
                            <a:pathLst>
                              <a:path w="845" h="448">
                                <a:moveTo>
                                  <a:pt x="0" y="448"/>
                                </a:moveTo>
                                <a:lnTo>
                                  <a:pt x="845" y="448"/>
                                </a:lnTo>
                                <a:moveTo>
                                  <a:pt x="0" y="0"/>
                                </a:moveTo>
                                <a:lnTo>
                                  <a:pt x="845"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34"/>
                        <wps:cNvSpPr>
                          <a:spLocks noChangeArrowheads="1"/>
                        </wps:cNvSpPr>
                        <wps:spPr bwMode="auto">
                          <a:xfrm>
                            <a:off x="1312545" y="2242185"/>
                            <a:ext cx="468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 xml:space="preserve">SOLICITUDES </w:t>
                              </w:r>
                            </w:p>
                          </w:txbxContent>
                        </wps:txbx>
                        <wps:bodyPr rot="0" vert="horz" wrap="none" lIns="0" tIns="0" rIns="0" bIns="0" anchor="t" anchorCtr="0" upright="1">
                          <a:spAutoFit/>
                        </wps:bodyPr>
                      </wps:wsp>
                      <wps:wsp>
                        <wps:cNvPr id="356" name="Rectangle 335"/>
                        <wps:cNvSpPr>
                          <a:spLocks noChangeArrowheads="1"/>
                        </wps:cNvSpPr>
                        <wps:spPr bwMode="auto">
                          <a:xfrm>
                            <a:off x="1341120" y="2339975"/>
                            <a:ext cx="446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DE COMPRA</w:t>
                              </w:r>
                            </w:p>
                          </w:txbxContent>
                        </wps:txbx>
                        <wps:bodyPr rot="0" vert="horz" wrap="none" lIns="0" tIns="0" rIns="0" bIns="0" anchor="t" anchorCtr="0" upright="1">
                          <a:spAutoFit/>
                        </wps:bodyPr>
                      </wps:wsp>
                      <wps:wsp>
                        <wps:cNvPr id="357" name="Freeform 336"/>
                        <wps:cNvSpPr>
                          <a:spLocks/>
                        </wps:cNvSpPr>
                        <wps:spPr bwMode="auto">
                          <a:xfrm>
                            <a:off x="1889125" y="3339465"/>
                            <a:ext cx="536575" cy="568960"/>
                          </a:xfrm>
                          <a:custGeom>
                            <a:avLst/>
                            <a:gdLst>
                              <a:gd name="T0" fmla="*/ 0 w 1210"/>
                              <a:gd name="T1" fmla="*/ 605 h 1210"/>
                              <a:gd name="T2" fmla="*/ 605 w 1210"/>
                              <a:gd name="T3" fmla="*/ 0 h 1210"/>
                              <a:gd name="T4" fmla="*/ 1210 w 1210"/>
                              <a:gd name="T5" fmla="*/ 605 h 1210"/>
                              <a:gd name="T6" fmla="*/ 1210 w 1210"/>
                              <a:gd name="T7" fmla="*/ 605 h 1210"/>
                              <a:gd name="T8" fmla="*/ 605 w 1210"/>
                              <a:gd name="T9" fmla="*/ 1210 h 1210"/>
                              <a:gd name="T10" fmla="*/ 0 w 1210"/>
                              <a:gd name="T11" fmla="*/ 605 h 1210"/>
                            </a:gdLst>
                            <a:ahLst/>
                            <a:cxnLst>
                              <a:cxn ang="0">
                                <a:pos x="T0" y="T1"/>
                              </a:cxn>
                              <a:cxn ang="0">
                                <a:pos x="T2" y="T3"/>
                              </a:cxn>
                              <a:cxn ang="0">
                                <a:pos x="T4" y="T5"/>
                              </a:cxn>
                              <a:cxn ang="0">
                                <a:pos x="T6" y="T7"/>
                              </a:cxn>
                              <a:cxn ang="0">
                                <a:pos x="T8" y="T9"/>
                              </a:cxn>
                              <a:cxn ang="0">
                                <a:pos x="T10" y="T11"/>
                              </a:cxn>
                            </a:cxnLst>
                            <a:rect l="0" t="0" r="r" b="b"/>
                            <a:pathLst>
                              <a:path w="1210" h="1210">
                                <a:moveTo>
                                  <a:pt x="0" y="605"/>
                                </a:moveTo>
                                <a:cubicBezTo>
                                  <a:pt x="0" y="271"/>
                                  <a:pt x="271" y="0"/>
                                  <a:pt x="605" y="0"/>
                                </a:cubicBezTo>
                                <a:cubicBezTo>
                                  <a:pt x="939" y="0"/>
                                  <a:pt x="1210" y="271"/>
                                  <a:pt x="1210" y="605"/>
                                </a:cubicBezTo>
                                <a:cubicBezTo>
                                  <a:pt x="1210" y="605"/>
                                  <a:pt x="1210" y="605"/>
                                  <a:pt x="1210" y="605"/>
                                </a:cubicBezTo>
                                <a:cubicBezTo>
                                  <a:pt x="1210" y="939"/>
                                  <a:pt x="939" y="1210"/>
                                  <a:pt x="605" y="1210"/>
                                </a:cubicBezTo>
                                <a:cubicBezTo>
                                  <a:pt x="271" y="1210"/>
                                  <a:pt x="0" y="939"/>
                                  <a:pt x="0" y="605"/>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8" name="Freeform 337"/>
                        <wps:cNvSpPr>
                          <a:spLocks/>
                        </wps:cNvSpPr>
                        <wps:spPr bwMode="auto">
                          <a:xfrm>
                            <a:off x="1889125" y="3339465"/>
                            <a:ext cx="536575" cy="568960"/>
                          </a:xfrm>
                          <a:custGeom>
                            <a:avLst/>
                            <a:gdLst>
                              <a:gd name="T0" fmla="*/ 0 w 845"/>
                              <a:gd name="T1" fmla="*/ 448 h 896"/>
                              <a:gd name="T2" fmla="*/ 423 w 845"/>
                              <a:gd name="T3" fmla="*/ 0 h 896"/>
                              <a:gd name="T4" fmla="*/ 845 w 845"/>
                              <a:gd name="T5" fmla="*/ 448 h 896"/>
                              <a:gd name="T6" fmla="*/ 845 w 845"/>
                              <a:gd name="T7" fmla="*/ 448 h 896"/>
                              <a:gd name="T8" fmla="*/ 423 w 845"/>
                              <a:gd name="T9" fmla="*/ 896 h 896"/>
                              <a:gd name="T10" fmla="*/ 0 w 845"/>
                              <a:gd name="T11" fmla="*/ 448 h 896"/>
                            </a:gdLst>
                            <a:ahLst/>
                            <a:cxnLst>
                              <a:cxn ang="0">
                                <a:pos x="T0" y="T1"/>
                              </a:cxn>
                              <a:cxn ang="0">
                                <a:pos x="T2" y="T3"/>
                              </a:cxn>
                              <a:cxn ang="0">
                                <a:pos x="T4" y="T5"/>
                              </a:cxn>
                              <a:cxn ang="0">
                                <a:pos x="T6" y="T7"/>
                              </a:cxn>
                              <a:cxn ang="0">
                                <a:pos x="T8" y="T9"/>
                              </a:cxn>
                              <a:cxn ang="0">
                                <a:pos x="T10" y="T11"/>
                              </a:cxn>
                            </a:cxnLst>
                            <a:rect l="0" t="0" r="r" b="b"/>
                            <a:pathLst>
                              <a:path w="845" h="896">
                                <a:moveTo>
                                  <a:pt x="0" y="448"/>
                                </a:moveTo>
                                <a:cubicBezTo>
                                  <a:pt x="0" y="201"/>
                                  <a:pt x="189" y="0"/>
                                  <a:pt x="423" y="0"/>
                                </a:cubicBezTo>
                                <a:cubicBezTo>
                                  <a:pt x="656" y="0"/>
                                  <a:pt x="845" y="201"/>
                                  <a:pt x="845" y="448"/>
                                </a:cubicBezTo>
                                <a:cubicBezTo>
                                  <a:pt x="845" y="448"/>
                                  <a:pt x="845" y="448"/>
                                  <a:pt x="845" y="448"/>
                                </a:cubicBezTo>
                                <a:cubicBezTo>
                                  <a:pt x="845" y="695"/>
                                  <a:pt x="656" y="896"/>
                                  <a:pt x="423" y="896"/>
                                </a:cubicBezTo>
                                <a:cubicBezTo>
                                  <a:pt x="189" y="896"/>
                                  <a:pt x="0" y="695"/>
                                  <a:pt x="0" y="448"/>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338"/>
                        <wps:cNvSpPr>
                          <a:spLocks noChangeArrowheads="1"/>
                        </wps:cNvSpPr>
                        <wps:spPr bwMode="auto">
                          <a:xfrm>
                            <a:off x="2107565" y="347599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1</w:t>
                              </w:r>
                            </w:p>
                          </w:txbxContent>
                        </wps:txbx>
                        <wps:bodyPr rot="0" vert="horz" wrap="none" lIns="0" tIns="0" rIns="0" bIns="0" anchor="t" anchorCtr="0" upright="1">
                          <a:spAutoFit/>
                        </wps:bodyPr>
                      </wps:wsp>
                      <wps:wsp>
                        <wps:cNvPr id="360" name="Rectangle 339"/>
                        <wps:cNvSpPr>
                          <a:spLocks noChangeArrowheads="1"/>
                        </wps:cNvSpPr>
                        <wps:spPr bwMode="auto">
                          <a:xfrm>
                            <a:off x="2150110" y="347599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w:t>
                              </w:r>
                            </w:p>
                          </w:txbxContent>
                        </wps:txbx>
                        <wps:bodyPr rot="0" vert="horz" wrap="none" lIns="0" tIns="0" rIns="0" bIns="0" anchor="t" anchorCtr="0" upright="1">
                          <a:spAutoFit/>
                        </wps:bodyPr>
                      </wps:wsp>
                      <wps:wsp>
                        <wps:cNvPr id="361" name="Rectangle 340"/>
                        <wps:cNvSpPr>
                          <a:spLocks noChangeArrowheads="1"/>
                        </wps:cNvSpPr>
                        <wps:spPr bwMode="auto">
                          <a:xfrm>
                            <a:off x="2171065" y="347599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3</w:t>
                              </w:r>
                            </w:p>
                          </w:txbxContent>
                        </wps:txbx>
                        <wps:bodyPr rot="0" vert="horz" wrap="none" lIns="0" tIns="0" rIns="0" bIns="0" anchor="t" anchorCtr="0" upright="1">
                          <a:spAutoFit/>
                        </wps:bodyPr>
                      </wps:wsp>
                      <wps:wsp>
                        <wps:cNvPr id="362" name="Rectangle 341"/>
                        <wps:cNvSpPr>
                          <a:spLocks noChangeArrowheads="1"/>
                        </wps:cNvSpPr>
                        <wps:spPr bwMode="auto">
                          <a:xfrm>
                            <a:off x="2007870" y="3573780"/>
                            <a:ext cx="288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 xml:space="preserve">VIGILAR </w:t>
                              </w:r>
                            </w:p>
                          </w:txbxContent>
                        </wps:txbx>
                        <wps:bodyPr rot="0" vert="horz" wrap="none" lIns="0" tIns="0" rIns="0" bIns="0" anchor="t" anchorCtr="0" upright="1">
                          <a:spAutoFit/>
                        </wps:bodyPr>
                      </wps:wsp>
                      <wps:wsp>
                        <wps:cNvPr id="363" name="Rectangle 342"/>
                        <wps:cNvSpPr>
                          <a:spLocks noChangeArrowheads="1"/>
                        </wps:cNvSpPr>
                        <wps:spPr bwMode="auto">
                          <a:xfrm>
                            <a:off x="1965325" y="3671570"/>
                            <a:ext cx="374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DEMORAS</w:t>
                              </w:r>
                            </w:p>
                          </w:txbxContent>
                        </wps:txbx>
                        <wps:bodyPr rot="0" vert="horz" wrap="none" lIns="0" tIns="0" rIns="0" bIns="0" anchor="t" anchorCtr="0" upright="1">
                          <a:spAutoFit/>
                        </wps:bodyPr>
                      </wps:wsp>
                      <wps:wsp>
                        <wps:cNvPr id="364" name="Freeform 343"/>
                        <wps:cNvSpPr>
                          <a:spLocks/>
                        </wps:cNvSpPr>
                        <wps:spPr bwMode="auto">
                          <a:xfrm>
                            <a:off x="1433195" y="2486660"/>
                            <a:ext cx="410210" cy="1137285"/>
                          </a:xfrm>
                          <a:custGeom>
                            <a:avLst/>
                            <a:gdLst>
                              <a:gd name="T0" fmla="*/ 0 w 646"/>
                              <a:gd name="T1" fmla="*/ 0 h 1791"/>
                              <a:gd name="T2" fmla="*/ 0 w 646"/>
                              <a:gd name="T3" fmla="*/ 1791 h 1791"/>
                              <a:gd name="T4" fmla="*/ 646 w 646"/>
                              <a:gd name="T5" fmla="*/ 1791 h 1791"/>
                            </a:gdLst>
                            <a:ahLst/>
                            <a:cxnLst>
                              <a:cxn ang="0">
                                <a:pos x="T0" y="T1"/>
                              </a:cxn>
                              <a:cxn ang="0">
                                <a:pos x="T2" y="T3"/>
                              </a:cxn>
                              <a:cxn ang="0">
                                <a:pos x="T4" y="T5"/>
                              </a:cxn>
                            </a:cxnLst>
                            <a:rect l="0" t="0" r="r" b="b"/>
                            <a:pathLst>
                              <a:path w="646" h="1791">
                                <a:moveTo>
                                  <a:pt x="0" y="0"/>
                                </a:moveTo>
                                <a:lnTo>
                                  <a:pt x="0" y="1791"/>
                                </a:lnTo>
                                <a:lnTo>
                                  <a:pt x="646" y="1791"/>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44"/>
                        <wps:cNvSpPr>
                          <a:spLocks/>
                        </wps:cNvSpPr>
                        <wps:spPr bwMode="auto">
                          <a:xfrm>
                            <a:off x="1837055" y="3596005"/>
                            <a:ext cx="52070" cy="55880"/>
                          </a:xfrm>
                          <a:custGeom>
                            <a:avLst/>
                            <a:gdLst>
                              <a:gd name="T0" fmla="*/ 0 w 82"/>
                              <a:gd name="T1" fmla="*/ 0 h 88"/>
                              <a:gd name="T2" fmla="*/ 82 w 82"/>
                              <a:gd name="T3" fmla="*/ 44 h 88"/>
                              <a:gd name="T4" fmla="*/ 0 w 82"/>
                              <a:gd name="T5" fmla="*/ 88 h 88"/>
                              <a:gd name="T6" fmla="*/ 0 w 82"/>
                              <a:gd name="T7" fmla="*/ 0 h 88"/>
                            </a:gdLst>
                            <a:ahLst/>
                            <a:cxnLst>
                              <a:cxn ang="0">
                                <a:pos x="T0" y="T1"/>
                              </a:cxn>
                              <a:cxn ang="0">
                                <a:pos x="T2" y="T3"/>
                              </a:cxn>
                              <a:cxn ang="0">
                                <a:pos x="T4" y="T5"/>
                              </a:cxn>
                              <a:cxn ang="0">
                                <a:pos x="T6" y="T7"/>
                              </a:cxn>
                            </a:cxnLst>
                            <a:rect l="0" t="0" r="r" b="b"/>
                            <a:pathLst>
                              <a:path w="82" h="88">
                                <a:moveTo>
                                  <a:pt x="0" y="0"/>
                                </a:moveTo>
                                <a:lnTo>
                                  <a:pt x="82"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Rectangle 345"/>
                        <wps:cNvSpPr>
                          <a:spLocks noChangeArrowheads="1"/>
                        </wps:cNvSpPr>
                        <wps:spPr bwMode="auto">
                          <a:xfrm>
                            <a:off x="1128395" y="3248660"/>
                            <a:ext cx="610235"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46"/>
                        <wps:cNvSpPr>
                          <a:spLocks noChangeArrowheads="1"/>
                        </wps:cNvSpPr>
                        <wps:spPr bwMode="auto">
                          <a:xfrm>
                            <a:off x="1128395" y="3242945"/>
                            <a:ext cx="6388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proofErr w:type="spellStart"/>
                              <w:r w:rsidRPr="00831A87">
                                <w:rPr>
                                  <w:rFonts w:cs="Arial"/>
                                  <w:color w:val="000000"/>
                                  <w:sz w:val="14"/>
                                  <w:szCs w:val="14"/>
                                  <w:lang w:val="en-US"/>
                                </w:rPr>
                                <w:t>Fecha</w:t>
                              </w:r>
                              <w:proofErr w:type="spellEnd"/>
                              <w:r w:rsidRPr="00831A87">
                                <w:rPr>
                                  <w:rFonts w:cs="Arial"/>
                                  <w:color w:val="000000"/>
                                  <w:sz w:val="14"/>
                                  <w:szCs w:val="14"/>
                                  <w:lang w:val="en-US"/>
                                </w:rPr>
                                <w:t xml:space="preserve"> de </w:t>
                              </w:r>
                              <w:proofErr w:type="spellStart"/>
                              <w:r w:rsidRPr="00831A87">
                                <w:rPr>
                                  <w:rFonts w:cs="Arial"/>
                                  <w:color w:val="000000"/>
                                  <w:sz w:val="14"/>
                                  <w:szCs w:val="14"/>
                                  <w:lang w:val="en-US"/>
                                </w:rPr>
                                <w:t>acuerdo</w:t>
                              </w:r>
                              <w:proofErr w:type="spellEnd"/>
                            </w:p>
                          </w:txbxContent>
                        </wps:txbx>
                        <wps:bodyPr rot="0" vert="horz" wrap="none" lIns="0" tIns="0" rIns="0" bIns="0" anchor="t" anchorCtr="0" upright="1">
                          <a:spAutoFit/>
                        </wps:bodyPr>
                      </wps:wsp>
                      <wps:wsp>
                        <wps:cNvPr id="368" name="Rectangle 347"/>
                        <wps:cNvSpPr>
                          <a:spLocks noChangeArrowheads="1"/>
                        </wps:cNvSpPr>
                        <wps:spPr bwMode="auto">
                          <a:xfrm>
                            <a:off x="3498215" y="3481705"/>
                            <a:ext cx="53657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48"/>
                        <wps:cNvSpPr>
                          <a:spLocks noChangeArrowheads="1"/>
                        </wps:cNvSpPr>
                        <wps:spPr bwMode="auto">
                          <a:xfrm>
                            <a:off x="3498215" y="3481705"/>
                            <a:ext cx="536575" cy="283845"/>
                          </a:xfrm>
                          <a:prstGeom prst="rect">
                            <a:avLst/>
                          </a:pr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49"/>
                        <wps:cNvSpPr>
                          <a:spLocks noChangeArrowheads="1"/>
                        </wps:cNvSpPr>
                        <wps:spPr bwMode="auto">
                          <a:xfrm>
                            <a:off x="3576320" y="3573780"/>
                            <a:ext cx="3689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r w:rsidRPr="00831A87">
                                <w:rPr>
                                  <w:rFonts w:cs="Arial"/>
                                  <w:color w:val="000000"/>
                                  <w:sz w:val="14"/>
                                  <w:szCs w:val="14"/>
                                  <w:lang w:val="en-US"/>
                                </w:rPr>
                                <w:t>COMPRAS</w:t>
                              </w:r>
                            </w:p>
                          </w:txbxContent>
                        </wps:txbx>
                        <wps:bodyPr rot="0" vert="horz" wrap="none" lIns="0" tIns="0" rIns="0" bIns="0" anchor="t" anchorCtr="0" upright="1">
                          <a:spAutoFit/>
                        </wps:bodyPr>
                      </wps:wsp>
                      <wps:wsp>
                        <wps:cNvPr id="371" name="Line 350"/>
                        <wps:cNvCnPr/>
                        <wps:spPr bwMode="auto">
                          <a:xfrm>
                            <a:off x="2425700" y="3623945"/>
                            <a:ext cx="1026795" cy="635"/>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372" name="Freeform 351"/>
                        <wps:cNvSpPr>
                          <a:spLocks/>
                        </wps:cNvSpPr>
                        <wps:spPr bwMode="auto">
                          <a:xfrm>
                            <a:off x="3446145" y="3596005"/>
                            <a:ext cx="52070" cy="55880"/>
                          </a:xfrm>
                          <a:custGeom>
                            <a:avLst/>
                            <a:gdLst>
                              <a:gd name="T0" fmla="*/ 0 w 82"/>
                              <a:gd name="T1" fmla="*/ 0 h 88"/>
                              <a:gd name="T2" fmla="*/ 82 w 82"/>
                              <a:gd name="T3" fmla="*/ 44 h 88"/>
                              <a:gd name="T4" fmla="*/ 0 w 82"/>
                              <a:gd name="T5" fmla="*/ 88 h 88"/>
                              <a:gd name="T6" fmla="*/ 0 w 82"/>
                              <a:gd name="T7" fmla="*/ 0 h 88"/>
                            </a:gdLst>
                            <a:ahLst/>
                            <a:cxnLst>
                              <a:cxn ang="0">
                                <a:pos x="T0" y="T1"/>
                              </a:cxn>
                              <a:cxn ang="0">
                                <a:pos x="T2" y="T3"/>
                              </a:cxn>
                              <a:cxn ang="0">
                                <a:pos x="T4" y="T5"/>
                              </a:cxn>
                              <a:cxn ang="0">
                                <a:pos x="T6" y="T7"/>
                              </a:cxn>
                            </a:cxnLst>
                            <a:rect l="0" t="0" r="r" b="b"/>
                            <a:pathLst>
                              <a:path w="82" h="88">
                                <a:moveTo>
                                  <a:pt x="0" y="0"/>
                                </a:moveTo>
                                <a:lnTo>
                                  <a:pt x="82"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Rectangle 352"/>
                        <wps:cNvSpPr>
                          <a:spLocks noChangeArrowheads="1"/>
                        </wps:cNvSpPr>
                        <wps:spPr bwMode="auto">
                          <a:xfrm>
                            <a:off x="2682240" y="3575685"/>
                            <a:ext cx="55943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53"/>
                        <wps:cNvSpPr>
                          <a:spLocks noChangeArrowheads="1"/>
                        </wps:cNvSpPr>
                        <wps:spPr bwMode="auto">
                          <a:xfrm>
                            <a:off x="2682240" y="3573780"/>
                            <a:ext cx="6026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proofErr w:type="spellStart"/>
                              <w:r w:rsidRPr="00831A87">
                                <w:rPr>
                                  <w:rFonts w:cs="Arial"/>
                                  <w:color w:val="000000"/>
                                  <w:sz w:val="14"/>
                                  <w:szCs w:val="14"/>
                                  <w:lang w:val="en-US"/>
                                </w:rPr>
                                <w:t>Indica</w:t>
                              </w:r>
                              <w:proofErr w:type="spellEnd"/>
                              <w:r w:rsidRPr="00831A87">
                                <w:rPr>
                                  <w:rFonts w:cs="Arial"/>
                                  <w:color w:val="000000"/>
                                  <w:sz w:val="14"/>
                                  <w:szCs w:val="14"/>
                                  <w:lang w:val="en-US"/>
                                </w:rPr>
                                <w:t xml:space="preserve"> la </w:t>
                              </w:r>
                              <w:proofErr w:type="spellStart"/>
                              <w:r w:rsidRPr="00831A87">
                                <w:rPr>
                                  <w:rFonts w:cs="Arial"/>
                                  <w:color w:val="000000"/>
                                  <w:sz w:val="14"/>
                                  <w:szCs w:val="14"/>
                                  <w:lang w:val="en-US"/>
                                </w:rPr>
                                <w:t>demora</w:t>
                              </w:r>
                              <w:proofErr w:type="spellEnd"/>
                            </w:p>
                          </w:txbxContent>
                        </wps:txbx>
                        <wps:bodyPr rot="0" vert="horz" wrap="none" lIns="0" tIns="0" rIns="0" bIns="0" anchor="t" anchorCtr="0" upright="1">
                          <a:spAutoFit/>
                        </wps:bodyPr>
                      </wps:wsp>
                      <wps:wsp>
                        <wps:cNvPr id="376" name="Freeform 354"/>
                        <wps:cNvSpPr>
                          <a:spLocks/>
                        </wps:cNvSpPr>
                        <wps:spPr bwMode="auto">
                          <a:xfrm>
                            <a:off x="1701800" y="1633220"/>
                            <a:ext cx="857885" cy="520065"/>
                          </a:xfrm>
                          <a:custGeom>
                            <a:avLst/>
                            <a:gdLst>
                              <a:gd name="T0" fmla="*/ 1351 w 1351"/>
                              <a:gd name="T1" fmla="*/ 0 h 819"/>
                              <a:gd name="T2" fmla="*/ 0 w 1351"/>
                              <a:gd name="T3" fmla="*/ 0 h 819"/>
                              <a:gd name="T4" fmla="*/ 0 w 1351"/>
                              <a:gd name="T5" fmla="*/ 819 h 819"/>
                            </a:gdLst>
                            <a:ahLst/>
                            <a:cxnLst>
                              <a:cxn ang="0">
                                <a:pos x="T0" y="T1"/>
                              </a:cxn>
                              <a:cxn ang="0">
                                <a:pos x="T2" y="T3"/>
                              </a:cxn>
                              <a:cxn ang="0">
                                <a:pos x="T4" y="T5"/>
                              </a:cxn>
                            </a:cxnLst>
                            <a:rect l="0" t="0" r="r" b="b"/>
                            <a:pathLst>
                              <a:path w="1351" h="819">
                                <a:moveTo>
                                  <a:pt x="1351" y="0"/>
                                </a:moveTo>
                                <a:lnTo>
                                  <a:pt x="0" y="0"/>
                                </a:lnTo>
                                <a:lnTo>
                                  <a:pt x="0" y="819"/>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55"/>
                        <wps:cNvSpPr>
                          <a:spLocks/>
                        </wps:cNvSpPr>
                        <wps:spPr bwMode="auto">
                          <a:xfrm>
                            <a:off x="1675765" y="2146935"/>
                            <a:ext cx="52070" cy="55245"/>
                          </a:xfrm>
                          <a:custGeom>
                            <a:avLst/>
                            <a:gdLst>
                              <a:gd name="T0" fmla="*/ 82 w 82"/>
                              <a:gd name="T1" fmla="*/ 0 h 87"/>
                              <a:gd name="T2" fmla="*/ 41 w 82"/>
                              <a:gd name="T3" fmla="*/ 87 h 87"/>
                              <a:gd name="T4" fmla="*/ 0 w 82"/>
                              <a:gd name="T5" fmla="*/ 0 h 87"/>
                              <a:gd name="T6" fmla="*/ 82 w 82"/>
                              <a:gd name="T7" fmla="*/ 0 h 87"/>
                            </a:gdLst>
                            <a:ahLst/>
                            <a:cxnLst>
                              <a:cxn ang="0">
                                <a:pos x="T0" y="T1"/>
                              </a:cxn>
                              <a:cxn ang="0">
                                <a:pos x="T2" y="T3"/>
                              </a:cxn>
                              <a:cxn ang="0">
                                <a:pos x="T4" y="T5"/>
                              </a:cxn>
                              <a:cxn ang="0">
                                <a:pos x="T6" y="T7"/>
                              </a:cxn>
                            </a:cxnLst>
                            <a:rect l="0" t="0" r="r" b="b"/>
                            <a:pathLst>
                              <a:path w="82" h="87">
                                <a:moveTo>
                                  <a:pt x="82" y="0"/>
                                </a:moveTo>
                                <a:lnTo>
                                  <a:pt x="41" y="87"/>
                                </a:lnTo>
                                <a:lnTo>
                                  <a:pt x="0"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Rectangle 356"/>
                        <wps:cNvSpPr>
                          <a:spLocks noChangeArrowheads="1"/>
                        </wps:cNvSpPr>
                        <wps:spPr bwMode="auto">
                          <a:xfrm>
                            <a:off x="1529715" y="1585595"/>
                            <a:ext cx="66484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57"/>
                        <wps:cNvSpPr>
                          <a:spLocks noChangeArrowheads="1"/>
                        </wps:cNvSpPr>
                        <wps:spPr bwMode="auto">
                          <a:xfrm>
                            <a:off x="1532890" y="1579880"/>
                            <a:ext cx="716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proofErr w:type="spellStart"/>
                              <w:r w:rsidRPr="00831A87">
                                <w:rPr>
                                  <w:rFonts w:cs="Arial"/>
                                  <w:color w:val="000000"/>
                                  <w:sz w:val="14"/>
                                  <w:szCs w:val="14"/>
                                  <w:lang w:val="en-US"/>
                                </w:rPr>
                                <w:t>Solicitud</w:t>
                              </w:r>
                              <w:proofErr w:type="spellEnd"/>
                              <w:r w:rsidRPr="00831A87">
                                <w:rPr>
                                  <w:rFonts w:cs="Arial"/>
                                  <w:color w:val="000000"/>
                                  <w:sz w:val="14"/>
                                  <w:szCs w:val="14"/>
                                  <w:lang w:val="en-US"/>
                                </w:rPr>
                                <w:t xml:space="preserve"> de </w:t>
                              </w:r>
                              <w:proofErr w:type="spellStart"/>
                              <w:r w:rsidRPr="00831A87">
                                <w:rPr>
                                  <w:rFonts w:cs="Arial"/>
                                  <w:color w:val="000000"/>
                                  <w:sz w:val="14"/>
                                  <w:szCs w:val="14"/>
                                  <w:lang w:val="en-US"/>
                                </w:rPr>
                                <w:t>compra</w:t>
                              </w:r>
                              <w:proofErr w:type="spellEnd"/>
                            </w:p>
                          </w:txbxContent>
                        </wps:txbx>
                        <wps:bodyPr rot="0" vert="horz" wrap="none" lIns="0" tIns="0" rIns="0" bIns="0" anchor="t" anchorCtr="0" upright="1">
                          <a:spAutoFit/>
                        </wps:bodyPr>
                      </wps:wsp>
                      <wps:wsp>
                        <wps:cNvPr id="380" name="Freeform 358"/>
                        <wps:cNvSpPr>
                          <a:spLocks/>
                        </wps:cNvSpPr>
                        <wps:spPr bwMode="auto">
                          <a:xfrm>
                            <a:off x="146050" y="345440"/>
                            <a:ext cx="2483485" cy="1096010"/>
                          </a:xfrm>
                          <a:custGeom>
                            <a:avLst/>
                            <a:gdLst>
                              <a:gd name="T0" fmla="*/ 3911 w 3911"/>
                              <a:gd name="T1" fmla="*/ 1726 h 1726"/>
                              <a:gd name="T2" fmla="*/ 0 w 3911"/>
                              <a:gd name="T3" fmla="*/ 1726 h 1726"/>
                              <a:gd name="T4" fmla="*/ 0 w 3911"/>
                              <a:gd name="T5" fmla="*/ 0 h 1726"/>
                            </a:gdLst>
                            <a:ahLst/>
                            <a:cxnLst>
                              <a:cxn ang="0">
                                <a:pos x="T0" y="T1"/>
                              </a:cxn>
                              <a:cxn ang="0">
                                <a:pos x="T2" y="T3"/>
                              </a:cxn>
                              <a:cxn ang="0">
                                <a:pos x="T4" y="T5"/>
                              </a:cxn>
                            </a:cxnLst>
                            <a:rect l="0" t="0" r="r" b="b"/>
                            <a:pathLst>
                              <a:path w="3911" h="1726">
                                <a:moveTo>
                                  <a:pt x="3911" y="1726"/>
                                </a:moveTo>
                                <a:lnTo>
                                  <a:pt x="0" y="1726"/>
                                </a:lnTo>
                                <a:lnTo>
                                  <a:pt x="0"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59"/>
                        <wps:cNvSpPr>
                          <a:spLocks/>
                        </wps:cNvSpPr>
                        <wps:spPr bwMode="auto">
                          <a:xfrm>
                            <a:off x="120015" y="297180"/>
                            <a:ext cx="52070" cy="55245"/>
                          </a:xfrm>
                          <a:custGeom>
                            <a:avLst/>
                            <a:gdLst>
                              <a:gd name="T0" fmla="*/ 0 w 82"/>
                              <a:gd name="T1" fmla="*/ 87 h 87"/>
                              <a:gd name="T2" fmla="*/ 41 w 82"/>
                              <a:gd name="T3" fmla="*/ 0 h 87"/>
                              <a:gd name="T4" fmla="*/ 82 w 82"/>
                              <a:gd name="T5" fmla="*/ 87 h 87"/>
                              <a:gd name="T6" fmla="*/ 0 w 82"/>
                              <a:gd name="T7" fmla="*/ 87 h 87"/>
                            </a:gdLst>
                            <a:ahLst/>
                            <a:cxnLst>
                              <a:cxn ang="0">
                                <a:pos x="T0" y="T1"/>
                              </a:cxn>
                              <a:cxn ang="0">
                                <a:pos x="T2" y="T3"/>
                              </a:cxn>
                              <a:cxn ang="0">
                                <a:pos x="T4" y="T5"/>
                              </a:cxn>
                              <a:cxn ang="0">
                                <a:pos x="T6" y="T7"/>
                              </a:cxn>
                            </a:cxnLst>
                            <a:rect l="0" t="0" r="r" b="b"/>
                            <a:pathLst>
                              <a:path w="82" h="87">
                                <a:moveTo>
                                  <a:pt x="0" y="87"/>
                                </a:moveTo>
                                <a:lnTo>
                                  <a:pt x="41" y="0"/>
                                </a:lnTo>
                                <a:lnTo>
                                  <a:pt x="82" y="87"/>
                                </a:lnTo>
                                <a:lnTo>
                                  <a:pt x="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Rectangle 360"/>
                        <wps:cNvSpPr>
                          <a:spLocks noChangeArrowheads="1"/>
                        </wps:cNvSpPr>
                        <wps:spPr bwMode="auto">
                          <a:xfrm>
                            <a:off x="507365" y="1393825"/>
                            <a:ext cx="68135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61"/>
                        <wps:cNvSpPr>
                          <a:spLocks noChangeArrowheads="1"/>
                        </wps:cNvSpPr>
                        <wps:spPr bwMode="auto">
                          <a:xfrm>
                            <a:off x="503555" y="1391920"/>
                            <a:ext cx="727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proofErr w:type="spellStart"/>
                              <w:r w:rsidRPr="00831A87">
                                <w:rPr>
                                  <w:rFonts w:cs="Arial"/>
                                  <w:color w:val="000000"/>
                                  <w:sz w:val="14"/>
                                  <w:szCs w:val="14"/>
                                  <w:lang w:val="en-US"/>
                                </w:rPr>
                                <w:t>Ingresos</w:t>
                              </w:r>
                              <w:proofErr w:type="spellEnd"/>
                              <w:r w:rsidRPr="00831A87">
                                <w:rPr>
                                  <w:rFonts w:cs="Arial"/>
                                  <w:color w:val="000000"/>
                                  <w:sz w:val="14"/>
                                  <w:szCs w:val="14"/>
                                  <w:lang w:val="en-US"/>
                                </w:rPr>
                                <w:t xml:space="preserve"> </w:t>
                              </w:r>
                              <w:proofErr w:type="spellStart"/>
                              <w:r w:rsidRPr="00831A87">
                                <w:rPr>
                                  <w:rFonts w:cs="Arial"/>
                                  <w:color w:val="000000"/>
                                  <w:sz w:val="14"/>
                                  <w:szCs w:val="14"/>
                                  <w:lang w:val="en-US"/>
                                </w:rPr>
                                <w:t>pendientes</w:t>
                              </w:r>
                              <w:proofErr w:type="spellEnd"/>
                            </w:p>
                          </w:txbxContent>
                        </wps:txbx>
                        <wps:bodyPr rot="0" vert="horz" wrap="none" lIns="0" tIns="0" rIns="0" bIns="0" anchor="t" anchorCtr="0" upright="1">
                          <a:spAutoFit/>
                        </wps:bodyPr>
                      </wps:wsp>
                      <wps:wsp>
                        <wps:cNvPr id="608" name="Freeform 362"/>
                        <wps:cNvSpPr>
                          <a:spLocks/>
                        </wps:cNvSpPr>
                        <wps:spPr bwMode="auto">
                          <a:xfrm>
                            <a:off x="1809750" y="1186180"/>
                            <a:ext cx="1018540" cy="114300"/>
                          </a:xfrm>
                          <a:custGeom>
                            <a:avLst/>
                            <a:gdLst>
                              <a:gd name="T0" fmla="*/ 0 w 1604"/>
                              <a:gd name="T1" fmla="*/ 0 h 180"/>
                              <a:gd name="T2" fmla="*/ 1604 w 1604"/>
                              <a:gd name="T3" fmla="*/ 0 h 180"/>
                              <a:gd name="T4" fmla="*/ 1604 w 1604"/>
                              <a:gd name="T5" fmla="*/ 180 h 180"/>
                            </a:gdLst>
                            <a:ahLst/>
                            <a:cxnLst>
                              <a:cxn ang="0">
                                <a:pos x="T0" y="T1"/>
                              </a:cxn>
                              <a:cxn ang="0">
                                <a:pos x="T2" y="T3"/>
                              </a:cxn>
                              <a:cxn ang="0">
                                <a:pos x="T4" y="T5"/>
                              </a:cxn>
                            </a:cxnLst>
                            <a:rect l="0" t="0" r="r" b="b"/>
                            <a:pathLst>
                              <a:path w="1604" h="180">
                                <a:moveTo>
                                  <a:pt x="0" y="0"/>
                                </a:moveTo>
                                <a:lnTo>
                                  <a:pt x="1604" y="0"/>
                                </a:lnTo>
                                <a:lnTo>
                                  <a:pt x="1604" y="18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363"/>
                        <wps:cNvSpPr>
                          <a:spLocks/>
                        </wps:cNvSpPr>
                        <wps:spPr bwMode="auto">
                          <a:xfrm>
                            <a:off x="2801620" y="1293495"/>
                            <a:ext cx="52705" cy="55245"/>
                          </a:xfrm>
                          <a:custGeom>
                            <a:avLst/>
                            <a:gdLst>
                              <a:gd name="T0" fmla="*/ 83 w 83"/>
                              <a:gd name="T1" fmla="*/ 0 h 87"/>
                              <a:gd name="T2" fmla="*/ 42 w 83"/>
                              <a:gd name="T3" fmla="*/ 87 h 87"/>
                              <a:gd name="T4" fmla="*/ 0 w 83"/>
                              <a:gd name="T5" fmla="*/ 0 h 87"/>
                              <a:gd name="T6" fmla="*/ 83 w 83"/>
                              <a:gd name="T7" fmla="*/ 0 h 87"/>
                            </a:gdLst>
                            <a:ahLst/>
                            <a:cxnLst>
                              <a:cxn ang="0">
                                <a:pos x="T0" y="T1"/>
                              </a:cxn>
                              <a:cxn ang="0">
                                <a:pos x="T2" y="T3"/>
                              </a:cxn>
                              <a:cxn ang="0">
                                <a:pos x="T4" y="T5"/>
                              </a:cxn>
                              <a:cxn ang="0">
                                <a:pos x="T6" y="T7"/>
                              </a:cxn>
                            </a:cxnLst>
                            <a:rect l="0" t="0" r="r" b="b"/>
                            <a:pathLst>
                              <a:path w="83" h="87">
                                <a:moveTo>
                                  <a:pt x="83" y="0"/>
                                </a:moveTo>
                                <a:lnTo>
                                  <a:pt x="42" y="87"/>
                                </a:lnTo>
                                <a:lnTo>
                                  <a:pt x="0" y="0"/>
                                </a:lnTo>
                                <a:lnTo>
                                  <a:pt x="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Rectangle 364"/>
                        <wps:cNvSpPr>
                          <a:spLocks noChangeArrowheads="1"/>
                        </wps:cNvSpPr>
                        <wps:spPr bwMode="auto">
                          <a:xfrm>
                            <a:off x="2056765" y="1138555"/>
                            <a:ext cx="67754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365"/>
                        <wps:cNvSpPr>
                          <a:spLocks noChangeArrowheads="1"/>
                        </wps:cNvSpPr>
                        <wps:spPr bwMode="auto">
                          <a:xfrm>
                            <a:off x="2058035" y="1136015"/>
                            <a:ext cx="7340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proofErr w:type="spellStart"/>
                              <w:r w:rsidRPr="00831A87">
                                <w:rPr>
                                  <w:rFonts w:cs="Arial"/>
                                  <w:color w:val="000000"/>
                                  <w:sz w:val="14"/>
                                  <w:szCs w:val="14"/>
                                  <w:lang w:val="en-US"/>
                                </w:rPr>
                                <w:t>Código</w:t>
                              </w:r>
                              <w:proofErr w:type="spellEnd"/>
                              <w:r w:rsidRPr="00831A87">
                                <w:rPr>
                                  <w:rFonts w:cs="Arial"/>
                                  <w:color w:val="000000"/>
                                  <w:sz w:val="14"/>
                                  <w:szCs w:val="14"/>
                                  <w:lang w:val="en-US"/>
                                </w:rPr>
                                <w:t xml:space="preserve"> del </w:t>
                              </w:r>
                              <w:proofErr w:type="spellStart"/>
                              <w:r w:rsidRPr="00831A87">
                                <w:rPr>
                                  <w:rFonts w:cs="Arial"/>
                                  <w:color w:val="000000"/>
                                  <w:sz w:val="14"/>
                                  <w:szCs w:val="14"/>
                                  <w:lang w:val="en-US"/>
                                </w:rPr>
                                <w:t>producto</w:t>
                              </w:r>
                              <w:proofErr w:type="spellEnd"/>
                            </w:p>
                          </w:txbxContent>
                        </wps:txbx>
                        <wps:bodyPr rot="0" vert="horz" wrap="none" lIns="0" tIns="0" rIns="0" bIns="0" anchor="t" anchorCtr="0" upright="1">
                          <a:spAutoFit/>
                        </wps:bodyPr>
                      </wps:wsp>
                      <wps:wsp>
                        <wps:cNvPr id="612" name="Freeform 366"/>
                        <wps:cNvSpPr>
                          <a:spLocks/>
                        </wps:cNvSpPr>
                        <wps:spPr bwMode="auto">
                          <a:xfrm>
                            <a:off x="1567180" y="519430"/>
                            <a:ext cx="1438910" cy="852805"/>
                          </a:xfrm>
                          <a:custGeom>
                            <a:avLst/>
                            <a:gdLst>
                              <a:gd name="T0" fmla="*/ 0 w 3244"/>
                              <a:gd name="T1" fmla="*/ 555 h 1814"/>
                              <a:gd name="T2" fmla="*/ 0 w 3244"/>
                              <a:gd name="T3" fmla="*/ 101 h 1814"/>
                              <a:gd name="T4" fmla="*/ 958 w 3244"/>
                              <a:gd name="T5" fmla="*/ 101 h 1814"/>
                              <a:gd name="T6" fmla="*/ 1059 w 3244"/>
                              <a:gd name="T7" fmla="*/ 0 h 1814"/>
                              <a:gd name="T8" fmla="*/ 1159 w 3244"/>
                              <a:gd name="T9" fmla="*/ 101 h 1814"/>
                              <a:gd name="T10" fmla="*/ 1159 w 3244"/>
                              <a:gd name="T11" fmla="*/ 101 h 1814"/>
                              <a:gd name="T12" fmla="*/ 1159 w 3244"/>
                              <a:gd name="T13" fmla="*/ 101 h 1814"/>
                              <a:gd name="T14" fmla="*/ 3244 w 3244"/>
                              <a:gd name="T15" fmla="*/ 101 h 1814"/>
                              <a:gd name="T16" fmla="*/ 3244 w 3244"/>
                              <a:gd name="T17" fmla="*/ 1814 h 1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44" h="1814">
                                <a:moveTo>
                                  <a:pt x="0" y="555"/>
                                </a:moveTo>
                                <a:lnTo>
                                  <a:pt x="0" y="101"/>
                                </a:lnTo>
                                <a:lnTo>
                                  <a:pt x="958" y="101"/>
                                </a:lnTo>
                                <a:cubicBezTo>
                                  <a:pt x="958" y="46"/>
                                  <a:pt x="1003" y="0"/>
                                  <a:pt x="1059" y="0"/>
                                </a:cubicBezTo>
                                <a:cubicBezTo>
                                  <a:pt x="1114" y="0"/>
                                  <a:pt x="1159" y="46"/>
                                  <a:pt x="1159" y="101"/>
                                </a:cubicBezTo>
                                <a:cubicBezTo>
                                  <a:pt x="1159" y="101"/>
                                  <a:pt x="1159" y="101"/>
                                  <a:pt x="1159" y="101"/>
                                </a:cubicBezTo>
                                <a:lnTo>
                                  <a:pt x="1159" y="101"/>
                                </a:lnTo>
                                <a:lnTo>
                                  <a:pt x="3244" y="101"/>
                                </a:lnTo>
                                <a:lnTo>
                                  <a:pt x="3244" y="1814"/>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367"/>
                        <wps:cNvSpPr>
                          <a:spLocks/>
                        </wps:cNvSpPr>
                        <wps:spPr bwMode="auto">
                          <a:xfrm>
                            <a:off x="2980055" y="1365250"/>
                            <a:ext cx="52070" cy="55880"/>
                          </a:xfrm>
                          <a:custGeom>
                            <a:avLst/>
                            <a:gdLst>
                              <a:gd name="T0" fmla="*/ 82 w 82"/>
                              <a:gd name="T1" fmla="*/ 0 h 88"/>
                              <a:gd name="T2" fmla="*/ 41 w 82"/>
                              <a:gd name="T3" fmla="*/ 88 h 88"/>
                              <a:gd name="T4" fmla="*/ 0 w 82"/>
                              <a:gd name="T5" fmla="*/ 0 h 88"/>
                              <a:gd name="T6" fmla="*/ 82 w 82"/>
                              <a:gd name="T7" fmla="*/ 0 h 88"/>
                            </a:gdLst>
                            <a:ahLst/>
                            <a:cxnLst>
                              <a:cxn ang="0">
                                <a:pos x="T0" y="T1"/>
                              </a:cxn>
                              <a:cxn ang="0">
                                <a:pos x="T2" y="T3"/>
                              </a:cxn>
                              <a:cxn ang="0">
                                <a:pos x="T4" y="T5"/>
                              </a:cxn>
                              <a:cxn ang="0">
                                <a:pos x="T6" y="T7"/>
                              </a:cxn>
                            </a:cxnLst>
                            <a:rect l="0" t="0" r="r" b="b"/>
                            <a:pathLst>
                              <a:path w="82" h="88">
                                <a:moveTo>
                                  <a:pt x="82" y="0"/>
                                </a:moveTo>
                                <a:lnTo>
                                  <a:pt x="41" y="88"/>
                                </a:lnTo>
                                <a:lnTo>
                                  <a:pt x="0"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Rectangle 368"/>
                        <wps:cNvSpPr>
                          <a:spLocks noChangeArrowheads="1"/>
                        </wps:cNvSpPr>
                        <wps:spPr bwMode="auto">
                          <a:xfrm>
                            <a:off x="2245995" y="518795"/>
                            <a:ext cx="685800"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369"/>
                        <wps:cNvSpPr>
                          <a:spLocks noChangeArrowheads="1"/>
                        </wps:cNvSpPr>
                        <wps:spPr bwMode="auto">
                          <a:xfrm>
                            <a:off x="2242185" y="519430"/>
                            <a:ext cx="7435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Pr="00831A87" w:rsidRDefault="002E404E">
                              <w:proofErr w:type="spellStart"/>
                              <w:r w:rsidRPr="00831A87">
                                <w:rPr>
                                  <w:rFonts w:cs="Arial"/>
                                  <w:color w:val="000000"/>
                                  <w:sz w:val="14"/>
                                  <w:szCs w:val="14"/>
                                  <w:lang w:val="en-US"/>
                                </w:rPr>
                                <w:t>Cantidad</w:t>
                              </w:r>
                              <w:proofErr w:type="spellEnd"/>
                              <w:r w:rsidRPr="00831A87">
                                <w:rPr>
                                  <w:rFonts w:cs="Arial"/>
                                  <w:color w:val="000000"/>
                                  <w:sz w:val="14"/>
                                  <w:szCs w:val="14"/>
                                  <w:lang w:val="en-US"/>
                                </w:rPr>
                                <w:t xml:space="preserve"> </w:t>
                              </w:r>
                              <w:proofErr w:type="spellStart"/>
                              <w:r w:rsidRPr="00831A87">
                                <w:rPr>
                                  <w:rFonts w:cs="Arial"/>
                                  <w:color w:val="000000"/>
                                  <w:sz w:val="14"/>
                                  <w:szCs w:val="14"/>
                                  <w:lang w:val="en-US"/>
                                </w:rPr>
                                <w:t>requeridad</w:t>
                              </w:r>
                              <w:proofErr w:type="spellEnd"/>
                            </w:p>
                          </w:txbxContent>
                        </wps:txbx>
                        <wps:bodyPr rot="0" vert="horz" wrap="none" lIns="0" tIns="0" rIns="0" bIns="0" anchor="t" anchorCtr="0" upright="1">
                          <a:spAutoFit/>
                        </wps:bodyPr>
                      </wps:wsp>
                    </wpc:wpc>
                  </a:graphicData>
                </a:graphic>
              </wp:inline>
            </w:drawing>
          </mc:Choice>
          <mc:Fallback>
            <w:pict>
              <v:group id="Lienzo 300" o:spid="_x0000_s1028" editas="canvas" style="width:318.6pt;height:308.95pt;mso-position-horizontal-relative:char;mso-position-vertical-relative:line" coordsize="40462,3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">
                <v:shape id="_x0000_s1029" type="#_x0000_t75" style="position:absolute;width:40462;height:39236;visibility:visible;mso-wrap-style:square" filled="t" stroked="t" strokeweight="2.5pt">
                  <v:fill o:detectmouseclick="t"/>
                  <v:path o:connecttype="none"/>
                </v:shape>
                <v:shape id="Freeform 301" o:spid="_x0000_s1030" style="position:absolute;left:12992;top:7804;width:5365;height:5683;visibility:visible;mso-wrap-style:square;v-text-anchor:top" coordsize="1209,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hpsIA&#10;AADcAAAADwAAAGRycy9kb3ducmV2LnhtbERPyW7CMBC9I/EP1iBxA4dIdEnjIMTW7VRAlXobxdMk&#10;Ih6H2IT07+sDEsent6eL3tSio9ZVlhXMphEI4tzqigsFx8N28gTCeWSNtWVS8EcOFtlwkGKi7ZW/&#10;qNv7QoQQdgkqKL1vEildXpJBN7UNceB+bWvQB9gWUrd4DeGmlnEUPUiDFYeGEhtalZSf9hejwOrn&#10;n4/POu7W783rWV9m35vY7JQaj/rlCwhPvb+Lb+43rWD+GN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qGmwgAAANwAAAAPAAAAAAAAAAAAAAAAAJgCAABkcnMvZG93&#10;bnJldi54bWxQSwUGAAAAAAQABAD1AAAAhwMAAAAA&#10;" path="m,605c,271,270,,604,v334,,605,271,605,605c1209,605,1209,605,1209,605v,333,-271,604,-605,604c270,1209,,938,,605e" strokeweight="0">
                  <v:path arrowok="t" o:connecttype="custom" o:connectlocs="0,284398;268066,0;536575,284398;536575,284398;268066,568325;0,284398" o:connectangles="0,0,0,0,0,0"/>
                </v:shape>
                <v:shape id="Freeform 302" o:spid="_x0000_s1031" style="position:absolute;left:12992;top:7804;width:5365;height:5683;visibility:visible;mso-wrap-style:square;v-text-anchor:top" coordsize="84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dFsUA&#10;AADcAAAADwAAAGRycy9kb3ducmV2LnhtbESP3WoCMRSE74W+QzgF7zRbQa1bo1hRqEUo/iC9PGyO&#10;m2U3J8sm6vbtTUHwcpiZb5jpvLWVuFLjC8cK3voJCOLM6YJzBcfDuvcOwgdkjZVjUvBHHuazl84U&#10;U+1uvKPrPuQiQtinqMCEUKdS+syQRd93NXH0zq6xGKJscqkbvEW4reQgSUbSYsFxwWBNS0NZub9Y&#10;BZvvcrgqf84n+Tty1B7GZrtwn0p1X9vFB4hAbXiGH+0vrWA4nsD/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R0WxQAAANwAAAAPAAAAAAAAAAAAAAAAAJgCAABkcnMv&#10;ZG93bnJldi54bWxQSwUGAAAAAAQABAD1AAAAigMAAAAA&#10;" path="m,448c,201,189,,422,,655,,845,201,845,448v,,,,,c845,695,655,895,422,895,189,895,,695,,448e" filled="f" strokeweight="8e-5mm">
                  <v:stroke endcap="round"/>
                  <v:path arrowok="t" o:connecttype="custom" o:connectlocs="0,284480;267970,0;536575,284480;536575,284480;267970,568325;0,284480" o:connectangles="0,0,0,0,0,0"/>
                </v:shape>
                <v:rect id="Rectangle 303" o:spid="_x0000_s1032" style="position:absolute;left:15113;top:8731;width:45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2E404E" w:rsidRPr="00831A87" w:rsidRDefault="002E404E">
                        <w:r w:rsidRPr="00831A87">
                          <w:rPr>
                            <w:rFonts w:cs="Arial"/>
                            <w:color w:val="000000"/>
                            <w:sz w:val="14"/>
                            <w:szCs w:val="14"/>
                            <w:lang w:val="en-US"/>
                          </w:rPr>
                          <w:t>1</w:t>
                        </w:r>
                      </w:p>
                    </w:txbxContent>
                  </v:textbox>
                </v:rect>
                <v:rect id="Rectangle 304" o:spid="_x0000_s1033" style="position:absolute;left:15538;top:8731;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w:t>
                        </w:r>
                      </w:p>
                    </w:txbxContent>
                  </v:textbox>
                </v:rect>
                <v:rect id="Rectangle 305" o:spid="_x0000_s1034" style="position:absolute;left:15754;top:8731;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1</w:t>
                        </w:r>
                      </w:p>
                    </w:txbxContent>
                  </v:textbox>
                </v:rect>
                <v:rect id="Rectangle 306" o:spid="_x0000_s1035" style="position:absolute;left:13550;top:9632;width:396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 xml:space="preserve">LOCALIZAR </w:t>
                        </w:r>
                      </w:p>
                    </w:txbxContent>
                  </v:textbox>
                </v:rect>
                <v:rect id="Rectangle 307" o:spid="_x0000_s1036" style="position:absolute;left:15182;top:10610;width:8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 xml:space="preserve">LA </w:t>
                        </w:r>
                      </w:p>
                    </w:txbxContent>
                  </v:textbox>
                </v:rect>
                <v:rect id="Rectangle 308" o:spid="_x0000_s1037" style="position:absolute;left:13481;top:11588;width:41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NECESIDAD</w:t>
                        </w:r>
                      </w:p>
                    </w:txbxContent>
                  </v:textbox>
                </v:rect>
                <v:shape id="Freeform 309" o:spid="_x0000_s1038" style="position:absolute;left:120;top:127;width:5360;height:2844;visibility:visible;mso-wrap-style:square;v-text-anchor:top" coordsize="844,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Uf8QA&#10;AADcAAAADwAAAGRycy9kb3ducmV2LnhtbESPQWsCMRSE70L/Q3gFb5ptwa1sjVIKigetqL309rp5&#10;bhY3L0sS1/Xfm0LB4zAz3zCzRW8b0ZEPtWMFL+MMBHHpdM2Vgu/jcjQFESKyxsYxKbhRgMX8aTDD&#10;Qrsr76k7xEokCIcCFZgY20LKUBqyGMauJU7eyXmLMUlfSe3xmuC2ka9ZlkuLNacFgy19GirPh4tV&#10;8Lv7spj/+LV52y53q0u3QS43Sg2f+493EJH6+Aj/t9dawWSaw9+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VH/EAAAA3AAAAA8AAAAAAAAAAAAAAAAAmAIAAGRycy9k&#10;b3ducmV2LnhtbFBLBQYAAAAABAAEAPUAAACJAwAAAAA=&#10;" path="m,448r844,m,l844,e" filled="f" strokeweight="8e-5mm">
                  <v:stroke endcap="round"/>
                  <v:path arrowok="t" o:connecttype="custom" o:connectlocs="0,284480;535940,284480;0,0;535940,0" o:connectangles="0,0,0,0"/>
                  <o:lock v:ext="edit" verticies="t"/>
                </v:shape>
                <v:rect id="Rectangle 310" o:spid="_x0000_s1039" style="position:absolute;left:495;top:1054;width:45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INVENTARIO</w:t>
                        </w:r>
                      </w:p>
                    </w:txbxContent>
                  </v:textbox>
                </v:rect>
                <v:shape id="Freeform 311" o:spid="_x0000_s1040" style="position:absolute;left:4140;top:2971;width:11531;height:4350;visibility:visible;mso-wrap-style:square;v-text-anchor:top" coordsize="181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r0bwA&#10;AADcAAAADwAAAGRycy9kb3ducmV2LnhtbERP3QoBQRS+V95hOsodsxRpGZIQJWV5gGPn2F12zmw7&#10;g/X25kK5/Pr+Z4vGlOJFtSssKxj0IxDEqdUFZwou501vAsJ5ZI2lZVLwIQeLebs1w1jbN5/olfhM&#10;hBB2MSrIva9iKV2ak0HXtxVx4G62NugDrDOpa3yHcFPKYRSNpcGCQ0OOFa1ySh/J0yjg1G1v+8Eh&#10;kcfDdf28D8dHsqhUt9MspyA8Nf4v/rl3WsFoEtaGM+EI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ACvRvAAAANwAAAAPAAAAAAAAAAAAAAAAAJgCAABkcnMvZG93bnJldi54&#10;bWxQSwUGAAAAAAQABAD1AAAAgQMAAAAA&#10;" path="m,l,335r1816,l1816,685e" filled="f" strokeweight="8e-5mm">
                  <v:stroke endcap="round"/>
                  <v:path arrowok="t" o:connecttype="custom" o:connectlocs="0,0;0,212725;1153160,212725;1153160,434975" o:connectangles="0,0,0,0"/>
                </v:shape>
                <v:shape id="Freeform 312" o:spid="_x0000_s1041" style="position:absolute;left:15417;top:7251;width:515;height:553;visibility:visible;mso-wrap-style:square;v-text-anchor:top" coordsize="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OdsYA&#10;AADcAAAADwAAAGRycy9kb3ducmV2LnhtbESPQWvCQBSE7wX/w/IEb3VTqa1G1yCBgigU1GKvj+wz&#10;SZN9G7JrTP69Wyj0OMzMN8w66U0tOmpdaVnByzQCQZxZXXKu4Ov88bwA4TyyxtoyKRjIQbIZPa0x&#10;1vbOR+pOPhcBwi5GBYX3TSylywoy6Ka2IQ7e1bYGfZBtLnWL9wA3tZxF0Zs0WHJYKLChtKCsOt2M&#10;gp+0Og/D7Xjx79fvnZ5/4uX1sFdqMu63KxCeev8f/mvvtIL5Ygm/Z8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ZOdsYAAADcAAAADwAAAAAAAAAAAAAAAACYAgAAZHJz&#10;L2Rvd25yZXYueG1sUEsFBgAAAAAEAAQA9QAAAIsDAAAAAA==&#10;" path="m81,l40,87,,,81,xe" fillcolor="black" stroked="f">
                  <v:path arrowok="t" o:connecttype="custom" o:connectlocs="51435,0;25400,55245;0,0;51435,0" o:connectangles="0,0,0,0"/>
                </v:shape>
                <v:rect id="Rectangle 313" o:spid="_x0000_s1042" style="position:absolute;left:6788;top:4622;width:677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ZrsAA&#10;AADcAAAADwAAAGRycy9kb3ducmV2LnhtbERPy4rCMBTdC/5DuII7TdSxaDWKCIIwzsIHuL0017bY&#10;3NQmaufvJwthlofzXq5bW4kXNb50rGE0VCCIM2dKzjVczrvBDIQPyAYrx6ThlzysV93OElPj3nyk&#10;1ynkIoawT1FDEUKdSumzgiz6oauJI3dzjcUQYZNL0+A7httKjpVKpMWSY0OBNW0Lyu6np9WAyZd5&#10;/Nwmh/P3M8F53qrd9Kq07vfazQJEoDb8iz/uvdEwncf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2ZrsAAAADcAAAADwAAAAAAAAAAAAAAAACYAgAAZHJzL2Rvd25y&#10;ZXYueG1sUEsFBgAAAAAEAAQA9QAAAIUDAAAAAA==&#10;" stroked="f"/>
                <v:rect id="Rectangle 314" o:spid="_x0000_s1043" style="position:absolute;left:6813;top:4591;width:734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2E404E" w:rsidRPr="00831A87" w:rsidRDefault="002E404E">
                        <w:r w:rsidRPr="00E81775">
                          <w:rPr>
                            <w:rFonts w:cs="Arial"/>
                            <w:color w:val="000000"/>
                            <w:sz w:val="14"/>
                            <w:szCs w:val="14"/>
                            <w:lang w:val="es-ES"/>
                          </w:rPr>
                          <w:t>Código</w:t>
                        </w:r>
                        <w:r w:rsidRPr="00831A87">
                          <w:rPr>
                            <w:rFonts w:cs="Arial"/>
                            <w:color w:val="000000"/>
                            <w:sz w:val="14"/>
                            <w:szCs w:val="14"/>
                            <w:lang w:val="en-US"/>
                          </w:rPr>
                          <w:t xml:space="preserve"> del</w:t>
                        </w:r>
                        <w:r w:rsidRPr="00E81775">
                          <w:rPr>
                            <w:rFonts w:cs="Arial"/>
                            <w:color w:val="000000"/>
                            <w:sz w:val="14"/>
                            <w:szCs w:val="14"/>
                            <w:lang w:val="es-ES"/>
                          </w:rPr>
                          <w:t xml:space="preserve"> producto</w:t>
                        </w:r>
                      </w:p>
                    </w:txbxContent>
                  </v:textbox>
                </v:rect>
                <v:shape id="Freeform 315" o:spid="_x0000_s1044" style="position:absolute;left:5480;top:1549;width:14890;height:9099;visibility:visible;mso-wrap-style:square;v-text-anchor:top" coordsize="2345,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yzMUA&#10;AADcAAAADwAAAGRycy9kb3ducmV2LnhtbESPQWvCQBSE7wX/w/IEL6VuKrTE1E0QoaDemgb0+My+&#10;bkKzb2N21fjvu4VCj8PMfMOsitF24kqDbx0reJ4nIIhrp1s2CqrP96cUhA/IGjvHpOBOHop88rDC&#10;TLsbf9C1DEZECPsMFTQh9JmUvm7Iop+7njh6X26wGKIcjNQD3iLcdnKRJK/SYstxocGeNg3V3+XF&#10;KjCHMj1Vbn805+oxPZxbuzt5q9RsOq7fQAQaw3/4r73VCl6W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LLMxQAAANwAAAAPAAAAAAAAAAAAAAAAAJgCAABkcnMv&#10;ZG93bnJldi54bWxQSwUGAAAAAAQABAD1AAAAigMAAAAA&#10;" path="m,l2345,r,1433l2100,1433e" filled="f" strokeweight="8e-5mm">
                  <v:stroke endcap="round"/>
                  <v:path arrowok="t" o:connecttype="custom" o:connectlocs="0,0;1489075,0;1489075,909955;1333500,909955" o:connectangles="0,0,0,0"/>
                </v:shape>
                <v:shape id="Freeform 316" o:spid="_x0000_s1045" style="position:absolute;left:18357;top:10369;width:521;height:553;visibility:visible;mso-wrap-style:square;v-text-anchor:top" coordsize="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qFcYA&#10;AADcAAAADwAAAGRycy9kb3ducmV2LnhtbESPQUsDMRSE70L/Q3gFbzarslrXTUsRKt7EttD29ty8&#10;bna7eVmS2K7+elMQPA4z8w1TzgfbiRP50DhWcDvJQBBXTjdcK9islzdTECEia+wck4JvCjCfja5K&#10;LLQ78wedVrEWCcKhQAUmxr6QMlSGLIaJ64mTd3DeYkzS11J7PCe47eRdlj1Iiw2nBYM9vRiqjqsv&#10;q6Bd76t2abaf7/nrjr2Zysef/KDU9XhYPIOINMT/8F/7TSvIn+7hci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UqFcYAAADcAAAADwAAAAAAAAAAAAAAAACYAgAAZHJz&#10;L2Rvd25yZXYueG1sUEsFBgAAAAAEAAQA9QAAAIsDAAAAAA==&#10;" path="m82,87l,44,82,r,87xe" fillcolor="black" stroked="f">
                  <v:path arrowok="t" o:connecttype="custom" o:connectlocs="52070,55245;0,27940;52070,0;52070,55245" o:connectangles="0,0,0,0"/>
                </v:shape>
                <v:rect id="Rectangle 317" o:spid="_x0000_s1046" style="position:absolute;left:15595;top:1066;width:5258;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cMA&#10;AADcAAAADwAAAGRycy9kb3ducmV2LnhtbESPQYvCMBSE74L/ITxhb5rsrpa1GkUWBEE9qAteH82z&#10;Ldu81CZq/fdGEDwOM/MNM523thJXanzpWMPnQIEgzpwpOdfwd1j2f0D4gGywckwa7uRhPut2ppga&#10;d+MdXfchFxHCPkUNRQh1KqXPCrLoB64mjt7JNRZDlE0uTYO3CLeV/FIqkRZLjgsF1vRbUPa/v1gN&#10;mAzNeXv63hzWlwTHeauWo6PS+qPXLiYgArXhHX61V0bDaDy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rcMAAADcAAAADwAAAAAAAAAAAAAAAACYAgAAZHJzL2Rv&#10;d25yZXYueG1sUEsFBgAAAAAEAAQA9QAAAIgDAAAAAA==&#10;" stroked="f"/>
                <v:rect id="Rectangle 318" o:spid="_x0000_s1047" style="position:absolute;left:15608;top:1054;width:560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2E404E" w:rsidRPr="00831A87" w:rsidRDefault="002E404E">
                        <w:r w:rsidRPr="00E81775">
                          <w:rPr>
                            <w:rFonts w:cs="Arial"/>
                            <w:color w:val="000000"/>
                            <w:sz w:val="14"/>
                            <w:szCs w:val="14"/>
                            <w:lang w:val="es-ES"/>
                          </w:rPr>
                          <w:t>Zona</w:t>
                        </w:r>
                        <w:r w:rsidRPr="00831A87">
                          <w:rPr>
                            <w:rFonts w:cs="Arial"/>
                            <w:color w:val="000000"/>
                            <w:sz w:val="14"/>
                            <w:szCs w:val="14"/>
                            <w:lang w:val="en-US"/>
                          </w:rPr>
                          <w:t xml:space="preserve"> de </w:t>
                        </w:r>
                        <w:proofErr w:type="spellStart"/>
                        <w:r w:rsidRPr="00831A87">
                          <w:rPr>
                            <w:rFonts w:cs="Arial"/>
                            <w:color w:val="000000"/>
                            <w:sz w:val="14"/>
                            <w:szCs w:val="14"/>
                            <w:lang w:val="en-US"/>
                          </w:rPr>
                          <w:t>pedido</w:t>
                        </w:r>
                        <w:proofErr w:type="spellEnd"/>
                      </w:p>
                    </w:txbxContent>
                  </v:textbox>
                </v:rect>
                <v:shape id="Freeform 319" o:spid="_x0000_s1048" style="position:absolute;left:25596;top:13487;width:5360;height:5690;visibility:visible;mso-wrap-style:square;v-text-anchor:top" coordsize="120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43MQA&#10;AADcAAAADwAAAGRycy9kb3ducmV2LnhtbESPT4vCMBTE7wt+h/AEb2uquP6pRhFB9La1Cl4fzbOt&#10;Ni+libV++83Cwh6HmfkNs9p0phItNa60rGA0jEAQZ1aXnCu4nPefcxDOI2usLJOCNznYrHsfK4y1&#10;ffGJ2tTnIkDYxaig8L6OpXRZQQbd0NbEwbvZxqAPssmlbvAV4KaS4yiaSoMlh4UCa9oVlD3Sp1GQ&#10;fo+v51uWJJWZXdpkcj/scXJQatDvtksQnjr/H/5rH7WCr8U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ONzEAAAA3AAAAA8AAAAAAAAAAAAAAAAAmAIAAGRycy9k&#10;b3ducmV2LnhtbFBLBQYAAAAABAAEAPUAAACJAwAAAAA=&#10;" path="m,605c,271,271,,605,v334,,604,271,604,605c1209,605,1209,605,1209,605v,334,-270,605,-604,605c271,1210,,939,,605e" strokeweight="0">
                  <v:path arrowok="t" o:connecttype="custom" o:connectlocs="0,284480;268192,0;535940,284480;535940,284480;268192,568960;0,284480" o:connectangles="0,0,0,0,0,0"/>
                </v:shape>
                <v:shape id="Freeform 320" o:spid="_x0000_s1049" style="position:absolute;left:25596;top:13487;width:5360;height:5690;visibility:visible;mso-wrap-style:square;v-text-anchor:top" coordsize="84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vTcQA&#10;AADcAAAADwAAAGRycy9kb3ducmV2LnhtbESPQWvCQBSE7wX/w/KE3nRjQa3RVYpiCXipVsn1sftM&#10;gtm3IbvG9N93hUKPw8x8w6w2va1FR62vHCuYjBMQxNqZigsF5+/96B2ED8gGa8ek4Ic8bNaDlxWm&#10;xj34SN0pFCJC2KeooAyhSaX0uiSLfuwa4uhdXWsxRNkW0rT4iHBby7ckmUmLFceFEhvalqRvp7tV&#10;cHBNluvP3ezC121+u+j8K+typV6H/ccSRKA+/If/2plRMF3M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b03EAAAA3AAAAA8AAAAAAAAAAAAAAAAAmAIAAGRycy9k&#10;b3ducmV2LnhtbFBLBQYAAAAABAAEAPUAAACJAwAAAAA=&#10;" path="m,448c,201,189,,423,,656,,844,201,844,448v,,,,,c844,696,656,896,423,896,189,896,,696,,448e" filled="f" strokeweight="8e-5mm">
                  <v:stroke endcap="round"/>
                  <v:path arrowok="t" o:connecttype="custom" o:connectlocs="0,284480;268605,0;535940,284480;535940,284480;268605,568960;0,284480" o:connectangles="0,0,0,0,0,0"/>
                </v:shape>
                <v:rect id="Rectangle 321" o:spid="_x0000_s1050" style="position:absolute;left:27743;top:14370;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2E404E" w:rsidRPr="00831A87" w:rsidRDefault="002E404E">
                        <w:r w:rsidRPr="00831A87">
                          <w:rPr>
                            <w:rFonts w:cs="Arial"/>
                            <w:color w:val="000000"/>
                            <w:sz w:val="14"/>
                            <w:szCs w:val="14"/>
                            <w:lang w:val="en-US"/>
                          </w:rPr>
                          <w:t>1</w:t>
                        </w:r>
                      </w:p>
                    </w:txbxContent>
                  </v:textbox>
                </v:rect>
                <v:rect id="Rectangle 322" o:spid="_x0000_s1051" style="position:absolute;left:28168;top:14370;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w:t>
                        </w:r>
                      </w:p>
                    </w:txbxContent>
                  </v:textbox>
                </v:rect>
                <v:rect id="Rectangle 323" o:spid="_x0000_s1052" style="position:absolute;left:28384;top:14370;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2E404E" w:rsidRPr="00831A87" w:rsidRDefault="002E404E">
                        <w:r w:rsidRPr="00831A87">
                          <w:rPr>
                            <w:rFonts w:cs="Arial"/>
                            <w:color w:val="000000"/>
                            <w:sz w:val="14"/>
                            <w:szCs w:val="14"/>
                            <w:lang w:val="en-US"/>
                          </w:rPr>
                          <w:t>2</w:t>
                        </w:r>
                      </w:p>
                    </w:txbxContent>
                  </v:textbox>
                </v:rect>
                <v:rect id="Rectangle 324" o:spid="_x0000_s1053" style="position:absolute;left:26962;top:15347;width:25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 xml:space="preserve">EMITIR </w:t>
                        </w:r>
                      </w:p>
                    </w:txbxContent>
                  </v:textbox>
                </v:rect>
                <v:rect id="Rectangle 325" o:spid="_x0000_s1054" style="position:absolute;left:26250;top:16325;width:38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 xml:space="preserve">SOLICITUD </w:t>
                        </w:r>
                      </w:p>
                    </w:txbxContent>
                  </v:textbox>
                </v:rect>
                <v:rect id="Rectangle 326" o:spid="_x0000_s1055" style="position:absolute;left:25971;top:17233;width:4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DE COMPRA</w:t>
                        </w:r>
                      </w:p>
                    </w:txbxContent>
                  </v:textbox>
                </v:rect>
                <v:line id="Line 327" o:spid="_x0000_s1056" style="position:absolute;visibility:visible;mso-wrap-style:square" from="30956,16332" to="39357,1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PCdcQAAADcAAAADwAAAGRycy9kb3ducmV2LnhtbESPQWsCMRSE70L/Q3gFL0vNVkTKapQi&#10;CD3Ugqs99PbYPDeLm5cliev67xtB8DjMzDfMcj3YVvTkQ+NYwfskB0FcOd1wreB42L59gAgRWWPr&#10;mBTcKMB69TJaYqHdlffUl7EWCcKhQAUmxq6QMlSGLIaJ64iTd3LeYkzS11J7vCa4beU0z+fSYsNp&#10;wWBHG0PVubxYBVH/Zedfm+2wDJ3pv38u243PlBq/Dp8LEJGG+Aw/2l9awTyfwf1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k8J1xAAAANwAAAAPAAAAAAAAAAAA&#10;AAAAAKECAABkcnMvZG93bnJldi54bWxQSwUGAAAAAAQABAD5AAAAkgMAAAAA&#10;" strokeweight="8e-5mm">
                  <v:stroke endcap="round"/>
                </v:line>
                <v:shape id="Freeform 328" o:spid="_x0000_s1057" style="position:absolute;left:39287;top:16059;width:521;height:552;visibility:visible;mso-wrap-style:square;v-text-anchor:top" coordsize="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AcQA&#10;AADcAAAADwAAAGRycy9kb3ducmV2LnhtbESPQWsCMRSE7wX/Q3hCbzVrYVVWo4hg8VaqhertuXlu&#10;VjcvSxJ121/fCIUeh5n5hpktOtuIG/lQO1YwHGQgiEuna64UfO7WLxMQISJrbByTgm8KsJj3nmZY&#10;aHfnD7ptYyUShEOBCkyMbSFlKA1ZDAPXEifv5LzFmKSvpPZ4T3DbyNcsG0mLNacFgy2tDJWX7dUq&#10;OO8O5Xltvo7v+duevZnI8U9+Uuq53y2nICJ18T/8195oBaMsh8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4wHEAAAA3AAAAA8AAAAAAAAAAAAAAAAAmAIAAGRycy9k&#10;b3ducmV2LnhtbFBLBQYAAAAABAAEAPUAAACJAwAAAAA=&#10;" path="m,l82,43,,87,,xe" fillcolor="black" stroked="f">
                  <v:path arrowok="t" o:connecttype="custom" o:connectlocs="0,0;52070,27305;0,55245;0,0" o:connectangles="0,0,0,0"/>
                </v:shape>
                <v:rect id="Rectangle 329" o:spid="_x0000_s1058" style="position:absolute;left:32061;top:15855;width:6648;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QusQA&#10;AADcAAAADwAAAGRycy9kb3ducmV2LnhtbESPT2sCMRTE74LfITyhN036x9BuNytSEITqoVro9bF5&#10;7i7dvKybqOu3N4WCx2FmfsPki8G14kx9aDwbeJwpEMSltw1XBr73q+kriBCRLbaeycCVAiyK8SjH&#10;zPoLf9F5FyuRIBwyNFDH2GVShrImh2HmO+LkHXzvMCbZV9L2eElw18onpbR02HBaqLGjj5rK393J&#10;GUD9Yo/bw/Nm/3nS+FYNajX/UcY8TIblO4hIQ7yH/9tra0ArDX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ULrEAAAA3AAAAA8AAAAAAAAAAAAAAAAAmAIAAGRycy9k&#10;b3ducmV2LnhtbFBLBQYAAAAABAAEAPUAAACJAwAAAAA=&#10;" stroked="f"/>
                <v:rect id="Rectangle 330" o:spid="_x0000_s1059" style="position:absolute;left:32073;top:15798;width:717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2E404E" w:rsidRPr="00831A87" w:rsidRDefault="002E404E">
                        <w:r w:rsidRPr="00E81775">
                          <w:rPr>
                            <w:rFonts w:cs="Arial"/>
                            <w:color w:val="000000"/>
                            <w:sz w:val="14"/>
                            <w:szCs w:val="14"/>
                            <w:lang w:val="es-ES"/>
                          </w:rPr>
                          <w:t>Solicitud</w:t>
                        </w:r>
                        <w:r w:rsidRPr="00831A87">
                          <w:rPr>
                            <w:rFonts w:cs="Arial"/>
                            <w:color w:val="000000"/>
                            <w:sz w:val="14"/>
                            <w:szCs w:val="14"/>
                            <w:lang w:val="en-US"/>
                          </w:rPr>
                          <w:t xml:space="preserve"> de </w:t>
                        </w:r>
                        <w:proofErr w:type="spellStart"/>
                        <w:r w:rsidRPr="00831A87">
                          <w:rPr>
                            <w:rFonts w:cs="Arial"/>
                            <w:color w:val="000000"/>
                            <w:sz w:val="14"/>
                            <w:szCs w:val="14"/>
                            <w:lang w:val="en-US"/>
                          </w:rPr>
                          <w:t>compra</w:t>
                        </w:r>
                        <w:proofErr w:type="spellEnd"/>
                      </w:p>
                    </w:txbxContent>
                  </v:textbox>
                </v:rect>
                <v:rect id="Rectangle 331" o:spid="_x0000_s1060" style="position:absolute;left:39808;top:16046;width:539;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aIMUA&#10;AADcAAAADwAAAGRycy9kb3ducmV2LnhtbESPQWvCQBSE70L/w/IKvelutQk1dRURAgXroVrw+sg+&#10;k9Ds2zS7JvHfdwtCj8PMfMOsNqNtRE+drx1reJ4pEMSFMzWXGr5O+fQVhA/IBhvHpOFGHjbrh8kK&#10;M+MG/qT+GEoRIewz1FCF0GZS+qIii37mWuLoXVxnMUTZldJ0OES4beRcqVRarDkuVNjSrqLi+3i1&#10;GjB9MT+Hy+LjtL+muCxHlSdnpfXT47h9AxFoDP/he/vdaFgk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dogxQAAANwAAAAPAAAAAAAAAAAAAAAAAJgCAABkcnMv&#10;ZG93bnJldi54bWxQSwUGAAAAAAQABAD1AAAAigMAAAAA&#10;" stroked="f"/>
                <v:rect id="Rectangle 332" o:spid="_x0000_s1061" style="position:absolute;left:39808;top:16046;width:539;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TsgA&#10;AADcAAAADwAAAGRycy9kb3ducmV2LnhtbESPT2vCQBTE70K/w/IKvYhubKhodJVSaOlBqP9QvD2y&#10;zyQ0+zbNbk3007uC4HGYmd8w03lrSnGi2hWWFQz6EQji1OqCMwXbzWdvBMJ5ZI2lZVJwJgfz2VNn&#10;iom2Da/otPaZCBB2CSrIva8SKV2ak0HXtxVx8I62NuiDrDOpa2wC3JTyNYqG0mDBYSHHij5ySn/X&#10;/0bBcvC3+totqp/mEjflfnyI7LK7VerluX2fgPDU+kf43v7WCuK3GG5nw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MX5OyAAAANwAAAAPAAAAAAAAAAAAAAAAAJgCAABk&#10;cnMvZG93bnJldi54bWxQSwUGAAAAAAQABAD1AAAAjQMAAAAA&#10;" filled="f" strokeweight="8e-5mm">
                  <v:stroke joinstyle="round" endcap="round"/>
                </v:rect>
                <v:shape id="Freeform 333" o:spid="_x0000_s1062" style="position:absolute;left:12992;top:22021;width:5365;height:2845;visibility:visible;mso-wrap-style:square;v-text-anchor:top" coordsize="84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WnsUA&#10;AADcAAAADwAAAGRycy9kb3ducmV2LnhtbESPQWvCQBSE74L/YXlCb7pra7WkbkIpCKUU0aiH3h7Z&#10;1ySYfZtmV03/vVsQPA4z8w2zzHrbiDN1vnasYTpRIIgLZ2ouNex3q/ELCB+QDTaOScMfecjS4WCJ&#10;iXEX3tI5D6WIEPYJaqhCaBMpfVGRRT9xLXH0flxnMUTZldJ0eIlw28hHpebSYs1xocKW3isqjvnJ&#10;aliY39k3qYNy65OVZvPVfFpeaf0w6t9eQQTqwz18a38YDU/PM/g/E4+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5aexQAAANwAAAAPAAAAAAAAAAAAAAAAAJgCAABkcnMv&#10;ZG93bnJldi54bWxQSwUGAAAAAAQABAD1AAAAigMAAAAA&#10;" path="m,448r845,m,l845,e" filled="f" strokeweight="8e-5mm">
                  <v:stroke endcap="round"/>
                  <v:path arrowok="t" o:connecttype="custom" o:connectlocs="0,284480;536575,284480;0,0;536575,0" o:connectangles="0,0,0,0"/>
                  <o:lock v:ext="edit" verticies="t"/>
                </v:shape>
                <v:rect id="Rectangle 334" o:spid="_x0000_s1063" style="position:absolute;left:13125;top:22421;width:468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 xml:space="preserve">SOLICITUDES </w:t>
                        </w:r>
                      </w:p>
                    </w:txbxContent>
                  </v:textbox>
                </v:rect>
                <v:rect id="Rectangle 335" o:spid="_x0000_s1064" style="position:absolute;left:13411;top:23399;width:4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DE COMPRA</w:t>
                        </w:r>
                      </w:p>
                    </w:txbxContent>
                  </v:textbox>
                </v:rect>
                <v:shape id="Freeform 336" o:spid="_x0000_s1065" style="position:absolute;left:18891;top:33394;width:5366;height:5690;visibility:visible;mso-wrap-style:square;v-text-anchor:top" coordsize="121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POsYA&#10;AADcAAAADwAAAGRycy9kb3ducmV2LnhtbESP3WrCQBSE7wXfYTmF3ohurNhI6iq2IlgEqX/09pA9&#10;TYLZsyG7avTp3YLg5TAz3zDjaWNKcabaFZYV9HsRCOLU6oIzBfvdojsC4TyyxtIyKbiSg+mk3Rpj&#10;ou2FN3Te+kwECLsEFeTeV4mULs3JoOvZijh4f7Y26IOsM6lrvAS4KeVbFL1LgwWHhRwr+sopPW5P&#10;JlBWu1+Kv+lw+/yZx+khW69Pt45Sry/N7AOEp8Y/w4/2UisYDGP4Px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APOsYAAADcAAAADwAAAAAAAAAAAAAAAACYAgAAZHJz&#10;L2Rvd25yZXYueG1sUEsFBgAAAAAEAAQA9QAAAIsDAAAAAA==&#10;" path="m,605c,271,271,,605,v334,,605,271,605,605c1210,605,1210,605,1210,605v,334,-271,605,-605,605c271,1210,,939,,605e" strokeweight="0">
                  <v:path arrowok="t" o:connecttype="custom" o:connectlocs="0,284480;268288,0;536575,284480;536575,284480;268288,568960;0,284480" o:connectangles="0,0,0,0,0,0"/>
                </v:shape>
                <v:shape id="Freeform 337" o:spid="_x0000_s1066" style="position:absolute;left:18891;top:33394;width:5366;height:5690;visibility:visible;mso-wrap-style:square;v-text-anchor:top" coordsize="84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CKMEA&#10;AADcAAAADwAAAGRycy9kb3ducmV2LnhtbERPz2vCMBS+D/wfwhvsMjTdZE6qUZww8Oasu3h7JK9N&#10;WfNSmth2/705CB4/vt/r7ega0VMXas8K3mYZCGLtTc2Vgt/z93QJIkRkg41nUvBPAbabydMac+MH&#10;PlFfxEqkEA45KrAxtrmUQVtyGGa+JU5c6TuHMcGukqbDIYW7Rr5n2UI6rDk1WGxpb0n/FVenQP9c&#10;yzDo14JtNd9/ZZe+PHwelXp5HncrEJHG+BDf3QejYP6R1qYz6Qj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lQijBAAAA3AAAAA8AAAAAAAAAAAAAAAAAmAIAAGRycy9kb3du&#10;cmV2LnhtbFBLBQYAAAAABAAEAPUAAACGAwAAAAA=&#10;" path="m,448c,201,189,,423,,656,,845,201,845,448v,,,,,c845,695,656,896,423,896,189,896,,695,,448e" filled="f" strokeweight="8e-5mm">
                  <v:stroke endcap="round"/>
                  <v:path arrowok="t" o:connecttype="custom" o:connectlocs="0,284480;268605,0;536575,284480;536575,284480;268605,568960;0,284480" o:connectangles="0,0,0,0,0,0"/>
                </v:shape>
                <v:rect id="Rectangle 338" o:spid="_x0000_s1067" style="position:absolute;left:21075;top:34759;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2E404E" w:rsidRPr="00831A87" w:rsidRDefault="002E404E">
                        <w:r w:rsidRPr="00831A87">
                          <w:rPr>
                            <w:rFonts w:cs="Arial"/>
                            <w:color w:val="000000"/>
                            <w:sz w:val="14"/>
                            <w:szCs w:val="14"/>
                            <w:lang w:val="en-US"/>
                          </w:rPr>
                          <w:t>1</w:t>
                        </w:r>
                      </w:p>
                    </w:txbxContent>
                  </v:textbox>
                </v:rect>
                <v:rect id="Rectangle 339" o:spid="_x0000_s1068" style="position:absolute;left:21501;top:34759;width:22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2E404E" w:rsidRPr="00831A87" w:rsidRDefault="002E404E">
                        <w:r w:rsidRPr="00831A87">
                          <w:rPr>
                            <w:rFonts w:cs="Arial"/>
                            <w:color w:val="000000"/>
                            <w:sz w:val="14"/>
                            <w:szCs w:val="14"/>
                            <w:lang w:val="en-US"/>
                          </w:rPr>
                          <w:t>.</w:t>
                        </w:r>
                      </w:p>
                    </w:txbxContent>
                  </v:textbox>
                </v:rect>
                <v:rect id="Rectangle 340" o:spid="_x0000_s1069" style="position:absolute;left:21710;top:34759;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3</w:t>
                        </w:r>
                      </w:p>
                    </w:txbxContent>
                  </v:textbox>
                </v:rect>
                <v:rect id="Rectangle 341" o:spid="_x0000_s1070" style="position:absolute;left:20078;top:35737;width:28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 xml:space="preserve">VIGILAR </w:t>
                        </w:r>
                      </w:p>
                    </w:txbxContent>
                  </v:textbox>
                </v:rect>
                <v:rect id="Rectangle 342" o:spid="_x0000_s1071" style="position:absolute;left:19653;top:36715;width:37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2E404E" w:rsidRPr="00831A87" w:rsidRDefault="002E404E">
                        <w:r w:rsidRPr="00831A87">
                          <w:rPr>
                            <w:rFonts w:cs="Arial"/>
                            <w:color w:val="000000"/>
                            <w:sz w:val="14"/>
                            <w:szCs w:val="14"/>
                            <w:lang w:val="en-US"/>
                          </w:rPr>
                          <w:t>DEMORAS</w:t>
                        </w:r>
                      </w:p>
                    </w:txbxContent>
                  </v:textbox>
                </v:rect>
                <v:shape id="Freeform 343" o:spid="_x0000_s1072" style="position:absolute;left:14331;top:24866;width:4103;height:11373;visibility:visible;mso-wrap-style:square;v-text-anchor:top" coordsize="646,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F0sUA&#10;AADcAAAADwAAAGRycy9kb3ducmV2LnhtbESPQWvCQBSE70L/w/IKvelmbRGJrlJDaws9iFHp9ZF9&#10;JsHs25BdNf77bkHwOMzMN8x82dtGXKjztWMNapSAIC6cqbnUsN99DqcgfEA22DgmDTfysFw8DeaY&#10;GnflLV3yUIoIYZ+ihiqENpXSFxVZ9CPXEkfv6DqLIcqulKbDa4TbRo6TZCIt1hwXKmwpq6g45Wer&#10;YaVUtj6rr2zd304/vx8HtcmPSuuX5/59BiJQHx7he/vbaHidvM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AXSxQAAANwAAAAPAAAAAAAAAAAAAAAAAJgCAABkcnMv&#10;ZG93bnJldi54bWxQSwUGAAAAAAQABAD1AAAAigMAAAAA&#10;" path="m,l,1791r646,e" filled="f" strokeweight="8e-5mm">
                  <v:stroke endcap="round"/>
                  <v:path arrowok="t" o:connecttype="custom" o:connectlocs="0,0;0,1137285;410210,1137285" o:connectangles="0,0,0"/>
                </v:shape>
                <v:shape id="Freeform 344" o:spid="_x0000_s1073" style="position:absolute;left:18370;top:35960;width:521;height:558;visibility:visible;mso-wrap-style:square;v-text-anchor:top" coordsize="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Va8QA&#10;AADcAAAADwAAAGRycy9kb3ducmV2LnhtbESPzW7CMBCE70h9B2sr9QYOrUBtwKA2ElUOPfD3AEu8&#10;2IF4HcUupG+PKyFxHM3MN5r5sneNuFAXas8KxqMMBHHldc1GwX63Gr6DCBFZY+OZFPxRgOXiaTDH&#10;XPsrb+iyjUYkCIccFdgY21zKUFlyGEa+JU7e0XcOY5KdkbrDa4K7Rr5m2VQ6rDktWGypsFSdt79O&#10;wUe5/z7sjNnYn1P4KnFVuLUplHp57j9nICL18RG+t0ut4G06gf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1WvEAAAA3AAAAA8AAAAAAAAAAAAAAAAAmAIAAGRycy9k&#10;b3ducmV2LnhtbFBLBQYAAAAABAAEAPUAAACJAwAAAAA=&#10;" path="m,l82,44,,88,,xe" fillcolor="black" stroked="f">
                  <v:path arrowok="t" o:connecttype="custom" o:connectlocs="0,0;52070,27940;0,55880;0,0" o:connectangles="0,0,0,0"/>
                </v:shape>
                <v:rect id="Rectangle 345" o:spid="_x0000_s1074" style="position:absolute;left:11283;top:32486;width:6103;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WnsQA&#10;AADcAAAADwAAAGRycy9kb3ducmV2LnhtbESPT2sCMRTE70K/Q3iF3jSpf0K7NYoUBEE9qIVeH5vn&#10;7tLNy3YTdf32RhA8DjPzG2Y671wtztSGyrOB94ECQZx7W3Fh4Oew7H+ACBHZYu2ZDFwpwHz20pti&#10;Zv2Fd3Tex0IkCIcMDZQxNpmUIS/JYRj4hjh5R986jEm2hbQtXhLc1XKolJYOK04LJTb0XVL+tz85&#10;A6jH9n97HG0O65PGz6JTy8mvMubttVt8gYjUxWf40V5ZAyOt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2Fp7EAAAA3AAAAA8AAAAAAAAAAAAAAAAAmAIAAGRycy9k&#10;b3ducmV2LnhtbFBLBQYAAAAABAAEAPUAAACJAwAAAAA=&#10;" stroked="f"/>
                <v:rect id="Rectangle 346" o:spid="_x0000_s1075" style="position:absolute;left:11283;top:32429;width:63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2E404E" w:rsidRPr="00831A87" w:rsidRDefault="002E404E">
                        <w:proofErr w:type="spellStart"/>
                        <w:r w:rsidRPr="00831A87">
                          <w:rPr>
                            <w:rFonts w:cs="Arial"/>
                            <w:color w:val="000000"/>
                            <w:sz w:val="14"/>
                            <w:szCs w:val="14"/>
                            <w:lang w:val="en-US"/>
                          </w:rPr>
                          <w:t>Fecha</w:t>
                        </w:r>
                        <w:proofErr w:type="spellEnd"/>
                        <w:r w:rsidRPr="00831A87">
                          <w:rPr>
                            <w:rFonts w:cs="Arial"/>
                            <w:color w:val="000000"/>
                            <w:sz w:val="14"/>
                            <w:szCs w:val="14"/>
                            <w:lang w:val="en-US"/>
                          </w:rPr>
                          <w:t xml:space="preserve"> de </w:t>
                        </w:r>
                        <w:proofErr w:type="spellStart"/>
                        <w:r w:rsidRPr="00831A87">
                          <w:rPr>
                            <w:rFonts w:cs="Arial"/>
                            <w:color w:val="000000"/>
                            <w:sz w:val="14"/>
                            <w:szCs w:val="14"/>
                            <w:lang w:val="en-US"/>
                          </w:rPr>
                          <w:t>acuerdo</w:t>
                        </w:r>
                        <w:proofErr w:type="spellEnd"/>
                      </w:p>
                    </w:txbxContent>
                  </v:textbox>
                </v:rect>
                <v:rect id="Rectangle 347" o:spid="_x0000_s1076" style="position:absolute;left:34982;top:34817;width:536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d8EA&#10;AADcAAAADwAAAGRycy9kb3ducmV2LnhtbERPTYvCMBC9C/6HMII3TdS1uF2jiCAIqwersNehGduy&#10;zaQ2Ueu/N4eFPT7e93Ld2Vo8qPWVYw2TsQJBnDtTcaHhct6NFiB8QDZYOyYNL/KwXvV7S0yNe/KJ&#10;HlkoRAxhn6KGMoQmldLnJVn0Y9cQR+7qWoshwraQpsVnDLe1nCqVSIsVx4YSG9qWlP9md6sBkw9z&#10;O15nh/P3PcHPolO7+Y/SejjoNl8gAnXhX/zn3hsNsySujW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J3fBAAAA3AAAAA8AAAAAAAAAAAAAAAAAmAIAAGRycy9kb3du&#10;cmV2LnhtbFBLBQYAAAAABAAEAPUAAACGAwAAAAA=&#10;" stroked="f"/>
                <v:rect id="Rectangle 348" o:spid="_x0000_s1077" style="position:absolute;left:34982;top:34817;width:536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DGcgA&#10;AADcAAAADwAAAGRycy9kb3ducmV2LnhtbESPT2vCQBTE74V+h+UVvBTdqCAmZiOl0NJDof5D8fbI&#10;PpPQ7Ns0uzVpP70rCB6HmfkNky57U4szta6yrGA8ikAQ51ZXXCjYbd+GcxDOI2usLZOCP3KwzB4f&#10;Uky07XhN540vRICwS1BB6X2TSOnykgy6kW2Ig3eyrUEfZFtI3WIX4KaWkyiaSYMVh4USG3otKf/e&#10;/BoFq/HP+n3/2Xx1/9OuPsTHyK6ed0oNnvqXBQhPvb+Hb+0PrWA6i+F6JhwBm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tYMZyAAAANwAAAAPAAAAAAAAAAAAAAAAAJgCAABk&#10;cnMvZG93bnJldi54bWxQSwUGAAAAAAQABAD1AAAAjQMAAAAA&#10;" filled="f" strokeweight="8e-5mm">
                  <v:stroke joinstyle="round" endcap="round"/>
                </v:rect>
                <v:rect id="Rectangle 349" o:spid="_x0000_s1078" style="position:absolute;left:35763;top:35737;width:36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2E404E" w:rsidRPr="00831A87" w:rsidRDefault="002E404E">
                        <w:r w:rsidRPr="00831A87">
                          <w:rPr>
                            <w:rFonts w:cs="Arial"/>
                            <w:color w:val="000000"/>
                            <w:sz w:val="14"/>
                            <w:szCs w:val="14"/>
                            <w:lang w:val="en-US"/>
                          </w:rPr>
                          <w:t>COMPRAS</w:t>
                        </w:r>
                      </w:p>
                    </w:txbxContent>
                  </v:textbox>
                </v:rect>
                <v:line id="Line 350" o:spid="_x0000_s1079" style="position:absolute;visibility:visible;mso-wrap-style:square" from="24257,36239" to="34524,3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xFMUAAADcAAAADwAAAGRycy9kb3ducmV2LnhtbESPQWvCQBSE74X+h+UVegnNxgq1pK4i&#10;guChFYz20Nsj+5oNZt+G3TWm/74rCB6HmfmGmS9H24mBfGgdK5jkBQji2umWGwXHw+blHUSIyBo7&#10;x6TgjwIsF48Pcyy1u/Cehio2IkE4lKjAxNiXUobakMWQu544eb/OW4xJ+kZqj5cEt518LYo3abHl&#10;tGCwp7Wh+lSdrYKof7LTt82+sAq9GT53583aZ0o9P42rDxCRxngP39pbrWA6m8D1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yxFMUAAADcAAAADwAAAAAAAAAA&#10;AAAAAAChAgAAZHJzL2Rvd25yZXYueG1sUEsFBgAAAAAEAAQA+QAAAJMDAAAAAA==&#10;" strokeweight="8e-5mm">
                  <v:stroke endcap="round"/>
                </v:line>
                <v:shape id="Freeform 351" o:spid="_x0000_s1080" style="position:absolute;left:34461;top:35960;width:521;height:558;visibility:visible;mso-wrap-style:square;v-text-anchor:top" coordsize="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wsUA&#10;AADcAAAADwAAAGRycy9kb3ducmV2LnhtbESPzW7CMBCE75V4B2uRuBUHKlFIMQgigXLoofw8wDbe&#10;2inxOopdCG9fV6rEcTQz32iW69414kpdqD0rmIwzEMSV1zUbBefT7nkOIkRkjY1nUnCnAOvV4GmJ&#10;ufY3PtD1GI1IEA45KrAxtrmUobLkMIx9S5y8L985jEl2RuoObwnuGjnNspl0WHNasNhSYam6HH+c&#10;gkV53n+ejDnY9++wLXFXuA9TKDUa9ps3EJH6+Aj/t0ut4OV1C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NvCxQAAANwAAAAPAAAAAAAAAAAAAAAAAJgCAABkcnMv&#10;ZG93bnJldi54bWxQSwUGAAAAAAQABAD1AAAAigMAAAAA&#10;" path="m,l82,44,,88,,xe" fillcolor="black" stroked="f">
                  <v:path arrowok="t" o:connecttype="custom" o:connectlocs="0,0;52070,27940;0,55880;0,0" o:connectangles="0,0,0,0"/>
                </v:shape>
                <v:rect id="Rectangle 352" o:spid="_x0000_s1081" style="position:absolute;left:26822;top:35756;width:5594;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r8UA&#10;AADcAAAADwAAAGRycy9kb3ducmV2LnhtbESPT2sCMRTE74LfITyht5pU7VbXjVIKQsH20LXg9bF5&#10;+4duXtZN1O23b4SCx2FmfsNk28G24kK9bxxreJoqEMSFMw1XGr4Pu8clCB+QDbaOScMvedhuxqMM&#10;U+Ou/EWXPFQiQtinqKEOoUul9EVNFv3UdcTRK11vMUTZV9L0eI1w28qZUom02HBcqLGjt5qKn/xs&#10;NWCyMKfPcv5x2J8TXFWD2j0fldYPk+F1DSLQEO7h//a70TB/Wc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buvxQAAANwAAAAPAAAAAAAAAAAAAAAAAJgCAABkcnMv&#10;ZG93bnJldi54bWxQSwUGAAAAAAQABAD1AAAAigMAAAAA&#10;" stroked="f"/>
                <v:rect id="Rectangle 353" o:spid="_x0000_s1082" style="position:absolute;left:26822;top:35737;width:602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2E404E" w:rsidRPr="00831A87" w:rsidRDefault="002E404E">
                        <w:proofErr w:type="spellStart"/>
                        <w:r w:rsidRPr="00831A87">
                          <w:rPr>
                            <w:rFonts w:cs="Arial"/>
                            <w:color w:val="000000"/>
                            <w:sz w:val="14"/>
                            <w:szCs w:val="14"/>
                            <w:lang w:val="en-US"/>
                          </w:rPr>
                          <w:t>Indica</w:t>
                        </w:r>
                        <w:proofErr w:type="spellEnd"/>
                        <w:r w:rsidRPr="00831A87">
                          <w:rPr>
                            <w:rFonts w:cs="Arial"/>
                            <w:color w:val="000000"/>
                            <w:sz w:val="14"/>
                            <w:szCs w:val="14"/>
                            <w:lang w:val="en-US"/>
                          </w:rPr>
                          <w:t xml:space="preserve"> la </w:t>
                        </w:r>
                        <w:proofErr w:type="spellStart"/>
                        <w:r w:rsidRPr="00831A87">
                          <w:rPr>
                            <w:rFonts w:cs="Arial"/>
                            <w:color w:val="000000"/>
                            <w:sz w:val="14"/>
                            <w:szCs w:val="14"/>
                            <w:lang w:val="en-US"/>
                          </w:rPr>
                          <w:t>demora</w:t>
                        </w:r>
                        <w:proofErr w:type="spellEnd"/>
                      </w:p>
                    </w:txbxContent>
                  </v:textbox>
                </v:rect>
                <v:shape id="Freeform 354" o:spid="_x0000_s1083" style="position:absolute;left:17018;top:16332;width:8578;height:5200;visibility:visible;mso-wrap-style:square;v-text-anchor:top" coordsize="135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DAcUA&#10;AADcAAAADwAAAGRycy9kb3ducmV2LnhtbESPT2vCQBTE74LfYXkFb81GhSipqxTBPwcvVUuvr9nX&#10;JE32bchuNPn2bqHgcZiZ3zCrTW9qcaPWlZYVTKMYBHFmdcm5gutl97oE4TyyxtoyKRjIwWY9Hq0w&#10;1fbOH3Q7+1wECLsUFRTeN6mULivIoItsQxy8H9sa9EG2udQt3gPc1HIWx4k0WHJYKLChbUFZde6M&#10;Au26xXxfdfL790TT5GsoPw/VoNTkpX9/A+Gp98/wf/uoFcwXC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wMBxQAAANwAAAAPAAAAAAAAAAAAAAAAAJgCAABkcnMv&#10;ZG93bnJldi54bWxQSwUGAAAAAAQABAD1AAAAigMAAAAA&#10;" path="m1351,l,,,819e" filled="f" strokeweight="8e-5mm">
                  <v:stroke endcap="round"/>
                  <v:path arrowok="t" o:connecttype="custom" o:connectlocs="857885,0;0,0;0,520065" o:connectangles="0,0,0"/>
                </v:shape>
                <v:shape id="Freeform 355" o:spid="_x0000_s1084" style="position:absolute;left:16757;top:21469;width:521;height:552;visibility:visible;mso-wrap-style:square;v-text-anchor:top" coordsize="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IFMYA&#10;AADcAAAADwAAAGRycy9kb3ducmV2LnhtbESPT2sCMRTE70K/Q3iF3jTbFruyNUopWLyJf0C9PTfP&#10;zdrNy5Kkuu2nbwTB4zAzv2HG08424kw+1I4VPA8yEMSl0zVXCjbrWX8EIkRkjY1jUvBLAaaTh94Y&#10;C+0uvKTzKlYiQTgUqMDE2BZShtKQxTBwLXHyjs5bjEn6SmqPlwS3jXzJsjdpsea0YLClT0Pl9+rH&#10;Kjit9+VpZraHxfBrx96MZP43PCr19Nh9vIOI1MV7+NaeawWveQ7XM+k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kIFMYAAADcAAAADwAAAAAAAAAAAAAAAACYAgAAZHJz&#10;L2Rvd25yZXYueG1sUEsFBgAAAAAEAAQA9QAAAIsDAAAAAA==&#10;" path="m82,l41,87,,,82,xe" fillcolor="black" stroked="f">
                  <v:path arrowok="t" o:connecttype="custom" o:connectlocs="52070,0;26035,55245;0,0;52070,0" o:connectangles="0,0,0,0"/>
                </v:shape>
                <v:rect id="Rectangle 356" o:spid="_x0000_s1085" style="position:absolute;left:15297;top:15855;width:6648;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xqsIA&#10;AADcAAAADwAAAGRycy9kb3ducmV2LnhtbERPz2vCMBS+D/wfwhO8zUTrulmNZQwEYdthOtj10Tzb&#10;YvNSm7TW/345DHb8+H5v89E2YqDO1441LOYKBHHhTM2lhu/T/vEFhA/IBhvHpOFOHvLd5GGLmXE3&#10;/qLhGEoRQ9hnqKEKoc2k9EVFFv3ctcSRO7vOYoiwK6Xp8BbDbSOXSqXSYs2xocKW3ioqLsfeasB0&#10;Za6f5+Tj9N6nuC5HtX/6UVrPpuPrBkSgMfyL/9wHoyF5jm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LGqwgAAANwAAAAPAAAAAAAAAAAAAAAAAJgCAABkcnMvZG93&#10;bnJldi54bWxQSwUGAAAAAAQABAD1AAAAhwMAAAAA&#10;" stroked="f"/>
                <v:rect id="Rectangle 357" o:spid="_x0000_s1086" style="position:absolute;left:15328;top:15798;width:717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2E404E" w:rsidRPr="00831A87" w:rsidRDefault="002E404E">
                        <w:proofErr w:type="spellStart"/>
                        <w:r w:rsidRPr="00831A87">
                          <w:rPr>
                            <w:rFonts w:cs="Arial"/>
                            <w:color w:val="000000"/>
                            <w:sz w:val="14"/>
                            <w:szCs w:val="14"/>
                            <w:lang w:val="en-US"/>
                          </w:rPr>
                          <w:t>Solicitud</w:t>
                        </w:r>
                        <w:proofErr w:type="spellEnd"/>
                        <w:r w:rsidRPr="00831A87">
                          <w:rPr>
                            <w:rFonts w:cs="Arial"/>
                            <w:color w:val="000000"/>
                            <w:sz w:val="14"/>
                            <w:szCs w:val="14"/>
                            <w:lang w:val="en-US"/>
                          </w:rPr>
                          <w:t xml:space="preserve"> de </w:t>
                        </w:r>
                        <w:proofErr w:type="spellStart"/>
                        <w:r w:rsidRPr="00831A87">
                          <w:rPr>
                            <w:rFonts w:cs="Arial"/>
                            <w:color w:val="000000"/>
                            <w:sz w:val="14"/>
                            <w:szCs w:val="14"/>
                            <w:lang w:val="en-US"/>
                          </w:rPr>
                          <w:t>compra</w:t>
                        </w:r>
                        <w:proofErr w:type="spellEnd"/>
                      </w:p>
                    </w:txbxContent>
                  </v:textbox>
                </v:rect>
                <v:shape id="Freeform 358" o:spid="_x0000_s1087" style="position:absolute;left:1460;top:3454;width:24835;height:10960;visibility:visible;mso-wrap-style:square;v-text-anchor:top" coordsize="3911,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d5cQA&#10;AADcAAAADwAAAGRycy9kb3ducmV2LnhtbERPy2rCQBTdC/7DcIXudGIqJUTHUEpLpYGitijubjM3&#10;D8zcCZmpxr/vLAouD+e9ygbTigv1rrGsYD6LQBAXVjdcKfj+epsmIJxH1thaJgU3cpCtx6MVptpe&#10;eUeXva9ECGGXooLa+y6V0hU1GXQz2xEHrrS9QR9gX0nd4zWEm1bGUfQkDTYcGmrs6KWm4rz/NQrK&#10;5EOe8m1exvR6yAezef/5XByVepgMz0sQngZ/F/+7N1rBYxLmh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6neXEAAAA3AAAAA8AAAAAAAAAAAAAAAAAmAIAAGRycy9k&#10;b3ducmV2LnhtbFBLBQYAAAAABAAEAPUAAACJAwAAAAA=&#10;" path="m3911,1726l,1726,,e" filled="f" strokeweight="8e-5mm">
                  <v:stroke endcap="round"/>
                  <v:path arrowok="t" o:connecttype="custom" o:connectlocs="2483485,1096010;0,1096010;0,0" o:connectangles="0,0,0"/>
                </v:shape>
                <v:shape id="Freeform 359" o:spid="_x0000_s1088" style="position:absolute;left:1200;top:2971;width:520;height:553;visibility:visible;mso-wrap-style:square;v-text-anchor:top" coordsize="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F3MUA&#10;AADcAAAADwAAAGRycy9kb3ducmV2LnhtbESPQWsCMRSE70L/Q3iF3mpWi+2yGkUEpbeiFlpvz81z&#10;s7p5WZJUt/76piB4HGbmG2Yy62wjzuRD7VjBoJ+BIC6drrlS8LldPucgQkTW2DgmBb8UYDZ96E2w&#10;0O7CazpvYiUShEOBCkyMbSFlKA1ZDH3XEifv4LzFmKSvpPZ4SXDbyGGWvUqLNacFgy0tDJWnzY9V&#10;cNzuyuPSfO0/Rqtv9iaXb9fRQamnx24+BhGpi/fwrf2uFbzkA/g/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UXcxQAAANwAAAAPAAAAAAAAAAAAAAAAAJgCAABkcnMv&#10;ZG93bnJldi54bWxQSwUGAAAAAAQABAD1AAAAigMAAAAA&#10;" path="m,87l41,,82,87,,87xe" fillcolor="black" stroked="f">
                  <v:path arrowok="t" o:connecttype="custom" o:connectlocs="0,55245;26035,0;52070,55245;0,55245" o:connectangles="0,0,0,0"/>
                </v:shape>
                <v:rect id="Rectangle 360" o:spid="_x0000_s1089" style="position:absolute;left:5073;top:13938;width:6814;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2Z8QA&#10;AADcAAAADwAAAGRycy9kb3ducmV2LnhtbESPT4vCMBTE7wt+h/AEb2viny1ajSKCILh7WBW8Pppn&#10;W2xeahO1fvuNIOxxmJnfMPNlaytxp8aXjjUM+goEceZMybmG42HzOQHhA7LByjFpeJKH5aLzMcfU&#10;uAf/0n0fchEh7FPUUIRQp1L6rCCLvu9q4uidXWMxRNnk0jT4iHBbyaFSibRYclwosKZ1Qdllf7Ma&#10;MBmb68959H3Y3RKc5q3afJ2U1r1uu5qBCNSG//C7vTUaRp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9mfEAAAA3AAAAA8AAAAAAAAAAAAAAAAAmAIAAGRycy9k&#10;b3ducmV2LnhtbFBLBQYAAAAABAAEAPUAAACJAwAAAAA=&#10;" stroked="f"/>
                <v:rect id="Rectangle 361" o:spid="_x0000_s1090" style="position:absolute;left:5035;top:13919;width:727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2E404E" w:rsidRPr="00831A87" w:rsidRDefault="002E404E">
                        <w:proofErr w:type="spellStart"/>
                        <w:r w:rsidRPr="00831A87">
                          <w:rPr>
                            <w:rFonts w:cs="Arial"/>
                            <w:color w:val="000000"/>
                            <w:sz w:val="14"/>
                            <w:szCs w:val="14"/>
                            <w:lang w:val="en-US"/>
                          </w:rPr>
                          <w:t>Ingresos</w:t>
                        </w:r>
                        <w:proofErr w:type="spellEnd"/>
                        <w:r w:rsidRPr="00831A87">
                          <w:rPr>
                            <w:rFonts w:cs="Arial"/>
                            <w:color w:val="000000"/>
                            <w:sz w:val="14"/>
                            <w:szCs w:val="14"/>
                            <w:lang w:val="en-US"/>
                          </w:rPr>
                          <w:t xml:space="preserve"> </w:t>
                        </w:r>
                        <w:proofErr w:type="spellStart"/>
                        <w:r w:rsidRPr="00831A87">
                          <w:rPr>
                            <w:rFonts w:cs="Arial"/>
                            <w:color w:val="000000"/>
                            <w:sz w:val="14"/>
                            <w:szCs w:val="14"/>
                            <w:lang w:val="en-US"/>
                          </w:rPr>
                          <w:t>pendientes</w:t>
                        </w:r>
                        <w:proofErr w:type="spellEnd"/>
                      </w:p>
                    </w:txbxContent>
                  </v:textbox>
                </v:rect>
                <v:shape id="Freeform 362" o:spid="_x0000_s1091" style="position:absolute;left:18097;top:11861;width:10185;height:1143;visibility:visible;mso-wrap-style:square;v-text-anchor:top" coordsize="160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GfcEA&#10;AADcAAAADwAAAGRycy9kb3ducmV2LnhtbERPz2uDMBS+F/Y/hDfYpazRHWR1jTIEQeihrCv0+jBv&#10;6mZeJEnV/ffLobDjx/f7UK5mFDM5P1hWkO4SEMSt1QN3Ci6f9fMrCB+QNY6WScEveSiLh80Bc20X&#10;/qD5HDoRQ9jnqKAPYcql9G1PBv3OTsSR+7LOYIjQdVI7XGK4GeVLkmTS4MCxoceJqp7an/PNKGid&#10;S/e6qaxx32l9rbZzesSTUk+P6/sbiEBr+Bff3Y1WkCVxbTwTj4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xn3BAAAA3AAAAA8AAAAAAAAAAAAAAAAAmAIAAGRycy9kb3du&#10;cmV2LnhtbFBLBQYAAAAABAAEAPUAAACGAwAAAAA=&#10;" path="m,l1604,r,180e" filled="f" strokeweight="8e-5mm">
                  <v:stroke endcap="round"/>
                  <v:path arrowok="t" o:connecttype="custom" o:connectlocs="0,0;1018540,0;1018540,114300" o:connectangles="0,0,0"/>
                </v:shape>
                <v:shape id="Freeform 363" o:spid="_x0000_s1092" style="position:absolute;left:28016;top:12934;width:527;height:553;visibility:visible;mso-wrap-style:square;v-text-anchor:top" coordsize="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oXcIA&#10;AADcAAAADwAAAGRycy9kb3ducmV2LnhtbESP0YrCMBRE3xf8h3AF39bUgu5ajaKCoMgidv2AS3Nt&#10;i81NaWKtf28EwcdhZs4w82VnKtFS40rLCkbDCARxZnXJuYLz//b7F4TzyBory6TgQQ6Wi97XHBNt&#10;73yiNvW5CBB2CSoovK8TKV1WkEE3tDVx8C62MeiDbHKpG7wHuKlkHEUTabDksFBgTZuCsmt6Mwp+&#10;dtu9i8fr7pQejhW1R4r//E2pQb9bzUB46vwn/G7vtIJJNIXX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hdwgAAANwAAAAPAAAAAAAAAAAAAAAAAJgCAABkcnMvZG93&#10;bnJldi54bWxQSwUGAAAAAAQABAD1AAAAhwMAAAAA&#10;" path="m83,l42,87,,,83,xe" fillcolor="black" stroked="f">
                  <v:path arrowok="t" o:connecttype="custom" o:connectlocs="52705,0;26670,55245;0,0;52705,0" o:connectangles="0,0,0,0"/>
                </v:shape>
                <v:rect id="Rectangle 364" o:spid="_x0000_s1093" style="position:absolute;left:20567;top:11385;width:6776;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7iMIA&#10;AADcAAAADwAAAGRycy9kb3ducmV2LnhtbERPy2rCQBTdF/yH4Qrd1Rn7CBodgxQChdqFD3B7yVyT&#10;YOZOzExi+vfOotDl4bzX2WgbMVDna8ca5jMFgrhwpuZSw+mYvyxA+IBssHFMGn7JQ7aZPK0xNe7O&#10;exoOoRQxhH2KGqoQ2lRKX1Rk0c9cSxy5i+sshgi7UpoO7zHcNvJVqURarDk2VNjSZ0XF9dBbDZi8&#10;m9vP5W13/O4TXJajyj/OSuvn6bhdgQg0hn/xn/vLaEjm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e/uIwgAAANwAAAAPAAAAAAAAAAAAAAAAAJgCAABkcnMvZG93&#10;bnJldi54bWxQSwUGAAAAAAQABAD1AAAAhwMAAAAA&#10;" stroked="f"/>
                <v:rect id="Rectangle 365" o:spid="_x0000_s1094" style="position:absolute;left:20580;top:11360;width:73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fit-shape-to-text:t" inset="0,0,0,0">
                    <w:txbxContent>
                      <w:p w:rsidR="002E404E" w:rsidRPr="00831A87" w:rsidRDefault="002E404E">
                        <w:proofErr w:type="spellStart"/>
                        <w:r w:rsidRPr="00831A87">
                          <w:rPr>
                            <w:rFonts w:cs="Arial"/>
                            <w:color w:val="000000"/>
                            <w:sz w:val="14"/>
                            <w:szCs w:val="14"/>
                            <w:lang w:val="en-US"/>
                          </w:rPr>
                          <w:t>Código</w:t>
                        </w:r>
                        <w:proofErr w:type="spellEnd"/>
                        <w:r w:rsidRPr="00831A87">
                          <w:rPr>
                            <w:rFonts w:cs="Arial"/>
                            <w:color w:val="000000"/>
                            <w:sz w:val="14"/>
                            <w:szCs w:val="14"/>
                            <w:lang w:val="en-US"/>
                          </w:rPr>
                          <w:t xml:space="preserve"> del </w:t>
                        </w:r>
                        <w:proofErr w:type="spellStart"/>
                        <w:r w:rsidRPr="00831A87">
                          <w:rPr>
                            <w:rFonts w:cs="Arial"/>
                            <w:color w:val="000000"/>
                            <w:sz w:val="14"/>
                            <w:szCs w:val="14"/>
                            <w:lang w:val="en-US"/>
                          </w:rPr>
                          <w:t>producto</w:t>
                        </w:r>
                        <w:proofErr w:type="spellEnd"/>
                      </w:p>
                    </w:txbxContent>
                  </v:textbox>
                </v:rect>
                <v:shape id="Freeform 366" o:spid="_x0000_s1095" style="position:absolute;left:15671;top:5194;width:14389;height:8528;visibility:visible;mso-wrap-style:square;v-text-anchor:top" coordsize="324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0J8MA&#10;AADcAAAADwAAAGRycy9kb3ducmV2LnhtbESPQYvCMBSE7wv+h/AEL4umeihLNYoIgrAHsQq7x0fy&#10;bIvJS2nS2v33ZmFhj8PMfMNsdqOzYqAuNJ4VLBcZCGLtTcOVgtv1OP8AESKyQeuZFPxQgN128rbB&#10;wvgnX2goYyUShEOBCuoY20LKoGtyGBa+JU7e3XcOY5JdJU2HzwR3Vq6yLJcOG04LNbZ0qEk/yt4p&#10;kG64n9/18NmXlbbGfuWH/huVmk3H/RpEpDH+h//aJ6MgX67g90w6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0J8MAAADcAAAADwAAAAAAAAAAAAAAAACYAgAAZHJzL2Rv&#10;d25yZXYueG1sUEsFBgAAAAAEAAQA9QAAAIgDAAAAAA==&#10;" path="m,555l,101r958,c958,46,1003,,1059,v55,,100,46,100,101c1159,101,1159,101,1159,101r,l3244,101r,1713e" filled="f" strokeweight="8e-5mm">
                  <v:stroke endcap="round"/>
                  <v:path arrowok="t" o:connecttype="custom" o:connectlocs="0,260919;0,47483;424931,47483;469730,0;514087,47483;514087,47483;514087,47483;1438910,47483;1438910,852805" o:connectangles="0,0,0,0,0,0,0,0,0"/>
                </v:shape>
                <v:shape id="Freeform 367" o:spid="_x0000_s1096" style="position:absolute;left:29800;top:13652;width:521;height:559;visibility:visible;mso-wrap-style:square;v-text-anchor:top" coordsize="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4fcQA&#10;AADcAAAADwAAAGRycy9kb3ducmV2LnhtbESPzW7CMBCE75V4B2uRuBUHkFAJGASRqHLoofw8wBIv&#10;diBeR7EL6dvXlSr1OJqZbzSrTe8a8aAu1J4VTMYZCOLK65qNgvNp//oGIkRkjY1nUvBNATbrwcsK&#10;c+2ffKDHMRqRIBxyVGBjbHMpQ2XJYRj7ljh5V985jEl2RuoOnwnuGjnNsrl0WHNasNhSYam6H7+c&#10;gkV5fr+cjDnYj1vYlbgv3KcplBoN++0SRKQ+/of/2qVWMJ/M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OH3EAAAA3AAAAA8AAAAAAAAAAAAAAAAAmAIAAGRycy9k&#10;b3ducmV2LnhtbFBLBQYAAAAABAAEAPUAAACJAwAAAAA=&#10;" path="m82,l41,88,,,82,xe" fillcolor="black" stroked="f">
                  <v:path arrowok="t" o:connecttype="custom" o:connectlocs="52070,0;26035,55880;0,0;52070,0" o:connectangles="0,0,0,0"/>
                </v:shape>
                <v:rect id="Rectangle 368" o:spid="_x0000_s1097" style="position:absolute;left:22459;top:5187;width:6858;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9i8QA&#10;AADcAAAADwAAAGRycy9kb3ducmV2LnhtbESPW4vCMBSE3xf8D+EIvq2Jly1ajSKCIKz74AV8PTTH&#10;ttic1CZq99+bhQUfh5n5hpkvW1uJBzW+dKxh0FcgiDNnSs41nI6bzwkIH5ANVo5Jwy95WC46H3NM&#10;jXvynh6HkIsIYZ+ihiKEOpXSZwVZ9H1XE0fv4hqLIcoml6bBZ4TbSg6VSqTFkuNCgTWtC8quh7vV&#10;gMnY3H4uo93x+57gNG/V5uustO5129UMRKA2vMP/7a3RkA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YvEAAAA3AAAAA8AAAAAAAAAAAAAAAAAmAIAAGRycy9k&#10;b3ducmV2LnhtbFBLBQYAAAAABAAEAPUAAACJAwAAAAA=&#10;" stroked="f"/>
                <v:rect id="Rectangle 369" o:spid="_x0000_s1098" style="position:absolute;left:22421;top:5194;width:743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2E404E" w:rsidRPr="00831A87" w:rsidRDefault="002E404E">
                        <w:proofErr w:type="spellStart"/>
                        <w:r w:rsidRPr="00831A87">
                          <w:rPr>
                            <w:rFonts w:cs="Arial"/>
                            <w:color w:val="000000"/>
                            <w:sz w:val="14"/>
                            <w:szCs w:val="14"/>
                            <w:lang w:val="en-US"/>
                          </w:rPr>
                          <w:t>Cantidad</w:t>
                        </w:r>
                        <w:proofErr w:type="spellEnd"/>
                        <w:r w:rsidRPr="00831A87">
                          <w:rPr>
                            <w:rFonts w:cs="Arial"/>
                            <w:color w:val="000000"/>
                            <w:sz w:val="14"/>
                            <w:szCs w:val="14"/>
                            <w:lang w:val="en-US"/>
                          </w:rPr>
                          <w:t xml:space="preserve"> </w:t>
                        </w:r>
                        <w:proofErr w:type="spellStart"/>
                        <w:r w:rsidRPr="00831A87">
                          <w:rPr>
                            <w:rFonts w:cs="Arial"/>
                            <w:color w:val="000000"/>
                            <w:sz w:val="14"/>
                            <w:szCs w:val="14"/>
                            <w:lang w:val="en-US"/>
                          </w:rPr>
                          <w:t>requeridad</w:t>
                        </w:r>
                        <w:proofErr w:type="spellEnd"/>
                      </w:p>
                    </w:txbxContent>
                  </v:textbox>
                </v:rect>
                <w10:anchorlock/>
              </v:group>
            </w:pict>
          </mc:Fallback>
        </mc:AlternateContent>
      </w:r>
    </w:p>
    <w:p w:rsidR="006231DD" w:rsidRPr="00F63F79" w:rsidRDefault="00404352" w:rsidP="00D52641">
      <w:pPr>
        <w:pStyle w:val="Sinespaciado"/>
        <w:jc w:val="center"/>
        <w:rPr>
          <w:rFonts w:ascii="Arial" w:hAnsi="Arial" w:cs="Arial"/>
          <w:b/>
          <w:sz w:val="20"/>
          <w:szCs w:val="20"/>
        </w:rPr>
      </w:pPr>
      <w:r>
        <w:rPr>
          <w:rFonts w:ascii="Arial" w:hAnsi="Arial" w:cs="Arial"/>
          <w:b/>
          <w:sz w:val="24"/>
          <w:szCs w:val="24"/>
        </w:rPr>
        <w:t>Elaborado por</w:t>
      </w:r>
      <w:r w:rsidR="00C11EAE" w:rsidRPr="0017035A">
        <w:rPr>
          <w:rFonts w:ascii="Arial" w:hAnsi="Arial" w:cs="Arial"/>
          <w:b/>
          <w:sz w:val="24"/>
          <w:szCs w:val="24"/>
        </w:rPr>
        <w:t>: Los autores</w:t>
      </w:r>
    </w:p>
    <w:p w:rsidR="006231DD" w:rsidRPr="006231DD" w:rsidRDefault="009927BB" w:rsidP="006231D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Nivel 2</w:t>
      </w:r>
      <w:r w:rsidR="006231DD" w:rsidRPr="006231DD">
        <w:rPr>
          <w:rFonts w:ascii="Arial" w:eastAsia="Times New Roman" w:hAnsi="Arial" w:cs="Arial"/>
          <w:b/>
          <w:sz w:val="24"/>
          <w:szCs w:val="24"/>
          <w:lang w:eastAsia="es-ES"/>
        </w:rPr>
        <w:t xml:space="preserve"> - </w:t>
      </w:r>
      <w:r w:rsidR="007663B3" w:rsidRPr="009927BB">
        <w:rPr>
          <w:rFonts w:ascii="Arial" w:eastAsia="Times New Roman" w:hAnsi="Arial" w:cs="Arial"/>
          <w:b/>
          <w:sz w:val="24"/>
          <w:szCs w:val="24"/>
          <w:u w:val="single"/>
          <w:lang w:eastAsia="es-ES"/>
        </w:rPr>
        <w:t>Selección del proveedor</w:t>
      </w:r>
    </w:p>
    <w:p w:rsidR="006231DD" w:rsidRDefault="00DA5C46" w:rsidP="00A01329">
      <w:pPr>
        <w:pStyle w:val="CONTENIDO"/>
      </w:pPr>
      <w:r>
        <w:t xml:space="preserve">El diagrama de flujo de datos de selección del proveedor </w:t>
      </w:r>
      <w:r w:rsidRPr="00DA5C46">
        <w:rPr>
          <w:b/>
          <w:szCs w:val="24"/>
        </w:rPr>
        <w:t>(</w:t>
      </w:r>
      <w:r w:rsidR="00717EAD">
        <w:rPr>
          <w:b/>
          <w:szCs w:val="24"/>
        </w:rPr>
        <w:t xml:space="preserve">ver: </w:t>
      </w:r>
      <w:r w:rsidR="002E404E">
        <w:fldChar w:fldCharType="begin"/>
      </w:r>
      <w:r w:rsidR="002E404E">
        <w:instrText xml:space="preserve"> REF _Ref239439839 \h  \* MERGEFORMAT </w:instrText>
      </w:r>
      <w:r w:rsidR="002E404E">
        <w:fldChar w:fldCharType="separate"/>
      </w:r>
      <w:r w:rsidR="00270580" w:rsidRPr="00270580">
        <w:rPr>
          <w:b/>
          <w:szCs w:val="24"/>
        </w:rPr>
        <w:t>Gráfico 13</w:t>
      </w:r>
      <w:r w:rsidR="002E404E">
        <w:fldChar w:fldCharType="end"/>
      </w:r>
      <w:r w:rsidRPr="00DA5C46">
        <w:rPr>
          <w:b/>
          <w:szCs w:val="24"/>
        </w:rPr>
        <w:t>)</w:t>
      </w:r>
      <w:r w:rsidRPr="00DA5C46">
        <w:rPr>
          <w:szCs w:val="24"/>
        </w:rPr>
        <w:t>,</w:t>
      </w:r>
      <w:r>
        <w:t xml:space="preserve"> permite sintetizar l</w:t>
      </w:r>
      <w:r w:rsidR="00CD7FA3">
        <w:t xml:space="preserve">a  forma de seleccionar a </w:t>
      </w:r>
      <w:r>
        <w:t>los</w:t>
      </w:r>
      <w:r w:rsidR="00CD7FA3">
        <w:t xml:space="preserve"> proveedores</w:t>
      </w:r>
      <w:r>
        <w:t>,</w:t>
      </w:r>
      <w:r w:rsidR="00CD7FA3">
        <w:t xml:space="preserve"> es muy </w:t>
      </w:r>
      <w:r w:rsidR="00CD7FA3">
        <w:lastRenderedPageBreak/>
        <w:t xml:space="preserve">importante </w:t>
      </w:r>
      <w:r>
        <w:t xml:space="preserve">este diagrama para la empresa, debido </w:t>
      </w:r>
      <w:r w:rsidR="00CD7FA3">
        <w:t>que</w:t>
      </w:r>
      <w:r>
        <w:t xml:space="preserve"> si sus proveedores no cumplen </w:t>
      </w:r>
      <w:r w:rsidR="00CD7FA3">
        <w:t>con la entrega puntualmente,  la empresa no podrá entregar los pedidos a sus clientes, ocacionando así la posible ruptura de relación entre cliente y empresa.</w:t>
      </w:r>
    </w:p>
    <w:p w:rsidR="009927BB" w:rsidRPr="0017035A" w:rsidRDefault="00222793" w:rsidP="00343FAF">
      <w:pPr>
        <w:pStyle w:val="Epgrafe"/>
        <w:keepNext/>
        <w:spacing w:after="0"/>
        <w:jc w:val="center"/>
        <w:rPr>
          <w:rFonts w:ascii="Arial" w:hAnsi="Arial" w:cs="Arial"/>
          <w:color w:val="auto"/>
          <w:sz w:val="24"/>
          <w:szCs w:val="24"/>
        </w:rPr>
      </w:pPr>
      <w:bookmarkStart w:id="204" w:name="_Toc239784630"/>
      <w:bookmarkStart w:id="205" w:name="_Ref239439839"/>
      <w:bookmarkStart w:id="206" w:name="_Toc239868249"/>
      <w:bookmarkStart w:id="207" w:name="_Toc260688598"/>
      <w:r w:rsidRPr="0017035A">
        <w:rPr>
          <w:rFonts w:ascii="Arial" w:hAnsi="Arial" w:cs="Arial"/>
          <w:color w:val="auto"/>
          <w:sz w:val="24"/>
          <w:szCs w:val="24"/>
        </w:rPr>
        <w:t>Gráfico</w:t>
      </w:r>
      <w:r w:rsidR="009927BB" w:rsidRPr="0017035A">
        <w:rPr>
          <w:rFonts w:ascii="Arial" w:hAnsi="Arial" w:cs="Arial"/>
          <w:color w:val="auto"/>
          <w:sz w:val="24"/>
          <w:szCs w:val="24"/>
        </w:rPr>
        <w:t xml:space="preserve"> </w:t>
      </w:r>
      <w:r w:rsidR="00142154" w:rsidRPr="0017035A">
        <w:rPr>
          <w:rFonts w:ascii="Arial" w:hAnsi="Arial" w:cs="Arial"/>
          <w:color w:val="auto"/>
          <w:sz w:val="24"/>
          <w:szCs w:val="24"/>
        </w:rPr>
        <w:fldChar w:fldCharType="begin"/>
      </w:r>
      <w:r w:rsidR="00266B43" w:rsidRPr="0017035A">
        <w:rPr>
          <w:rFonts w:ascii="Arial" w:hAnsi="Arial" w:cs="Arial"/>
          <w:color w:val="auto"/>
          <w:sz w:val="24"/>
          <w:szCs w:val="24"/>
        </w:rPr>
        <w:instrText xml:space="preserve"> SEQ Gráfico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13</w:t>
      </w:r>
      <w:r w:rsidR="00142154" w:rsidRPr="0017035A">
        <w:rPr>
          <w:rFonts w:ascii="Arial" w:hAnsi="Arial" w:cs="Arial"/>
          <w:color w:val="auto"/>
          <w:sz w:val="24"/>
          <w:szCs w:val="24"/>
        </w:rPr>
        <w:fldChar w:fldCharType="end"/>
      </w:r>
      <w:bookmarkEnd w:id="204"/>
      <w:bookmarkEnd w:id="205"/>
      <w:bookmarkEnd w:id="206"/>
      <w:r w:rsidR="00343FAF" w:rsidRPr="0017035A">
        <w:rPr>
          <w:rFonts w:ascii="Arial" w:hAnsi="Arial" w:cs="Arial"/>
          <w:color w:val="auto"/>
          <w:sz w:val="24"/>
          <w:szCs w:val="24"/>
        </w:rPr>
        <w:t xml:space="preserve">: </w:t>
      </w:r>
      <w:r w:rsidR="00AD0C55">
        <w:rPr>
          <w:rFonts w:ascii="Arial" w:hAnsi="Arial" w:cs="Arial"/>
          <w:color w:val="auto"/>
          <w:sz w:val="24"/>
          <w:szCs w:val="24"/>
        </w:rPr>
        <w:t xml:space="preserve">Proceso de </w:t>
      </w:r>
      <w:r w:rsidR="009927BB" w:rsidRPr="0017035A">
        <w:rPr>
          <w:rFonts w:ascii="Arial" w:hAnsi="Arial" w:cs="Arial"/>
          <w:color w:val="auto"/>
          <w:sz w:val="24"/>
          <w:szCs w:val="24"/>
        </w:rPr>
        <w:t>Selección del proveedor</w:t>
      </w:r>
      <w:bookmarkEnd w:id="207"/>
    </w:p>
    <w:p w:rsidR="006231DD" w:rsidRPr="006231DD" w:rsidRDefault="00F67ED3" w:rsidP="003F7BD5">
      <w:pPr>
        <w:spacing w:after="0" w:line="240" w:lineRule="auto"/>
        <w:jc w:val="center"/>
        <w:rPr>
          <w:rFonts w:ascii="Arial" w:eastAsia="Times New Roman" w:hAnsi="Arial" w:cs="Arial"/>
          <w:b/>
          <w:lang w:eastAsia="es-ES"/>
        </w:rPr>
      </w:pPr>
      <w:r>
        <w:rPr>
          <w:rFonts w:ascii="Arial" w:eastAsia="Times New Roman" w:hAnsi="Arial" w:cs="Arial"/>
          <w:b/>
          <w:noProof/>
          <w:lang w:val="es-EC" w:eastAsia="es-EC"/>
        </w:rPr>
        <mc:AlternateContent>
          <mc:Choice Requires="wpc">
            <w:drawing>
              <wp:inline distT="0" distB="0" distL="0" distR="0">
                <wp:extent cx="4469130" cy="4517390"/>
                <wp:effectExtent l="38100" t="38100" r="36195" b="35560"/>
                <wp:docPr id="373" name="Lienzo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000000"/>
                          </a:solidFill>
                          <a:prstDash val="solid"/>
                          <a:miter lim="800000"/>
                          <a:headEnd type="none" w="med" len="med"/>
                          <a:tailEnd type="none" w="med" len="med"/>
                        </a:ln>
                      </wpc:whole>
                      <wps:wsp>
                        <wps:cNvPr id="534" name="Freeform 374"/>
                        <wps:cNvSpPr>
                          <a:spLocks/>
                        </wps:cNvSpPr>
                        <wps:spPr bwMode="auto">
                          <a:xfrm>
                            <a:off x="1343660" y="929005"/>
                            <a:ext cx="574675" cy="750570"/>
                          </a:xfrm>
                          <a:custGeom>
                            <a:avLst/>
                            <a:gdLst>
                              <a:gd name="T0" fmla="*/ 0 w 1512"/>
                              <a:gd name="T1" fmla="*/ 756 h 1512"/>
                              <a:gd name="T2" fmla="*/ 756 w 1512"/>
                              <a:gd name="T3" fmla="*/ 0 h 1512"/>
                              <a:gd name="T4" fmla="*/ 1512 w 1512"/>
                              <a:gd name="T5" fmla="*/ 756 h 1512"/>
                              <a:gd name="T6" fmla="*/ 1512 w 1512"/>
                              <a:gd name="T7" fmla="*/ 756 h 1512"/>
                              <a:gd name="T8" fmla="*/ 756 w 1512"/>
                              <a:gd name="T9" fmla="*/ 1512 h 1512"/>
                              <a:gd name="T10" fmla="*/ 0 w 1512"/>
                              <a:gd name="T11" fmla="*/ 756 h 1512"/>
                            </a:gdLst>
                            <a:ahLst/>
                            <a:cxnLst>
                              <a:cxn ang="0">
                                <a:pos x="T0" y="T1"/>
                              </a:cxn>
                              <a:cxn ang="0">
                                <a:pos x="T2" y="T3"/>
                              </a:cxn>
                              <a:cxn ang="0">
                                <a:pos x="T4" y="T5"/>
                              </a:cxn>
                              <a:cxn ang="0">
                                <a:pos x="T6" y="T7"/>
                              </a:cxn>
                              <a:cxn ang="0">
                                <a:pos x="T8" y="T9"/>
                              </a:cxn>
                              <a:cxn ang="0">
                                <a:pos x="T10" y="T11"/>
                              </a:cxn>
                            </a:cxnLst>
                            <a:rect l="0" t="0" r="r" b="b"/>
                            <a:pathLst>
                              <a:path w="1512" h="1512">
                                <a:moveTo>
                                  <a:pt x="0" y="756"/>
                                </a:moveTo>
                                <a:cubicBezTo>
                                  <a:pt x="0" y="339"/>
                                  <a:pt x="339" y="0"/>
                                  <a:pt x="756" y="0"/>
                                </a:cubicBezTo>
                                <a:cubicBezTo>
                                  <a:pt x="1174" y="0"/>
                                  <a:pt x="1512" y="339"/>
                                  <a:pt x="1512" y="756"/>
                                </a:cubicBezTo>
                                <a:cubicBezTo>
                                  <a:pt x="1512" y="756"/>
                                  <a:pt x="1512" y="756"/>
                                  <a:pt x="1512" y="756"/>
                                </a:cubicBezTo>
                                <a:cubicBezTo>
                                  <a:pt x="1512" y="1174"/>
                                  <a:pt x="1174" y="1512"/>
                                  <a:pt x="756" y="1512"/>
                                </a:cubicBezTo>
                                <a:cubicBezTo>
                                  <a:pt x="339" y="1512"/>
                                  <a:pt x="0" y="1174"/>
                                  <a:pt x="0" y="75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35" name="Freeform 375"/>
                        <wps:cNvSpPr>
                          <a:spLocks/>
                        </wps:cNvSpPr>
                        <wps:spPr bwMode="auto">
                          <a:xfrm>
                            <a:off x="1343660" y="929005"/>
                            <a:ext cx="574675" cy="750570"/>
                          </a:xfrm>
                          <a:custGeom>
                            <a:avLst/>
                            <a:gdLst>
                              <a:gd name="T0" fmla="*/ 0 w 905"/>
                              <a:gd name="T1" fmla="*/ 591 h 1182"/>
                              <a:gd name="T2" fmla="*/ 453 w 905"/>
                              <a:gd name="T3" fmla="*/ 0 h 1182"/>
                              <a:gd name="T4" fmla="*/ 905 w 905"/>
                              <a:gd name="T5" fmla="*/ 591 h 1182"/>
                              <a:gd name="T6" fmla="*/ 905 w 905"/>
                              <a:gd name="T7" fmla="*/ 591 h 1182"/>
                              <a:gd name="T8" fmla="*/ 453 w 905"/>
                              <a:gd name="T9" fmla="*/ 1182 h 1182"/>
                              <a:gd name="T10" fmla="*/ 0 w 905"/>
                              <a:gd name="T11" fmla="*/ 591 h 1182"/>
                            </a:gdLst>
                            <a:ahLst/>
                            <a:cxnLst>
                              <a:cxn ang="0">
                                <a:pos x="T0" y="T1"/>
                              </a:cxn>
                              <a:cxn ang="0">
                                <a:pos x="T2" y="T3"/>
                              </a:cxn>
                              <a:cxn ang="0">
                                <a:pos x="T4" y="T5"/>
                              </a:cxn>
                              <a:cxn ang="0">
                                <a:pos x="T6" y="T7"/>
                              </a:cxn>
                              <a:cxn ang="0">
                                <a:pos x="T8" y="T9"/>
                              </a:cxn>
                              <a:cxn ang="0">
                                <a:pos x="T10" y="T11"/>
                              </a:cxn>
                            </a:cxnLst>
                            <a:rect l="0" t="0" r="r" b="b"/>
                            <a:pathLst>
                              <a:path w="905" h="1182">
                                <a:moveTo>
                                  <a:pt x="0" y="591"/>
                                </a:moveTo>
                                <a:cubicBezTo>
                                  <a:pt x="0" y="265"/>
                                  <a:pt x="203" y="0"/>
                                  <a:pt x="453" y="0"/>
                                </a:cubicBezTo>
                                <a:cubicBezTo>
                                  <a:pt x="703" y="0"/>
                                  <a:pt x="905" y="265"/>
                                  <a:pt x="905" y="591"/>
                                </a:cubicBezTo>
                                <a:cubicBezTo>
                                  <a:pt x="905" y="591"/>
                                  <a:pt x="905" y="591"/>
                                  <a:pt x="905" y="591"/>
                                </a:cubicBezTo>
                                <a:cubicBezTo>
                                  <a:pt x="905" y="918"/>
                                  <a:pt x="703" y="1182"/>
                                  <a:pt x="453" y="1182"/>
                                </a:cubicBezTo>
                                <a:cubicBezTo>
                                  <a:pt x="203" y="1182"/>
                                  <a:pt x="0" y="918"/>
                                  <a:pt x="0" y="591"/>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376"/>
                        <wps:cNvSpPr>
                          <a:spLocks noChangeArrowheads="1"/>
                        </wps:cNvSpPr>
                        <wps:spPr bwMode="auto">
                          <a:xfrm>
                            <a:off x="1587500" y="1096645"/>
                            <a:ext cx="49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2</w:t>
                              </w:r>
                            </w:p>
                          </w:txbxContent>
                        </wps:txbx>
                        <wps:bodyPr rot="0" vert="horz" wrap="none" lIns="0" tIns="0" rIns="0" bIns="0" anchor="t" anchorCtr="0" upright="1">
                          <a:spAutoFit/>
                        </wps:bodyPr>
                      </wps:wsp>
                      <wps:wsp>
                        <wps:cNvPr id="537" name="Rectangle 377"/>
                        <wps:cNvSpPr>
                          <a:spLocks noChangeArrowheads="1"/>
                        </wps:cNvSpPr>
                        <wps:spPr bwMode="auto">
                          <a:xfrm>
                            <a:off x="1624330" y="1096645"/>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w:t>
                              </w:r>
                            </w:p>
                          </w:txbxContent>
                        </wps:txbx>
                        <wps:bodyPr rot="0" vert="horz" wrap="none" lIns="0" tIns="0" rIns="0" bIns="0" anchor="t" anchorCtr="0" upright="1">
                          <a:spAutoFit/>
                        </wps:bodyPr>
                      </wps:wsp>
                      <wps:wsp>
                        <wps:cNvPr id="538" name="Rectangle 378"/>
                        <wps:cNvSpPr>
                          <a:spLocks noChangeArrowheads="1"/>
                        </wps:cNvSpPr>
                        <wps:spPr bwMode="auto">
                          <a:xfrm>
                            <a:off x="1642745" y="1096645"/>
                            <a:ext cx="49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1</w:t>
                              </w:r>
                            </w:p>
                          </w:txbxContent>
                        </wps:txbx>
                        <wps:bodyPr rot="0" vert="horz" wrap="none" lIns="0" tIns="0" rIns="0" bIns="0" anchor="t" anchorCtr="0" upright="1">
                          <a:spAutoFit/>
                        </wps:bodyPr>
                      </wps:wsp>
                      <wps:wsp>
                        <wps:cNvPr id="539" name="Rectangle 379"/>
                        <wps:cNvSpPr>
                          <a:spLocks noChangeArrowheads="1"/>
                        </wps:cNvSpPr>
                        <wps:spPr bwMode="auto">
                          <a:xfrm>
                            <a:off x="1429385" y="1199515"/>
                            <a:ext cx="5486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CONSULTAR </w:t>
                              </w:r>
                            </w:p>
                          </w:txbxContent>
                        </wps:txbx>
                        <wps:bodyPr rot="0" vert="horz" wrap="none" lIns="0" tIns="0" rIns="0" bIns="0" anchor="t" anchorCtr="0" upright="1">
                          <a:spAutoFit/>
                        </wps:bodyPr>
                      </wps:wsp>
                      <wps:wsp>
                        <wps:cNvPr id="540" name="Rectangle 380"/>
                        <wps:cNvSpPr>
                          <a:spLocks noChangeArrowheads="1"/>
                        </wps:cNvSpPr>
                        <wps:spPr bwMode="auto">
                          <a:xfrm>
                            <a:off x="1459865" y="1303020"/>
                            <a:ext cx="4648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REGISTRO </w:t>
                              </w:r>
                            </w:p>
                          </w:txbxContent>
                        </wps:txbx>
                        <wps:bodyPr rot="0" vert="horz" wrap="none" lIns="0" tIns="0" rIns="0" bIns="0" anchor="t" anchorCtr="0" upright="1">
                          <a:spAutoFit/>
                        </wps:bodyPr>
                      </wps:wsp>
                      <wps:wsp>
                        <wps:cNvPr id="541" name="Rectangle 381"/>
                        <wps:cNvSpPr>
                          <a:spLocks noChangeArrowheads="1"/>
                        </wps:cNvSpPr>
                        <wps:spPr bwMode="auto">
                          <a:xfrm>
                            <a:off x="1381125" y="1406525"/>
                            <a:ext cx="6870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PROVEEDORES</w:t>
                              </w:r>
                            </w:p>
                          </w:txbxContent>
                        </wps:txbx>
                        <wps:bodyPr rot="0" vert="horz" wrap="none" lIns="0" tIns="0" rIns="0" bIns="0" anchor="t" anchorCtr="0" upright="1">
                          <a:spAutoFit/>
                        </wps:bodyPr>
                      </wps:wsp>
                      <wps:wsp>
                        <wps:cNvPr id="542" name="Freeform 382"/>
                        <wps:cNvSpPr>
                          <a:spLocks/>
                        </wps:cNvSpPr>
                        <wps:spPr bwMode="auto">
                          <a:xfrm>
                            <a:off x="2654300" y="1934845"/>
                            <a:ext cx="643890" cy="840740"/>
                          </a:xfrm>
                          <a:custGeom>
                            <a:avLst/>
                            <a:gdLst>
                              <a:gd name="T0" fmla="*/ 0 w 1694"/>
                              <a:gd name="T1" fmla="*/ 847 h 1693"/>
                              <a:gd name="T2" fmla="*/ 847 w 1694"/>
                              <a:gd name="T3" fmla="*/ 0 h 1693"/>
                              <a:gd name="T4" fmla="*/ 1694 w 1694"/>
                              <a:gd name="T5" fmla="*/ 847 h 1693"/>
                              <a:gd name="T6" fmla="*/ 1694 w 1694"/>
                              <a:gd name="T7" fmla="*/ 847 h 1693"/>
                              <a:gd name="T8" fmla="*/ 847 w 1694"/>
                              <a:gd name="T9" fmla="*/ 1693 h 1693"/>
                              <a:gd name="T10" fmla="*/ 0 w 1694"/>
                              <a:gd name="T11" fmla="*/ 847 h 1693"/>
                            </a:gdLst>
                            <a:ahLst/>
                            <a:cxnLst>
                              <a:cxn ang="0">
                                <a:pos x="T0" y="T1"/>
                              </a:cxn>
                              <a:cxn ang="0">
                                <a:pos x="T2" y="T3"/>
                              </a:cxn>
                              <a:cxn ang="0">
                                <a:pos x="T4" y="T5"/>
                              </a:cxn>
                              <a:cxn ang="0">
                                <a:pos x="T6" y="T7"/>
                              </a:cxn>
                              <a:cxn ang="0">
                                <a:pos x="T8" y="T9"/>
                              </a:cxn>
                              <a:cxn ang="0">
                                <a:pos x="T10" y="T11"/>
                              </a:cxn>
                            </a:cxnLst>
                            <a:rect l="0" t="0" r="r" b="b"/>
                            <a:pathLst>
                              <a:path w="1694" h="1693">
                                <a:moveTo>
                                  <a:pt x="0" y="847"/>
                                </a:moveTo>
                                <a:cubicBezTo>
                                  <a:pt x="0" y="379"/>
                                  <a:pt x="379" y="0"/>
                                  <a:pt x="847" y="0"/>
                                </a:cubicBezTo>
                                <a:cubicBezTo>
                                  <a:pt x="1315" y="0"/>
                                  <a:pt x="1694" y="379"/>
                                  <a:pt x="1694" y="847"/>
                                </a:cubicBezTo>
                                <a:cubicBezTo>
                                  <a:pt x="1694" y="847"/>
                                  <a:pt x="1694" y="847"/>
                                  <a:pt x="1694" y="847"/>
                                </a:cubicBezTo>
                                <a:cubicBezTo>
                                  <a:pt x="1694" y="1314"/>
                                  <a:pt x="1315" y="1693"/>
                                  <a:pt x="847" y="1693"/>
                                </a:cubicBezTo>
                                <a:cubicBezTo>
                                  <a:pt x="379" y="1693"/>
                                  <a:pt x="0" y="1314"/>
                                  <a:pt x="0" y="847"/>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43" name="Freeform 383"/>
                        <wps:cNvSpPr>
                          <a:spLocks/>
                        </wps:cNvSpPr>
                        <wps:spPr bwMode="auto">
                          <a:xfrm>
                            <a:off x="2654300" y="1934845"/>
                            <a:ext cx="643890" cy="840740"/>
                          </a:xfrm>
                          <a:custGeom>
                            <a:avLst/>
                            <a:gdLst>
                              <a:gd name="T0" fmla="*/ 0 w 1014"/>
                              <a:gd name="T1" fmla="*/ 663 h 1324"/>
                              <a:gd name="T2" fmla="*/ 507 w 1014"/>
                              <a:gd name="T3" fmla="*/ 0 h 1324"/>
                              <a:gd name="T4" fmla="*/ 1014 w 1014"/>
                              <a:gd name="T5" fmla="*/ 663 h 1324"/>
                              <a:gd name="T6" fmla="*/ 1014 w 1014"/>
                              <a:gd name="T7" fmla="*/ 663 h 1324"/>
                              <a:gd name="T8" fmla="*/ 507 w 1014"/>
                              <a:gd name="T9" fmla="*/ 1324 h 1324"/>
                              <a:gd name="T10" fmla="*/ 0 w 1014"/>
                              <a:gd name="T11" fmla="*/ 663 h 1324"/>
                            </a:gdLst>
                            <a:ahLst/>
                            <a:cxnLst>
                              <a:cxn ang="0">
                                <a:pos x="T0" y="T1"/>
                              </a:cxn>
                              <a:cxn ang="0">
                                <a:pos x="T2" y="T3"/>
                              </a:cxn>
                              <a:cxn ang="0">
                                <a:pos x="T4" y="T5"/>
                              </a:cxn>
                              <a:cxn ang="0">
                                <a:pos x="T6" y="T7"/>
                              </a:cxn>
                              <a:cxn ang="0">
                                <a:pos x="T8" y="T9"/>
                              </a:cxn>
                              <a:cxn ang="0">
                                <a:pos x="T10" y="T11"/>
                              </a:cxn>
                            </a:cxnLst>
                            <a:rect l="0" t="0" r="r" b="b"/>
                            <a:pathLst>
                              <a:path w="1014" h="1324">
                                <a:moveTo>
                                  <a:pt x="0" y="663"/>
                                </a:moveTo>
                                <a:cubicBezTo>
                                  <a:pt x="0" y="297"/>
                                  <a:pt x="227" y="0"/>
                                  <a:pt x="507" y="0"/>
                                </a:cubicBezTo>
                                <a:cubicBezTo>
                                  <a:pt x="787" y="0"/>
                                  <a:pt x="1014" y="297"/>
                                  <a:pt x="1014" y="663"/>
                                </a:cubicBezTo>
                                <a:cubicBezTo>
                                  <a:pt x="1014" y="663"/>
                                  <a:pt x="1014" y="663"/>
                                  <a:pt x="1014" y="663"/>
                                </a:cubicBezTo>
                                <a:cubicBezTo>
                                  <a:pt x="1014" y="1028"/>
                                  <a:pt x="787" y="1324"/>
                                  <a:pt x="507" y="1324"/>
                                </a:cubicBezTo>
                                <a:cubicBezTo>
                                  <a:pt x="227" y="1324"/>
                                  <a:pt x="0" y="1028"/>
                                  <a:pt x="0" y="663"/>
                                </a:cubicBez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384"/>
                        <wps:cNvSpPr>
                          <a:spLocks noChangeArrowheads="1"/>
                        </wps:cNvSpPr>
                        <wps:spPr bwMode="auto">
                          <a:xfrm>
                            <a:off x="2932430" y="2145030"/>
                            <a:ext cx="49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2</w:t>
                              </w:r>
                            </w:p>
                          </w:txbxContent>
                        </wps:txbx>
                        <wps:bodyPr rot="0" vert="horz" wrap="none" lIns="0" tIns="0" rIns="0" bIns="0" anchor="t" anchorCtr="0" upright="1">
                          <a:spAutoFit/>
                        </wps:bodyPr>
                      </wps:wsp>
                      <wps:wsp>
                        <wps:cNvPr id="449" name="Rectangle 385"/>
                        <wps:cNvSpPr>
                          <a:spLocks noChangeArrowheads="1"/>
                        </wps:cNvSpPr>
                        <wps:spPr bwMode="auto">
                          <a:xfrm>
                            <a:off x="2968625" y="2145030"/>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w:t>
                              </w:r>
                            </w:p>
                          </w:txbxContent>
                        </wps:txbx>
                        <wps:bodyPr rot="0" vert="horz" wrap="none" lIns="0" tIns="0" rIns="0" bIns="0" anchor="t" anchorCtr="0" upright="1">
                          <a:spAutoFit/>
                        </wps:bodyPr>
                      </wps:wsp>
                      <wps:wsp>
                        <wps:cNvPr id="450" name="Rectangle 386"/>
                        <wps:cNvSpPr>
                          <a:spLocks noChangeArrowheads="1"/>
                        </wps:cNvSpPr>
                        <wps:spPr bwMode="auto">
                          <a:xfrm>
                            <a:off x="2987040" y="2145030"/>
                            <a:ext cx="49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2</w:t>
                              </w:r>
                            </w:p>
                          </w:txbxContent>
                        </wps:txbx>
                        <wps:bodyPr rot="0" vert="horz" wrap="none" lIns="0" tIns="0" rIns="0" bIns="0" anchor="t" anchorCtr="0" upright="1">
                          <a:spAutoFit/>
                        </wps:bodyPr>
                      </wps:wsp>
                      <wps:wsp>
                        <wps:cNvPr id="451" name="Rectangle 387"/>
                        <wps:cNvSpPr>
                          <a:spLocks noChangeArrowheads="1"/>
                        </wps:cNvSpPr>
                        <wps:spPr bwMode="auto">
                          <a:xfrm>
                            <a:off x="2865120" y="2248535"/>
                            <a:ext cx="3016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EMITIR </w:t>
                              </w:r>
                            </w:p>
                          </w:txbxContent>
                        </wps:txbx>
                        <wps:bodyPr rot="0" vert="horz" wrap="none" lIns="0" tIns="0" rIns="0" bIns="0" anchor="t" anchorCtr="0" upright="1">
                          <a:spAutoFit/>
                        </wps:bodyPr>
                      </wps:wsp>
                      <wps:wsp>
                        <wps:cNvPr id="453" name="Rectangle 388"/>
                        <wps:cNvSpPr>
                          <a:spLocks noChangeArrowheads="1"/>
                        </wps:cNvSpPr>
                        <wps:spPr bwMode="auto">
                          <a:xfrm>
                            <a:off x="2682875" y="2352040"/>
                            <a:ext cx="8102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REQUERIMIENTOS </w:t>
                              </w:r>
                            </w:p>
                          </w:txbxContent>
                        </wps:txbx>
                        <wps:bodyPr rot="0" vert="horz" wrap="none" lIns="0" tIns="0" rIns="0" bIns="0" anchor="t" anchorCtr="0" upright="1">
                          <a:spAutoFit/>
                        </wps:bodyPr>
                      </wps:wsp>
                      <wps:wsp>
                        <wps:cNvPr id="454" name="Rectangle 389"/>
                        <wps:cNvSpPr>
                          <a:spLocks noChangeArrowheads="1"/>
                        </wps:cNvSpPr>
                        <wps:spPr bwMode="auto">
                          <a:xfrm>
                            <a:off x="2719070" y="2454910"/>
                            <a:ext cx="6965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DE COTIZACIÓN</w:t>
                              </w:r>
                            </w:p>
                          </w:txbxContent>
                        </wps:txbx>
                        <wps:bodyPr rot="0" vert="horz" wrap="none" lIns="0" tIns="0" rIns="0" bIns="0" anchor="t" anchorCtr="0" upright="1">
                          <a:spAutoFit/>
                        </wps:bodyPr>
                      </wps:wsp>
                      <wps:wsp>
                        <wps:cNvPr id="455" name="Freeform 390"/>
                        <wps:cNvSpPr>
                          <a:spLocks noEditPoints="1"/>
                        </wps:cNvSpPr>
                        <wps:spPr bwMode="auto">
                          <a:xfrm>
                            <a:off x="2654300" y="254000"/>
                            <a:ext cx="621030" cy="300355"/>
                          </a:xfrm>
                          <a:custGeom>
                            <a:avLst/>
                            <a:gdLst>
                              <a:gd name="T0" fmla="*/ 0 w 978"/>
                              <a:gd name="T1" fmla="*/ 473 h 473"/>
                              <a:gd name="T2" fmla="*/ 978 w 978"/>
                              <a:gd name="T3" fmla="*/ 473 h 473"/>
                              <a:gd name="T4" fmla="*/ 0 w 978"/>
                              <a:gd name="T5" fmla="*/ 0 h 473"/>
                              <a:gd name="T6" fmla="*/ 978 w 978"/>
                              <a:gd name="T7" fmla="*/ 0 h 473"/>
                            </a:gdLst>
                            <a:ahLst/>
                            <a:cxnLst>
                              <a:cxn ang="0">
                                <a:pos x="T0" y="T1"/>
                              </a:cxn>
                              <a:cxn ang="0">
                                <a:pos x="T2" y="T3"/>
                              </a:cxn>
                              <a:cxn ang="0">
                                <a:pos x="T4" y="T5"/>
                              </a:cxn>
                              <a:cxn ang="0">
                                <a:pos x="T6" y="T7"/>
                              </a:cxn>
                            </a:cxnLst>
                            <a:rect l="0" t="0" r="r" b="b"/>
                            <a:pathLst>
                              <a:path w="978" h="473">
                                <a:moveTo>
                                  <a:pt x="0" y="473"/>
                                </a:moveTo>
                                <a:lnTo>
                                  <a:pt x="978" y="473"/>
                                </a:lnTo>
                                <a:moveTo>
                                  <a:pt x="0" y="0"/>
                                </a:moveTo>
                                <a:lnTo>
                                  <a:pt x="978"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391"/>
                        <wps:cNvSpPr>
                          <a:spLocks noChangeArrowheads="1"/>
                        </wps:cNvSpPr>
                        <wps:spPr bwMode="auto">
                          <a:xfrm>
                            <a:off x="2670810" y="302260"/>
                            <a:ext cx="8102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REQUERIMIENTOS </w:t>
                              </w:r>
                            </w:p>
                          </w:txbxContent>
                        </wps:txbx>
                        <wps:bodyPr rot="0" vert="horz" wrap="none" lIns="0" tIns="0" rIns="0" bIns="0" anchor="t" anchorCtr="0" upright="1">
                          <a:spAutoFit/>
                        </wps:bodyPr>
                      </wps:wsp>
                      <wps:wsp>
                        <wps:cNvPr id="457" name="Rectangle 392"/>
                        <wps:cNvSpPr>
                          <a:spLocks noChangeArrowheads="1"/>
                        </wps:cNvSpPr>
                        <wps:spPr bwMode="auto">
                          <a:xfrm>
                            <a:off x="2713355" y="397510"/>
                            <a:ext cx="6965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DE COTIZACIÓN</w:t>
                              </w:r>
                            </w:p>
                          </w:txbxContent>
                        </wps:txbx>
                        <wps:bodyPr rot="0" vert="horz" wrap="none" lIns="0" tIns="0" rIns="0" bIns="0" anchor="t" anchorCtr="0" upright="1">
                          <a:spAutoFit/>
                        </wps:bodyPr>
                      </wps:wsp>
                      <wps:wsp>
                        <wps:cNvPr id="458" name="Freeform 393"/>
                        <wps:cNvSpPr>
                          <a:spLocks noEditPoints="1"/>
                        </wps:cNvSpPr>
                        <wps:spPr bwMode="auto">
                          <a:xfrm>
                            <a:off x="2746375" y="4007485"/>
                            <a:ext cx="459740" cy="300355"/>
                          </a:xfrm>
                          <a:custGeom>
                            <a:avLst/>
                            <a:gdLst>
                              <a:gd name="T0" fmla="*/ 0 w 724"/>
                              <a:gd name="T1" fmla="*/ 473 h 473"/>
                              <a:gd name="T2" fmla="*/ 724 w 724"/>
                              <a:gd name="T3" fmla="*/ 473 h 473"/>
                              <a:gd name="T4" fmla="*/ 0 w 724"/>
                              <a:gd name="T5" fmla="*/ 0 h 473"/>
                              <a:gd name="T6" fmla="*/ 724 w 724"/>
                              <a:gd name="T7" fmla="*/ 0 h 473"/>
                            </a:gdLst>
                            <a:ahLst/>
                            <a:cxnLst>
                              <a:cxn ang="0">
                                <a:pos x="T0" y="T1"/>
                              </a:cxn>
                              <a:cxn ang="0">
                                <a:pos x="T2" y="T3"/>
                              </a:cxn>
                              <a:cxn ang="0">
                                <a:pos x="T4" y="T5"/>
                              </a:cxn>
                              <a:cxn ang="0">
                                <a:pos x="T6" y="T7"/>
                              </a:cxn>
                            </a:cxnLst>
                            <a:rect l="0" t="0" r="r" b="b"/>
                            <a:pathLst>
                              <a:path w="724" h="473">
                                <a:moveTo>
                                  <a:pt x="0" y="473"/>
                                </a:moveTo>
                                <a:lnTo>
                                  <a:pt x="724" y="473"/>
                                </a:lnTo>
                                <a:moveTo>
                                  <a:pt x="0" y="0"/>
                                </a:moveTo>
                                <a:lnTo>
                                  <a:pt x="724"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394"/>
                        <wps:cNvSpPr>
                          <a:spLocks noChangeArrowheads="1"/>
                        </wps:cNvSpPr>
                        <wps:spPr bwMode="auto">
                          <a:xfrm>
                            <a:off x="2761615" y="4051935"/>
                            <a:ext cx="593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SOLICITUDES </w:t>
                              </w:r>
                            </w:p>
                          </w:txbxContent>
                        </wps:txbx>
                        <wps:bodyPr rot="0" vert="horz" wrap="none" lIns="0" tIns="0" rIns="0" bIns="0" anchor="t" anchorCtr="0" upright="1">
                          <a:spAutoFit/>
                        </wps:bodyPr>
                      </wps:wsp>
                      <wps:wsp>
                        <wps:cNvPr id="460" name="Rectangle 395"/>
                        <wps:cNvSpPr>
                          <a:spLocks noChangeArrowheads="1"/>
                        </wps:cNvSpPr>
                        <wps:spPr bwMode="auto">
                          <a:xfrm>
                            <a:off x="2780030" y="4155440"/>
                            <a:ext cx="5384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DE COMPRA</w:t>
                              </w:r>
                            </w:p>
                          </w:txbxContent>
                        </wps:txbx>
                        <wps:bodyPr rot="0" vert="horz" wrap="none" lIns="0" tIns="0" rIns="0" bIns="0" anchor="t" anchorCtr="0" upright="1">
                          <a:spAutoFit/>
                        </wps:bodyPr>
                      </wps:wsp>
                      <wps:wsp>
                        <wps:cNvPr id="461" name="Freeform 396"/>
                        <wps:cNvSpPr>
                          <a:spLocks noEditPoints="1"/>
                        </wps:cNvSpPr>
                        <wps:spPr bwMode="auto">
                          <a:xfrm>
                            <a:off x="699770" y="3106420"/>
                            <a:ext cx="528955" cy="299720"/>
                          </a:xfrm>
                          <a:custGeom>
                            <a:avLst/>
                            <a:gdLst>
                              <a:gd name="T0" fmla="*/ 0 w 833"/>
                              <a:gd name="T1" fmla="*/ 472 h 472"/>
                              <a:gd name="T2" fmla="*/ 833 w 833"/>
                              <a:gd name="T3" fmla="*/ 472 h 472"/>
                              <a:gd name="T4" fmla="*/ 0 w 833"/>
                              <a:gd name="T5" fmla="*/ 0 h 472"/>
                              <a:gd name="T6" fmla="*/ 833 w 833"/>
                              <a:gd name="T7" fmla="*/ 0 h 472"/>
                            </a:gdLst>
                            <a:ahLst/>
                            <a:cxnLst>
                              <a:cxn ang="0">
                                <a:pos x="T0" y="T1"/>
                              </a:cxn>
                              <a:cxn ang="0">
                                <a:pos x="T2" y="T3"/>
                              </a:cxn>
                              <a:cxn ang="0">
                                <a:pos x="T4" y="T5"/>
                              </a:cxn>
                              <a:cxn ang="0">
                                <a:pos x="T6" y="T7"/>
                              </a:cxn>
                            </a:cxnLst>
                            <a:rect l="0" t="0" r="r" b="b"/>
                            <a:pathLst>
                              <a:path w="833" h="472">
                                <a:moveTo>
                                  <a:pt x="0" y="472"/>
                                </a:moveTo>
                                <a:lnTo>
                                  <a:pt x="833" y="472"/>
                                </a:lnTo>
                                <a:moveTo>
                                  <a:pt x="0" y="0"/>
                                </a:moveTo>
                                <a:lnTo>
                                  <a:pt x="833"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397"/>
                        <wps:cNvSpPr>
                          <a:spLocks noChangeArrowheads="1"/>
                        </wps:cNvSpPr>
                        <wps:spPr bwMode="auto">
                          <a:xfrm>
                            <a:off x="711835" y="3201670"/>
                            <a:ext cx="6870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PROVEEDORES</w:t>
                              </w:r>
                            </w:p>
                          </w:txbxContent>
                        </wps:txbx>
                        <wps:bodyPr rot="0" vert="horz" wrap="none" lIns="0" tIns="0" rIns="0" bIns="0" anchor="t" anchorCtr="0" upright="1">
                          <a:spAutoFit/>
                        </wps:bodyPr>
                      </wps:wsp>
                      <wps:wsp>
                        <wps:cNvPr id="463" name="Freeform 398"/>
                        <wps:cNvSpPr>
                          <a:spLocks noEditPoints="1"/>
                        </wps:cNvSpPr>
                        <wps:spPr bwMode="auto">
                          <a:xfrm>
                            <a:off x="10160" y="1154430"/>
                            <a:ext cx="459740" cy="300355"/>
                          </a:xfrm>
                          <a:custGeom>
                            <a:avLst/>
                            <a:gdLst>
                              <a:gd name="T0" fmla="*/ 0 w 724"/>
                              <a:gd name="T1" fmla="*/ 473 h 473"/>
                              <a:gd name="T2" fmla="*/ 724 w 724"/>
                              <a:gd name="T3" fmla="*/ 473 h 473"/>
                              <a:gd name="T4" fmla="*/ 0 w 724"/>
                              <a:gd name="T5" fmla="*/ 0 h 473"/>
                              <a:gd name="T6" fmla="*/ 724 w 724"/>
                              <a:gd name="T7" fmla="*/ 0 h 473"/>
                            </a:gdLst>
                            <a:ahLst/>
                            <a:cxnLst>
                              <a:cxn ang="0">
                                <a:pos x="T0" y="T1"/>
                              </a:cxn>
                              <a:cxn ang="0">
                                <a:pos x="T2" y="T3"/>
                              </a:cxn>
                              <a:cxn ang="0">
                                <a:pos x="T4" y="T5"/>
                              </a:cxn>
                              <a:cxn ang="0">
                                <a:pos x="T6" y="T7"/>
                              </a:cxn>
                            </a:cxnLst>
                            <a:rect l="0" t="0" r="r" b="b"/>
                            <a:pathLst>
                              <a:path w="724" h="473">
                                <a:moveTo>
                                  <a:pt x="0" y="473"/>
                                </a:moveTo>
                                <a:lnTo>
                                  <a:pt x="724" y="473"/>
                                </a:lnTo>
                                <a:moveTo>
                                  <a:pt x="0" y="0"/>
                                </a:moveTo>
                                <a:lnTo>
                                  <a:pt x="724"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399"/>
                        <wps:cNvSpPr>
                          <a:spLocks noChangeArrowheads="1"/>
                        </wps:cNvSpPr>
                        <wps:spPr bwMode="auto">
                          <a:xfrm>
                            <a:off x="36195" y="1199515"/>
                            <a:ext cx="5537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FUENTE </w:t>
                              </w:r>
                              <w:smartTag w:uri="urn:schemas-microsoft-com:office:smarttags" w:element="State">
                                <w:smartTag w:uri="urn:schemas-microsoft-com:office:smarttags" w:element="place">
                                  <w:r>
                                    <w:rPr>
                                      <w:rFonts w:ascii="Arial" w:hAnsi="Arial" w:cs="Arial"/>
                                      <w:color w:val="000000"/>
                                      <w:sz w:val="14"/>
                                      <w:szCs w:val="14"/>
                                      <w:lang w:val="en-US"/>
                                    </w:rPr>
                                    <w:t>DEL</w:t>
                                  </w:r>
                                </w:smartTag>
                              </w:smartTag>
                              <w:r>
                                <w:rPr>
                                  <w:rFonts w:ascii="Arial" w:hAnsi="Arial" w:cs="Arial"/>
                                  <w:color w:val="000000"/>
                                  <w:sz w:val="14"/>
                                  <w:szCs w:val="14"/>
                                  <w:lang w:val="en-US"/>
                                </w:rPr>
                                <w:t xml:space="preserve"> </w:t>
                              </w:r>
                            </w:p>
                          </w:txbxContent>
                        </wps:txbx>
                        <wps:bodyPr rot="0" vert="horz" wrap="none" lIns="0" tIns="0" rIns="0" bIns="0" anchor="t" anchorCtr="0" upright="1">
                          <a:spAutoFit/>
                        </wps:bodyPr>
                      </wps:wsp>
                      <wps:wsp>
                        <wps:cNvPr id="465" name="Rectangle 400"/>
                        <wps:cNvSpPr>
                          <a:spLocks noChangeArrowheads="1"/>
                        </wps:cNvSpPr>
                        <wps:spPr bwMode="auto">
                          <a:xfrm>
                            <a:off x="54610" y="1303020"/>
                            <a:ext cx="5092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PRODUCTO</w:t>
                              </w:r>
                            </w:p>
                          </w:txbxContent>
                        </wps:txbx>
                        <wps:bodyPr rot="0" vert="horz" wrap="none" lIns="0" tIns="0" rIns="0" bIns="0" anchor="t" anchorCtr="0" upright="1">
                          <a:spAutoFit/>
                        </wps:bodyPr>
                      </wps:wsp>
                      <wps:wsp>
                        <wps:cNvPr id="466" name="Freeform 401"/>
                        <wps:cNvSpPr>
                          <a:spLocks/>
                        </wps:cNvSpPr>
                        <wps:spPr bwMode="auto">
                          <a:xfrm>
                            <a:off x="240030" y="1454785"/>
                            <a:ext cx="1203325" cy="224790"/>
                          </a:xfrm>
                          <a:custGeom>
                            <a:avLst/>
                            <a:gdLst>
                              <a:gd name="T0" fmla="*/ 0 w 1895"/>
                              <a:gd name="T1" fmla="*/ 0 h 354"/>
                              <a:gd name="T2" fmla="*/ 0 w 1895"/>
                              <a:gd name="T3" fmla="*/ 354 h 354"/>
                              <a:gd name="T4" fmla="*/ 1895 w 1895"/>
                              <a:gd name="T5" fmla="*/ 354 h 354"/>
                              <a:gd name="T6" fmla="*/ 1895 w 1895"/>
                              <a:gd name="T7" fmla="*/ 233 h 354"/>
                            </a:gdLst>
                            <a:ahLst/>
                            <a:cxnLst>
                              <a:cxn ang="0">
                                <a:pos x="T0" y="T1"/>
                              </a:cxn>
                              <a:cxn ang="0">
                                <a:pos x="T2" y="T3"/>
                              </a:cxn>
                              <a:cxn ang="0">
                                <a:pos x="T4" y="T5"/>
                              </a:cxn>
                              <a:cxn ang="0">
                                <a:pos x="T6" y="T7"/>
                              </a:cxn>
                            </a:cxnLst>
                            <a:rect l="0" t="0" r="r" b="b"/>
                            <a:pathLst>
                              <a:path w="1895" h="354">
                                <a:moveTo>
                                  <a:pt x="0" y="0"/>
                                </a:moveTo>
                                <a:lnTo>
                                  <a:pt x="0" y="354"/>
                                </a:lnTo>
                                <a:lnTo>
                                  <a:pt x="1895" y="354"/>
                                </a:lnTo>
                                <a:lnTo>
                                  <a:pt x="1895" y="233"/>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02"/>
                        <wps:cNvSpPr>
                          <a:spLocks/>
                        </wps:cNvSpPr>
                        <wps:spPr bwMode="auto">
                          <a:xfrm>
                            <a:off x="1421130" y="1551940"/>
                            <a:ext cx="44450" cy="58420"/>
                          </a:xfrm>
                          <a:custGeom>
                            <a:avLst/>
                            <a:gdLst>
                              <a:gd name="T0" fmla="*/ 0 w 70"/>
                              <a:gd name="T1" fmla="*/ 92 h 92"/>
                              <a:gd name="T2" fmla="*/ 35 w 70"/>
                              <a:gd name="T3" fmla="*/ 0 h 92"/>
                              <a:gd name="T4" fmla="*/ 70 w 70"/>
                              <a:gd name="T5" fmla="*/ 92 h 92"/>
                              <a:gd name="T6" fmla="*/ 0 w 70"/>
                              <a:gd name="T7" fmla="*/ 92 h 92"/>
                            </a:gdLst>
                            <a:ahLst/>
                            <a:cxnLst>
                              <a:cxn ang="0">
                                <a:pos x="T0" y="T1"/>
                              </a:cxn>
                              <a:cxn ang="0">
                                <a:pos x="T2" y="T3"/>
                              </a:cxn>
                              <a:cxn ang="0">
                                <a:pos x="T4" y="T5"/>
                              </a:cxn>
                              <a:cxn ang="0">
                                <a:pos x="T6" y="T7"/>
                              </a:cxn>
                            </a:cxnLst>
                            <a:rect l="0" t="0" r="r" b="b"/>
                            <a:pathLst>
                              <a:path w="70" h="92">
                                <a:moveTo>
                                  <a:pt x="0" y="92"/>
                                </a:moveTo>
                                <a:lnTo>
                                  <a:pt x="35" y="0"/>
                                </a:lnTo>
                                <a:lnTo>
                                  <a:pt x="70" y="92"/>
                                </a:lnTo>
                                <a:lnTo>
                                  <a:pt x="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Rectangle 403"/>
                        <wps:cNvSpPr>
                          <a:spLocks noChangeArrowheads="1"/>
                        </wps:cNvSpPr>
                        <wps:spPr bwMode="auto">
                          <a:xfrm>
                            <a:off x="501650" y="1629410"/>
                            <a:ext cx="60579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04"/>
                        <wps:cNvSpPr>
                          <a:spLocks noChangeArrowheads="1"/>
                        </wps:cNvSpPr>
                        <wps:spPr bwMode="auto">
                          <a:xfrm>
                            <a:off x="499110" y="1628775"/>
                            <a:ext cx="8305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Nombre</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producto</w:t>
                              </w:r>
                              <w:proofErr w:type="spellEnd"/>
                            </w:p>
                          </w:txbxContent>
                        </wps:txbx>
                        <wps:bodyPr rot="0" vert="horz" wrap="none" lIns="0" tIns="0" rIns="0" bIns="0" anchor="t" anchorCtr="0" upright="1">
                          <a:spAutoFit/>
                        </wps:bodyPr>
                      </wps:wsp>
                      <wps:wsp>
                        <wps:cNvPr id="470" name="Freeform 405"/>
                        <wps:cNvSpPr>
                          <a:spLocks/>
                        </wps:cNvSpPr>
                        <wps:spPr bwMode="auto">
                          <a:xfrm>
                            <a:off x="1631315" y="1679575"/>
                            <a:ext cx="1344930" cy="204470"/>
                          </a:xfrm>
                          <a:custGeom>
                            <a:avLst/>
                            <a:gdLst>
                              <a:gd name="T0" fmla="*/ 0 w 2118"/>
                              <a:gd name="T1" fmla="*/ 0 h 322"/>
                              <a:gd name="T2" fmla="*/ 0 w 2118"/>
                              <a:gd name="T3" fmla="*/ 166 h 322"/>
                              <a:gd name="T4" fmla="*/ 2118 w 2118"/>
                              <a:gd name="T5" fmla="*/ 166 h 322"/>
                              <a:gd name="T6" fmla="*/ 2118 w 2118"/>
                              <a:gd name="T7" fmla="*/ 322 h 322"/>
                            </a:gdLst>
                            <a:ahLst/>
                            <a:cxnLst>
                              <a:cxn ang="0">
                                <a:pos x="T0" y="T1"/>
                              </a:cxn>
                              <a:cxn ang="0">
                                <a:pos x="T2" y="T3"/>
                              </a:cxn>
                              <a:cxn ang="0">
                                <a:pos x="T4" y="T5"/>
                              </a:cxn>
                              <a:cxn ang="0">
                                <a:pos x="T6" y="T7"/>
                              </a:cxn>
                            </a:cxnLst>
                            <a:rect l="0" t="0" r="r" b="b"/>
                            <a:pathLst>
                              <a:path w="2118" h="322">
                                <a:moveTo>
                                  <a:pt x="0" y="0"/>
                                </a:moveTo>
                                <a:lnTo>
                                  <a:pt x="0" y="166"/>
                                </a:lnTo>
                                <a:lnTo>
                                  <a:pt x="2118" y="166"/>
                                </a:lnTo>
                                <a:lnTo>
                                  <a:pt x="2118" y="322"/>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06"/>
                        <wps:cNvSpPr>
                          <a:spLocks/>
                        </wps:cNvSpPr>
                        <wps:spPr bwMode="auto">
                          <a:xfrm>
                            <a:off x="2954020" y="1877060"/>
                            <a:ext cx="44450" cy="57785"/>
                          </a:xfrm>
                          <a:custGeom>
                            <a:avLst/>
                            <a:gdLst>
                              <a:gd name="T0" fmla="*/ 70 w 70"/>
                              <a:gd name="T1" fmla="*/ 0 h 91"/>
                              <a:gd name="T2" fmla="*/ 35 w 70"/>
                              <a:gd name="T3" fmla="*/ 91 h 91"/>
                              <a:gd name="T4" fmla="*/ 0 w 70"/>
                              <a:gd name="T5" fmla="*/ 0 h 91"/>
                              <a:gd name="T6" fmla="*/ 70 w 70"/>
                              <a:gd name="T7" fmla="*/ 0 h 91"/>
                            </a:gdLst>
                            <a:ahLst/>
                            <a:cxnLst>
                              <a:cxn ang="0">
                                <a:pos x="T0" y="T1"/>
                              </a:cxn>
                              <a:cxn ang="0">
                                <a:pos x="T2" y="T3"/>
                              </a:cxn>
                              <a:cxn ang="0">
                                <a:pos x="T4" y="T5"/>
                              </a:cxn>
                              <a:cxn ang="0">
                                <a:pos x="T6" y="T7"/>
                              </a:cxn>
                            </a:cxnLst>
                            <a:rect l="0" t="0" r="r" b="b"/>
                            <a:pathLst>
                              <a:path w="70" h="91">
                                <a:moveTo>
                                  <a:pt x="70" y="0"/>
                                </a:moveTo>
                                <a:lnTo>
                                  <a:pt x="35" y="91"/>
                                </a:lnTo>
                                <a:lnTo>
                                  <a:pt x="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Rectangle 407"/>
                        <wps:cNvSpPr>
                          <a:spLocks noChangeArrowheads="1"/>
                        </wps:cNvSpPr>
                        <wps:spPr bwMode="auto">
                          <a:xfrm>
                            <a:off x="2011045" y="1734185"/>
                            <a:ext cx="61976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08"/>
                        <wps:cNvSpPr>
                          <a:spLocks noChangeArrowheads="1"/>
                        </wps:cNvSpPr>
                        <wps:spPr bwMode="auto">
                          <a:xfrm>
                            <a:off x="2013585" y="1732280"/>
                            <a:ext cx="8502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Código</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proveedor</w:t>
                              </w:r>
                              <w:proofErr w:type="spellEnd"/>
                            </w:p>
                          </w:txbxContent>
                        </wps:txbx>
                        <wps:bodyPr rot="0" vert="horz" wrap="none" lIns="0" tIns="0" rIns="0" bIns="0" anchor="t" anchorCtr="0" upright="1">
                          <a:spAutoFit/>
                        </wps:bodyPr>
                      </wps:wsp>
                      <wps:wsp>
                        <wps:cNvPr id="474" name="Freeform 409"/>
                        <wps:cNvSpPr>
                          <a:spLocks/>
                        </wps:cNvSpPr>
                        <wps:spPr bwMode="auto">
                          <a:xfrm>
                            <a:off x="964565" y="2355850"/>
                            <a:ext cx="1650365" cy="750570"/>
                          </a:xfrm>
                          <a:custGeom>
                            <a:avLst/>
                            <a:gdLst>
                              <a:gd name="T0" fmla="*/ 0 w 2599"/>
                              <a:gd name="T1" fmla="*/ 1182 h 1182"/>
                              <a:gd name="T2" fmla="*/ 0 w 2599"/>
                              <a:gd name="T3" fmla="*/ 0 h 1182"/>
                              <a:gd name="T4" fmla="*/ 2599 w 2599"/>
                              <a:gd name="T5" fmla="*/ 0 h 1182"/>
                            </a:gdLst>
                            <a:ahLst/>
                            <a:cxnLst>
                              <a:cxn ang="0">
                                <a:pos x="T0" y="T1"/>
                              </a:cxn>
                              <a:cxn ang="0">
                                <a:pos x="T2" y="T3"/>
                              </a:cxn>
                              <a:cxn ang="0">
                                <a:pos x="T4" y="T5"/>
                              </a:cxn>
                            </a:cxnLst>
                            <a:rect l="0" t="0" r="r" b="b"/>
                            <a:pathLst>
                              <a:path w="2599" h="1182">
                                <a:moveTo>
                                  <a:pt x="0" y="1182"/>
                                </a:moveTo>
                                <a:lnTo>
                                  <a:pt x="0" y="0"/>
                                </a:lnTo>
                                <a:lnTo>
                                  <a:pt x="2599"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410"/>
                        <wps:cNvSpPr>
                          <a:spLocks/>
                        </wps:cNvSpPr>
                        <wps:spPr bwMode="auto">
                          <a:xfrm>
                            <a:off x="2609850" y="2326640"/>
                            <a:ext cx="44450" cy="58420"/>
                          </a:xfrm>
                          <a:custGeom>
                            <a:avLst/>
                            <a:gdLst>
                              <a:gd name="T0" fmla="*/ 0 w 70"/>
                              <a:gd name="T1" fmla="*/ 0 h 92"/>
                              <a:gd name="T2" fmla="*/ 70 w 70"/>
                              <a:gd name="T3" fmla="*/ 46 h 92"/>
                              <a:gd name="T4" fmla="*/ 0 w 70"/>
                              <a:gd name="T5" fmla="*/ 92 h 92"/>
                              <a:gd name="T6" fmla="*/ 0 w 70"/>
                              <a:gd name="T7" fmla="*/ 0 h 92"/>
                            </a:gdLst>
                            <a:ahLst/>
                            <a:cxnLst>
                              <a:cxn ang="0">
                                <a:pos x="T0" y="T1"/>
                              </a:cxn>
                              <a:cxn ang="0">
                                <a:pos x="T2" y="T3"/>
                              </a:cxn>
                              <a:cxn ang="0">
                                <a:pos x="T4" y="T5"/>
                              </a:cxn>
                              <a:cxn ang="0">
                                <a:pos x="T6" y="T7"/>
                              </a:cxn>
                            </a:cxnLst>
                            <a:rect l="0" t="0" r="r" b="b"/>
                            <a:pathLst>
                              <a:path w="70" h="92">
                                <a:moveTo>
                                  <a:pt x="0" y="0"/>
                                </a:moveTo>
                                <a:lnTo>
                                  <a:pt x="70" y="46"/>
                                </a:lnTo>
                                <a:lnTo>
                                  <a:pt x="0" y="9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Rectangle 411"/>
                        <wps:cNvSpPr>
                          <a:spLocks noChangeArrowheads="1"/>
                        </wps:cNvSpPr>
                        <wps:spPr bwMode="auto">
                          <a:xfrm>
                            <a:off x="1198880" y="2304415"/>
                            <a:ext cx="645795" cy="10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12"/>
                        <wps:cNvSpPr>
                          <a:spLocks noChangeArrowheads="1"/>
                        </wps:cNvSpPr>
                        <wps:spPr bwMode="auto">
                          <a:xfrm>
                            <a:off x="1198245" y="2304415"/>
                            <a:ext cx="8845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Nombre</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proveedor</w:t>
                              </w:r>
                              <w:proofErr w:type="spellEnd"/>
                            </w:p>
                          </w:txbxContent>
                        </wps:txbx>
                        <wps:bodyPr rot="0" vert="horz" wrap="none" lIns="0" tIns="0" rIns="0" bIns="0" anchor="t" anchorCtr="0" upright="1">
                          <a:spAutoFit/>
                        </wps:bodyPr>
                      </wps:wsp>
                      <wps:wsp>
                        <wps:cNvPr id="478" name="Freeform 413"/>
                        <wps:cNvSpPr>
                          <a:spLocks/>
                        </wps:cNvSpPr>
                        <wps:spPr bwMode="auto">
                          <a:xfrm>
                            <a:off x="3119755" y="605155"/>
                            <a:ext cx="3175" cy="1376045"/>
                          </a:xfrm>
                          <a:custGeom>
                            <a:avLst/>
                            <a:gdLst>
                              <a:gd name="T0" fmla="*/ 5 w 5"/>
                              <a:gd name="T1" fmla="*/ 2167 h 2167"/>
                              <a:gd name="T2" fmla="*/ 5 w 5"/>
                              <a:gd name="T3" fmla="*/ 1812 h 2167"/>
                              <a:gd name="T4" fmla="*/ 0 w 5"/>
                              <a:gd name="T5" fmla="*/ 1812 h 2167"/>
                              <a:gd name="T6" fmla="*/ 0 w 5"/>
                              <a:gd name="T7" fmla="*/ 0 h 2167"/>
                            </a:gdLst>
                            <a:ahLst/>
                            <a:cxnLst>
                              <a:cxn ang="0">
                                <a:pos x="T0" y="T1"/>
                              </a:cxn>
                              <a:cxn ang="0">
                                <a:pos x="T2" y="T3"/>
                              </a:cxn>
                              <a:cxn ang="0">
                                <a:pos x="T4" y="T5"/>
                              </a:cxn>
                              <a:cxn ang="0">
                                <a:pos x="T6" y="T7"/>
                              </a:cxn>
                            </a:cxnLst>
                            <a:rect l="0" t="0" r="r" b="b"/>
                            <a:pathLst>
                              <a:path w="5" h="2167">
                                <a:moveTo>
                                  <a:pt x="5" y="2167"/>
                                </a:moveTo>
                                <a:lnTo>
                                  <a:pt x="5" y="1812"/>
                                </a:lnTo>
                                <a:lnTo>
                                  <a:pt x="0" y="1812"/>
                                </a:lnTo>
                                <a:lnTo>
                                  <a:pt x="0"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414"/>
                        <wps:cNvSpPr>
                          <a:spLocks/>
                        </wps:cNvSpPr>
                        <wps:spPr bwMode="auto">
                          <a:xfrm>
                            <a:off x="3097530" y="554355"/>
                            <a:ext cx="45085" cy="57785"/>
                          </a:xfrm>
                          <a:custGeom>
                            <a:avLst/>
                            <a:gdLst>
                              <a:gd name="T0" fmla="*/ 0 w 71"/>
                              <a:gd name="T1" fmla="*/ 91 h 91"/>
                              <a:gd name="T2" fmla="*/ 35 w 71"/>
                              <a:gd name="T3" fmla="*/ 0 h 91"/>
                              <a:gd name="T4" fmla="*/ 71 w 71"/>
                              <a:gd name="T5" fmla="*/ 91 h 91"/>
                              <a:gd name="T6" fmla="*/ 0 w 71"/>
                              <a:gd name="T7" fmla="*/ 91 h 91"/>
                            </a:gdLst>
                            <a:ahLst/>
                            <a:cxnLst>
                              <a:cxn ang="0">
                                <a:pos x="T0" y="T1"/>
                              </a:cxn>
                              <a:cxn ang="0">
                                <a:pos x="T2" y="T3"/>
                              </a:cxn>
                              <a:cxn ang="0">
                                <a:pos x="T4" y="T5"/>
                              </a:cxn>
                              <a:cxn ang="0">
                                <a:pos x="T6" y="T7"/>
                              </a:cxn>
                            </a:cxnLst>
                            <a:rect l="0" t="0" r="r" b="b"/>
                            <a:pathLst>
                              <a:path w="71" h="91">
                                <a:moveTo>
                                  <a:pt x="0" y="91"/>
                                </a:moveTo>
                                <a:lnTo>
                                  <a:pt x="35" y="0"/>
                                </a:lnTo>
                                <a:lnTo>
                                  <a:pt x="71" y="91"/>
                                </a:lnTo>
                                <a:lnTo>
                                  <a:pt x="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Rectangle 415"/>
                        <wps:cNvSpPr>
                          <a:spLocks noChangeArrowheads="1"/>
                        </wps:cNvSpPr>
                        <wps:spPr bwMode="auto">
                          <a:xfrm>
                            <a:off x="2863850" y="1167130"/>
                            <a:ext cx="51244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416"/>
                        <wps:cNvSpPr>
                          <a:spLocks noChangeArrowheads="1"/>
                        </wps:cNvSpPr>
                        <wps:spPr bwMode="auto">
                          <a:xfrm>
                            <a:off x="2865120" y="1167765"/>
                            <a:ext cx="702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Requerimiento</w:t>
                              </w:r>
                              <w:proofErr w:type="spellEnd"/>
                              <w:r>
                                <w:rPr>
                                  <w:rFonts w:ascii="Arial" w:hAnsi="Arial" w:cs="Arial"/>
                                  <w:color w:val="000000"/>
                                  <w:sz w:val="14"/>
                                  <w:szCs w:val="14"/>
                                  <w:lang w:val="en-US"/>
                                </w:rPr>
                                <w:t xml:space="preserve"> de </w:t>
                              </w:r>
                            </w:p>
                          </w:txbxContent>
                        </wps:txbx>
                        <wps:bodyPr rot="0" vert="horz" wrap="none" lIns="0" tIns="0" rIns="0" bIns="0" anchor="t" anchorCtr="0" upright="1">
                          <a:spAutoFit/>
                        </wps:bodyPr>
                      </wps:wsp>
                      <wps:wsp>
                        <wps:cNvPr id="546" name="Rectangle 417"/>
                        <wps:cNvSpPr>
                          <a:spLocks noChangeArrowheads="1"/>
                        </wps:cNvSpPr>
                        <wps:spPr bwMode="auto">
                          <a:xfrm>
                            <a:off x="2974975" y="1263015"/>
                            <a:ext cx="3956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proofErr w:type="gramStart"/>
                              <w:r>
                                <w:rPr>
                                  <w:rFonts w:ascii="Arial" w:hAnsi="Arial" w:cs="Arial"/>
                                  <w:color w:val="000000"/>
                                  <w:sz w:val="14"/>
                                  <w:szCs w:val="14"/>
                                  <w:lang w:val="en-US"/>
                                </w:rPr>
                                <w:t>cotización</w:t>
                              </w:r>
                              <w:proofErr w:type="spellEnd"/>
                              <w:proofErr w:type="gramEnd"/>
                            </w:p>
                          </w:txbxContent>
                        </wps:txbx>
                        <wps:bodyPr rot="0" vert="horz" wrap="none" lIns="0" tIns="0" rIns="0" bIns="0" anchor="t" anchorCtr="0" upright="1">
                          <a:spAutoFit/>
                        </wps:bodyPr>
                      </wps:wsp>
                      <wps:wsp>
                        <wps:cNvPr id="547" name="Freeform 418"/>
                        <wps:cNvSpPr>
                          <a:spLocks/>
                        </wps:cNvSpPr>
                        <wps:spPr bwMode="auto">
                          <a:xfrm>
                            <a:off x="3298190" y="403860"/>
                            <a:ext cx="505460" cy="1951990"/>
                          </a:xfrm>
                          <a:custGeom>
                            <a:avLst/>
                            <a:gdLst>
                              <a:gd name="T0" fmla="*/ 0 w 796"/>
                              <a:gd name="T1" fmla="*/ 3074 h 3074"/>
                              <a:gd name="T2" fmla="*/ 796 w 796"/>
                              <a:gd name="T3" fmla="*/ 3074 h 3074"/>
                              <a:gd name="T4" fmla="*/ 796 w 796"/>
                              <a:gd name="T5" fmla="*/ 0 h 3074"/>
                              <a:gd name="T6" fmla="*/ 25 w 796"/>
                              <a:gd name="T7" fmla="*/ 0 h 3074"/>
                            </a:gdLst>
                            <a:ahLst/>
                            <a:cxnLst>
                              <a:cxn ang="0">
                                <a:pos x="T0" y="T1"/>
                              </a:cxn>
                              <a:cxn ang="0">
                                <a:pos x="T2" y="T3"/>
                              </a:cxn>
                              <a:cxn ang="0">
                                <a:pos x="T4" y="T5"/>
                              </a:cxn>
                              <a:cxn ang="0">
                                <a:pos x="T6" y="T7"/>
                              </a:cxn>
                            </a:cxnLst>
                            <a:rect l="0" t="0" r="r" b="b"/>
                            <a:pathLst>
                              <a:path w="796" h="3074">
                                <a:moveTo>
                                  <a:pt x="0" y="3074"/>
                                </a:moveTo>
                                <a:lnTo>
                                  <a:pt x="796" y="3074"/>
                                </a:lnTo>
                                <a:lnTo>
                                  <a:pt x="796" y="0"/>
                                </a:lnTo>
                                <a:lnTo>
                                  <a:pt x="25"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419"/>
                        <wps:cNvSpPr>
                          <a:spLocks/>
                        </wps:cNvSpPr>
                        <wps:spPr bwMode="auto">
                          <a:xfrm>
                            <a:off x="3275330" y="374650"/>
                            <a:ext cx="44450" cy="58420"/>
                          </a:xfrm>
                          <a:custGeom>
                            <a:avLst/>
                            <a:gdLst>
                              <a:gd name="T0" fmla="*/ 70 w 70"/>
                              <a:gd name="T1" fmla="*/ 92 h 92"/>
                              <a:gd name="T2" fmla="*/ 0 w 70"/>
                              <a:gd name="T3" fmla="*/ 46 h 92"/>
                              <a:gd name="T4" fmla="*/ 70 w 70"/>
                              <a:gd name="T5" fmla="*/ 0 h 92"/>
                              <a:gd name="T6" fmla="*/ 70 w 70"/>
                              <a:gd name="T7" fmla="*/ 92 h 92"/>
                            </a:gdLst>
                            <a:ahLst/>
                            <a:cxnLst>
                              <a:cxn ang="0">
                                <a:pos x="T0" y="T1"/>
                              </a:cxn>
                              <a:cxn ang="0">
                                <a:pos x="T2" y="T3"/>
                              </a:cxn>
                              <a:cxn ang="0">
                                <a:pos x="T4" y="T5"/>
                              </a:cxn>
                              <a:cxn ang="0">
                                <a:pos x="T6" y="T7"/>
                              </a:cxn>
                            </a:cxnLst>
                            <a:rect l="0" t="0" r="r" b="b"/>
                            <a:pathLst>
                              <a:path w="70" h="92">
                                <a:moveTo>
                                  <a:pt x="70" y="92"/>
                                </a:moveTo>
                                <a:lnTo>
                                  <a:pt x="0" y="46"/>
                                </a:lnTo>
                                <a:lnTo>
                                  <a:pt x="70" y="0"/>
                                </a:lnTo>
                                <a:lnTo>
                                  <a:pt x="7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Rectangle 420"/>
                        <wps:cNvSpPr>
                          <a:spLocks noChangeArrowheads="1"/>
                        </wps:cNvSpPr>
                        <wps:spPr bwMode="auto">
                          <a:xfrm>
                            <a:off x="3517265" y="1263015"/>
                            <a:ext cx="57340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421"/>
                        <wps:cNvSpPr>
                          <a:spLocks noChangeArrowheads="1"/>
                        </wps:cNvSpPr>
                        <wps:spPr bwMode="auto">
                          <a:xfrm>
                            <a:off x="3515995" y="1263015"/>
                            <a:ext cx="7861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Número</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solicitud</w:t>
                              </w:r>
                              <w:proofErr w:type="spellEnd"/>
                            </w:p>
                          </w:txbxContent>
                        </wps:txbx>
                        <wps:bodyPr rot="0" vert="horz" wrap="none" lIns="0" tIns="0" rIns="0" bIns="0" anchor="t" anchorCtr="0" upright="1">
                          <a:spAutoFit/>
                        </wps:bodyPr>
                      </wps:wsp>
                      <wps:wsp>
                        <wps:cNvPr id="551" name="Rectangle 422"/>
                        <wps:cNvSpPr>
                          <a:spLocks noChangeArrowheads="1"/>
                        </wps:cNvSpPr>
                        <wps:spPr bwMode="auto">
                          <a:xfrm>
                            <a:off x="3643630" y="1358900"/>
                            <a:ext cx="4349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De </w:t>
                              </w:r>
                              <w:proofErr w:type="spellStart"/>
                              <w:r>
                                <w:rPr>
                                  <w:rFonts w:ascii="Arial" w:hAnsi="Arial" w:cs="Arial"/>
                                  <w:color w:val="000000"/>
                                  <w:sz w:val="14"/>
                                  <w:szCs w:val="14"/>
                                  <w:lang w:val="en-US"/>
                                </w:rPr>
                                <w:t>compra</w:t>
                              </w:r>
                              <w:proofErr w:type="spellEnd"/>
                            </w:p>
                          </w:txbxContent>
                        </wps:txbx>
                        <wps:bodyPr rot="0" vert="horz" wrap="none" lIns="0" tIns="0" rIns="0" bIns="0" anchor="t" anchorCtr="0" upright="1">
                          <a:spAutoFit/>
                        </wps:bodyPr>
                      </wps:wsp>
                      <wps:wsp>
                        <wps:cNvPr id="552" name="Freeform 423"/>
                        <wps:cNvSpPr>
                          <a:spLocks/>
                        </wps:cNvSpPr>
                        <wps:spPr bwMode="auto">
                          <a:xfrm>
                            <a:off x="1228725" y="2709545"/>
                            <a:ext cx="1534795" cy="546735"/>
                          </a:xfrm>
                          <a:custGeom>
                            <a:avLst/>
                            <a:gdLst>
                              <a:gd name="T0" fmla="*/ 0 w 2417"/>
                              <a:gd name="T1" fmla="*/ 861 h 861"/>
                              <a:gd name="T2" fmla="*/ 272 w 2417"/>
                              <a:gd name="T3" fmla="*/ 861 h 861"/>
                              <a:gd name="T4" fmla="*/ 272 w 2417"/>
                              <a:gd name="T5" fmla="*/ 0 h 861"/>
                              <a:gd name="T6" fmla="*/ 2417 w 2417"/>
                              <a:gd name="T7" fmla="*/ 0 h 861"/>
                            </a:gdLst>
                            <a:ahLst/>
                            <a:cxnLst>
                              <a:cxn ang="0">
                                <a:pos x="T0" y="T1"/>
                              </a:cxn>
                              <a:cxn ang="0">
                                <a:pos x="T2" y="T3"/>
                              </a:cxn>
                              <a:cxn ang="0">
                                <a:pos x="T4" y="T5"/>
                              </a:cxn>
                              <a:cxn ang="0">
                                <a:pos x="T6" y="T7"/>
                              </a:cxn>
                            </a:cxnLst>
                            <a:rect l="0" t="0" r="r" b="b"/>
                            <a:pathLst>
                              <a:path w="2417" h="861">
                                <a:moveTo>
                                  <a:pt x="0" y="861"/>
                                </a:moveTo>
                                <a:lnTo>
                                  <a:pt x="272" y="861"/>
                                </a:lnTo>
                                <a:lnTo>
                                  <a:pt x="272" y="0"/>
                                </a:lnTo>
                                <a:lnTo>
                                  <a:pt x="2417" y="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24"/>
                        <wps:cNvSpPr>
                          <a:spLocks/>
                        </wps:cNvSpPr>
                        <wps:spPr bwMode="auto">
                          <a:xfrm>
                            <a:off x="2757805" y="2680335"/>
                            <a:ext cx="45085" cy="58420"/>
                          </a:xfrm>
                          <a:custGeom>
                            <a:avLst/>
                            <a:gdLst>
                              <a:gd name="T0" fmla="*/ 0 w 71"/>
                              <a:gd name="T1" fmla="*/ 0 h 92"/>
                              <a:gd name="T2" fmla="*/ 71 w 71"/>
                              <a:gd name="T3" fmla="*/ 46 h 92"/>
                              <a:gd name="T4" fmla="*/ 0 w 71"/>
                              <a:gd name="T5" fmla="*/ 92 h 92"/>
                              <a:gd name="T6" fmla="*/ 0 w 71"/>
                              <a:gd name="T7" fmla="*/ 0 h 92"/>
                            </a:gdLst>
                            <a:ahLst/>
                            <a:cxnLst>
                              <a:cxn ang="0">
                                <a:pos x="T0" y="T1"/>
                              </a:cxn>
                              <a:cxn ang="0">
                                <a:pos x="T2" y="T3"/>
                              </a:cxn>
                              <a:cxn ang="0">
                                <a:pos x="T4" y="T5"/>
                              </a:cxn>
                              <a:cxn ang="0">
                                <a:pos x="T6" y="T7"/>
                              </a:cxn>
                            </a:cxnLst>
                            <a:rect l="0" t="0" r="r" b="b"/>
                            <a:pathLst>
                              <a:path w="71" h="92">
                                <a:moveTo>
                                  <a:pt x="0" y="0"/>
                                </a:moveTo>
                                <a:lnTo>
                                  <a:pt x="71" y="46"/>
                                </a:lnTo>
                                <a:lnTo>
                                  <a:pt x="0" y="9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Rectangle 425"/>
                        <wps:cNvSpPr>
                          <a:spLocks noChangeArrowheads="1"/>
                        </wps:cNvSpPr>
                        <wps:spPr bwMode="auto">
                          <a:xfrm>
                            <a:off x="1475105" y="2659380"/>
                            <a:ext cx="662940"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26"/>
                        <wps:cNvSpPr>
                          <a:spLocks noChangeArrowheads="1"/>
                        </wps:cNvSpPr>
                        <wps:spPr bwMode="auto">
                          <a:xfrm>
                            <a:off x="1471930" y="2653665"/>
                            <a:ext cx="9290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Domicilio</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proveedor</w:t>
                              </w:r>
                              <w:proofErr w:type="spellEnd"/>
                            </w:p>
                          </w:txbxContent>
                        </wps:txbx>
                        <wps:bodyPr rot="0" vert="horz" wrap="none" lIns="0" tIns="0" rIns="0" bIns="0" anchor="t" anchorCtr="0" upright="1">
                          <a:spAutoFit/>
                        </wps:bodyPr>
                      </wps:wsp>
                      <wps:wsp>
                        <wps:cNvPr id="556" name="Line 427"/>
                        <wps:cNvCnPr/>
                        <wps:spPr bwMode="auto">
                          <a:xfrm>
                            <a:off x="2976245" y="2775585"/>
                            <a:ext cx="635" cy="1180465"/>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557" name="Freeform 428"/>
                        <wps:cNvSpPr>
                          <a:spLocks/>
                        </wps:cNvSpPr>
                        <wps:spPr bwMode="auto">
                          <a:xfrm>
                            <a:off x="2954020" y="3948430"/>
                            <a:ext cx="44450" cy="59055"/>
                          </a:xfrm>
                          <a:custGeom>
                            <a:avLst/>
                            <a:gdLst>
                              <a:gd name="T0" fmla="*/ 70 w 70"/>
                              <a:gd name="T1" fmla="*/ 0 h 93"/>
                              <a:gd name="T2" fmla="*/ 35 w 70"/>
                              <a:gd name="T3" fmla="*/ 93 h 93"/>
                              <a:gd name="T4" fmla="*/ 0 w 70"/>
                              <a:gd name="T5" fmla="*/ 0 h 93"/>
                              <a:gd name="T6" fmla="*/ 70 w 70"/>
                              <a:gd name="T7" fmla="*/ 0 h 93"/>
                            </a:gdLst>
                            <a:ahLst/>
                            <a:cxnLst>
                              <a:cxn ang="0">
                                <a:pos x="T0" y="T1"/>
                              </a:cxn>
                              <a:cxn ang="0">
                                <a:pos x="T2" y="T3"/>
                              </a:cxn>
                              <a:cxn ang="0">
                                <a:pos x="T4" y="T5"/>
                              </a:cxn>
                              <a:cxn ang="0">
                                <a:pos x="T6" y="T7"/>
                              </a:cxn>
                            </a:cxnLst>
                            <a:rect l="0" t="0" r="r" b="b"/>
                            <a:pathLst>
                              <a:path w="70" h="93">
                                <a:moveTo>
                                  <a:pt x="70" y="0"/>
                                </a:moveTo>
                                <a:lnTo>
                                  <a:pt x="35" y="93"/>
                                </a:lnTo>
                                <a:lnTo>
                                  <a:pt x="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Rectangle 429"/>
                        <wps:cNvSpPr>
                          <a:spLocks noChangeArrowheads="1"/>
                        </wps:cNvSpPr>
                        <wps:spPr bwMode="auto">
                          <a:xfrm>
                            <a:off x="2808605" y="3289935"/>
                            <a:ext cx="33528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430"/>
                        <wps:cNvSpPr>
                          <a:spLocks noChangeArrowheads="1"/>
                        </wps:cNvSpPr>
                        <wps:spPr bwMode="auto">
                          <a:xfrm>
                            <a:off x="2810510" y="3289300"/>
                            <a:ext cx="4597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Solicitud</w:t>
                              </w:r>
                              <w:proofErr w:type="spellEnd"/>
                              <w:r>
                                <w:rPr>
                                  <w:rFonts w:ascii="Arial" w:hAnsi="Arial" w:cs="Arial"/>
                                  <w:color w:val="000000"/>
                                  <w:sz w:val="14"/>
                                  <w:szCs w:val="14"/>
                                  <w:lang w:val="en-US"/>
                                </w:rPr>
                                <w:t xml:space="preserve"> de </w:t>
                              </w:r>
                            </w:p>
                          </w:txbxContent>
                        </wps:txbx>
                        <wps:bodyPr rot="0" vert="horz" wrap="none" lIns="0" tIns="0" rIns="0" bIns="0" anchor="t" anchorCtr="0" upright="1">
                          <a:spAutoFit/>
                        </wps:bodyPr>
                      </wps:wsp>
                      <wps:wsp>
                        <wps:cNvPr id="560" name="Rectangle 431"/>
                        <wps:cNvSpPr>
                          <a:spLocks noChangeArrowheads="1"/>
                        </wps:cNvSpPr>
                        <wps:spPr bwMode="auto">
                          <a:xfrm>
                            <a:off x="2865120" y="3384550"/>
                            <a:ext cx="2965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proofErr w:type="gramStart"/>
                              <w:r>
                                <w:rPr>
                                  <w:rFonts w:ascii="Arial" w:hAnsi="Arial" w:cs="Arial"/>
                                  <w:color w:val="000000"/>
                                  <w:sz w:val="14"/>
                                  <w:szCs w:val="14"/>
                                  <w:lang w:val="en-US"/>
                                </w:rPr>
                                <w:t>compra</w:t>
                              </w:r>
                              <w:proofErr w:type="spellEnd"/>
                              <w:proofErr w:type="gramEnd"/>
                            </w:p>
                          </w:txbxContent>
                        </wps:txbx>
                        <wps:bodyPr rot="0" vert="horz" wrap="none" lIns="0" tIns="0" rIns="0" bIns="0" anchor="t" anchorCtr="0" upright="1">
                          <a:spAutoFit/>
                        </wps:bodyPr>
                      </wps:wsp>
                      <wps:wsp>
                        <wps:cNvPr id="561" name="Rectangle 432"/>
                        <wps:cNvSpPr>
                          <a:spLocks noChangeArrowheads="1"/>
                        </wps:cNvSpPr>
                        <wps:spPr bwMode="auto">
                          <a:xfrm>
                            <a:off x="10160" y="13335"/>
                            <a:ext cx="6921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433"/>
                        <wps:cNvSpPr>
                          <a:spLocks noChangeArrowheads="1"/>
                        </wps:cNvSpPr>
                        <wps:spPr bwMode="auto">
                          <a:xfrm>
                            <a:off x="10160" y="13335"/>
                            <a:ext cx="69215" cy="90170"/>
                          </a:xfrm>
                          <a:prstGeom prst="rect">
                            <a:avLst/>
                          </a:pr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434"/>
                        <wps:cNvSpPr>
                          <a:spLocks noChangeArrowheads="1"/>
                        </wps:cNvSpPr>
                        <wps:spPr bwMode="auto">
                          <a:xfrm>
                            <a:off x="4390390" y="2415540"/>
                            <a:ext cx="68580"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435"/>
                        <wps:cNvSpPr>
                          <a:spLocks noChangeArrowheads="1"/>
                        </wps:cNvSpPr>
                        <wps:spPr bwMode="auto">
                          <a:xfrm>
                            <a:off x="4390390" y="2415540"/>
                            <a:ext cx="68580" cy="90170"/>
                          </a:xfrm>
                          <a:prstGeom prst="rect">
                            <a:avLst/>
                          </a:pr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436"/>
                        <wps:cNvCnPr/>
                        <wps:spPr bwMode="auto">
                          <a:xfrm flipV="1">
                            <a:off x="3284855" y="2461895"/>
                            <a:ext cx="1066165" cy="13970"/>
                          </a:xfrm>
                          <a:prstGeom prst="line">
                            <a:avLst/>
                          </a:prstGeom>
                          <a:noFill/>
                          <a:ln w="3" cap="rnd">
                            <a:solidFill>
                              <a:srgbClr val="000000"/>
                            </a:solidFill>
                            <a:round/>
                            <a:headEnd/>
                            <a:tailEnd/>
                          </a:ln>
                          <a:extLst>
                            <a:ext uri="{909E8E84-426E-40DD-AFC4-6F175D3DCCD1}">
                              <a14:hiddenFill xmlns:a14="http://schemas.microsoft.com/office/drawing/2010/main">
                                <a:noFill/>
                              </a14:hiddenFill>
                            </a:ext>
                          </a:extLst>
                        </wps:spPr>
                        <wps:bodyPr/>
                      </wps:wsp>
                      <wps:wsp>
                        <wps:cNvPr id="566" name="Freeform 437"/>
                        <wps:cNvSpPr>
                          <a:spLocks/>
                        </wps:cNvSpPr>
                        <wps:spPr bwMode="auto">
                          <a:xfrm>
                            <a:off x="4345305" y="2432685"/>
                            <a:ext cx="45085" cy="58420"/>
                          </a:xfrm>
                          <a:custGeom>
                            <a:avLst/>
                            <a:gdLst>
                              <a:gd name="T0" fmla="*/ 0 w 71"/>
                              <a:gd name="T1" fmla="*/ 0 h 92"/>
                              <a:gd name="T2" fmla="*/ 71 w 71"/>
                              <a:gd name="T3" fmla="*/ 45 h 92"/>
                              <a:gd name="T4" fmla="*/ 1 w 71"/>
                              <a:gd name="T5" fmla="*/ 92 h 92"/>
                              <a:gd name="T6" fmla="*/ 0 w 71"/>
                              <a:gd name="T7" fmla="*/ 0 h 92"/>
                            </a:gdLst>
                            <a:ahLst/>
                            <a:cxnLst>
                              <a:cxn ang="0">
                                <a:pos x="T0" y="T1"/>
                              </a:cxn>
                              <a:cxn ang="0">
                                <a:pos x="T2" y="T3"/>
                              </a:cxn>
                              <a:cxn ang="0">
                                <a:pos x="T4" y="T5"/>
                              </a:cxn>
                              <a:cxn ang="0">
                                <a:pos x="T6" y="T7"/>
                              </a:cxn>
                            </a:cxnLst>
                            <a:rect l="0" t="0" r="r" b="b"/>
                            <a:pathLst>
                              <a:path w="71" h="92">
                                <a:moveTo>
                                  <a:pt x="0" y="0"/>
                                </a:moveTo>
                                <a:lnTo>
                                  <a:pt x="71" y="45"/>
                                </a:lnTo>
                                <a:lnTo>
                                  <a:pt x="1" y="9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Rectangle 438"/>
                        <wps:cNvSpPr>
                          <a:spLocks noChangeArrowheads="1"/>
                        </wps:cNvSpPr>
                        <wps:spPr bwMode="auto">
                          <a:xfrm>
                            <a:off x="3581400" y="2367280"/>
                            <a:ext cx="51244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439"/>
                        <wps:cNvSpPr>
                          <a:spLocks noChangeArrowheads="1"/>
                        </wps:cNvSpPr>
                        <wps:spPr bwMode="auto">
                          <a:xfrm>
                            <a:off x="3583305" y="2359660"/>
                            <a:ext cx="7023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Requerimiento</w:t>
                              </w:r>
                              <w:proofErr w:type="spellEnd"/>
                              <w:r>
                                <w:rPr>
                                  <w:rFonts w:ascii="Arial" w:hAnsi="Arial" w:cs="Arial"/>
                                  <w:color w:val="000000"/>
                                  <w:sz w:val="14"/>
                                  <w:szCs w:val="14"/>
                                  <w:lang w:val="en-US"/>
                                </w:rPr>
                                <w:t xml:space="preserve"> de </w:t>
                              </w:r>
                            </w:p>
                          </w:txbxContent>
                        </wps:txbx>
                        <wps:bodyPr rot="0" vert="horz" wrap="none" lIns="0" tIns="0" rIns="0" bIns="0" anchor="t" anchorCtr="0" upright="1">
                          <a:spAutoFit/>
                        </wps:bodyPr>
                      </wps:wsp>
                      <wps:wsp>
                        <wps:cNvPr id="569" name="Rectangle 440"/>
                        <wps:cNvSpPr>
                          <a:spLocks noChangeArrowheads="1"/>
                        </wps:cNvSpPr>
                        <wps:spPr bwMode="auto">
                          <a:xfrm>
                            <a:off x="3686175" y="2463165"/>
                            <a:ext cx="4152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Cotización</w:t>
                              </w:r>
                              <w:proofErr w:type="spellEnd"/>
                            </w:p>
                          </w:txbxContent>
                        </wps:txbx>
                        <wps:bodyPr rot="0" vert="horz" wrap="none" lIns="0" tIns="0" rIns="0" bIns="0" anchor="t" anchorCtr="0" upright="1">
                          <a:spAutoFit/>
                        </wps:bodyPr>
                      </wps:wsp>
                      <wps:wsp>
                        <wps:cNvPr id="570" name="Freeform 441"/>
                        <wps:cNvSpPr>
                          <a:spLocks/>
                        </wps:cNvSpPr>
                        <wps:spPr bwMode="auto">
                          <a:xfrm>
                            <a:off x="240030" y="929005"/>
                            <a:ext cx="1064260" cy="375285"/>
                          </a:xfrm>
                          <a:custGeom>
                            <a:avLst/>
                            <a:gdLst>
                              <a:gd name="T0" fmla="*/ 0 w 1676"/>
                              <a:gd name="T1" fmla="*/ 355 h 591"/>
                              <a:gd name="T2" fmla="*/ 0 w 1676"/>
                              <a:gd name="T3" fmla="*/ 0 h 591"/>
                              <a:gd name="T4" fmla="*/ 1467 w 1676"/>
                              <a:gd name="T5" fmla="*/ 0 h 591"/>
                              <a:gd name="T6" fmla="*/ 1467 w 1676"/>
                              <a:gd name="T7" fmla="*/ 591 h 591"/>
                              <a:gd name="T8" fmla="*/ 1676 w 1676"/>
                              <a:gd name="T9" fmla="*/ 591 h 591"/>
                            </a:gdLst>
                            <a:ahLst/>
                            <a:cxnLst>
                              <a:cxn ang="0">
                                <a:pos x="T0" y="T1"/>
                              </a:cxn>
                              <a:cxn ang="0">
                                <a:pos x="T2" y="T3"/>
                              </a:cxn>
                              <a:cxn ang="0">
                                <a:pos x="T4" y="T5"/>
                              </a:cxn>
                              <a:cxn ang="0">
                                <a:pos x="T6" y="T7"/>
                              </a:cxn>
                              <a:cxn ang="0">
                                <a:pos x="T8" y="T9"/>
                              </a:cxn>
                            </a:cxnLst>
                            <a:rect l="0" t="0" r="r" b="b"/>
                            <a:pathLst>
                              <a:path w="1676" h="591">
                                <a:moveTo>
                                  <a:pt x="0" y="355"/>
                                </a:moveTo>
                                <a:lnTo>
                                  <a:pt x="0" y="0"/>
                                </a:lnTo>
                                <a:lnTo>
                                  <a:pt x="1467" y="0"/>
                                </a:lnTo>
                                <a:lnTo>
                                  <a:pt x="1467" y="591"/>
                                </a:lnTo>
                                <a:lnTo>
                                  <a:pt x="1676" y="591"/>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442"/>
                        <wps:cNvSpPr>
                          <a:spLocks/>
                        </wps:cNvSpPr>
                        <wps:spPr bwMode="auto">
                          <a:xfrm>
                            <a:off x="1299210" y="1275080"/>
                            <a:ext cx="44450" cy="58420"/>
                          </a:xfrm>
                          <a:custGeom>
                            <a:avLst/>
                            <a:gdLst>
                              <a:gd name="T0" fmla="*/ 0 w 70"/>
                              <a:gd name="T1" fmla="*/ 0 h 92"/>
                              <a:gd name="T2" fmla="*/ 70 w 70"/>
                              <a:gd name="T3" fmla="*/ 46 h 92"/>
                              <a:gd name="T4" fmla="*/ 0 w 70"/>
                              <a:gd name="T5" fmla="*/ 92 h 92"/>
                              <a:gd name="T6" fmla="*/ 0 w 70"/>
                              <a:gd name="T7" fmla="*/ 0 h 92"/>
                            </a:gdLst>
                            <a:ahLst/>
                            <a:cxnLst>
                              <a:cxn ang="0">
                                <a:pos x="T0" y="T1"/>
                              </a:cxn>
                              <a:cxn ang="0">
                                <a:pos x="T2" y="T3"/>
                              </a:cxn>
                              <a:cxn ang="0">
                                <a:pos x="T4" y="T5"/>
                              </a:cxn>
                              <a:cxn ang="0">
                                <a:pos x="T6" y="T7"/>
                              </a:cxn>
                            </a:cxnLst>
                            <a:rect l="0" t="0" r="r" b="b"/>
                            <a:pathLst>
                              <a:path w="70" h="92">
                                <a:moveTo>
                                  <a:pt x="0" y="0"/>
                                </a:moveTo>
                                <a:lnTo>
                                  <a:pt x="70" y="46"/>
                                </a:lnTo>
                                <a:lnTo>
                                  <a:pt x="0" y="9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Rectangle 443"/>
                        <wps:cNvSpPr>
                          <a:spLocks noChangeArrowheads="1"/>
                        </wps:cNvSpPr>
                        <wps:spPr bwMode="auto">
                          <a:xfrm>
                            <a:off x="535940" y="878205"/>
                            <a:ext cx="627380" cy="10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444"/>
                        <wps:cNvSpPr>
                          <a:spLocks noChangeArrowheads="1"/>
                        </wps:cNvSpPr>
                        <wps:spPr bwMode="auto">
                          <a:xfrm>
                            <a:off x="535305" y="873760"/>
                            <a:ext cx="8604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Código</w:t>
                              </w:r>
                              <w:proofErr w:type="spellEnd"/>
                              <w:r>
                                <w:rPr>
                                  <w:rFonts w:ascii="Arial" w:hAnsi="Arial" w:cs="Arial"/>
                                  <w:color w:val="000000"/>
                                  <w:sz w:val="14"/>
                                  <w:szCs w:val="14"/>
                                  <w:lang w:val="en-US"/>
                                </w:rPr>
                                <w:t xml:space="preserve"> </w:t>
                              </w:r>
                              <w:proofErr w:type="gramStart"/>
                              <w:r>
                                <w:rPr>
                                  <w:rFonts w:ascii="Arial" w:hAnsi="Arial" w:cs="Arial"/>
                                  <w:color w:val="000000"/>
                                  <w:sz w:val="14"/>
                                  <w:szCs w:val="14"/>
                                  <w:lang w:val="en-US"/>
                                </w:rPr>
                                <w:t>del</w:t>
                              </w:r>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Proveedor</w:t>
                              </w:r>
                              <w:proofErr w:type="spellEnd"/>
                            </w:p>
                          </w:txbxContent>
                        </wps:txbx>
                        <wps:bodyPr rot="0" vert="horz" wrap="none" lIns="0" tIns="0" rIns="0" bIns="0" anchor="t" anchorCtr="0" upright="1">
                          <a:spAutoFit/>
                        </wps:bodyPr>
                      </wps:wsp>
                      <wps:wsp>
                        <wps:cNvPr id="574" name="Freeform 445"/>
                        <wps:cNvSpPr>
                          <a:spLocks/>
                        </wps:cNvSpPr>
                        <wps:spPr bwMode="auto">
                          <a:xfrm>
                            <a:off x="45085" y="103505"/>
                            <a:ext cx="1586230" cy="774700"/>
                          </a:xfrm>
                          <a:custGeom>
                            <a:avLst/>
                            <a:gdLst>
                              <a:gd name="T0" fmla="*/ 0 w 2498"/>
                              <a:gd name="T1" fmla="*/ 0 h 1220"/>
                              <a:gd name="T2" fmla="*/ 0 w 2498"/>
                              <a:gd name="T3" fmla="*/ 355 h 1220"/>
                              <a:gd name="T4" fmla="*/ 2498 w 2498"/>
                              <a:gd name="T5" fmla="*/ 355 h 1220"/>
                              <a:gd name="T6" fmla="*/ 2498 w 2498"/>
                              <a:gd name="T7" fmla="*/ 1220 h 1220"/>
                            </a:gdLst>
                            <a:ahLst/>
                            <a:cxnLst>
                              <a:cxn ang="0">
                                <a:pos x="T0" y="T1"/>
                              </a:cxn>
                              <a:cxn ang="0">
                                <a:pos x="T2" y="T3"/>
                              </a:cxn>
                              <a:cxn ang="0">
                                <a:pos x="T4" y="T5"/>
                              </a:cxn>
                              <a:cxn ang="0">
                                <a:pos x="T6" y="T7"/>
                              </a:cxn>
                            </a:cxnLst>
                            <a:rect l="0" t="0" r="r" b="b"/>
                            <a:pathLst>
                              <a:path w="2498" h="1220">
                                <a:moveTo>
                                  <a:pt x="0" y="0"/>
                                </a:moveTo>
                                <a:lnTo>
                                  <a:pt x="0" y="355"/>
                                </a:lnTo>
                                <a:lnTo>
                                  <a:pt x="2498" y="355"/>
                                </a:lnTo>
                                <a:lnTo>
                                  <a:pt x="2498" y="1220"/>
                                </a:lnTo>
                              </a:path>
                            </a:pathLst>
                          </a:custGeom>
                          <a:noFill/>
                          <a:ln w="3"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446"/>
                        <wps:cNvSpPr>
                          <a:spLocks/>
                        </wps:cNvSpPr>
                        <wps:spPr bwMode="auto">
                          <a:xfrm>
                            <a:off x="1608455" y="871220"/>
                            <a:ext cx="45085" cy="57785"/>
                          </a:xfrm>
                          <a:custGeom>
                            <a:avLst/>
                            <a:gdLst>
                              <a:gd name="T0" fmla="*/ 71 w 71"/>
                              <a:gd name="T1" fmla="*/ 0 h 91"/>
                              <a:gd name="T2" fmla="*/ 36 w 71"/>
                              <a:gd name="T3" fmla="*/ 91 h 91"/>
                              <a:gd name="T4" fmla="*/ 0 w 71"/>
                              <a:gd name="T5" fmla="*/ 0 h 91"/>
                              <a:gd name="T6" fmla="*/ 71 w 71"/>
                              <a:gd name="T7" fmla="*/ 0 h 91"/>
                            </a:gdLst>
                            <a:ahLst/>
                            <a:cxnLst>
                              <a:cxn ang="0">
                                <a:pos x="T0" y="T1"/>
                              </a:cxn>
                              <a:cxn ang="0">
                                <a:pos x="T2" y="T3"/>
                              </a:cxn>
                              <a:cxn ang="0">
                                <a:pos x="T4" y="T5"/>
                              </a:cxn>
                              <a:cxn ang="0">
                                <a:pos x="T6" y="T7"/>
                              </a:cxn>
                            </a:cxnLst>
                            <a:rect l="0" t="0" r="r" b="b"/>
                            <a:pathLst>
                              <a:path w="71" h="91">
                                <a:moveTo>
                                  <a:pt x="71" y="0"/>
                                </a:moveTo>
                                <a:lnTo>
                                  <a:pt x="36" y="91"/>
                                </a:lnTo>
                                <a:lnTo>
                                  <a:pt x="0"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Rectangle 447"/>
                        <wps:cNvSpPr>
                          <a:spLocks noChangeArrowheads="1"/>
                        </wps:cNvSpPr>
                        <wps:spPr bwMode="auto">
                          <a:xfrm>
                            <a:off x="697230" y="278130"/>
                            <a:ext cx="568960"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448"/>
                        <wps:cNvSpPr>
                          <a:spLocks noChangeArrowheads="1"/>
                        </wps:cNvSpPr>
                        <wps:spPr bwMode="auto">
                          <a:xfrm>
                            <a:off x="699770" y="278130"/>
                            <a:ext cx="7810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4"/>
                                  <w:szCs w:val="14"/>
                                  <w:lang w:val="en-US"/>
                                </w:rPr>
                                <w:t>Solicitud</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compra</w:t>
                              </w:r>
                              <w:proofErr w:type="spellEnd"/>
                            </w:p>
                          </w:txbxContent>
                        </wps:txbx>
                        <wps:bodyPr rot="0" vert="horz" wrap="none" lIns="0" tIns="0" rIns="0" bIns="0" anchor="t" anchorCtr="0" upright="1">
                          <a:spAutoFit/>
                        </wps:bodyPr>
                      </wps:wsp>
                    </wpc:wpc>
                  </a:graphicData>
                </a:graphic>
              </wp:inline>
            </w:drawing>
          </mc:Choice>
          <mc:Fallback>
            <w:pict>
              <v:group id="Lienzo 373" o:spid="_x0000_s1099" editas="canvas" style="width:351.9pt;height:355.7pt;mso-position-horizontal-relative:char;mso-position-vertical-relative:line" coordsize="44691,4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">
                <v:shape id="_x0000_s1100" type="#_x0000_t75" style="position:absolute;width:44691;height:45173;visibility:visible;mso-wrap-style:square" filled="t" stroked="t" strokeweight="2.5pt">
                  <v:fill o:detectmouseclick="t"/>
                  <v:path o:connecttype="none"/>
                </v:shape>
                <v:shape id="Freeform 374" o:spid="_x0000_s1101" style="position:absolute;left:13436;top:9290;width:5747;height:7505;visibility:visible;mso-wrap-style:square;v-text-anchor:top" coordsize="1512,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GLsYA&#10;AADcAAAADwAAAGRycy9kb3ducmV2LnhtbESPT2vCQBTE74V+h+UVvIhuauu/6CpFKLSn0iien9mX&#10;bDD7NmRXTfrpuwWhx2FmfsOst52txZVaXzlW8DxOQBDnTldcKjjs30cLED4ga6wdk4KePGw3jw9r&#10;TLW78Tdds1CKCGGfogITQpNK6XNDFv3YNcTRK1xrMUTZllK3eItwW8tJksykxYrjgsGGdobyc3ax&#10;CrKFucz76qfff+6Wx/zrVNCwL5QaPHVvKxCBuvAfvrc/tILpyyv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JGLsYAAADcAAAADwAAAAAAAAAAAAAAAACYAgAAZHJz&#10;L2Rvd25yZXYueG1sUEsFBgAAAAAEAAQA9QAAAIsDAAAAAA==&#10;" path="m,756c,339,339,,756,v418,,756,339,756,756c1512,756,1512,756,1512,756v,418,-338,756,-756,756c339,1512,,1174,,756e" strokeweight="0">
                  <v:path arrowok="t" o:connecttype="custom" o:connectlocs="0,375285;287338,0;574675,375285;574675,375285;287338,750570;0,375285" o:connectangles="0,0,0,0,0,0"/>
                </v:shape>
                <v:shape id="Freeform 375" o:spid="_x0000_s1102" style="position:absolute;left:13436;top:9290;width:5747;height:7505;visibility:visible;mso-wrap-style:square;v-text-anchor:top" coordsize="905,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htsYA&#10;AADcAAAADwAAAGRycy9kb3ducmV2LnhtbESPQWvCQBSE74L/YXlCb7ppi7ZNXaUUCl4UNYXi7TX7&#10;kg3Nvg3ZVWN+vSsIPQ4z8w0zX3a2FidqfeVYweMkAUGcO11xqeA7+xq/gvABWWPtmBRcyMNyMRzM&#10;MdXuzDs67UMpIoR9igpMCE0qpc8NWfQT1xBHr3CtxRBlW0rd4jnCbS2fkmQmLVYcFww29Gko/9sf&#10;rYLt7FAc3qqXbJ3pov81P/0mufRKPYy6j3cQgbrwH763V1rB9H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htsYAAADcAAAADwAAAAAAAAAAAAAAAACYAgAAZHJz&#10;L2Rvd25yZXYueG1sUEsFBgAAAAAEAAQA9QAAAIsDAAAAAA==&#10;" path="m,591c,265,203,,453,,703,,905,265,905,591v,,,,,c905,918,703,1182,453,1182,203,1182,,918,,591e" filled="f" strokeweight="8e-5mm">
                  <v:stroke endcap="round"/>
                  <v:path arrowok="t" o:connecttype="custom" o:connectlocs="0,375285;287655,0;574675,375285;574675,375285;287655,750570;0,375285" o:connectangles="0,0,0,0,0,0"/>
                </v:shape>
                <v:rect id="Rectangle 376" o:spid="_x0000_s1103" style="position:absolute;left:15875;top:10966;width:4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2</w:t>
                        </w:r>
                      </w:p>
                    </w:txbxContent>
                  </v:textbox>
                </v:rect>
                <v:rect id="Rectangle 377" o:spid="_x0000_s1104" style="position:absolute;left:16243;top:10966;width:2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w:t>
                        </w:r>
                      </w:p>
                    </w:txbxContent>
                  </v:textbox>
                </v:rect>
                <v:rect id="Rectangle 378" o:spid="_x0000_s1105" style="position:absolute;left:16427;top:10966;width:4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2E404E" w:rsidRDefault="002E404E">
                        <w:r>
                          <w:rPr>
                            <w:rFonts w:ascii="Arial" w:hAnsi="Arial" w:cs="Arial"/>
                            <w:color w:val="000000"/>
                            <w:sz w:val="14"/>
                            <w:szCs w:val="14"/>
                            <w:lang w:val="en-US"/>
                          </w:rPr>
                          <w:t>1</w:t>
                        </w:r>
                      </w:p>
                    </w:txbxContent>
                  </v:textbox>
                </v:rect>
                <v:rect id="Rectangle 379" o:spid="_x0000_s1106" style="position:absolute;left:14293;top:11995;width:548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CONSULTAR </w:t>
                        </w:r>
                      </w:p>
                    </w:txbxContent>
                  </v:textbox>
                </v:rect>
                <v:rect id="Rectangle 380" o:spid="_x0000_s1107" style="position:absolute;left:14598;top:13030;width:464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2E404E" w:rsidRDefault="002E404E">
                        <w:r>
                          <w:rPr>
                            <w:rFonts w:ascii="Arial" w:hAnsi="Arial" w:cs="Arial"/>
                            <w:color w:val="000000"/>
                            <w:sz w:val="14"/>
                            <w:szCs w:val="14"/>
                            <w:lang w:val="en-US"/>
                          </w:rPr>
                          <w:t xml:space="preserve">REGISTRO </w:t>
                        </w:r>
                      </w:p>
                    </w:txbxContent>
                  </v:textbox>
                </v:rect>
                <v:rect id="Rectangle 381" o:spid="_x0000_s1108" style="position:absolute;left:13811;top:14065;width:687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PROVEEDORES</w:t>
                        </w:r>
                      </w:p>
                    </w:txbxContent>
                  </v:textbox>
                </v:rect>
                <v:shape id="Freeform 382" o:spid="_x0000_s1109" style="position:absolute;left:26543;top:19348;width:6438;height:8407;visibility:visible;mso-wrap-style:square;v-text-anchor:top" coordsize="169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9I8UA&#10;AADcAAAADwAAAGRycy9kb3ducmV2LnhtbESPUWvCMBSF3wf+h3AHvs10olY6o4joKAwc0/2Au+Yu&#10;LWtuQhNr9+/NQNjj4ZzzHc5qM9hW9NSFxrGC50kGgrhyumGj4PN8eFqCCBFZY+uYFPxSgM169LDC&#10;Qrsrf1B/ikYkCIcCFdQx+kLKUNVkMUycJ07et+ssxiQ7I3WH1wS3rZxm2UJabDgt1OhpV1P1c7pY&#10;Bf68p1lvDsv8+P719pofS2d8qdT4cdi+gIg0xP/wvV1qBfPZF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30jxQAAANwAAAAPAAAAAAAAAAAAAAAAAJgCAABkcnMv&#10;ZG93bnJldi54bWxQSwUGAAAAAAQABAD1AAAAigMAAAAA&#10;" path="m,847c,379,379,,847,v468,,847,379,847,847c1694,847,1694,847,1694,847v,467,-379,846,-847,846c379,1693,,1314,,847e" strokeweight="0">
                  <v:path arrowok="t" o:connecttype="custom" o:connectlocs="0,420618;321945,0;643890,420618;643890,420618;321945,840740;0,420618" o:connectangles="0,0,0,0,0,0"/>
                </v:shape>
                <v:shape id="Freeform 383" o:spid="_x0000_s1110" style="position:absolute;left:26543;top:19348;width:6438;height:8407;visibility:visible;mso-wrap-style:square;v-text-anchor:top" coordsize="1014,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i6sMA&#10;AADcAAAADwAAAGRycy9kb3ducmV2LnhtbESP0YrCMBRE3wX/IdyFfdNUV5elGkUFQRSFtfsBl+ba&#10;lG1uShNr/XsjCD4OM3OGmS87W4mWGl86VjAaJiCIc6dLLhT8ZdvBDwgfkDVWjknBnTwsF/3eHFPt&#10;bvxL7TkUIkLYp6jAhFCnUvrckEU/dDVx9C6usRiibAqpG7xFuK3kOEm+pcWS44LBmjaG8v/z1So4&#10;1a5br7M2aw/b5Lo3u+rI2Uipz49uNQMRqAvv8Ku90wqmky9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i6sMAAADcAAAADwAAAAAAAAAAAAAAAACYAgAAZHJzL2Rv&#10;d25yZXYueG1sUEsFBgAAAAAEAAQA9QAAAIgDAAAAAA==&#10;" path="m,663c,297,227,,507,v280,,507,297,507,663c1014,663,1014,663,1014,663v,365,-227,661,-507,661c227,1324,,1028,,663e" filled="f" strokeweight="8e-5mm">
                  <v:stroke endcap="round"/>
                  <v:path arrowok="t" o:connecttype="custom" o:connectlocs="0,421005;321945,0;643890,421005;643890,421005;321945,840740;0,421005" o:connectangles="0,0,0,0,0,0"/>
                </v:shape>
                <v:rect id="Rectangle 384" o:spid="_x0000_s1111" style="position:absolute;left:29324;top:21450;width:4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2E404E" w:rsidRDefault="002E404E">
                        <w:r>
                          <w:rPr>
                            <w:rFonts w:ascii="Arial" w:hAnsi="Arial" w:cs="Arial"/>
                            <w:color w:val="000000"/>
                            <w:sz w:val="14"/>
                            <w:szCs w:val="14"/>
                            <w:lang w:val="en-US"/>
                          </w:rPr>
                          <w:t>2</w:t>
                        </w:r>
                      </w:p>
                    </w:txbxContent>
                  </v:textbox>
                </v:rect>
                <v:rect id="Rectangle 385" o:spid="_x0000_s1112" style="position:absolute;left:29686;top:21450;width:2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w:t>
                        </w:r>
                      </w:p>
                    </w:txbxContent>
                  </v:textbox>
                </v:rect>
                <v:rect id="Rectangle 386" o:spid="_x0000_s1113" style="position:absolute;left:29870;top:21450;width:4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2E404E" w:rsidRDefault="002E404E">
                        <w:r>
                          <w:rPr>
                            <w:rFonts w:ascii="Arial" w:hAnsi="Arial" w:cs="Arial"/>
                            <w:color w:val="000000"/>
                            <w:sz w:val="14"/>
                            <w:szCs w:val="14"/>
                            <w:lang w:val="en-US"/>
                          </w:rPr>
                          <w:t>2</w:t>
                        </w:r>
                      </w:p>
                    </w:txbxContent>
                  </v:textbox>
                </v:rect>
                <v:rect id="Rectangle 387" o:spid="_x0000_s1114" style="position:absolute;left:28651;top:22485;width:301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EMITIR </w:t>
                        </w:r>
                      </w:p>
                    </w:txbxContent>
                  </v:textbox>
                </v:rect>
                <v:rect id="Rectangle 388" o:spid="_x0000_s1115" style="position:absolute;left:26828;top:23520;width:810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REQUERIMIENTOS </w:t>
                        </w:r>
                      </w:p>
                    </w:txbxContent>
                  </v:textbox>
                </v:rect>
                <v:rect id="Rectangle 389" o:spid="_x0000_s1116" style="position:absolute;left:27190;top:24549;width:696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DE COTIZACIÓN</w:t>
                        </w:r>
                      </w:p>
                    </w:txbxContent>
                  </v:textbox>
                </v:rect>
                <v:shape id="Freeform 390" o:spid="_x0000_s1117" style="position:absolute;left:26543;top:2540;width:6210;height:3003;visibility:visible;mso-wrap-style:square;v-text-anchor:top" coordsize="978,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4ecUA&#10;AADcAAAADwAAAGRycy9kb3ducmV2LnhtbESP0WqDQBRE3wP9h+UW+pasRg3FZCOhtLYPAYnpB1zc&#10;G5W6d8XdJvbvu4VCHoeZOcPsitkM4kqT6y0riFcRCOLG6p5bBZ/nt+UzCOeRNQ6WScEPOSj2D4sd&#10;5tre+ETX2rciQNjlqKDzfsyldE1HBt3KjsTBu9jJoA9yaqWe8BbgZpDrKNpIgz2HhQ5Heumo+aq/&#10;jYJ13CRVRjI5l+XxvTq82qTCVKmnx/mwBeFp9vfwf/tDK0izDP7Oh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Hh5xQAAANwAAAAPAAAAAAAAAAAAAAAAAJgCAABkcnMv&#10;ZG93bnJldi54bWxQSwUGAAAAAAQABAD1AAAAigMAAAAA&#10;" path="m,473r978,m,l978,e" filled="f" strokeweight="8e-5mm">
                  <v:stroke endcap="round"/>
                  <v:path arrowok="t" o:connecttype="custom" o:connectlocs="0,300355;621030,300355;0,0;621030,0" o:connectangles="0,0,0,0"/>
                  <o:lock v:ext="edit" verticies="t"/>
                </v:shape>
                <v:rect id="Rectangle 391" o:spid="_x0000_s1118" style="position:absolute;left:26708;top:3022;width:810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REQUERIMIENTOS </w:t>
                        </w:r>
                      </w:p>
                    </w:txbxContent>
                  </v:textbox>
                </v:rect>
                <v:rect id="Rectangle 392" o:spid="_x0000_s1119" style="position:absolute;left:27133;top:3975;width:696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DE COTIZACIÓN</w:t>
                        </w:r>
                      </w:p>
                    </w:txbxContent>
                  </v:textbox>
                </v:rect>
                <v:shape id="Freeform 393" o:spid="_x0000_s1120" style="position:absolute;left:27463;top:40074;width:4598;height:3004;visibility:visible;mso-wrap-style:square;v-text-anchor:top" coordsize="724,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8AA&#10;AADcAAAADwAAAGRycy9kb3ducmV2LnhtbERPy4rCMBTdC/5DuMJsRFOfSDWKyAwMgouq6PbSXNti&#10;c1OaWOvfm4Xg8nDeq01rStFQ7QrLCkbDCARxanXBmYLz6W+wAOE8ssbSMil4kYPNuttZYaztkxNq&#10;jj4TIYRdjApy76tYSpfmZNANbUUcuJutDfoA60zqGp8h3JRyHEVzabDg0JBjRbuc0vvxYRQU42nW&#10;9Eu9vyRudr3x4bd9Te5K/fTa7RKEp9Z/xR/3v1YwnYW14Uw4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C8AAAADcAAAADwAAAAAAAAAAAAAAAACYAgAAZHJzL2Rvd25y&#10;ZXYueG1sUEsFBgAAAAAEAAQA9QAAAIUDAAAAAA==&#10;" path="m,473r724,m,l724,e" filled="f" strokeweight="8e-5mm">
                  <v:stroke endcap="round"/>
                  <v:path arrowok="t" o:connecttype="custom" o:connectlocs="0,300355;459740,300355;0,0;459740,0" o:connectangles="0,0,0,0"/>
                  <o:lock v:ext="edit" verticies="t"/>
                </v:shape>
                <v:rect id="Rectangle 394" o:spid="_x0000_s1121" style="position:absolute;left:27616;top:40519;width:593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SOLICITUDES </w:t>
                        </w:r>
                      </w:p>
                    </w:txbxContent>
                  </v:textbox>
                </v:rect>
                <v:rect id="Rectangle 395" o:spid="_x0000_s1122" style="position:absolute;left:27800;top:41554;width:538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2E404E" w:rsidRDefault="002E404E">
                        <w:r>
                          <w:rPr>
                            <w:rFonts w:ascii="Arial" w:hAnsi="Arial" w:cs="Arial"/>
                            <w:color w:val="000000"/>
                            <w:sz w:val="14"/>
                            <w:szCs w:val="14"/>
                            <w:lang w:val="en-US"/>
                          </w:rPr>
                          <w:t>DE COMPRA</w:t>
                        </w:r>
                      </w:p>
                    </w:txbxContent>
                  </v:textbox>
                </v:rect>
                <v:shape id="Freeform 396" o:spid="_x0000_s1123" style="position:absolute;left:6997;top:31064;width:5290;height:2997;visibility:visible;mso-wrap-style:square;v-text-anchor:top" coordsize="8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U8UA&#10;AADcAAAADwAAAGRycy9kb3ducmV2LnhtbESP0WrCQBRE3wv+w3KFvtWNRWyJbkQrliL4UPUDLtlr&#10;NiR7N2Y3Ju3XdwWhj8PMnGGWq8HW4katLx0rmE4SEMS50yUXCs6n3cs7CB+QNdaOScEPeVhlo6cl&#10;ptr1/E23YyhEhLBPUYEJoUml9Lkhi37iGuLoXVxrMUTZFlK32Ee4reVrksylxZLjgsGGPgzl1bGz&#10;Coo97Q+fb9vKzrrDb3Jdm77vNko9j4f1AkSgIfyHH+0vrWA2n8L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z9TxQAAANwAAAAPAAAAAAAAAAAAAAAAAJgCAABkcnMv&#10;ZG93bnJldi54bWxQSwUGAAAAAAQABAD1AAAAigMAAAAA&#10;" path="m,472r833,m,l833,e" filled="f" strokeweight="8e-5mm">
                  <v:stroke endcap="round"/>
                  <v:path arrowok="t" o:connecttype="custom" o:connectlocs="0,299720;528955,299720;0,0;528955,0" o:connectangles="0,0,0,0"/>
                  <o:lock v:ext="edit" verticies="t"/>
                </v:shape>
                <v:rect id="Rectangle 397" o:spid="_x0000_s1124" style="position:absolute;left:7118;top:32016;width:68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2E404E" w:rsidRDefault="002E404E">
                        <w:r>
                          <w:rPr>
                            <w:rFonts w:ascii="Arial" w:hAnsi="Arial" w:cs="Arial"/>
                            <w:color w:val="000000"/>
                            <w:sz w:val="14"/>
                            <w:szCs w:val="14"/>
                            <w:lang w:val="en-US"/>
                          </w:rPr>
                          <w:t>PROVEEDORES</w:t>
                        </w:r>
                      </w:p>
                    </w:txbxContent>
                  </v:textbox>
                </v:rect>
                <v:shape id="Freeform 398" o:spid="_x0000_s1125" style="position:absolute;left:101;top:11544;width:4598;height:3003;visibility:visible;mso-wrap-style:square;v-text-anchor:top" coordsize="724,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nx8YA&#10;AADcAAAADwAAAGRycy9kb3ducmV2LnhtbESPQWvCQBSE7wX/w/IKvRTdaFIpaVYRaaEUPETFXh/Z&#10;ZxKSfRuy25j8+25B6HGYmW+YbDuaVgzUu9qyguUiAkFcWF1zqeB8+pi/gnAeWWNrmRRM5GC7mT1k&#10;mGp745yGoy9FgLBLUUHlfZdK6YqKDLqF7YiDd7W9QR9kX0rd4y3ATStXUbSWBmsOCxV2tK+oaI4/&#10;RkG9SsrhudVfl9y9fF/58D5OcaPU0+O4ewPhafT/4Xv7UytI1j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Xnx8YAAADcAAAADwAAAAAAAAAAAAAAAACYAgAAZHJz&#10;L2Rvd25yZXYueG1sUEsFBgAAAAAEAAQA9QAAAIsDAAAAAA==&#10;" path="m,473r724,m,l724,e" filled="f" strokeweight="8e-5mm">
                  <v:stroke endcap="round"/>
                  <v:path arrowok="t" o:connecttype="custom" o:connectlocs="0,300355;459740,300355;0,0;459740,0" o:connectangles="0,0,0,0"/>
                  <o:lock v:ext="edit" verticies="t"/>
                </v:shape>
                <v:rect id="Rectangle 399" o:spid="_x0000_s1126" style="position:absolute;left:361;top:11995;width:55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2E404E" w:rsidRDefault="002E404E">
                        <w:r>
                          <w:rPr>
                            <w:rFonts w:ascii="Arial" w:hAnsi="Arial" w:cs="Arial"/>
                            <w:color w:val="000000"/>
                            <w:sz w:val="14"/>
                            <w:szCs w:val="14"/>
                            <w:lang w:val="en-US"/>
                          </w:rPr>
                          <w:t xml:space="preserve">FUENTE </w:t>
                        </w:r>
                        <w:smartTag w:uri="urn:schemas-microsoft-com:office:smarttags" w:element="State">
                          <w:smartTag w:uri="urn:schemas-microsoft-com:office:smarttags" w:element="place">
                            <w:r>
                              <w:rPr>
                                <w:rFonts w:ascii="Arial" w:hAnsi="Arial" w:cs="Arial"/>
                                <w:color w:val="000000"/>
                                <w:sz w:val="14"/>
                                <w:szCs w:val="14"/>
                                <w:lang w:val="en-US"/>
                              </w:rPr>
                              <w:t>DEL</w:t>
                            </w:r>
                          </w:smartTag>
                        </w:smartTag>
                        <w:r>
                          <w:rPr>
                            <w:rFonts w:ascii="Arial" w:hAnsi="Arial" w:cs="Arial"/>
                            <w:color w:val="000000"/>
                            <w:sz w:val="14"/>
                            <w:szCs w:val="14"/>
                            <w:lang w:val="en-US"/>
                          </w:rPr>
                          <w:t xml:space="preserve"> </w:t>
                        </w:r>
                      </w:p>
                    </w:txbxContent>
                  </v:textbox>
                </v:rect>
                <v:rect id="Rectangle 400" o:spid="_x0000_s1127" style="position:absolute;left:546;top:13030;width:5092;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PRODUCTO</w:t>
                        </w:r>
                      </w:p>
                    </w:txbxContent>
                  </v:textbox>
                </v:rect>
                <v:shape id="Freeform 401" o:spid="_x0000_s1128" style="position:absolute;left:2400;top:14547;width:12033;height:2248;visibility:visible;mso-wrap-style:square;v-text-anchor:top" coordsize="189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vBcUA&#10;AADcAAAADwAAAGRycy9kb3ducmV2LnhtbESPQWsCMRSE7wX/Q3hCL0WzlbLoahQRxPZScKvg8bF5&#10;7gY3L2uS6vrvm0Khx2FmvmEWq9624kY+GMcKXscZCOLKacO1gsPXdjQFESKyxtYxKXhQgNVy8LTA&#10;Qrs77+lWxlokCIcCFTQxdoWUoWrIYhi7jjh5Z+ctxiR9LbXHe4LbVk6yLJcWDaeFBjvaNFRdym+r&#10;gNqr/9jPjtdgy5edPV3MY/tplHoe9us5iEh9/A//td+1grc8h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e8FxQAAANwAAAAPAAAAAAAAAAAAAAAAAJgCAABkcnMv&#10;ZG93bnJldi54bWxQSwUGAAAAAAQABAD1AAAAigMAAAAA&#10;" path="m,l,354r1895,l1895,233e" filled="f" strokeweight="8e-5mm">
                  <v:stroke endcap="round"/>
                  <v:path arrowok="t" o:connecttype="custom" o:connectlocs="0,0;0,224790;1203325,224790;1203325,147955" o:connectangles="0,0,0,0"/>
                </v:shape>
                <v:shape id="Freeform 402" o:spid="_x0000_s1129" style="position:absolute;left:14211;top:15519;width:444;height:584;visibility:visible;mso-wrap-style:square;v-text-anchor:top" coordsize="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2hcUA&#10;AADcAAAADwAAAGRycy9kb3ducmV2LnhtbESPQWvCQBCF74L/YRmht7rRipXoKqVY6qE9mAbxOGTH&#10;bDA7G7Krif++KwgeH2/e9+atNr2txZVaXzlWMBknIIgLpysuFeR/X68LED4ga6wdk4Ibedish4MV&#10;ptp1vKdrFkoRIexTVGBCaFIpfWHIoh+7hjh6J9daDFG2pdQtdhFuazlNkrm0WHFsMNjQp6HinF1s&#10;fONGv8dF/nY8dWb7fSh+zlU+2Sr1Muo/liAC9eF5/EjvtILZ/B3uYyI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HaFxQAAANwAAAAPAAAAAAAAAAAAAAAAAJgCAABkcnMv&#10;ZG93bnJldi54bWxQSwUGAAAAAAQABAD1AAAAigMAAAAA&#10;" path="m,92l35,,70,92,,92xe" fillcolor="black" stroked="f">
                  <v:path arrowok="t" o:connecttype="custom" o:connectlocs="0,58420;22225,0;44450,58420;0,58420" o:connectangles="0,0,0,0"/>
                </v:shape>
                <v:rect id="Rectangle 403" o:spid="_x0000_s1130" style="position:absolute;left:5016;top:16294;width:6058;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EsIA&#10;AADcAAAADwAAAGRycy9kb3ducmV2LnhtbERPz2vCMBS+C/4P4Q12s8k2La4zyhgIg+nBVtj10Tzb&#10;sualNrHt/ntzGOz48f3e7CbbioF63zjW8JQoEMSlMw1XGs7FfrEG4QOywdYxafglD7vtfLbBzLiR&#10;TzTkoRIxhH2GGuoQukxKX9Zk0SeuI47cxfUWQ4R9JU2PYwy3rXxWKpUWG44NNXb0UVP5k9+sBkyX&#10;5nq8vByKr1uKr9Wk9qtvpfXjw/T+BiLQFP7Ff+5Po2GZxr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oSwgAAANwAAAAPAAAAAAAAAAAAAAAAAJgCAABkcnMvZG93&#10;bnJldi54bWxQSwUGAAAAAAQABAD1AAAAhwMAAAAA&#10;" stroked="f"/>
                <v:rect id="Rectangle 404" o:spid="_x0000_s1131" style="position:absolute;left:4991;top:16287;width:83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Nombre</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producto</w:t>
                        </w:r>
                        <w:proofErr w:type="spellEnd"/>
                      </w:p>
                    </w:txbxContent>
                  </v:textbox>
                </v:rect>
                <v:shape id="Freeform 405" o:spid="_x0000_s1132" style="position:absolute;left:16313;top:16795;width:13449;height:2045;visibility:visible;mso-wrap-style:square;v-text-anchor:top" coordsize="211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Fz8IA&#10;AADcAAAADwAAAGRycy9kb3ducmV2LnhtbERPz2vCMBS+D/wfwhN2m2mHuFlNixMGngbWCXp7NM+2&#10;tHmpSdTuv18Ogx0/vt/rYjS9uJPzrWUF6SwBQVxZ3XKt4Pvw+fIOwgdkjb1lUvBDHop88rTGTNsH&#10;7+lehlrEEPYZKmhCGDIpfdWQQT+zA3HkLtYZDBG6WmqHjxhuevmaJAtpsOXY0OBA24aqrrwZBYdL&#10;SjtnrvPFF34cT+fjfll2o1LP03GzAhFoDP/iP/dOK5i/xfn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kXPwgAAANwAAAAPAAAAAAAAAAAAAAAAAJgCAABkcnMvZG93&#10;bnJldi54bWxQSwUGAAAAAAQABAD1AAAAhwMAAAAA&#10;" path="m,l,166r2118,l2118,322e" filled="f" strokeweight="8e-5mm">
                  <v:stroke endcap="round"/>
                  <v:path arrowok="t" o:connecttype="custom" o:connectlocs="0,0;0,105410;1344930,105410;1344930,204470" o:connectangles="0,0,0,0"/>
                </v:shape>
                <v:shape id="Freeform 406" o:spid="_x0000_s1133" style="position:absolute;left:29540;top:18770;width:444;height:578;visibility:visible;mso-wrap-style:square;v-text-anchor:top" coordsize="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PbysQA&#10;AADcAAAADwAAAGRycy9kb3ducmV2LnhtbESPQWsCMRSE7wX/Q3iCt5pdrbZdjaKC0GutYo+PzXM3&#10;uHkJm+iu/74pFHocZuYbZrnubSPu1AbjWEE+zkAQl04brhQcv/bPbyBCRNbYOCYFDwqwXg2ellho&#10;1/En3Q+xEgnCoUAFdYy+kDKUNVkMY+eJk3dxrcWYZFtJ3WKX4LaRkyybS4uG00KNnnY1ldfDzSow&#10;t60/z+zpPJ1/+3xiNt3s+l4pNRr2mwWISH38D/+1P7SCl9c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D28rEAAAA3AAAAA8AAAAAAAAAAAAAAAAAmAIAAGRycy9k&#10;b3ducmV2LnhtbFBLBQYAAAAABAAEAPUAAACJAwAAAAA=&#10;" path="m70,l35,91,,,70,xe" fillcolor="black" stroked="f">
                  <v:path arrowok="t" o:connecttype="custom" o:connectlocs="44450,0;22225,57785;0,0;44450,0" o:connectangles="0,0,0,0"/>
                </v:shape>
                <v:rect id="Rectangle 407" o:spid="_x0000_s1134" style="position:absolute;left:20110;top:17341;width:6198;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LJcUA&#10;AADcAAAADwAAAGRycy9kb3ducmV2LnhtbESPT2sCMRTE74LfITyht5rU2q2uG0UKQsH20LXg9bF5&#10;+4duXtZN1O23b4SCx2FmfsNkm8G24kK9bxxreJoqEMSFMw1XGr4Pu8cFCB+QDbaOScMvedisx6MM&#10;U+Ou/EWXPFQiQtinqKEOoUul9EVNFv3UdcTRK11vMUTZV9L0eI1w28qZUom02HBcqLGjt5qKn/xs&#10;NWAyN6fP8vnjsD8nuKwGtXs5Kq0fJsN2BSLQEO7h//a70TB/ncH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slxQAAANwAAAAPAAAAAAAAAAAAAAAAAJgCAABkcnMv&#10;ZG93bnJldi54bWxQSwUGAAAAAAQABAD1AAAAigMAAAAA&#10;" stroked="f"/>
                <v:rect id="Rectangle 408" o:spid="_x0000_s1135" style="position:absolute;left:20135;top:17322;width:850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Código</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proveedor</w:t>
                        </w:r>
                        <w:proofErr w:type="spellEnd"/>
                      </w:p>
                    </w:txbxContent>
                  </v:textbox>
                </v:rect>
                <v:shape id="Freeform 409" o:spid="_x0000_s1136" style="position:absolute;left:9645;top:23558;width:16504;height:7506;visibility:visible;mso-wrap-style:square;v-text-anchor:top" coordsize="2599,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YTsYA&#10;AADcAAAADwAAAGRycy9kb3ducmV2LnhtbESPQUsDMRSE70L/Q3iFXsRmLYvK2rSUgqVQQboK4u2x&#10;eW7Wbl6WJN3Gf28EweMwM98wy3WyvRjJh86xgtt5AYK4cbrjVsHb69PNA4gQkTX2jknBNwVYryZX&#10;S6y0u/CRxjq2IkM4VKjAxDhUUobGkMUwdwNx9j6dtxiz9K3UHi8Zbnu5KIo7abHjvGBwoK2h5lSf&#10;rYKXnQtp//6cPsavMtTmutj5w0mp2TRtHkFESvE//NfeawXlfQm/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YTsYAAADcAAAADwAAAAAAAAAAAAAAAACYAgAAZHJz&#10;L2Rvd25yZXYueG1sUEsFBgAAAAAEAAQA9QAAAIsDAAAAAA==&#10;" path="m,1182l,,2599,e" filled="f" strokeweight="8e-5mm">
                  <v:stroke endcap="round"/>
                  <v:path arrowok="t" o:connecttype="custom" o:connectlocs="0,750570;0,0;1650365,0" o:connectangles="0,0,0"/>
                </v:shape>
                <v:shape id="Freeform 410" o:spid="_x0000_s1137" style="position:absolute;left:26098;top:23266;width:445;height:584;visibility:visible;mso-wrap-style:square;v-text-anchor:top" coordsize="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btMYA&#10;AADcAAAADwAAAGRycy9kb3ducmV2LnhtbESPQWvCQBCF7wX/wzKCN93YWpXoKqVY2kM9qEE8Dtkx&#10;G8zOhuxq4r93C0KPjzfve/OW685W4kaNLx0rGI8SEMS50yUXCrLD13AOwgdkjZVjUnAnD+tV72WJ&#10;qXYt7+i2D4WIEPYpKjAh1KmUPjdk0Y9cTRy9s2sshiibQuoG2wi3lXxNkqm0WHJsMFjTp6H8sr/a&#10;+Madtqd59nY6t2bzfcx/L2U23ig16HcfCxCBuvB//Ez/aAWT2Tv8jYkE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fbtMYAAADcAAAADwAAAAAAAAAAAAAAAACYAgAAZHJz&#10;L2Rvd25yZXYueG1sUEsFBgAAAAAEAAQA9QAAAIsDAAAAAA==&#10;" path="m,l70,46,,92,,xe" fillcolor="black" stroked="f">
                  <v:path arrowok="t" o:connecttype="custom" o:connectlocs="0,0;44450,29210;0,58420;0,0" o:connectangles="0,0,0,0"/>
                </v:shape>
                <v:rect id="Rectangle 411" o:spid="_x0000_s1138" style="position:absolute;left:11988;top:23044;width:645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NJsQA&#10;AADcAAAADwAAAGRycy9kb3ducmV2LnhtbESPQWsCMRSE74X+h/AK3jRp1a2uRimCIKiHquD1sXnu&#10;Lm5etpuo6783gtDjMDPfMNN5aytxpcaXjjV89hQI4syZknMNh/2yOwLhA7LByjFpuJOH+ez9bYqp&#10;cTf+pesu5CJC2KeooQihTqX0WUEWfc/VxNE7ucZiiLLJpWnwFuG2kl9KJdJiyXGhwJoWBWXn3cVq&#10;wGRg/ran/ma/viQ4zlu1HB6V1p2P9mcCIlAb/sOv9spoGHwn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TSbEAAAA3AAAAA8AAAAAAAAAAAAAAAAAmAIAAGRycy9k&#10;b3ducmV2LnhtbFBLBQYAAAAABAAEAPUAAACJAwAAAAA=&#10;" stroked="f"/>
                <v:rect id="Rectangle 412" o:spid="_x0000_s1139" style="position:absolute;left:11982;top:23044;width:884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Nombre</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proveedor</w:t>
                        </w:r>
                        <w:proofErr w:type="spellEnd"/>
                      </w:p>
                    </w:txbxContent>
                  </v:textbox>
                </v:rect>
                <v:shape id="Freeform 413" o:spid="_x0000_s1140" style="position:absolute;left:31197;top:6051;width:32;height:13761;visibility:visible;mso-wrap-style:square;v-text-anchor:top" coordsize="5,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9QMIA&#10;AADcAAAADwAAAGRycy9kb3ducmV2LnhtbERPS2vCQBC+F/wPywjedGMVW1JXKT6KUC+1gtcxO02i&#10;2dmQncb477sHoceP7z1fdq5SLTWh9GxgPEpAEWfelpwbOH5vh6+ggiBbrDyTgTsFWC56T3NMrb/x&#10;F7UHyVUM4ZCigUKkTrUOWUEOw8jXxJH78Y1DibDJtW3wFsNdpZ+TZKYdlhwbCqxpVVB2Pfw6A6fd&#10;6kNkfz5uP2Xd5tnm4maTizGDfvf+Bkqok3/xw72zBqYvcW08E4+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X1AwgAAANwAAAAPAAAAAAAAAAAAAAAAAJgCAABkcnMvZG93&#10;bnJldi54bWxQSwUGAAAAAAQABAD1AAAAhwMAAAAA&#10;" path="m5,2167r,-355l,1812,,e" filled="f" strokeweight="8e-5mm">
                  <v:stroke endcap="round"/>
                  <v:path arrowok="t" o:connecttype="custom" o:connectlocs="3175,1376045;3175,1150620;0,1150620;0,0" o:connectangles="0,0,0,0"/>
                </v:shape>
                <v:shape id="Freeform 414" o:spid="_x0000_s1141" style="position:absolute;left:30975;top:5543;width:451;height:578;visibility:visible;mso-wrap-style:square;v-text-anchor:top" coordsize="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q8YA&#10;AADcAAAADwAAAGRycy9kb3ducmV2LnhtbESPT2sCMRTE74V+h/AKvZSatP6prkYRRfDQi1bp9bF5&#10;7i5uXrab6MZv3xSEHoeZ+Q0zW0Rbiyu1vnKs4a2nQBDnzlRcaDh8bV7HIHxANlg7Jg038rCYPz7M&#10;MDOu4x1d96EQCcI+Qw1lCE0mpc9Lsuh7riFO3sm1FkOSbSFNi12C21q+KzWSFitOCyU2tCopP+8v&#10;VkMcHkd9u/z5tuvBixp+ehV33Vnr56e4nIIIFMN/+N7eGg2Djwn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q8YAAADcAAAADwAAAAAAAAAAAAAAAACYAgAAZHJz&#10;L2Rvd25yZXYueG1sUEsFBgAAAAAEAAQA9QAAAIsDAAAAAA==&#10;" path="m,91l35,,71,91,,91xe" fillcolor="black" stroked="f">
                  <v:path arrowok="t" o:connecttype="custom" o:connectlocs="0,57785;22225,0;45085,57785;0,57785" o:connectangles="0,0,0,0"/>
                </v:shape>
                <v:rect id="Rectangle 415" o:spid="_x0000_s1142" style="position:absolute;left:28638;top:11671;width:512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z6sQA&#10;AADcAAAADwAAAGRycy9kb3ducmV2LnhtbESPQWvCQBSE7wX/w/KE3uqubQwaXUUKQsH2YBS8PrLP&#10;JJh9G7Orpv/eLRQ8DjPzDbNY9bYRN+p87VjDeKRAEBfO1FxqOOw3b1MQPiAbbByThl/ysFoOXhaY&#10;GXfnHd3yUIoIYZ+hhiqENpPSFxVZ9CPXEkfv5DqLIcqulKbDe4TbRr4rlUqLNceFClv6rKg451er&#10;AdPEXH5OH9/77TXFWdmrzeSotH4d9us5iEB9eIb/219GwyRJ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s+rEAAAA3AAAAA8AAAAAAAAAAAAAAAAAmAIAAGRycy9k&#10;b3ducmV2LnhtbFBLBQYAAAAABAAEAPUAAACJAwAAAAA=&#10;" stroked="f"/>
                <v:rect id="Rectangle 416" o:spid="_x0000_s1143" style="position:absolute;left:28651;top:11677;width:702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Requerimiento</w:t>
                        </w:r>
                        <w:proofErr w:type="spellEnd"/>
                        <w:r>
                          <w:rPr>
                            <w:rFonts w:ascii="Arial" w:hAnsi="Arial" w:cs="Arial"/>
                            <w:color w:val="000000"/>
                            <w:sz w:val="14"/>
                            <w:szCs w:val="14"/>
                            <w:lang w:val="en-US"/>
                          </w:rPr>
                          <w:t xml:space="preserve"> de </w:t>
                        </w:r>
                      </w:p>
                    </w:txbxContent>
                  </v:textbox>
                </v:rect>
                <v:rect id="Rectangle 417" o:spid="_x0000_s1144" style="position:absolute;left:29749;top:12630;width:395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2E404E" w:rsidRDefault="002E404E">
                        <w:proofErr w:type="spellStart"/>
                        <w:proofErr w:type="gramStart"/>
                        <w:r>
                          <w:rPr>
                            <w:rFonts w:ascii="Arial" w:hAnsi="Arial" w:cs="Arial"/>
                            <w:color w:val="000000"/>
                            <w:sz w:val="14"/>
                            <w:szCs w:val="14"/>
                            <w:lang w:val="en-US"/>
                          </w:rPr>
                          <w:t>cotización</w:t>
                        </w:r>
                        <w:proofErr w:type="spellEnd"/>
                        <w:proofErr w:type="gramEnd"/>
                      </w:p>
                    </w:txbxContent>
                  </v:textbox>
                </v:rect>
                <v:shape id="Freeform 418" o:spid="_x0000_s1145" style="position:absolute;left:32981;top:4038;width:5055;height:19520;visibility:visible;mso-wrap-style:square;v-text-anchor:top" coordsize="796,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LI8QA&#10;AADcAAAADwAAAGRycy9kb3ducmV2LnhtbESPQWsCMRSE74X+h/AEbzWrtVVWoxRB8KKlq9AeH5vn&#10;ZnHzsmxSjf56Uyh4HGbmG2a+jLYRZ+p87VjBcJCBIC6drrlScNivX6YgfEDW2DgmBVfysFw8P80x&#10;1+7CX3QuQiUShH2OCkwIbS6lLw1Z9APXEifv6DqLIcmukrrDS4LbRo6y7F1arDktGGxpZag8Fb9W&#10;wfpzR5MYq+nBbH++Xxvenwp9U6rfix8zEIFieIT/2xut4G08gb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yyPEAAAA3AAAAA8AAAAAAAAAAAAAAAAAmAIAAGRycy9k&#10;b3ducmV2LnhtbFBLBQYAAAAABAAEAPUAAACJAwAAAAA=&#10;" path="m,3074r796,l796,,25,e" filled="f" strokeweight="8e-5mm">
                  <v:stroke endcap="round"/>
                  <v:path arrowok="t" o:connecttype="custom" o:connectlocs="0,1951990;505460,1951990;505460,0;15875,0" o:connectangles="0,0,0,0"/>
                </v:shape>
                <v:shape id="Freeform 419" o:spid="_x0000_s1146" style="position:absolute;left:32753;top:3746;width:444;height:584;visibility:visible;mso-wrap-style:square;v-text-anchor:top" coordsize="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xCsYA&#10;AADcAAAADwAAAGRycy9kb3ducmV2LnhtbESPwWrCQBCG74W+wzKF3upGa4ukrlKKpR7sQRuKxyE7&#10;ZoPZ2ZBdTXx75yB4HP75v/lmvhx8o87UxTqwgfEoA0VcBltzZaD4+36ZgYoJ2WITmAxcKMJy8fgw&#10;x9yGnrd03qVKCYRjjgZcSm2udSwdeYyj0BJLdgidxyRjV2nbYS9w3+hJlr1rjzXLBYctfTkqj7uT&#10;F40L/e5nxev+0LvVz3+5OdbFeGXM89Pw+QEq0ZDuy7f22hp4m4qtPCME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uxCsYAAADcAAAADwAAAAAAAAAAAAAAAACYAgAAZHJz&#10;L2Rvd25yZXYueG1sUEsFBgAAAAAEAAQA9QAAAIsDAAAAAA==&#10;" path="m70,92l,46,70,r,92xe" fillcolor="black" stroked="f">
                  <v:path arrowok="t" o:connecttype="custom" o:connectlocs="44450,58420;0,29210;44450,0;44450,58420" o:connectangles="0,0,0,0"/>
                </v:shape>
                <v:rect id="Rectangle 420" o:spid="_x0000_s1147" style="position:absolute;left:35172;top:12630;width:573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cdMMA&#10;AADcAAAADwAAAGRycy9kb3ducmV2LnhtbESPQYvCMBSE74L/ITxhb5rsrpa1GkUWBEE9qAteH82z&#10;Ldu81CZq/fdGEDwOM/MNM523thJXanzpWMPnQIEgzpwpOdfwd1j2f0D4gGywckwa7uRhPut2ppga&#10;d+MdXfchFxHCPkUNRQh1KqXPCrLoB64mjt7JNRZDlE0uTYO3CLeV/FIqkRZLjgsF1vRbUPa/v1gN&#10;mAzNeXv63hzWlwTHeauWo6PS+qPXLiYgArXhHX61V0bDaDiG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ccdMMAAADcAAAADwAAAAAAAAAAAAAAAACYAgAAZHJzL2Rv&#10;d25yZXYueG1sUEsFBgAAAAAEAAQA9QAAAIgDAAAAAA==&#10;" stroked="f"/>
                <v:rect id="Rectangle 421" o:spid="_x0000_s1148" style="position:absolute;left:35159;top:12630;width:7862;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2E404E" w:rsidRDefault="002E404E">
                        <w:proofErr w:type="spellStart"/>
                        <w:r>
                          <w:rPr>
                            <w:rFonts w:ascii="Arial" w:hAnsi="Arial" w:cs="Arial"/>
                            <w:color w:val="000000"/>
                            <w:sz w:val="14"/>
                            <w:szCs w:val="14"/>
                            <w:lang w:val="en-US"/>
                          </w:rPr>
                          <w:t>Número</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solicitud</w:t>
                        </w:r>
                        <w:proofErr w:type="spellEnd"/>
                      </w:p>
                    </w:txbxContent>
                  </v:textbox>
                </v:rect>
                <v:rect id="Rectangle 422" o:spid="_x0000_s1149" style="position:absolute;left:36436;top:13589;width:435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De </w:t>
                        </w:r>
                        <w:proofErr w:type="spellStart"/>
                        <w:r>
                          <w:rPr>
                            <w:rFonts w:ascii="Arial" w:hAnsi="Arial" w:cs="Arial"/>
                            <w:color w:val="000000"/>
                            <w:sz w:val="14"/>
                            <w:szCs w:val="14"/>
                            <w:lang w:val="en-US"/>
                          </w:rPr>
                          <w:t>compra</w:t>
                        </w:r>
                        <w:proofErr w:type="spellEnd"/>
                      </w:p>
                    </w:txbxContent>
                  </v:textbox>
                </v:rect>
                <v:shape id="Freeform 423" o:spid="_x0000_s1150" style="position:absolute;left:12287;top:27095;width:15348;height:5467;visibility:visible;mso-wrap-style:square;v-text-anchor:top" coordsize="2417,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0oB8cA&#10;AADcAAAADwAAAGRycy9kb3ducmV2LnhtbESPW2sCMRSE3wX/QzhC32rWFXvZGkUFofjQixX6etic&#10;bhaTk3WTult/fVMo+DjMzDfMfNk7K87Uhtqzgsk4A0Fcel1zpeDwsb19ABEiskbrmRT8UIDlYjiY&#10;Y6F9x+903sdKJAiHAhWYGJtCylAachjGviFO3pdvHcYk20rqFrsEd1bmWXYnHdacFgw2tDFUHvff&#10;TgG/fk5f+tPucKm3dm1y+7Z+vO+Uuhn1qycQkfp4Df+3n7WC2S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dKAfHAAAA3AAAAA8AAAAAAAAAAAAAAAAAmAIAAGRy&#10;cy9kb3ducmV2LnhtbFBLBQYAAAAABAAEAPUAAACMAwAAAAA=&#10;" path="m,861r272,l272,,2417,e" filled="f" strokeweight="8e-5mm">
                  <v:stroke endcap="round"/>
                  <v:path arrowok="t" o:connecttype="custom" o:connectlocs="0,546735;172720,546735;172720,0;1534795,0" o:connectangles="0,0,0,0"/>
                </v:shape>
                <v:shape id="Freeform 424" o:spid="_x0000_s1151" style="position:absolute;left:27578;top:26803;width:450;height:584;visibility:visible;mso-wrap-style:square;v-text-anchor:top" coordsize="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2TcQA&#10;AADcAAAADwAAAGRycy9kb3ducmV2LnhtbESPQWsCMRSE7wX/Q3iCt5q1YpHVKCLUtVAKtXp/bJ67&#10;q5uXkER3+++bQsHjMDPfMMt1b1pxJx8aywom4wwEcWl1w5WC4/fb8xxEiMgaW8uk4IcCrFeDpyXm&#10;2nb8RfdDrESCcMhRQR2jy6UMZU0Gw9g64uSdrTcYk/SV1B67BDetfMmyV2mw4bRQo6NtTeX1cDMK&#10;XOHK2H28z0/+2u/d7lJ8trZQajTsNwsQkfr4CP+391rBbDaF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9k3EAAAA3AAAAA8AAAAAAAAAAAAAAAAAmAIAAGRycy9k&#10;b3ducmV2LnhtbFBLBQYAAAAABAAEAPUAAACJAwAAAAA=&#10;" path="m,l71,46,,92,,xe" fillcolor="black" stroked="f">
                  <v:path arrowok="t" o:connecttype="custom" o:connectlocs="0,0;45085,29210;0,58420;0,0" o:connectangles="0,0,0,0"/>
                </v:shape>
                <v:rect id="Rectangle 425" o:spid="_x0000_s1152" style="position:absolute;left:14751;top:26593;width:6629;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lN8QA&#10;AADcAAAADwAAAGRycy9kb3ducmV2LnhtbESPQWvCQBSE74L/YXlCb7rb1gSNriIFQdAeqgWvj+wz&#10;Cc2+jdlV4793hYLHYWa+YebLztbiSq2vHGt4HykQxLkzFRcafg/r4QSED8gGa8ek4U4elot+b46Z&#10;cTf+oes+FCJC2GeooQyhyaT0eUkW/cg1xNE7udZiiLItpGnxFuG2lh9KpdJixXGhxIa+Ssr/9her&#10;AdOxOX+fPneH7SXFadGpdXJUWr8NutUMRKAuvML/7Y3RkCR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JTfEAAAA3AAAAA8AAAAAAAAAAAAAAAAAmAIAAGRycy9k&#10;b3ducmV2LnhtbFBLBQYAAAAABAAEAPUAAACJAwAAAAA=&#10;" stroked="f"/>
                <v:rect id="Rectangle 426" o:spid="_x0000_s1153" style="position:absolute;left:14719;top:26536;width:929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2E404E" w:rsidRDefault="002E404E">
                        <w:proofErr w:type="spellStart"/>
                        <w:r>
                          <w:rPr>
                            <w:rFonts w:ascii="Arial" w:hAnsi="Arial" w:cs="Arial"/>
                            <w:color w:val="000000"/>
                            <w:sz w:val="14"/>
                            <w:szCs w:val="14"/>
                            <w:lang w:val="en-US"/>
                          </w:rPr>
                          <w:t>Domicilio</w:t>
                        </w:r>
                        <w:proofErr w:type="spellEnd"/>
                        <w:r>
                          <w:rPr>
                            <w:rFonts w:ascii="Arial" w:hAnsi="Arial" w:cs="Arial"/>
                            <w:color w:val="000000"/>
                            <w:sz w:val="14"/>
                            <w:szCs w:val="14"/>
                            <w:lang w:val="en-US"/>
                          </w:rPr>
                          <w:t xml:space="preserve"> del </w:t>
                        </w:r>
                        <w:proofErr w:type="spellStart"/>
                        <w:r>
                          <w:rPr>
                            <w:rFonts w:ascii="Arial" w:hAnsi="Arial" w:cs="Arial"/>
                            <w:color w:val="000000"/>
                            <w:sz w:val="14"/>
                            <w:szCs w:val="14"/>
                            <w:lang w:val="en-US"/>
                          </w:rPr>
                          <w:t>proveedor</w:t>
                        </w:r>
                        <w:proofErr w:type="spellEnd"/>
                      </w:p>
                    </w:txbxContent>
                  </v:textbox>
                </v:rect>
                <v:line id="Line 427" o:spid="_x0000_s1154" style="position:absolute;visibility:visible;mso-wrap-style:square" from="29762,27755" to="29768,3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3+MQAAADcAAAADwAAAGRycy9kb3ducmV2LnhtbESPQWsCMRSE74L/ITzBy1KzFpSyNUoR&#10;BA+t4NoeentsXjeLm5cliev67xtB8DjMzDfMajPYVvTkQ+NYwXyWgyCunG64VvB92r28gQgRWWPr&#10;mBTcKMBmPR6tsNDuykfqy1iLBOFQoAITY1dIGSpDFsPMdcTJ+3PeYkzS11J7vCa4beVrni+lxYbT&#10;gsGOtoaqc3mxCqL+zc4/NvvCMnSm/zxcdlufKTWdDB/vICIN8Rl+tPdawWKxhP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7f4xAAAANwAAAAPAAAAAAAAAAAA&#10;AAAAAKECAABkcnMvZG93bnJldi54bWxQSwUGAAAAAAQABAD5AAAAkgMAAAAA&#10;" strokeweight="8e-5mm">
                  <v:stroke endcap="round"/>
                </v:line>
                <v:shape id="Freeform 428" o:spid="_x0000_s1155" style="position:absolute;left:29540;top:39484;width:444;height:590;visibility:visible;mso-wrap-style:square;v-text-anchor:top" coordsize="7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yRMYA&#10;AADcAAAADwAAAGRycy9kb3ducmV2LnhtbESPT2vCQBTE74V+h+UVvEjdWLCW1FW04J+TrbH0/Mi+&#10;ZqPZtyG7JvHbuwWhx2FmfsPMFr2tREuNLx0rGI8SEMS50yUXCr6P6+c3ED4ga6wck4IreVjMHx9m&#10;mGrX8YHaLBQiQtinqMCEUKdS+tyQRT9yNXH0fl1jMUTZFFI32EW4reRLkrxKiyXHBYM1fRjKz9nF&#10;Kvgps+NKLzfVuP68bk8nM/xaX/ZKDZ765TuIQH34D9/bO61gM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oyRMYAAADcAAAADwAAAAAAAAAAAAAAAACYAgAAZHJz&#10;L2Rvd25yZXYueG1sUEsFBgAAAAAEAAQA9QAAAIsDAAAAAA==&#10;" path="m70,l35,93,,,70,xe" fillcolor="black" stroked="f">
                  <v:path arrowok="t" o:connecttype="custom" o:connectlocs="44450,0;22225,59055;0,0;44450,0" o:connectangles="0,0,0,0"/>
                </v:shape>
                <v:rect id="Rectangle 429" o:spid="_x0000_s1156" style="position:absolute;left:28086;top:32899;width:335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vMsEA&#10;AADcAAAADwAAAGRycy9kb3ducmV2LnhtbERPy4rCMBTdD/gP4QruxkSdFq1GEUEQxln4ALeX5toW&#10;m5vaRO38/WQhzPJw3otVZ2vxpNZXjjWMhgoEce5MxYWG82n7OQXhA7LB2jFp+CUPq2XvY4GZcS8+&#10;0PMYChFD2GeooQyhyaT0eUkW/dA1xJG7utZiiLAtpGnxFcNtLcdKpdJixbGhxIY2JeW348NqwPTL&#10;3H+uk/3p+5HirOjUNrkorQf9bj0HEagL/+K3e2c0JElcG8/E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LzLBAAAA3AAAAA8AAAAAAAAAAAAAAAAAmAIAAGRycy9kb3du&#10;cmV2LnhtbFBLBQYAAAAABAAEAPUAAACGAwAAAAA=&#10;" stroked="f"/>
                <v:rect id="Rectangle 430" o:spid="_x0000_s1157" style="position:absolute;left:28105;top:32893;width:459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Solicitud</w:t>
                        </w:r>
                        <w:proofErr w:type="spellEnd"/>
                        <w:r>
                          <w:rPr>
                            <w:rFonts w:ascii="Arial" w:hAnsi="Arial" w:cs="Arial"/>
                            <w:color w:val="000000"/>
                            <w:sz w:val="14"/>
                            <w:szCs w:val="14"/>
                            <w:lang w:val="en-US"/>
                          </w:rPr>
                          <w:t xml:space="preserve"> de </w:t>
                        </w:r>
                      </w:p>
                    </w:txbxContent>
                  </v:textbox>
                </v:rect>
                <v:rect id="Rectangle 431" o:spid="_x0000_s1158" style="position:absolute;left:28651;top:33845;width:29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2E404E" w:rsidRDefault="002E404E">
                        <w:proofErr w:type="spellStart"/>
                        <w:proofErr w:type="gramStart"/>
                        <w:r>
                          <w:rPr>
                            <w:rFonts w:ascii="Arial" w:hAnsi="Arial" w:cs="Arial"/>
                            <w:color w:val="000000"/>
                            <w:sz w:val="14"/>
                            <w:szCs w:val="14"/>
                            <w:lang w:val="en-US"/>
                          </w:rPr>
                          <w:t>compra</w:t>
                        </w:r>
                        <w:proofErr w:type="spellEnd"/>
                        <w:proofErr w:type="gramEnd"/>
                      </w:p>
                    </w:txbxContent>
                  </v:textbox>
                </v:rect>
                <v:rect id="Rectangle 432" o:spid="_x0000_s1159" style="position:absolute;left:101;top:133;width:6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MEsUA&#10;AADcAAAADwAAAGRycy9kb3ducmV2LnhtbESPzWrDMBCE74W8g9hCb42UJjGNE9mUQKDQ9pAf6HWx&#10;NraptXIsxXbfPioUchxm5htmk4+2ET11vnasYTZVIIgLZ2ouNZyOu+dXED4gG2wck4Zf8pBnk4cN&#10;psYNvKf+EEoRIexT1FCF0KZS+qIii37qWuLonV1nMUTZldJ0OES4beSLUom0WHNcqLClbUXFz+Fq&#10;NWCyMJev8/zz+HFNcFWOarf8Vlo/PY5vaxCBxnAP/7ffjYZlMoO/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EwSxQAAANwAAAAPAAAAAAAAAAAAAAAAAJgCAABkcnMv&#10;ZG93bnJldi54bWxQSwUGAAAAAAQABAD1AAAAigMAAAAA&#10;" stroked="f"/>
                <v:rect id="Rectangle 433" o:spid="_x0000_s1160" style="position:absolute;left:101;top:133;width:6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rTkMgA&#10;AADcAAAADwAAAGRycy9kb3ducmV2LnhtbESPT2vCQBTE7wW/w/IEL6VutChtdBURFA8F/1RavD2y&#10;zySYfRuzq0n76V1B8DjMzG+Y8bQxhbhS5XLLCnrdCARxYnXOqYL99+LtA4TzyBoLy6TgjxxMJ62X&#10;Mcba1ryl686nIkDYxagg876MpXRJRgZd15bEwTvayqAPskqlrrAOcFPIfhQNpcGcw0KGJc0zSk67&#10;i1Gw6Z23y5+vcl3/v9fF7+chspvXvVKddjMbgfDU+Gf40V5pBYNhH+5nwhG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WtOQyAAAANwAAAAPAAAAAAAAAAAAAAAAAJgCAABk&#10;cnMvZG93bnJldi54bWxQSwUGAAAAAAQABAD1AAAAjQMAAAAA&#10;" filled="f" strokeweight="8e-5mm">
                  <v:stroke joinstyle="round" endcap="round"/>
                </v:rect>
                <v:rect id="Rectangle 434" o:spid="_x0000_s1161" style="position:absolute;left:43903;top:24155;width:6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3/sUA&#10;AADcAAAADwAAAGRycy9kb3ducmV2LnhtbESPzWrDMBCE74W8g9hAbo3UuDGNE8WUgCHQ9pAf6HWx&#10;NraptXItOXHfvioUchxm5htmk4+2FVfqfeNYw9NcgSAunWm40nA+FY8vIHxANtg6Jg0/5CHfTh42&#10;mBl34wNdj6ESEcI+Qw11CF0mpS9rsujnriOO3sX1FkOUfSVNj7cIt61cKJVKiw3HhRo72tVUfh0H&#10;qwHTZ/P9cUneT29DiqtqVMXyU2k9m46vaxCBxnAP/7f3RsMyTe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nf+xQAAANwAAAAPAAAAAAAAAAAAAAAAAJgCAABkcnMv&#10;ZG93bnJldi54bWxQSwUGAAAAAAQABAD1AAAAigMAAAAA&#10;" stroked="f"/>
                <v:rect id="Rectangle 435" o:spid="_x0000_s1162" style="position:absolute;left:43903;top:24155;width:6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8gA&#10;AADcAAAADwAAAGRycy9kb3ducmV2LnhtbESPQWvCQBSE74L/YXlCL6Iba5UaXUWESg+FqhXF2yP7&#10;TILZtzG7NWl/fbcgeBxm5htmtmhMIW5UudyygkE/AkGcWJ1zqmD/9dZ7BeE8ssbCMin4IQeLebs1&#10;w1jbmrd02/lUBAi7GBVk3pexlC7JyKDr25I4eGdbGfRBVqnUFdYBbgr5HEVjaTDnsJBhSauMksvu&#10;2yjYDK7b9eGj/Kx/h3VxnJwiu+nulXrqNMspCE+Nf4Tv7XetYDR+gf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5/yAAAANwAAAAPAAAAAAAAAAAAAAAAAJgCAABk&#10;cnMvZG93bnJldi54bWxQSwUGAAAAAAQABAD1AAAAjQMAAAAA&#10;" filled="f" strokeweight="8e-5mm">
                  <v:stroke joinstyle="round" endcap="round"/>
                </v:rect>
                <v:line id="Line 436" o:spid="_x0000_s1163" style="position:absolute;flip:y;visibility:visible;mso-wrap-style:square" from="32848,24618" to="43510,2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uzsMAAADcAAAADwAAAGRycy9kb3ducmV2LnhtbESPQWvCQBSE7wX/w/IEb3VjIFKiqwTF&#10;2lOxau6P7DMJZt+G3a2m/74rCB6HmfmGWa4H04kbOd9aVjCbJiCIK6tbrhWcT7v3DxA+IGvsLJOC&#10;P/KwXo3elphre+cfuh1DLSKEfY4KmhD6XEpfNWTQT21PHL2LdQZDlK6W2uE9wk0n0ySZS4Mtx4UG&#10;e9o0VF2Pv0ZBmp0Odn9Jt5/FrOwKtym/S1sqNRkPxQJEoCG8ws/2l1aQzTN4nI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Zbs7DAAAA3AAAAA8AAAAAAAAAAAAA&#10;AAAAoQIAAGRycy9kb3ducmV2LnhtbFBLBQYAAAAABAAEAPkAAACRAwAAAAA=&#10;" strokeweight="8e-5mm">
                  <v:stroke endcap="round"/>
                </v:line>
                <v:shape id="Freeform 437" o:spid="_x0000_s1164" style="position:absolute;left:43453;top:24326;width:450;height:585;visibility:visible;mso-wrap-style:square;v-text-anchor:top" coordsize="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faMMA&#10;AADcAAAADwAAAGRycy9kb3ducmV2LnhtbESPUWvCMBSF3wf+h3AF32bqwCLVKCK4KozB3Hy/NNe2&#10;2tyEJNru3y+DwR4P55zvcFabwXTiQT60lhXMphkI4srqlmsFX5/75wWIEJE1dpZJwTcF2KxHTyss&#10;tO35gx6nWIsE4VCggiZGV0gZqoYMhql1xMm7WG8wJulrqT32CW46+ZJluTTYclpo0NGuoep2uhsF&#10;rnRV7N+Oi7O/DQf3ei3fO1sqNRkP2yWISEP8D/+1D1rBPM/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CfaMMAAADcAAAADwAAAAAAAAAAAAAAAACYAgAAZHJzL2Rv&#10;d25yZXYueG1sUEsFBgAAAAAEAAQA9QAAAIgDAAAAAA==&#10;" path="m,l71,45,1,92,,xe" fillcolor="black" stroked="f">
                  <v:path arrowok="t" o:connecttype="custom" o:connectlocs="0,0;45085,28575;635,58420;0,0" o:connectangles="0,0,0,0"/>
                </v:shape>
                <v:rect id="Rectangle 438" o:spid="_x0000_s1165" style="position:absolute;left:35814;top:23672;width:512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x/cUA&#10;AADcAAAADwAAAGRycy9kb3ducmV2LnhtbESPT2vCQBTE70K/w/IKvelu/5hqmo2UglBQD42C10f2&#10;mYRm36bZVdNv7wqCx2FmfsNki8G24kS9bxxreJ4oEMSlMw1XGnbb5XgGwgdkg61j0vBPHhb5wyjD&#10;1Lgz/9CpCJWIEPYpaqhD6FIpfVmTRT9xHXH0Dq63GKLsK2l6PEe4beWLUom02HBcqLGjr5rK3+Jo&#10;NWDyZv42h9f1dnVMcF4NajndK62fHofPDxCBhnAP39rfRsM0eYf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XH9xQAAANwAAAAPAAAAAAAAAAAAAAAAAJgCAABkcnMv&#10;ZG93bnJldi54bWxQSwUGAAAAAAQABAD1AAAAigMAAAAA&#10;" stroked="f"/>
                <v:rect id="Rectangle 439" o:spid="_x0000_s1166" style="position:absolute;left:35833;top:23596;width:702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2E404E" w:rsidRDefault="002E404E">
                        <w:proofErr w:type="spellStart"/>
                        <w:r>
                          <w:rPr>
                            <w:rFonts w:ascii="Arial" w:hAnsi="Arial" w:cs="Arial"/>
                            <w:color w:val="000000"/>
                            <w:sz w:val="14"/>
                            <w:szCs w:val="14"/>
                            <w:lang w:val="en-US"/>
                          </w:rPr>
                          <w:t>Requerimiento</w:t>
                        </w:r>
                        <w:proofErr w:type="spellEnd"/>
                        <w:r>
                          <w:rPr>
                            <w:rFonts w:ascii="Arial" w:hAnsi="Arial" w:cs="Arial"/>
                            <w:color w:val="000000"/>
                            <w:sz w:val="14"/>
                            <w:szCs w:val="14"/>
                            <w:lang w:val="en-US"/>
                          </w:rPr>
                          <w:t xml:space="preserve"> de </w:t>
                        </w:r>
                      </w:p>
                    </w:txbxContent>
                  </v:textbox>
                </v:rect>
                <v:rect id="Rectangle 440" o:spid="_x0000_s1167" style="position:absolute;left:36861;top:24631;width:415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Cotización</w:t>
                        </w:r>
                        <w:proofErr w:type="spellEnd"/>
                      </w:p>
                    </w:txbxContent>
                  </v:textbox>
                </v:rect>
                <v:shape id="Freeform 441" o:spid="_x0000_s1168" style="position:absolute;left:2400;top:9290;width:10642;height:3752;visibility:visible;mso-wrap-style:square;v-text-anchor:top" coordsize="167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zwsQA&#10;AADcAAAADwAAAGRycy9kb3ducmV2LnhtbERPTWvCQBC9C/6HZYTezKYFrcSsIoVCKULRKqW3SXZM&#10;UrOzaXYTo7/ePRR6fLzvdD2YWvTUusqygscoBkGcW11xoeDw+TpdgHAeWWNtmRRcycF6NR6lmGh7&#10;4R31e1+IEMIuQQWl900ipctLMugi2xAH7mRbgz7AtpC6xUsIN7V8iuO5NFhxaCixoZeS8vO+MwrQ&#10;fGy+vrczf97+HrvsJ5vT7fCu1MNk2CxBeBr8v/jP/aYVzJ7D/HA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M8LEAAAA3AAAAA8AAAAAAAAAAAAAAAAAmAIAAGRycy9k&#10;b3ducmV2LnhtbFBLBQYAAAAABAAEAPUAAACJAwAAAAA=&#10;" path="m,355l,,1467,r,591l1676,591e" filled="f" strokeweight="8e-5mm">
                  <v:stroke endcap="round"/>
                  <v:path arrowok="t" o:connecttype="custom" o:connectlocs="0,225425;0,0;931545,0;931545,375285;1064260,375285" o:connectangles="0,0,0,0,0"/>
                </v:shape>
                <v:shape id="Freeform 442" o:spid="_x0000_s1169" style="position:absolute;left:12992;top:12750;width:444;height:585;visibility:visible;mso-wrap-style:square;v-text-anchor:top" coordsize="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SKsUA&#10;AADcAAAADwAAAGRycy9kb3ducmV2LnhtbESPQWvCQBCF7wX/wzKCt7qJYivRVUSU9tAeqkE8Dtkx&#10;G8zOhuxq4r93C4UeH2/e9+Yt172txZ1aXzlWkI4TEMSF0xWXCvLj/nUOwgdkjbVjUvAgD+vV4GWJ&#10;mXYd/9D9EEoRIewzVGBCaDIpfWHIoh+7hjh6F9daDFG2pdQtdhFuazlJkjdpseLYYLChraHierjZ&#10;+MaDvs/zfHq+dGb3cSq+rlWe7pQaDfvNAkSgPvwf/6U/tYLZewq/YyIB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dIqxQAAANwAAAAPAAAAAAAAAAAAAAAAAJgCAABkcnMv&#10;ZG93bnJldi54bWxQSwUGAAAAAAQABAD1AAAAigMAAAAA&#10;" path="m,l70,46,,92,,xe" fillcolor="black" stroked="f">
                  <v:path arrowok="t" o:connecttype="custom" o:connectlocs="0,0;44450,29210;0,58420;0,0" o:connectangles="0,0,0,0"/>
                </v:shape>
                <v:rect id="Rectangle 443" o:spid="_x0000_s1170" style="position:absolute;left:5359;top:8782;width:6274;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EuMUA&#10;AADcAAAADwAAAGRycy9kb3ducmV2LnhtbESPW4vCMBSE34X9D+Es+LYm3qrbNcoiCILrgxfw9dAc&#10;22Jz0m2i1n9vFhZ8HGbmG2a2aG0lbtT40rGGfk+BIM6cKTnXcDysPqYgfEA2WDkmDQ/ysJi/dWaY&#10;GnfnHd32IRcRwj5FDUUIdSqlzwqy6HuuJo7e2TUWQ5RNLk2D9wi3lRwolUiLJceFAmtaFpRd9ler&#10;AZOR+d2ehz+HzTXBz7xVq/FJad19b7+/QARqwyv8314bDePJA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0S4xQAAANwAAAAPAAAAAAAAAAAAAAAAAJgCAABkcnMv&#10;ZG93bnJldi54bWxQSwUGAAAAAAQABAD1AAAAigMAAAAA&#10;" stroked="f"/>
                <v:rect id="Rectangle 444" o:spid="_x0000_s1171" style="position:absolute;left:5353;top:8737;width:860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Código</w:t>
                        </w:r>
                        <w:proofErr w:type="spellEnd"/>
                        <w:r>
                          <w:rPr>
                            <w:rFonts w:ascii="Arial" w:hAnsi="Arial" w:cs="Arial"/>
                            <w:color w:val="000000"/>
                            <w:sz w:val="14"/>
                            <w:szCs w:val="14"/>
                            <w:lang w:val="en-US"/>
                          </w:rPr>
                          <w:t xml:space="preserve"> </w:t>
                        </w:r>
                        <w:proofErr w:type="gramStart"/>
                        <w:r>
                          <w:rPr>
                            <w:rFonts w:ascii="Arial" w:hAnsi="Arial" w:cs="Arial"/>
                            <w:color w:val="000000"/>
                            <w:sz w:val="14"/>
                            <w:szCs w:val="14"/>
                            <w:lang w:val="en-US"/>
                          </w:rPr>
                          <w:t>del</w:t>
                        </w:r>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Proveedor</w:t>
                        </w:r>
                        <w:proofErr w:type="spellEnd"/>
                      </w:p>
                    </w:txbxContent>
                  </v:textbox>
                </v:rect>
                <v:shape id="Freeform 445" o:spid="_x0000_s1172" style="position:absolute;left:450;top:1035;width:15863;height:7747;visibility:visible;mso-wrap-style:square;v-text-anchor:top" coordsize="2498,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OjMYA&#10;AADcAAAADwAAAGRycy9kb3ducmV2LnhtbESPT2vCQBTE7wW/w/IEb3Vj/1iJriJCSgoejC2eX7PP&#10;JJp9G7Jrkn77bqHgcZiZ3zCrzWBq0VHrKssKZtMIBHFudcWFgq/P5HEBwnlkjbVlUvBDDjbr0cMK&#10;Y217zqg7+kIECLsYFZTeN7GULi/JoJvahjh4Z9sa9EG2hdQt9gFuavkURXNpsOKwUGJDu5Ly6/Fm&#10;FGTvxWHx8c213+/S0/5yks826ZSajIftEoSnwd/D/+1UK3h9e4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pOjMYAAADcAAAADwAAAAAAAAAAAAAAAACYAgAAZHJz&#10;L2Rvd25yZXYueG1sUEsFBgAAAAAEAAQA9QAAAIsDAAAAAA==&#10;" path="m,l,355r2498,l2498,1220e" filled="f" strokeweight="8e-5mm">
                  <v:stroke endcap="round"/>
                  <v:path arrowok="t" o:connecttype="custom" o:connectlocs="0,0;0,225425;1586230,225425;1586230,774700" o:connectangles="0,0,0,0"/>
                </v:shape>
                <v:shape id="Freeform 446" o:spid="_x0000_s1173" style="position:absolute;left:16084;top:8712;width:451;height:578;visibility:visible;mso-wrap-style:square;v-text-anchor:top" coordsize="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tM8UA&#10;AADcAAAADwAAAGRycy9kb3ducmV2LnhtbESPT2sCMRTE7wW/Q3hCL0UT267KahRpKfTQi//w+tg8&#10;dxc3L9tN6sZvbwqFHoeZ+Q2zXEfbiCt1vnasYTJWIIgLZ2ouNRz2H6M5CB+QDTaOScONPKxXg4cl&#10;5sb1vKXrLpQiQdjnqKEKoc2l9EVFFv3YtcTJO7vOYkiyK6XpsE9w28hnpabSYs1pocKW3ioqLrsf&#10;qyFmx+mL3Xyf7Pvrk8q+vIrb/qL14zBuFiACxfAf/mt/Gg3ZLIPfM+k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O0zxQAAANwAAAAPAAAAAAAAAAAAAAAAAJgCAABkcnMv&#10;ZG93bnJldi54bWxQSwUGAAAAAAQABAD1AAAAigMAAAAA&#10;" path="m71,l36,91,,,71,xe" fillcolor="black" stroked="f">
                  <v:path arrowok="t" o:connecttype="custom" o:connectlocs="45085,0;22860,57785;0,0;45085,0" o:connectangles="0,0,0,0"/>
                </v:shape>
                <v:rect id="Rectangle 447" o:spid="_x0000_s1174" style="position:absolute;left:6972;top:2781;width:5689;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Cu8UA&#10;AADcAAAADwAAAGRycy9kb3ducmV2LnhtbESPT2vCQBTE70K/w/IKvelu/5hqmo2UglBQD42C10f2&#10;mYRm36bZVdNv7wqCx2FmfsNki8G24kS9bxxreJ4oEMSlMw1XGnbb5XgGwgdkg61j0vBPHhb5wyjD&#10;1Lgz/9CpCJWIEPYpaqhD6FIpfVmTRT9xHXH0Dq63GKLsK2l6PEe4beWLUom02HBcqLGjr5rK3+Jo&#10;NWDyZv42h9f1dnVMcF4NajndK62fHofPDxCBhnAP39rfRsP0PY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EK7xQAAANwAAAAPAAAAAAAAAAAAAAAAAJgCAABkcnMv&#10;ZG93bnJldi54bWxQSwUGAAAAAAQABAD1AAAAigMAAAAA&#10;" stroked="f"/>
                <v:rect id="Rectangle 448" o:spid="_x0000_s1175" style="position:absolute;left:6997;top:2781;width:781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4"/>
                            <w:szCs w:val="14"/>
                            <w:lang w:val="en-US"/>
                          </w:rPr>
                          <w:t>Solicitud</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compra</w:t>
                        </w:r>
                        <w:proofErr w:type="spellEnd"/>
                      </w:p>
                    </w:txbxContent>
                  </v:textbox>
                </v:rect>
                <w10:anchorlock/>
              </v:group>
            </w:pict>
          </mc:Fallback>
        </mc:AlternateContent>
      </w:r>
    </w:p>
    <w:p w:rsidR="006231DD" w:rsidRPr="0017035A" w:rsidRDefault="00404352" w:rsidP="009927BB">
      <w:pPr>
        <w:pStyle w:val="Epgrafe"/>
        <w:keepNext/>
        <w:spacing w:after="0"/>
        <w:jc w:val="center"/>
        <w:rPr>
          <w:rFonts w:ascii="Arial" w:hAnsi="Arial" w:cs="Arial"/>
          <w:color w:val="auto"/>
          <w:sz w:val="24"/>
          <w:szCs w:val="24"/>
        </w:rPr>
      </w:pPr>
      <w:r>
        <w:rPr>
          <w:rFonts w:ascii="Arial" w:hAnsi="Arial" w:cs="Arial"/>
          <w:color w:val="auto"/>
          <w:sz w:val="24"/>
          <w:szCs w:val="24"/>
        </w:rPr>
        <w:t>Elaborado por</w:t>
      </w:r>
      <w:r w:rsidR="009927BB" w:rsidRPr="0017035A">
        <w:rPr>
          <w:rFonts w:ascii="Arial" w:hAnsi="Arial" w:cs="Arial"/>
          <w:color w:val="auto"/>
          <w:sz w:val="24"/>
          <w:szCs w:val="24"/>
        </w:rPr>
        <w:t>: Los autores</w:t>
      </w:r>
    </w:p>
    <w:p w:rsidR="009927BB" w:rsidRDefault="009927BB" w:rsidP="009927BB"/>
    <w:p w:rsidR="00AA2D72" w:rsidRPr="009927BB" w:rsidRDefault="00AA2D72" w:rsidP="009927BB"/>
    <w:p w:rsidR="006231DD" w:rsidRPr="006231DD" w:rsidRDefault="009927BB" w:rsidP="006231D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Nivel 2</w:t>
      </w:r>
      <w:r w:rsidR="006231DD" w:rsidRPr="006231DD">
        <w:rPr>
          <w:rFonts w:ascii="Arial" w:eastAsia="Times New Roman" w:hAnsi="Arial" w:cs="Arial"/>
          <w:b/>
          <w:sz w:val="24"/>
          <w:szCs w:val="24"/>
          <w:lang w:eastAsia="es-ES"/>
        </w:rPr>
        <w:t xml:space="preserve"> - </w:t>
      </w:r>
      <w:r w:rsidR="007663B3" w:rsidRPr="003864C7">
        <w:rPr>
          <w:rFonts w:ascii="Arial" w:eastAsia="Times New Roman" w:hAnsi="Arial" w:cs="Arial"/>
          <w:b/>
          <w:sz w:val="24"/>
          <w:szCs w:val="24"/>
          <w:u w:val="single"/>
          <w:lang w:eastAsia="es-ES"/>
        </w:rPr>
        <w:t>Al</w:t>
      </w:r>
      <w:r w:rsidR="007663B3" w:rsidRPr="006231DD">
        <w:rPr>
          <w:rFonts w:ascii="Arial" w:eastAsia="Times New Roman" w:hAnsi="Arial" w:cs="Arial"/>
          <w:b/>
          <w:sz w:val="24"/>
          <w:szCs w:val="24"/>
          <w:u w:val="single"/>
          <w:lang w:eastAsia="es-ES"/>
        </w:rPr>
        <w:t>macenaje de la mercadería</w:t>
      </w:r>
    </w:p>
    <w:p w:rsidR="006231DD" w:rsidRDefault="00D90F72" w:rsidP="00A01329">
      <w:pPr>
        <w:pStyle w:val="CONTENIDO"/>
      </w:pPr>
      <w:r>
        <w:t>En una empresa no debe faltar el almacenaje de la mercancía</w:t>
      </w:r>
      <w:r w:rsidR="00CD7282">
        <w:t>; por lo tanto</w:t>
      </w:r>
      <w:r>
        <w:t xml:space="preserve">, </w:t>
      </w:r>
      <w:r w:rsidR="00CD7282">
        <w:t>a</w:t>
      </w:r>
      <w:r w:rsidR="000349D3">
        <w:t xml:space="preserve"> continuación el diagrama de </w:t>
      </w:r>
      <w:r>
        <w:t>fl</w:t>
      </w:r>
      <w:r w:rsidR="003864C7">
        <w:t>u</w:t>
      </w:r>
      <w:r>
        <w:t>jo de</w:t>
      </w:r>
      <w:r w:rsidR="003864C7">
        <w:t xml:space="preserve"> datos de </w:t>
      </w:r>
      <w:r>
        <w:t>este proceso</w:t>
      </w:r>
      <w:r w:rsidR="00CD7282">
        <w:t xml:space="preserve"> </w:t>
      </w:r>
      <w:r w:rsidR="00CD7282" w:rsidRPr="00CD7282">
        <w:rPr>
          <w:b/>
          <w:szCs w:val="24"/>
        </w:rPr>
        <w:t>(</w:t>
      </w:r>
      <w:r w:rsidR="00717EAD">
        <w:rPr>
          <w:b/>
          <w:szCs w:val="24"/>
        </w:rPr>
        <w:t xml:space="preserve">ver: </w:t>
      </w:r>
      <w:r w:rsidR="002E404E">
        <w:fldChar w:fldCharType="begin"/>
      </w:r>
      <w:r w:rsidR="002E404E">
        <w:instrText xml:space="preserve"> REF _Ref239358309 \h  \* MERGEFORMAT </w:instrText>
      </w:r>
      <w:r w:rsidR="002E404E">
        <w:fldChar w:fldCharType="separate"/>
      </w:r>
      <w:r w:rsidR="00270580" w:rsidRPr="00270580">
        <w:rPr>
          <w:b/>
          <w:szCs w:val="24"/>
        </w:rPr>
        <w:t>Gráfico 14</w:t>
      </w:r>
      <w:r w:rsidR="002E404E">
        <w:fldChar w:fldCharType="end"/>
      </w:r>
      <w:r w:rsidR="00CD7282" w:rsidRPr="00CD7282">
        <w:rPr>
          <w:b/>
          <w:szCs w:val="24"/>
        </w:rPr>
        <w:t>)</w:t>
      </w:r>
      <w:r>
        <w:t xml:space="preserve">, </w:t>
      </w:r>
      <w:r w:rsidR="00CD7282">
        <w:lastRenderedPageBreak/>
        <w:t>se observa que cuentan con un</w:t>
      </w:r>
      <w:r w:rsidR="003864C7">
        <w:t xml:space="preserve"> p</w:t>
      </w:r>
      <w:r>
        <w:t xml:space="preserve">roceso de controlar la compra y registrar la compra. </w:t>
      </w:r>
    </w:p>
    <w:p w:rsidR="009927BB" w:rsidRPr="0017035A" w:rsidRDefault="00222793" w:rsidP="00343FAF">
      <w:pPr>
        <w:pStyle w:val="Epgrafe"/>
        <w:keepNext/>
        <w:spacing w:after="0"/>
        <w:jc w:val="center"/>
        <w:rPr>
          <w:rFonts w:ascii="Arial" w:hAnsi="Arial" w:cs="Arial"/>
          <w:color w:val="auto"/>
          <w:sz w:val="24"/>
          <w:szCs w:val="24"/>
        </w:rPr>
      </w:pPr>
      <w:bookmarkStart w:id="208" w:name="_Toc239784631"/>
      <w:bookmarkStart w:id="209" w:name="_Ref239358309"/>
      <w:bookmarkStart w:id="210" w:name="_Toc239868250"/>
      <w:bookmarkStart w:id="211" w:name="_Toc260688599"/>
      <w:r w:rsidRPr="0017035A">
        <w:rPr>
          <w:rFonts w:ascii="Arial" w:hAnsi="Arial" w:cs="Arial"/>
          <w:color w:val="auto"/>
          <w:sz w:val="24"/>
          <w:szCs w:val="24"/>
        </w:rPr>
        <w:t>Gráfico</w:t>
      </w:r>
      <w:r w:rsidR="009927BB" w:rsidRPr="0017035A">
        <w:rPr>
          <w:rFonts w:ascii="Arial" w:hAnsi="Arial" w:cs="Arial"/>
          <w:color w:val="auto"/>
          <w:sz w:val="24"/>
          <w:szCs w:val="24"/>
        </w:rPr>
        <w:t xml:space="preserve"> </w:t>
      </w:r>
      <w:r w:rsidR="00142154" w:rsidRPr="0017035A">
        <w:rPr>
          <w:rFonts w:ascii="Arial" w:hAnsi="Arial" w:cs="Arial"/>
          <w:color w:val="auto"/>
          <w:sz w:val="24"/>
          <w:szCs w:val="24"/>
        </w:rPr>
        <w:fldChar w:fldCharType="begin"/>
      </w:r>
      <w:r w:rsidR="00266B43" w:rsidRPr="0017035A">
        <w:rPr>
          <w:rFonts w:ascii="Arial" w:hAnsi="Arial" w:cs="Arial"/>
          <w:color w:val="auto"/>
          <w:sz w:val="24"/>
          <w:szCs w:val="24"/>
        </w:rPr>
        <w:instrText xml:space="preserve"> SEQ Gráfico \* ARABIC </w:instrText>
      </w:r>
      <w:r w:rsidR="00142154" w:rsidRPr="0017035A">
        <w:rPr>
          <w:rFonts w:ascii="Arial" w:hAnsi="Arial" w:cs="Arial"/>
          <w:color w:val="auto"/>
          <w:sz w:val="24"/>
          <w:szCs w:val="24"/>
        </w:rPr>
        <w:fldChar w:fldCharType="separate"/>
      </w:r>
      <w:r w:rsidR="00270580">
        <w:rPr>
          <w:rFonts w:ascii="Arial" w:hAnsi="Arial" w:cs="Arial"/>
          <w:noProof/>
          <w:color w:val="auto"/>
          <w:sz w:val="24"/>
          <w:szCs w:val="24"/>
        </w:rPr>
        <w:t>14</w:t>
      </w:r>
      <w:r w:rsidR="00142154" w:rsidRPr="0017035A">
        <w:rPr>
          <w:rFonts w:ascii="Arial" w:hAnsi="Arial" w:cs="Arial"/>
          <w:color w:val="auto"/>
          <w:sz w:val="24"/>
          <w:szCs w:val="24"/>
        </w:rPr>
        <w:fldChar w:fldCharType="end"/>
      </w:r>
      <w:bookmarkEnd w:id="208"/>
      <w:bookmarkEnd w:id="209"/>
      <w:bookmarkEnd w:id="210"/>
      <w:r w:rsidR="00343FAF" w:rsidRPr="0017035A">
        <w:rPr>
          <w:rFonts w:ascii="Arial" w:hAnsi="Arial" w:cs="Arial"/>
          <w:color w:val="auto"/>
          <w:sz w:val="24"/>
          <w:szCs w:val="24"/>
        </w:rPr>
        <w:t xml:space="preserve">: </w:t>
      </w:r>
      <w:r w:rsidR="00AD0C55">
        <w:rPr>
          <w:rFonts w:ascii="Arial" w:hAnsi="Arial" w:cs="Arial"/>
          <w:color w:val="auto"/>
          <w:sz w:val="24"/>
          <w:szCs w:val="24"/>
        </w:rPr>
        <w:t xml:space="preserve">Proceso de </w:t>
      </w:r>
      <w:r w:rsidR="009927BB" w:rsidRPr="0017035A">
        <w:rPr>
          <w:rFonts w:ascii="Arial" w:hAnsi="Arial" w:cs="Arial"/>
          <w:color w:val="auto"/>
          <w:sz w:val="24"/>
          <w:szCs w:val="24"/>
        </w:rPr>
        <w:t>Almacenaje de mercadería</w:t>
      </w:r>
      <w:bookmarkEnd w:id="211"/>
    </w:p>
    <w:p w:rsidR="006231DD" w:rsidRPr="0017035A" w:rsidRDefault="00F67ED3" w:rsidP="009927BB">
      <w:pPr>
        <w:spacing w:after="0" w:line="240" w:lineRule="auto"/>
        <w:jc w:val="center"/>
        <w:rPr>
          <w:noProof/>
          <w:sz w:val="24"/>
          <w:szCs w:val="24"/>
          <w:lang w:eastAsia="es-ES"/>
        </w:rPr>
      </w:pPr>
      <w:r>
        <w:rPr>
          <w:noProof/>
          <w:sz w:val="24"/>
          <w:szCs w:val="24"/>
          <w:lang w:val="es-EC" w:eastAsia="es-EC"/>
        </w:rPr>
        <mc:AlternateContent>
          <mc:Choice Requires="wpc">
            <w:drawing>
              <wp:inline distT="0" distB="0" distL="0" distR="0">
                <wp:extent cx="5212080" cy="2810510"/>
                <wp:effectExtent l="38100" t="38100" r="36195" b="37465"/>
                <wp:docPr id="452" name="Lienzo 4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000000"/>
                          </a:solidFill>
                          <a:prstDash val="solid"/>
                          <a:miter lim="800000"/>
                          <a:headEnd type="none" w="med" len="med"/>
                          <a:tailEnd type="none" w="med" len="med"/>
                        </a:ln>
                      </wpc:whole>
                      <wps:wsp>
                        <wps:cNvPr id="488" name="Rectangle 453"/>
                        <wps:cNvSpPr>
                          <a:spLocks noChangeArrowheads="1"/>
                        </wps:cNvSpPr>
                        <wps:spPr bwMode="auto">
                          <a:xfrm>
                            <a:off x="339725" y="422275"/>
                            <a:ext cx="180340" cy="10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54"/>
                        <wps:cNvSpPr>
                          <a:spLocks noChangeArrowheads="1"/>
                        </wps:cNvSpPr>
                        <wps:spPr bwMode="auto">
                          <a:xfrm>
                            <a:off x="339725" y="422275"/>
                            <a:ext cx="180340" cy="108585"/>
                          </a:xfrm>
                          <a:prstGeom prst="rect">
                            <a:avLst/>
                          </a:pr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Line 455"/>
                        <wps:cNvCnPr/>
                        <wps:spPr bwMode="auto">
                          <a:xfrm>
                            <a:off x="520065" y="476885"/>
                            <a:ext cx="535305" cy="5715"/>
                          </a:xfrm>
                          <a:prstGeom prst="line">
                            <a:avLst/>
                          </a:prstGeom>
                          <a:noFill/>
                          <a:ln w="4" cap="rnd">
                            <a:solidFill>
                              <a:srgbClr val="000000"/>
                            </a:solidFill>
                            <a:round/>
                            <a:headEnd/>
                            <a:tailEnd/>
                          </a:ln>
                          <a:extLst>
                            <a:ext uri="{909E8E84-426E-40DD-AFC4-6F175D3DCCD1}">
                              <a14:hiddenFill xmlns:a14="http://schemas.microsoft.com/office/drawing/2010/main">
                                <a:noFill/>
                              </a14:hiddenFill>
                            </a:ext>
                          </a:extLst>
                        </wps:spPr>
                        <wps:bodyPr/>
                      </wps:wsp>
                      <wps:wsp>
                        <wps:cNvPr id="491" name="Freeform 456"/>
                        <wps:cNvSpPr>
                          <a:spLocks/>
                        </wps:cNvSpPr>
                        <wps:spPr bwMode="auto">
                          <a:xfrm>
                            <a:off x="1046480" y="447675"/>
                            <a:ext cx="69850" cy="69850"/>
                          </a:xfrm>
                          <a:custGeom>
                            <a:avLst/>
                            <a:gdLst>
                              <a:gd name="T0" fmla="*/ 1 w 110"/>
                              <a:gd name="T1" fmla="*/ 0 h 110"/>
                              <a:gd name="T2" fmla="*/ 110 w 110"/>
                              <a:gd name="T3" fmla="*/ 56 h 110"/>
                              <a:gd name="T4" fmla="*/ 0 w 110"/>
                              <a:gd name="T5" fmla="*/ 110 h 110"/>
                              <a:gd name="T6" fmla="*/ 1 w 110"/>
                              <a:gd name="T7" fmla="*/ 0 h 110"/>
                            </a:gdLst>
                            <a:ahLst/>
                            <a:cxnLst>
                              <a:cxn ang="0">
                                <a:pos x="T0" y="T1"/>
                              </a:cxn>
                              <a:cxn ang="0">
                                <a:pos x="T2" y="T3"/>
                              </a:cxn>
                              <a:cxn ang="0">
                                <a:pos x="T4" y="T5"/>
                              </a:cxn>
                              <a:cxn ang="0">
                                <a:pos x="T6" y="T7"/>
                              </a:cxn>
                            </a:cxnLst>
                            <a:rect l="0" t="0" r="r" b="b"/>
                            <a:pathLst>
                              <a:path w="110" h="110">
                                <a:moveTo>
                                  <a:pt x="1" y="0"/>
                                </a:moveTo>
                                <a:lnTo>
                                  <a:pt x="110" y="56"/>
                                </a:lnTo>
                                <a:lnTo>
                                  <a:pt x="0" y="11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57"/>
                        <wps:cNvSpPr>
                          <a:spLocks/>
                        </wps:cNvSpPr>
                        <wps:spPr bwMode="auto">
                          <a:xfrm>
                            <a:off x="1095375" y="260350"/>
                            <a:ext cx="683260" cy="685165"/>
                          </a:xfrm>
                          <a:custGeom>
                            <a:avLst/>
                            <a:gdLst>
                              <a:gd name="T0" fmla="*/ 0 w 1149"/>
                              <a:gd name="T1" fmla="*/ 575 h 1149"/>
                              <a:gd name="T2" fmla="*/ 575 w 1149"/>
                              <a:gd name="T3" fmla="*/ 0 h 1149"/>
                              <a:gd name="T4" fmla="*/ 1149 w 1149"/>
                              <a:gd name="T5" fmla="*/ 575 h 1149"/>
                              <a:gd name="T6" fmla="*/ 1149 w 1149"/>
                              <a:gd name="T7" fmla="*/ 575 h 1149"/>
                              <a:gd name="T8" fmla="*/ 575 w 1149"/>
                              <a:gd name="T9" fmla="*/ 1149 h 1149"/>
                              <a:gd name="T10" fmla="*/ 0 w 1149"/>
                              <a:gd name="T11" fmla="*/ 575 h 1149"/>
                            </a:gdLst>
                            <a:ahLst/>
                            <a:cxnLst>
                              <a:cxn ang="0">
                                <a:pos x="T0" y="T1"/>
                              </a:cxn>
                              <a:cxn ang="0">
                                <a:pos x="T2" y="T3"/>
                              </a:cxn>
                              <a:cxn ang="0">
                                <a:pos x="T4" y="T5"/>
                              </a:cxn>
                              <a:cxn ang="0">
                                <a:pos x="T6" y="T7"/>
                              </a:cxn>
                              <a:cxn ang="0">
                                <a:pos x="T8" y="T9"/>
                              </a:cxn>
                              <a:cxn ang="0">
                                <a:pos x="T10" y="T11"/>
                              </a:cxn>
                            </a:cxnLst>
                            <a:rect l="0" t="0" r="r" b="b"/>
                            <a:pathLst>
                              <a:path w="1149" h="1149">
                                <a:moveTo>
                                  <a:pt x="0" y="575"/>
                                </a:moveTo>
                                <a:cubicBezTo>
                                  <a:pt x="0" y="257"/>
                                  <a:pt x="257" y="0"/>
                                  <a:pt x="575" y="0"/>
                                </a:cubicBezTo>
                                <a:cubicBezTo>
                                  <a:pt x="892" y="0"/>
                                  <a:pt x="1149" y="257"/>
                                  <a:pt x="1149" y="575"/>
                                </a:cubicBezTo>
                                <a:cubicBezTo>
                                  <a:pt x="1149" y="575"/>
                                  <a:pt x="1149" y="575"/>
                                  <a:pt x="1149" y="575"/>
                                </a:cubicBezTo>
                                <a:cubicBezTo>
                                  <a:pt x="1149" y="892"/>
                                  <a:pt x="892" y="1149"/>
                                  <a:pt x="575" y="1149"/>
                                </a:cubicBezTo>
                                <a:cubicBezTo>
                                  <a:pt x="257" y="1149"/>
                                  <a:pt x="0" y="892"/>
                                  <a:pt x="0" y="575"/>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3" name="Freeform 458"/>
                        <wps:cNvSpPr>
                          <a:spLocks/>
                        </wps:cNvSpPr>
                        <wps:spPr bwMode="auto">
                          <a:xfrm>
                            <a:off x="1095375" y="260350"/>
                            <a:ext cx="683260" cy="685165"/>
                          </a:xfrm>
                          <a:custGeom>
                            <a:avLst/>
                            <a:gdLst>
                              <a:gd name="T0" fmla="*/ 0 w 1076"/>
                              <a:gd name="T1" fmla="*/ 540 h 1079"/>
                              <a:gd name="T2" fmla="*/ 538 w 1076"/>
                              <a:gd name="T3" fmla="*/ 0 h 1079"/>
                              <a:gd name="T4" fmla="*/ 1076 w 1076"/>
                              <a:gd name="T5" fmla="*/ 540 h 1079"/>
                              <a:gd name="T6" fmla="*/ 1076 w 1076"/>
                              <a:gd name="T7" fmla="*/ 540 h 1079"/>
                              <a:gd name="T8" fmla="*/ 538 w 1076"/>
                              <a:gd name="T9" fmla="*/ 1079 h 1079"/>
                              <a:gd name="T10" fmla="*/ 0 w 1076"/>
                              <a:gd name="T11" fmla="*/ 540 h 1079"/>
                            </a:gdLst>
                            <a:ahLst/>
                            <a:cxnLst>
                              <a:cxn ang="0">
                                <a:pos x="T0" y="T1"/>
                              </a:cxn>
                              <a:cxn ang="0">
                                <a:pos x="T2" y="T3"/>
                              </a:cxn>
                              <a:cxn ang="0">
                                <a:pos x="T4" y="T5"/>
                              </a:cxn>
                              <a:cxn ang="0">
                                <a:pos x="T6" y="T7"/>
                              </a:cxn>
                              <a:cxn ang="0">
                                <a:pos x="T8" y="T9"/>
                              </a:cxn>
                              <a:cxn ang="0">
                                <a:pos x="T10" y="T11"/>
                              </a:cxn>
                            </a:cxnLst>
                            <a:rect l="0" t="0" r="r" b="b"/>
                            <a:pathLst>
                              <a:path w="1076" h="1079">
                                <a:moveTo>
                                  <a:pt x="0" y="540"/>
                                </a:moveTo>
                                <a:cubicBezTo>
                                  <a:pt x="0" y="241"/>
                                  <a:pt x="240" y="0"/>
                                  <a:pt x="538" y="0"/>
                                </a:cubicBezTo>
                                <a:cubicBezTo>
                                  <a:pt x="835" y="0"/>
                                  <a:pt x="1076" y="241"/>
                                  <a:pt x="1076" y="540"/>
                                </a:cubicBezTo>
                                <a:cubicBezTo>
                                  <a:pt x="1076" y="540"/>
                                  <a:pt x="1076" y="540"/>
                                  <a:pt x="1076" y="540"/>
                                </a:cubicBezTo>
                                <a:cubicBezTo>
                                  <a:pt x="1076" y="838"/>
                                  <a:pt x="835" y="1079"/>
                                  <a:pt x="538" y="1079"/>
                                </a:cubicBezTo>
                                <a:cubicBezTo>
                                  <a:pt x="240" y="1079"/>
                                  <a:pt x="0" y="838"/>
                                  <a:pt x="0" y="540"/>
                                </a:cubicBez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459"/>
                        <wps:cNvSpPr>
                          <a:spLocks noChangeArrowheads="1"/>
                        </wps:cNvSpPr>
                        <wps:spPr bwMode="auto">
                          <a:xfrm>
                            <a:off x="1370330" y="353060"/>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5</w:t>
                              </w:r>
                            </w:p>
                          </w:txbxContent>
                        </wps:txbx>
                        <wps:bodyPr rot="0" vert="horz" wrap="none" lIns="0" tIns="0" rIns="0" bIns="0" anchor="t" anchorCtr="0" upright="1">
                          <a:spAutoFit/>
                        </wps:bodyPr>
                      </wps:wsp>
                      <wps:wsp>
                        <wps:cNvPr id="495" name="Rectangle 460"/>
                        <wps:cNvSpPr>
                          <a:spLocks noChangeArrowheads="1"/>
                        </wps:cNvSpPr>
                        <wps:spPr bwMode="auto">
                          <a:xfrm>
                            <a:off x="1417955" y="353060"/>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w:t>
                              </w:r>
                            </w:p>
                          </w:txbxContent>
                        </wps:txbx>
                        <wps:bodyPr rot="0" vert="horz" wrap="none" lIns="0" tIns="0" rIns="0" bIns="0" anchor="t" anchorCtr="0" upright="1">
                          <a:spAutoFit/>
                        </wps:bodyPr>
                      </wps:wsp>
                      <wps:wsp>
                        <wps:cNvPr id="496" name="Rectangle 461"/>
                        <wps:cNvSpPr>
                          <a:spLocks noChangeArrowheads="1"/>
                        </wps:cNvSpPr>
                        <wps:spPr bwMode="auto">
                          <a:xfrm>
                            <a:off x="1446530" y="353060"/>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1</w:t>
                              </w:r>
                            </w:p>
                          </w:txbxContent>
                        </wps:txbx>
                        <wps:bodyPr rot="0" vert="horz" wrap="none" lIns="0" tIns="0" rIns="0" bIns="0" anchor="t" anchorCtr="0" upright="1">
                          <a:spAutoFit/>
                        </wps:bodyPr>
                      </wps:wsp>
                      <wps:wsp>
                        <wps:cNvPr id="497" name="Rectangle 462"/>
                        <wps:cNvSpPr>
                          <a:spLocks noChangeArrowheads="1"/>
                        </wps:cNvSpPr>
                        <wps:spPr bwMode="auto">
                          <a:xfrm>
                            <a:off x="1113790" y="477520"/>
                            <a:ext cx="6438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Monitorear</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las</w:t>
                              </w:r>
                              <w:proofErr w:type="spellEnd"/>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498" name="Rectangle 463"/>
                        <wps:cNvSpPr>
                          <a:spLocks noChangeArrowheads="1"/>
                        </wps:cNvSpPr>
                        <wps:spPr bwMode="auto">
                          <a:xfrm>
                            <a:off x="1228090" y="601345"/>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Compras</w:t>
                              </w:r>
                              <w:proofErr w:type="spellEnd"/>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499" name="Rectangle 464"/>
                        <wps:cNvSpPr>
                          <a:spLocks noChangeArrowheads="1"/>
                        </wps:cNvSpPr>
                        <wps:spPr bwMode="auto">
                          <a:xfrm>
                            <a:off x="1209040" y="725805"/>
                            <a:ext cx="4635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proofErr w:type="gramStart"/>
                              <w:r>
                                <w:rPr>
                                  <w:rFonts w:ascii="Arial" w:hAnsi="Arial" w:cs="Arial"/>
                                  <w:color w:val="000000"/>
                                  <w:sz w:val="16"/>
                                  <w:szCs w:val="16"/>
                                  <w:lang w:val="en-US"/>
                                </w:rPr>
                                <w:t>realizadas</w:t>
                              </w:r>
                              <w:proofErr w:type="spellEnd"/>
                              <w:proofErr w:type="gramEnd"/>
                            </w:p>
                          </w:txbxContent>
                        </wps:txbx>
                        <wps:bodyPr rot="0" vert="horz" wrap="none" lIns="0" tIns="0" rIns="0" bIns="0" anchor="t" anchorCtr="0" upright="1">
                          <a:spAutoFit/>
                        </wps:bodyPr>
                      </wps:wsp>
                      <wps:wsp>
                        <wps:cNvPr id="500" name="Freeform 465"/>
                        <wps:cNvSpPr>
                          <a:spLocks/>
                        </wps:cNvSpPr>
                        <wps:spPr bwMode="auto">
                          <a:xfrm>
                            <a:off x="1778635" y="603250"/>
                            <a:ext cx="1198245" cy="541020"/>
                          </a:xfrm>
                          <a:custGeom>
                            <a:avLst/>
                            <a:gdLst>
                              <a:gd name="T0" fmla="*/ 0 w 1887"/>
                              <a:gd name="T1" fmla="*/ 0 h 852"/>
                              <a:gd name="T2" fmla="*/ 850 w 1887"/>
                              <a:gd name="T3" fmla="*/ 0 h 852"/>
                              <a:gd name="T4" fmla="*/ 850 w 1887"/>
                              <a:gd name="T5" fmla="*/ 852 h 852"/>
                              <a:gd name="T6" fmla="*/ 1887 w 1887"/>
                              <a:gd name="T7" fmla="*/ 852 h 852"/>
                            </a:gdLst>
                            <a:ahLst/>
                            <a:cxnLst>
                              <a:cxn ang="0">
                                <a:pos x="T0" y="T1"/>
                              </a:cxn>
                              <a:cxn ang="0">
                                <a:pos x="T2" y="T3"/>
                              </a:cxn>
                              <a:cxn ang="0">
                                <a:pos x="T4" y="T5"/>
                              </a:cxn>
                              <a:cxn ang="0">
                                <a:pos x="T6" y="T7"/>
                              </a:cxn>
                            </a:cxnLst>
                            <a:rect l="0" t="0" r="r" b="b"/>
                            <a:pathLst>
                              <a:path w="1887" h="852">
                                <a:moveTo>
                                  <a:pt x="0" y="0"/>
                                </a:moveTo>
                                <a:lnTo>
                                  <a:pt x="850" y="0"/>
                                </a:lnTo>
                                <a:lnTo>
                                  <a:pt x="850" y="852"/>
                                </a:lnTo>
                                <a:lnTo>
                                  <a:pt x="1887" y="852"/>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466"/>
                        <wps:cNvSpPr>
                          <a:spLocks/>
                        </wps:cNvSpPr>
                        <wps:spPr bwMode="auto">
                          <a:xfrm>
                            <a:off x="2967990" y="1108710"/>
                            <a:ext cx="69850" cy="70485"/>
                          </a:xfrm>
                          <a:custGeom>
                            <a:avLst/>
                            <a:gdLst>
                              <a:gd name="T0" fmla="*/ 0 w 110"/>
                              <a:gd name="T1" fmla="*/ 0 h 111"/>
                              <a:gd name="T2" fmla="*/ 110 w 110"/>
                              <a:gd name="T3" fmla="*/ 56 h 111"/>
                              <a:gd name="T4" fmla="*/ 0 w 110"/>
                              <a:gd name="T5" fmla="*/ 111 h 111"/>
                              <a:gd name="T6" fmla="*/ 0 w 110"/>
                              <a:gd name="T7" fmla="*/ 0 h 111"/>
                            </a:gdLst>
                            <a:ahLst/>
                            <a:cxnLst>
                              <a:cxn ang="0">
                                <a:pos x="T0" y="T1"/>
                              </a:cxn>
                              <a:cxn ang="0">
                                <a:pos x="T2" y="T3"/>
                              </a:cxn>
                              <a:cxn ang="0">
                                <a:pos x="T4" y="T5"/>
                              </a:cxn>
                              <a:cxn ang="0">
                                <a:pos x="T6" y="T7"/>
                              </a:cxn>
                            </a:cxnLst>
                            <a:rect l="0" t="0" r="r" b="b"/>
                            <a:pathLst>
                              <a:path w="110" h="111">
                                <a:moveTo>
                                  <a:pt x="0" y="0"/>
                                </a:moveTo>
                                <a:lnTo>
                                  <a:pt x="110" y="56"/>
                                </a:lnTo>
                                <a:lnTo>
                                  <a:pt x="0" y="1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Rectangle 467"/>
                        <wps:cNvSpPr>
                          <a:spLocks noChangeArrowheads="1"/>
                        </wps:cNvSpPr>
                        <wps:spPr bwMode="auto">
                          <a:xfrm>
                            <a:off x="2007235" y="910590"/>
                            <a:ext cx="62230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68"/>
                        <wps:cNvSpPr>
                          <a:spLocks noChangeArrowheads="1"/>
                        </wps:cNvSpPr>
                        <wps:spPr bwMode="auto">
                          <a:xfrm>
                            <a:off x="2008505" y="916305"/>
                            <a:ext cx="6229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Parte </w:t>
                              </w:r>
                              <w:proofErr w:type="spellStart"/>
                              <w:r>
                                <w:rPr>
                                  <w:rFonts w:ascii="Arial" w:hAnsi="Arial" w:cs="Arial"/>
                                  <w:color w:val="000000"/>
                                  <w:sz w:val="14"/>
                                  <w:szCs w:val="14"/>
                                  <w:lang w:val="en-US"/>
                                </w:rPr>
                                <w:t>recepción</w:t>
                              </w:r>
                              <w:proofErr w:type="spellEnd"/>
                            </w:p>
                          </w:txbxContent>
                        </wps:txbx>
                        <wps:bodyPr rot="0" vert="horz" wrap="none" lIns="0" tIns="0" rIns="0" bIns="0" anchor="t" anchorCtr="0" upright="1">
                          <a:spAutoFit/>
                        </wps:bodyPr>
                      </wps:wsp>
                      <wps:wsp>
                        <wps:cNvPr id="504" name="Freeform 469"/>
                        <wps:cNvSpPr>
                          <a:spLocks/>
                        </wps:cNvSpPr>
                        <wps:spPr bwMode="auto">
                          <a:xfrm>
                            <a:off x="3037840" y="782955"/>
                            <a:ext cx="719455" cy="721995"/>
                          </a:xfrm>
                          <a:custGeom>
                            <a:avLst/>
                            <a:gdLst>
                              <a:gd name="T0" fmla="*/ 0 w 1209"/>
                              <a:gd name="T1" fmla="*/ 605 h 1210"/>
                              <a:gd name="T2" fmla="*/ 604 w 1209"/>
                              <a:gd name="T3" fmla="*/ 0 h 1210"/>
                              <a:gd name="T4" fmla="*/ 1209 w 1209"/>
                              <a:gd name="T5" fmla="*/ 605 h 1210"/>
                              <a:gd name="T6" fmla="*/ 1209 w 1209"/>
                              <a:gd name="T7" fmla="*/ 605 h 1210"/>
                              <a:gd name="T8" fmla="*/ 604 w 1209"/>
                              <a:gd name="T9" fmla="*/ 1210 h 1210"/>
                              <a:gd name="T10" fmla="*/ 0 w 1209"/>
                              <a:gd name="T11" fmla="*/ 605 h 1210"/>
                            </a:gdLst>
                            <a:ahLst/>
                            <a:cxnLst>
                              <a:cxn ang="0">
                                <a:pos x="T0" y="T1"/>
                              </a:cxn>
                              <a:cxn ang="0">
                                <a:pos x="T2" y="T3"/>
                              </a:cxn>
                              <a:cxn ang="0">
                                <a:pos x="T4" y="T5"/>
                              </a:cxn>
                              <a:cxn ang="0">
                                <a:pos x="T6" y="T7"/>
                              </a:cxn>
                              <a:cxn ang="0">
                                <a:pos x="T8" y="T9"/>
                              </a:cxn>
                              <a:cxn ang="0">
                                <a:pos x="T10" y="T11"/>
                              </a:cxn>
                            </a:cxnLst>
                            <a:rect l="0" t="0" r="r" b="b"/>
                            <a:pathLst>
                              <a:path w="1209" h="1210">
                                <a:moveTo>
                                  <a:pt x="0" y="605"/>
                                </a:moveTo>
                                <a:cubicBezTo>
                                  <a:pt x="0" y="271"/>
                                  <a:pt x="270" y="0"/>
                                  <a:pt x="604" y="0"/>
                                </a:cubicBezTo>
                                <a:cubicBezTo>
                                  <a:pt x="938" y="0"/>
                                  <a:pt x="1209" y="271"/>
                                  <a:pt x="1209" y="605"/>
                                </a:cubicBezTo>
                                <a:cubicBezTo>
                                  <a:pt x="1209" y="605"/>
                                  <a:pt x="1209" y="605"/>
                                  <a:pt x="1209" y="605"/>
                                </a:cubicBezTo>
                                <a:cubicBezTo>
                                  <a:pt x="1209" y="939"/>
                                  <a:pt x="938" y="1210"/>
                                  <a:pt x="604" y="1210"/>
                                </a:cubicBezTo>
                                <a:cubicBezTo>
                                  <a:pt x="270" y="1210"/>
                                  <a:pt x="0" y="939"/>
                                  <a:pt x="0" y="605"/>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6" name="Freeform 470"/>
                        <wps:cNvSpPr>
                          <a:spLocks/>
                        </wps:cNvSpPr>
                        <wps:spPr bwMode="auto">
                          <a:xfrm>
                            <a:off x="3037840" y="782955"/>
                            <a:ext cx="719455" cy="721995"/>
                          </a:xfrm>
                          <a:custGeom>
                            <a:avLst/>
                            <a:gdLst>
                              <a:gd name="T0" fmla="*/ 0 w 1133"/>
                              <a:gd name="T1" fmla="*/ 569 h 1137"/>
                              <a:gd name="T2" fmla="*/ 566 w 1133"/>
                              <a:gd name="T3" fmla="*/ 0 h 1137"/>
                              <a:gd name="T4" fmla="*/ 1133 w 1133"/>
                              <a:gd name="T5" fmla="*/ 569 h 1137"/>
                              <a:gd name="T6" fmla="*/ 1133 w 1133"/>
                              <a:gd name="T7" fmla="*/ 569 h 1137"/>
                              <a:gd name="T8" fmla="*/ 566 w 1133"/>
                              <a:gd name="T9" fmla="*/ 1137 h 1137"/>
                              <a:gd name="T10" fmla="*/ 0 w 1133"/>
                              <a:gd name="T11" fmla="*/ 569 h 1137"/>
                            </a:gdLst>
                            <a:ahLst/>
                            <a:cxnLst>
                              <a:cxn ang="0">
                                <a:pos x="T0" y="T1"/>
                              </a:cxn>
                              <a:cxn ang="0">
                                <a:pos x="T2" y="T3"/>
                              </a:cxn>
                              <a:cxn ang="0">
                                <a:pos x="T4" y="T5"/>
                              </a:cxn>
                              <a:cxn ang="0">
                                <a:pos x="T6" y="T7"/>
                              </a:cxn>
                              <a:cxn ang="0">
                                <a:pos x="T8" y="T9"/>
                              </a:cxn>
                              <a:cxn ang="0">
                                <a:pos x="T10" y="T11"/>
                              </a:cxn>
                            </a:cxnLst>
                            <a:rect l="0" t="0" r="r" b="b"/>
                            <a:pathLst>
                              <a:path w="1133" h="1137">
                                <a:moveTo>
                                  <a:pt x="0" y="569"/>
                                </a:moveTo>
                                <a:cubicBezTo>
                                  <a:pt x="0" y="255"/>
                                  <a:pt x="253" y="0"/>
                                  <a:pt x="566" y="0"/>
                                </a:cubicBezTo>
                                <a:cubicBezTo>
                                  <a:pt x="879" y="0"/>
                                  <a:pt x="1133" y="255"/>
                                  <a:pt x="1133" y="569"/>
                                </a:cubicBezTo>
                                <a:cubicBezTo>
                                  <a:pt x="1133" y="569"/>
                                  <a:pt x="1133" y="569"/>
                                  <a:pt x="1133" y="569"/>
                                </a:cubicBezTo>
                                <a:cubicBezTo>
                                  <a:pt x="1133" y="883"/>
                                  <a:pt x="879" y="1137"/>
                                  <a:pt x="566" y="1137"/>
                                </a:cubicBezTo>
                                <a:cubicBezTo>
                                  <a:pt x="253" y="1137"/>
                                  <a:pt x="0" y="883"/>
                                  <a:pt x="0" y="569"/>
                                </a:cubicBez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Rectangle 471"/>
                        <wps:cNvSpPr>
                          <a:spLocks noChangeArrowheads="1"/>
                        </wps:cNvSpPr>
                        <wps:spPr bwMode="auto">
                          <a:xfrm>
                            <a:off x="3331210" y="95440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5</w:t>
                              </w:r>
                            </w:p>
                          </w:txbxContent>
                        </wps:txbx>
                        <wps:bodyPr rot="0" vert="horz" wrap="none" lIns="0" tIns="0" rIns="0" bIns="0" anchor="t" anchorCtr="0" upright="1">
                          <a:spAutoFit/>
                        </wps:bodyPr>
                      </wps:wsp>
                      <wps:wsp>
                        <wps:cNvPr id="508" name="Rectangle 472"/>
                        <wps:cNvSpPr>
                          <a:spLocks noChangeArrowheads="1"/>
                        </wps:cNvSpPr>
                        <wps:spPr bwMode="auto">
                          <a:xfrm>
                            <a:off x="3378835" y="954405"/>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w:t>
                              </w:r>
                            </w:p>
                          </w:txbxContent>
                        </wps:txbx>
                        <wps:bodyPr rot="0" vert="horz" wrap="none" lIns="0" tIns="0" rIns="0" bIns="0" anchor="t" anchorCtr="0" upright="1">
                          <a:spAutoFit/>
                        </wps:bodyPr>
                      </wps:wsp>
                      <wps:wsp>
                        <wps:cNvPr id="509" name="Rectangle 473"/>
                        <wps:cNvSpPr>
                          <a:spLocks noChangeArrowheads="1"/>
                        </wps:cNvSpPr>
                        <wps:spPr bwMode="auto">
                          <a:xfrm>
                            <a:off x="3407410" y="95440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2</w:t>
                              </w:r>
                            </w:p>
                          </w:txbxContent>
                        </wps:txbx>
                        <wps:bodyPr rot="0" vert="horz" wrap="none" lIns="0" tIns="0" rIns="0" bIns="0" anchor="t" anchorCtr="0" upright="1">
                          <a:spAutoFit/>
                        </wps:bodyPr>
                      </wps:wsp>
                      <wps:wsp>
                        <wps:cNvPr id="510" name="Rectangle 474"/>
                        <wps:cNvSpPr>
                          <a:spLocks noChangeArrowheads="1"/>
                        </wps:cNvSpPr>
                        <wps:spPr bwMode="auto">
                          <a:xfrm>
                            <a:off x="3207385" y="1078865"/>
                            <a:ext cx="37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Ingresar</w:t>
                              </w:r>
                              <w:proofErr w:type="spellEnd"/>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11" name="Rectangle 475"/>
                        <wps:cNvSpPr>
                          <a:spLocks noChangeArrowheads="1"/>
                        </wps:cNvSpPr>
                        <wps:spPr bwMode="auto">
                          <a:xfrm>
                            <a:off x="3188335" y="1202690"/>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Compras</w:t>
                              </w:r>
                              <w:proofErr w:type="spellEnd"/>
                            </w:p>
                          </w:txbxContent>
                        </wps:txbx>
                        <wps:bodyPr rot="0" vert="horz" wrap="none" lIns="0" tIns="0" rIns="0" bIns="0" anchor="t" anchorCtr="0" upright="1">
                          <a:spAutoFit/>
                        </wps:bodyPr>
                      </wps:wsp>
                      <wps:wsp>
                        <wps:cNvPr id="512" name="Freeform 476"/>
                        <wps:cNvSpPr>
                          <a:spLocks/>
                        </wps:cNvSpPr>
                        <wps:spPr bwMode="auto">
                          <a:xfrm>
                            <a:off x="2858135" y="1504950"/>
                            <a:ext cx="539115" cy="732155"/>
                          </a:xfrm>
                          <a:custGeom>
                            <a:avLst/>
                            <a:gdLst>
                              <a:gd name="T0" fmla="*/ 849 w 849"/>
                              <a:gd name="T1" fmla="*/ 0 h 1153"/>
                              <a:gd name="T2" fmla="*/ 849 w 849"/>
                              <a:gd name="T3" fmla="*/ 681 h 1153"/>
                              <a:gd name="T4" fmla="*/ 0 w 849"/>
                              <a:gd name="T5" fmla="*/ 681 h 1153"/>
                              <a:gd name="T6" fmla="*/ 0 w 849"/>
                              <a:gd name="T7" fmla="*/ 1153 h 1153"/>
                            </a:gdLst>
                            <a:ahLst/>
                            <a:cxnLst>
                              <a:cxn ang="0">
                                <a:pos x="T0" y="T1"/>
                              </a:cxn>
                              <a:cxn ang="0">
                                <a:pos x="T2" y="T3"/>
                              </a:cxn>
                              <a:cxn ang="0">
                                <a:pos x="T4" y="T5"/>
                              </a:cxn>
                              <a:cxn ang="0">
                                <a:pos x="T6" y="T7"/>
                              </a:cxn>
                            </a:cxnLst>
                            <a:rect l="0" t="0" r="r" b="b"/>
                            <a:pathLst>
                              <a:path w="849" h="1153">
                                <a:moveTo>
                                  <a:pt x="849" y="0"/>
                                </a:moveTo>
                                <a:lnTo>
                                  <a:pt x="849" y="681"/>
                                </a:lnTo>
                                <a:lnTo>
                                  <a:pt x="0" y="681"/>
                                </a:lnTo>
                                <a:lnTo>
                                  <a:pt x="0" y="1153"/>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477"/>
                        <wps:cNvSpPr>
                          <a:spLocks/>
                        </wps:cNvSpPr>
                        <wps:spPr bwMode="auto">
                          <a:xfrm>
                            <a:off x="2822575" y="2228215"/>
                            <a:ext cx="70485" cy="70485"/>
                          </a:xfrm>
                          <a:custGeom>
                            <a:avLst/>
                            <a:gdLst>
                              <a:gd name="T0" fmla="*/ 111 w 111"/>
                              <a:gd name="T1" fmla="*/ 0 h 111"/>
                              <a:gd name="T2" fmla="*/ 56 w 111"/>
                              <a:gd name="T3" fmla="*/ 111 h 111"/>
                              <a:gd name="T4" fmla="*/ 0 w 111"/>
                              <a:gd name="T5" fmla="*/ 0 h 111"/>
                              <a:gd name="T6" fmla="*/ 111 w 111"/>
                              <a:gd name="T7" fmla="*/ 0 h 111"/>
                            </a:gdLst>
                            <a:ahLst/>
                            <a:cxnLst>
                              <a:cxn ang="0">
                                <a:pos x="T0" y="T1"/>
                              </a:cxn>
                              <a:cxn ang="0">
                                <a:pos x="T2" y="T3"/>
                              </a:cxn>
                              <a:cxn ang="0">
                                <a:pos x="T4" y="T5"/>
                              </a:cxn>
                              <a:cxn ang="0">
                                <a:pos x="T6" y="T7"/>
                              </a:cxn>
                            </a:cxnLst>
                            <a:rect l="0" t="0" r="r" b="b"/>
                            <a:pathLst>
                              <a:path w="111" h="111">
                                <a:moveTo>
                                  <a:pt x="111" y="0"/>
                                </a:moveTo>
                                <a:lnTo>
                                  <a:pt x="56" y="111"/>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Rectangle 478"/>
                        <wps:cNvSpPr>
                          <a:spLocks noChangeArrowheads="1"/>
                        </wps:cNvSpPr>
                        <wps:spPr bwMode="auto">
                          <a:xfrm>
                            <a:off x="2707005" y="1876425"/>
                            <a:ext cx="91440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479"/>
                        <wps:cNvSpPr>
                          <a:spLocks noChangeArrowheads="1"/>
                        </wps:cNvSpPr>
                        <wps:spPr bwMode="auto">
                          <a:xfrm>
                            <a:off x="2703195" y="1870710"/>
                            <a:ext cx="915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Entrada</w:t>
                              </w:r>
                              <w:proofErr w:type="spellEnd"/>
                              <w:r>
                                <w:rPr>
                                  <w:rFonts w:ascii="Arial" w:hAnsi="Arial" w:cs="Arial"/>
                                  <w:color w:val="000000"/>
                                  <w:sz w:val="16"/>
                                  <w:szCs w:val="16"/>
                                  <w:lang w:val="en-US"/>
                                </w:rPr>
                                <w:t xml:space="preserve"> de </w:t>
                              </w:r>
                              <w:proofErr w:type="spellStart"/>
                              <w:r>
                                <w:rPr>
                                  <w:rFonts w:ascii="Arial" w:hAnsi="Arial" w:cs="Arial"/>
                                  <w:color w:val="000000"/>
                                  <w:sz w:val="16"/>
                                  <w:szCs w:val="16"/>
                                  <w:lang w:val="en-US"/>
                                </w:rPr>
                                <w:t>compras</w:t>
                              </w:r>
                              <w:proofErr w:type="spellEnd"/>
                            </w:p>
                          </w:txbxContent>
                        </wps:txbx>
                        <wps:bodyPr rot="0" vert="horz" wrap="none" lIns="0" tIns="0" rIns="0" bIns="0" anchor="t" anchorCtr="0" upright="1">
                          <a:spAutoFit/>
                        </wps:bodyPr>
                      </wps:wsp>
                      <wps:wsp>
                        <wps:cNvPr id="516" name="Freeform 480"/>
                        <wps:cNvSpPr>
                          <a:spLocks noEditPoints="1"/>
                        </wps:cNvSpPr>
                        <wps:spPr bwMode="auto">
                          <a:xfrm>
                            <a:off x="2498725" y="2298700"/>
                            <a:ext cx="718820" cy="360680"/>
                          </a:xfrm>
                          <a:custGeom>
                            <a:avLst/>
                            <a:gdLst>
                              <a:gd name="T0" fmla="*/ 0 w 1132"/>
                              <a:gd name="T1" fmla="*/ 568 h 568"/>
                              <a:gd name="T2" fmla="*/ 1132 w 1132"/>
                              <a:gd name="T3" fmla="*/ 568 h 568"/>
                              <a:gd name="T4" fmla="*/ 0 w 1132"/>
                              <a:gd name="T5" fmla="*/ 0 h 568"/>
                              <a:gd name="T6" fmla="*/ 1132 w 1132"/>
                              <a:gd name="T7" fmla="*/ 0 h 568"/>
                            </a:gdLst>
                            <a:ahLst/>
                            <a:cxnLst>
                              <a:cxn ang="0">
                                <a:pos x="T0" y="T1"/>
                              </a:cxn>
                              <a:cxn ang="0">
                                <a:pos x="T2" y="T3"/>
                              </a:cxn>
                              <a:cxn ang="0">
                                <a:pos x="T4" y="T5"/>
                              </a:cxn>
                              <a:cxn ang="0">
                                <a:pos x="T6" y="T7"/>
                              </a:cxn>
                            </a:cxnLst>
                            <a:rect l="0" t="0" r="r" b="b"/>
                            <a:pathLst>
                              <a:path w="1132" h="568">
                                <a:moveTo>
                                  <a:pt x="0" y="568"/>
                                </a:moveTo>
                                <a:lnTo>
                                  <a:pt x="1132" y="568"/>
                                </a:lnTo>
                                <a:moveTo>
                                  <a:pt x="0" y="0"/>
                                </a:moveTo>
                                <a:lnTo>
                                  <a:pt x="1132" y="0"/>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Rectangle 481"/>
                        <wps:cNvSpPr>
                          <a:spLocks noChangeArrowheads="1"/>
                        </wps:cNvSpPr>
                        <wps:spPr bwMode="auto">
                          <a:xfrm>
                            <a:off x="2512695" y="2414905"/>
                            <a:ext cx="6889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INVENTARIOS</w:t>
                              </w:r>
                            </w:p>
                          </w:txbxContent>
                        </wps:txbx>
                        <wps:bodyPr rot="0" vert="horz" wrap="none" lIns="0" tIns="0" rIns="0" bIns="0" anchor="t" anchorCtr="0" upright="1">
                          <a:spAutoFit/>
                        </wps:bodyPr>
                      </wps:wsp>
                      <wps:wsp>
                        <wps:cNvPr id="518" name="Freeform 482"/>
                        <wps:cNvSpPr>
                          <a:spLocks noEditPoints="1"/>
                        </wps:cNvSpPr>
                        <wps:spPr bwMode="auto">
                          <a:xfrm>
                            <a:off x="15875" y="1144270"/>
                            <a:ext cx="827405" cy="360680"/>
                          </a:xfrm>
                          <a:custGeom>
                            <a:avLst/>
                            <a:gdLst>
                              <a:gd name="T0" fmla="*/ 0 w 1303"/>
                              <a:gd name="T1" fmla="*/ 568 h 568"/>
                              <a:gd name="T2" fmla="*/ 1303 w 1303"/>
                              <a:gd name="T3" fmla="*/ 568 h 568"/>
                              <a:gd name="T4" fmla="*/ 0 w 1303"/>
                              <a:gd name="T5" fmla="*/ 0 h 568"/>
                              <a:gd name="T6" fmla="*/ 1303 w 1303"/>
                              <a:gd name="T7" fmla="*/ 0 h 568"/>
                            </a:gdLst>
                            <a:ahLst/>
                            <a:cxnLst>
                              <a:cxn ang="0">
                                <a:pos x="T0" y="T1"/>
                              </a:cxn>
                              <a:cxn ang="0">
                                <a:pos x="T2" y="T3"/>
                              </a:cxn>
                              <a:cxn ang="0">
                                <a:pos x="T4" y="T5"/>
                              </a:cxn>
                              <a:cxn ang="0">
                                <a:pos x="T6" y="T7"/>
                              </a:cxn>
                            </a:cxnLst>
                            <a:rect l="0" t="0" r="r" b="b"/>
                            <a:pathLst>
                              <a:path w="1303" h="568">
                                <a:moveTo>
                                  <a:pt x="0" y="568"/>
                                </a:moveTo>
                                <a:lnTo>
                                  <a:pt x="1303" y="568"/>
                                </a:lnTo>
                                <a:moveTo>
                                  <a:pt x="0" y="0"/>
                                </a:moveTo>
                                <a:lnTo>
                                  <a:pt x="1303" y="0"/>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Rectangle 483"/>
                        <wps:cNvSpPr>
                          <a:spLocks noChangeArrowheads="1"/>
                        </wps:cNvSpPr>
                        <wps:spPr bwMode="auto">
                          <a:xfrm>
                            <a:off x="171450" y="1202690"/>
                            <a:ext cx="5257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Requisición</w:t>
                              </w:r>
                              <w:proofErr w:type="spellEnd"/>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20" name="Rectangle 484"/>
                        <wps:cNvSpPr>
                          <a:spLocks noChangeArrowheads="1"/>
                        </wps:cNvSpPr>
                        <wps:spPr bwMode="auto">
                          <a:xfrm>
                            <a:off x="257175" y="1317625"/>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proofErr w:type="gramStart"/>
                              <w:r>
                                <w:rPr>
                                  <w:rFonts w:ascii="Arial" w:hAnsi="Arial" w:cs="Arial"/>
                                  <w:color w:val="000000"/>
                                  <w:sz w:val="16"/>
                                  <w:szCs w:val="16"/>
                                  <w:lang w:val="en-US"/>
                                </w:rPr>
                                <w:t>compra</w:t>
                              </w:r>
                              <w:proofErr w:type="spellEnd"/>
                              <w:proofErr w:type="gramEnd"/>
                            </w:p>
                          </w:txbxContent>
                        </wps:txbx>
                        <wps:bodyPr rot="0" vert="horz" wrap="none" lIns="0" tIns="0" rIns="0" bIns="0" anchor="t" anchorCtr="0" upright="1">
                          <a:spAutoFit/>
                        </wps:bodyPr>
                      </wps:wsp>
                      <wps:wsp>
                        <wps:cNvPr id="521" name="Freeform 485"/>
                        <wps:cNvSpPr>
                          <a:spLocks/>
                        </wps:cNvSpPr>
                        <wps:spPr bwMode="auto">
                          <a:xfrm>
                            <a:off x="915670" y="1007110"/>
                            <a:ext cx="593725" cy="317500"/>
                          </a:xfrm>
                          <a:custGeom>
                            <a:avLst/>
                            <a:gdLst>
                              <a:gd name="T0" fmla="*/ 0 w 935"/>
                              <a:gd name="T1" fmla="*/ 500 h 500"/>
                              <a:gd name="T2" fmla="*/ 935 w 935"/>
                              <a:gd name="T3" fmla="*/ 500 h 500"/>
                              <a:gd name="T4" fmla="*/ 935 w 935"/>
                              <a:gd name="T5" fmla="*/ 0 h 500"/>
                            </a:gdLst>
                            <a:ahLst/>
                            <a:cxnLst>
                              <a:cxn ang="0">
                                <a:pos x="T0" y="T1"/>
                              </a:cxn>
                              <a:cxn ang="0">
                                <a:pos x="T2" y="T3"/>
                              </a:cxn>
                              <a:cxn ang="0">
                                <a:pos x="T4" y="T5"/>
                              </a:cxn>
                            </a:cxnLst>
                            <a:rect l="0" t="0" r="r" b="b"/>
                            <a:pathLst>
                              <a:path w="935" h="500">
                                <a:moveTo>
                                  <a:pt x="0" y="500"/>
                                </a:moveTo>
                                <a:lnTo>
                                  <a:pt x="935" y="500"/>
                                </a:lnTo>
                                <a:lnTo>
                                  <a:pt x="935" y="0"/>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486"/>
                        <wps:cNvSpPr>
                          <a:spLocks/>
                        </wps:cNvSpPr>
                        <wps:spPr bwMode="auto">
                          <a:xfrm>
                            <a:off x="1473835" y="945515"/>
                            <a:ext cx="70485" cy="70485"/>
                          </a:xfrm>
                          <a:custGeom>
                            <a:avLst/>
                            <a:gdLst>
                              <a:gd name="T0" fmla="*/ 0 w 111"/>
                              <a:gd name="T1" fmla="*/ 111 h 111"/>
                              <a:gd name="T2" fmla="*/ 56 w 111"/>
                              <a:gd name="T3" fmla="*/ 0 h 111"/>
                              <a:gd name="T4" fmla="*/ 111 w 111"/>
                              <a:gd name="T5" fmla="*/ 111 h 111"/>
                              <a:gd name="T6" fmla="*/ 0 w 111"/>
                              <a:gd name="T7" fmla="*/ 111 h 111"/>
                            </a:gdLst>
                            <a:ahLst/>
                            <a:cxnLst>
                              <a:cxn ang="0">
                                <a:pos x="T0" y="T1"/>
                              </a:cxn>
                              <a:cxn ang="0">
                                <a:pos x="T2" y="T3"/>
                              </a:cxn>
                              <a:cxn ang="0">
                                <a:pos x="T4" y="T5"/>
                              </a:cxn>
                              <a:cxn ang="0">
                                <a:pos x="T6" y="T7"/>
                              </a:cxn>
                            </a:cxnLst>
                            <a:rect l="0" t="0" r="r" b="b"/>
                            <a:pathLst>
                              <a:path w="111" h="111">
                                <a:moveTo>
                                  <a:pt x="0" y="111"/>
                                </a:moveTo>
                                <a:lnTo>
                                  <a:pt x="56" y="0"/>
                                </a:lnTo>
                                <a:lnTo>
                                  <a:pt x="111" y="111"/>
                                </a:lnTo>
                                <a:lnTo>
                                  <a:pt x="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Rectangle 487"/>
                        <wps:cNvSpPr>
                          <a:spLocks noChangeArrowheads="1"/>
                        </wps:cNvSpPr>
                        <wps:spPr bwMode="auto">
                          <a:xfrm>
                            <a:off x="1066800" y="1278255"/>
                            <a:ext cx="668655" cy="9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488"/>
                        <wps:cNvSpPr>
                          <a:spLocks noChangeArrowheads="1"/>
                        </wps:cNvSpPr>
                        <wps:spPr bwMode="auto">
                          <a:xfrm>
                            <a:off x="1066165" y="1278890"/>
                            <a:ext cx="669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2"/>
                                  <w:szCs w:val="12"/>
                                  <w:lang w:val="en-US"/>
                                </w:rPr>
                                <w:t>Requisición</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compra</w:t>
                              </w:r>
                              <w:proofErr w:type="spellEnd"/>
                            </w:p>
                          </w:txbxContent>
                        </wps:txbx>
                        <wps:bodyPr rot="0" vert="horz" wrap="none" lIns="0" tIns="0" rIns="0" bIns="0" anchor="t" anchorCtr="0" upright="1">
                          <a:spAutoFit/>
                        </wps:bodyPr>
                      </wps:wsp>
                      <wps:wsp>
                        <wps:cNvPr id="525" name="Freeform 489"/>
                        <wps:cNvSpPr>
                          <a:spLocks/>
                        </wps:cNvSpPr>
                        <wps:spPr bwMode="auto">
                          <a:xfrm>
                            <a:off x="3397250" y="530860"/>
                            <a:ext cx="838200" cy="252095"/>
                          </a:xfrm>
                          <a:custGeom>
                            <a:avLst/>
                            <a:gdLst>
                              <a:gd name="T0" fmla="*/ 0 w 1320"/>
                              <a:gd name="T1" fmla="*/ 397 h 397"/>
                              <a:gd name="T2" fmla="*/ 0 w 1320"/>
                              <a:gd name="T3" fmla="*/ 0 h 397"/>
                              <a:gd name="T4" fmla="*/ 1320 w 1320"/>
                              <a:gd name="T5" fmla="*/ 0 h 397"/>
                            </a:gdLst>
                            <a:ahLst/>
                            <a:cxnLst>
                              <a:cxn ang="0">
                                <a:pos x="T0" y="T1"/>
                              </a:cxn>
                              <a:cxn ang="0">
                                <a:pos x="T2" y="T3"/>
                              </a:cxn>
                              <a:cxn ang="0">
                                <a:pos x="T4" y="T5"/>
                              </a:cxn>
                            </a:cxnLst>
                            <a:rect l="0" t="0" r="r" b="b"/>
                            <a:pathLst>
                              <a:path w="1320" h="397">
                                <a:moveTo>
                                  <a:pt x="0" y="397"/>
                                </a:moveTo>
                                <a:lnTo>
                                  <a:pt x="0" y="0"/>
                                </a:lnTo>
                                <a:lnTo>
                                  <a:pt x="1320" y="0"/>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490"/>
                        <wps:cNvSpPr>
                          <a:spLocks/>
                        </wps:cNvSpPr>
                        <wps:spPr bwMode="auto">
                          <a:xfrm>
                            <a:off x="4226560" y="495935"/>
                            <a:ext cx="70485" cy="70485"/>
                          </a:xfrm>
                          <a:custGeom>
                            <a:avLst/>
                            <a:gdLst>
                              <a:gd name="T0" fmla="*/ 0 w 111"/>
                              <a:gd name="T1" fmla="*/ 0 h 111"/>
                              <a:gd name="T2" fmla="*/ 111 w 111"/>
                              <a:gd name="T3" fmla="*/ 55 h 111"/>
                              <a:gd name="T4" fmla="*/ 0 w 111"/>
                              <a:gd name="T5" fmla="*/ 111 h 111"/>
                              <a:gd name="T6" fmla="*/ 0 w 111"/>
                              <a:gd name="T7" fmla="*/ 0 h 111"/>
                            </a:gdLst>
                            <a:ahLst/>
                            <a:cxnLst>
                              <a:cxn ang="0">
                                <a:pos x="T0" y="T1"/>
                              </a:cxn>
                              <a:cxn ang="0">
                                <a:pos x="T2" y="T3"/>
                              </a:cxn>
                              <a:cxn ang="0">
                                <a:pos x="T4" y="T5"/>
                              </a:cxn>
                              <a:cxn ang="0">
                                <a:pos x="T6" y="T7"/>
                              </a:cxn>
                            </a:cxnLst>
                            <a:rect l="0" t="0" r="r" b="b"/>
                            <a:pathLst>
                              <a:path w="111" h="111">
                                <a:moveTo>
                                  <a:pt x="0" y="0"/>
                                </a:moveTo>
                                <a:lnTo>
                                  <a:pt x="111" y="55"/>
                                </a:lnTo>
                                <a:lnTo>
                                  <a:pt x="0" y="1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Rectangle 491"/>
                        <wps:cNvSpPr>
                          <a:spLocks noChangeArrowheads="1"/>
                        </wps:cNvSpPr>
                        <wps:spPr bwMode="auto">
                          <a:xfrm>
                            <a:off x="3393440" y="477520"/>
                            <a:ext cx="65659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492"/>
                        <wps:cNvSpPr>
                          <a:spLocks noChangeArrowheads="1"/>
                        </wps:cNvSpPr>
                        <wps:spPr bwMode="auto">
                          <a:xfrm>
                            <a:off x="3388360" y="477520"/>
                            <a:ext cx="657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4"/>
                                  <w:szCs w:val="14"/>
                                  <w:lang w:val="en-US"/>
                                </w:rPr>
                                <w:t xml:space="preserve">Parte </w:t>
                              </w:r>
                              <w:proofErr w:type="spellStart"/>
                              <w:r>
                                <w:rPr>
                                  <w:rFonts w:ascii="Arial" w:hAnsi="Arial" w:cs="Arial"/>
                                  <w:color w:val="000000"/>
                                  <w:sz w:val="14"/>
                                  <w:szCs w:val="14"/>
                                  <w:lang w:val="en-US"/>
                                </w:rPr>
                                <w:t>Recepción</w:t>
                              </w:r>
                              <w:proofErr w:type="spellEnd"/>
                            </w:p>
                          </w:txbxContent>
                        </wps:txbx>
                        <wps:bodyPr rot="0" vert="horz" wrap="none" lIns="0" tIns="0" rIns="0" bIns="0" anchor="t" anchorCtr="0" upright="1">
                          <a:spAutoFit/>
                        </wps:bodyPr>
                      </wps:wsp>
                      <wps:wsp>
                        <wps:cNvPr id="529" name="Freeform 493"/>
                        <wps:cNvSpPr>
                          <a:spLocks noEditPoints="1"/>
                        </wps:cNvSpPr>
                        <wps:spPr bwMode="auto">
                          <a:xfrm>
                            <a:off x="4477385" y="422275"/>
                            <a:ext cx="718820" cy="360680"/>
                          </a:xfrm>
                          <a:custGeom>
                            <a:avLst/>
                            <a:gdLst>
                              <a:gd name="T0" fmla="*/ 0 w 1132"/>
                              <a:gd name="T1" fmla="*/ 568 h 568"/>
                              <a:gd name="T2" fmla="*/ 1132 w 1132"/>
                              <a:gd name="T3" fmla="*/ 568 h 568"/>
                              <a:gd name="T4" fmla="*/ 0 w 1132"/>
                              <a:gd name="T5" fmla="*/ 0 h 568"/>
                              <a:gd name="T6" fmla="*/ 1132 w 1132"/>
                              <a:gd name="T7" fmla="*/ 0 h 568"/>
                            </a:gdLst>
                            <a:ahLst/>
                            <a:cxnLst>
                              <a:cxn ang="0">
                                <a:pos x="T0" y="T1"/>
                              </a:cxn>
                              <a:cxn ang="0">
                                <a:pos x="T2" y="T3"/>
                              </a:cxn>
                              <a:cxn ang="0">
                                <a:pos x="T4" y="T5"/>
                              </a:cxn>
                              <a:cxn ang="0">
                                <a:pos x="T6" y="T7"/>
                              </a:cxn>
                            </a:cxnLst>
                            <a:rect l="0" t="0" r="r" b="b"/>
                            <a:pathLst>
                              <a:path w="1132" h="568">
                                <a:moveTo>
                                  <a:pt x="0" y="568"/>
                                </a:moveTo>
                                <a:lnTo>
                                  <a:pt x="1132" y="568"/>
                                </a:lnTo>
                                <a:moveTo>
                                  <a:pt x="0" y="0"/>
                                </a:moveTo>
                                <a:lnTo>
                                  <a:pt x="1132" y="0"/>
                                </a:lnTo>
                              </a:path>
                            </a:pathLst>
                          </a:custGeom>
                          <a:noFill/>
                          <a:ln w="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494"/>
                        <wps:cNvSpPr>
                          <a:spLocks noChangeArrowheads="1"/>
                        </wps:cNvSpPr>
                        <wps:spPr bwMode="auto">
                          <a:xfrm>
                            <a:off x="4711700" y="477520"/>
                            <a:ext cx="2432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 xml:space="preserve">Parte </w:t>
                              </w:r>
                            </w:p>
                          </w:txbxContent>
                        </wps:txbx>
                        <wps:bodyPr rot="0" vert="horz" wrap="none" lIns="0" tIns="0" rIns="0" bIns="0" anchor="t" anchorCtr="0" upright="1">
                          <a:spAutoFit/>
                        </wps:bodyPr>
                      </wps:wsp>
                      <wps:wsp>
                        <wps:cNvPr id="531" name="Rectangle 495"/>
                        <wps:cNvSpPr>
                          <a:spLocks noChangeArrowheads="1"/>
                        </wps:cNvSpPr>
                        <wps:spPr bwMode="auto">
                          <a:xfrm>
                            <a:off x="4597400" y="601345"/>
                            <a:ext cx="4806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proofErr w:type="spellStart"/>
                              <w:r>
                                <w:rPr>
                                  <w:rFonts w:ascii="Arial" w:hAnsi="Arial" w:cs="Arial"/>
                                  <w:color w:val="000000"/>
                                  <w:sz w:val="16"/>
                                  <w:szCs w:val="16"/>
                                  <w:lang w:val="en-US"/>
                                </w:rPr>
                                <w:t>Recepción</w:t>
                              </w:r>
                              <w:proofErr w:type="spellEnd"/>
                            </w:p>
                          </w:txbxContent>
                        </wps:txbx>
                        <wps:bodyPr rot="0" vert="horz" wrap="none" lIns="0" tIns="0" rIns="0" bIns="0" anchor="t" anchorCtr="0" upright="1">
                          <a:spAutoFit/>
                        </wps:bodyPr>
                      </wps:wsp>
                      <wps:wsp>
                        <wps:cNvPr id="532" name="Rectangle 496"/>
                        <wps:cNvSpPr>
                          <a:spLocks noChangeArrowheads="1"/>
                        </wps:cNvSpPr>
                        <wps:spPr bwMode="auto">
                          <a:xfrm>
                            <a:off x="266700" y="28575"/>
                            <a:ext cx="508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 xml:space="preserve">PARTE DE </w:t>
                              </w:r>
                            </w:p>
                          </w:txbxContent>
                        </wps:txbx>
                        <wps:bodyPr rot="0" vert="horz" wrap="none" lIns="0" tIns="0" rIns="0" bIns="0" anchor="t" anchorCtr="0" upright="1">
                          <a:spAutoFit/>
                        </wps:bodyPr>
                      </wps:wsp>
                      <wps:wsp>
                        <wps:cNvPr id="533" name="Rectangle 497"/>
                        <wps:cNvSpPr>
                          <a:spLocks noChangeArrowheads="1"/>
                        </wps:cNvSpPr>
                        <wps:spPr bwMode="auto">
                          <a:xfrm>
                            <a:off x="219075" y="143510"/>
                            <a:ext cx="604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E" w:rsidRDefault="002E404E">
                              <w:r>
                                <w:rPr>
                                  <w:rFonts w:ascii="Arial" w:hAnsi="Arial" w:cs="Arial"/>
                                  <w:color w:val="000000"/>
                                  <w:sz w:val="16"/>
                                  <w:szCs w:val="16"/>
                                  <w:lang w:val="en-US"/>
                                </w:rPr>
                                <w:t>RECEPCIÓN</w:t>
                              </w:r>
                            </w:p>
                          </w:txbxContent>
                        </wps:txbx>
                        <wps:bodyPr rot="0" vert="horz" wrap="none" lIns="0" tIns="0" rIns="0" bIns="0" anchor="t" anchorCtr="0" upright="1">
                          <a:spAutoFit/>
                        </wps:bodyPr>
                      </wps:wsp>
                    </wpc:wpc>
                  </a:graphicData>
                </a:graphic>
              </wp:inline>
            </w:drawing>
          </mc:Choice>
          <mc:Fallback>
            <w:pict>
              <v:group id="Lienzo 452" o:spid="_x0000_s1176" editas="canvas" style="width:410.4pt;height:221.3pt;mso-position-horizontal-relative:char;mso-position-vertical-relative:line" coordsize="52120,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">
                <v:shape id="_x0000_s1177" type="#_x0000_t75" style="position:absolute;width:52120;height:28105;visibility:visible;mso-wrap-style:square" filled="t" stroked="t" strokeweight="2.5pt">
                  <v:fill o:detectmouseclick="t"/>
                  <v:path o:connecttype="none"/>
                </v:shape>
                <v:rect id="Rectangle 453" o:spid="_x0000_s1178" style="position:absolute;left:3397;top:4222;width:1803;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M6MIA&#10;AADcAAAADwAAAGRycy9kb3ducmV2LnhtbERPz2vCMBS+C/4P4Qm7aeLWFdcZyxgIA7fD6mDXR/Ns&#10;y5qX2qS2/vfLQfD48f3e5pNtxYV63zjWsF4pEMSlMw1XGn6O++UGhA/IBlvHpOFKHvLdfLbFzLiR&#10;v+lShErEEPYZaqhD6DIpfVmTRb9yHXHkTq63GCLsK2l6HGO4beWjUqm02HBsqLGj95rKv2KwGjBN&#10;zPnr9PR5PAwpvlST2j//Kq0fFtPbK4hAU7iLb+4PoyHZ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wzowgAAANwAAAAPAAAAAAAAAAAAAAAAAJgCAABkcnMvZG93&#10;bnJldi54bWxQSwUGAAAAAAQABAD1AAAAhwMAAAAA&#10;" stroked="f"/>
                <v:rect id="Rectangle 454" o:spid="_x0000_s1179" style="position:absolute;left:3397;top:4222;width:1803;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8UA&#10;AADcAAAADwAAAGRycy9kb3ducmV2LnhtbESPQWsCMRSE74X+h/AK3mq2Vcq6GsWWCp4K1YrX5+a5&#10;2bp5WZK4u/33TUHocZiZb5jFarCN6MiH2rGCp3EGgrh0uuZKwdd+85iDCBFZY+OYFPxQgNXy/m6B&#10;hXY9f1K3i5VIEA4FKjAxtoWUoTRkMYxdS5y8s/MWY5K+ktpjn+C2kc9Z9iIt1pwWDLb0Zqi87K5W&#10;weTQfexzu/7e+uHYmMnp/bX3F6VGD8N6DiLSEP/Dt/ZWK5jm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9YjxQAAANwAAAAPAAAAAAAAAAAAAAAAAJgCAABkcnMv&#10;ZG93bnJldi54bWxQSwUGAAAAAAQABAD1AAAAigMAAAAA&#10;" filled="f" strokeweight="1e-4mm">
                  <v:stroke joinstyle="round" endcap="round"/>
                </v:rect>
                <v:line id="Line 455" o:spid="_x0000_s1180" style="position:absolute;visibility:visible;mso-wrap-style:square" from="5200,4768" to="10553,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5ZkcIAAADcAAAADwAAAGRycy9kb3ducmV2LnhtbERPTWvCQBC9F/wPyxR6002lFU1dxRhK&#10;9SRGkR6H7JgEs7Mhu03iv3cPQo+P971cD6YWHbWusqzgfRKBIM6trrhQcD59j+cgnEfWWFsmBXdy&#10;sF6NXpYYa9vzkbrMFyKEsItRQel9E0vp8pIMuoltiAN3ta1BH2BbSN1iH8JNLadRNJMGKw4NJTa0&#10;LSm/ZX9GweflkGiTni/3aP+T/mbDkeQiUertddh8gfA0+H/x073TCj4WYX44E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5ZkcIAAADcAAAADwAAAAAAAAAAAAAA&#10;AAChAgAAZHJzL2Rvd25yZXYueG1sUEsFBgAAAAAEAAQA+QAAAJADAAAAAA==&#10;" strokeweight="1e-4mm">
                  <v:stroke endcap="round"/>
                </v:line>
                <v:shape id="Freeform 456" o:spid="_x0000_s1181" style="position:absolute;left:10464;top:4476;width:699;height:699;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uQcIA&#10;AADcAAAADwAAAGRycy9kb3ducmV2LnhtbESP0YrCMBRE3wX/IdwF3zStyLJWo4igyD656gdcm2tT&#10;trkpSazt328WFvZxmJkzzHrb20Z05EPtWEE+y0AQl07XXCm4XQ/TDxAhImtsHJOCgQJsN+PRGgvt&#10;XvxF3SVWIkE4FKjAxNgWUobSkMUwcy1x8h7OW4xJ+kpqj68Et42cZ9m7tFhzWjDY0t5Q+X15WgXd&#10;Ue/Ox37+OPPnkEdvfHca7kpN3vrdCkSkPv6H/9onrWCxzOH3TDo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325BwgAAANwAAAAPAAAAAAAAAAAAAAAAAJgCAABkcnMvZG93&#10;bnJldi54bWxQSwUGAAAAAAQABAD1AAAAhwMAAAAA&#10;" path="m1,l110,56,,110,1,xe" fillcolor="black" stroked="f">
                  <v:path arrowok="t" o:connecttype="custom" o:connectlocs="635,0;69850,35560;0,69850;635,0" o:connectangles="0,0,0,0"/>
                </v:shape>
                <v:shape id="Freeform 457" o:spid="_x0000_s1182" style="position:absolute;left:10953;top:2603;width:6833;height:6852;visibility:visible;mso-wrap-style:square;v-text-anchor:top" coordsize="1149,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J8IA&#10;AADcAAAADwAAAGRycy9kb3ducmV2LnhtbESPT2sCMRTE7wW/Q3hCbzVbKcVdjVIUqdf65/7cvGaX&#10;bl6WTVw3/fRGEDwOM/MbZrEabCN66nztWMH7JANBXDpds1FwPGzfZiB8QNbYOCYFkTyslqOXBRba&#10;XfmH+n0wIkHYF6igCqEtpPRlRRb9xLXEyft1ncWQZGek7vCa4LaR0yz7lBZrTgsVtrSuqPzbX6wC&#10;ma/PWxvjqbeHsPmO0UT+N0q9joevOYhAQ3iGH+2dVvCRT+F+Jh0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RUnwgAAANwAAAAPAAAAAAAAAAAAAAAAAJgCAABkcnMvZG93&#10;bnJldi54bWxQSwUGAAAAAAQABAD1AAAAhwMAAAAA&#10;" path="m,575c,257,257,,575,v317,,574,257,574,575c1149,575,1149,575,1149,575v,317,-257,574,-574,574c257,1149,,892,,575e" strokeweight="0">
                  <v:path arrowok="t" o:connecttype="custom" o:connectlocs="0,342881;341927,0;683260,342881;683260,342881;341927,685165;0,342881" o:connectangles="0,0,0,0,0,0"/>
                </v:shape>
                <v:shape id="Freeform 458" o:spid="_x0000_s1183" style="position:absolute;left:10953;top:2603;width:6833;height:6852;visibility:visible;mso-wrap-style:square;v-text-anchor:top" coordsize="1076,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vtcUA&#10;AADcAAAADwAAAGRycy9kb3ducmV2LnhtbESPwWrDMBBE74X+g9hCb43ctDWJEyXUBUNyKLROPmCx&#10;NpaJtTKW4qh/XwUKPQ4z84ZZb6PtxUSj7xwreJ5lIIgbpztuFRwP1dMChA/IGnvHpOCHPGw393dr&#10;LLS78jdNdWhFgrAvUIEJYSik9I0hi37mBuLkndxoMSQ5tlKPeE1w28t5luXSYsdpweBAH4aac32x&#10;Cspcn6L7/Nq/7SqXm2oqy7qJSj0+xPcViEAx/If/2jut4HX5Arc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e+1xQAAANwAAAAPAAAAAAAAAAAAAAAAAJgCAABkcnMv&#10;ZG93bnJldi54bWxQSwUGAAAAAAQABAD1AAAAigMAAAAA&#10;" path="m,540c,241,240,,538,v297,,538,241,538,540c1076,540,1076,540,1076,540v,298,-241,539,-538,539c240,1079,,838,,540e" filled="f" strokeweight="1e-4mm">
                  <v:stroke endcap="round"/>
                  <v:path arrowok="t" o:connecttype="custom" o:connectlocs="0,342900;341630,0;683260,342900;683260,342900;341630,685165;0,342900" o:connectangles="0,0,0,0,0,0"/>
                </v:shape>
                <v:rect id="Rectangle 459" o:spid="_x0000_s1184" style="position:absolute;left:13703;top:3530;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5</w:t>
                        </w:r>
                      </w:p>
                    </w:txbxContent>
                  </v:textbox>
                </v:rect>
                <v:rect id="Rectangle 460" o:spid="_x0000_s1185" style="position:absolute;left:14179;top:3530;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w:t>
                        </w:r>
                      </w:p>
                    </w:txbxContent>
                  </v:textbox>
                </v:rect>
                <v:rect id="Rectangle 461" o:spid="_x0000_s1186" style="position:absolute;left:14465;top:3530;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1</w:t>
                        </w:r>
                      </w:p>
                    </w:txbxContent>
                  </v:textbox>
                </v:rect>
                <v:rect id="Rectangle 462" o:spid="_x0000_s1187" style="position:absolute;left:11137;top:4775;width:64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6"/>
                            <w:szCs w:val="16"/>
                            <w:lang w:val="en-US"/>
                          </w:rPr>
                          <w:t>Monitorear</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las</w:t>
                        </w:r>
                        <w:proofErr w:type="spellEnd"/>
                        <w:r>
                          <w:rPr>
                            <w:rFonts w:ascii="Arial" w:hAnsi="Arial" w:cs="Arial"/>
                            <w:color w:val="000000"/>
                            <w:sz w:val="16"/>
                            <w:szCs w:val="16"/>
                            <w:lang w:val="en-US"/>
                          </w:rPr>
                          <w:t xml:space="preserve"> </w:t>
                        </w:r>
                      </w:p>
                    </w:txbxContent>
                  </v:textbox>
                </v:rect>
                <v:rect id="Rectangle 463" o:spid="_x0000_s1188" style="position:absolute;left:12280;top:6013;width:412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2E404E" w:rsidRDefault="002E404E">
                        <w:proofErr w:type="spellStart"/>
                        <w:r>
                          <w:rPr>
                            <w:rFonts w:ascii="Arial" w:hAnsi="Arial" w:cs="Arial"/>
                            <w:color w:val="000000"/>
                            <w:sz w:val="16"/>
                            <w:szCs w:val="16"/>
                            <w:lang w:val="en-US"/>
                          </w:rPr>
                          <w:t>Compras</w:t>
                        </w:r>
                        <w:proofErr w:type="spellEnd"/>
                        <w:r>
                          <w:rPr>
                            <w:rFonts w:ascii="Arial" w:hAnsi="Arial" w:cs="Arial"/>
                            <w:color w:val="000000"/>
                            <w:sz w:val="16"/>
                            <w:szCs w:val="16"/>
                            <w:lang w:val="en-US"/>
                          </w:rPr>
                          <w:t xml:space="preserve"> </w:t>
                        </w:r>
                      </w:p>
                    </w:txbxContent>
                  </v:textbox>
                </v:rect>
                <v:rect id="Rectangle 464" o:spid="_x0000_s1189" style="position:absolute;left:12090;top:7258;width:463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2E404E" w:rsidRDefault="002E404E">
                        <w:proofErr w:type="spellStart"/>
                        <w:proofErr w:type="gramStart"/>
                        <w:r>
                          <w:rPr>
                            <w:rFonts w:ascii="Arial" w:hAnsi="Arial" w:cs="Arial"/>
                            <w:color w:val="000000"/>
                            <w:sz w:val="16"/>
                            <w:szCs w:val="16"/>
                            <w:lang w:val="en-US"/>
                          </w:rPr>
                          <w:t>realizadas</w:t>
                        </w:r>
                        <w:proofErr w:type="spellEnd"/>
                        <w:proofErr w:type="gramEnd"/>
                      </w:p>
                    </w:txbxContent>
                  </v:textbox>
                </v:rect>
                <v:shape id="Freeform 465" o:spid="_x0000_s1190" style="position:absolute;left:17786;top:6032;width:11982;height:5410;visibility:visible;mso-wrap-style:square;v-text-anchor:top" coordsize="18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hMIA&#10;AADcAAAADwAAAGRycy9kb3ducmV2LnhtbERPz2vCMBS+C/sfwht4s8kEZetMyxgoQ/BgdKPHR/Ns&#10;y5qX0mTa/ffLQdjx4/u9KSfXiyuNofOs4SlTIIhrbztuNJxP28UziBCRLfaeScMvBSiLh9kGc+tv&#10;fKSriY1IIRxy1NDGOORShrolhyHzA3HiLn50GBMcG2lHvKVw18ulUmvpsOPU0OJA7y3V3+bHaVhf&#10;9i+fZnmoDkb5fVOZr6naOa3nj9PbK4hIU/wX390fVsNKpfnp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9eEwgAAANwAAAAPAAAAAAAAAAAAAAAAAJgCAABkcnMvZG93&#10;bnJldi54bWxQSwUGAAAAAAQABAD1AAAAhwMAAAAA&#10;" path="m,l850,r,852l1887,852e" filled="f" strokeweight="1e-4mm">
                  <v:stroke endcap="round"/>
                  <v:path arrowok="t" o:connecttype="custom" o:connectlocs="0,0;539750,0;539750,541020;1198245,541020" o:connectangles="0,0,0,0"/>
                </v:shape>
                <v:shape id="Freeform 466" o:spid="_x0000_s1191" style="position:absolute;left:29679;top:11087;width:699;height:704;visibility:visible;mso-wrap-style:square;v-text-anchor:top" coordsize="11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mu8QA&#10;AADcAAAADwAAAGRycy9kb3ducmV2LnhtbESPUWvCMBSF34X9h3CFvWmqY6JdU1FBNtjTqj/g2tw1&#10;xeamS6J2+/XLYODj4ZzzHU6xHmwnruRD61jBbJqBIK6dbrlRcDzsJ0sQISJr7ByTgm8KsC4fRgXm&#10;2t34g65VbESCcMhRgYmxz6UMtSGLYep64uR9Om8xJukbqT3eEtx2cp5lC2mx5bRgsKedofpcXayC&#10;5evWNxW9f61+VqfTRtbGLZ62Sj2Oh80LiEhDvIf/229awXM2g78z6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5rvEAAAA3AAAAA8AAAAAAAAAAAAAAAAAmAIAAGRycy9k&#10;b3ducmV2LnhtbFBLBQYAAAAABAAEAPUAAACJAwAAAAA=&#10;" path="m,l110,56,,111,,xe" fillcolor="black" stroked="f">
                  <v:path arrowok="t" o:connecttype="custom" o:connectlocs="0,0;69850,35560;0,70485;0,0" o:connectangles="0,0,0,0"/>
                </v:shape>
                <v:rect id="Rectangle 467" o:spid="_x0000_s1192" style="position:absolute;left:20072;top:9105;width:622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3xcUA&#10;AADcAAAADwAAAGRycy9kb3ducmV2LnhtbESPS2vDMBCE74X8B7GB3BqpaWMaJ0oIBUOg7SEP6HWx&#10;NraptXIs+dF/XxUKOQ4z8w2z2Y22Fj21vnKs4WmuQBDnzlRcaLics8dXED4gG6wdk4Yf8rDbTh42&#10;mBo38JH6UyhEhLBPUUMZQpNK6fOSLPq5a4ijd3WtxRBlW0jT4hDhtpYLpRJpseK4UGJDbyXl36fO&#10;asDkxdw+r88f5/cuwVUxqmz5pbSeTcf9GkSgMdzD/+2D0bBUC/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TfFxQAAANwAAAAPAAAAAAAAAAAAAAAAAJgCAABkcnMv&#10;ZG93bnJldi54bWxQSwUGAAAAAAQABAD1AAAAigMAAAAA&#10;" stroked="f"/>
                <v:rect id="Rectangle 468" o:spid="_x0000_s1193" style="position:absolute;left:20085;top:9163;width:622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2E404E" w:rsidRDefault="002E404E">
                        <w:r>
                          <w:rPr>
                            <w:rFonts w:ascii="Arial" w:hAnsi="Arial" w:cs="Arial"/>
                            <w:color w:val="000000"/>
                            <w:sz w:val="14"/>
                            <w:szCs w:val="14"/>
                            <w:lang w:val="en-US"/>
                          </w:rPr>
                          <w:t xml:space="preserve">Parte </w:t>
                        </w:r>
                        <w:proofErr w:type="spellStart"/>
                        <w:r>
                          <w:rPr>
                            <w:rFonts w:ascii="Arial" w:hAnsi="Arial" w:cs="Arial"/>
                            <w:color w:val="000000"/>
                            <w:sz w:val="14"/>
                            <w:szCs w:val="14"/>
                            <w:lang w:val="en-US"/>
                          </w:rPr>
                          <w:t>recepción</w:t>
                        </w:r>
                        <w:proofErr w:type="spellEnd"/>
                      </w:p>
                    </w:txbxContent>
                  </v:textbox>
                </v:rect>
                <v:shape id="Freeform 469" o:spid="_x0000_s1194" style="position:absolute;left:30378;top:7829;width:7194;height:7220;visibility:visible;mso-wrap-style:square;v-text-anchor:top" coordsize="120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Wt8MA&#10;AADcAAAADwAAAGRycy9kb3ducmV2LnhtbESPQYvCMBSE78L+h/AWvGmqVF2qUZYFcW/WKuz10Tzb&#10;avNSmli7/94IgsdhZr5hVpve1KKj1lWWFUzGEQji3OqKCwWn43b0BcJ5ZI21ZVLwTw4264/BChNt&#10;73ygLvOFCBB2CSoovW8SKV1ekkE3tg1x8M62NeiDbAupW7wHuKnlNIrm0mDFYaHEhn5Kyq/ZzSjI&#10;9tO/4zlP09osTl0aX3ZbjHdKDT/77yUIT71/h1/tX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CWt8MAAADcAAAADwAAAAAAAAAAAAAAAACYAgAAZHJzL2Rv&#10;d25yZXYueG1sUEsFBgAAAAAEAAQA9QAAAIgDAAAAAA==&#10;" path="m,605c,271,270,,604,v334,,605,271,605,605c1209,605,1209,605,1209,605v,334,-271,605,-605,605c270,1210,,939,,605e" strokeweight="0">
                  <v:path arrowok="t" o:connecttype="custom" o:connectlocs="0,360998;359430,0;719455,360998;719455,360998;359430,721995;0,360998" o:connectangles="0,0,0,0,0,0"/>
                </v:shape>
                <v:shape id="Freeform 470" o:spid="_x0000_s1195" style="position:absolute;left:30378;top:7829;width:7194;height:7220;visibility:visible;mso-wrap-style:square;v-text-anchor:top" coordsize="1133,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WcQA&#10;AADcAAAADwAAAGRycy9kb3ducmV2LnhtbESPQWvCQBSE70L/w/KEXkQ3LSgaXaUUAj0IxdhLb8/s&#10;MxvNvg3ZbRL/fVcQPA4z8w2z2Q22Fh21vnKs4G2WgCAunK64VPBzzKZLED4ga6wdk4IbedhtX0Yb&#10;TLXr+UBdHkoRIexTVGBCaFIpfWHIop+5hjh6Z9daDFG2pdQt9hFua/meJAtpseK4YLChT0PFNf+z&#10;CjrK9s40F78cwjfnv9mkX50mSr2Oh481iEBDeIYf7S+tYJ4s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vflnEAAAA3AAAAA8AAAAAAAAAAAAAAAAAmAIAAGRycy9k&#10;b3ducmV2LnhtbFBLBQYAAAAABAAEAPUAAACJAwAAAAA=&#10;" path="m,569c,255,253,,566,v313,,567,255,567,569c1133,569,1133,569,1133,569v,314,-254,568,-567,568c253,1137,,883,,569e" filled="f" strokeweight="1e-4mm">
                  <v:stroke endcap="round"/>
                  <v:path arrowok="t" o:connecttype="custom" o:connectlocs="0,361315;359410,0;719455,361315;719455,361315;359410,721995;0,361315" o:connectangles="0,0,0,0,0,0"/>
                </v:shape>
                <v:rect id="Rectangle 471" o:spid="_x0000_s1196" style="position:absolute;left:33312;top:9544;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5</w:t>
                        </w:r>
                      </w:p>
                    </w:txbxContent>
                  </v:textbox>
                </v:rect>
                <v:rect id="Rectangle 472" o:spid="_x0000_s1197" style="position:absolute;left:33788;top:9544;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2E404E" w:rsidRDefault="002E404E">
                        <w:r>
                          <w:rPr>
                            <w:rFonts w:ascii="Arial" w:hAnsi="Arial" w:cs="Arial"/>
                            <w:color w:val="000000"/>
                            <w:sz w:val="16"/>
                            <w:szCs w:val="16"/>
                            <w:lang w:val="en-US"/>
                          </w:rPr>
                          <w:t>.</w:t>
                        </w:r>
                      </w:p>
                    </w:txbxContent>
                  </v:textbox>
                </v:rect>
                <v:rect id="Rectangle 473" o:spid="_x0000_s1198" style="position:absolute;left:34074;top:9544;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2</w:t>
                        </w:r>
                      </w:p>
                    </w:txbxContent>
                  </v:textbox>
                </v:rect>
                <v:rect id="Rectangle 474" o:spid="_x0000_s1199" style="position:absolute;left:32073;top:10788;width:372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2E404E" w:rsidRDefault="002E404E">
                        <w:proofErr w:type="spellStart"/>
                        <w:r>
                          <w:rPr>
                            <w:rFonts w:ascii="Arial" w:hAnsi="Arial" w:cs="Arial"/>
                            <w:color w:val="000000"/>
                            <w:sz w:val="16"/>
                            <w:szCs w:val="16"/>
                            <w:lang w:val="en-US"/>
                          </w:rPr>
                          <w:t>Ingresar</w:t>
                        </w:r>
                        <w:proofErr w:type="spellEnd"/>
                        <w:r>
                          <w:rPr>
                            <w:rFonts w:ascii="Arial" w:hAnsi="Arial" w:cs="Arial"/>
                            <w:color w:val="000000"/>
                            <w:sz w:val="16"/>
                            <w:szCs w:val="16"/>
                            <w:lang w:val="en-US"/>
                          </w:rPr>
                          <w:t xml:space="preserve"> </w:t>
                        </w:r>
                      </w:p>
                    </w:txbxContent>
                  </v:textbox>
                </v:rect>
                <v:rect id="Rectangle 475" o:spid="_x0000_s1200" style="position:absolute;left:31883;top:12026;width:4127;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2E404E" w:rsidRDefault="002E404E">
                        <w:proofErr w:type="spellStart"/>
                        <w:r>
                          <w:rPr>
                            <w:rFonts w:ascii="Arial" w:hAnsi="Arial" w:cs="Arial"/>
                            <w:color w:val="000000"/>
                            <w:sz w:val="16"/>
                            <w:szCs w:val="16"/>
                            <w:lang w:val="en-US"/>
                          </w:rPr>
                          <w:t>Compras</w:t>
                        </w:r>
                        <w:proofErr w:type="spellEnd"/>
                      </w:p>
                    </w:txbxContent>
                  </v:textbox>
                </v:rect>
                <v:shape id="Freeform 476" o:spid="_x0000_s1201" style="position:absolute;left:28581;top:15049;width:5391;height:7322;visibility:visible;mso-wrap-style:square;v-text-anchor:top" coordsize="849,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OcQA&#10;AADcAAAADwAAAGRycy9kb3ducmV2LnhtbESPUUsDMRCE3wX/Q1ihbzbXo4o9m5YqiPfUYvUHbC9r&#10;7vCyOZJte/rrG0HwcZiZb5jlevS9OlFMXWADs2kBirgJtmNn4OP95fYBVBJki31gMvBNCdar66sl&#10;Vjac+Y1Oe3EqQzhVaKAVGSqtU9OSxzQNA3H2PkP0KFlGp23Ec4b7XpdFca89dpwXWhzouaXma3/0&#10;BvTrcb6rxW1cGZ929c9WDsEujJncjJtHUEKj/If/2rU1cDcr4fdMP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tjjnEAAAA3AAAAA8AAAAAAAAAAAAAAAAAmAIAAGRycy9k&#10;b3ducmV2LnhtbFBLBQYAAAAABAAEAPUAAACJAwAAAAA=&#10;" path="m849,r,681l,681r,472e" filled="f" strokeweight="1e-4mm">
                  <v:stroke endcap="round"/>
                  <v:path arrowok="t" o:connecttype="custom" o:connectlocs="539115,0;539115,432435;0,432435;0,732155" o:connectangles="0,0,0,0"/>
                </v:shape>
                <v:shape id="Freeform 477" o:spid="_x0000_s1202" style="position:absolute;left:28225;top:22282;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VTMUA&#10;AADcAAAADwAAAGRycy9kb3ducmV2LnhtbESPW2vCQBSE3wv+h+UIfasbexGJbkQE0falNBGfj9mT&#10;C8meTbOrRn99t1Do4zAz3zDL1WBacaHe1ZYVTCcRCOLc6ppLBYds+zQH4TyyxtYyKbiRg1Uyelhi&#10;rO2Vv+iS+lIECLsYFVTed7GULq/IoJvYjjh4he0N+iD7UuoerwFuWvkcRTNpsOawUGFHm4ryJj0b&#10;BU02t8fyvtOfH6fvd0pPRfaqC6Uex8N6AcLT4P/Df+29VvA2fYHfM+EI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1VMxQAAANwAAAAPAAAAAAAAAAAAAAAAAJgCAABkcnMv&#10;ZG93bnJldi54bWxQSwUGAAAAAAQABAD1AAAAigMAAAAA&#10;" path="m111,l56,111,,,111,xe" fillcolor="black" stroked="f">
                  <v:path arrowok="t" o:connecttype="custom" o:connectlocs="70485,0;35560,70485;0,0;70485,0" o:connectangles="0,0,0,0"/>
                </v:shape>
                <v:rect id="Rectangle 478" o:spid="_x0000_s1203" style="position:absolute;left:27070;top:18764;width:9144;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c98UA&#10;AADcAAAADwAAAGRycy9kb3ducmV2LnhtbESPQWvCQBSE70L/w/IKvemurYaaugmlIBSsB7Xg9ZF9&#10;JqHZt2l2TdJ/7xYEj8PMfMOs89E2oqfO1441zGcKBHHhTM2lhu/jZvoKwgdkg41j0vBHHvLsYbLG&#10;1LiB99QfQikihH2KGqoQ2lRKX1Rk0c9cSxy9s+sshii7UpoOhwi3jXxWKpEWa44LFbb0UVHxc7hY&#10;DZgszO/u/PJ13F4SXJWj2ixPSuunx/H9DUSgMdzDt/an0bCcL+D/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Zz3xQAAANwAAAAPAAAAAAAAAAAAAAAAAJgCAABkcnMv&#10;ZG93bnJldi54bWxQSwUGAAAAAAQABAD1AAAAigMAAAAA&#10;" stroked="f"/>
                <v:rect id="Rectangle 479" o:spid="_x0000_s1204" style="position:absolute;left:27031;top:18707;width:91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6"/>
                            <w:szCs w:val="16"/>
                            <w:lang w:val="en-US"/>
                          </w:rPr>
                          <w:t>Entrada</w:t>
                        </w:r>
                        <w:proofErr w:type="spellEnd"/>
                        <w:r>
                          <w:rPr>
                            <w:rFonts w:ascii="Arial" w:hAnsi="Arial" w:cs="Arial"/>
                            <w:color w:val="000000"/>
                            <w:sz w:val="16"/>
                            <w:szCs w:val="16"/>
                            <w:lang w:val="en-US"/>
                          </w:rPr>
                          <w:t xml:space="preserve"> de </w:t>
                        </w:r>
                        <w:proofErr w:type="spellStart"/>
                        <w:r>
                          <w:rPr>
                            <w:rFonts w:ascii="Arial" w:hAnsi="Arial" w:cs="Arial"/>
                            <w:color w:val="000000"/>
                            <w:sz w:val="16"/>
                            <w:szCs w:val="16"/>
                            <w:lang w:val="en-US"/>
                          </w:rPr>
                          <w:t>compras</w:t>
                        </w:r>
                        <w:proofErr w:type="spellEnd"/>
                      </w:p>
                    </w:txbxContent>
                  </v:textbox>
                </v:rect>
                <v:shape id="Freeform 480" o:spid="_x0000_s1205" style="position:absolute;left:24987;top:22987;width:7188;height:3606;visibility:visible;mso-wrap-style:square;v-text-anchor:top" coordsize="113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LPMQA&#10;AADcAAAADwAAAGRycy9kb3ducmV2LnhtbESPX0/CMBTF3038Ds018U06DCxkUIgKGt6IQ98v63Vd&#10;XG/HWtnGp6ckJD6enD+/nMWqt7U4UesrxwrGowQEceF0xaWCr/370wyED8gaa8ekYCAPq+X93QIz&#10;7Tr+pFMeShFH2GeowITQZFL6wpBFP3INcfR+XGsxRNmWUrfYxXFby+ckSaXFiiPBYENvhorf/M9G&#10;ruXzujev3WGYbDfy+yM/7tJBqceH/mUOIlAf/sO39lYrmI5TuJ6JR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LyzzEAAAA3AAAAA8AAAAAAAAAAAAAAAAAmAIAAGRycy9k&#10;b3ducmV2LnhtbFBLBQYAAAAABAAEAPUAAACJAwAAAAA=&#10;" path="m,568r1132,m,l1132,e" filled="f" strokeweight="1e-4mm">
                  <v:stroke endcap="round"/>
                  <v:path arrowok="t" o:connecttype="custom" o:connectlocs="0,360680;718820,360680;0,0;718820,0" o:connectangles="0,0,0,0"/>
                  <o:lock v:ext="edit" verticies="t"/>
                </v:shape>
                <v:rect id="Rectangle 481" o:spid="_x0000_s1206" style="position:absolute;left:25126;top:24149;width:689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INVENTARIOS</w:t>
                        </w:r>
                      </w:p>
                    </w:txbxContent>
                  </v:textbox>
                </v:rect>
                <v:shape id="Freeform 482" o:spid="_x0000_s1207" style="position:absolute;left:158;top:11442;width:8274;height:3607;visibility:visible;mso-wrap-style:square;v-text-anchor:top" coordsize="13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2k8IA&#10;AADcAAAADwAAAGRycy9kb3ducmV2LnhtbERPTUvDQBC9F/oflil4azfVKjVmW4piUESwUTwP2TEb&#10;mp0N2bGN/949FHp8vO9iO/pOHWmIbWADy0UGirgOtuXGwNfn83wNKgqyxS4wGfijCNvNdFJgbsOJ&#10;93SspFEphGOOBpxIn2sda0ce4yL0xIn7CYNHSXBotB3wlMJ9p6+z7E57bDk1OOzp0VF9qH69AVzt&#10;yydZf6/o9f6DpHwr32+cN+ZqNu4eQAmNchGf3S/WwO0yrU1n0hH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vaTwgAAANwAAAAPAAAAAAAAAAAAAAAAAJgCAABkcnMvZG93&#10;bnJldi54bWxQSwUGAAAAAAQABAD1AAAAhwMAAAAA&#10;" path="m,568r1303,m,l1303,e" filled="f" strokeweight="1e-4mm">
                  <v:stroke endcap="round"/>
                  <v:path arrowok="t" o:connecttype="custom" o:connectlocs="0,360680;827405,360680;0,0;827405,0" o:connectangles="0,0,0,0"/>
                  <o:lock v:ext="edit" verticies="t"/>
                </v:shape>
                <v:rect id="Rectangle 483" o:spid="_x0000_s1208" style="position:absolute;left:1714;top:12026;width:525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6"/>
                            <w:szCs w:val="16"/>
                            <w:lang w:val="en-US"/>
                          </w:rPr>
                          <w:t>Requisición</w:t>
                        </w:r>
                        <w:proofErr w:type="spellEnd"/>
                        <w:r>
                          <w:rPr>
                            <w:rFonts w:ascii="Arial" w:hAnsi="Arial" w:cs="Arial"/>
                            <w:color w:val="000000"/>
                            <w:sz w:val="16"/>
                            <w:szCs w:val="16"/>
                            <w:lang w:val="en-US"/>
                          </w:rPr>
                          <w:t xml:space="preserve"> </w:t>
                        </w:r>
                      </w:p>
                    </w:txbxContent>
                  </v:textbox>
                </v:rect>
                <v:rect id="Rectangle 484" o:spid="_x0000_s1209" style="position:absolute;left:2571;top:13176;width:339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2E404E" w:rsidRDefault="002E404E">
                        <w:proofErr w:type="spellStart"/>
                        <w:proofErr w:type="gramStart"/>
                        <w:r>
                          <w:rPr>
                            <w:rFonts w:ascii="Arial" w:hAnsi="Arial" w:cs="Arial"/>
                            <w:color w:val="000000"/>
                            <w:sz w:val="16"/>
                            <w:szCs w:val="16"/>
                            <w:lang w:val="en-US"/>
                          </w:rPr>
                          <w:t>compra</w:t>
                        </w:r>
                        <w:proofErr w:type="spellEnd"/>
                        <w:proofErr w:type="gramEnd"/>
                      </w:p>
                    </w:txbxContent>
                  </v:textbox>
                </v:rect>
                <v:shape id="Freeform 485" o:spid="_x0000_s1210" style="position:absolute;left:9156;top:10071;width:5937;height:3175;visibility:visible;mso-wrap-style:square;v-text-anchor:top" coordsize="93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d/8UA&#10;AADcAAAADwAAAGRycy9kb3ducmV2LnhtbESPQWvCQBSE70L/w/IKvenGgFqiq5SqoCepFtvjI/vM&#10;BrNvQ3bVNL/eLQgeh5n5hpktWluJKzW+dKxgOEhAEOdOl1wo+D6s++8gfEDWWDkmBX/kYTF/6c0w&#10;0+7GX3Tdh0JECPsMFZgQ6kxKnxuy6AeuJo7eyTUWQ5RNIXWDtwi3lUyTZCwtlhwXDNb0aSg/7y9W&#10;wSYcL+lSdruu3PLEnH4PP6tjp9Tba/sxBRGoDc/wo73RCkbpE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p3/xQAAANwAAAAPAAAAAAAAAAAAAAAAAJgCAABkcnMv&#10;ZG93bnJldi54bWxQSwUGAAAAAAQABAD1AAAAigMAAAAA&#10;" path="m,500r935,l935,e" filled="f" strokeweight="1e-4mm">
                  <v:stroke endcap="round"/>
                  <v:path arrowok="t" o:connecttype="custom" o:connectlocs="0,317500;593725,317500;593725,0" o:connectangles="0,0,0"/>
                </v:shape>
                <v:shape id="Freeform 486" o:spid="_x0000_s1211" style="position:absolute;left:14738;top:9455;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6asUA&#10;AADcAAAADwAAAGRycy9kb3ducmV2LnhtbESPT2vCQBTE74V+h+UVeqsbQ1skZiMiiG0v0kQ8P7Mv&#10;fzD7Nma3mvbTdwXB4zAzv2HSxWg6cabBtZYVTCcRCOLS6pZrBbti/TID4Tyyxs4yKfglB4vs8SHF&#10;RNsLf9M597UIEHYJKmi87xMpXdmQQTexPXHwKjsY9EEOtdQDXgLcdDKOondpsOWw0GBPq4bKY/5j&#10;FByLmd3Xfxu9/TqcPik/VMWrrpR6fhqXcxCeRn8P39ofWsFbHMP1TDg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zpqxQAAANwAAAAPAAAAAAAAAAAAAAAAAJgCAABkcnMv&#10;ZG93bnJldi54bWxQSwUGAAAAAAQABAD1AAAAigMAAAAA&#10;" path="m,111l56,r55,111l,111xe" fillcolor="black" stroked="f">
                  <v:path arrowok="t" o:connecttype="custom" o:connectlocs="0,70485;35560,0;70485,70485;0,70485" o:connectangles="0,0,0,0"/>
                </v:shape>
                <v:rect id="Rectangle 487" o:spid="_x0000_s1212" style="position:absolute;left:10668;top:12782;width:6686;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PsUA&#10;AADcAAAADwAAAGRycy9kb3ducmV2LnhtbESPQWvCQBSE70L/w/IKvelutQk1dRURAgXroVrw+sg+&#10;k9Ds2zS7JvHfdwtCj8PMfMOsNqNtRE+drx1reJ4pEMSFMzWXGr5O+fQVhA/IBhvHpOFGHjbrh8kK&#10;M+MG/qT+GEoRIewz1FCF0GZS+qIii37mWuLoXVxnMUTZldJ0OES4beRcqVRarDkuVNjSrqLi+3i1&#10;GjB9MT+Hy+LjtL+muCxHlSdnpfXT47h9AxFoDP/he/vdaEjm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M4+xQAAANwAAAAPAAAAAAAAAAAAAAAAAJgCAABkcnMv&#10;ZG93bnJldi54bWxQSwUGAAAAAAQABAD1AAAAigMAAAAA&#10;" stroked="f"/>
                <v:rect id="Rectangle 488" o:spid="_x0000_s1213" style="position:absolute;left:10661;top:12788;width:669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2"/>
                            <w:szCs w:val="12"/>
                            <w:lang w:val="en-US"/>
                          </w:rPr>
                          <w:t>Requisición</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compra</w:t>
                        </w:r>
                        <w:proofErr w:type="spellEnd"/>
                      </w:p>
                    </w:txbxContent>
                  </v:textbox>
                </v:rect>
                <v:shape id="Freeform 489" o:spid="_x0000_s1214" style="position:absolute;left:33972;top:5308;width:8382;height:2521;visibility:visible;mso-wrap-style:square;v-text-anchor:top" coordsize="13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REMUA&#10;AADcAAAADwAAAGRycy9kb3ducmV2LnhtbESPT2vCQBTE70K/w/IK3nTTWKWk2YQiCKKn+IdeH9ln&#10;Epp9G7IbjX56t1DocZiZ3zBpPppWXKl3jWUFb/MIBHFpdcOVgtNxM/sA4TyyxtYyKbiTgzx7maSY&#10;aHvjgq4HX4kAYZeggtr7LpHSlTUZdHPbEQfvYnuDPsi+krrHW4CbVsZRtJIGGw4LNXa0rqn8OQxG&#10;wX5sdbUbFsVlWL0Xxdo+jufvh1LT1/HrE4Sn0f+H/9pbrWAZL+H3TDgCMn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EQxQAAANwAAAAPAAAAAAAAAAAAAAAAAJgCAABkcnMv&#10;ZG93bnJldi54bWxQSwUGAAAAAAQABAD1AAAAigMAAAAA&#10;" path="m,397l,,1320,e" filled="f" strokeweight="1e-4mm">
                  <v:stroke endcap="round"/>
                  <v:path arrowok="t" o:connecttype="custom" o:connectlocs="0,252095;0,0;838200,0" o:connectangles="0,0,0"/>
                </v:shape>
                <v:shape id="Freeform 490" o:spid="_x0000_s1215" style="position:absolute;left:42265;top:4959;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8acUA&#10;AADcAAAADwAAAGRycy9kb3ducmV2LnhtbESPW2vCQBSE34X+h+UIfdON0opENyKF0suLmIjPx+zJ&#10;hWTPptmtpv31riD4OMzMN8x6M5hWnKl3tWUFs2kEgji3uuZSwSF7nyxBOI+ssbVMCv7IwSZ5Gq0x&#10;1vbCezqnvhQBwi5GBZX3XSylyysy6Ka2Iw5eYXuDPsi+lLrHS4CbVs6jaCEN1hwWKuzoraK8SX+N&#10;giZb2mP5/6F336efL0pPRfaiC6Wex8N2BcLT4B/he/tTK3idL+B2Jh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DxpxQAAANwAAAAPAAAAAAAAAAAAAAAAAJgCAABkcnMv&#10;ZG93bnJldi54bWxQSwUGAAAAAAQABAD1AAAAigMAAAAA&#10;" path="m,l111,55,,111,,xe" fillcolor="black" stroked="f">
                  <v:path arrowok="t" o:connecttype="custom" o:connectlocs="0,0;70485,34925;0,70485;0,0" o:connectangles="0,0,0,0"/>
                </v:shape>
                <v:rect id="Rectangle 491" o:spid="_x0000_s1216" style="position:absolute;left:33934;top:4775;width:6566;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IPcUA&#10;AADcAAAADwAAAGRycy9kb3ducmV2LnhtbESPW4vCMBSE34X9D+Es+LYm3qrbNcoiCILrgxfw9dAc&#10;22Jz0m2i1n9vFhZ8HGbmG2a2aG0lbtT40rGGfk+BIM6cKTnXcDysPqYgfEA2WDkmDQ/ysJi/dWaY&#10;GnfnHd32IRcRwj5FDUUIdSqlzwqy6HuuJo7e2TUWQ5RNLk2D9wi3lRwolUiLJceFAmtaFpRd9ler&#10;AZOR+d2ehz+HzTXBz7xVq/FJad19b7+/QARqwyv8314bDePB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8g9xQAAANwAAAAPAAAAAAAAAAAAAAAAAJgCAABkcnMv&#10;ZG93bnJldi54bWxQSwUGAAAAAAQABAD1AAAAigMAAAAA&#10;" stroked="f"/>
                <v:rect id="Rectangle 492" o:spid="_x0000_s1217" style="position:absolute;left:33883;top:4775;width:657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2E404E" w:rsidRDefault="002E404E">
                        <w:r>
                          <w:rPr>
                            <w:rFonts w:ascii="Arial" w:hAnsi="Arial" w:cs="Arial"/>
                            <w:color w:val="000000"/>
                            <w:sz w:val="14"/>
                            <w:szCs w:val="14"/>
                            <w:lang w:val="en-US"/>
                          </w:rPr>
                          <w:t xml:space="preserve">Parte </w:t>
                        </w:r>
                        <w:proofErr w:type="spellStart"/>
                        <w:r>
                          <w:rPr>
                            <w:rFonts w:ascii="Arial" w:hAnsi="Arial" w:cs="Arial"/>
                            <w:color w:val="000000"/>
                            <w:sz w:val="14"/>
                            <w:szCs w:val="14"/>
                            <w:lang w:val="en-US"/>
                          </w:rPr>
                          <w:t>Recepción</w:t>
                        </w:r>
                        <w:proofErr w:type="spellEnd"/>
                      </w:p>
                    </w:txbxContent>
                  </v:textbox>
                </v:rect>
                <v:shape id="Freeform 493" o:spid="_x0000_s1218" style="position:absolute;left:44773;top:4222;width:7189;height:3607;visibility:visible;mso-wrap-style:square;v-text-anchor:top" coordsize="113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V88MA&#10;AADcAAAADwAAAGRycy9kb3ducmV2LnhtbESPy27CMBBF95X6D9YgsQMHRFEJGNS32KEG2A/xEEfE&#10;4zR2SdKvryshdXl1H0d3telsJa7U+NKxgsk4AUGcO11yoeCwfx89gvABWWPlmBT05GGzvr9bYapd&#10;y590zUIh4gj7FBWYEOpUSp8bsujHriaO3tk1FkOUTSF1g20ct5WcJslcWiw5EgzW9GIov2TfNnIt&#10;/7x25rk99bPtmzx+ZF+7ea/UcNA9LUEE6sJ/+NbeagUP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iV88MAAADcAAAADwAAAAAAAAAAAAAAAACYAgAAZHJzL2Rv&#10;d25yZXYueG1sUEsFBgAAAAAEAAQA9QAAAIgDAAAAAA==&#10;" path="m,568r1132,m,l1132,e" filled="f" strokeweight="1e-4mm">
                  <v:stroke endcap="round"/>
                  <v:path arrowok="t" o:connecttype="custom" o:connectlocs="0,360680;718820,360680;0,0;718820,0" o:connectangles="0,0,0,0"/>
                  <o:lock v:ext="edit" verticies="t"/>
                </v:shape>
                <v:rect id="Rectangle 494" o:spid="_x0000_s1219" style="position:absolute;left:47117;top:4775;width:243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2E404E" w:rsidRDefault="002E404E">
                        <w:r>
                          <w:rPr>
                            <w:rFonts w:ascii="Arial" w:hAnsi="Arial" w:cs="Arial"/>
                            <w:color w:val="000000"/>
                            <w:sz w:val="16"/>
                            <w:szCs w:val="16"/>
                            <w:lang w:val="en-US"/>
                          </w:rPr>
                          <w:t xml:space="preserve">Parte </w:t>
                        </w:r>
                      </w:p>
                    </w:txbxContent>
                  </v:textbox>
                </v:rect>
                <v:rect id="Rectangle 495" o:spid="_x0000_s1220" style="position:absolute;left:45974;top:6013;width:480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2E404E" w:rsidRDefault="002E404E">
                        <w:proofErr w:type="spellStart"/>
                        <w:r>
                          <w:rPr>
                            <w:rFonts w:ascii="Arial" w:hAnsi="Arial" w:cs="Arial"/>
                            <w:color w:val="000000"/>
                            <w:sz w:val="16"/>
                            <w:szCs w:val="16"/>
                            <w:lang w:val="en-US"/>
                          </w:rPr>
                          <w:t>Recepción</w:t>
                        </w:r>
                        <w:proofErr w:type="spellEnd"/>
                      </w:p>
                    </w:txbxContent>
                  </v:textbox>
                </v:rect>
                <v:rect id="Rectangle 496" o:spid="_x0000_s1221" style="position:absolute;left:2667;top:285;width:50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 xml:space="preserve">PARTE DE </w:t>
                        </w:r>
                      </w:p>
                    </w:txbxContent>
                  </v:textbox>
                </v:rect>
                <v:rect id="Rectangle 497" o:spid="_x0000_s1222" style="position:absolute;left:2190;top:1435;width:604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2E404E" w:rsidRDefault="002E404E">
                        <w:r>
                          <w:rPr>
                            <w:rFonts w:ascii="Arial" w:hAnsi="Arial" w:cs="Arial"/>
                            <w:color w:val="000000"/>
                            <w:sz w:val="16"/>
                            <w:szCs w:val="16"/>
                            <w:lang w:val="en-US"/>
                          </w:rPr>
                          <w:t>RECEPCIÓN</w:t>
                        </w:r>
                      </w:p>
                    </w:txbxContent>
                  </v:textbox>
                </v:rect>
                <w10:anchorlock/>
              </v:group>
            </w:pict>
          </mc:Fallback>
        </mc:AlternateContent>
      </w:r>
    </w:p>
    <w:p w:rsidR="006231DD" w:rsidRPr="0017035A" w:rsidRDefault="00404352" w:rsidP="00D90F72">
      <w:pPr>
        <w:pStyle w:val="Sinespaciado"/>
        <w:jc w:val="center"/>
        <w:rPr>
          <w:rFonts w:ascii="Arial" w:hAnsi="Arial" w:cs="Arial"/>
          <w:b/>
          <w:sz w:val="24"/>
          <w:szCs w:val="24"/>
          <w:lang w:eastAsia="es-ES"/>
        </w:rPr>
      </w:pPr>
      <w:r>
        <w:rPr>
          <w:rFonts w:ascii="Arial" w:hAnsi="Arial" w:cs="Arial"/>
          <w:b/>
          <w:sz w:val="24"/>
          <w:szCs w:val="24"/>
          <w:lang w:eastAsia="es-ES"/>
        </w:rPr>
        <w:t>Elaborado por:</w:t>
      </w:r>
      <w:r w:rsidR="009927BB" w:rsidRPr="0017035A">
        <w:rPr>
          <w:rFonts w:ascii="Arial" w:hAnsi="Arial" w:cs="Arial"/>
          <w:b/>
          <w:sz w:val="24"/>
          <w:szCs w:val="24"/>
          <w:lang w:eastAsia="es-ES"/>
        </w:rPr>
        <w:t xml:space="preserve"> Los autores</w:t>
      </w:r>
    </w:p>
    <w:p w:rsidR="009927BB" w:rsidRPr="000B4D7E" w:rsidRDefault="009927BB" w:rsidP="00D90F72">
      <w:pPr>
        <w:pStyle w:val="Sinespaciado"/>
        <w:jc w:val="center"/>
        <w:rPr>
          <w:noProof/>
          <w:lang w:eastAsia="es-ES"/>
        </w:rPr>
      </w:pPr>
    </w:p>
    <w:p w:rsidR="005A698B" w:rsidRDefault="005A698B" w:rsidP="004C4C1E">
      <w:pPr>
        <w:pStyle w:val="Ttulo2"/>
        <w:numPr>
          <w:ilvl w:val="1"/>
          <w:numId w:val="7"/>
        </w:numPr>
      </w:pPr>
      <w:bookmarkStart w:id="212" w:name="_Toc245919916"/>
      <w:r>
        <w:t>Análisis de materialidad</w:t>
      </w:r>
      <w:bookmarkEnd w:id="212"/>
    </w:p>
    <w:p w:rsidR="003864C7" w:rsidRDefault="00D318E1" w:rsidP="00A01329">
      <w:pPr>
        <w:pStyle w:val="CONTENIDO"/>
      </w:pPr>
      <w:r>
        <w:t>La materialidad e</w:t>
      </w:r>
      <w:r w:rsidR="000B31DC">
        <w:t>s la medida de la magnitud de un error en la información financiera, que probablemente causará un cambio de juicio en un lector de la información</w:t>
      </w:r>
      <w:r w:rsidR="009927BB">
        <w:t xml:space="preserve"> financiera. </w:t>
      </w:r>
      <w:r w:rsidR="003864C7">
        <w:t>En la</w:t>
      </w:r>
      <w:r w:rsidR="000B31DC">
        <w:t xml:space="preserve"> </w:t>
      </w:r>
      <w:r w:rsidR="002E404E">
        <w:fldChar w:fldCharType="begin"/>
      </w:r>
      <w:r w:rsidR="002E404E">
        <w:instrText xml:space="preserve"> REF _Ref239355917 \h  \* MERGEFORMAT </w:instrText>
      </w:r>
      <w:r w:rsidR="002E404E">
        <w:fldChar w:fldCharType="separate"/>
      </w:r>
      <w:r w:rsidR="00270580" w:rsidRPr="00270580">
        <w:rPr>
          <w:b/>
          <w:szCs w:val="24"/>
        </w:rPr>
        <w:t xml:space="preserve">Tabla </w:t>
      </w:r>
      <w:r w:rsidR="00270580" w:rsidRPr="00270580">
        <w:rPr>
          <w:b/>
          <w:noProof w:val="0"/>
          <w:szCs w:val="24"/>
        </w:rPr>
        <w:t>XVI</w:t>
      </w:r>
      <w:r w:rsidR="002E404E">
        <w:fldChar w:fldCharType="end"/>
      </w:r>
      <w:r w:rsidR="000B31DC">
        <w:t xml:space="preserve"> </w:t>
      </w:r>
      <w:r w:rsidR="003864C7">
        <w:t xml:space="preserve">indica </w:t>
      </w:r>
      <w:r w:rsidR="009927BB">
        <w:t>los</w:t>
      </w:r>
      <w:r w:rsidR="000B31DC">
        <w:t xml:space="preserve"> porcentajes de error máximo</w:t>
      </w:r>
      <w:r>
        <w:t xml:space="preserve">, de </w:t>
      </w:r>
      <w:r w:rsidR="00A933E1">
        <w:t>acuerdo a un juicio profesional, estos</w:t>
      </w:r>
      <w:r w:rsidR="003864C7">
        <w:t xml:space="preserve"> porcentajes</w:t>
      </w:r>
      <w:r w:rsidR="00A933E1">
        <w:t xml:space="preserve"> cabe recalcar que estos porcentajes no son fijos dependen del juicio de cada auditor.</w:t>
      </w:r>
    </w:p>
    <w:p w:rsidR="006B317B" w:rsidRDefault="006B317B" w:rsidP="00A01329">
      <w:pPr>
        <w:pStyle w:val="CONTENIDO"/>
      </w:pPr>
    </w:p>
    <w:p w:rsidR="0047287A" w:rsidRDefault="0047287A" w:rsidP="00A01329">
      <w:pPr>
        <w:pStyle w:val="CONTENIDO"/>
      </w:pPr>
    </w:p>
    <w:p w:rsidR="0047287A" w:rsidRDefault="0047287A" w:rsidP="00A01329">
      <w:pPr>
        <w:pStyle w:val="CONTENIDO"/>
      </w:pPr>
    </w:p>
    <w:p w:rsidR="0047287A" w:rsidRPr="00AB1708" w:rsidRDefault="0047287A" w:rsidP="00A01329">
      <w:pPr>
        <w:pStyle w:val="CONTENIDO"/>
      </w:pPr>
    </w:p>
    <w:p w:rsidR="009927BB" w:rsidRPr="00214BBD" w:rsidRDefault="009927BB" w:rsidP="003D4931">
      <w:pPr>
        <w:pStyle w:val="Epgrafe"/>
        <w:keepNext/>
        <w:spacing w:after="0"/>
        <w:jc w:val="center"/>
        <w:rPr>
          <w:rFonts w:ascii="Arial" w:hAnsi="Arial" w:cs="Arial"/>
          <w:color w:val="auto"/>
          <w:sz w:val="24"/>
          <w:szCs w:val="24"/>
        </w:rPr>
      </w:pPr>
      <w:bookmarkStart w:id="213" w:name="_Ref239355917"/>
      <w:bookmarkStart w:id="214" w:name="_Toc260688653"/>
      <w:r w:rsidRPr="00214BBD">
        <w:rPr>
          <w:rFonts w:ascii="Arial" w:hAnsi="Arial" w:cs="Arial"/>
          <w:color w:val="auto"/>
          <w:sz w:val="24"/>
          <w:szCs w:val="24"/>
        </w:rPr>
        <w:lastRenderedPageBreak/>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XVI</w:t>
      </w:r>
      <w:r w:rsidR="00142154">
        <w:rPr>
          <w:rFonts w:ascii="Arial" w:hAnsi="Arial" w:cs="Arial"/>
          <w:color w:val="auto"/>
          <w:sz w:val="24"/>
          <w:szCs w:val="24"/>
        </w:rPr>
        <w:fldChar w:fldCharType="end"/>
      </w:r>
      <w:bookmarkEnd w:id="213"/>
      <w:r w:rsidR="003D4931" w:rsidRPr="00214BBD">
        <w:rPr>
          <w:rFonts w:ascii="Arial" w:hAnsi="Arial" w:cs="Arial"/>
          <w:color w:val="auto"/>
          <w:sz w:val="24"/>
          <w:szCs w:val="24"/>
        </w:rPr>
        <w:t xml:space="preserve">: </w:t>
      </w:r>
      <w:r w:rsidRPr="00214BBD">
        <w:rPr>
          <w:rFonts w:ascii="Arial" w:hAnsi="Arial" w:cs="Arial"/>
          <w:color w:val="auto"/>
          <w:sz w:val="24"/>
          <w:szCs w:val="24"/>
        </w:rPr>
        <w:t>Porcentajes de error máximo o materialidad relativa</w:t>
      </w:r>
      <w:bookmarkEnd w:id="214"/>
    </w:p>
    <w:tbl>
      <w:tblPr>
        <w:tblW w:w="43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
        <w:gridCol w:w="281"/>
        <w:gridCol w:w="1510"/>
        <w:gridCol w:w="758"/>
        <w:gridCol w:w="883"/>
        <w:gridCol w:w="658"/>
      </w:tblGrid>
      <w:tr w:rsidR="009927BB" w:rsidRPr="00400610">
        <w:trPr>
          <w:trHeight w:val="315"/>
          <w:jc w:val="center"/>
        </w:trPr>
        <w:tc>
          <w:tcPr>
            <w:tcW w:w="2061" w:type="dxa"/>
            <w:gridSpan w:val="3"/>
            <w:shd w:val="clear" w:color="auto" w:fill="auto"/>
            <w:vAlign w:val="center"/>
          </w:tcPr>
          <w:p w:rsidR="009927BB" w:rsidRPr="00400610" w:rsidRDefault="009927BB" w:rsidP="009927BB">
            <w:pPr>
              <w:spacing w:after="0" w:line="240" w:lineRule="auto"/>
              <w:jc w:val="center"/>
              <w:rPr>
                <w:rFonts w:ascii="Arial" w:eastAsia="Times New Roman" w:hAnsi="Arial" w:cs="Arial"/>
                <w:color w:val="000000"/>
                <w:sz w:val="18"/>
                <w:szCs w:val="18"/>
                <w:lang w:eastAsia="es-EC"/>
              </w:rPr>
            </w:pPr>
          </w:p>
        </w:tc>
        <w:tc>
          <w:tcPr>
            <w:tcW w:w="2299" w:type="dxa"/>
            <w:gridSpan w:val="3"/>
            <w:shd w:val="clear" w:color="auto" w:fill="auto"/>
            <w:vAlign w:val="center"/>
          </w:tcPr>
          <w:p w:rsidR="009927BB" w:rsidRPr="00400610" w:rsidRDefault="009927BB" w:rsidP="009927BB">
            <w:pPr>
              <w:spacing w:after="0" w:line="240" w:lineRule="auto"/>
              <w:jc w:val="center"/>
              <w:rPr>
                <w:rFonts w:ascii="Arial" w:eastAsia="Times New Roman" w:hAnsi="Arial" w:cs="Arial"/>
                <w:b/>
                <w:bCs/>
                <w:color w:val="000000"/>
                <w:sz w:val="18"/>
                <w:szCs w:val="18"/>
                <w:u w:val="single"/>
                <w:lang w:eastAsia="es-EC"/>
              </w:rPr>
            </w:pPr>
            <w:r w:rsidRPr="00400610">
              <w:rPr>
                <w:rFonts w:ascii="Arial" w:eastAsia="Times New Roman" w:hAnsi="Arial" w:cs="Arial"/>
                <w:b/>
                <w:bCs/>
                <w:color w:val="000000"/>
                <w:sz w:val="18"/>
                <w:szCs w:val="18"/>
                <w:u w:val="single"/>
                <w:lang w:eastAsia="es-EC"/>
              </w:rPr>
              <w:t>Ra</w:t>
            </w:r>
          </w:p>
        </w:tc>
      </w:tr>
      <w:tr w:rsidR="009927BB" w:rsidRPr="00400610">
        <w:trPr>
          <w:trHeight w:val="253"/>
          <w:jc w:val="center"/>
        </w:trPr>
        <w:tc>
          <w:tcPr>
            <w:tcW w:w="2061" w:type="dxa"/>
            <w:gridSpan w:val="3"/>
            <w:shd w:val="clear" w:color="auto" w:fill="auto"/>
            <w:vAlign w:val="center"/>
          </w:tcPr>
          <w:p w:rsidR="009927BB" w:rsidRPr="00400610" w:rsidRDefault="009927BB" w:rsidP="009927BB">
            <w:pPr>
              <w:spacing w:after="0" w:line="240" w:lineRule="auto"/>
              <w:jc w:val="center"/>
              <w:rPr>
                <w:rFonts w:ascii="Arial" w:eastAsia="Times New Roman" w:hAnsi="Arial" w:cs="Arial"/>
                <w:color w:val="000000"/>
                <w:sz w:val="18"/>
                <w:szCs w:val="18"/>
                <w:lang w:eastAsia="es-EC"/>
              </w:rPr>
            </w:pPr>
          </w:p>
          <w:p w:rsidR="009927BB" w:rsidRPr="00400610" w:rsidRDefault="009927BB" w:rsidP="009927BB">
            <w:pPr>
              <w:spacing w:after="0" w:line="240" w:lineRule="auto"/>
              <w:jc w:val="center"/>
              <w:rPr>
                <w:rFonts w:ascii="Arial" w:eastAsia="Times New Roman" w:hAnsi="Arial" w:cs="Arial"/>
                <w:color w:val="000000"/>
                <w:sz w:val="18"/>
                <w:szCs w:val="18"/>
                <w:lang w:eastAsia="es-EC"/>
              </w:rPr>
            </w:pPr>
          </w:p>
        </w:tc>
        <w:tc>
          <w:tcPr>
            <w:tcW w:w="758" w:type="dxa"/>
            <w:shd w:val="clear" w:color="auto" w:fill="auto"/>
            <w:vAlign w:val="center"/>
          </w:tcPr>
          <w:p w:rsidR="009927BB" w:rsidRPr="00400610" w:rsidRDefault="009927BB"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High</w:t>
            </w:r>
          </w:p>
        </w:tc>
        <w:tc>
          <w:tcPr>
            <w:tcW w:w="883" w:type="dxa"/>
            <w:shd w:val="clear" w:color="auto" w:fill="auto"/>
            <w:vAlign w:val="center"/>
          </w:tcPr>
          <w:p w:rsidR="009927BB" w:rsidRPr="00400610" w:rsidRDefault="009927BB"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Medium</w:t>
            </w:r>
          </w:p>
        </w:tc>
        <w:tc>
          <w:tcPr>
            <w:tcW w:w="658" w:type="dxa"/>
            <w:shd w:val="clear" w:color="auto" w:fill="auto"/>
            <w:vAlign w:val="center"/>
          </w:tcPr>
          <w:p w:rsidR="009927BB" w:rsidRPr="00400610" w:rsidRDefault="009927BB" w:rsidP="009927BB">
            <w:pPr>
              <w:spacing w:after="0" w:line="240" w:lineRule="auto"/>
              <w:jc w:val="center"/>
              <w:rPr>
                <w:rFonts w:ascii="Arial" w:eastAsia="Times New Roman" w:hAnsi="Arial" w:cs="Arial"/>
                <w:b/>
                <w:bCs/>
                <w:color w:val="000000"/>
                <w:sz w:val="18"/>
                <w:szCs w:val="18"/>
                <w:lang w:eastAsia="es-EC"/>
              </w:rPr>
            </w:pPr>
            <w:proofErr w:type="spellStart"/>
            <w:r w:rsidRPr="00400610">
              <w:rPr>
                <w:rFonts w:ascii="Arial" w:eastAsia="Times New Roman" w:hAnsi="Arial" w:cs="Arial"/>
                <w:b/>
                <w:bCs/>
                <w:color w:val="000000"/>
                <w:sz w:val="18"/>
                <w:szCs w:val="18"/>
                <w:lang w:eastAsia="es-EC"/>
              </w:rPr>
              <w:t>Low</w:t>
            </w:r>
            <w:proofErr w:type="spellEnd"/>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Activos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1,00%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0,75%</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0,50%</w:t>
            </w:r>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C</w:t>
            </w: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G</w:t>
            </w: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Pasivos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3,00%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2,00%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1,00%</w:t>
            </w:r>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U</w:t>
            </w: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L</w:t>
            </w: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Patrimonio</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5,00%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3,50%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2,00%</w:t>
            </w:r>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E</w:t>
            </w: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O</w:t>
            </w: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Ingresos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2,00%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1,50%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1,00%</w:t>
            </w:r>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N</w:t>
            </w: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B</w:t>
            </w: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Costos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4,00%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3,00%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2,00%</w:t>
            </w:r>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T</w:t>
            </w: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A</w:t>
            </w: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Gastos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6,00%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4,50%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3,00%</w:t>
            </w:r>
          </w:p>
        </w:tc>
      </w:tr>
      <w:tr w:rsidR="00F57553" w:rsidRPr="00400610">
        <w:trPr>
          <w:trHeight w:val="303"/>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A</w:t>
            </w: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L</w:t>
            </w: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Extraordinarios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8,00%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6,00%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4,00%</w:t>
            </w:r>
          </w:p>
        </w:tc>
      </w:tr>
      <w:tr w:rsidR="00F57553" w:rsidRPr="00400610">
        <w:trPr>
          <w:trHeight w:val="315"/>
          <w:jc w:val="center"/>
        </w:trPr>
        <w:tc>
          <w:tcPr>
            <w:tcW w:w="270"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p>
        </w:tc>
        <w:tc>
          <w:tcPr>
            <w:tcW w:w="281" w:type="dxa"/>
            <w:shd w:val="clear" w:color="auto" w:fill="auto"/>
            <w:vAlign w:val="center"/>
          </w:tcPr>
          <w:p w:rsidR="00F57553" w:rsidRPr="00400610" w:rsidRDefault="00F57553" w:rsidP="009927BB">
            <w:pPr>
              <w:spacing w:after="0" w:line="240" w:lineRule="auto"/>
              <w:jc w:val="center"/>
              <w:rPr>
                <w:rFonts w:ascii="Arial" w:eastAsia="Times New Roman" w:hAnsi="Arial" w:cs="Arial"/>
                <w:b/>
                <w:bCs/>
                <w:color w:val="000000"/>
                <w:sz w:val="18"/>
                <w:szCs w:val="18"/>
                <w:lang w:eastAsia="es-EC"/>
              </w:rPr>
            </w:pPr>
          </w:p>
        </w:tc>
        <w:tc>
          <w:tcPr>
            <w:tcW w:w="1510" w:type="dxa"/>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Resultados</w:t>
            </w:r>
          </w:p>
        </w:tc>
        <w:tc>
          <w:tcPr>
            <w:tcW w:w="7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10,00%</w:t>
            </w:r>
          </w:p>
        </w:tc>
        <w:tc>
          <w:tcPr>
            <w:tcW w:w="883"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7,50%</w:t>
            </w:r>
          </w:p>
        </w:tc>
        <w:tc>
          <w:tcPr>
            <w:tcW w:w="658" w:type="dxa"/>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5,00%</w:t>
            </w:r>
          </w:p>
        </w:tc>
      </w:tr>
    </w:tbl>
    <w:p w:rsidR="00B93C9A" w:rsidRPr="00214BBD" w:rsidRDefault="00B93C9A" w:rsidP="00B93C9A">
      <w:pPr>
        <w:pStyle w:val="Epgrafe"/>
        <w:keepNext/>
        <w:spacing w:after="0"/>
        <w:jc w:val="center"/>
        <w:rPr>
          <w:rFonts w:ascii="Arial" w:hAnsi="Arial" w:cs="Arial"/>
          <w:color w:val="auto"/>
          <w:sz w:val="24"/>
          <w:szCs w:val="24"/>
          <w:lang w:val="es-EC"/>
        </w:rPr>
      </w:pPr>
      <w:proofErr w:type="spellStart"/>
      <w:r w:rsidRPr="00214BBD">
        <w:rPr>
          <w:rFonts w:ascii="Arial" w:hAnsi="Arial" w:cs="Arial"/>
          <w:color w:val="auto"/>
          <w:sz w:val="24"/>
          <w:szCs w:val="24"/>
          <w:lang w:val="en-US"/>
        </w:rPr>
        <w:t>Fuente</w:t>
      </w:r>
      <w:proofErr w:type="spellEnd"/>
      <w:r w:rsidRPr="00214BBD">
        <w:rPr>
          <w:rFonts w:ascii="Arial" w:hAnsi="Arial" w:cs="Arial"/>
          <w:color w:val="auto"/>
          <w:sz w:val="24"/>
          <w:szCs w:val="24"/>
          <w:lang w:val="en-US"/>
        </w:rPr>
        <w:t xml:space="preserve">: Whittington, R., &amp; </w:t>
      </w:r>
      <w:proofErr w:type="spellStart"/>
      <w:r w:rsidRPr="00214BBD">
        <w:rPr>
          <w:rFonts w:ascii="Arial" w:hAnsi="Arial" w:cs="Arial"/>
          <w:color w:val="auto"/>
          <w:sz w:val="24"/>
          <w:szCs w:val="24"/>
          <w:lang w:val="en-US"/>
        </w:rPr>
        <w:t>Pany</w:t>
      </w:r>
      <w:proofErr w:type="spellEnd"/>
      <w:r w:rsidRPr="00214BBD">
        <w:rPr>
          <w:rFonts w:ascii="Arial" w:hAnsi="Arial" w:cs="Arial"/>
          <w:color w:val="auto"/>
          <w:sz w:val="24"/>
          <w:szCs w:val="24"/>
          <w:lang w:val="en-US"/>
        </w:rPr>
        <w:t xml:space="preserve">, K. (2004). </w:t>
      </w:r>
      <w:r w:rsidRPr="00214BBD">
        <w:rPr>
          <w:rFonts w:ascii="Arial" w:hAnsi="Arial" w:cs="Arial"/>
          <w:color w:val="auto"/>
          <w:sz w:val="24"/>
          <w:szCs w:val="24"/>
          <w:lang w:val="es-EC"/>
        </w:rPr>
        <w:t>Principios de Auditoría.</w:t>
      </w:r>
    </w:p>
    <w:p w:rsidR="000349D3" w:rsidRDefault="000349D3" w:rsidP="00AD3654">
      <w:pPr>
        <w:pStyle w:val="Sinespaciado"/>
        <w:jc w:val="center"/>
        <w:rPr>
          <w:rFonts w:ascii="Arial" w:hAnsi="Arial" w:cs="Arial"/>
          <w:b/>
          <w:bCs/>
          <w:sz w:val="20"/>
          <w:szCs w:val="20"/>
          <w:lang w:val="es-ES_tradnl"/>
        </w:rPr>
      </w:pPr>
    </w:p>
    <w:p w:rsidR="000349D3" w:rsidRDefault="000349D3" w:rsidP="00AD3654">
      <w:pPr>
        <w:pStyle w:val="Sinespaciado"/>
        <w:jc w:val="center"/>
        <w:rPr>
          <w:rFonts w:ascii="Arial" w:hAnsi="Arial" w:cs="Arial"/>
          <w:b/>
          <w:bCs/>
          <w:sz w:val="20"/>
          <w:szCs w:val="20"/>
          <w:lang w:val="es-ES_tradnl"/>
        </w:rPr>
      </w:pPr>
    </w:p>
    <w:p w:rsidR="00F57553" w:rsidRDefault="003864C7" w:rsidP="00A01329">
      <w:pPr>
        <w:pStyle w:val="CONTENIDO"/>
      </w:pPr>
      <w:r>
        <w:t>Refleja</w:t>
      </w:r>
      <w:r w:rsidR="00F57553" w:rsidRPr="00B97626">
        <w:t xml:space="preserve"> </w:t>
      </w:r>
      <w:r>
        <w:rPr>
          <w:szCs w:val="24"/>
        </w:rPr>
        <w:t xml:space="preserve">la </w:t>
      </w:r>
      <w:r w:rsidR="002E404E">
        <w:fldChar w:fldCharType="begin"/>
      </w:r>
      <w:r w:rsidR="002E404E">
        <w:instrText xml:space="preserve"> REF _Ref239355917 \h  \* MERGEFORMAT </w:instrText>
      </w:r>
      <w:r w:rsidR="002E404E">
        <w:fldChar w:fldCharType="separate"/>
      </w:r>
      <w:r w:rsidR="00270580" w:rsidRPr="00270580">
        <w:rPr>
          <w:b/>
          <w:szCs w:val="24"/>
        </w:rPr>
        <w:t xml:space="preserve">Tabla </w:t>
      </w:r>
      <w:r w:rsidR="00270580" w:rsidRPr="00270580">
        <w:rPr>
          <w:b/>
          <w:noProof w:val="0"/>
          <w:szCs w:val="24"/>
        </w:rPr>
        <w:t>XVI</w:t>
      </w:r>
      <w:r w:rsidR="002E404E">
        <w:fldChar w:fldCharType="end"/>
      </w:r>
      <w:r>
        <w:rPr>
          <w:b/>
        </w:rPr>
        <w:t xml:space="preserve"> </w:t>
      </w:r>
      <w:r w:rsidR="00F57553" w:rsidRPr="00B97626">
        <w:t>los porcentajes de error máximo o materialidad relativa (Mrel) antes de considerar a un error como material, con lo cual se procede a determinar la materialidad absoluta</w:t>
      </w:r>
      <w:r w:rsidR="00B93C9A">
        <w:t xml:space="preserve"> </w:t>
      </w:r>
      <w:r w:rsidR="00B93C9A" w:rsidRPr="00B93C9A">
        <w:rPr>
          <w:b/>
          <w:szCs w:val="24"/>
        </w:rPr>
        <w:t>(</w:t>
      </w:r>
      <w:r w:rsidR="00717EAD">
        <w:rPr>
          <w:b/>
          <w:szCs w:val="24"/>
        </w:rPr>
        <w:t xml:space="preserve">ver: </w:t>
      </w:r>
      <w:r w:rsidR="002E404E">
        <w:fldChar w:fldCharType="begin"/>
      </w:r>
      <w:r w:rsidR="002E404E">
        <w:instrText xml:space="preserve"> REF _Ref239447606 \h  \* MERGEFORMAT </w:instrText>
      </w:r>
      <w:r w:rsidR="002E404E">
        <w:fldChar w:fldCharType="separate"/>
      </w:r>
      <w:r w:rsidR="00270580" w:rsidRPr="00270580">
        <w:rPr>
          <w:b/>
          <w:szCs w:val="24"/>
          <w:lang w:val="es-EC"/>
        </w:rPr>
        <w:t xml:space="preserve">Fórmula </w:t>
      </w:r>
      <w:r w:rsidR="00270580" w:rsidRPr="00270580">
        <w:rPr>
          <w:b/>
          <w:noProof w:val="0"/>
          <w:szCs w:val="24"/>
          <w:lang w:val="es-EC"/>
        </w:rPr>
        <w:t>14</w:t>
      </w:r>
      <w:r w:rsidR="002E404E">
        <w:fldChar w:fldCharType="end"/>
      </w:r>
      <w:r w:rsidR="00B93C9A" w:rsidRPr="00B93C9A">
        <w:rPr>
          <w:b/>
          <w:szCs w:val="24"/>
        </w:rPr>
        <w:t>)</w:t>
      </w:r>
      <w:r w:rsidR="00F57553" w:rsidRPr="00B97626">
        <w:t xml:space="preserve">, </w:t>
      </w:r>
      <w:r w:rsidR="00826AD6">
        <w:t>como indica</w:t>
      </w:r>
      <w:r w:rsidR="00F57553" w:rsidRPr="00B97626">
        <w:t xml:space="preserve"> la siguiente</w:t>
      </w:r>
      <w:r w:rsidR="00826AD6">
        <w:t xml:space="preserve"> </w:t>
      </w:r>
      <w:r w:rsidR="002E404E">
        <w:fldChar w:fldCharType="begin"/>
      </w:r>
      <w:r w:rsidR="002E404E">
        <w:instrText xml:space="preserve"> REF _Ref239359152 \h  \* MERGEFORMAT </w:instrText>
      </w:r>
      <w:r w:rsidR="002E404E">
        <w:fldChar w:fldCharType="separate"/>
      </w:r>
      <w:r w:rsidR="00270580" w:rsidRPr="00270580">
        <w:rPr>
          <w:b/>
          <w:szCs w:val="24"/>
        </w:rPr>
        <w:t>Tabla XVII</w:t>
      </w:r>
      <w:r w:rsidR="002E404E">
        <w:fldChar w:fldCharType="end"/>
      </w:r>
      <w:r w:rsidR="00F57553" w:rsidRPr="00826AD6">
        <w:rPr>
          <w:b/>
          <w:szCs w:val="24"/>
        </w:rPr>
        <w:t>.</w:t>
      </w:r>
    </w:p>
    <w:p w:rsidR="00B93C9A" w:rsidRPr="00214BBD" w:rsidRDefault="00B93C9A" w:rsidP="009D0888">
      <w:pPr>
        <w:pStyle w:val="Epgrafe"/>
        <w:keepNext/>
        <w:spacing w:after="0"/>
        <w:jc w:val="center"/>
        <w:rPr>
          <w:rFonts w:ascii="Arial" w:hAnsi="Arial" w:cs="Arial"/>
          <w:color w:val="auto"/>
          <w:sz w:val="24"/>
          <w:szCs w:val="24"/>
          <w:lang w:val="es-EC"/>
        </w:rPr>
      </w:pPr>
      <w:bookmarkStart w:id="215" w:name="_Ref239447606"/>
      <w:bookmarkStart w:id="216" w:name="_Toc245919577"/>
      <w:r w:rsidRPr="00214BBD">
        <w:rPr>
          <w:rFonts w:ascii="Arial" w:hAnsi="Arial" w:cs="Arial"/>
          <w:color w:val="auto"/>
          <w:sz w:val="24"/>
          <w:szCs w:val="24"/>
          <w:lang w:val="es-EC"/>
        </w:rPr>
        <w:t xml:space="preserve">Fórmula </w:t>
      </w:r>
      <w:r w:rsidR="00142154" w:rsidRPr="00214BBD">
        <w:rPr>
          <w:rFonts w:ascii="Arial" w:hAnsi="Arial" w:cs="Arial"/>
          <w:color w:val="auto"/>
          <w:sz w:val="24"/>
          <w:szCs w:val="24"/>
          <w:lang w:val="en-US"/>
        </w:rPr>
        <w:fldChar w:fldCharType="begin"/>
      </w:r>
      <w:r w:rsidRPr="00214BBD">
        <w:rPr>
          <w:rFonts w:ascii="Arial" w:hAnsi="Arial" w:cs="Arial"/>
          <w:color w:val="auto"/>
          <w:sz w:val="24"/>
          <w:szCs w:val="24"/>
          <w:lang w:val="es-EC"/>
        </w:rPr>
        <w:instrText xml:space="preserve"> SEQ Fórmula \* ARABIC </w:instrText>
      </w:r>
      <w:r w:rsidR="00142154" w:rsidRPr="00214BBD">
        <w:rPr>
          <w:rFonts w:ascii="Arial" w:hAnsi="Arial" w:cs="Arial"/>
          <w:color w:val="auto"/>
          <w:sz w:val="24"/>
          <w:szCs w:val="24"/>
          <w:lang w:val="en-US"/>
        </w:rPr>
        <w:fldChar w:fldCharType="separate"/>
      </w:r>
      <w:r w:rsidR="00270580">
        <w:rPr>
          <w:rFonts w:ascii="Arial" w:hAnsi="Arial" w:cs="Arial"/>
          <w:noProof/>
          <w:color w:val="auto"/>
          <w:sz w:val="24"/>
          <w:szCs w:val="24"/>
          <w:lang w:val="es-EC"/>
        </w:rPr>
        <w:t>14</w:t>
      </w:r>
      <w:r w:rsidR="00142154" w:rsidRPr="00214BBD">
        <w:rPr>
          <w:rFonts w:ascii="Arial" w:hAnsi="Arial" w:cs="Arial"/>
          <w:color w:val="auto"/>
          <w:sz w:val="24"/>
          <w:szCs w:val="24"/>
          <w:lang w:val="en-US"/>
        </w:rPr>
        <w:fldChar w:fldCharType="end"/>
      </w:r>
      <w:bookmarkEnd w:id="215"/>
      <w:r w:rsidR="009D0888" w:rsidRPr="00214BBD">
        <w:rPr>
          <w:rFonts w:ascii="Arial" w:hAnsi="Arial" w:cs="Arial"/>
          <w:color w:val="auto"/>
          <w:sz w:val="24"/>
          <w:szCs w:val="24"/>
          <w:lang w:val="es-EC"/>
        </w:rPr>
        <w:t xml:space="preserve">: </w:t>
      </w:r>
      <w:r w:rsidRPr="00214BBD">
        <w:rPr>
          <w:rFonts w:ascii="Arial" w:hAnsi="Arial" w:cs="Arial"/>
          <w:color w:val="auto"/>
          <w:sz w:val="24"/>
          <w:szCs w:val="24"/>
          <w:lang w:val="es-EC"/>
        </w:rPr>
        <w:t>Materialidad Absoluta</w:t>
      </w:r>
      <w:bookmarkEnd w:id="216"/>
    </w:p>
    <w:p w:rsidR="00F57553" w:rsidRPr="000349D3" w:rsidRDefault="00F57553" w:rsidP="00B93C9A">
      <w:pPr>
        <w:pStyle w:val="CONTENIDO"/>
        <w:pBdr>
          <w:top w:val="single" w:sz="6" w:space="1" w:color="auto"/>
          <w:left w:val="single" w:sz="6" w:space="4" w:color="auto"/>
          <w:bottom w:val="single" w:sz="6" w:space="0" w:color="auto"/>
          <w:right w:val="single" w:sz="6" w:space="4" w:color="auto"/>
        </w:pBdr>
        <w:spacing w:line="240" w:lineRule="auto"/>
        <w:rPr>
          <w:sz w:val="22"/>
          <w:szCs w:val="22"/>
        </w:rPr>
      </w:pPr>
      <w:r w:rsidRPr="000349D3">
        <w:rPr>
          <w:b/>
          <w:sz w:val="22"/>
          <w:szCs w:val="22"/>
        </w:rPr>
        <w:t>Materialidad Absoluta (Mabs</w:t>
      </w:r>
      <w:r w:rsidRPr="000349D3">
        <w:rPr>
          <w:sz w:val="22"/>
          <w:szCs w:val="22"/>
        </w:rPr>
        <w:t>) = Cuenta Global (CG) x Materialidad Relativa (Mrel)</w:t>
      </w:r>
    </w:p>
    <w:p w:rsidR="00B93C9A" w:rsidRPr="00214BBD" w:rsidRDefault="00B93C9A" w:rsidP="00B93C9A">
      <w:pPr>
        <w:pStyle w:val="Epgrafe"/>
        <w:keepNext/>
        <w:spacing w:after="0"/>
        <w:jc w:val="center"/>
        <w:rPr>
          <w:rFonts w:ascii="Arial" w:hAnsi="Arial" w:cs="Arial"/>
          <w:color w:val="auto"/>
          <w:sz w:val="24"/>
          <w:szCs w:val="24"/>
          <w:lang w:val="es-EC"/>
        </w:rPr>
      </w:pPr>
      <w:proofErr w:type="spellStart"/>
      <w:r w:rsidRPr="00214BBD">
        <w:rPr>
          <w:rFonts w:ascii="Arial" w:hAnsi="Arial" w:cs="Arial"/>
          <w:color w:val="auto"/>
          <w:sz w:val="24"/>
          <w:szCs w:val="24"/>
          <w:lang w:val="en-US"/>
        </w:rPr>
        <w:t>Fuente</w:t>
      </w:r>
      <w:proofErr w:type="spellEnd"/>
      <w:r w:rsidRPr="00214BBD">
        <w:rPr>
          <w:rFonts w:ascii="Arial" w:hAnsi="Arial" w:cs="Arial"/>
          <w:color w:val="auto"/>
          <w:sz w:val="24"/>
          <w:szCs w:val="24"/>
          <w:lang w:val="en-US"/>
        </w:rPr>
        <w:t xml:space="preserve">: Whittington, R., &amp; </w:t>
      </w:r>
      <w:proofErr w:type="spellStart"/>
      <w:r w:rsidRPr="00214BBD">
        <w:rPr>
          <w:rFonts w:ascii="Arial" w:hAnsi="Arial" w:cs="Arial"/>
          <w:color w:val="auto"/>
          <w:sz w:val="24"/>
          <w:szCs w:val="24"/>
          <w:lang w:val="en-US"/>
        </w:rPr>
        <w:t>Pany</w:t>
      </w:r>
      <w:proofErr w:type="spellEnd"/>
      <w:r w:rsidRPr="00214BBD">
        <w:rPr>
          <w:rFonts w:ascii="Arial" w:hAnsi="Arial" w:cs="Arial"/>
          <w:color w:val="auto"/>
          <w:sz w:val="24"/>
          <w:szCs w:val="24"/>
          <w:lang w:val="en-US"/>
        </w:rPr>
        <w:t xml:space="preserve">, K. (2004). </w:t>
      </w:r>
      <w:r w:rsidRPr="00214BBD">
        <w:rPr>
          <w:rFonts w:ascii="Arial" w:hAnsi="Arial" w:cs="Arial"/>
          <w:color w:val="auto"/>
          <w:sz w:val="24"/>
          <w:szCs w:val="24"/>
          <w:lang w:val="es-EC"/>
        </w:rPr>
        <w:t>Principios de Auditoría</w:t>
      </w:r>
    </w:p>
    <w:p w:rsidR="00DC054F" w:rsidRDefault="00DC054F" w:rsidP="00B93C9A">
      <w:pPr>
        <w:pStyle w:val="CONTENIDO"/>
      </w:pPr>
    </w:p>
    <w:p w:rsidR="003864C7" w:rsidRPr="00214BBD" w:rsidRDefault="003864C7" w:rsidP="003D4931">
      <w:pPr>
        <w:pStyle w:val="Epgrafe"/>
        <w:keepNext/>
        <w:spacing w:after="0"/>
        <w:jc w:val="center"/>
        <w:rPr>
          <w:rFonts w:ascii="Arial" w:hAnsi="Arial" w:cs="Arial"/>
          <w:color w:val="auto"/>
          <w:sz w:val="24"/>
          <w:szCs w:val="24"/>
        </w:rPr>
      </w:pPr>
      <w:bookmarkStart w:id="217" w:name="_Ref239359152"/>
      <w:bookmarkStart w:id="218" w:name="_Toc260688654"/>
      <w:r w:rsidRPr="00214BBD">
        <w:rPr>
          <w:rFonts w:ascii="Arial" w:hAnsi="Arial" w:cs="Arial"/>
          <w:color w:val="auto"/>
          <w:sz w:val="24"/>
          <w:szCs w:val="24"/>
        </w:rPr>
        <w:t xml:space="preserve">Tabla </w:t>
      </w:r>
      <w:r w:rsidR="00142154">
        <w:rPr>
          <w:rFonts w:ascii="Arial" w:hAnsi="Arial" w:cs="Arial"/>
          <w:color w:val="auto"/>
          <w:sz w:val="24"/>
          <w:szCs w:val="24"/>
        </w:rPr>
        <w:fldChar w:fldCharType="begin"/>
      </w:r>
      <w:r w:rsidR="007746E7">
        <w:rPr>
          <w:rFonts w:ascii="Arial" w:hAnsi="Arial" w:cs="Arial"/>
          <w:color w:val="auto"/>
          <w:sz w:val="24"/>
          <w:szCs w:val="24"/>
        </w:rPr>
        <w:instrText xml:space="preserve"> SEQ Tabla \* ROMAN </w:instrText>
      </w:r>
      <w:r w:rsidR="00142154">
        <w:rPr>
          <w:rFonts w:ascii="Arial" w:hAnsi="Arial" w:cs="Arial"/>
          <w:color w:val="auto"/>
          <w:sz w:val="24"/>
          <w:szCs w:val="24"/>
        </w:rPr>
        <w:fldChar w:fldCharType="separate"/>
      </w:r>
      <w:r w:rsidR="00270580">
        <w:rPr>
          <w:rFonts w:ascii="Arial" w:hAnsi="Arial" w:cs="Arial"/>
          <w:noProof/>
          <w:color w:val="auto"/>
          <w:sz w:val="24"/>
          <w:szCs w:val="24"/>
        </w:rPr>
        <w:t>XVII</w:t>
      </w:r>
      <w:r w:rsidR="00142154">
        <w:rPr>
          <w:rFonts w:ascii="Arial" w:hAnsi="Arial" w:cs="Arial"/>
          <w:color w:val="auto"/>
          <w:sz w:val="24"/>
          <w:szCs w:val="24"/>
        </w:rPr>
        <w:fldChar w:fldCharType="end"/>
      </w:r>
      <w:bookmarkEnd w:id="217"/>
      <w:r w:rsidR="003D4931" w:rsidRPr="00214BBD">
        <w:rPr>
          <w:rFonts w:ascii="Arial" w:hAnsi="Arial" w:cs="Arial"/>
          <w:color w:val="auto"/>
          <w:sz w:val="24"/>
          <w:szCs w:val="24"/>
        </w:rPr>
        <w:t xml:space="preserve">: </w:t>
      </w:r>
      <w:r w:rsidRPr="00214BBD">
        <w:rPr>
          <w:rFonts w:ascii="Arial" w:hAnsi="Arial" w:cs="Arial"/>
          <w:color w:val="auto"/>
          <w:sz w:val="24"/>
          <w:szCs w:val="24"/>
        </w:rPr>
        <w:t>Determinación de materialidad absoluta</w:t>
      </w:r>
      <w:bookmarkEnd w:id="218"/>
    </w:p>
    <w:tbl>
      <w:tblPr>
        <w:tblW w:w="6720" w:type="dxa"/>
        <w:jc w:val="center"/>
        <w:tblInd w:w="55" w:type="dxa"/>
        <w:tblCellMar>
          <w:left w:w="70" w:type="dxa"/>
          <w:right w:w="70" w:type="dxa"/>
        </w:tblCellMar>
        <w:tblLook w:val="04A0" w:firstRow="1" w:lastRow="0" w:firstColumn="1" w:lastColumn="0" w:noHBand="0" w:noVBand="1"/>
      </w:tblPr>
      <w:tblGrid>
        <w:gridCol w:w="1400"/>
        <w:gridCol w:w="1420"/>
        <w:gridCol w:w="1240"/>
        <w:gridCol w:w="1300"/>
        <w:gridCol w:w="1360"/>
      </w:tblGrid>
      <w:tr w:rsidR="00F57553" w:rsidRPr="00400610">
        <w:trPr>
          <w:trHeight w:val="735"/>
          <w:jc w:val="center"/>
        </w:trPr>
        <w:tc>
          <w:tcPr>
            <w:tcW w:w="1400" w:type="dxa"/>
            <w:tcBorders>
              <w:top w:val="single" w:sz="8" w:space="0" w:color="000000"/>
              <w:left w:val="single" w:sz="8" w:space="0" w:color="000000"/>
              <w:bottom w:val="single" w:sz="8" w:space="0" w:color="000000"/>
              <w:right w:val="single" w:sz="8" w:space="0" w:color="000000"/>
            </w:tcBorders>
            <w:shd w:val="clear" w:color="000000" w:fill="7F7F7F"/>
            <w:vAlign w:val="center"/>
          </w:tcPr>
          <w:p w:rsidR="00F57553" w:rsidRPr="00400610" w:rsidRDefault="00F57553" w:rsidP="003864C7">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Cuenta Global</w:t>
            </w:r>
          </w:p>
        </w:tc>
        <w:tc>
          <w:tcPr>
            <w:tcW w:w="1420" w:type="dxa"/>
            <w:tcBorders>
              <w:top w:val="single" w:sz="8" w:space="0" w:color="000000"/>
              <w:left w:val="nil"/>
              <w:bottom w:val="single" w:sz="8" w:space="0" w:color="000000"/>
              <w:right w:val="single" w:sz="8" w:space="0" w:color="000000"/>
            </w:tcBorders>
            <w:shd w:val="clear" w:color="000000" w:fill="7F7F7F"/>
            <w:vAlign w:val="center"/>
          </w:tcPr>
          <w:p w:rsidR="00F57553" w:rsidRPr="00400610" w:rsidRDefault="00F57553" w:rsidP="003864C7">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Monto</w:t>
            </w:r>
          </w:p>
        </w:tc>
        <w:tc>
          <w:tcPr>
            <w:tcW w:w="1240" w:type="dxa"/>
            <w:tcBorders>
              <w:top w:val="single" w:sz="8" w:space="0" w:color="000000"/>
              <w:left w:val="nil"/>
              <w:bottom w:val="single" w:sz="8" w:space="0" w:color="000000"/>
              <w:right w:val="single" w:sz="8" w:space="0" w:color="000000"/>
            </w:tcBorders>
            <w:shd w:val="clear" w:color="000000" w:fill="7F7F7F"/>
            <w:vAlign w:val="center"/>
          </w:tcPr>
          <w:p w:rsidR="00F57553" w:rsidRPr="00400610" w:rsidRDefault="00F57553" w:rsidP="003864C7">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Materialidad Absoluta    (RA  alta)</w:t>
            </w:r>
          </w:p>
        </w:tc>
        <w:tc>
          <w:tcPr>
            <w:tcW w:w="1300" w:type="dxa"/>
            <w:tcBorders>
              <w:top w:val="single" w:sz="8" w:space="0" w:color="000000"/>
              <w:left w:val="nil"/>
              <w:bottom w:val="single" w:sz="8" w:space="0" w:color="000000"/>
              <w:right w:val="single" w:sz="8" w:space="0" w:color="000000"/>
            </w:tcBorders>
            <w:shd w:val="clear" w:color="000000" w:fill="7F7F7F"/>
            <w:vAlign w:val="center"/>
          </w:tcPr>
          <w:p w:rsidR="00F57553" w:rsidRPr="00400610" w:rsidRDefault="00F57553" w:rsidP="003864C7">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Materialidad Absoluta    (RA  Media)</w:t>
            </w:r>
          </w:p>
        </w:tc>
        <w:tc>
          <w:tcPr>
            <w:tcW w:w="1360" w:type="dxa"/>
            <w:tcBorders>
              <w:top w:val="single" w:sz="8" w:space="0" w:color="000000"/>
              <w:left w:val="nil"/>
              <w:bottom w:val="single" w:sz="8" w:space="0" w:color="000000"/>
              <w:right w:val="single" w:sz="8" w:space="0" w:color="000000"/>
            </w:tcBorders>
            <w:shd w:val="clear" w:color="000000" w:fill="7F7F7F"/>
            <w:vAlign w:val="center"/>
          </w:tcPr>
          <w:p w:rsidR="00F57553" w:rsidRPr="00400610" w:rsidRDefault="00F57553" w:rsidP="003864C7">
            <w:pPr>
              <w:spacing w:after="0" w:line="240" w:lineRule="auto"/>
              <w:jc w:val="center"/>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Materialidad Absoluta    (RA  baja)</w:t>
            </w:r>
          </w:p>
        </w:tc>
      </w:tr>
      <w:tr w:rsidR="00F57553" w:rsidRPr="00400610">
        <w:trPr>
          <w:trHeight w:val="315"/>
          <w:jc w:val="center"/>
        </w:trPr>
        <w:tc>
          <w:tcPr>
            <w:tcW w:w="140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Activos</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$ 2.208.226,78</w:t>
            </w:r>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$ 22.082,27</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$ 16.561,70</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$ 11.041,13</w:t>
            </w:r>
          </w:p>
        </w:tc>
      </w:tr>
      <w:tr w:rsidR="00F57553" w:rsidRPr="00400610">
        <w:trPr>
          <w:trHeight w:val="315"/>
          <w:jc w:val="center"/>
        </w:trPr>
        <w:tc>
          <w:tcPr>
            <w:tcW w:w="140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p>
        </w:tc>
        <w:tc>
          <w:tcPr>
            <w:tcW w:w="142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24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30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36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r>
      <w:tr w:rsidR="00F57553" w:rsidRPr="00400610">
        <w:trPr>
          <w:trHeight w:val="315"/>
          <w:jc w:val="center"/>
        </w:trPr>
        <w:tc>
          <w:tcPr>
            <w:tcW w:w="140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Pasivo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$ 1.638.010,02</w:t>
            </w:r>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$ 49.140,30</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$ 32.760,20</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$ 16.380,10</w:t>
            </w:r>
          </w:p>
        </w:tc>
      </w:tr>
      <w:tr w:rsidR="00F57553" w:rsidRPr="00400610">
        <w:trPr>
          <w:trHeight w:val="315"/>
          <w:jc w:val="center"/>
        </w:trPr>
        <w:tc>
          <w:tcPr>
            <w:tcW w:w="140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p>
        </w:tc>
        <w:tc>
          <w:tcPr>
            <w:tcW w:w="142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24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30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36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r>
      <w:tr w:rsidR="00F57553" w:rsidRPr="00400610">
        <w:trPr>
          <w:trHeight w:val="315"/>
          <w:jc w:val="center"/>
        </w:trPr>
        <w:tc>
          <w:tcPr>
            <w:tcW w:w="140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Patrimonio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bCs/>
                <w:color w:val="000000"/>
                <w:sz w:val="18"/>
                <w:szCs w:val="18"/>
                <w:lang w:eastAsia="es-EC"/>
              </w:rPr>
              <w:t>$ 570.216,76</w:t>
            </w:r>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$ 28.510,84</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$ 19.957,60</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$ 11.404,34</w:t>
            </w:r>
          </w:p>
        </w:tc>
      </w:tr>
      <w:tr w:rsidR="00F57553" w:rsidRPr="00400610">
        <w:trPr>
          <w:trHeight w:val="315"/>
          <w:jc w:val="center"/>
        </w:trPr>
        <w:tc>
          <w:tcPr>
            <w:tcW w:w="140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p>
        </w:tc>
        <w:tc>
          <w:tcPr>
            <w:tcW w:w="142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24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30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c>
          <w:tcPr>
            <w:tcW w:w="1360" w:type="dxa"/>
            <w:vMerge/>
            <w:tcBorders>
              <w:top w:val="nil"/>
              <w:left w:val="single" w:sz="8" w:space="0" w:color="000000"/>
              <w:bottom w:val="single" w:sz="8" w:space="0" w:color="000000"/>
              <w:right w:val="single" w:sz="8" w:space="0" w:color="000000"/>
            </w:tcBorders>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p>
        </w:tc>
      </w:tr>
      <w:tr w:rsidR="00F57553" w:rsidRPr="00400610">
        <w:trPr>
          <w:trHeight w:val="495"/>
          <w:jc w:val="center"/>
        </w:trPr>
        <w:tc>
          <w:tcPr>
            <w:tcW w:w="1400" w:type="dxa"/>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rPr>
                <w:rFonts w:ascii="Arial" w:eastAsia="Times New Roman" w:hAnsi="Arial" w:cs="Arial"/>
                <w:b/>
                <w:bCs/>
                <w:color w:val="000000"/>
                <w:sz w:val="18"/>
                <w:szCs w:val="18"/>
                <w:lang w:eastAsia="es-EC"/>
              </w:rPr>
            </w:pPr>
            <w:r w:rsidRPr="00400610">
              <w:rPr>
                <w:rFonts w:ascii="Arial" w:eastAsia="Times New Roman" w:hAnsi="Arial" w:cs="Arial"/>
                <w:b/>
                <w:bCs/>
                <w:color w:val="000000"/>
                <w:sz w:val="18"/>
                <w:szCs w:val="18"/>
                <w:lang w:eastAsia="es-EC"/>
              </w:rPr>
              <w:t>Ingresos</w:t>
            </w:r>
          </w:p>
        </w:tc>
        <w:tc>
          <w:tcPr>
            <w:tcW w:w="142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$ 3.980.821,89</w:t>
            </w:r>
          </w:p>
        </w:tc>
        <w:tc>
          <w:tcPr>
            <w:tcW w:w="124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$ 79.616,44</w:t>
            </w:r>
          </w:p>
        </w:tc>
        <w:tc>
          <w:tcPr>
            <w:tcW w:w="130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$ 59.712,33</w:t>
            </w:r>
          </w:p>
        </w:tc>
        <w:tc>
          <w:tcPr>
            <w:tcW w:w="136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$ 39.808,22</w:t>
            </w:r>
          </w:p>
        </w:tc>
      </w:tr>
      <w:tr w:rsidR="00F57553" w:rsidRPr="00400610">
        <w:trPr>
          <w:trHeight w:val="315"/>
          <w:jc w:val="center"/>
        </w:trPr>
        <w:tc>
          <w:tcPr>
            <w:tcW w:w="1400" w:type="dxa"/>
            <w:tcBorders>
              <w:top w:val="nil"/>
              <w:left w:val="single" w:sz="8" w:space="0" w:color="000000"/>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rPr>
                <w:rFonts w:ascii="Times New Roman" w:eastAsia="Times New Roman" w:hAnsi="Times New Roman"/>
                <w:b/>
                <w:bCs/>
                <w:color w:val="000000"/>
                <w:sz w:val="18"/>
                <w:szCs w:val="18"/>
                <w:lang w:eastAsia="es-EC"/>
              </w:rPr>
            </w:pPr>
            <w:r w:rsidRPr="00400610">
              <w:rPr>
                <w:rFonts w:ascii="Times New Roman" w:eastAsia="Times New Roman" w:hAnsi="Times New Roman"/>
                <w:b/>
                <w:bCs/>
                <w:color w:val="000000"/>
                <w:sz w:val="18"/>
                <w:szCs w:val="18"/>
                <w:lang w:eastAsia="es-EC"/>
              </w:rPr>
              <w:t>Gastos</w:t>
            </w:r>
          </w:p>
        </w:tc>
        <w:tc>
          <w:tcPr>
            <w:tcW w:w="142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$ 372.568,23</w:t>
            </w:r>
          </w:p>
        </w:tc>
        <w:tc>
          <w:tcPr>
            <w:tcW w:w="124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$ 22.354,09</w:t>
            </w:r>
          </w:p>
        </w:tc>
        <w:tc>
          <w:tcPr>
            <w:tcW w:w="130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$ 16.765,57</w:t>
            </w:r>
          </w:p>
        </w:tc>
        <w:tc>
          <w:tcPr>
            <w:tcW w:w="1360" w:type="dxa"/>
            <w:tcBorders>
              <w:top w:val="nil"/>
              <w:left w:val="nil"/>
              <w:bottom w:val="single" w:sz="8" w:space="0" w:color="000000"/>
              <w:right w:val="single" w:sz="8" w:space="0" w:color="000000"/>
            </w:tcBorders>
            <w:shd w:val="clear" w:color="auto" w:fill="auto"/>
            <w:vAlign w:val="center"/>
          </w:tcPr>
          <w:p w:rsidR="00F57553" w:rsidRPr="00400610" w:rsidRDefault="00F57553" w:rsidP="00214BBD">
            <w:pPr>
              <w:spacing w:after="0" w:line="240" w:lineRule="auto"/>
              <w:jc w:val="right"/>
              <w:rPr>
                <w:rFonts w:ascii="Arial" w:eastAsia="Times New Roman" w:hAnsi="Arial" w:cs="Arial"/>
                <w:color w:val="000000"/>
                <w:sz w:val="18"/>
                <w:szCs w:val="18"/>
                <w:lang w:eastAsia="es-EC"/>
              </w:rPr>
            </w:pPr>
            <w:r w:rsidRPr="00400610">
              <w:rPr>
                <w:rFonts w:ascii="Arial" w:eastAsia="Times New Roman" w:hAnsi="Arial" w:cs="Arial"/>
                <w:color w:val="000000"/>
                <w:sz w:val="18"/>
                <w:szCs w:val="18"/>
                <w:lang w:eastAsia="es-EC"/>
              </w:rPr>
              <w:t>$ 11.177,05</w:t>
            </w:r>
          </w:p>
        </w:tc>
      </w:tr>
    </w:tbl>
    <w:p w:rsidR="00B93C9A" w:rsidRPr="00214BBD" w:rsidRDefault="00B93C9A" w:rsidP="00B93C9A">
      <w:pPr>
        <w:pStyle w:val="Epgrafe"/>
        <w:keepNext/>
        <w:spacing w:after="0"/>
        <w:jc w:val="center"/>
        <w:rPr>
          <w:rFonts w:ascii="Arial" w:hAnsi="Arial" w:cs="Arial"/>
          <w:color w:val="auto"/>
          <w:sz w:val="24"/>
          <w:szCs w:val="24"/>
        </w:rPr>
      </w:pPr>
      <w:proofErr w:type="spellStart"/>
      <w:r w:rsidRPr="00214BBD">
        <w:rPr>
          <w:rFonts w:ascii="Arial" w:hAnsi="Arial" w:cs="Arial"/>
          <w:color w:val="auto"/>
          <w:sz w:val="24"/>
          <w:szCs w:val="24"/>
          <w:lang w:val="en-US"/>
        </w:rPr>
        <w:t>Fuente</w:t>
      </w:r>
      <w:proofErr w:type="spellEnd"/>
      <w:r w:rsidRPr="00214BBD">
        <w:rPr>
          <w:rFonts w:ascii="Arial" w:hAnsi="Arial" w:cs="Arial"/>
          <w:color w:val="auto"/>
          <w:sz w:val="24"/>
          <w:szCs w:val="24"/>
          <w:lang w:val="en-US"/>
        </w:rPr>
        <w:t xml:space="preserve">: Whittington, R., &amp; </w:t>
      </w:r>
      <w:proofErr w:type="spellStart"/>
      <w:r w:rsidRPr="00214BBD">
        <w:rPr>
          <w:rFonts w:ascii="Arial" w:hAnsi="Arial" w:cs="Arial"/>
          <w:color w:val="auto"/>
          <w:sz w:val="24"/>
          <w:szCs w:val="24"/>
          <w:lang w:val="en-US"/>
        </w:rPr>
        <w:t>Pany</w:t>
      </w:r>
      <w:proofErr w:type="spellEnd"/>
      <w:r w:rsidRPr="00214BBD">
        <w:rPr>
          <w:rFonts w:ascii="Arial" w:hAnsi="Arial" w:cs="Arial"/>
          <w:color w:val="auto"/>
          <w:sz w:val="24"/>
          <w:szCs w:val="24"/>
          <w:lang w:val="en-US"/>
        </w:rPr>
        <w:t xml:space="preserve">, K. (2004). </w:t>
      </w:r>
      <w:r w:rsidRPr="00214BBD">
        <w:rPr>
          <w:rFonts w:ascii="Arial" w:hAnsi="Arial" w:cs="Arial"/>
          <w:color w:val="auto"/>
          <w:sz w:val="24"/>
          <w:szCs w:val="24"/>
        </w:rPr>
        <w:t>Principios de Auditoría.</w:t>
      </w:r>
    </w:p>
    <w:p w:rsidR="00101963" w:rsidRPr="00AD3654" w:rsidRDefault="00101963" w:rsidP="00101963">
      <w:pPr>
        <w:pStyle w:val="parrafoconnumeros"/>
        <w:numPr>
          <w:ilvl w:val="0"/>
          <w:numId w:val="0"/>
        </w:numPr>
        <w:ind w:left="420"/>
        <w:jc w:val="center"/>
        <w:rPr>
          <w:rFonts w:ascii="Arial" w:hAnsi="Arial"/>
          <w:b/>
          <w:sz w:val="22"/>
          <w:szCs w:val="22"/>
        </w:rPr>
      </w:pPr>
    </w:p>
    <w:p w:rsidR="00061472" w:rsidRDefault="00061472" w:rsidP="00061472">
      <w:pPr>
        <w:rPr>
          <w:rFonts w:ascii="Arial" w:hAnsi="Arial" w:cs="Arial"/>
          <w:b/>
          <w:sz w:val="24"/>
          <w:szCs w:val="24"/>
        </w:rPr>
      </w:pPr>
      <w:r w:rsidRPr="00061472">
        <w:rPr>
          <w:rFonts w:ascii="Arial" w:hAnsi="Arial" w:cs="Arial"/>
          <w:b/>
          <w:sz w:val="24"/>
          <w:szCs w:val="24"/>
        </w:rPr>
        <w:lastRenderedPageBreak/>
        <w:t>3.4.1 Detalle de Cuentas seleccionadas según</w:t>
      </w:r>
      <w:r>
        <w:rPr>
          <w:rFonts w:ascii="Arial" w:hAnsi="Arial" w:cs="Arial"/>
          <w:b/>
          <w:sz w:val="24"/>
          <w:szCs w:val="24"/>
        </w:rPr>
        <w:t xml:space="preserve"> riesgo de a</w:t>
      </w:r>
      <w:r w:rsidR="00214BBD">
        <w:rPr>
          <w:rFonts w:ascii="Arial" w:hAnsi="Arial" w:cs="Arial"/>
          <w:b/>
          <w:sz w:val="24"/>
          <w:szCs w:val="24"/>
        </w:rPr>
        <w:t>uditorí</w:t>
      </w:r>
      <w:r w:rsidRPr="00061472">
        <w:rPr>
          <w:rFonts w:ascii="Arial" w:hAnsi="Arial" w:cs="Arial"/>
          <w:b/>
          <w:sz w:val="24"/>
          <w:szCs w:val="24"/>
        </w:rPr>
        <w:t>a</w:t>
      </w:r>
    </w:p>
    <w:p w:rsidR="00061472" w:rsidRDefault="00061472" w:rsidP="00A01329">
      <w:pPr>
        <w:pStyle w:val="CONTENIDO"/>
      </w:pPr>
      <w:r>
        <w:t xml:space="preserve">Al </w:t>
      </w:r>
      <w:r w:rsidR="003864C7">
        <w:t>ejecutar</w:t>
      </w:r>
      <w:r>
        <w:t xml:space="preserve"> el análisis horizontal y vertical, análisis de control interno y la materialidad descrito en los procedimientos anteriores se encontró que el rie</w:t>
      </w:r>
      <w:r w:rsidR="00E81775">
        <w:t>s</w:t>
      </w:r>
      <w:r>
        <w:t xml:space="preserve">go de auditoría </w:t>
      </w:r>
      <w:r w:rsidR="00B93C9A" w:rsidRPr="00B93C9A">
        <w:rPr>
          <w:b/>
          <w:szCs w:val="24"/>
        </w:rPr>
        <w:t>(</w:t>
      </w:r>
      <w:r w:rsidR="00717EAD">
        <w:rPr>
          <w:b/>
          <w:szCs w:val="24"/>
        </w:rPr>
        <w:t xml:space="preserve">ver: </w:t>
      </w:r>
      <w:r w:rsidR="002E404E">
        <w:fldChar w:fldCharType="begin"/>
      </w:r>
      <w:r w:rsidR="002E404E">
        <w:instrText xml:space="preserve"> REF _Ref239447804 \h  \* MERGEFORMAT </w:instrText>
      </w:r>
      <w:r w:rsidR="002E404E">
        <w:fldChar w:fldCharType="separate"/>
      </w:r>
      <w:r w:rsidR="00270580" w:rsidRPr="00270580">
        <w:rPr>
          <w:b/>
          <w:szCs w:val="24"/>
        </w:rPr>
        <w:t>Fórmula 15</w:t>
      </w:r>
      <w:r w:rsidR="002E404E">
        <w:fldChar w:fldCharType="end"/>
      </w:r>
      <w:r w:rsidR="00B93C9A" w:rsidRPr="00B93C9A">
        <w:rPr>
          <w:b/>
          <w:szCs w:val="24"/>
        </w:rPr>
        <w:t>)</w:t>
      </w:r>
      <w:r w:rsidR="00B93C9A">
        <w:t xml:space="preserve"> </w:t>
      </w:r>
      <w:r>
        <w:t>es alto, la empresa cuenta con deficientes controles para el rubro de inventarios, además en el análisis horizontal se registró un  decremento de este rubro.</w:t>
      </w:r>
    </w:p>
    <w:p w:rsidR="006B1B14" w:rsidRPr="00214BBD" w:rsidRDefault="006B1B14" w:rsidP="009D0888">
      <w:pPr>
        <w:pStyle w:val="Epgrafe"/>
        <w:keepNext/>
        <w:spacing w:after="0"/>
        <w:jc w:val="center"/>
        <w:rPr>
          <w:rFonts w:ascii="Arial" w:hAnsi="Arial" w:cs="Arial"/>
          <w:color w:val="auto"/>
          <w:sz w:val="24"/>
          <w:szCs w:val="24"/>
          <w:lang w:val="es-EC"/>
        </w:rPr>
      </w:pPr>
      <w:bookmarkStart w:id="219" w:name="_Ref239447804"/>
      <w:bookmarkStart w:id="220" w:name="_Toc245919578"/>
      <w:r w:rsidRPr="00214BBD">
        <w:rPr>
          <w:rFonts w:ascii="Arial" w:hAnsi="Arial" w:cs="Arial"/>
          <w:color w:val="auto"/>
          <w:sz w:val="24"/>
          <w:szCs w:val="24"/>
          <w:lang w:val="es-EC"/>
        </w:rPr>
        <w:t xml:space="preserve">Fórmula </w:t>
      </w:r>
      <w:r w:rsidR="00142154" w:rsidRPr="00214BBD">
        <w:rPr>
          <w:rFonts w:ascii="Arial" w:hAnsi="Arial" w:cs="Arial"/>
          <w:color w:val="auto"/>
          <w:sz w:val="24"/>
          <w:szCs w:val="24"/>
          <w:lang w:val="es-EC"/>
        </w:rPr>
        <w:fldChar w:fldCharType="begin"/>
      </w:r>
      <w:r w:rsidRPr="00214BBD">
        <w:rPr>
          <w:rFonts w:ascii="Arial" w:hAnsi="Arial" w:cs="Arial"/>
          <w:color w:val="auto"/>
          <w:sz w:val="24"/>
          <w:szCs w:val="24"/>
          <w:lang w:val="es-EC"/>
        </w:rPr>
        <w:instrText xml:space="preserve"> SEQ Fórmula \* ARABIC </w:instrText>
      </w:r>
      <w:r w:rsidR="00142154" w:rsidRPr="00214BBD">
        <w:rPr>
          <w:rFonts w:ascii="Arial" w:hAnsi="Arial" w:cs="Arial"/>
          <w:color w:val="auto"/>
          <w:sz w:val="24"/>
          <w:szCs w:val="24"/>
          <w:lang w:val="es-EC"/>
        </w:rPr>
        <w:fldChar w:fldCharType="separate"/>
      </w:r>
      <w:r w:rsidR="00270580">
        <w:rPr>
          <w:rFonts w:ascii="Arial" w:hAnsi="Arial" w:cs="Arial"/>
          <w:noProof/>
          <w:color w:val="auto"/>
          <w:sz w:val="24"/>
          <w:szCs w:val="24"/>
          <w:lang w:val="es-EC"/>
        </w:rPr>
        <w:t>15</w:t>
      </w:r>
      <w:r w:rsidR="00142154" w:rsidRPr="00214BBD">
        <w:rPr>
          <w:rFonts w:ascii="Arial" w:hAnsi="Arial" w:cs="Arial"/>
          <w:color w:val="auto"/>
          <w:sz w:val="24"/>
          <w:szCs w:val="24"/>
          <w:lang w:val="es-EC"/>
        </w:rPr>
        <w:fldChar w:fldCharType="end"/>
      </w:r>
      <w:bookmarkEnd w:id="219"/>
      <w:r w:rsidR="009D0888" w:rsidRPr="00214BBD">
        <w:rPr>
          <w:rFonts w:ascii="Arial" w:hAnsi="Arial" w:cs="Arial"/>
          <w:color w:val="auto"/>
          <w:sz w:val="24"/>
          <w:szCs w:val="24"/>
          <w:lang w:val="es-EC"/>
        </w:rPr>
        <w:t xml:space="preserve">: </w:t>
      </w:r>
      <w:r w:rsidRPr="00214BBD">
        <w:rPr>
          <w:rFonts w:ascii="Arial" w:hAnsi="Arial" w:cs="Arial"/>
          <w:color w:val="auto"/>
          <w:sz w:val="24"/>
          <w:szCs w:val="24"/>
          <w:lang w:val="es-EC"/>
        </w:rPr>
        <w:t>Riesgo de auditoría</w:t>
      </w:r>
      <w:bookmarkEnd w:id="220"/>
    </w:p>
    <w:tbl>
      <w:tblPr>
        <w:tblW w:w="5511" w:type="dxa"/>
        <w:jc w:val="center"/>
        <w:tblInd w:w="108" w:type="dxa"/>
        <w:tblBorders>
          <w:top w:val="single" w:sz="6" w:space="0" w:color="auto"/>
          <w:left w:val="single" w:sz="6" w:space="0" w:color="auto"/>
          <w:bottom w:val="single" w:sz="6" w:space="0" w:color="auto"/>
          <w:right w:val="single" w:sz="6" w:space="0" w:color="auto"/>
          <w:insideH w:val="single" w:sz="4" w:space="0" w:color="000000"/>
        </w:tblBorders>
        <w:tblLook w:val="01E0" w:firstRow="1" w:lastRow="1" w:firstColumn="1" w:lastColumn="1" w:noHBand="0" w:noVBand="0"/>
      </w:tblPr>
      <w:tblGrid>
        <w:gridCol w:w="802"/>
        <w:gridCol w:w="3397"/>
        <w:gridCol w:w="1312"/>
      </w:tblGrid>
      <w:tr w:rsidR="0067380E">
        <w:trPr>
          <w:trHeight w:val="321"/>
          <w:jc w:val="center"/>
        </w:trPr>
        <w:tc>
          <w:tcPr>
            <w:tcW w:w="802" w:type="dxa"/>
            <w:vMerge w:val="restart"/>
            <w:vAlign w:val="center"/>
          </w:tcPr>
          <w:p w:rsidR="0067380E" w:rsidRPr="0067380E" w:rsidRDefault="0067380E" w:rsidP="006B1B14">
            <w:pPr>
              <w:spacing w:after="0"/>
              <w:rPr>
                <w:rFonts w:ascii="Arial" w:hAnsi="Arial" w:cs="Arial"/>
                <w:b/>
              </w:rPr>
            </w:pPr>
            <w:r w:rsidRPr="0067380E">
              <w:rPr>
                <w:b/>
                <w:sz w:val="32"/>
              </w:rPr>
              <w:t>ε</w:t>
            </w:r>
            <w:r w:rsidRPr="0067380E">
              <w:rPr>
                <w:rFonts w:ascii="Arial" w:hAnsi="Arial" w:cs="Arial"/>
                <w:b/>
              </w:rPr>
              <w:t xml:space="preserve"> =</w:t>
            </w:r>
          </w:p>
        </w:tc>
        <w:tc>
          <w:tcPr>
            <w:tcW w:w="3397" w:type="dxa"/>
          </w:tcPr>
          <w:p w:rsidR="0067380E" w:rsidRPr="0067380E" w:rsidRDefault="0067380E" w:rsidP="0067380E">
            <w:pPr>
              <w:jc w:val="center"/>
              <w:rPr>
                <w:rFonts w:ascii="Arial" w:hAnsi="Arial" w:cs="Arial"/>
                <w:b/>
              </w:rPr>
            </w:pPr>
            <w:r w:rsidRPr="0067380E">
              <w:rPr>
                <w:rFonts w:ascii="Arial" w:hAnsi="Arial" w:cs="Arial"/>
                <w:b/>
              </w:rPr>
              <w:t>Cuenta Específica (CE)</w:t>
            </w:r>
          </w:p>
        </w:tc>
        <w:tc>
          <w:tcPr>
            <w:tcW w:w="1312" w:type="dxa"/>
            <w:vMerge w:val="restart"/>
            <w:vAlign w:val="center"/>
          </w:tcPr>
          <w:p w:rsidR="0067380E" w:rsidRPr="0067380E" w:rsidRDefault="0067380E" w:rsidP="00A12F99">
            <w:pPr>
              <w:rPr>
                <w:rFonts w:ascii="Arial" w:hAnsi="Arial" w:cs="Arial"/>
                <w:b/>
              </w:rPr>
            </w:pPr>
            <w:r w:rsidRPr="0067380E">
              <w:rPr>
                <w:rFonts w:ascii="Arial" w:hAnsi="Arial" w:cs="Arial"/>
                <w:b/>
              </w:rPr>
              <w:t xml:space="preserve">x </w:t>
            </w:r>
            <w:proofErr w:type="spellStart"/>
            <w:r w:rsidRPr="0067380E">
              <w:rPr>
                <w:rFonts w:ascii="Arial" w:hAnsi="Arial" w:cs="Arial"/>
                <w:b/>
              </w:rPr>
              <w:t>M</w:t>
            </w:r>
            <w:r w:rsidRPr="0067380E">
              <w:rPr>
                <w:rFonts w:ascii="Arial" w:hAnsi="Arial" w:cs="Arial"/>
                <w:b/>
                <w:vertAlign w:val="subscript"/>
              </w:rPr>
              <w:t>abs</w:t>
            </w:r>
            <w:proofErr w:type="spellEnd"/>
          </w:p>
        </w:tc>
      </w:tr>
      <w:tr w:rsidR="0067380E" w:rsidRPr="00E81775">
        <w:trPr>
          <w:trHeight w:val="58"/>
          <w:jc w:val="center"/>
        </w:trPr>
        <w:tc>
          <w:tcPr>
            <w:tcW w:w="802" w:type="dxa"/>
            <w:vMerge/>
          </w:tcPr>
          <w:p w:rsidR="0067380E" w:rsidRPr="0067380E" w:rsidRDefault="0067380E" w:rsidP="0067380E">
            <w:pPr>
              <w:jc w:val="center"/>
              <w:rPr>
                <w:rFonts w:ascii="Arial" w:hAnsi="Arial" w:cs="Arial"/>
                <w:b/>
              </w:rPr>
            </w:pPr>
          </w:p>
        </w:tc>
        <w:tc>
          <w:tcPr>
            <w:tcW w:w="3397" w:type="dxa"/>
          </w:tcPr>
          <w:p w:rsidR="0067380E" w:rsidRPr="0067380E" w:rsidRDefault="0067380E" w:rsidP="0067380E">
            <w:pPr>
              <w:jc w:val="center"/>
              <w:rPr>
                <w:rFonts w:ascii="Arial" w:hAnsi="Arial" w:cs="Arial"/>
                <w:b/>
              </w:rPr>
            </w:pPr>
            <w:r w:rsidRPr="0067380E">
              <w:rPr>
                <w:rFonts w:ascii="Arial" w:hAnsi="Arial" w:cs="Arial"/>
                <w:b/>
              </w:rPr>
              <w:t>Cuenta Global (CG)</w:t>
            </w:r>
          </w:p>
        </w:tc>
        <w:tc>
          <w:tcPr>
            <w:tcW w:w="1312" w:type="dxa"/>
            <w:vMerge/>
          </w:tcPr>
          <w:p w:rsidR="0067380E" w:rsidRPr="0067380E" w:rsidRDefault="0067380E" w:rsidP="0067380E">
            <w:pPr>
              <w:jc w:val="both"/>
              <w:rPr>
                <w:rFonts w:ascii="Arial" w:hAnsi="Arial" w:cs="Arial"/>
                <w:b/>
              </w:rPr>
            </w:pPr>
          </w:p>
        </w:tc>
      </w:tr>
    </w:tbl>
    <w:p w:rsidR="006B1B14" w:rsidRPr="00214BBD" w:rsidRDefault="006B1B14" w:rsidP="006B1B14">
      <w:pPr>
        <w:pStyle w:val="Epgrafe"/>
        <w:keepNext/>
        <w:spacing w:after="0"/>
        <w:jc w:val="center"/>
        <w:rPr>
          <w:rFonts w:ascii="Arial" w:hAnsi="Arial" w:cs="Arial"/>
          <w:color w:val="auto"/>
          <w:sz w:val="24"/>
          <w:szCs w:val="24"/>
        </w:rPr>
      </w:pPr>
      <w:proofErr w:type="spellStart"/>
      <w:r w:rsidRPr="0068402B">
        <w:rPr>
          <w:rFonts w:ascii="Arial" w:hAnsi="Arial" w:cs="Arial"/>
          <w:color w:val="auto"/>
          <w:sz w:val="24"/>
          <w:szCs w:val="24"/>
          <w:lang w:val="en-US"/>
        </w:rPr>
        <w:t>Fuente</w:t>
      </w:r>
      <w:proofErr w:type="spellEnd"/>
      <w:r w:rsidRPr="00214BBD">
        <w:rPr>
          <w:rFonts w:ascii="Arial" w:hAnsi="Arial" w:cs="Arial"/>
          <w:color w:val="auto"/>
          <w:sz w:val="24"/>
          <w:szCs w:val="24"/>
          <w:lang w:val="en-US"/>
        </w:rPr>
        <w:t xml:space="preserve">: Whittington, R., &amp; </w:t>
      </w:r>
      <w:proofErr w:type="spellStart"/>
      <w:r w:rsidRPr="00214BBD">
        <w:rPr>
          <w:rFonts w:ascii="Arial" w:hAnsi="Arial" w:cs="Arial"/>
          <w:color w:val="auto"/>
          <w:sz w:val="24"/>
          <w:szCs w:val="24"/>
          <w:lang w:val="en-US"/>
        </w:rPr>
        <w:t>Pany</w:t>
      </w:r>
      <w:proofErr w:type="spellEnd"/>
      <w:r w:rsidRPr="00214BBD">
        <w:rPr>
          <w:rFonts w:ascii="Arial" w:hAnsi="Arial" w:cs="Arial"/>
          <w:color w:val="auto"/>
          <w:sz w:val="24"/>
          <w:szCs w:val="24"/>
          <w:lang w:val="en-US"/>
        </w:rPr>
        <w:t xml:space="preserve">, K. (2004). </w:t>
      </w:r>
      <w:r w:rsidRPr="00214BBD">
        <w:rPr>
          <w:rFonts w:ascii="Arial" w:hAnsi="Arial" w:cs="Arial"/>
          <w:color w:val="auto"/>
          <w:sz w:val="24"/>
          <w:szCs w:val="24"/>
        </w:rPr>
        <w:t>Principios de Auditoría.</w:t>
      </w:r>
    </w:p>
    <w:p w:rsidR="00061472" w:rsidRPr="006B1B14" w:rsidRDefault="00061472" w:rsidP="006B1B14">
      <w:pPr>
        <w:spacing w:after="0"/>
        <w:jc w:val="center"/>
        <w:rPr>
          <w:rFonts w:ascii="Arial" w:hAnsi="Arial" w:cs="Arial"/>
          <w:b/>
          <w:sz w:val="20"/>
          <w:szCs w:val="20"/>
        </w:rPr>
      </w:pPr>
    </w:p>
    <w:p w:rsidR="00687CA6" w:rsidRDefault="00687CA6" w:rsidP="003D4931">
      <w:pPr>
        <w:pStyle w:val="Sinespaciado"/>
        <w:jc w:val="center"/>
        <w:rPr>
          <w:rFonts w:ascii="Arial" w:hAnsi="Arial" w:cs="Arial"/>
          <w:b/>
          <w:bCs/>
          <w:sz w:val="24"/>
          <w:szCs w:val="24"/>
          <w:lang w:val="es-ES_tradnl"/>
        </w:rPr>
      </w:pPr>
      <w:bookmarkStart w:id="221" w:name="_Ref239356871"/>
    </w:p>
    <w:p w:rsidR="000E7CC1" w:rsidRPr="00214BBD" w:rsidRDefault="000E7CC1" w:rsidP="003D4931">
      <w:pPr>
        <w:pStyle w:val="Sinespaciado"/>
        <w:jc w:val="center"/>
        <w:rPr>
          <w:rFonts w:ascii="Arial" w:hAnsi="Arial" w:cs="Arial"/>
          <w:b/>
          <w:bCs/>
          <w:sz w:val="24"/>
          <w:szCs w:val="24"/>
          <w:lang w:val="es-ES_tradnl"/>
        </w:rPr>
      </w:pPr>
      <w:bookmarkStart w:id="222" w:name="_Toc260688655"/>
      <w:r w:rsidRPr="00214BBD">
        <w:rPr>
          <w:rFonts w:ascii="Arial" w:hAnsi="Arial" w:cs="Arial"/>
          <w:b/>
          <w:bCs/>
          <w:sz w:val="24"/>
          <w:szCs w:val="24"/>
          <w:lang w:val="es-ES_tradnl"/>
        </w:rPr>
        <w:t xml:space="preserve">Tabla </w:t>
      </w:r>
      <w:r w:rsidR="00142154">
        <w:rPr>
          <w:rFonts w:ascii="Arial" w:hAnsi="Arial" w:cs="Arial"/>
          <w:b/>
          <w:bCs/>
          <w:sz w:val="24"/>
          <w:szCs w:val="24"/>
          <w:lang w:val="es-ES_tradnl"/>
        </w:rPr>
        <w:fldChar w:fldCharType="begin"/>
      </w:r>
      <w:r w:rsidR="007746E7">
        <w:rPr>
          <w:rFonts w:ascii="Arial" w:hAnsi="Arial" w:cs="Arial"/>
          <w:b/>
          <w:bCs/>
          <w:sz w:val="24"/>
          <w:szCs w:val="24"/>
          <w:lang w:val="es-ES_tradnl"/>
        </w:rPr>
        <w:instrText xml:space="preserve"> SEQ Tabla \* ROMAN </w:instrText>
      </w:r>
      <w:r w:rsidR="00142154">
        <w:rPr>
          <w:rFonts w:ascii="Arial" w:hAnsi="Arial" w:cs="Arial"/>
          <w:b/>
          <w:bCs/>
          <w:sz w:val="24"/>
          <w:szCs w:val="24"/>
          <w:lang w:val="es-ES_tradnl"/>
        </w:rPr>
        <w:fldChar w:fldCharType="separate"/>
      </w:r>
      <w:r w:rsidR="00270580">
        <w:rPr>
          <w:rFonts w:ascii="Arial" w:hAnsi="Arial" w:cs="Arial"/>
          <w:b/>
          <w:bCs/>
          <w:noProof/>
          <w:sz w:val="24"/>
          <w:szCs w:val="24"/>
          <w:lang w:val="es-ES_tradnl"/>
        </w:rPr>
        <w:t>XVIII</w:t>
      </w:r>
      <w:r w:rsidR="00142154">
        <w:rPr>
          <w:rFonts w:ascii="Arial" w:hAnsi="Arial" w:cs="Arial"/>
          <w:b/>
          <w:bCs/>
          <w:sz w:val="24"/>
          <w:szCs w:val="24"/>
          <w:lang w:val="es-ES_tradnl"/>
        </w:rPr>
        <w:fldChar w:fldCharType="end"/>
      </w:r>
      <w:bookmarkEnd w:id="221"/>
      <w:r w:rsidR="003D4931" w:rsidRPr="00214BBD">
        <w:rPr>
          <w:rFonts w:ascii="Arial" w:hAnsi="Arial" w:cs="Arial"/>
          <w:b/>
          <w:bCs/>
          <w:sz w:val="24"/>
          <w:szCs w:val="24"/>
          <w:lang w:val="es-ES_tradnl"/>
        </w:rPr>
        <w:t xml:space="preserve">: </w:t>
      </w:r>
      <w:r w:rsidRPr="00214BBD">
        <w:rPr>
          <w:rFonts w:ascii="Arial" w:hAnsi="Arial" w:cs="Arial"/>
          <w:b/>
          <w:bCs/>
          <w:sz w:val="24"/>
          <w:szCs w:val="24"/>
          <w:lang w:val="es-ES_tradnl"/>
        </w:rPr>
        <w:t>Composición del Total de Activos</w:t>
      </w:r>
      <w:bookmarkEnd w:id="222"/>
    </w:p>
    <w:tbl>
      <w:tblPr>
        <w:tblW w:w="8678" w:type="dxa"/>
        <w:tblInd w:w="55" w:type="dxa"/>
        <w:tblCellMar>
          <w:left w:w="70" w:type="dxa"/>
          <w:right w:w="70" w:type="dxa"/>
        </w:tblCellMar>
        <w:tblLook w:val="04A0" w:firstRow="1" w:lastRow="0" w:firstColumn="1" w:lastColumn="0" w:noHBand="0" w:noVBand="1"/>
      </w:tblPr>
      <w:tblGrid>
        <w:gridCol w:w="4698"/>
        <w:gridCol w:w="1380"/>
        <w:gridCol w:w="1220"/>
        <w:gridCol w:w="1380"/>
      </w:tblGrid>
      <w:tr w:rsidR="00204295" w:rsidRPr="00204295">
        <w:trPr>
          <w:trHeight w:val="300"/>
        </w:trPr>
        <w:tc>
          <w:tcPr>
            <w:tcW w:w="4698" w:type="dxa"/>
            <w:tcBorders>
              <w:top w:val="single" w:sz="8" w:space="0" w:color="auto"/>
              <w:left w:val="single" w:sz="8" w:space="0" w:color="auto"/>
              <w:bottom w:val="nil"/>
              <w:right w:val="single" w:sz="8" w:space="0" w:color="000000"/>
            </w:tcBorders>
            <w:shd w:val="clear" w:color="000000" w:fill="777777"/>
            <w:vAlign w:val="center"/>
          </w:tcPr>
          <w:p w:rsidR="00204295" w:rsidRPr="00204295" w:rsidRDefault="00204295" w:rsidP="00C26148">
            <w:pPr>
              <w:spacing w:after="0" w:line="240" w:lineRule="auto"/>
              <w:jc w:val="center"/>
              <w:rPr>
                <w:rFonts w:ascii="Arial" w:eastAsia="Times New Roman" w:hAnsi="Arial" w:cs="Arial"/>
                <w:b/>
                <w:bCs/>
                <w:color w:val="000000"/>
                <w:sz w:val="20"/>
                <w:szCs w:val="20"/>
                <w:lang w:val="es-EC" w:eastAsia="es-EC"/>
              </w:rPr>
            </w:pPr>
            <w:r w:rsidRPr="00204295">
              <w:rPr>
                <w:rFonts w:ascii="Arial" w:eastAsia="Times New Roman" w:hAnsi="Arial" w:cs="Arial"/>
                <w:b/>
                <w:bCs/>
                <w:color w:val="000000"/>
                <w:sz w:val="20"/>
                <w:szCs w:val="20"/>
                <w:lang w:val="es-EC" w:eastAsia="es-EC"/>
              </w:rPr>
              <w:t>Cuentas</w:t>
            </w:r>
          </w:p>
        </w:tc>
        <w:tc>
          <w:tcPr>
            <w:tcW w:w="1380" w:type="dxa"/>
            <w:tcBorders>
              <w:top w:val="single" w:sz="8" w:space="0" w:color="auto"/>
              <w:left w:val="nil"/>
              <w:bottom w:val="nil"/>
              <w:right w:val="single" w:sz="8" w:space="0" w:color="auto"/>
            </w:tcBorders>
            <w:shd w:val="clear" w:color="000000" w:fill="777777"/>
            <w:vAlign w:val="center"/>
          </w:tcPr>
          <w:p w:rsidR="00204295" w:rsidRPr="00204295" w:rsidRDefault="00204295" w:rsidP="00C26148">
            <w:pPr>
              <w:spacing w:after="0" w:line="240" w:lineRule="auto"/>
              <w:jc w:val="center"/>
              <w:rPr>
                <w:rFonts w:ascii="Arial" w:eastAsia="Times New Roman" w:hAnsi="Arial" w:cs="Arial"/>
                <w:b/>
                <w:bCs/>
                <w:color w:val="000000"/>
                <w:sz w:val="20"/>
                <w:szCs w:val="20"/>
                <w:lang w:val="es-EC" w:eastAsia="es-EC"/>
              </w:rPr>
            </w:pPr>
            <w:r w:rsidRPr="00204295">
              <w:rPr>
                <w:rFonts w:ascii="Arial" w:eastAsia="Times New Roman" w:hAnsi="Arial" w:cs="Arial"/>
                <w:b/>
                <w:bCs/>
                <w:color w:val="000000"/>
                <w:sz w:val="20"/>
                <w:szCs w:val="20"/>
                <w:lang w:val="es-EC" w:eastAsia="es-EC"/>
              </w:rPr>
              <w:t>Valor</w:t>
            </w:r>
          </w:p>
        </w:tc>
        <w:tc>
          <w:tcPr>
            <w:tcW w:w="1220" w:type="dxa"/>
            <w:tcBorders>
              <w:top w:val="single" w:sz="8" w:space="0" w:color="auto"/>
              <w:left w:val="nil"/>
              <w:bottom w:val="nil"/>
              <w:right w:val="single" w:sz="8" w:space="0" w:color="auto"/>
            </w:tcBorders>
            <w:shd w:val="clear" w:color="000000" w:fill="777777"/>
            <w:vAlign w:val="center"/>
          </w:tcPr>
          <w:p w:rsidR="00204295" w:rsidRPr="00204295" w:rsidRDefault="00204295" w:rsidP="00C26148">
            <w:pPr>
              <w:spacing w:after="0" w:line="240" w:lineRule="auto"/>
              <w:jc w:val="center"/>
              <w:rPr>
                <w:rFonts w:ascii="Arial" w:eastAsia="Times New Roman" w:hAnsi="Arial" w:cs="Arial"/>
                <w:b/>
                <w:bCs/>
                <w:color w:val="000000"/>
                <w:sz w:val="20"/>
                <w:szCs w:val="20"/>
                <w:lang w:val="es-EC" w:eastAsia="es-EC"/>
              </w:rPr>
            </w:pPr>
            <w:r w:rsidRPr="00204295">
              <w:rPr>
                <w:rFonts w:ascii="Arial" w:eastAsia="Times New Roman" w:hAnsi="Arial" w:cs="Arial"/>
                <w:b/>
                <w:bCs/>
                <w:color w:val="000000"/>
                <w:sz w:val="20"/>
                <w:szCs w:val="20"/>
                <w:lang w:val="es-EC" w:eastAsia="es-EC"/>
              </w:rPr>
              <w:t>Porcentaje</w:t>
            </w:r>
          </w:p>
        </w:tc>
        <w:tc>
          <w:tcPr>
            <w:tcW w:w="1380" w:type="dxa"/>
            <w:tcBorders>
              <w:top w:val="single" w:sz="8" w:space="0" w:color="auto"/>
              <w:left w:val="nil"/>
              <w:bottom w:val="nil"/>
              <w:right w:val="single" w:sz="8" w:space="0" w:color="auto"/>
            </w:tcBorders>
            <w:shd w:val="clear" w:color="000000" w:fill="777777"/>
            <w:vAlign w:val="center"/>
          </w:tcPr>
          <w:p w:rsidR="00204295" w:rsidRPr="00204295" w:rsidRDefault="00204295" w:rsidP="00C26148">
            <w:pPr>
              <w:spacing w:after="0" w:line="240" w:lineRule="auto"/>
              <w:jc w:val="center"/>
              <w:rPr>
                <w:rFonts w:ascii="Arial" w:eastAsia="Times New Roman" w:hAnsi="Arial" w:cs="Arial"/>
                <w:b/>
                <w:bCs/>
                <w:color w:val="000000"/>
                <w:sz w:val="20"/>
                <w:szCs w:val="20"/>
                <w:lang w:val="es-EC" w:eastAsia="es-EC"/>
              </w:rPr>
            </w:pPr>
            <w:r w:rsidRPr="00204295">
              <w:rPr>
                <w:rFonts w:ascii="Arial" w:eastAsia="Times New Roman" w:hAnsi="Arial" w:cs="Arial"/>
                <w:b/>
                <w:bCs/>
                <w:color w:val="000000"/>
                <w:sz w:val="20"/>
                <w:szCs w:val="20"/>
                <w:lang w:val="es-EC" w:eastAsia="es-EC"/>
              </w:rPr>
              <w:t>Error Tolerable</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Caja-Bancos</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$ 34.848,60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1,58%</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$ 261,36</w:t>
            </w:r>
          </w:p>
        </w:tc>
      </w:tr>
      <w:tr w:rsidR="00204295" w:rsidRPr="00204295">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Cuentas y documentos por cobrar clientes-corrient</w:t>
            </w:r>
            <w:r>
              <w:rPr>
                <w:rFonts w:ascii="Arial" w:eastAsia="Times New Roman" w:hAnsi="Arial" w:cs="Arial"/>
                <w:color w:val="000000"/>
                <w:sz w:val="18"/>
                <w:szCs w:val="18"/>
                <w:lang w:val="es-EC" w:eastAsia="es-EC"/>
              </w:rPr>
              <w:t>e</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$ 1.044.618,95</w:t>
            </w:r>
          </w:p>
        </w:tc>
        <w:tc>
          <w:tcPr>
            <w:tcW w:w="1220" w:type="dxa"/>
            <w:tcBorders>
              <w:top w:val="nil"/>
              <w:left w:val="nil"/>
              <w:bottom w:val="single" w:sz="4" w:space="0" w:color="auto"/>
              <w:right w:val="single" w:sz="4" w:space="0" w:color="auto"/>
            </w:tcBorders>
            <w:shd w:val="clear" w:color="auto" w:fill="auto"/>
            <w:noWrap/>
            <w:vAlign w:val="center"/>
          </w:tcPr>
          <w:p w:rsidR="00204295" w:rsidRPr="00C26148" w:rsidRDefault="00204295" w:rsidP="00214BBD">
            <w:pPr>
              <w:spacing w:after="0" w:line="240" w:lineRule="auto"/>
              <w:jc w:val="right"/>
              <w:rPr>
                <w:rFonts w:ascii="Arial" w:eastAsia="Times New Roman" w:hAnsi="Arial" w:cs="Arial"/>
                <w:bCs/>
                <w:color w:val="000000"/>
                <w:sz w:val="18"/>
                <w:szCs w:val="18"/>
                <w:lang w:val="es-EC" w:eastAsia="es-EC"/>
              </w:rPr>
            </w:pPr>
            <w:r w:rsidRPr="00C26148">
              <w:rPr>
                <w:rFonts w:ascii="Arial" w:eastAsia="Times New Roman" w:hAnsi="Arial" w:cs="Arial"/>
                <w:bCs/>
                <w:color w:val="000000"/>
                <w:sz w:val="18"/>
                <w:szCs w:val="18"/>
                <w:lang w:val="es-EC" w:eastAsia="es-EC"/>
              </w:rPr>
              <w:t>47,3</w:t>
            </w:r>
            <w:r w:rsidR="00214BBD">
              <w:rPr>
                <w:rFonts w:ascii="Arial" w:eastAsia="Times New Roman" w:hAnsi="Arial" w:cs="Arial"/>
                <w:bCs/>
                <w:color w:val="000000"/>
                <w:sz w:val="18"/>
                <w:szCs w:val="18"/>
                <w:lang w:val="es-EC" w:eastAsia="es-EC"/>
              </w:rPr>
              <w:t>0</w:t>
            </w:r>
            <w:r w:rsidRPr="00C26148">
              <w:rPr>
                <w:rFonts w:ascii="Arial" w:eastAsia="Times New Roman" w:hAnsi="Arial" w:cs="Arial"/>
                <w:bCs/>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$ 7.834,64</w:t>
            </w:r>
          </w:p>
        </w:tc>
      </w:tr>
      <w:tr w:rsidR="00204295" w:rsidRPr="00204295">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Otras cuentas y documentos por cobrar-corrient</w:t>
            </w:r>
            <w:r>
              <w:rPr>
                <w:rFonts w:ascii="Arial" w:eastAsia="Times New Roman" w:hAnsi="Arial" w:cs="Arial"/>
                <w:color w:val="000000"/>
                <w:sz w:val="18"/>
                <w:szCs w:val="18"/>
                <w:lang w:val="es-EC" w:eastAsia="es-EC"/>
              </w:rPr>
              <w:t>e</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Relacionados/Locales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$ 4.930,00</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0,22%</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$ 36,97</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(-)Provisión cuentas incobrables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-$ 2.150,00</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-0,10%</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r w:rsidRPr="00204295">
              <w:rPr>
                <w:rFonts w:ascii="Arial" w:eastAsia="Times New Roman" w:hAnsi="Arial" w:cs="Arial"/>
                <w:sz w:val="18"/>
                <w:szCs w:val="18"/>
                <w:lang w:val="es-EC" w:eastAsia="es-EC"/>
              </w:rPr>
              <w:t>($ 16,12)</w:t>
            </w:r>
          </w:p>
        </w:tc>
      </w:tr>
      <w:tr w:rsidR="00204295" w:rsidRPr="00204295">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Crédito tributario a favor del sujeto pasivo(IVA)</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$ 120.624,07</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5,46%</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$ 904,68</w:t>
            </w:r>
          </w:p>
        </w:tc>
      </w:tr>
      <w:tr w:rsidR="00204295" w:rsidRPr="00204295">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Crédito tributario a favor del sujeto pasivo(RENTA)</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$ 48.721,06</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2,21%</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$ 365,41</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Inventario de materia prima</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$ 42.695,40</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1,93%</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$ 320,22</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otros activos corrientes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$ 322.783,41</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14,62%</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$ 2.420,88</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Total activo Corriente</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$ 1.617.071,49</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Activo Fijo</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Inmuebles (excepto terrenos)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$ 328.689,74</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15</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$ 2.465,17</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Muebles y enseres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$ 10.363,82</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$ 77,73</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Maquinaria, equipo e Instalaciones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$ 26.235,51</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1</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$ 196,77</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equipo de Computación y Software</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$ 3.895,78</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$ 29,22</w:t>
            </w:r>
          </w:p>
        </w:tc>
      </w:tr>
      <w:tr w:rsidR="00204295" w:rsidRPr="00204295">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Vehículo, equipo de trasporte y camionero civil</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$ 52.535,00</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2</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$ 394,01</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Depreciación acumulada activo fijo</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-$ 75.824,14</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-3</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r w:rsidRPr="00204295">
              <w:rPr>
                <w:rFonts w:ascii="Arial" w:eastAsia="Times New Roman" w:hAnsi="Arial" w:cs="Arial"/>
                <w:sz w:val="18"/>
                <w:szCs w:val="18"/>
                <w:lang w:val="es-EC" w:eastAsia="es-EC"/>
              </w:rPr>
              <w:t>($ 568,68)</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Terrenos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$ 235.256,35</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11</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r w:rsidRPr="00204295">
              <w:rPr>
                <w:rFonts w:ascii="Arial" w:eastAsia="Times New Roman" w:hAnsi="Arial" w:cs="Arial"/>
                <w:sz w:val="18"/>
                <w:szCs w:val="18"/>
                <w:lang w:val="es-EC" w:eastAsia="es-EC"/>
              </w:rPr>
              <w:t>$ 1.764,42</w:t>
            </w:r>
          </w:p>
        </w:tc>
      </w:tr>
      <w:tr w:rsidR="00204295" w:rsidRPr="00204295" w:rsidTr="00F408ED">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obras en proceso</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$ 0,00</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w:t>
            </w:r>
            <w:r w:rsidR="00214BBD">
              <w:rPr>
                <w:rFonts w:ascii="Arial" w:eastAsia="Times New Roman" w:hAnsi="Arial" w:cs="Arial"/>
                <w:color w:val="000000"/>
                <w:sz w:val="18"/>
                <w:szCs w:val="18"/>
                <w:lang w:val="es-EC" w:eastAsia="es-EC"/>
              </w:rPr>
              <w:t>,00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r w:rsidRPr="00204295">
              <w:rPr>
                <w:rFonts w:ascii="Arial" w:eastAsia="Times New Roman" w:hAnsi="Arial" w:cs="Arial"/>
                <w:sz w:val="18"/>
                <w:szCs w:val="18"/>
                <w:lang w:val="es-EC" w:eastAsia="es-EC"/>
              </w:rPr>
              <w:t>$ 0,00</w:t>
            </w:r>
          </w:p>
        </w:tc>
      </w:tr>
      <w:tr w:rsidR="00204295" w:rsidRPr="00204295" w:rsidTr="00F408ED">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Total activos Fijos</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$ 581.152,06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p>
        </w:tc>
      </w:tr>
      <w:tr w:rsidR="00204295" w:rsidRPr="00204295" w:rsidTr="00F408ED">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lastRenderedPageBreak/>
              <w:t>Activo Diferido(Intangible)</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p>
        </w:tc>
      </w:tr>
      <w:tr w:rsidR="00204295" w:rsidRPr="00204295">
        <w:trPr>
          <w:trHeight w:val="300"/>
        </w:trPr>
        <w:tc>
          <w:tcPr>
            <w:tcW w:w="4698" w:type="dxa"/>
            <w:tcBorders>
              <w:top w:val="nil"/>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Marcas, patentes, derechos de llave y otros similares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$ 12.504,04</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0,6</w:t>
            </w:r>
            <w:r w:rsidR="00214BBD">
              <w:rPr>
                <w:rFonts w:ascii="Arial" w:eastAsia="Times New Roman" w:hAnsi="Arial" w:cs="Arial"/>
                <w:color w:val="000000"/>
                <w:sz w:val="18"/>
                <w:szCs w:val="18"/>
                <w:lang w:val="es-EC" w:eastAsia="es-EC"/>
              </w:rPr>
              <w:t>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r w:rsidRPr="00204295">
              <w:rPr>
                <w:rFonts w:ascii="Arial" w:eastAsia="Times New Roman" w:hAnsi="Arial" w:cs="Arial"/>
                <w:sz w:val="18"/>
                <w:szCs w:val="18"/>
                <w:lang w:val="es-EC" w:eastAsia="es-EC"/>
              </w:rPr>
              <w:t>$ 93,78</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Amortizaciones acumulada</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-$ 2.500,81</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-0,1</w:t>
            </w:r>
            <w:r w:rsidR="00214BBD">
              <w:rPr>
                <w:rFonts w:ascii="Arial" w:eastAsia="Times New Roman" w:hAnsi="Arial" w:cs="Arial"/>
                <w:color w:val="000000"/>
                <w:sz w:val="18"/>
                <w:szCs w:val="18"/>
                <w:lang w:val="es-EC" w:eastAsia="es-EC"/>
              </w:rPr>
              <w:t>0</w:t>
            </w:r>
            <w:r w:rsidRPr="00204295">
              <w:rPr>
                <w:rFonts w:ascii="Arial" w:eastAsia="Times New Roman" w:hAnsi="Arial" w:cs="Arial"/>
                <w:color w:val="000000"/>
                <w:sz w:val="18"/>
                <w:szCs w:val="18"/>
                <w:lang w:val="es-EC" w:eastAsia="es-EC"/>
              </w:rPr>
              <w:t>%</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sz w:val="18"/>
                <w:szCs w:val="18"/>
                <w:lang w:val="es-EC" w:eastAsia="es-EC"/>
              </w:rPr>
            </w:pPr>
            <w:r w:rsidRPr="00204295">
              <w:rPr>
                <w:rFonts w:ascii="Arial" w:eastAsia="Times New Roman" w:hAnsi="Arial" w:cs="Arial"/>
                <w:sz w:val="18"/>
                <w:szCs w:val="18"/>
                <w:lang w:val="es-EC" w:eastAsia="es-EC"/>
              </w:rPr>
              <w:t>($ 18,76)</w:t>
            </w: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Total de activos diferidos</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r w:rsidRPr="00204295">
              <w:rPr>
                <w:rFonts w:ascii="Arial" w:eastAsia="Times New Roman" w:hAnsi="Arial" w:cs="Arial"/>
                <w:color w:val="000000"/>
                <w:sz w:val="18"/>
                <w:szCs w:val="18"/>
                <w:lang w:val="es-EC" w:eastAsia="es-EC"/>
              </w:rPr>
              <w:t>$ 10.003,23</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color w:val="000000"/>
                <w:sz w:val="18"/>
                <w:szCs w:val="18"/>
                <w:lang w:val="es-EC" w:eastAsia="es-EC"/>
              </w:rPr>
            </w:pPr>
          </w:p>
        </w:tc>
      </w:tr>
      <w:tr w:rsidR="00204295" w:rsidRPr="00204295">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295" w:rsidRPr="00204295" w:rsidRDefault="00204295" w:rsidP="00C26148">
            <w:pPr>
              <w:spacing w:after="0" w:line="240" w:lineRule="auto"/>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Total Activo</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$ 2.208.226,78</w:t>
            </w:r>
          </w:p>
        </w:tc>
        <w:tc>
          <w:tcPr>
            <w:tcW w:w="122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100,00%</w:t>
            </w:r>
          </w:p>
        </w:tc>
        <w:tc>
          <w:tcPr>
            <w:tcW w:w="1380" w:type="dxa"/>
            <w:tcBorders>
              <w:top w:val="nil"/>
              <w:left w:val="nil"/>
              <w:bottom w:val="single" w:sz="4" w:space="0" w:color="auto"/>
              <w:right w:val="single" w:sz="4" w:space="0" w:color="auto"/>
            </w:tcBorders>
            <w:shd w:val="clear" w:color="auto" w:fill="auto"/>
            <w:noWrap/>
            <w:vAlign w:val="center"/>
          </w:tcPr>
          <w:p w:rsidR="00204295" w:rsidRPr="00204295" w:rsidRDefault="00204295" w:rsidP="00214BBD">
            <w:pPr>
              <w:spacing w:after="0" w:line="240" w:lineRule="auto"/>
              <w:jc w:val="right"/>
              <w:rPr>
                <w:rFonts w:ascii="Arial" w:eastAsia="Times New Roman" w:hAnsi="Arial" w:cs="Arial"/>
                <w:b/>
                <w:bCs/>
                <w:color w:val="000000"/>
                <w:sz w:val="18"/>
                <w:szCs w:val="18"/>
                <w:lang w:val="es-EC" w:eastAsia="es-EC"/>
              </w:rPr>
            </w:pPr>
            <w:r w:rsidRPr="00204295">
              <w:rPr>
                <w:rFonts w:ascii="Arial" w:eastAsia="Times New Roman" w:hAnsi="Arial" w:cs="Arial"/>
                <w:b/>
                <w:bCs/>
                <w:color w:val="000000"/>
                <w:sz w:val="18"/>
                <w:szCs w:val="18"/>
                <w:lang w:val="es-EC" w:eastAsia="es-EC"/>
              </w:rPr>
              <w:t>$ 16.561,70</w:t>
            </w:r>
          </w:p>
        </w:tc>
      </w:tr>
    </w:tbl>
    <w:p w:rsidR="00DC054F" w:rsidRPr="00214BBD" w:rsidRDefault="000E7CC1" w:rsidP="00911E12">
      <w:pPr>
        <w:spacing w:line="480" w:lineRule="auto"/>
        <w:jc w:val="center"/>
        <w:rPr>
          <w:rFonts w:ascii="Arial" w:hAnsi="Arial" w:cs="Arial"/>
          <w:b/>
          <w:sz w:val="24"/>
          <w:szCs w:val="24"/>
        </w:rPr>
      </w:pPr>
      <w:r w:rsidRPr="00214BBD">
        <w:rPr>
          <w:rFonts w:ascii="Arial" w:hAnsi="Arial" w:cs="Arial"/>
          <w:b/>
          <w:sz w:val="24"/>
          <w:szCs w:val="24"/>
        </w:rPr>
        <w:t>Elaborado</w:t>
      </w:r>
      <w:r w:rsidR="00675399">
        <w:rPr>
          <w:rFonts w:ascii="Arial" w:hAnsi="Arial" w:cs="Arial"/>
          <w:b/>
          <w:sz w:val="24"/>
          <w:szCs w:val="24"/>
        </w:rPr>
        <w:t xml:space="preserve"> por</w:t>
      </w:r>
      <w:r w:rsidRPr="00214BBD">
        <w:rPr>
          <w:rFonts w:ascii="Arial" w:hAnsi="Arial" w:cs="Arial"/>
          <w:b/>
          <w:sz w:val="24"/>
          <w:szCs w:val="24"/>
        </w:rPr>
        <w:t xml:space="preserve">: </w:t>
      </w:r>
      <w:r w:rsidR="00675399">
        <w:rPr>
          <w:rFonts w:ascii="Arial" w:hAnsi="Arial" w:cs="Arial"/>
          <w:b/>
          <w:sz w:val="24"/>
          <w:szCs w:val="24"/>
        </w:rPr>
        <w:t>L</w:t>
      </w:r>
      <w:r w:rsidRPr="00214BBD">
        <w:rPr>
          <w:rFonts w:ascii="Arial" w:hAnsi="Arial" w:cs="Arial"/>
          <w:b/>
          <w:sz w:val="24"/>
          <w:szCs w:val="24"/>
        </w:rPr>
        <w:t xml:space="preserve">os </w:t>
      </w:r>
      <w:r w:rsidR="00675399">
        <w:rPr>
          <w:rFonts w:ascii="Arial" w:hAnsi="Arial" w:cs="Arial"/>
          <w:b/>
          <w:sz w:val="24"/>
          <w:szCs w:val="24"/>
        </w:rPr>
        <w:t>a</w:t>
      </w:r>
      <w:r w:rsidRPr="00214BBD">
        <w:rPr>
          <w:rFonts w:ascii="Arial" w:hAnsi="Arial" w:cs="Arial"/>
          <w:b/>
          <w:sz w:val="24"/>
          <w:szCs w:val="24"/>
        </w:rPr>
        <w:t>utores</w:t>
      </w:r>
    </w:p>
    <w:p w:rsidR="00270580" w:rsidRDefault="00BE1C9F" w:rsidP="00270580">
      <w:pPr>
        <w:pStyle w:val="CONTENIDO"/>
        <w:rPr>
          <w:b/>
          <w:bCs w:val="0"/>
          <w:szCs w:val="24"/>
          <w:lang w:val="es-ES_tradnl"/>
        </w:rPr>
      </w:pPr>
      <w:r w:rsidRPr="00D630F1">
        <w:t xml:space="preserve">El error tolerable es considerado durante la etapa de planificación. </w:t>
      </w:r>
      <w:r w:rsidR="00C26148" w:rsidRPr="00D630F1">
        <w:t>E</w:t>
      </w:r>
      <w:r w:rsidRPr="00D630F1">
        <w:t xml:space="preserve">ste análisis </w:t>
      </w:r>
      <w:r w:rsidR="00C26148" w:rsidRPr="00D630F1">
        <w:rPr>
          <w:b/>
          <w:szCs w:val="24"/>
        </w:rPr>
        <w:t>(</w:t>
      </w:r>
      <w:r w:rsidR="00717EAD">
        <w:rPr>
          <w:b/>
          <w:szCs w:val="24"/>
        </w:rPr>
        <w:t xml:space="preserve">ver: </w:t>
      </w:r>
      <w:r w:rsidR="002E404E">
        <w:fldChar w:fldCharType="begin"/>
      </w:r>
      <w:r w:rsidR="002E404E">
        <w:instrText xml:space="preserve"> REF _Ref239356871 \h  \* MERGEFORMAT </w:instrText>
      </w:r>
      <w:r w:rsidR="002E404E">
        <w:fldChar w:fldCharType="separate"/>
      </w:r>
    </w:p>
    <w:p w:rsidR="002D77C8" w:rsidRPr="00FE631B" w:rsidRDefault="00270580" w:rsidP="00A01329">
      <w:pPr>
        <w:pStyle w:val="CONTENIDO"/>
        <w:rPr>
          <w:b/>
          <w:bCs w:val="0"/>
          <w:szCs w:val="24"/>
          <w:lang w:val="es-ES_tradnl"/>
        </w:rPr>
      </w:pPr>
      <w:r w:rsidRPr="00270580">
        <w:rPr>
          <w:b/>
          <w:bCs w:val="0"/>
          <w:szCs w:val="24"/>
          <w:lang w:val="es-ES_tradnl"/>
        </w:rPr>
        <w:t xml:space="preserve">Tabla </w:t>
      </w:r>
      <w:r>
        <w:rPr>
          <w:b/>
          <w:bCs w:val="0"/>
          <w:szCs w:val="24"/>
          <w:lang w:val="es-ES_tradnl"/>
        </w:rPr>
        <w:t>XVIII</w:t>
      </w:r>
      <w:r w:rsidR="002E404E">
        <w:fldChar w:fldCharType="end"/>
      </w:r>
      <w:r w:rsidR="00C26148" w:rsidRPr="00D630F1">
        <w:rPr>
          <w:b/>
          <w:szCs w:val="24"/>
        </w:rPr>
        <w:t>)</w:t>
      </w:r>
      <w:r w:rsidR="00C26148" w:rsidRPr="00D630F1">
        <w:rPr>
          <w:szCs w:val="24"/>
        </w:rPr>
        <w:t>,</w:t>
      </w:r>
      <w:r w:rsidR="00C26148" w:rsidRPr="00D630F1">
        <w:rPr>
          <w:b/>
        </w:rPr>
        <w:t xml:space="preserve"> </w:t>
      </w:r>
      <w:r w:rsidR="00C26148" w:rsidRPr="00D630F1">
        <w:t xml:space="preserve">la cuenta de </w:t>
      </w:r>
      <w:r w:rsidR="00DD1522" w:rsidRPr="00D630F1">
        <w:t xml:space="preserve">inventario </w:t>
      </w:r>
      <w:r w:rsidR="00C26148" w:rsidRPr="00D630F1">
        <w:t xml:space="preserve">de </w:t>
      </w:r>
      <w:r w:rsidR="00DD1522" w:rsidRPr="00D630F1">
        <w:t>materia prima</w:t>
      </w:r>
      <w:r w:rsidR="00C26148" w:rsidRPr="00D630F1">
        <w:t>,</w:t>
      </w:r>
      <w:r w:rsidR="00DD1522" w:rsidRPr="00D630F1">
        <w:t xml:space="preserve"> </w:t>
      </w:r>
      <w:r w:rsidR="00BE1C9F" w:rsidRPr="00D630F1">
        <w:t xml:space="preserve"> </w:t>
      </w:r>
      <w:r w:rsidR="00C26148" w:rsidRPr="00D630F1">
        <w:t>indica</w:t>
      </w:r>
      <w:r w:rsidR="00BE1C9F" w:rsidRPr="00D630F1">
        <w:t xml:space="preserve"> </w:t>
      </w:r>
      <w:r w:rsidR="00DD1522" w:rsidRPr="00D630F1">
        <w:t>puede</w:t>
      </w:r>
      <w:r w:rsidR="00BE1C9F" w:rsidRPr="00D630F1">
        <w:t xml:space="preserve"> </w:t>
      </w:r>
      <w:r w:rsidR="00DD1522" w:rsidRPr="00D630F1">
        <w:t xml:space="preserve"> existir un error </w:t>
      </w:r>
      <w:r w:rsidR="00BE1C9F" w:rsidRPr="00D630F1">
        <w:t xml:space="preserve"> </w:t>
      </w:r>
      <w:r w:rsidR="00DD1522" w:rsidRPr="00D630F1">
        <w:t xml:space="preserve">tolerable </w:t>
      </w:r>
      <w:r w:rsidR="00BE1C9F" w:rsidRPr="00D630F1">
        <w:t xml:space="preserve"> </w:t>
      </w:r>
      <w:r w:rsidR="00DD1522" w:rsidRPr="00D630F1">
        <w:t xml:space="preserve">máximo </w:t>
      </w:r>
      <w:r w:rsidR="000E330B" w:rsidRPr="00D630F1">
        <w:t xml:space="preserve">$ </w:t>
      </w:r>
      <w:r w:rsidR="00204295" w:rsidRPr="00D630F1">
        <w:t>320,22</w:t>
      </w:r>
      <w:r w:rsidR="00C26148" w:rsidRPr="00D630F1">
        <w:t>;</w:t>
      </w:r>
      <w:r w:rsidR="00204295" w:rsidRPr="00D630F1">
        <w:t xml:space="preserve"> </w:t>
      </w:r>
      <w:r w:rsidR="00BE1C9F" w:rsidRPr="00D630F1">
        <w:t>como es un error pequeño se necesita mayor tamaño de la muestra.</w:t>
      </w:r>
    </w:p>
    <w:p w:rsidR="0001008F" w:rsidRDefault="0001008F" w:rsidP="00911E12">
      <w:pPr>
        <w:pStyle w:val="Ttulo2"/>
        <w:numPr>
          <w:ilvl w:val="1"/>
          <w:numId w:val="7"/>
        </w:numPr>
        <w:spacing w:before="0"/>
      </w:pPr>
      <w:bookmarkStart w:id="223" w:name="_Toc245919917"/>
      <w:r>
        <w:t>Plan de Auditoría</w:t>
      </w:r>
      <w:bookmarkEnd w:id="223"/>
    </w:p>
    <w:p w:rsidR="0001008F" w:rsidRDefault="0001008F" w:rsidP="00911E12">
      <w:pPr>
        <w:pStyle w:val="Ttulo2"/>
        <w:numPr>
          <w:ilvl w:val="2"/>
          <w:numId w:val="7"/>
        </w:numPr>
        <w:spacing w:before="0"/>
      </w:pPr>
      <w:bookmarkStart w:id="224" w:name="_Toc245919918"/>
      <w:r>
        <w:t xml:space="preserve">Objetivos  de </w:t>
      </w:r>
      <w:smartTag w:uri="urn:schemas-microsoft-com:office:smarttags" w:element="PersonName">
        <w:smartTagPr>
          <w:attr w:name="ProductID" w:val="la Auditor￭a"/>
        </w:smartTagPr>
        <w:r>
          <w:t>la Auditoría</w:t>
        </w:r>
      </w:smartTag>
      <w:bookmarkEnd w:id="224"/>
    </w:p>
    <w:p w:rsidR="00302C11" w:rsidRPr="0062292F" w:rsidRDefault="00302C11" w:rsidP="00911E12">
      <w:pPr>
        <w:pStyle w:val="Ttulo2"/>
        <w:numPr>
          <w:ilvl w:val="3"/>
          <w:numId w:val="7"/>
        </w:numPr>
        <w:spacing w:before="0"/>
      </w:pPr>
      <w:bookmarkStart w:id="225" w:name="_Toc245919919"/>
      <w:r w:rsidRPr="00F60BEA">
        <w:t>Generales</w:t>
      </w:r>
      <w:bookmarkEnd w:id="225"/>
    </w:p>
    <w:p w:rsidR="00911E12" w:rsidRDefault="00302C11" w:rsidP="00911E12">
      <w:pPr>
        <w:pStyle w:val="CONTENIDO"/>
      </w:pPr>
      <w:r>
        <w:t>Determinar la adecuada y razonable de los controles utilizados en la Empresa en función del cumplimiento del objeto social, y la confiabilidad en la determinación de cifras de los Estados Financieros concretamente la cuenta de Inventarios.</w:t>
      </w:r>
      <w:bookmarkStart w:id="226" w:name="_Toc245919920"/>
    </w:p>
    <w:p w:rsidR="00911E12" w:rsidRDefault="00302C11" w:rsidP="00911E12">
      <w:pPr>
        <w:pStyle w:val="Ttulo2"/>
        <w:numPr>
          <w:ilvl w:val="3"/>
          <w:numId w:val="7"/>
        </w:numPr>
        <w:spacing w:before="0"/>
      </w:pPr>
      <w:r w:rsidRPr="00F60BEA">
        <w:t>Específicos</w:t>
      </w:r>
      <w:bookmarkEnd w:id="226"/>
    </w:p>
    <w:p w:rsidR="00911E12" w:rsidRDefault="00302C11" w:rsidP="00911E12">
      <w:pPr>
        <w:pStyle w:val="PARRAFOCONVIETAS"/>
      </w:pPr>
      <w:r>
        <w:t>Determinar la confiabilidad y exactitud de los datos contables.</w:t>
      </w:r>
    </w:p>
    <w:p w:rsidR="00911E12" w:rsidRDefault="006B1B14" w:rsidP="00911E12">
      <w:pPr>
        <w:pStyle w:val="PARRAFOCONVIETAS"/>
      </w:pPr>
      <w:r>
        <w:t>Ayudar a la g</w:t>
      </w:r>
      <w:r w:rsidR="00302C11">
        <w:t xml:space="preserve">erencia a lograr la administración más eficiente </w:t>
      </w:r>
      <w:r>
        <w:t>de las operaciones de la e</w:t>
      </w:r>
      <w:r w:rsidR="00302C11">
        <w:t>mpresa, estableciendo procedimientos para consolidarse a sus planes.</w:t>
      </w:r>
    </w:p>
    <w:p w:rsidR="00911E12" w:rsidRDefault="00911E12" w:rsidP="00911E12">
      <w:pPr>
        <w:pStyle w:val="CONTENIDO"/>
      </w:pPr>
    </w:p>
    <w:p w:rsidR="00911E12" w:rsidRDefault="00911E12" w:rsidP="00911E12">
      <w:pPr>
        <w:pStyle w:val="CONTENIDO"/>
      </w:pPr>
    </w:p>
    <w:p w:rsidR="00911E12" w:rsidRDefault="00911E12" w:rsidP="00911E12">
      <w:pPr>
        <w:pStyle w:val="CONTENIDO"/>
      </w:pPr>
    </w:p>
    <w:p w:rsidR="00302C11" w:rsidRDefault="00302C11" w:rsidP="00911E12">
      <w:pPr>
        <w:pStyle w:val="PARRAFOCONVIETAS"/>
      </w:pPr>
      <w:r>
        <w:t>Revelar y corregir la ineficiencia de las operaciones de inventario.</w:t>
      </w:r>
    </w:p>
    <w:p w:rsidR="00302C11" w:rsidRDefault="00302C11" w:rsidP="004018A4">
      <w:pPr>
        <w:pStyle w:val="PARRAFOCONVIETAS"/>
      </w:pPr>
      <w:r>
        <w:t>Recomendar cambios necesarios en las diversas fases de las operaciones.</w:t>
      </w:r>
    </w:p>
    <w:p w:rsidR="00302C11" w:rsidRDefault="00302C11" w:rsidP="004018A4">
      <w:pPr>
        <w:pStyle w:val="PARRAFOCONVIETAS"/>
      </w:pPr>
      <w:r>
        <w:t xml:space="preserve">Averiguar el grado de protección, clasificación y salvaguardar del Activo específicamente Inventario de </w:t>
      </w:r>
      <w:smartTag w:uri="urn:schemas-microsoft-com:office:smarttags" w:element="PersonName">
        <w:smartTagPr>
          <w:attr w:name="ProductID" w:val="la Empresa"/>
        </w:smartTagPr>
        <w:r>
          <w:t>la Empresa</w:t>
        </w:r>
      </w:smartTag>
      <w:r>
        <w:t xml:space="preserve"> contra pérdidas de cualquier caso.  </w:t>
      </w:r>
    </w:p>
    <w:p w:rsidR="0001008F" w:rsidRDefault="0001008F" w:rsidP="00911E12">
      <w:pPr>
        <w:pStyle w:val="Ttulo2"/>
        <w:numPr>
          <w:ilvl w:val="2"/>
          <w:numId w:val="7"/>
        </w:numPr>
        <w:spacing w:before="0"/>
      </w:pPr>
      <w:bookmarkStart w:id="227" w:name="_Toc245919921"/>
      <w:r>
        <w:t>Alcance de Auditoría</w:t>
      </w:r>
      <w:bookmarkEnd w:id="227"/>
    </w:p>
    <w:p w:rsidR="0062292F" w:rsidRPr="004F3147" w:rsidRDefault="0062292F" w:rsidP="00A01329">
      <w:pPr>
        <w:pStyle w:val="CONTENIDO"/>
      </w:pPr>
      <w:r w:rsidRPr="004F3147">
        <w:t xml:space="preserve">Se evaluará la cuenta de Inventario correspondiente al </w:t>
      </w:r>
      <w:r>
        <w:t>período</w:t>
      </w:r>
      <w:r w:rsidRPr="004F3147">
        <w:t xml:space="preserve"> 2008, se emitirá una opinión sobre la razonabilidad de las cifras mostradas de dichas</w:t>
      </w:r>
      <w:r>
        <w:t xml:space="preserve"> cuentas</w:t>
      </w:r>
      <w:r w:rsidRPr="004F3147">
        <w:t xml:space="preserve"> en su conjunto, así como dar recomendaciones en cuan</w:t>
      </w:r>
      <w:r>
        <w:t xml:space="preserve">to a la forma de operar en base que la </w:t>
      </w:r>
      <w:r w:rsidRPr="004F3147">
        <w:t>empresa no tiene establecido un sistema de control interno</w:t>
      </w:r>
      <w:r>
        <w:t>.</w:t>
      </w:r>
    </w:p>
    <w:p w:rsidR="0062292F" w:rsidRDefault="001843C7" w:rsidP="00911E12">
      <w:pPr>
        <w:pStyle w:val="Ttulo2"/>
        <w:numPr>
          <w:ilvl w:val="2"/>
          <w:numId w:val="7"/>
        </w:numPr>
        <w:spacing w:before="0"/>
      </w:pPr>
      <w:bookmarkStart w:id="228" w:name="_Toc245919922"/>
      <w:r w:rsidRPr="00AF4544">
        <w:t>R</w:t>
      </w:r>
      <w:r w:rsidR="00AF4544" w:rsidRPr="00AF4544">
        <w:t xml:space="preserve">iesgos </w:t>
      </w:r>
      <w:r w:rsidR="0032360D">
        <w:t>C</w:t>
      </w:r>
      <w:r w:rsidR="00AF4544" w:rsidRPr="00AF4544">
        <w:t>laves</w:t>
      </w:r>
      <w:bookmarkEnd w:id="228"/>
    </w:p>
    <w:p w:rsidR="00AF4544" w:rsidRDefault="00AF4544" w:rsidP="00911E12">
      <w:pPr>
        <w:pStyle w:val="Ttulo2"/>
        <w:numPr>
          <w:ilvl w:val="3"/>
          <w:numId w:val="7"/>
        </w:numPr>
        <w:spacing w:before="0"/>
      </w:pPr>
      <w:bookmarkStart w:id="229" w:name="_Toc245919923"/>
      <w:r>
        <w:t>Objetivos</w:t>
      </w:r>
      <w:bookmarkEnd w:id="229"/>
    </w:p>
    <w:p w:rsidR="00AF4544" w:rsidRPr="00541CCB" w:rsidRDefault="00AF4544" w:rsidP="00541CCB">
      <w:pPr>
        <w:pStyle w:val="Prrafodelista"/>
        <w:numPr>
          <w:ilvl w:val="0"/>
          <w:numId w:val="34"/>
        </w:numPr>
        <w:spacing w:line="480" w:lineRule="auto"/>
        <w:jc w:val="both"/>
        <w:rPr>
          <w:rFonts w:ascii="Arial" w:hAnsi="Arial" w:cs="Arial"/>
          <w:sz w:val="24"/>
          <w:szCs w:val="24"/>
        </w:rPr>
      </w:pPr>
      <w:bookmarkStart w:id="230" w:name="_Toc241733725"/>
      <w:bookmarkStart w:id="231" w:name="_Toc244365030"/>
      <w:bookmarkStart w:id="232" w:name="_Toc244365350"/>
      <w:bookmarkStart w:id="233" w:name="_Toc245747545"/>
      <w:r w:rsidRPr="00541CCB">
        <w:rPr>
          <w:rFonts w:ascii="Arial" w:hAnsi="Arial" w:cs="Arial"/>
          <w:sz w:val="24"/>
          <w:szCs w:val="24"/>
        </w:rPr>
        <w:t>Los objetivos generales del área de la cuenta de inventario son:</w:t>
      </w:r>
      <w:bookmarkEnd w:id="230"/>
      <w:bookmarkEnd w:id="231"/>
      <w:bookmarkEnd w:id="232"/>
      <w:bookmarkEnd w:id="233"/>
    </w:p>
    <w:p w:rsidR="00AF4544" w:rsidRPr="00246B32" w:rsidRDefault="00246B32" w:rsidP="0056256E">
      <w:pPr>
        <w:pStyle w:val="Prrafodelista"/>
        <w:numPr>
          <w:ilvl w:val="0"/>
          <w:numId w:val="39"/>
        </w:numPr>
        <w:spacing w:line="480" w:lineRule="auto"/>
        <w:jc w:val="both"/>
      </w:pPr>
      <w:r>
        <w:rPr>
          <w:rFonts w:ascii="Arial" w:hAnsi="Arial" w:cs="Arial"/>
          <w:sz w:val="24"/>
          <w:szCs w:val="24"/>
        </w:rPr>
        <w:t xml:space="preserve">La existencia en bodega de  la entidad </w:t>
      </w:r>
      <w:r w:rsidR="001B486C">
        <w:rPr>
          <w:rFonts w:ascii="Arial" w:hAnsi="Arial" w:cs="Arial"/>
          <w:sz w:val="24"/>
          <w:szCs w:val="24"/>
        </w:rPr>
        <w:t>está</w:t>
      </w:r>
      <w:r>
        <w:rPr>
          <w:rFonts w:ascii="Arial" w:hAnsi="Arial" w:cs="Arial"/>
          <w:sz w:val="24"/>
          <w:szCs w:val="24"/>
        </w:rPr>
        <w:t xml:space="preserve"> incluido en el balance claro está en dólares</w:t>
      </w:r>
      <w:r w:rsidR="0032360D">
        <w:rPr>
          <w:rFonts w:ascii="Arial" w:hAnsi="Arial" w:cs="Arial"/>
          <w:sz w:val="24"/>
          <w:szCs w:val="24"/>
        </w:rPr>
        <w:t>.</w:t>
      </w:r>
      <w:r>
        <w:rPr>
          <w:rFonts w:ascii="Arial" w:hAnsi="Arial" w:cs="Arial"/>
          <w:sz w:val="24"/>
          <w:szCs w:val="24"/>
        </w:rPr>
        <w:t xml:space="preserve"> (Propiedad)</w:t>
      </w:r>
    </w:p>
    <w:p w:rsidR="00246B32" w:rsidRPr="00246B32" w:rsidRDefault="00246B32" w:rsidP="0056256E">
      <w:pPr>
        <w:pStyle w:val="Prrafodelista"/>
        <w:numPr>
          <w:ilvl w:val="0"/>
          <w:numId w:val="39"/>
        </w:numPr>
        <w:spacing w:line="480" w:lineRule="auto"/>
        <w:jc w:val="both"/>
      </w:pPr>
      <w:r>
        <w:rPr>
          <w:rFonts w:ascii="Arial" w:hAnsi="Arial" w:cs="Arial"/>
          <w:sz w:val="24"/>
          <w:szCs w:val="24"/>
        </w:rPr>
        <w:t>Si las órdenes de compras cumple las condiciones de disponibilidad inmediata y sin restricción en cuanto a su uso u destino. (Existencia)</w:t>
      </w:r>
    </w:p>
    <w:p w:rsidR="00246B32" w:rsidRPr="00246B32" w:rsidRDefault="00246B32" w:rsidP="0056256E">
      <w:pPr>
        <w:pStyle w:val="Prrafodelista"/>
        <w:numPr>
          <w:ilvl w:val="0"/>
          <w:numId w:val="39"/>
        </w:numPr>
        <w:spacing w:line="480" w:lineRule="auto"/>
        <w:jc w:val="both"/>
      </w:pPr>
      <w:r>
        <w:rPr>
          <w:rFonts w:ascii="Arial" w:hAnsi="Arial" w:cs="Arial"/>
          <w:sz w:val="24"/>
          <w:szCs w:val="24"/>
        </w:rPr>
        <w:t>Revisar si se presentan las cuentas de inventarios conforme a  Normas Internacionales de Contabilidad</w:t>
      </w:r>
      <w:r w:rsidR="0032360D">
        <w:rPr>
          <w:rFonts w:ascii="Arial" w:hAnsi="Arial" w:cs="Arial"/>
          <w:sz w:val="24"/>
          <w:szCs w:val="24"/>
        </w:rPr>
        <w:t>.</w:t>
      </w:r>
      <w:r>
        <w:rPr>
          <w:rFonts w:ascii="Arial" w:hAnsi="Arial" w:cs="Arial"/>
          <w:sz w:val="24"/>
          <w:szCs w:val="24"/>
        </w:rPr>
        <w:t xml:space="preserve"> (Presentación)</w:t>
      </w:r>
    </w:p>
    <w:p w:rsidR="00246B32" w:rsidRPr="0032360D" w:rsidRDefault="00246B32" w:rsidP="0056256E">
      <w:pPr>
        <w:pStyle w:val="Prrafodelista"/>
        <w:numPr>
          <w:ilvl w:val="0"/>
          <w:numId w:val="34"/>
        </w:numPr>
        <w:spacing w:line="480" w:lineRule="auto"/>
        <w:jc w:val="both"/>
      </w:pPr>
      <w:r>
        <w:rPr>
          <w:rFonts w:ascii="Arial" w:hAnsi="Arial" w:cs="Arial"/>
          <w:sz w:val="24"/>
          <w:szCs w:val="24"/>
        </w:rPr>
        <w:lastRenderedPageBreak/>
        <w:t xml:space="preserve">La cuenta de Inventario se presentan todos los valores en existencia </w:t>
      </w:r>
      <w:r w:rsidR="0032360D">
        <w:rPr>
          <w:rFonts w:ascii="Arial" w:hAnsi="Arial" w:cs="Arial"/>
          <w:sz w:val="24"/>
          <w:szCs w:val="24"/>
        </w:rPr>
        <w:t>y si toda la existencia entra a bodega. (Exactitud)</w:t>
      </w:r>
    </w:p>
    <w:p w:rsidR="0032360D" w:rsidRPr="0032360D" w:rsidRDefault="0032360D" w:rsidP="0056256E">
      <w:pPr>
        <w:pStyle w:val="Prrafodelista"/>
        <w:numPr>
          <w:ilvl w:val="0"/>
          <w:numId w:val="34"/>
        </w:numPr>
        <w:spacing w:line="480" w:lineRule="auto"/>
        <w:jc w:val="both"/>
      </w:pPr>
      <w:r>
        <w:rPr>
          <w:rFonts w:ascii="Arial" w:hAnsi="Arial" w:cs="Arial"/>
          <w:sz w:val="24"/>
          <w:szCs w:val="24"/>
        </w:rPr>
        <w:t>Evaluar el Sistema de Control Interno.</w:t>
      </w:r>
    </w:p>
    <w:p w:rsidR="0032360D" w:rsidRDefault="0032360D" w:rsidP="0032360D">
      <w:pPr>
        <w:pStyle w:val="Ttulo2"/>
        <w:numPr>
          <w:ilvl w:val="3"/>
          <w:numId w:val="7"/>
        </w:numPr>
      </w:pPr>
      <w:bookmarkStart w:id="234" w:name="_Toc245919924"/>
      <w:r>
        <w:t>Pruebas de Cumplimiento</w:t>
      </w:r>
      <w:bookmarkEnd w:id="234"/>
    </w:p>
    <w:p w:rsidR="0032360D" w:rsidRDefault="0032360D" w:rsidP="0056256E">
      <w:pPr>
        <w:pStyle w:val="Prrafodelista"/>
        <w:numPr>
          <w:ilvl w:val="0"/>
          <w:numId w:val="34"/>
        </w:numPr>
        <w:spacing w:line="480" w:lineRule="auto"/>
        <w:jc w:val="both"/>
        <w:rPr>
          <w:rFonts w:ascii="Arial" w:hAnsi="Arial" w:cs="Arial"/>
          <w:sz w:val="24"/>
          <w:szCs w:val="24"/>
        </w:rPr>
      </w:pPr>
      <w:r w:rsidRPr="0032360D">
        <w:rPr>
          <w:rFonts w:ascii="Arial" w:hAnsi="Arial" w:cs="Arial"/>
          <w:sz w:val="24"/>
          <w:szCs w:val="24"/>
        </w:rPr>
        <w:t>Obtener conocimiento del control interno del inventario por medio de los procedimientos implantados y documentarlos.</w:t>
      </w:r>
    </w:p>
    <w:p w:rsidR="0032360D" w:rsidRDefault="0032360D" w:rsidP="0056256E">
      <w:pPr>
        <w:pStyle w:val="Prrafodelista"/>
        <w:numPr>
          <w:ilvl w:val="0"/>
          <w:numId w:val="34"/>
        </w:numPr>
        <w:spacing w:line="480" w:lineRule="auto"/>
        <w:jc w:val="both"/>
        <w:rPr>
          <w:rFonts w:ascii="Arial" w:hAnsi="Arial" w:cs="Arial"/>
          <w:sz w:val="24"/>
          <w:szCs w:val="24"/>
        </w:rPr>
      </w:pPr>
      <w:r>
        <w:rPr>
          <w:rFonts w:ascii="Arial" w:hAnsi="Arial" w:cs="Arial"/>
          <w:sz w:val="24"/>
          <w:szCs w:val="24"/>
        </w:rPr>
        <w:t>Evaluar el riesgo de control interno y diseñar pruebas de cumplimientos.</w:t>
      </w:r>
    </w:p>
    <w:p w:rsidR="0032360D" w:rsidRDefault="0032360D" w:rsidP="0056256E">
      <w:pPr>
        <w:pStyle w:val="Prrafodelista"/>
        <w:numPr>
          <w:ilvl w:val="0"/>
          <w:numId w:val="34"/>
        </w:numPr>
        <w:spacing w:line="480" w:lineRule="auto"/>
        <w:jc w:val="both"/>
        <w:rPr>
          <w:rFonts w:ascii="Arial" w:hAnsi="Arial" w:cs="Arial"/>
          <w:sz w:val="24"/>
          <w:szCs w:val="24"/>
        </w:rPr>
      </w:pPr>
      <w:r>
        <w:rPr>
          <w:rFonts w:ascii="Arial" w:hAnsi="Arial" w:cs="Arial"/>
          <w:sz w:val="24"/>
          <w:szCs w:val="24"/>
        </w:rPr>
        <w:t>Realizar pruebas de controles internos tales como:</w:t>
      </w:r>
    </w:p>
    <w:p w:rsidR="0032360D" w:rsidRDefault="0032360D" w:rsidP="0056256E">
      <w:pPr>
        <w:pStyle w:val="Prrafodelista"/>
        <w:numPr>
          <w:ilvl w:val="1"/>
          <w:numId w:val="38"/>
        </w:numPr>
        <w:spacing w:line="480" w:lineRule="auto"/>
        <w:jc w:val="both"/>
        <w:rPr>
          <w:rFonts w:ascii="Arial" w:hAnsi="Arial" w:cs="Arial"/>
          <w:sz w:val="24"/>
          <w:szCs w:val="24"/>
        </w:rPr>
      </w:pPr>
      <w:r>
        <w:rPr>
          <w:rFonts w:ascii="Arial" w:hAnsi="Arial" w:cs="Arial"/>
          <w:sz w:val="24"/>
          <w:szCs w:val="24"/>
        </w:rPr>
        <w:t>Probar los controles internos implementados y de contabilidad sobre los ingresos diarios, facturas, reportes de órdenes de compra y existencia recibida correspondiente.</w:t>
      </w:r>
    </w:p>
    <w:p w:rsidR="0032360D" w:rsidRDefault="0032360D" w:rsidP="0056256E">
      <w:pPr>
        <w:pStyle w:val="Prrafodelista"/>
        <w:numPr>
          <w:ilvl w:val="1"/>
          <w:numId w:val="38"/>
        </w:numPr>
        <w:spacing w:line="480" w:lineRule="auto"/>
        <w:jc w:val="both"/>
        <w:rPr>
          <w:rFonts w:ascii="Arial" w:hAnsi="Arial" w:cs="Arial"/>
          <w:sz w:val="24"/>
          <w:szCs w:val="24"/>
        </w:rPr>
      </w:pPr>
      <w:r>
        <w:rPr>
          <w:rFonts w:ascii="Arial" w:hAnsi="Arial" w:cs="Arial"/>
          <w:sz w:val="24"/>
          <w:szCs w:val="24"/>
        </w:rPr>
        <w:t>Comparar las muestra de las órdenes de compra junto con el mayor de la cuenta de inventarios.</w:t>
      </w:r>
    </w:p>
    <w:p w:rsidR="00087531" w:rsidRDefault="0032360D" w:rsidP="0056256E">
      <w:pPr>
        <w:pStyle w:val="Prrafodelista"/>
        <w:numPr>
          <w:ilvl w:val="1"/>
          <w:numId w:val="38"/>
        </w:numPr>
        <w:spacing w:line="480" w:lineRule="auto"/>
        <w:jc w:val="both"/>
        <w:rPr>
          <w:rFonts w:ascii="Arial" w:hAnsi="Arial" w:cs="Arial"/>
          <w:sz w:val="24"/>
          <w:szCs w:val="24"/>
        </w:rPr>
      </w:pPr>
      <w:r>
        <w:rPr>
          <w:rFonts w:ascii="Arial" w:hAnsi="Arial" w:cs="Arial"/>
          <w:sz w:val="24"/>
          <w:szCs w:val="24"/>
        </w:rPr>
        <w:t xml:space="preserve">Documentar la segregación de funciones </w:t>
      </w:r>
      <w:r w:rsidR="00087531">
        <w:rPr>
          <w:rFonts w:ascii="Arial" w:hAnsi="Arial" w:cs="Arial"/>
          <w:sz w:val="24"/>
          <w:szCs w:val="24"/>
        </w:rPr>
        <w:t>de registro de operaciones, autorización y custodia de la existencia en bodega.</w:t>
      </w:r>
    </w:p>
    <w:p w:rsidR="00AF4544" w:rsidRPr="00087531" w:rsidRDefault="00087531" w:rsidP="0056256E">
      <w:pPr>
        <w:pStyle w:val="Prrafodelista"/>
        <w:numPr>
          <w:ilvl w:val="0"/>
          <w:numId w:val="34"/>
        </w:numPr>
        <w:spacing w:line="480" w:lineRule="auto"/>
        <w:jc w:val="both"/>
        <w:rPr>
          <w:rFonts w:ascii="Arial" w:hAnsi="Arial" w:cs="Arial"/>
          <w:sz w:val="24"/>
          <w:szCs w:val="24"/>
        </w:rPr>
      </w:pPr>
      <w:r w:rsidRPr="00087531">
        <w:rPr>
          <w:rFonts w:ascii="Arial" w:hAnsi="Arial" w:cs="Arial"/>
          <w:sz w:val="24"/>
          <w:szCs w:val="24"/>
        </w:rPr>
        <w:t xml:space="preserve">Obtener copias de los conteos físicos sorpresivos que práctica el departamento de auditoría, para establecer su normal actividad y el seguimiento respectivo de las existencias.  </w:t>
      </w:r>
      <w:r w:rsidR="0032360D" w:rsidRPr="00087531">
        <w:rPr>
          <w:rFonts w:ascii="Arial" w:hAnsi="Arial" w:cs="Arial"/>
          <w:sz w:val="24"/>
          <w:szCs w:val="24"/>
        </w:rPr>
        <w:t xml:space="preserve"> </w:t>
      </w:r>
      <w:r w:rsidR="00AF4544" w:rsidRPr="00087531">
        <w:rPr>
          <w:rFonts w:ascii="Arial" w:hAnsi="Arial" w:cs="Arial"/>
          <w:sz w:val="24"/>
          <w:szCs w:val="24"/>
        </w:rPr>
        <w:t xml:space="preserve"> </w:t>
      </w:r>
    </w:p>
    <w:p w:rsidR="0001008F" w:rsidRDefault="003636F1" w:rsidP="004C4C1E">
      <w:pPr>
        <w:pStyle w:val="Ttulo2"/>
        <w:numPr>
          <w:ilvl w:val="2"/>
          <w:numId w:val="7"/>
        </w:numPr>
      </w:pPr>
      <w:bookmarkStart w:id="235" w:name="_Toc245919925"/>
      <w:r>
        <w:lastRenderedPageBreak/>
        <w:t>Planeación de pruebas</w:t>
      </w:r>
      <w:bookmarkEnd w:id="235"/>
    </w:p>
    <w:p w:rsidR="003636F1" w:rsidRDefault="003636F1" w:rsidP="00A01329">
      <w:pPr>
        <w:pStyle w:val="CONTENIDO"/>
      </w:pPr>
      <w:r w:rsidRPr="006943B6">
        <w:t>El riesgo</w:t>
      </w:r>
      <w:r>
        <w:t xml:space="preserve"> inherente es el riesgo </w:t>
      </w:r>
      <w:r w:rsidRPr="006943B6">
        <w:t xml:space="preserve"> propio de un tipo de operación determinado, independiente de la existencia o no de controles internos</w:t>
      </w:r>
      <w:r>
        <w:t>. El riesgo inherente determinado para esta cuenta es Medio (Medium).</w:t>
      </w:r>
    </w:p>
    <w:p w:rsidR="00826AD6" w:rsidRDefault="00826AD6" w:rsidP="00A01329">
      <w:pPr>
        <w:pStyle w:val="CONTENIDO"/>
      </w:pPr>
    </w:p>
    <w:p w:rsidR="003636F1" w:rsidRDefault="00A507D4" w:rsidP="007F145B">
      <w:pPr>
        <w:pStyle w:val="CONTENIDO"/>
      </w:pPr>
      <w:r w:rsidRPr="007F145B">
        <w:t xml:space="preserve">El riesgo de control, es aquel error material en un saldo de cuenta que no haya sido prevenido o detectado por el control interno del cliente, el control interno establecido para la </w:t>
      </w:r>
      <w:r w:rsidR="003636F1" w:rsidRPr="007F145B">
        <w:t xml:space="preserve"> cuenta </w:t>
      </w:r>
      <w:r w:rsidRPr="007F145B">
        <w:t xml:space="preserve">inventarios </w:t>
      </w:r>
      <w:r w:rsidR="003636F1" w:rsidRPr="007F145B">
        <w:t>es medio (Medium)</w:t>
      </w:r>
      <w:r w:rsidR="00C26148" w:rsidRPr="007F145B">
        <w:t>.</w:t>
      </w:r>
      <w:r w:rsidR="003636F1" w:rsidRPr="007F145B">
        <w:t xml:space="preserve"> </w:t>
      </w:r>
    </w:p>
    <w:p w:rsidR="002856EE" w:rsidRDefault="002856EE" w:rsidP="003D4931">
      <w:pPr>
        <w:pStyle w:val="Sinespaciado"/>
        <w:jc w:val="center"/>
        <w:rPr>
          <w:rFonts w:ascii="Arial" w:hAnsi="Arial" w:cs="Arial"/>
          <w:b/>
          <w:sz w:val="24"/>
          <w:szCs w:val="24"/>
          <w:lang w:val="es-ES_tradnl"/>
        </w:rPr>
      </w:pPr>
      <w:bookmarkStart w:id="236" w:name="_Ref239357270"/>
    </w:p>
    <w:p w:rsidR="00C26148" w:rsidRPr="000A08EC" w:rsidRDefault="00C26148" w:rsidP="003D4931">
      <w:pPr>
        <w:pStyle w:val="Sinespaciado"/>
        <w:jc w:val="center"/>
        <w:rPr>
          <w:rFonts w:ascii="Arial" w:hAnsi="Arial" w:cs="Arial"/>
          <w:b/>
          <w:sz w:val="24"/>
          <w:szCs w:val="24"/>
          <w:lang w:val="es-ES_tradnl"/>
        </w:rPr>
      </w:pPr>
      <w:bookmarkStart w:id="237" w:name="_Toc260688656"/>
      <w:r w:rsidRPr="000A08EC">
        <w:rPr>
          <w:rFonts w:ascii="Arial" w:hAnsi="Arial" w:cs="Arial"/>
          <w:b/>
          <w:sz w:val="24"/>
          <w:szCs w:val="24"/>
          <w:lang w:val="es-ES_tradnl"/>
        </w:rPr>
        <w:t xml:space="preserve">Tabla </w:t>
      </w:r>
      <w:r w:rsidR="00142154">
        <w:rPr>
          <w:rFonts w:ascii="Arial" w:hAnsi="Arial" w:cs="Arial"/>
          <w:b/>
          <w:sz w:val="24"/>
          <w:szCs w:val="24"/>
          <w:lang w:val="es-ES_tradnl"/>
        </w:rPr>
        <w:fldChar w:fldCharType="begin"/>
      </w:r>
      <w:r w:rsidR="007746E7">
        <w:rPr>
          <w:rFonts w:ascii="Arial" w:hAnsi="Arial" w:cs="Arial"/>
          <w:b/>
          <w:sz w:val="24"/>
          <w:szCs w:val="24"/>
          <w:lang w:val="es-ES_tradnl"/>
        </w:rPr>
        <w:instrText xml:space="preserve"> SEQ Tabla \* ROMAN </w:instrText>
      </w:r>
      <w:r w:rsidR="00142154">
        <w:rPr>
          <w:rFonts w:ascii="Arial" w:hAnsi="Arial" w:cs="Arial"/>
          <w:b/>
          <w:sz w:val="24"/>
          <w:szCs w:val="24"/>
          <w:lang w:val="es-ES_tradnl"/>
        </w:rPr>
        <w:fldChar w:fldCharType="separate"/>
      </w:r>
      <w:r w:rsidR="00270580">
        <w:rPr>
          <w:rFonts w:ascii="Arial" w:hAnsi="Arial" w:cs="Arial"/>
          <w:b/>
          <w:noProof/>
          <w:sz w:val="24"/>
          <w:szCs w:val="24"/>
          <w:lang w:val="es-ES_tradnl"/>
        </w:rPr>
        <w:t>XIX</w:t>
      </w:r>
      <w:r w:rsidR="00142154">
        <w:rPr>
          <w:rFonts w:ascii="Arial" w:hAnsi="Arial" w:cs="Arial"/>
          <w:b/>
          <w:sz w:val="24"/>
          <w:szCs w:val="24"/>
          <w:lang w:val="es-ES_tradnl"/>
        </w:rPr>
        <w:fldChar w:fldCharType="end"/>
      </w:r>
      <w:bookmarkEnd w:id="236"/>
      <w:r w:rsidR="003D4931" w:rsidRPr="000A08EC">
        <w:rPr>
          <w:rFonts w:ascii="Arial" w:hAnsi="Arial" w:cs="Arial"/>
          <w:b/>
          <w:sz w:val="24"/>
          <w:szCs w:val="24"/>
          <w:lang w:val="es-ES_tradnl"/>
        </w:rPr>
        <w:t xml:space="preserve">: </w:t>
      </w:r>
      <w:r w:rsidRPr="000A08EC">
        <w:rPr>
          <w:rFonts w:ascii="Arial" w:hAnsi="Arial" w:cs="Arial"/>
          <w:b/>
          <w:bCs/>
          <w:sz w:val="24"/>
          <w:szCs w:val="24"/>
          <w:lang w:val="es-ES_tradnl"/>
        </w:rPr>
        <w:t>Escala de Riesgo de control y Riesgo inherente</w:t>
      </w:r>
      <w:bookmarkEnd w:id="237"/>
    </w:p>
    <w:tbl>
      <w:tblPr>
        <w:tblW w:w="745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1092"/>
        <w:gridCol w:w="2174"/>
        <w:gridCol w:w="1842"/>
        <w:gridCol w:w="1580"/>
      </w:tblGrid>
      <w:tr w:rsidR="003636F1" w:rsidRPr="00C26148">
        <w:trPr>
          <w:trHeight w:val="315"/>
          <w:jc w:val="center"/>
        </w:trPr>
        <w:tc>
          <w:tcPr>
            <w:tcW w:w="763" w:type="dxa"/>
            <w:tcBorders>
              <w:top w:val="single" w:sz="4" w:space="0" w:color="auto"/>
              <w:left w:val="single" w:sz="4" w:space="0" w:color="auto"/>
              <w:bottom w:val="nil"/>
              <w:right w:val="nil"/>
            </w:tcBorders>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
          <w:p w:rsidR="00E610A0" w:rsidRPr="00C26148" w:rsidRDefault="00E610A0" w:rsidP="00C26148">
            <w:pPr>
              <w:spacing w:after="0" w:line="240" w:lineRule="auto"/>
              <w:jc w:val="center"/>
              <w:rPr>
                <w:rFonts w:ascii="Arial" w:eastAsia="Times New Roman" w:hAnsi="Arial" w:cs="Arial"/>
                <w:color w:val="000000"/>
                <w:sz w:val="20"/>
                <w:szCs w:val="20"/>
                <w:lang w:eastAsia="es-EC"/>
              </w:rPr>
            </w:pPr>
          </w:p>
        </w:tc>
        <w:tc>
          <w:tcPr>
            <w:tcW w:w="1092" w:type="dxa"/>
            <w:tcBorders>
              <w:top w:val="single" w:sz="4" w:space="0" w:color="auto"/>
              <w:left w:val="nil"/>
              <w:bottom w:val="nil"/>
              <w:right w:val="single" w:sz="4" w:space="0" w:color="auto"/>
            </w:tcBorders>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
        </w:tc>
        <w:tc>
          <w:tcPr>
            <w:tcW w:w="5596" w:type="dxa"/>
            <w:gridSpan w:val="3"/>
            <w:tcBorders>
              <w:left w:val="single" w:sz="4" w:space="0" w:color="auto"/>
            </w:tcBorders>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u w:val="single"/>
                <w:lang w:eastAsia="es-EC"/>
              </w:rPr>
            </w:pPr>
            <w:proofErr w:type="spellStart"/>
            <w:r w:rsidRPr="00C26148">
              <w:rPr>
                <w:rFonts w:ascii="Arial" w:eastAsia="Times New Roman" w:hAnsi="Arial" w:cs="Arial"/>
                <w:b/>
                <w:bCs/>
                <w:color w:val="000000"/>
                <w:sz w:val="20"/>
                <w:szCs w:val="20"/>
                <w:u w:val="single"/>
                <w:lang w:eastAsia="es-EC"/>
              </w:rPr>
              <w:t>Rc</w:t>
            </w:r>
            <w:proofErr w:type="spellEnd"/>
          </w:p>
        </w:tc>
      </w:tr>
      <w:tr w:rsidR="003636F1" w:rsidRPr="00C26148">
        <w:trPr>
          <w:trHeight w:val="315"/>
          <w:jc w:val="center"/>
        </w:trPr>
        <w:tc>
          <w:tcPr>
            <w:tcW w:w="763" w:type="dxa"/>
            <w:tcBorders>
              <w:top w:val="nil"/>
              <w:left w:val="single" w:sz="4" w:space="0" w:color="auto"/>
              <w:bottom w:val="single" w:sz="4" w:space="0" w:color="auto"/>
              <w:right w:val="nil"/>
            </w:tcBorders>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
        </w:tc>
        <w:tc>
          <w:tcPr>
            <w:tcW w:w="1092" w:type="dxa"/>
            <w:tcBorders>
              <w:top w:val="nil"/>
              <w:left w:val="nil"/>
              <w:bottom w:val="single" w:sz="4" w:space="0" w:color="auto"/>
              <w:right w:val="single" w:sz="4" w:space="0" w:color="auto"/>
            </w:tcBorders>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
        </w:tc>
        <w:tc>
          <w:tcPr>
            <w:tcW w:w="2174" w:type="dxa"/>
            <w:tcBorders>
              <w:left w:val="single" w:sz="4" w:space="0" w:color="auto"/>
            </w:tcBorders>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lang w:eastAsia="es-EC"/>
              </w:rPr>
            </w:pPr>
            <w:r w:rsidRPr="00C26148">
              <w:rPr>
                <w:rFonts w:ascii="Arial" w:eastAsia="Times New Roman" w:hAnsi="Arial" w:cs="Arial"/>
                <w:b/>
                <w:bCs/>
                <w:color w:val="000000"/>
                <w:sz w:val="20"/>
                <w:szCs w:val="20"/>
                <w:lang w:eastAsia="es-EC"/>
              </w:rPr>
              <w:t>High</w:t>
            </w:r>
          </w:p>
        </w:tc>
        <w:tc>
          <w:tcPr>
            <w:tcW w:w="1842" w:type="dxa"/>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lang w:eastAsia="es-EC"/>
              </w:rPr>
            </w:pPr>
            <w:r w:rsidRPr="00C26148">
              <w:rPr>
                <w:rFonts w:ascii="Arial" w:eastAsia="Times New Roman" w:hAnsi="Arial" w:cs="Arial"/>
                <w:b/>
                <w:bCs/>
                <w:color w:val="000000"/>
                <w:sz w:val="20"/>
                <w:szCs w:val="20"/>
                <w:lang w:eastAsia="es-EC"/>
              </w:rPr>
              <w:t>Medium</w:t>
            </w:r>
          </w:p>
        </w:tc>
        <w:tc>
          <w:tcPr>
            <w:tcW w:w="1580" w:type="dxa"/>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lang w:eastAsia="es-EC"/>
              </w:rPr>
            </w:pPr>
            <w:proofErr w:type="spellStart"/>
            <w:r w:rsidRPr="00C26148">
              <w:rPr>
                <w:rFonts w:ascii="Arial" w:eastAsia="Times New Roman" w:hAnsi="Arial" w:cs="Arial"/>
                <w:b/>
                <w:bCs/>
                <w:color w:val="000000"/>
                <w:sz w:val="20"/>
                <w:szCs w:val="20"/>
                <w:lang w:eastAsia="es-EC"/>
              </w:rPr>
              <w:t>Low</w:t>
            </w:r>
            <w:proofErr w:type="spellEnd"/>
          </w:p>
        </w:tc>
      </w:tr>
      <w:tr w:rsidR="003636F1" w:rsidRPr="00C26148">
        <w:trPr>
          <w:trHeight w:val="345"/>
          <w:jc w:val="center"/>
        </w:trPr>
        <w:tc>
          <w:tcPr>
            <w:tcW w:w="763" w:type="dxa"/>
            <w:vMerge w:val="restart"/>
            <w:tcBorders>
              <w:top w:val="single" w:sz="4" w:space="0" w:color="auto"/>
            </w:tcBorders>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u w:val="single"/>
                <w:lang w:eastAsia="es-EC"/>
              </w:rPr>
            </w:pPr>
            <w:proofErr w:type="spellStart"/>
            <w:r w:rsidRPr="00C26148">
              <w:rPr>
                <w:rFonts w:ascii="Arial" w:eastAsia="Times New Roman" w:hAnsi="Arial" w:cs="Arial"/>
                <w:b/>
                <w:bCs/>
                <w:color w:val="000000"/>
                <w:sz w:val="20"/>
                <w:szCs w:val="20"/>
                <w:u w:val="single"/>
                <w:lang w:eastAsia="es-EC"/>
              </w:rPr>
              <w:t>Ri</w:t>
            </w:r>
            <w:proofErr w:type="spellEnd"/>
          </w:p>
        </w:tc>
        <w:tc>
          <w:tcPr>
            <w:tcW w:w="1092" w:type="dxa"/>
            <w:tcBorders>
              <w:top w:val="single" w:sz="4" w:space="0" w:color="auto"/>
            </w:tcBorders>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lang w:eastAsia="es-EC"/>
              </w:rPr>
            </w:pPr>
            <w:r w:rsidRPr="00C26148">
              <w:rPr>
                <w:rFonts w:ascii="Arial" w:eastAsia="Times New Roman" w:hAnsi="Arial" w:cs="Arial"/>
                <w:b/>
                <w:bCs/>
                <w:color w:val="000000"/>
                <w:sz w:val="20"/>
                <w:szCs w:val="20"/>
                <w:lang w:eastAsia="es-EC"/>
              </w:rPr>
              <w:t>High</w:t>
            </w:r>
          </w:p>
        </w:tc>
        <w:tc>
          <w:tcPr>
            <w:tcW w:w="2174"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roofErr w:type="spellStart"/>
            <w:r w:rsidRPr="00C26148">
              <w:rPr>
                <w:rFonts w:ascii="Arial" w:eastAsia="Times New Roman" w:hAnsi="Arial" w:cs="Arial"/>
                <w:color w:val="000000"/>
                <w:sz w:val="20"/>
                <w:szCs w:val="20"/>
                <w:lang w:eastAsia="es-EC"/>
              </w:rPr>
              <w:t>Very</w:t>
            </w:r>
            <w:proofErr w:type="spellEnd"/>
            <w:r w:rsidRPr="00C26148">
              <w:rPr>
                <w:rFonts w:ascii="Arial" w:eastAsia="Times New Roman" w:hAnsi="Arial" w:cs="Arial"/>
                <w:color w:val="000000"/>
                <w:sz w:val="20"/>
                <w:szCs w:val="20"/>
                <w:lang w:eastAsia="es-EC"/>
              </w:rPr>
              <w:t xml:space="preserve"> High (HH)</w:t>
            </w:r>
          </w:p>
        </w:tc>
        <w:tc>
          <w:tcPr>
            <w:tcW w:w="1842"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r w:rsidRPr="00C26148">
              <w:rPr>
                <w:rFonts w:ascii="Arial" w:eastAsia="Times New Roman" w:hAnsi="Arial" w:cs="Arial"/>
                <w:color w:val="000000"/>
                <w:sz w:val="20"/>
                <w:szCs w:val="20"/>
                <w:lang w:eastAsia="es-EC"/>
              </w:rPr>
              <w:t>High (H)</w:t>
            </w:r>
          </w:p>
        </w:tc>
        <w:tc>
          <w:tcPr>
            <w:tcW w:w="1580"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r w:rsidRPr="00C26148">
              <w:rPr>
                <w:rFonts w:ascii="Arial" w:eastAsia="Times New Roman" w:hAnsi="Arial" w:cs="Arial"/>
                <w:color w:val="000000"/>
                <w:sz w:val="20"/>
                <w:szCs w:val="20"/>
                <w:lang w:eastAsia="es-EC"/>
              </w:rPr>
              <w:t>Medium (M)</w:t>
            </w:r>
          </w:p>
        </w:tc>
      </w:tr>
      <w:tr w:rsidR="003636F1" w:rsidRPr="00C26148">
        <w:trPr>
          <w:trHeight w:val="315"/>
          <w:jc w:val="center"/>
        </w:trPr>
        <w:tc>
          <w:tcPr>
            <w:tcW w:w="763" w:type="dxa"/>
            <w:vMerge/>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u w:val="single"/>
                <w:lang w:eastAsia="es-EC"/>
              </w:rPr>
            </w:pPr>
          </w:p>
        </w:tc>
        <w:tc>
          <w:tcPr>
            <w:tcW w:w="1092" w:type="dxa"/>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lang w:eastAsia="es-EC"/>
              </w:rPr>
            </w:pPr>
            <w:r w:rsidRPr="00C26148">
              <w:rPr>
                <w:rFonts w:ascii="Arial" w:eastAsia="Times New Roman" w:hAnsi="Arial" w:cs="Arial"/>
                <w:b/>
                <w:bCs/>
                <w:color w:val="000000"/>
                <w:sz w:val="20"/>
                <w:szCs w:val="20"/>
                <w:lang w:eastAsia="es-EC"/>
              </w:rPr>
              <w:t>Medium</w:t>
            </w:r>
          </w:p>
        </w:tc>
        <w:tc>
          <w:tcPr>
            <w:tcW w:w="2174"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r w:rsidRPr="00C26148">
              <w:rPr>
                <w:rFonts w:ascii="Arial" w:eastAsia="Times New Roman" w:hAnsi="Arial" w:cs="Arial"/>
                <w:color w:val="000000"/>
                <w:sz w:val="20"/>
                <w:szCs w:val="20"/>
                <w:lang w:eastAsia="es-EC"/>
              </w:rPr>
              <w:t>High (H)</w:t>
            </w:r>
          </w:p>
        </w:tc>
        <w:tc>
          <w:tcPr>
            <w:tcW w:w="1842" w:type="dxa"/>
            <w:shd w:val="clear" w:color="000000" w:fill="5A5A5A"/>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r w:rsidRPr="00C26148">
              <w:rPr>
                <w:rFonts w:ascii="Arial" w:eastAsia="Times New Roman" w:hAnsi="Arial" w:cs="Arial"/>
                <w:color w:val="000000"/>
                <w:sz w:val="20"/>
                <w:szCs w:val="20"/>
                <w:lang w:eastAsia="es-EC"/>
              </w:rPr>
              <w:t>Medium (M)</w:t>
            </w:r>
          </w:p>
        </w:tc>
        <w:tc>
          <w:tcPr>
            <w:tcW w:w="1580"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roofErr w:type="spellStart"/>
            <w:r w:rsidRPr="00C26148">
              <w:rPr>
                <w:rFonts w:ascii="Arial" w:eastAsia="Times New Roman" w:hAnsi="Arial" w:cs="Arial"/>
                <w:color w:val="000000"/>
                <w:sz w:val="20"/>
                <w:szCs w:val="20"/>
                <w:lang w:eastAsia="es-EC"/>
              </w:rPr>
              <w:t>Low</w:t>
            </w:r>
            <w:proofErr w:type="spellEnd"/>
            <w:r w:rsidRPr="00C26148">
              <w:rPr>
                <w:rFonts w:ascii="Arial" w:eastAsia="Times New Roman" w:hAnsi="Arial" w:cs="Arial"/>
                <w:color w:val="000000"/>
                <w:sz w:val="20"/>
                <w:szCs w:val="20"/>
                <w:lang w:eastAsia="es-EC"/>
              </w:rPr>
              <w:t xml:space="preserve"> (L)</w:t>
            </w:r>
          </w:p>
        </w:tc>
      </w:tr>
      <w:tr w:rsidR="003636F1" w:rsidRPr="00E81775">
        <w:trPr>
          <w:trHeight w:val="330"/>
          <w:jc w:val="center"/>
        </w:trPr>
        <w:tc>
          <w:tcPr>
            <w:tcW w:w="763" w:type="dxa"/>
            <w:vMerge/>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u w:val="single"/>
                <w:lang w:eastAsia="es-EC"/>
              </w:rPr>
            </w:pPr>
          </w:p>
        </w:tc>
        <w:tc>
          <w:tcPr>
            <w:tcW w:w="1092" w:type="dxa"/>
            <w:shd w:val="clear" w:color="auto" w:fill="auto"/>
            <w:vAlign w:val="center"/>
          </w:tcPr>
          <w:p w:rsidR="003636F1" w:rsidRPr="00C26148" w:rsidRDefault="003636F1" w:rsidP="00C26148">
            <w:pPr>
              <w:spacing w:after="0" w:line="240" w:lineRule="auto"/>
              <w:jc w:val="center"/>
              <w:rPr>
                <w:rFonts w:ascii="Arial" w:eastAsia="Times New Roman" w:hAnsi="Arial" w:cs="Arial"/>
                <w:b/>
                <w:bCs/>
                <w:color w:val="000000"/>
                <w:sz w:val="20"/>
                <w:szCs w:val="20"/>
                <w:lang w:eastAsia="es-EC"/>
              </w:rPr>
            </w:pPr>
            <w:proofErr w:type="spellStart"/>
            <w:r w:rsidRPr="00C26148">
              <w:rPr>
                <w:rFonts w:ascii="Arial" w:eastAsia="Times New Roman" w:hAnsi="Arial" w:cs="Arial"/>
                <w:b/>
                <w:bCs/>
                <w:color w:val="000000"/>
                <w:sz w:val="20"/>
                <w:szCs w:val="20"/>
                <w:lang w:eastAsia="es-EC"/>
              </w:rPr>
              <w:t>Low</w:t>
            </w:r>
            <w:proofErr w:type="spellEnd"/>
          </w:p>
        </w:tc>
        <w:tc>
          <w:tcPr>
            <w:tcW w:w="2174"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r w:rsidRPr="00C26148">
              <w:rPr>
                <w:rFonts w:ascii="Arial" w:eastAsia="Times New Roman" w:hAnsi="Arial" w:cs="Arial"/>
                <w:color w:val="000000"/>
                <w:sz w:val="20"/>
                <w:szCs w:val="20"/>
                <w:lang w:eastAsia="es-EC"/>
              </w:rPr>
              <w:t>Medium (M)</w:t>
            </w:r>
          </w:p>
        </w:tc>
        <w:tc>
          <w:tcPr>
            <w:tcW w:w="1842"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roofErr w:type="spellStart"/>
            <w:r w:rsidRPr="00C26148">
              <w:rPr>
                <w:rFonts w:ascii="Arial" w:eastAsia="Times New Roman" w:hAnsi="Arial" w:cs="Arial"/>
                <w:color w:val="000000"/>
                <w:sz w:val="20"/>
                <w:szCs w:val="20"/>
                <w:lang w:eastAsia="es-EC"/>
              </w:rPr>
              <w:t>Low</w:t>
            </w:r>
            <w:proofErr w:type="spellEnd"/>
            <w:r w:rsidRPr="00C26148">
              <w:rPr>
                <w:rFonts w:ascii="Arial" w:eastAsia="Times New Roman" w:hAnsi="Arial" w:cs="Arial"/>
                <w:color w:val="000000"/>
                <w:sz w:val="20"/>
                <w:szCs w:val="20"/>
                <w:lang w:eastAsia="es-EC"/>
              </w:rPr>
              <w:t xml:space="preserve"> (L)</w:t>
            </w:r>
          </w:p>
        </w:tc>
        <w:tc>
          <w:tcPr>
            <w:tcW w:w="1580" w:type="dxa"/>
            <w:shd w:val="clear" w:color="auto" w:fill="auto"/>
            <w:vAlign w:val="center"/>
          </w:tcPr>
          <w:p w:rsidR="003636F1" w:rsidRPr="00C26148" w:rsidRDefault="003636F1" w:rsidP="00C26148">
            <w:pPr>
              <w:spacing w:after="0" w:line="240" w:lineRule="auto"/>
              <w:jc w:val="center"/>
              <w:rPr>
                <w:rFonts w:ascii="Arial" w:eastAsia="Times New Roman" w:hAnsi="Arial" w:cs="Arial"/>
                <w:color w:val="000000"/>
                <w:sz w:val="20"/>
                <w:szCs w:val="20"/>
                <w:lang w:eastAsia="es-EC"/>
              </w:rPr>
            </w:pPr>
            <w:proofErr w:type="spellStart"/>
            <w:r w:rsidRPr="00C26148">
              <w:rPr>
                <w:rFonts w:ascii="Arial" w:eastAsia="Times New Roman" w:hAnsi="Arial" w:cs="Arial"/>
                <w:color w:val="000000"/>
                <w:sz w:val="20"/>
                <w:szCs w:val="20"/>
                <w:lang w:eastAsia="es-EC"/>
              </w:rPr>
              <w:t>Ve</w:t>
            </w:r>
            <w:r w:rsidR="00C26148">
              <w:rPr>
                <w:rFonts w:ascii="Arial" w:eastAsia="Times New Roman" w:hAnsi="Arial" w:cs="Arial"/>
                <w:color w:val="000000"/>
                <w:sz w:val="20"/>
                <w:szCs w:val="20"/>
                <w:lang w:eastAsia="es-EC"/>
              </w:rPr>
              <w:t>r</w:t>
            </w:r>
            <w:r w:rsidRPr="00C26148">
              <w:rPr>
                <w:rFonts w:ascii="Arial" w:eastAsia="Times New Roman" w:hAnsi="Arial" w:cs="Arial"/>
                <w:color w:val="000000"/>
                <w:sz w:val="20"/>
                <w:szCs w:val="20"/>
                <w:lang w:eastAsia="es-EC"/>
              </w:rPr>
              <w:t>y</w:t>
            </w:r>
            <w:proofErr w:type="spellEnd"/>
            <w:r w:rsidRPr="00C26148">
              <w:rPr>
                <w:rFonts w:ascii="Arial" w:eastAsia="Times New Roman" w:hAnsi="Arial" w:cs="Arial"/>
                <w:color w:val="000000"/>
                <w:sz w:val="20"/>
                <w:szCs w:val="20"/>
                <w:lang w:eastAsia="es-EC"/>
              </w:rPr>
              <w:t xml:space="preserve"> </w:t>
            </w:r>
            <w:proofErr w:type="spellStart"/>
            <w:r w:rsidRPr="00C26148">
              <w:rPr>
                <w:rFonts w:ascii="Arial" w:eastAsia="Times New Roman" w:hAnsi="Arial" w:cs="Arial"/>
                <w:color w:val="000000"/>
                <w:sz w:val="20"/>
                <w:szCs w:val="20"/>
                <w:lang w:eastAsia="es-EC"/>
              </w:rPr>
              <w:t>Low</w:t>
            </w:r>
            <w:proofErr w:type="spellEnd"/>
            <w:r w:rsidRPr="00C26148">
              <w:rPr>
                <w:rFonts w:ascii="Arial" w:eastAsia="Times New Roman" w:hAnsi="Arial" w:cs="Arial"/>
                <w:color w:val="000000"/>
                <w:sz w:val="20"/>
                <w:szCs w:val="20"/>
                <w:lang w:eastAsia="es-EC"/>
              </w:rPr>
              <w:t xml:space="preserve"> (LL)</w:t>
            </w:r>
          </w:p>
        </w:tc>
      </w:tr>
    </w:tbl>
    <w:p w:rsidR="006B1B14" w:rsidRPr="000A08EC" w:rsidRDefault="006B1B14" w:rsidP="00911E12">
      <w:pPr>
        <w:pStyle w:val="Epgrafe"/>
        <w:keepNext/>
        <w:spacing w:line="480" w:lineRule="auto"/>
        <w:jc w:val="center"/>
        <w:rPr>
          <w:rFonts w:ascii="Arial" w:hAnsi="Arial" w:cs="Arial"/>
          <w:color w:val="auto"/>
          <w:sz w:val="24"/>
          <w:szCs w:val="24"/>
        </w:rPr>
      </w:pPr>
      <w:proofErr w:type="spellStart"/>
      <w:r w:rsidRPr="0068402B">
        <w:rPr>
          <w:rFonts w:ascii="Arial" w:hAnsi="Arial" w:cs="Arial"/>
          <w:color w:val="auto"/>
          <w:sz w:val="24"/>
          <w:szCs w:val="24"/>
          <w:lang w:val="en-US"/>
        </w:rPr>
        <w:t>Fuente</w:t>
      </w:r>
      <w:proofErr w:type="spellEnd"/>
      <w:r w:rsidRPr="000A08EC">
        <w:rPr>
          <w:rFonts w:ascii="Arial" w:hAnsi="Arial" w:cs="Arial"/>
          <w:color w:val="auto"/>
          <w:sz w:val="24"/>
          <w:szCs w:val="24"/>
          <w:lang w:val="en-US"/>
        </w:rPr>
        <w:t xml:space="preserve">: Whittington, R., &amp; </w:t>
      </w:r>
      <w:proofErr w:type="spellStart"/>
      <w:r w:rsidRPr="000A08EC">
        <w:rPr>
          <w:rFonts w:ascii="Arial" w:hAnsi="Arial" w:cs="Arial"/>
          <w:color w:val="auto"/>
          <w:sz w:val="24"/>
          <w:szCs w:val="24"/>
          <w:lang w:val="en-US"/>
        </w:rPr>
        <w:t>Pany</w:t>
      </w:r>
      <w:proofErr w:type="spellEnd"/>
      <w:r w:rsidRPr="000A08EC">
        <w:rPr>
          <w:rFonts w:ascii="Arial" w:hAnsi="Arial" w:cs="Arial"/>
          <w:color w:val="auto"/>
          <w:sz w:val="24"/>
          <w:szCs w:val="24"/>
          <w:lang w:val="en-US"/>
        </w:rPr>
        <w:t xml:space="preserve">, K. (2004). </w:t>
      </w:r>
      <w:r w:rsidRPr="000A08EC">
        <w:rPr>
          <w:rFonts w:ascii="Arial" w:hAnsi="Arial" w:cs="Arial"/>
          <w:color w:val="auto"/>
          <w:sz w:val="24"/>
          <w:szCs w:val="24"/>
        </w:rPr>
        <w:t>Principios de Auditoría.</w:t>
      </w:r>
    </w:p>
    <w:p w:rsidR="00FE631B" w:rsidRDefault="00FE631B" w:rsidP="00A01329">
      <w:pPr>
        <w:pStyle w:val="CONTENIDO"/>
      </w:pPr>
    </w:p>
    <w:p w:rsidR="000B4D7E" w:rsidRPr="00FE631B" w:rsidRDefault="00FE631B" w:rsidP="00A01329">
      <w:pPr>
        <w:pStyle w:val="CONTENIDO"/>
        <w:rPr>
          <w:b/>
          <w:szCs w:val="24"/>
          <w:lang w:val="es-ES_tradnl"/>
        </w:rPr>
      </w:pPr>
      <w:r>
        <w:t>En l</w:t>
      </w:r>
      <w:r w:rsidR="00B67CAB">
        <w:t xml:space="preserve">a </w:t>
      </w:r>
      <w:r w:rsidR="002B3DBB">
        <w:rPr>
          <w:b/>
        </w:rPr>
        <w:t>Tabla XIX</w:t>
      </w:r>
      <w:r w:rsidR="003636F1" w:rsidRPr="00AD4866">
        <w:t xml:space="preserve"> se </w:t>
      </w:r>
      <w:r w:rsidR="00B67CAB">
        <w:t>observa</w:t>
      </w:r>
      <w:r w:rsidR="003636F1" w:rsidRPr="00AD4866">
        <w:t xml:space="preserve"> que el riesgo general resultante es medio, dado que la empresa ha otorgado toda la información referente a invent</w:t>
      </w:r>
      <w:r w:rsidR="00826AD6">
        <w:t>arios;</w:t>
      </w:r>
      <w:r w:rsidR="00B67CAB">
        <w:t xml:space="preserve"> por lo tanto</w:t>
      </w:r>
      <w:r w:rsidR="00826AD6">
        <w:t>,</w:t>
      </w:r>
      <w:r w:rsidR="00B67CAB">
        <w:t xml:space="preserve"> se determinó</w:t>
      </w:r>
      <w:r w:rsidR="003636F1" w:rsidRPr="00AD4866">
        <w:t xml:space="preserve"> que el riesgo de detecc</w:t>
      </w:r>
      <w:r w:rsidR="003636F1">
        <w:t>ión como medio (Medium)</w:t>
      </w:r>
      <w:r w:rsidR="003636F1" w:rsidRPr="00AD4866">
        <w:t>, por lo cual el riesgo combinado hasta este punto es calificad</w:t>
      </w:r>
      <w:r w:rsidR="003636F1">
        <w:t>o por medio (Medium)</w:t>
      </w:r>
      <w:r w:rsidR="00C06DDD">
        <w:t xml:space="preserve"> de acuerdo a la </w:t>
      </w:r>
      <w:r w:rsidR="002E404E">
        <w:fldChar w:fldCharType="begin"/>
      </w:r>
      <w:r w:rsidR="002E404E">
        <w:instrText xml:space="preserve"> REF _Ref239440674 \h  \* MERGEFORMAT </w:instrText>
      </w:r>
      <w:r w:rsidR="002E404E">
        <w:fldChar w:fldCharType="separate"/>
      </w:r>
      <w:r w:rsidR="00270580" w:rsidRPr="000A08EC">
        <w:rPr>
          <w:b/>
          <w:szCs w:val="24"/>
          <w:lang w:val="es-ES_tradnl"/>
        </w:rPr>
        <w:t xml:space="preserve">Tabla </w:t>
      </w:r>
      <w:r w:rsidR="00270580">
        <w:rPr>
          <w:b/>
          <w:szCs w:val="24"/>
          <w:lang w:val="es-ES_tradnl"/>
        </w:rPr>
        <w:t>XX</w:t>
      </w:r>
      <w:r w:rsidR="002E404E">
        <w:fldChar w:fldCharType="end"/>
      </w:r>
      <w:r w:rsidR="003636F1">
        <w:t>.</w:t>
      </w:r>
    </w:p>
    <w:p w:rsidR="00911E12" w:rsidRDefault="00911E12" w:rsidP="00A01329">
      <w:pPr>
        <w:pStyle w:val="CONTENIDO"/>
      </w:pPr>
    </w:p>
    <w:p w:rsidR="00FE631B" w:rsidRDefault="00FE631B" w:rsidP="00A01329">
      <w:pPr>
        <w:pStyle w:val="CONTENIDO"/>
      </w:pPr>
    </w:p>
    <w:p w:rsidR="00FE631B" w:rsidRDefault="00FE631B" w:rsidP="00A01329">
      <w:pPr>
        <w:pStyle w:val="CONTENIDO"/>
      </w:pPr>
    </w:p>
    <w:p w:rsidR="00911E12" w:rsidRDefault="00911E12" w:rsidP="00A01329">
      <w:pPr>
        <w:pStyle w:val="CONTENIDO"/>
      </w:pPr>
    </w:p>
    <w:p w:rsidR="00B67CAB" w:rsidRPr="000A08EC" w:rsidRDefault="00B67CAB" w:rsidP="003D4931">
      <w:pPr>
        <w:pStyle w:val="Sinespaciado"/>
        <w:jc w:val="center"/>
        <w:rPr>
          <w:rFonts w:ascii="Arial" w:hAnsi="Arial" w:cs="Arial"/>
          <w:b/>
          <w:sz w:val="24"/>
          <w:szCs w:val="24"/>
          <w:lang w:val="es-ES_tradnl"/>
        </w:rPr>
      </w:pPr>
      <w:bookmarkStart w:id="238" w:name="_Ref239440674"/>
      <w:bookmarkStart w:id="239" w:name="_Toc260688657"/>
      <w:r w:rsidRPr="000A08EC">
        <w:rPr>
          <w:rFonts w:ascii="Arial" w:hAnsi="Arial" w:cs="Arial"/>
          <w:b/>
          <w:sz w:val="24"/>
          <w:szCs w:val="24"/>
          <w:lang w:val="es-ES_tradnl"/>
        </w:rPr>
        <w:t xml:space="preserve">Tabla </w:t>
      </w:r>
      <w:r w:rsidR="00142154">
        <w:rPr>
          <w:rFonts w:ascii="Arial" w:hAnsi="Arial" w:cs="Arial"/>
          <w:b/>
          <w:sz w:val="24"/>
          <w:szCs w:val="24"/>
          <w:lang w:val="es-ES_tradnl"/>
        </w:rPr>
        <w:fldChar w:fldCharType="begin"/>
      </w:r>
      <w:r w:rsidR="007746E7">
        <w:rPr>
          <w:rFonts w:ascii="Arial" w:hAnsi="Arial" w:cs="Arial"/>
          <w:b/>
          <w:sz w:val="24"/>
          <w:szCs w:val="24"/>
          <w:lang w:val="es-ES_tradnl"/>
        </w:rPr>
        <w:instrText xml:space="preserve"> SEQ Tabla \* ROMAN </w:instrText>
      </w:r>
      <w:r w:rsidR="00142154">
        <w:rPr>
          <w:rFonts w:ascii="Arial" w:hAnsi="Arial" w:cs="Arial"/>
          <w:b/>
          <w:sz w:val="24"/>
          <w:szCs w:val="24"/>
          <w:lang w:val="es-ES_tradnl"/>
        </w:rPr>
        <w:fldChar w:fldCharType="separate"/>
      </w:r>
      <w:r w:rsidR="00270580">
        <w:rPr>
          <w:rFonts w:ascii="Arial" w:hAnsi="Arial" w:cs="Arial"/>
          <w:b/>
          <w:noProof/>
          <w:sz w:val="24"/>
          <w:szCs w:val="24"/>
          <w:lang w:val="es-ES_tradnl"/>
        </w:rPr>
        <w:t>XX</w:t>
      </w:r>
      <w:r w:rsidR="00142154">
        <w:rPr>
          <w:rFonts w:ascii="Arial" w:hAnsi="Arial" w:cs="Arial"/>
          <w:b/>
          <w:sz w:val="24"/>
          <w:szCs w:val="24"/>
          <w:lang w:val="es-ES_tradnl"/>
        </w:rPr>
        <w:fldChar w:fldCharType="end"/>
      </w:r>
      <w:bookmarkEnd w:id="238"/>
      <w:r w:rsidR="003D4931" w:rsidRPr="000A08EC">
        <w:rPr>
          <w:rFonts w:ascii="Arial" w:hAnsi="Arial" w:cs="Arial"/>
          <w:b/>
          <w:sz w:val="24"/>
          <w:szCs w:val="24"/>
          <w:lang w:val="es-ES_tradnl"/>
        </w:rPr>
        <w:t xml:space="preserve">: </w:t>
      </w:r>
      <w:r w:rsidRPr="000A08EC">
        <w:rPr>
          <w:rFonts w:ascii="Arial" w:hAnsi="Arial" w:cs="Arial"/>
          <w:b/>
          <w:sz w:val="24"/>
          <w:szCs w:val="24"/>
          <w:lang w:val="es-ES_tradnl"/>
        </w:rPr>
        <w:t>Escala de valores de Riesgos</w:t>
      </w:r>
      <w:bookmarkEnd w:id="239"/>
    </w:p>
    <w:tbl>
      <w:tblPr>
        <w:tblW w:w="8382" w:type="dxa"/>
        <w:tblInd w:w="52" w:type="dxa"/>
        <w:tblLayout w:type="fixed"/>
        <w:tblCellMar>
          <w:left w:w="70" w:type="dxa"/>
          <w:right w:w="70" w:type="dxa"/>
        </w:tblCellMar>
        <w:tblLook w:val="04A0" w:firstRow="1" w:lastRow="0" w:firstColumn="1" w:lastColumn="0" w:noHBand="0" w:noVBand="1"/>
      </w:tblPr>
      <w:tblGrid>
        <w:gridCol w:w="1500"/>
        <w:gridCol w:w="1212"/>
        <w:gridCol w:w="1417"/>
        <w:gridCol w:w="1134"/>
        <w:gridCol w:w="1134"/>
        <w:gridCol w:w="992"/>
        <w:gridCol w:w="993"/>
      </w:tblGrid>
      <w:tr w:rsidR="003636F1" w:rsidRPr="00AD4866">
        <w:trPr>
          <w:trHeight w:val="315"/>
        </w:trPr>
        <w:tc>
          <w:tcPr>
            <w:tcW w:w="1500" w:type="dxa"/>
            <w:tcBorders>
              <w:top w:val="single" w:sz="4" w:space="0" w:color="auto"/>
              <w:left w:val="single" w:sz="4" w:space="0" w:color="auto"/>
              <w:bottom w:val="nil"/>
              <w:right w:val="nil"/>
            </w:tcBorders>
            <w:shd w:val="clear" w:color="auto" w:fill="auto"/>
          </w:tcPr>
          <w:p w:rsidR="003636F1" w:rsidRPr="00AD4866" w:rsidRDefault="003636F1" w:rsidP="00A12F99">
            <w:pPr>
              <w:spacing w:after="0" w:line="240" w:lineRule="auto"/>
              <w:jc w:val="right"/>
              <w:rPr>
                <w:rFonts w:ascii="Tahoma" w:eastAsia="Times New Roman" w:hAnsi="Tahoma" w:cs="Tahoma"/>
                <w:color w:val="000000"/>
                <w:sz w:val="20"/>
                <w:szCs w:val="20"/>
                <w:lang w:eastAsia="es-EC"/>
              </w:rPr>
            </w:pPr>
          </w:p>
        </w:tc>
        <w:tc>
          <w:tcPr>
            <w:tcW w:w="1212" w:type="dxa"/>
            <w:tcBorders>
              <w:top w:val="single" w:sz="4" w:space="0" w:color="auto"/>
              <w:left w:val="nil"/>
              <w:bottom w:val="nil"/>
              <w:right w:val="single" w:sz="4" w:space="0" w:color="auto"/>
            </w:tcBorders>
            <w:shd w:val="clear" w:color="auto" w:fill="auto"/>
          </w:tcPr>
          <w:p w:rsidR="003636F1" w:rsidRPr="00AD4866" w:rsidRDefault="003636F1" w:rsidP="00A12F99">
            <w:pPr>
              <w:spacing w:after="0" w:line="240" w:lineRule="auto"/>
              <w:jc w:val="right"/>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 </w:t>
            </w:r>
          </w:p>
        </w:tc>
        <w:tc>
          <w:tcPr>
            <w:tcW w:w="5670" w:type="dxa"/>
            <w:gridSpan w:val="5"/>
            <w:tcBorders>
              <w:top w:val="single" w:sz="8" w:space="0" w:color="auto"/>
              <w:left w:val="single" w:sz="4" w:space="0" w:color="auto"/>
              <w:bottom w:val="single" w:sz="8" w:space="0" w:color="auto"/>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u w:val="single"/>
                <w:lang w:eastAsia="es-EC"/>
              </w:rPr>
            </w:pPr>
            <w:r w:rsidRPr="00AD4866">
              <w:rPr>
                <w:rFonts w:ascii="Tahoma" w:eastAsia="Times New Roman" w:hAnsi="Tahoma" w:cs="Tahoma"/>
                <w:b/>
                <w:bCs/>
                <w:color w:val="000000"/>
                <w:sz w:val="20"/>
                <w:szCs w:val="20"/>
                <w:u w:val="single"/>
                <w:lang w:eastAsia="es-EC"/>
              </w:rPr>
              <w:t>R</w:t>
            </w:r>
            <w:r>
              <w:rPr>
                <w:rFonts w:ascii="Tahoma" w:eastAsia="Times New Roman" w:hAnsi="Tahoma" w:cs="Tahoma"/>
                <w:b/>
                <w:bCs/>
                <w:color w:val="000000"/>
                <w:sz w:val="20"/>
                <w:szCs w:val="20"/>
                <w:u w:val="single"/>
                <w:lang w:eastAsia="es-EC"/>
              </w:rPr>
              <w:t>iesgo Inherente x Riesgo de control</w:t>
            </w:r>
          </w:p>
        </w:tc>
      </w:tr>
      <w:tr w:rsidR="003636F1" w:rsidRPr="00AD4866">
        <w:trPr>
          <w:trHeight w:val="315"/>
        </w:trPr>
        <w:tc>
          <w:tcPr>
            <w:tcW w:w="1500" w:type="dxa"/>
            <w:tcBorders>
              <w:top w:val="nil"/>
              <w:left w:val="single" w:sz="4" w:space="0" w:color="auto"/>
              <w:bottom w:val="single" w:sz="4" w:space="0" w:color="auto"/>
              <w:right w:val="nil"/>
            </w:tcBorders>
            <w:shd w:val="clear" w:color="auto" w:fill="auto"/>
          </w:tcPr>
          <w:p w:rsidR="003636F1" w:rsidRPr="00AD4866" w:rsidRDefault="003636F1" w:rsidP="00A12F99">
            <w:pPr>
              <w:spacing w:after="0" w:line="240" w:lineRule="auto"/>
              <w:jc w:val="right"/>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 </w:t>
            </w:r>
          </w:p>
        </w:tc>
        <w:tc>
          <w:tcPr>
            <w:tcW w:w="1212" w:type="dxa"/>
            <w:tcBorders>
              <w:top w:val="nil"/>
              <w:left w:val="nil"/>
              <w:bottom w:val="single" w:sz="4" w:space="0" w:color="auto"/>
              <w:right w:val="single" w:sz="4" w:space="0" w:color="auto"/>
            </w:tcBorders>
            <w:shd w:val="clear" w:color="auto" w:fill="auto"/>
          </w:tcPr>
          <w:p w:rsidR="003636F1" w:rsidRPr="00AD4866" w:rsidRDefault="003636F1" w:rsidP="00A12F99">
            <w:pPr>
              <w:spacing w:after="0" w:line="240" w:lineRule="auto"/>
              <w:jc w:val="right"/>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 </w:t>
            </w:r>
          </w:p>
        </w:tc>
        <w:tc>
          <w:tcPr>
            <w:tcW w:w="1417" w:type="dxa"/>
            <w:tcBorders>
              <w:top w:val="nil"/>
              <w:left w:val="single" w:sz="4" w:space="0" w:color="auto"/>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HH</w:t>
            </w:r>
          </w:p>
        </w:tc>
        <w:tc>
          <w:tcPr>
            <w:tcW w:w="1134" w:type="dxa"/>
            <w:tcBorders>
              <w:top w:val="nil"/>
              <w:left w:val="nil"/>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H</w:t>
            </w:r>
          </w:p>
        </w:tc>
        <w:tc>
          <w:tcPr>
            <w:tcW w:w="1134" w:type="dxa"/>
            <w:tcBorders>
              <w:top w:val="nil"/>
              <w:left w:val="nil"/>
              <w:bottom w:val="single" w:sz="8" w:space="0" w:color="auto"/>
              <w:right w:val="single" w:sz="8" w:space="0" w:color="auto"/>
            </w:tcBorders>
            <w:shd w:val="clear" w:color="000000" w:fill="D8D8D8"/>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M</w:t>
            </w:r>
          </w:p>
        </w:tc>
        <w:tc>
          <w:tcPr>
            <w:tcW w:w="992" w:type="dxa"/>
            <w:tcBorders>
              <w:top w:val="nil"/>
              <w:left w:val="nil"/>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L</w:t>
            </w:r>
          </w:p>
        </w:tc>
        <w:tc>
          <w:tcPr>
            <w:tcW w:w="993" w:type="dxa"/>
            <w:tcBorders>
              <w:top w:val="nil"/>
              <w:left w:val="nil"/>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LL</w:t>
            </w:r>
          </w:p>
        </w:tc>
      </w:tr>
      <w:tr w:rsidR="003636F1" w:rsidRPr="00AD4866">
        <w:trPr>
          <w:trHeight w:val="315"/>
        </w:trPr>
        <w:tc>
          <w:tcPr>
            <w:tcW w:w="1500" w:type="dxa"/>
            <w:tcBorders>
              <w:top w:val="single" w:sz="4" w:space="0" w:color="auto"/>
              <w:left w:val="single" w:sz="8" w:space="0" w:color="auto"/>
              <w:bottom w:val="single" w:sz="8" w:space="0" w:color="000000"/>
              <w:right w:val="single" w:sz="8" w:space="0" w:color="auto"/>
            </w:tcBorders>
            <w:shd w:val="clear" w:color="auto" w:fill="auto"/>
          </w:tcPr>
          <w:p w:rsidR="003636F1" w:rsidRPr="00AD4866" w:rsidRDefault="003636F1" w:rsidP="00A12F99">
            <w:pPr>
              <w:spacing w:after="0" w:line="240" w:lineRule="auto"/>
              <w:jc w:val="right"/>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 </w:t>
            </w:r>
          </w:p>
        </w:tc>
        <w:tc>
          <w:tcPr>
            <w:tcW w:w="1212" w:type="dxa"/>
            <w:tcBorders>
              <w:top w:val="single" w:sz="4" w:space="0" w:color="auto"/>
              <w:left w:val="nil"/>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H</w:t>
            </w:r>
          </w:p>
        </w:tc>
        <w:tc>
          <w:tcPr>
            <w:tcW w:w="1417"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HHH</w:t>
            </w:r>
          </w:p>
        </w:tc>
        <w:tc>
          <w:tcPr>
            <w:tcW w:w="1134"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HH</w:t>
            </w:r>
          </w:p>
        </w:tc>
        <w:tc>
          <w:tcPr>
            <w:tcW w:w="1134"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H</w:t>
            </w:r>
          </w:p>
        </w:tc>
        <w:tc>
          <w:tcPr>
            <w:tcW w:w="992"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M</w:t>
            </w:r>
          </w:p>
        </w:tc>
        <w:tc>
          <w:tcPr>
            <w:tcW w:w="993" w:type="dxa"/>
            <w:tcBorders>
              <w:top w:val="nil"/>
              <w:left w:val="nil"/>
              <w:bottom w:val="single" w:sz="8" w:space="0" w:color="000000"/>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L</w:t>
            </w:r>
          </w:p>
        </w:tc>
      </w:tr>
      <w:tr w:rsidR="003636F1" w:rsidRPr="00AD4866">
        <w:trPr>
          <w:trHeight w:val="315"/>
        </w:trPr>
        <w:tc>
          <w:tcPr>
            <w:tcW w:w="1500" w:type="dxa"/>
            <w:tcBorders>
              <w:top w:val="nil"/>
              <w:left w:val="single" w:sz="8" w:space="0" w:color="auto"/>
              <w:bottom w:val="single" w:sz="8" w:space="0" w:color="000000"/>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u w:val="single"/>
                <w:lang w:eastAsia="es-EC"/>
              </w:rPr>
            </w:pPr>
            <w:r w:rsidRPr="00AD4866">
              <w:rPr>
                <w:rFonts w:ascii="Tahoma" w:eastAsia="Times New Roman" w:hAnsi="Tahoma" w:cs="Tahoma"/>
                <w:b/>
                <w:bCs/>
                <w:color w:val="000000"/>
                <w:sz w:val="20"/>
                <w:szCs w:val="20"/>
                <w:u w:val="single"/>
                <w:lang w:eastAsia="es-EC"/>
              </w:rPr>
              <w:t>R</w:t>
            </w:r>
            <w:r>
              <w:rPr>
                <w:rFonts w:ascii="Tahoma" w:eastAsia="Times New Roman" w:hAnsi="Tahoma" w:cs="Tahoma"/>
                <w:b/>
                <w:bCs/>
                <w:color w:val="000000"/>
                <w:sz w:val="20"/>
                <w:szCs w:val="20"/>
                <w:u w:val="single"/>
                <w:lang w:eastAsia="es-EC"/>
              </w:rPr>
              <w:t>iesgo de detección</w:t>
            </w:r>
          </w:p>
        </w:tc>
        <w:tc>
          <w:tcPr>
            <w:tcW w:w="1212" w:type="dxa"/>
            <w:tcBorders>
              <w:top w:val="nil"/>
              <w:left w:val="nil"/>
              <w:bottom w:val="single" w:sz="8" w:space="0" w:color="auto"/>
              <w:right w:val="single" w:sz="8" w:space="0" w:color="auto"/>
            </w:tcBorders>
            <w:shd w:val="clear" w:color="000000" w:fill="D8D8D8"/>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M</w:t>
            </w:r>
          </w:p>
        </w:tc>
        <w:tc>
          <w:tcPr>
            <w:tcW w:w="1417"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HH</w:t>
            </w:r>
          </w:p>
        </w:tc>
        <w:tc>
          <w:tcPr>
            <w:tcW w:w="1134"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b/>
                <w:bCs/>
                <w:color w:val="272727"/>
                <w:sz w:val="20"/>
                <w:szCs w:val="20"/>
                <w:lang w:eastAsia="es-EC"/>
              </w:rPr>
            </w:pPr>
            <w:r w:rsidRPr="00AD4866">
              <w:rPr>
                <w:rFonts w:ascii="Tahoma" w:eastAsia="Times New Roman" w:hAnsi="Tahoma" w:cs="Tahoma"/>
                <w:b/>
                <w:bCs/>
                <w:color w:val="272727"/>
                <w:sz w:val="20"/>
                <w:szCs w:val="20"/>
                <w:lang w:eastAsia="es-EC"/>
              </w:rPr>
              <w:t>H</w:t>
            </w:r>
          </w:p>
        </w:tc>
        <w:tc>
          <w:tcPr>
            <w:tcW w:w="1134" w:type="dxa"/>
            <w:tcBorders>
              <w:top w:val="nil"/>
              <w:left w:val="nil"/>
              <w:bottom w:val="single" w:sz="8" w:space="0" w:color="000000"/>
              <w:right w:val="single" w:sz="8" w:space="0" w:color="000000"/>
            </w:tcBorders>
            <w:shd w:val="clear" w:color="000000" w:fill="808080"/>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M</w:t>
            </w:r>
          </w:p>
        </w:tc>
        <w:tc>
          <w:tcPr>
            <w:tcW w:w="992" w:type="dxa"/>
            <w:tcBorders>
              <w:top w:val="nil"/>
              <w:left w:val="nil"/>
              <w:bottom w:val="single" w:sz="8" w:space="0" w:color="000000"/>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L</w:t>
            </w:r>
          </w:p>
        </w:tc>
        <w:tc>
          <w:tcPr>
            <w:tcW w:w="993" w:type="dxa"/>
            <w:tcBorders>
              <w:top w:val="nil"/>
              <w:left w:val="nil"/>
              <w:bottom w:val="single" w:sz="8" w:space="0" w:color="000000"/>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LL</w:t>
            </w:r>
          </w:p>
        </w:tc>
      </w:tr>
      <w:tr w:rsidR="003636F1" w:rsidRPr="00AD4866">
        <w:trPr>
          <w:trHeight w:val="315"/>
        </w:trPr>
        <w:tc>
          <w:tcPr>
            <w:tcW w:w="1500" w:type="dxa"/>
            <w:tcBorders>
              <w:top w:val="nil"/>
              <w:left w:val="single" w:sz="8" w:space="0" w:color="auto"/>
              <w:bottom w:val="single" w:sz="8" w:space="0" w:color="auto"/>
              <w:right w:val="single" w:sz="8" w:space="0" w:color="auto"/>
            </w:tcBorders>
            <w:shd w:val="clear" w:color="auto" w:fill="auto"/>
          </w:tcPr>
          <w:p w:rsidR="003636F1" w:rsidRPr="00AD4866" w:rsidRDefault="003636F1" w:rsidP="00A12F99">
            <w:pPr>
              <w:spacing w:after="0" w:line="240" w:lineRule="auto"/>
              <w:jc w:val="right"/>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 </w:t>
            </w:r>
          </w:p>
        </w:tc>
        <w:tc>
          <w:tcPr>
            <w:tcW w:w="1212" w:type="dxa"/>
            <w:tcBorders>
              <w:top w:val="nil"/>
              <w:left w:val="nil"/>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b/>
                <w:bCs/>
                <w:color w:val="000000"/>
                <w:sz w:val="20"/>
                <w:szCs w:val="20"/>
                <w:lang w:eastAsia="es-EC"/>
              </w:rPr>
            </w:pPr>
            <w:r w:rsidRPr="00AD4866">
              <w:rPr>
                <w:rFonts w:ascii="Tahoma" w:eastAsia="Times New Roman" w:hAnsi="Tahoma" w:cs="Tahoma"/>
                <w:b/>
                <w:bCs/>
                <w:color w:val="000000"/>
                <w:sz w:val="20"/>
                <w:szCs w:val="20"/>
                <w:lang w:eastAsia="es-EC"/>
              </w:rPr>
              <w:t>L</w:t>
            </w:r>
          </w:p>
        </w:tc>
        <w:tc>
          <w:tcPr>
            <w:tcW w:w="1417" w:type="dxa"/>
            <w:tcBorders>
              <w:top w:val="nil"/>
              <w:left w:val="nil"/>
              <w:bottom w:val="single" w:sz="8" w:space="0" w:color="auto"/>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H</w:t>
            </w:r>
          </w:p>
        </w:tc>
        <w:tc>
          <w:tcPr>
            <w:tcW w:w="1134" w:type="dxa"/>
            <w:tcBorders>
              <w:top w:val="nil"/>
              <w:left w:val="nil"/>
              <w:bottom w:val="single" w:sz="8" w:space="0" w:color="auto"/>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M</w:t>
            </w:r>
          </w:p>
        </w:tc>
        <w:tc>
          <w:tcPr>
            <w:tcW w:w="1134" w:type="dxa"/>
            <w:tcBorders>
              <w:top w:val="nil"/>
              <w:left w:val="nil"/>
              <w:bottom w:val="single" w:sz="8" w:space="0" w:color="auto"/>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L</w:t>
            </w:r>
          </w:p>
        </w:tc>
        <w:tc>
          <w:tcPr>
            <w:tcW w:w="992" w:type="dxa"/>
            <w:tcBorders>
              <w:top w:val="nil"/>
              <w:left w:val="nil"/>
              <w:bottom w:val="single" w:sz="8" w:space="0" w:color="auto"/>
              <w:right w:val="single" w:sz="8" w:space="0" w:color="000000"/>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LL</w:t>
            </w:r>
          </w:p>
        </w:tc>
        <w:tc>
          <w:tcPr>
            <w:tcW w:w="993" w:type="dxa"/>
            <w:tcBorders>
              <w:top w:val="nil"/>
              <w:left w:val="nil"/>
              <w:bottom w:val="single" w:sz="8" w:space="0" w:color="auto"/>
              <w:right w:val="single" w:sz="8" w:space="0" w:color="auto"/>
            </w:tcBorders>
            <w:shd w:val="clear" w:color="auto" w:fill="auto"/>
          </w:tcPr>
          <w:p w:rsidR="003636F1" w:rsidRPr="00AD4866" w:rsidRDefault="003636F1" w:rsidP="00A12F99">
            <w:pPr>
              <w:spacing w:after="0" w:line="240" w:lineRule="auto"/>
              <w:jc w:val="center"/>
              <w:rPr>
                <w:rFonts w:ascii="Tahoma" w:eastAsia="Times New Roman" w:hAnsi="Tahoma" w:cs="Tahoma"/>
                <w:color w:val="000000"/>
                <w:sz w:val="20"/>
                <w:szCs w:val="20"/>
                <w:lang w:eastAsia="es-EC"/>
              </w:rPr>
            </w:pPr>
            <w:r w:rsidRPr="00AD4866">
              <w:rPr>
                <w:rFonts w:ascii="Tahoma" w:eastAsia="Times New Roman" w:hAnsi="Tahoma" w:cs="Tahoma"/>
                <w:color w:val="000000"/>
                <w:sz w:val="20"/>
                <w:szCs w:val="20"/>
                <w:lang w:eastAsia="es-EC"/>
              </w:rPr>
              <w:t>LLL</w:t>
            </w:r>
          </w:p>
        </w:tc>
      </w:tr>
    </w:tbl>
    <w:p w:rsidR="006B1B14" w:rsidRPr="000A08EC" w:rsidRDefault="006B1B14" w:rsidP="006B1B14">
      <w:pPr>
        <w:pStyle w:val="Epgrafe"/>
        <w:keepNext/>
        <w:spacing w:after="0"/>
        <w:jc w:val="center"/>
        <w:rPr>
          <w:rFonts w:ascii="Arial" w:hAnsi="Arial" w:cs="Arial"/>
          <w:color w:val="auto"/>
          <w:sz w:val="24"/>
          <w:szCs w:val="24"/>
        </w:rPr>
      </w:pPr>
      <w:proofErr w:type="spellStart"/>
      <w:r w:rsidRPr="000A08EC">
        <w:rPr>
          <w:rFonts w:ascii="Arial" w:hAnsi="Arial" w:cs="Arial"/>
          <w:color w:val="auto"/>
          <w:sz w:val="24"/>
          <w:szCs w:val="24"/>
          <w:lang w:val="en-US"/>
        </w:rPr>
        <w:t>Fuente</w:t>
      </w:r>
      <w:proofErr w:type="spellEnd"/>
      <w:r w:rsidRPr="000A08EC">
        <w:rPr>
          <w:rFonts w:ascii="Arial" w:hAnsi="Arial" w:cs="Arial"/>
          <w:color w:val="auto"/>
          <w:sz w:val="24"/>
          <w:szCs w:val="24"/>
          <w:lang w:val="en-US"/>
        </w:rPr>
        <w:t xml:space="preserve">: Whittington, R., &amp; </w:t>
      </w:r>
      <w:proofErr w:type="spellStart"/>
      <w:r w:rsidRPr="000A08EC">
        <w:rPr>
          <w:rFonts w:ascii="Arial" w:hAnsi="Arial" w:cs="Arial"/>
          <w:color w:val="auto"/>
          <w:sz w:val="24"/>
          <w:szCs w:val="24"/>
          <w:lang w:val="en-US"/>
        </w:rPr>
        <w:t>Pany</w:t>
      </w:r>
      <w:proofErr w:type="spellEnd"/>
      <w:r w:rsidRPr="000A08EC">
        <w:rPr>
          <w:rFonts w:ascii="Arial" w:hAnsi="Arial" w:cs="Arial"/>
          <w:color w:val="auto"/>
          <w:sz w:val="24"/>
          <w:szCs w:val="24"/>
          <w:lang w:val="en-US"/>
        </w:rPr>
        <w:t xml:space="preserve">, K. (2004). </w:t>
      </w:r>
      <w:r w:rsidRPr="000A08EC">
        <w:rPr>
          <w:rFonts w:ascii="Arial" w:hAnsi="Arial" w:cs="Arial"/>
          <w:color w:val="auto"/>
          <w:sz w:val="24"/>
          <w:szCs w:val="24"/>
        </w:rPr>
        <w:t>Principios de Auditoría.</w:t>
      </w:r>
    </w:p>
    <w:p w:rsidR="00E610A0" w:rsidRDefault="00E610A0" w:rsidP="00A01329">
      <w:pPr>
        <w:pStyle w:val="CONTENIDO"/>
      </w:pPr>
    </w:p>
    <w:p w:rsidR="00826AD6" w:rsidRPr="00FE631B" w:rsidRDefault="00B67CAB" w:rsidP="00A01329">
      <w:pPr>
        <w:pStyle w:val="CONTENIDO"/>
        <w:rPr>
          <w:b/>
          <w:szCs w:val="24"/>
        </w:rPr>
      </w:pPr>
      <w:r>
        <w:t xml:space="preserve">Se </w:t>
      </w:r>
      <w:r w:rsidR="00FE631B">
        <w:t>observa</w:t>
      </w:r>
      <w:r w:rsidR="003636F1">
        <w:t xml:space="preserve"> en la </w:t>
      </w:r>
      <w:r w:rsidR="002B3DBB">
        <w:rPr>
          <w:b/>
        </w:rPr>
        <w:t xml:space="preserve">Tabla XXI </w:t>
      </w:r>
      <w:r w:rsidR="000349D3">
        <w:t>la</w:t>
      </w:r>
      <w:r w:rsidR="003636F1">
        <w:t xml:space="preserve"> asignación </w:t>
      </w:r>
      <w:r>
        <w:t>de nivel de riesgo</w:t>
      </w:r>
      <w:r w:rsidR="003636F1">
        <w:t xml:space="preserve">, el valor ‘Medium’ es calificado con el 70% de absorción del </w:t>
      </w:r>
      <w:r>
        <w:t xml:space="preserve">nivel de </w:t>
      </w:r>
      <w:r w:rsidR="003636F1">
        <w:t>riesgo:</w:t>
      </w:r>
    </w:p>
    <w:p w:rsidR="00E24495" w:rsidRDefault="00E24495" w:rsidP="003D4931">
      <w:pPr>
        <w:pStyle w:val="Sinespaciado"/>
        <w:jc w:val="center"/>
        <w:rPr>
          <w:rFonts w:ascii="Arial" w:hAnsi="Arial" w:cs="Arial"/>
          <w:b/>
          <w:sz w:val="24"/>
          <w:szCs w:val="24"/>
        </w:rPr>
      </w:pPr>
      <w:bookmarkStart w:id="240" w:name="_Ref239359357"/>
    </w:p>
    <w:p w:rsidR="00B67CAB" w:rsidRPr="000A08EC" w:rsidRDefault="00826AD6" w:rsidP="003D4931">
      <w:pPr>
        <w:pStyle w:val="Sinespaciado"/>
        <w:jc w:val="center"/>
        <w:rPr>
          <w:rFonts w:ascii="Arial" w:hAnsi="Arial" w:cs="Arial"/>
          <w:b/>
          <w:sz w:val="24"/>
          <w:szCs w:val="24"/>
        </w:rPr>
      </w:pPr>
      <w:bookmarkStart w:id="241" w:name="_Toc260688658"/>
      <w:r w:rsidRPr="000A08EC">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XXI</w:t>
      </w:r>
      <w:r w:rsidR="00142154">
        <w:rPr>
          <w:rFonts w:ascii="Arial" w:hAnsi="Arial" w:cs="Arial"/>
          <w:b/>
          <w:sz w:val="24"/>
          <w:szCs w:val="24"/>
        </w:rPr>
        <w:fldChar w:fldCharType="end"/>
      </w:r>
      <w:bookmarkEnd w:id="240"/>
      <w:r w:rsidR="003D4931" w:rsidRPr="000A08EC">
        <w:rPr>
          <w:rFonts w:ascii="Arial" w:hAnsi="Arial" w:cs="Arial"/>
          <w:b/>
          <w:sz w:val="24"/>
          <w:szCs w:val="24"/>
        </w:rPr>
        <w:t xml:space="preserve">: </w:t>
      </w:r>
      <w:r w:rsidR="00B67CAB" w:rsidRPr="000A08EC">
        <w:rPr>
          <w:rFonts w:ascii="Arial" w:hAnsi="Arial" w:cs="Arial"/>
          <w:b/>
          <w:sz w:val="24"/>
          <w:szCs w:val="24"/>
        </w:rPr>
        <w:t>Asignación de nivel de riesgo</w:t>
      </w:r>
      <w:bookmarkEnd w:id="241"/>
    </w:p>
    <w:tbl>
      <w:tblPr>
        <w:tblW w:w="4300" w:type="dxa"/>
        <w:jc w:val="center"/>
        <w:tblInd w:w="52" w:type="dxa"/>
        <w:tblCellMar>
          <w:left w:w="70" w:type="dxa"/>
          <w:right w:w="70" w:type="dxa"/>
        </w:tblCellMar>
        <w:tblLook w:val="04A0" w:firstRow="1" w:lastRow="0" w:firstColumn="1" w:lastColumn="0" w:noHBand="0" w:noVBand="1"/>
      </w:tblPr>
      <w:tblGrid>
        <w:gridCol w:w="1500"/>
        <w:gridCol w:w="1420"/>
        <w:gridCol w:w="1380"/>
      </w:tblGrid>
      <w:tr w:rsidR="003636F1" w:rsidRPr="00651A0E">
        <w:trPr>
          <w:trHeight w:val="525"/>
          <w:jc w:val="center"/>
        </w:trPr>
        <w:tc>
          <w:tcPr>
            <w:tcW w:w="1500" w:type="dxa"/>
            <w:tcBorders>
              <w:top w:val="single" w:sz="8" w:space="0" w:color="auto"/>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b/>
                <w:bCs/>
                <w:color w:val="000000"/>
                <w:sz w:val="20"/>
                <w:szCs w:val="20"/>
                <w:lang w:eastAsia="es-EC"/>
              </w:rPr>
            </w:pPr>
            <w:r w:rsidRPr="00651A0E">
              <w:rPr>
                <w:rFonts w:ascii="Tahoma" w:eastAsia="Times New Roman" w:hAnsi="Tahoma" w:cs="Tahoma"/>
                <w:b/>
                <w:bCs/>
                <w:color w:val="000000"/>
                <w:sz w:val="20"/>
                <w:szCs w:val="20"/>
                <w:lang w:eastAsia="es-EC"/>
              </w:rPr>
              <w:t>Escala</w:t>
            </w:r>
          </w:p>
        </w:tc>
        <w:tc>
          <w:tcPr>
            <w:tcW w:w="1420" w:type="dxa"/>
            <w:tcBorders>
              <w:top w:val="single" w:sz="8" w:space="0" w:color="auto"/>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b/>
                <w:bCs/>
                <w:color w:val="000000"/>
                <w:sz w:val="20"/>
                <w:szCs w:val="20"/>
                <w:lang w:eastAsia="es-EC"/>
              </w:rPr>
            </w:pPr>
            <w:r w:rsidRPr="00651A0E">
              <w:rPr>
                <w:rFonts w:ascii="Tahoma" w:eastAsia="Times New Roman" w:hAnsi="Tahoma" w:cs="Tahoma"/>
                <w:b/>
                <w:bCs/>
                <w:color w:val="000000"/>
                <w:sz w:val="20"/>
                <w:szCs w:val="20"/>
                <w:lang w:eastAsia="es-EC"/>
              </w:rPr>
              <w:t>Siglas</w:t>
            </w:r>
          </w:p>
        </w:tc>
        <w:tc>
          <w:tcPr>
            <w:tcW w:w="1380" w:type="dxa"/>
            <w:tcBorders>
              <w:top w:val="single" w:sz="8" w:space="0" w:color="auto"/>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b/>
                <w:bCs/>
                <w:color w:val="000000"/>
                <w:sz w:val="20"/>
                <w:szCs w:val="20"/>
                <w:lang w:eastAsia="es-EC"/>
              </w:rPr>
            </w:pPr>
            <w:r w:rsidRPr="00651A0E">
              <w:rPr>
                <w:rFonts w:ascii="Tahoma" w:eastAsia="Times New Roman" w:hAnsi="Tahoma" w:cs="Tahoma"/>
                <w:b/>
                <w:bCs/>
                <w:color w:val="000000"/>
                <w:sz w:val="20"/>
                <w:szCs w:val="20"/>
                <w:lang w:eastAsia="es-EC"/>
              </w:rPr>
              <w:t>Nivel de Riesgo</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both"/>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Extreme High</w:t>
            </w:r>
          </w:p>
        </w:tc>
        <w:tc>
          <w:tcPr>
            <w:tcW w:w="1420" w:type="dxa"/>
            <w:tcBorders>
              <w:top w:val="nil"/>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HHH</w:t>
            </w:r>
          </w:p>
        </w:tc>
        <w:tc>
          <w:tcPr>
            <w:tcW w:w="1380" w:type="dxa"/>
            <w:tcBorders>
              <w:top w:val="nil"/>
              <w:left w:val="nil"/>
              <w:bottom w:val="single" w:sz="8" w:space="0" w:color="auto"/>
              <w:right w:val="single" w:sz="8" w:space="0" w:color="auto"/>
            </w:tcBorders>
            <w:shd w:val="clear" w:color="auto" w:fill="auto"/>
          </w:tcPr>
          <w:p w:rsidR="003636F1" w:rsidRPr="00651A0E" w:rsidRDefault="003636F1" w:rsidP="000A08EC">
            <w:pPr>
              <w:spacing w:after="0" w:line="240" w:lineRule="auto"/>
              <w:jc w:val="right"/>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100</w:t>
            </w:r>
            <w:r w:rsidR="000A08EC">
              <w:rPr>
                <w:rFonts w:ascii="Tahoma" w:eastAsia="Times New Roman" w:hAnsi="Tahoma" w:cs="Tahoma"/>
                <w:color w:val="000000"/>
                <w:sz w:val="20"/>
                <w:szCs w:val="20"/>
                <w:lang w:eastAsia="es-EC"/>
              </w:rPr>
              <w:t>,00</w:t>
            </w:r>
            <w:r w:rsidRPr="00651A0E">
              <w:rPr>
                <w:rFonts w:ascii="Tahoma" w:eastAsia="Times New Roman" w:hAnsi="Tahoma" w:cs="Tahoma"/>
                <w:color w:val="000000"/>
                <w:sz w:val="20"/>
                <w:szCs w:val="20"/>
                <w:lang w:eastAsia="es-EC"/>
              </w:rPr>
              <w:t>%</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both"/>
              <w:rPr>
                <w:rFonts w:ascii="Tahoma" w:eastAsia="Times New Roman" w:hAnsi="Tahoma" w:cs="Tahoma"/>
                <w:color w:val="000000"/>
                <w:sz w:val="20"/>
                <w:szCs w:val="20"/>
                <w:lang w:eastAsia="es-EC"/>
              </w:rPr>
            </w:pPr>
            <w:proofErr w:type="spellStart"/>
            <w:r w:rsidRPr="00651A0E">
              <w:rPr>
                <w:rFonts w:ascii="Tahoma" w:eastAsia="Times New Roman" w:hAnsi="Tahoma" w:cs="Tahoma"/>
                <w:color w:val="000000"/>
                <w:sz w:val="20"/>
                <w:szCs w:val="20"/>
                <w:lang w:eastAsia="es-EC"/>
              </w:rPr>
              <w:t>Very</w:t>
            </w:r>
            <w:proofErr w:type="spellEnd"/>
            <w:r w:rsidRPr="00651A0E">
              <w:rPr>
                <w:rFonts w:ascii="Tahoma" w:eastAsia="Times New Roman" w:hAnsi="Tahoma" w:cs="Tahoma"/>
                <w:color w:val="000000"/>
                <w:sz w:val="20"/>
                <w:szCs w:val="20"/>
                <w:lang w:eastAsia="es-EC"/>
              </w:rPr>
              <w:t xml:space="preserve"> High</w:t>
            </w:r>
          </w:p>
        </w:tc>
        <w:tc>
          <w:tcPr>
            <w:tcW w:w="1420" w:type="dxa"/>
            <w:tcBorders>
              <w:top w:val="nil"/>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HH</w:t>
            </w:r>
          </w:p>
        </w:tc>
        <w:tc>
          <w:tcPr>
            <w:tcW w:w="1380" w:type="dxa"/>
            <w:tcBorders>
              <w:top w:val="nil"/>
              <w:left w:val="nil"/>
              <w:bottom w:val="single" w:sz="8" w:space="0" w:color="auto"/>
              <w:right w:val="single" w:sz="8" w:space="0" w:color="auto"/>
            </w:tcBorders>
            <w:shd w:val="clear" w:color="auto" w:fill="auto"/>
          </w:tcPr>
          <w:p w:rsidR="003636F1" w:rsidRPr="00651A0E" w:rsidRDefault="003636F1" w:rsidP="000A08EC">
            <w:pPr>
              <w:spacing w:after="0" w:line="240" w:lineRule="auto"/>
              <w:jc w:val="right"/>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90</w:t>
            </w:r>
            <w:r w:rsidR="000A08EC">
              <w:rPr>
                <w:rFonts w:ascii="Tahoma" w:eastAsia="Times New Roman" w:hAnsi="Tahoma" w:cs="Tahoma"/>
                <w:color w:val="000000"/>
                <w:sz w:val="20"/>
                <w:szCs w:val="20"/>
                <w:lang w:eastAsia="es-EC"/>
              </w:rPr>
              <w:t>,00</w:t>
            </w:r>
            <w:r w:rsidRPr="00651A0E">
              <w:rPr>
                <w:rFonts w:ascii="Tahoma" w:eastAsia="Times New Roman" w:hAnsi="Tahoma" w:cs="Tahoma"/>
                <w:color w:val="000000"/>
                <w:sz w:val="20"/>
                <w:szCs w:val="20"/>
                <w:lang w:eastAsia="es-EC"/>
              </w:rPr>
              <w:t>%</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both"/>
              <w:rPr>
                <w:rFonts w:ascii="Tahoma" w:eastAsia="Times New Roman" w:hAnsi="Tahoma" w:cs="Tahoma"/>
                <w:color w:val="272727"/>
                <w:sz w:val="20"/>
                <w:szCs w:val="20"/>
                <w:lang w:eastAsia="es-EC"/>
              </w:rPr>
            </w:pPr>
            <w:r w:rsidRPr="00651A0E">
              <w:rPr>
                <w:rFonts w:ascii="Tahoma" w:eastAsia="Times New Roman" w:hAnsi="Tahoma" w:cs="Tahoma"/>
                <w:color w:val="272727"/>
                <w:sz w:val="20"/>
                <w:szCs w:val="20"/>
                <w:lang w:eastAsia="es-EC"/>
              </w:rPr>
              <w:t>High</w:t>
            </w:r>
          </w:p>
        </w:tc>
        <w:tc>
          <w:tcPr>
            <w:tcW w:w="1420" w:type="dxa"/>
            <w:tcBorders>
              <w:top w:val="nil"/>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color w:val="272727"/>
                <w:sz w:val="20"/>
                <w:szCs w:val="20"/>
                <w:lang w:eastAsia="es-EC"/>
              </w:rPr>
            </w:pPr>
            <w:r w:rsidRPr="00651A0E">
              <w:rPr>
                <w:rFonts w:ascii="Tahoma" w:eastAsia="Times New Roman" w:hAnsi="Tahoma" w:cs="Tahoma"/>
                <w:color w:val="272727"/>
                <w:sz w:val="20"/>
                <w:szCs w:val="20"/>
                <w:lang w:eastAsia="es-EC"/>
              </w:rPr>
              <w:t>H</w:t>
            </w:r>
          </w:p>
        </w:tc>
        <w:tc>
          <w:tcPr>
            <w:tcW w:w="1380" w:type="dxa"/>
            <w:tcBorders>
              <w:top w:val="nil"/>
              <w:left w:val="nil"/>
              <w:bottom w:val="single" w:sz="8" w:space="0" w:color="auto"/>
              <w:right w:val="single" w:sz="8" w:space="0" w:color="auto"/>
            </w:tcBorders>
            <w:shd w:val="clear" w:color="auto" w:fill="auto"/>
          </w:tcPr>
          <w:p w:rsidR="003636F1" w:rsidRPr="00651A0E" w:rsidRDefault="003636F1" w:rsidP="000A08EC">
            <w:pPr>
              <w:spacing w:after="0" w:line="240" w:lineRule="auto"/>
              <w:jc w:val="right"/>
              <w:rPr>
                <w:rFonts w:ascii="Tahoma" w:eastAsia="Times New Roman" w:hAnsi="Tahoma" w:cs="Tahoma"/>
                <w:color w:val="272727"/>
                <w:sz w:val="20"/>
                <w:szCs w:val="20"/>
                <w:lang w:eastAsia="es-EC"/>
              </w:rPr>
            </w:pPr>
            <w:r w:rsidRPr="00651A0E">
              <w:rPr>
                <w:rFonts w:ascii="Tahoma" w:eastAsia="Times New Roman" w:hAnsi="Tahoma" w:cs="Tahoma"/>
                <w:color w:val="272727"/>
                <w:sz w:val="20"/>
                <w:szCs w:val="20"/>
                <w:lang w:eastAsia="es-EC"/>
              </w:rPr>
              <w:t>80</w:t>
            </w:r>
            <w:r w:rsidR="000A08EC">
              <w:rPr>
                <w:rFonts w:ascii="Tahoma" w:eastAsia="Times New Roman" w:hAnsi="Tahoma" w:cs="Tahoma"/>
                <w:color w:val="272727"/>
                <w:sz w:val="20"/>
                <w:szCs w:val="20"/>
                <w:lang w:eastAsia="es-EC"/>
              </w:rPr>
              <w:t>,00</w:t>
            </w:r>
            <w:r w:rsidRPr="00651A0E">
              <w:rPr>
                <w:rFonts w:ascii="Tahoma" w:eastAsia="Times New Roman" w:hAnsi="Tahoma" w:cs="Tahoma"/>
                <w:color w:val="272727"/>
                <w:sz w:val="20"/>
                <w:szCs w:val="20"/>
                <w:lang w:eastAsia="es-EC"/>
              </w:rPr>
              <w:t>%</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000000" w:fill="7F7F7F"/>
          </w:tcPr>
          <w:p w:rsidR="003636F1" w:rsidRPr="00651A0E" w:rsidRDefault="003636F1" w:rsidP="00A12F99">
            <w:pPr>
              <w:spacing w:after="0" w:line="240" w:lineRule="auto"/>
              <w:jc w:val="both"/>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Medium</w:t>
            </w:r>
          </w:p>
        </w:tc>
        <w:tc>
          <w:tcPr>
            <w:tcW w:w="1420" w:type="dxa"/>
            <w:tcBorders>
              <w:top w:val="nil"/>
              <w:left w:val="nil"/>
              <w:bottom w:val="single" w:sz="8" w:space="0" w:color="auto"/>
              <w:right w:val="single" w:sz="8" w:space="0" w:color="auto"/>
            </w:tcBorders>
            <w:shd w:val="clear" w:color="000000" w:fill="7F7F7F"/>
          </w:tcPr>
          <w:p w:rsidR="003636F1" w:rsidRPr="00651A0E" w:rsidRDefault="003636F1" w:rsidP="00A12F99">
            <w:pPr>
              <w:spacing w:after="0" w:line="240" w:lineRule="auto"/>
              <w:jc w:val="center"/>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M</w:t>
            </w:r>
          </w:p>
        </w:tc>
        <w:tc>
          <w:tcPr>
            <w:tcW w:w="1380" w:type="dxa"/>
            <w:tcBorders>
              <w:top w:val="nil"/>
              <w:left w:val="nil"/>
              <w:bottom w:val="single" w:sz="8" w:space="0" w:color="auto"/>
              <w:right w:val="single" w:sz="8" w:space="0" w:color="auto"/>
            </w:tcBorders>
            <w:shd w:val="clear" w:color="000000" w:fill="7F7F7F"/>
          </w:tcPr>
          <w:p w:rsidR="003636F1" w:rsidRPr="00651A0E" w:rsidRDefault="003636F1" w:rsidP="000A08EC">
            <w:pPr>
              <w:spacing w:after="0" w:line="240" w:lineRule="auto"/>
              <w:jc w:val="right"/>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70</w:t>
            </w:r>
            <w:r w:rsidR="000A08EC">
              <w:rPr>
                <w:rFonts w:ascii="Tahoma" w:eastAsia="Times New Roman" w:hAnsi="Tahoma" w:cs="Tahoma"/>
                <w:color w:val="000000"/>
                <w:sz w:val="20"/>
                <w:szCs w:val="20"/>
                <w:lang w:eastAsia="es-EC"/>
              </w:rPr>
              <w:t>,00</w:t>
            </w:r>
            <w:r w:rsidRPr="00651A0E">
              <w:rPr>
                <w:rFonts w:ascii="Tahoma" w:eastAsia="Times New Roman" w:hAnsi="Tahoma" w:cs="Tahoma"/>
                <w:color w:val="000000"/>
                <w:sz w:val="20"/>
                <w:szCs w:val="20"/>
                <w:lang w:eastAsia="es-EC"/>
              </w:rPr>
              <w:t>%</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both"/>
              <w:rPr>
                <w:rFonts w:ascii="Tahoma" w:eastAsia="Times New Roman" w:hAnsi="Tahoma" w:cs="Tahoma"/>
                <w:color w:val="000000"/>
                <w:sz w:val="20"/>
                <w:szCs w:val="20"/>
                <w:lang w:eastAsia="es-EC"/>
              </w:rPr>
            </w:pPr>
            <w:proofErr w:type="spellStart"/>
            <w:r w:rsidRPr="00651A0E">
              <w:rPr>
                <w:rFonts w:ascii="Tahoma" w:eastAsia="Times New Roman" w:hAnsi="Tahoma" w:cs="Tahoma"/>
                <w:color w:val="000000"/>
                <w:sz w:val="20"/>
                <w:szCs w:val="20"/>
                <w:lang w:eastAsia="es-EC"/>
              </w:rPr>
              <w:t>Low</w:t>
            </w:r>
            <w:proofErr w:type="spellEnd"/>
          </w:p>
        </w:tc>
        <w:tc>
          <w:tcPr>
            <w:tcW w:w="1420" w:type="dxa"/>
            <w:tcBorders>
              <w:top w:val="nil"/>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L</w:t>
            </w:r>
          </w:p>
        </w:tc>
        <w:tc>
          <w:tcPr>
            <w:tcW w:w="1380" w:type="dxa"/>
            <w:tcBorders>
              <w:top w:val="nil"/>
              <w:left w:val="nil"/>
              <w:bottom w:val="single" w:sz="8" w:space="0" w:color="auto"/>
              <w:right w:val="single" w:sz="8" w:space="0" w:color="auto"/>
            </w:tcBorders>
            <w:shd w:val="clear" w:color="auto" w:fill="auto"/>
          </w:tcPr>
          <w:p w:rsidR="003636F1" w:rsidRPr="00651A0E" w:rsidRDefault="003636F1" w:rsidP="000A08EC">
            <w:pPr>
              <w:spacing w:after="0" w:line="240" w:lineRule="auto"/>
              <w:jc w:val="right"/>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60</w:t>
            </w:r>
            <w:r w:rsidR="000A08EC">
              <w:rPr>
                <w:rFonts w:ascii="Tahoma" w:eastAsia="Times New Roman" w:hAnsi="Tahoma" w:cs="Tahoma"/>
                <w:color w:val="000000"/>
                <w:sz w:val="20"/>
                <w:szCs w:val="20"/>
                <w:lang w:eastAsia="es-EC"/>
              </w:rPr>
              <w:t>,00</w:t>
            </w:r>
            <w:r w:rsidRPr="00651A0E">
              <w:rPr>
                <w:rFonts w:ascii="Tahoma" w:eastAsia="Times New Roman" w:hAnsi="Tahoma" w:cs="Tahoma"/>
                <w:color w:val="000000"/>
                <w:sz w:val="20"/>
                <w:szCs w:val="20"/>
                <w:lang w:eastAsia="es-EC"/>
              </w:rPr>
              <w:t>%</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both"/>
              <w:rPr>
                <w:rFonts w:ascii="Tahoma" w:eastAsia="Times New Roman" w:hAnsi="Tahoma" w:cs="Tahoma"/>
                <w:color w:val="000000"/>
                <w:sz w:val="20"/>
                <w:szCs w:val="20"/>
                <w:lang w:eastAsia="es-EC"/>
              </w:rPr>
            </w:pPr>
            <w:proofErr w:type="spellStart"/>
            <w:r w:rsidRPr="00651A0E">
              <w:rPr>
                <w:rFonts w:ascii="Tahoma" w:eastAsia="Times New Roman" w:hAnsi="Tahoma" w:cs="Tahoma"/>
                <w:color w:val="000000"/>
                <w:sz w:val="20"/>
                <w:szCs w:val="20"/>
                <w:lang w:eastAsia="es-EC"/>
              </w:rPr>
              <w:t>Very</w:t>
            </w:r>
            <w:proofErr w:type="spellEnd"/>
            <w:r w:rsidRPr="00651A0E">
              <w:rPr>
                <w:rFonts w:ascii="Tahoma" w:eastAsia="Times New Roman" w:hAnsi="Tahoma" w:cs="Tahoma"/>
                <w:color w:val="000000"/>
                <w:sz w:val="20"/>
                <w:szCs w:val="20"/>
                <w:lang w:eastAsia="es-EC"/>
              </w:rPr>
              <w:t xml:space="preserve"> </w:t>
            </w:r>
            <w:proofErr w:type="spellStart"/>
            <w:r w:rsidRPr="00651A0E">
              <w:rPr>
                <w:rFonts w:ascii="Tahoma" w:eastAsia="Times New Roman" w:hAnsi="Tahoma" w:cs="Tahoma"/>
                <w:color w:val="000000"/>
                <w:sz w:val="20"/>
                <w:szCs w:val="20"/>
                <w:lang w:eastAsia="es-EC"/>
              </w:rPr>
              <w:t>Low</w:t>
            </w:r>
            <w:proofErr w:type="spellEnd"/>
          </w:p>
        </w:tc>
        <w:tc>
          <w:tcPr>
            <w:tcW w:w="1420" w:type="dxa"/>
            <w:tcBorders>
              <w:top w:val="nil"/>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LL</w:t>
            </w:r>
          </w:p>
        </w:tc>
        <w:tc>
          <w:tcPr>
            <w:tcW w:w="1380" w:type="dxa"/>
            <w:tcBorders>
              <w:top w:val="nil"/>
              <w:left w:val="nil"/>
              <w:bottom w:val="single" w:sz="8" w:space="0" w:color="auto"/>
              <w:right w:val="single" w:sz="8" w:space="0" w:color="auto"/>
            </w:tcBorders>
            <w:shd w:val="clear" w:color="auto" w:fill="auto"/>
          </w:tcPr>
          <w:p w:rsidR="003636F1" w:rsidRPr="00651A0E" w:rsidRDefault="003636F1" w:rsidP="000A08EC">
            <w:pPr>
              <w:spacing w:after="0" w:line="240" w:lineRule="auto"/>
              <w:jc w:val="right"/>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50</w:t>
            </w:r>
            <w:r w:rsidR="000A08EC">
              <w:rPr>
                <w:rFonts w:ascii="Tahoma" w:eastAsia="Times New Roman" w:hAnsi="Tahoma" w:cs="Tahoma"/>
                <w:color w:val="000000"/>
                <w:sz w:val="20"/>
                <w:szCs w:val="20"/>
                <w:lang w:eastAsia="es-EC"/>
              </w:rPr>
              <w:t>,00</w:t>
            </w:r>
            <w:r w:rsidRPr="00651A0E">
              <w:rPr>
                <w:rFonts w:ascii="Tahoma" w:eastAsia="Times New Roman" w:hAnsi="Tahoma" w:cs="Tahoma"/>
                <w:color w:val="000000"/>
                <w:sz w:val="20"/>
                <w:szCs w:val="20"/>
                <w:lang w:eastAsia="es-EC"/>
              </w:rPr>
              <w:t>%</w:t>
            </w:r>
          </w:p>
        </w:tc>
      </w:tr>
      <w:tr w:rsidR="003636F1" w:rsidRPr="00651A0E">
        <w:trPr>
          <w:trHeight w:val="315"/>
          <w:jc w:val="center"/>
        </w:trPr>
        <w:tc>
          <w:tcPr>
            <w:tcW w:w="1500" w:type="dxa"/>
            <w:tcBorders>
              <w:top w:val="nil"/>
              <w:left w:val="single" w:sz="8" w:space="0" w:color="auto"/>
              <w:bottom w:val="single" w:sz="8" w:space="0" w:color="auto"/>
              <w:right w:val="single" w:sz="8" w:space="0" w:color="auto"/>
            </w:tcBorders>
            <w:shd w:val="clear" w:color="auto" w:fill="auto"/>
          </w:tcPr>
          <w:p w:rsidR="003636F1" w:rsidRPr="00651A0E" w:rsidRDefault="003636F1" w:rsidP="00A12F99">
            <w:pPr>
              <w:spacing w:after="0" w:line="240" w:lineRule="auto"/>
              <w:jc w:val="both"/>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 xml:space="preserve">Extreme </w:t>
            </w:r>
            <w:proofErr w:type="spellStart"/>
            <w:r w:rsidRPr="00651A0E">
              <w:rPr>
                <w:rFonts w:ascii="Tahoma" w:eastAsia="Times New Roman" w:hAnsi="Tahoma" w:cs="Tahoma"/>
                <w:color w:val="000000"/>
                <w:sz w:val="20"/>
                <w:szCs w:val="20"/>
                <w:lang w:eastAsia="es-EC"/>
              </w:rPr>
              <w:t>Low</w:t>
            </w:r>
            <w:proofErr w:type="spellEnd"/>
          </w:p>
        </w:tc>
        <w:tc>
          <w:tcPr>
            <w:tcW w:w="1420" w:type="dxa"/>
            <w:tcBorders>
              <w:top w:val="nil"/>
              <w:left w:val="nil"/>
              <w:bottom w:val="single" w:sz="8" w:space="0" w:color="auto"/>
              <w:right w:val="single" w:sz="8" w:space="0" w:color="auto"/>
            </w:tcBorders>
            <w:shd w:val="clear" w:color="auto" w:fill="auto"/>
          </w:tcPr>
          <w:p w:rsidR="003636F1" w:rsidRPr="00651A0E" w:rsidRDefault="003636F1" w:rsidP="00A12F99">
            <w:pPr>
              <w:spacing w:after="0" w:line="240" w:lineRule="auto"/>
              <w:jc w:val="center"/>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LLL</w:t>
            </w:r>
          </w:p>
        </w:tc>
        <w:tc>
          <w:tcPr>
            <w:tcW w:w="1380" w:type="dxa"/>
            <w:tcBorders>
              <w:top w:val="nil"/>
              <w:left w:val="nil"/>
              <w:bottom w:val="single" w:sz="8" w:space="0" w:color="auto"/>
              <w:right w:val="single" w:sz="8" w:space="0" w:color="auto"/>
            </w:tcBorders>
            <w:shd w:val="clear" w:color="auto" w:fill="auto"/>
          </w:tcPr>
          <w:p w:rsidR="003636F1" w:rsidRPr="00651A0E" w:rsidRDefault="003636F1" w:rsidP="000A08EC">
            <w:pPr>
              <w:spacing w:after="0" w:line="240" w:lineRule="auto"/>
              <w:jc w:val="right"/>
              <w:rPr>
                <w:rFonts w:ascii="Tahoma" w:eastAsia="Times New Roman" w:hAnsi="Tahoma" w:cs="Tahoma"/>
                <w:color w:val="000000"/>
                <w:sz w:val="20"/>
                <w:szCs w:val="20"/>
                <w:lang w:eastAsia="es-EC"/>
              </w:rPr>
            </w:pPr>
            <w:r w:rsidRPr="00651A0E">
              <w:rPr>
                <w:rFonts w:ascii="Tahoma" w:eastAsia="Times New Roman" w:hAnsi="Tahoma" w:cs="Tahoma"/>
                <w:color w:val="000000"/>
                <w:sz w:val="20"/>
                <w:szCs w:val="20"/>
                <w:lang w:eastAsia="es-EC"/>
              </w:rPr>
              <w:t>40</w:t>
            </w:r>
            <w:r w:rsidR="000A08EC">
              <w:rPr>
                <w:rFonts w:ascii="Tahoma" w:eastAsia="Times New Roman" w:hAnsi="Tahoma" w:cs="Tahoma"/>
                <w:color w:val="000000"/>
                <w:sz w:val="20"/>
                <w:szCs w:val="20"/>
                <w:lang w:eastAsia="es-EC"/>
              </w:rPr>
              <w:t>,00</w:t>
            </w:r>
            <w:r w:rsidRPr="00651A0E">
              <w:rPr>
                <w:rFonts w:ascii="Tahoma" w:eastAsia="Times New Roman" w:hAnsi="Tahoma" w:cs="Tahoma"/>
                <w:color w:val="000000"/>
                <w:sz w:val="20"/>
                <w:szCs w:val="20"/>
                <w:lang w:eastAsia="es-EC"/>
              </w:rPr>
              <w:t>%</w:t>
            </w:r>
          </w:p>
        </w:tc>
      </w:tr>
    </w:tbl>
    <w:p w:rsidR="00C06DDD" w:rsidRPr="000A08EC" w:rsidRDefault="00C06DDD" w:rsidP="00C06DDD">
      <w:pPr>
        <w:pStyle w:val="Epgrafe"/>
        <w:keepNext/>
        <w:spacing w:after="0"/>
        <w:jc w:val="center"/>
        <w:rPr>
          <w:rFonts w:ascii="Arial" w:hAnsi="Arial" w:cs="Arial"/>
          <w:color w:val="auto"/>
          <w:sz w:val="24"/>
          <w:szCs w:val="24"/>
        </w:rPr>
      </w:pPr>
      <w:proofErr w:type="spellStart"/>
      <w:r w:rsidRPr="000A08EC">
        <w:rPr>
          <w:rFonts w:ascii="Arial" w:hAnsi="Arial" w:cs="Arial"/>
          <w:color w:val="auto"/>
          <w:sz w:val="24"/>
          <w:szCs w:val="24"/>
          <w:lang w:val="en-US"/>
        </w:rPr>
        <w:t>Fuente</w:t>
      </w:r>
      <w:proofErr w:type="spellEnd"/>
      <w:r w:rsidRPr="000A08EC">
        <w:rPr>
          <w:rFonts w:ascii="Arial" w:hAnsi="Arial" w:cs="Arial"/>
          <w:color w:val="auto"/>
          <w:sz w:val="24"/>
          <w:szCs w:val="24"/>
          <w:lang w:val="en-US"/>
        </w:rPr>
        <w:t xml:space="preserve">: Whittington, R., &amp; </w:t>
      </w:r>
      <w:proofErr w:type="spellStart"/>
      <w:r w:rsidRPr="000A08EC">
        <w:rPr>
          <w:rFonts w:ascii="Arial" w:hAnsi="Arial" w:cs="Arial"/>
          <w:color w:val="auto"/>
          <w:sz w:val="24"/>
          <w:szCs w:val="24"/>
          <w:lang w:val="en-US"/>
        </w:rPr>
        <w:t>Pany</w:t>
      </w:r>
      <w:proofErr w:type="spellEnd"/>
      <w:r w:rsidRPr="000A08EC">
        <w:rPr>
          <w:rFonts w:ascii="Arial" w:hAnsi="Arial" w:cs="Arial"/>
          <w:color w:val="auto"/>
          <w:sz w:val="24"/>
          <w:szCs w:val="24"/>
          <w:lang w:val="en-US"/>
        </w:rPr>
        <w:t xml:space="preserve">, K. (2004). </w:t>
      </w:r>
      <w:r w:rsidRPr="000A08EC">
        <w:rPr>
          <w:rFonts w:ascii="Arial" w:hAnsi="Arial" w:cs="Arial"/>
          <w:color w:val="auto"/>
          <w:sz w:val="24"/>
          <w:szCs w:val="24"/>
        </w:rPr>
        <w:t>Principios de Auditoría.</w:t>
      </w:r>
    </w:p>
    <w:p w:rsidR="00E610A0" w:rsidRDefault="00E610A0" w:rsidP="00A01329">
      <w:pPr>
        <w:pStyle w:val="CONTENIDO"/>
      </w:pPr>
    </w:p>
    <w:p w:rsidR="00911E12" w:rsidRDefault="003636F1" w:rsidP="00A01329">
      <w:pPr>
        <w:pStyle w:val="CONTENIDO"/>
      </w:pPr>
      <w:r>
        <w:t xml:space="preserve">Al evaluar el nivel de error potencial se </w:t>
      </w:r>
      <w:r w:rsidR="00B67CAB">
        <w:t>lleg</w:t>
      </w:r>
      <w:r w:rsidR="0036578F">
        <w:t>ó</w:t>
      </w:r>
      <w:r w:rsidR="00B67CAB">
        <w:t xml:space="preserve"> a la siguiente conclusión:</w:t>
      </w:r>
      <w:r>
        <w:t xml:space="preserve"> </w:t>
      </w:r>
    </w:p>
    <w:p w:rsidR="00CF4C37" w:rsidRDefault="00B67CAB" w:rsidP="00A01329">
      <w:pPr>
        <w:pStyle w:val="CONTENIDO"/>
        <w:rPr>
          <w:lang w:val="es-MX"/>
        </w:rPr>
      </w:pPr>
      <w:r>
        <w:t>L</w:t>
      </w:r>
      <w:r w:rsidR="003636F1">
        <w:t xml:space="preserve">a compañía carece de controles internos ya que estos son deficientes dentro de la compañía es por ello que se llegó a la conclusión, </w:t>
      </w:r>
      <w:r w:rsidR="003636F1" w:rsidRPr="00A0378D">
        <w:rPr>
          <w:lang w:val="es-MX"/>
        </w:rPr>
        <w:t>se efectuará un nivel enfocado de pruebas sustantivas</w:t>
      </w:r>
      <w:r w:rsidR="003636F1">
        <w:rPr>
          <w:lang w:val="es-MX"/>
        </w:rPr>
        <w:t>.</w:t>
      </w:r>
      <w:r w:rsidR="00D45C30">
        <w:rPr>
          <w:lang w:val="es-MX"/>
        </w:rPr>
        <w:t xml:space="preserve"> </w:t>
      </w:r>
    </w:p>
    <w:p w:rsidR="00FE631B" w:rsidRDefault="000A08EC" w:rsidP="00A01329">
      <w:pPr>
        <w:pStyle w:val="CONTENIDO"/>
        <w:rPr>
          <w:lang w:val="es-MX"/>
        </w:rPr>
      </w:pPr>
      <w:r>
        <w:rPr>
          <w:lang w:val="es-MX"/>
        </w:rPr>
        <w:t xml:space="preserve">En el </w:t>
      </w:r>
      <w:r w:rsidR="002E404E">
        <w:fldChar w:fldCharType="begin"/>
      </w:r>
      <w:r w:rsidR="002E404E">
        <w:instrText xml:space="preserve"> REF _Ref239447971 \h  \* MERGEFORMAT </w:instrText>
      </w:r>
      <w:r w:rsidR="002E404E">
        <w:fldChar w:fldCharType="separate"/>
      </w:r>
      <w:r w:rsidR="00270580" w:rsidRPr="00541660">
        <w:rPr>
          <w:b/>
          <w:szCs w:val="24"/>
          <w:lang w:val="es-MX"/>
        </w:rPr>
        <w:t xml:space="preserve">Gráfico </w:t>
      </w:r>
      <w:r w:rsidR="00270580">
        <w:rPr>
          <w:b/>
          <w:szCs w:val="24"/>
          <w:lang w:val="es-MX"/>
        </w:rPr>
        <w:t>15</w:t>
      </w:r>
      <w:r w:rsidR="002E404E">
        <w:fldChar w:fldCharType="end"/>
      </w:r>
      <w:r w:rsidR="00D45C30">
        <w:rPr>
          <w:lang w:val="es-MX"/>
        </w:rPr>
        <w:t xml:space="preserve"> señala la valuación del r</w:t>
      </w:r>
      <w:r w:rsidR="003636F1">
        <w:rPr>
          <w:lang w:val="es-MX"/>
        </w:rPr>
        <w:t>i</w:t>
      </w:r>
      <w:r w:rsidR="00D45C30">
        <w:rPr>
          <w:lang w:val="es-MX"/>
        </w:rPr>
        <w:t>esgo a nivel de error potencial a continuación:</w:t>
      </w:r>
    </w:p>
    <w:p w:rsidR="00F408ED" w:rsidRDefault="00F408ED" w:rsidP="00A01329">
      <w:pPr>
        <w:pStyle w:val="CONTENIDO"/>
        <w:rPr>
          <w:lang w:val="es-MX"/>
        </w:rPr>
      </w:pPr>
    </w:p>
    <w:p w:rsidR="000E7CC1" w:rsidRPr="00B67CAB" w:rsidRDefault="00222793" w:rsidP="00343FAF">
      <w:pPr>
        <w:pStyle w:val="Sinespaciado"/>
        <w:jc w:val="center"/>
        <w:rPr>
          <w:rFonts w:ascii="Arial" w:hAnsi="Arial" w:cs="Arial"/>
          <w:b/>
          <w:sz w:val="20"/>
          <w:szCs w:val="20"/>
          <w:lang w:val="es-MX"/>
        </w:rPr>
      </w:pPr>
      <w:bookmarkStart w:id="242" w:name="_Toc239784632"/>
      <w:bookmarkStart w:id="243" w:name="_Ref239447971"/>
      <w:bookmarkStart w:id="244" w:name="_Toc239868251"/>
      <w:bookmarkStart w:id="245" w:name="_Toc260688600"/>
      <w:r w:rsidRPr="00541660">
        <w:rPr>
          <w:rFonts w:ascii="Arial" w:hAnsi="Arial" w:cs="Arial"/>
          <w:b/>
          <w:sz w:val="24"/>
          <w:szCs w:val="24"/>
          <w:lang w:val="es-MX"/>
        </w:rPr>
        <w:lastRenderedPageBreak/>
        <w:t>Gráfico</w:t>
      </w:r>
      <w:r w:rsidR="00B67CAB" w:rsidRPr="00541660">
        <w:rPr>
          <w:rFonts w:ascii="Arial" w:hAnsi="Arial" w:cs="Arial"/>
          <w:b/>
          <w:sz w:val="24"/>
          <w:szCs w:val="24"/>
          <w:lang w:val="es-MX"/>
        </w:rPr>
        <w:t xml:space="preserve"> </w:t>
      </w:r>
      <w:r w:rsidR="00142154" w:rsidRPr="00541660">
        <w:rPr>
          <w:rFonts w:ascii="Arial" w:hAnsi="Arial" w:cs="Arial"/>
          <w:b/>
          <w:sz w:val="24"/>
          <w:szCs w:val="24"/>
          <w:lang w:val="es-MX"/>
        </w:rPr>
        <w:fldChar w:fldCharType="begin"/>
      </w:r>
      <w:r w:rsidR="00266B43" w:rsidRPr="00541660">
        <w:rPr>
          <w:rFonts w:ascii="Arial" w:hAnsi="Arial" w:cs="Arial"/>
          <w:b/>
          <w:sz w:val="24"/>
          <w:szCs w:val="24"/>
          <w:lang w:val="es-MX"/>
        </w:rPr>
        <w:instrText xml:space="preserve"> SEQ Gráfico \* ARABIC </w:instrText>
      </w:r>
      <w:r w:rsidR="00142154" w:rsidRPr="00541660">
        <w:rPr>
          <w:rFonts w:ascii="Arial" w:hAnsi="Arial" w:cs="Arial"/>
          <w:b/>
          <w:sz w:val="24"/>
          <w:szCs w:val="24"/>
          <w:lang w:val="es-MX"/>
        </w:rPr>
        <w:fldChar w:fldCharType="separate"/>
      </w:r>
      <w:r w:rsidR="00270580">
        <w:rPr>
          <w:rFonts w:ascii="Arial" w:hAnsi="Arial" w:cs="Arial"/>
          <w:b/>
          <w:noProof/>
          <w:sz w:val="24"/>
          <w:szCs w:val="24"/>
          <w:lang w:val="es-MX"/>
        </w:rPr>
        <w:t>15</w:t>
      </w:r>
      <w:r w:rsidR="00142154" w:rsidRPr="00541660">
        <w:rPr>
          <w:rFonts w:ascii="Arial" w:hAnsi="Arial" w:cs="Arial"/>
          <w:b/>
          <w:sz w:val="24"/>
          <w:szCs w:val="24"/>
          <w:lang w:val="es-MX"/>
        </w:rPr>
        <w:fldChar w:fldCharType="end"/>
      </w:r>
      <w:bookmarkEnd w:id="242"/>
      <w:bookmarkEnd w:id="243"/>
      <w:bookmarkEnd w:id="244"/>
      <w:r w:rsidR="00343FAF" w:rsidRPr="00541660">
        <w:rPr>
          <w:rFonts w:ascii="Arial" w:hAnsi="Arial" w:cs="Arial"/>
          <w:b/>
          <w:sz w:val="24"/>
          <w:szCs w:val="24"/>
          <w:lang w:val="es-MX"/>
        </w:rPr>
        <w:t xml:space="preserve">: </w:t>
      </w:r>
      <w:r w:rsidR="000E7CC1" w:rsidRPr="00541660">
        <w:rPr>
          <w:rFonts w:ascii="Arial" w:hAnsi="Arial" w:cs="Arial"/>
          <w:b/>
          <w:sz w:val="24"/>
          <w:szCs w:val="24"/>
          <w:lang w:val="es-MX"/>
        </w:rPr>
        <w:t>Valuación de Riesgo a nivel de error potencial</w:t>
      </w:r>
      <w:bookmarkEnd w:id="245"/>
    </w:p>
    <w:p w:rsidR="003636F1" w:rsidRDefault="00F67ED3" w:rsidP="0001008F">
      <w:r>
        <w:rPr>
          <w:noProof/>
          <w:lang w:val="es-EC" w:eastAsia="es-EC"/>
        </w:rPr>
        <mc:AlternateContent>
          <mc:Choice Requires="wpg">
            <w:drawing>
              <wp:anchor distT="0" distB="0" distL="114300" distR="114300" simplePos="0" relativeHeight="251656192" behindDoc="0" locked="0" layoutInCell="1" allowOverlap="1">
                <wp:simplePos x="0" y="0"/>
                <wp:positionH relativeFrom="column">
                  <wp:posOffset>317500</wp:posOffset>
                </wp:positionH>
                <wp:positionV relativeFrom="paragraph">
                  <wp:posOffset>166370</wp:posOffset>
                </wp:positionV>
                <wp:extent cx="4983480" cy="5236210"/>
                <wp:effectExtent l="22225" t="109220" r="99695" b="171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3480" cy="5236210"/>
                          <a:chOff x="3336" y="6580"/>
                          <a:chExt cx="8155" cy="7200"/>
                        </a:xfrm>
                      </wpg:grpSpPr>
                      <wps:wsp>
                        <wps:cNvPr id="11" name="AutoShape 11"/>
                        <wps:cNvSpPr>
                          <a:spLocks noChangeArrowheads="1"/>
                        </wps:cNvSpPr>
                        <wps:spPr bwMode="auto">
                          <a:xfrm>
                            <a:off x="4186" y="6580"/>
                            <a:ext cx="5090" cy="653"/>
                          </a:xfrm>
                          <a:prstGeom prst="roundRect">
                            <a:avLst>
                              <a:gd name="adj" fmla="val 16667"/>
                            </a:avLst>
                          </a:prstGeom>
                          <a:solidFill>
                            <a:srgbClr val="FFFFFF"/>
                          </a:solidFill>
                          <a:ln w="63500" cmpd="thickThin">
                            <a:solidFill>
                              <a:schemeClr val="tx1">
                                <a:lumMod val="100000"/>
                                <a:lumOff val="0"/>
                              </a:schemeClr>
                            </a:solidFill>
                            <a:round/>
                            <a:headEnd/>
                            <a:tailEnd/>
                          </a:ln>
                          <a:effectLst>
                            <a:outerShdw dist="107763" dir="18900000" algn="ctr" rotWithShape="0">
                              <a:srgbClr val="868686">
                                <a:alpha val="50000"/>
                              </a:srgbClr>
                            </a:outerShdw>
                          </a:effectLst>
                        </wps:spPr>
                        <wps:txbx>
                          <w:txbxContent>
                            <w:p w:rsidR="002E404E" w:rsidRPr="00EA6978" w:rsidRDefault="002E404E" w:rsidP="003636F1">
                              <w:pPr>
                                <w:jc w:val="center"/>
                                <w:rPr>
                                  <w:rFonts w:ascii="Arial" w:hAnsi="Arial" w:cs="Arial"/>
                                </w:rPr>
                              </w:pPr>
                              <w:r w:rsidRPr="00EA6978">
                                <w:rPr>
                                  <w:rFonts w:ascii="Arial" w:hAnsi="Arial" w:cs="Arial"/>
                                </w:rPr>
                                <w:t>Valuación de Riesgo a nivel de Error Potencial</w:t>
                              </w:r>
                            </w:p>
                          </w:txbxContent>
                        </wps:txbx>
                        <wps:bodyPr rot="0" vert="horz" wrap="square" lIns="91440" tIns="45720" rIns="91440" bIns="45720" anchor="t" anchorCtr="0" upright="1">
                          <a:noAutofit/>
                        </wps:bodyPr>
                      </wps:wsp>
                      <wps:wsp>
                        <wps:cNvPr id="12" name="AutoShape 12"/>
                        <wps:cNvCnPr>
                          <a:cxnSpLocks noChangeShapeType="1"/>
                        </wps:cNvCnPr>
                        <wps:spPr bwMode="auto">
                          <a:xfrm>
                            <a:off x="5308" y="7250"/>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3" name="Rectangle 13" descr="Diagonal hacia abajo clara"/>
                        <wps:cNvSpPr>
                          <a:spLocks noChangeArrowheads="1"/>
                        </wps:cNvSpPr>
                        <wps:spPr bwMode="auto">
                          <a:xfrm>
                            <a:off x="3400" y="8002"/>
                            <a:ext cx="3382" cy="619"/>
                          </a:xfrm>
                          <a:prstGeom prst="rect">
                            <a:avLst/>
                          </a:prstGeom>
                          <a:pattFill prst="ltDnDiag">
                            <a:fgClr>
                              <a:srgbClr val="808080"/>
                            </a:fgClr>
                            <a:bgClr>
                              <a:srgbClr val="FFFFFF"/>
                            </a:bgClr>
                          </a:patt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EA6978" w:rsidRDefault="002E404E" w:rsidP="003636F1">
                              <w:pPr>
                                <w:jc w:val="center"/>
                                <w:rPr>
                                  <w:b/>
                                </w:rPr>
                              </w:pPr>
                              <w:r w:rsidRPr="00EA6978">
                                <w:rPr>
                                  <w:b/>
                                </w:rPr>
                                <w:t>Riesgo Específico Identificado</w:t>
                              </w:r>
                            </w:p>
                          </w:txbxContent>
                        </wps:txbx>
                        <wps:bodyPr rot="0" vert="horz" wrap="square" lIns="91440" tIns="45720" rIns="91440" bIns="45720" anchor="t" anchorCtr="0" upright="1">
                          <a:noAutofit/>
                        </wps:bodyPr>
                      </wps:wsp>
                      <wps:wsp>
                        <wps:cNvPr id="14" name="AutoShape 14"/>
                        <wps:cNvCnPr>
                          <a:cxnSpLocks noChangeShapeType="1"/>
                        </wps:cNvCnPr>
                        <wps:spPr bwMode="auto">
                          <a:xfrm>
                            <a:off x="8740" y="7250"/>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5308" y="8621"/>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9" name="Rectangle 16" descr="Diagonal hacia abajo clara"/>
                        <wps:cNvSpPr>
                          <a:spLocks noChangeArrowheads="1"/>
                        </wps:cNvSpPr>
                        <wps:spPr bwMode="auto">
                          <a:xfrm>
                            <a:off x="3400" y="9396"/>
                            <a:ext cx="3198" cy="670"/>
                          </a:xfrm>
                          <a:prstGeom prst="rect">
                            <a:avLst/>
                          </a:prstGeom>
                          <a:pattFill prst="ltDnDiag">
                            <a:fgClr>
                              <a:srgbClr val="808080"/>
                            </a:fgClr>
                            <a:bgClr>
                              <a:srgbClr val="FFFFFF"/>
                            </a:bgClr>
                          </a:patt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EA6978" w:rsidRDefault="002E404E" w:rsidP="003636F1">
                              <w:pPr>
                                <w:jc w:val="center"/>
                                <w:rPr>
                                  <w:b/>
                                </w:rPr>
                              </w:pPr>
                              <w:r w:rsidRPr="00EA6978">
                                <w:rPr>
                                  <w:b/>
                                </w:rPr>
                                <w:t>Control Interno Adecuado</w:t>
                              </w:r>
                            </w:p>
                          </w:txbxContent>
                        </wps:txbx>
                        <wps:bodyPr rot="0" vert="horz" wrap="square" lIns="91440" tIns="45720" rIns="91440" bIns="45720" anchor="t" anchorCtr="0" upright="1">
                          <a:noAutofit/>
                        </wps:bodyPr>
                      </wps:wsp>
                      <wps:wsp>
                        <wps:cNvPr id="20" name="AutoShape 17"/>
                        <wps:cNvCnPr>
                          <a:cxnSpLocks noChangeShapeType="1"/>
                        </wps:cNvCnPr>
                        <wps:spPr bwMode="auto">
                          <a:xfrm>
                            <a:off x="4186" y="10066"/>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5788" y="10066"/>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23" name="Rectangle 19" descr="Diagonal hacia abajo clara"/>
                        <wps:cNvSpPr>
                          <a:spLocks noChangeArrowheads="1"/>
                        </wps:cNvSpPr>
                        <wps:spPr bwMode="auto">
                          <a:xfrm>
                            <a:off x="3400" y="10801"/>
                            <a:ext cx="1451" cy="670"/>
                          </a:xfrm>
                          <a:prstGeom prst="rect">
                            <a:avLst/>
                          </a:prstGeom>
                          <a:pattFill prst="ltDnDiag">
                            <a:fgClr>
                              <a:srgbClr val="808080"/>
                            </a:fgClr>
                            <a:bgClr>
                              <a:srgbClr val="FFFFFF"/>
                            </a:bgClr>
                          </a:patt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EA6978" w:rsidRDefault="002E404E" w:rsidP="003636F1">
                              <w:pPr>
                                <w:jc w:val="center"/>
                                <w:rPr>
                                  <w:b/>
                                </w:rPr>
                              </w:pPr>
                              <w:r>
                                <w:rPr>
                                  <w:b/>
                                </w:rPr>
                                <w:t>No</w:t>
                              </w:r>
                            </w:p>
                          </w:txbxContent>
                        </wps:txbx>
                        <wps:bodyPr rot="0" vert="horz" wrap="square" lIns="91440" tIns="45720" rIns="91440" bIns="45720" anchor="t" anchorCtr="0" upright="1">
                          <a:noAutofit/>
                        </wps:bodyPr>
                      </wps:wsp>
                      <wps:wsp>
                        <wps:cNvPr id="24" name="AutoShape 20"/>
                        <wps:cNvCnPr>
                          <a:cxnSpLocks noChangeShapeType="1"/>
                        </wps:cNvCnPr>
                        <wps:spPr bwMode="auto">
                          <a:xfrm>
                            <a:off x="4186" y="11471"/>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25" name="Rectangle 21" descr="Diagonal hacia abajo clara"/>
                        <wps:cNvSpPr>
                          <a:spLocks noChangeArrowheads="1"/>
                        </wps:cNvSpPr>
                        <wps:spPr bwMode="auto">
                          <a:xfrm>
                            <a:off x="3336" y="12240"/>
                            <a:ext cx="1651" cy="1390"/>
                          </a:xfrm>
                          <a:prstGeom prst="rect">
                            <a:avLst/>
                          </a:prstGeom>
                          <a:pattFill prst="ltDnDiag">
                            <a:fgClr>
                              <a:srgbClr val="808080"/>
                            </a:fgClr>
                            <a:bgClr>
                              <a:srgbClr val="FFFFFF"/>
                            </a:bgClr>
                          </a:patt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EA6978" w:rsidRDefault="002E404E" w:rsidP="003636F1">
                              <w:pPr>
                                <w:jc w:val="center"/>
                                <w:rPr>
                                  <w:b/>
                                </w:rPr>
                              </w:pPr>
                              <w:r>
                                <w:rPr>
                                  <w:b/>
                                </w:rPr>
                                <w:t>Pruebas Sustantivas Enfocadas</w:t>
                              </w:r>
                            </w:p>
                          </w:txbxContent>
                        </wps:txbx>
                        <wps:bodyPr rot="0" vert="horz" wrap="square" lIns="91440" tIns="45720" rIns="91440" bIns="45720" anchor="t" anchorCtr="0" upright="1">
                          <a:noAutofit/>
                        </wps:bodyPr>
                      </wps:wsp>
                      <wps:wsp>
                        <wps:cNvPr id="26" name="Rectangle 22"/>
                        <wps:cNvSpPr>
                          <a:spLocks noChangeArrowheads="1"/>
                        </wps:cNvSpPr>
                        <wps:spPr bwMode="auto">
                          <a:xfrm>
                            <a:off x="7351" y="7837"/>
                            <a:ext cx="3650" cy="669"/>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pPr>
                                <w:jc w:val="center"/>
                              </w:pPr>
                              <w:r>
                                <w:t>Riesgo Específico No identificado</w:t>
                              </w:r>
                            </w:p>
                          </w:txbxContent>
                        </wps:txbx>
                        <wps:bodyPr rot="0" vert="horz" wrap="square" lIns="91440" tIns="45720" rIns="91440" bIns="45720" anchor="t" anchorCtr="0" upright="1">
                          <a:noAutofit/>
                        </wps:bodyPr>
                      </wps:wsp>
                      <wps:wsp>
                        <wps:cNvPr id="27" name="AutoShape 23"/>
                        <wps:cNvCnPr>
                          <a:cxnSpLocks noChangeShapeType="1"/>
                        </wps:cNvCnPr>
                        <wps:spPr bwMode="auto">
                          <a:xfrm>
                            <a:off x="8824" y="8506"/>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28" name="AutoShape 24"/>
                        <wps:cNvCnPr>
                          <a:cxnSpLocks noChangeShapeType="1"/>
                        </wps:cNvCnPr>
                        <wps:spPr bwMode="auto">
                          <a:xfrm>
                            <a:off x="10549" y="9966"/>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29" name="AutoShape 25"/>
                        <wps:cNvCnPr>
                          <a:cxnSpLocks noChangeShapeType="1"/>
                        </wps:cNvCnPr>
                        <wps:spPr bwMode="auto">
                          <a:xfrm>
                            <a:off x="8573" y="9878"/>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30" name="Rectangle 26"/>
                        <wps:cNvSpPr>
                          <a:spLocks noChangeArrowheads="1"/>
                        </wps:cNvSpPr>
                        <wps:spPr bwMode="auto">
                          <a:xfrm>
                            <a:off x="7451" y="9208"/>
                            <a:ext cx="3550" cy="670"/>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pPr>
                                <w:jc w:val="center"/>
                              </w:pPr>
                              <w:r>
                                <w:t>Control Interno Adecuado</w:t>
                              </w:r>
                            </w:p>
                          </w:txbxContent>
                        </wps:txbx>
                        <wps:bodyPr rot="0" vert="horz" wrap="square" lIns="91440" tIns="45720" rIns="91440" bIns="45720" anchor="t" anchorCtr="0" upright="1">
                          <a:noAutofit/>
                        </wps:bodyPr>
                      </wps:wsp>
                      <wps:wsp>
                        <wps:cNvPr id="31" name="Rectangle 27"/>
                        <wps:cNvSpPr>
                          <a:spLocks noChangeArrowheads="1"/>
                        </wps:cNvSpPr>
                        <wps:spPr bwMode="auto">
                          <a:xfrm>
                            <a:off x="7920" y="10553"/>
                            <a:ext cx="1356" cy="772"/>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pPr>
                                <w:jc w:val="center"/>
                              </w:pPr>
                              <w:r>
                                <w:t>NO</w:t>
                              </w:r>
                            </w:p>
                          </w:txbxContent>
                        </wps:txbx>
                        <wps:bodyPr rot="0" vert="horz" wrap="square" lIns="91440" tIns="45720" rIns="91440" bIns="45720" anchor="t" anchorCtr="0" upright="1">
                          <a:noAutofit/>
                        </wps:bodyPr>
                      </wps:wsp>
                      <wps:wsp>
                        <wps:cNvPr id="480" name="Rectangle 28"/>
                        <wps:cNvSpPr>
                          <a:spLocks noChangeArrowheads="1"/>
                        </wps:cNvSpPr>
                        <wps:spPr bwMode="auto">
                          <a:xfrm>
                            <a:off x="9901" y="10553"/>
                            <a:ext cx="1356" cy="772"/>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pPr>
                                <w:jc w:val="center"/>
                              </w:pPr>
                              <w:r>
                                <w:t>Si</w:t>
                              </w:r>
                            </w:p>
                          </w:txbxContent>
                        </wps:txbx>
                        <wps:bodyPr rot="0" vert="horz" wrap="square" lIns="91440" tIns="45720" rIns="91440" bIns="45720" anchor="t" anchorCtr="0" upright="1">
                          <a:noAutofit/>
                        </wps:bodyPr>
                      </wps:wsp>
                      <wps:wsp>
                        <wps:cNvPr id="481" name="AutoShape 29"/>
                        <wps:cNvCnPr>
                          <a:cxnSpLocks noChangeShapeType="1"/>
                        </wps:cNvCnPr>
                        <wps:spPr bwMode="auto">
                          <a:xfrm>
                            <a:off x="8573" y="11471"/>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482" name="AutoShape 30"/>
                        <wps:cNvCnPr>
                          <a:cxnSpLocks noChangeShapeType="1"/>
                        </wps:cNvCnPr>
                        <wps:spPr bwMode="auto">
                          <a:xfrm>
                            <a:off x="10633" y="11325"/>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483" name="AutoShape 31"/>
                        <wps:cNvCnPr>
                          <a:cxnSpLocks noChangeShapeType="1"/>
                        </wps:cNvCnPr>
                        <wps:spPr bwMode="auto">
                          <a:xfrm>
                            <a:off x="5805" y="11425"/>
                            <a:ext cx="0" cy="587"/>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484" name="Rectangle 32"/>
                        <wps:cNvSpPr>
                          <a:spLocks noChangeArrowheads="1"/>
                        </wps:cNvSpPr>
                        <wps:spPr bwMode="auto">
                          <a:xfrm>
                            <a:off x="7920" y="12058"/>
                            <a:ext cx="1457" cy="1722"/>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r>
                                <w:t>Pruebas Sustantivas Intermedio</w:t>
                              </w:r>
                            </w:p>
                          </w:txbxContent>
                        </wps:txbx>
                        <wps:bodyPr rot="0" vert="horz" wrap="square" lIns="91440" tIns="45720" rIns="91440" bIns="45720" anchor="t" anchorCtr="0" upright="1">
                          <a:noAutofit/>
                        </wps:bodyPr>
                      </wps:wsp>
                      <wps:wsp>
                        <wps:cNvPr id="485" name="Rectangle 33"/>
                        <wps:cNvSpPr>
                          <a:spLocks noChangeArrowheads="1"/>
                        </wps:cNvSpPr>
                        <wps:spPr bwMode="auto">
                          <a:xfrm>
                            <a:off x="10034" y="12058"/>
                            <a:ext cx="1457" cy="1722"/>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r>
                                <w:t>Probar Controles y Pruebas Sustantivas Básico</w:t>
                              </w:r>
                            </w:p>
                          </w:txbxContent>
                        </wps:txbx>
                        <wps:bodyPr rot="0" vert="horz" wrap="square" lIns="91440" tIns="45720" rIns="91440" bIns="45720" anchor="t" anchorCtr="0" upright="1">
                          <a:noAutofit/>
                        </wps:bodyPr>
                      </wps:wsp>
                      <wps:wsp>
                        <wps:cNvPr id="486" name="Rectangle 34"/>
                        <wps:cNvSpPr>
                          <a:spLocks noChangeArrowheads="1"/>
                        </wps:cNvSpPr>
                        <wps:spPr bwMode="auto">
                          <a:xfrm>
                            <a:off x="5084" y="10653"/>
                            <a:ext cx="1356" cy="772"/>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3636F1">
                              <w:pPr>
                                <w:jc w:val="center"/>
                              </w:pPr>
                              <w:r>
                                <w:t>Si</w:t>
                              </w:r>
                            </w:p>
                          </w:txbxContent>
                        </wps:txbx>
                        <wps:bodyPr rot="0" vert="horz" wrap="square" lIns="91440" tIns="45720" rIns="91440" bIns="45720" anchor="t" anchorCtr="0" upright="1">
                          <a:noAutofit/>
                        </wps:bodyPr>
                      </wps:wsp>
                      <wps:wsp>
                        <wps:cNvPr id="487" name="Rectangle 35"/>
                        <wps:cNvSpPr>
                          <a:spLocks noChangeArrowheads="1"/>
                        </wps:cNvSpPr>
                        <wps:spPr bwMode="auto">
                          <a:xfrm>
                            <a:off x="5308" y="12058"/>
                            <a:ext cx="1474" cy="1722"/>
                          </a:xfrm>
                          <a:prstGeom prst="rect">
                            <a:avLst/>
                          </a:prstGeom>
                          <a:solidFill>
                            <a:srgbClr val="FFFFFF"/>
                          </a:solidFill>
                          <a:ln w="31750">
                            <a:solidFill>
                              <a:srgbClr val="000000"/>
                            </a:solidFill>
                            <a:miter lim="800000"/>
                            <a:headEnd/>
                            <a:tailEnd/>
                          </a:ln>
                          <a:effectLst>
                            <a:outerShdw dist="107763" dir="18900000" algn="ctr" rotWithShape="0">
                              <a:srgbClr val="868686">
                                <a:alpha val="50000"/>
                              </a:srgbClr>
                            </a:outerShdw>
                          </a:effectLst>
                        </wps:spPr>
                        <wps:txbx>
                          <w:txbxContent>
                            <w:p w:rsidR="002E404E" w:rsidRPr="00B90330" w:rsidRDefault="002E404E" w:rsidP="00CF4C37">
                              <w:r>
                                <w:t>Probar Controles y Pruebas Sustantivas Intermedias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223" style="position:absolute;margin-left:25pt;margin-top:13.1pt;width:392.4pt;height:412.3pt;z-index:251656192;mso-position-horizontal-relative:text;mso-position-vertical-relative:text" coordorigin="3336,6580" coordsize="815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">
                <v:roundrect id="AutoShape 11" o:spid="_x0000_s1224" style="position:absolute;left:4186;top:6580;width:5090;height:6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qBMEA&#10;AADbAAAADwAAAGRycy9kb3ducmV2LnhtbERPTWsCMRC9C/0PYYTeNFkPVVfjIqVCDxXRLvQ6bMbd&#10;6GaybFLd/vtGKPQ2j/c562JwrbhRH6xnDdlUgSCuvLFcayg/d5MFiBCRDbaeScMPBSg2T6M15sbf&#10;+Ui3U6xFCuGQo4Ymxi6XMlQNOQxT3xEn7ux7hzHBvpamx3sKd62cKfUiHVpODQ129NpQdT19Ow14&#10;WZZl/Kpnh4+3+c52ammV2Wv9PB62KxCRhvgv/nO/mzQ/g8cv6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i6gTBAAAA2wAAAA8AAAAAAAAAAAAAAAAAmAIAAGRycy9kb3du&#10;cmV2LnhtbFBLBQYAAAAABAAEAPUAAACGAwAAAAA=&#10;" strokecolor="black [3213]" strokeweight="5pt">
                  <v:stroke linestyle="thickThin"/>
                  <v:shadow on="t" color="#868686" opacity=".5" offset="6pt,-6pt"/>
                  <v:textbox>
                    <w:txbxContent>
                      <w:p w:rsidR="002E404E" w:rsidRPr="00EA6978" w:rsidRDefault="002E404E" w:rsidP="003636F1">
                        <w:pPr>
                          <w:jc w:val="center"/>
                          <w:rPr>
                            <w:rFonts w:ascii="Arial" w:hAnsi="Arial" w:cs="Arial"/>
                          </w:rPr>
                        </w:pPr>
                        <w:r w:rsidRPr="00EA6978">
                          <w:rPr>
                            <w:rFonts w:ascii="Arial" w:hAnsi="Arial" w:cs="Arial"/>
                          </w:rPr>
                          <w:t>Valuación de Riesgo a nivel de Error Potencial</w:t>
                        </w:r>
                      </w:p>
                    </w:txbxContent>
                  </v:textbox>
                </v:roundrect>
                <v:shapetype id="_x0000_t32" coordsize="21600,21600" o:spt="32" o:oned="t" path="m,l21600,21600e" filled="f">
                  <v:path arrowok="t" fillok="f" o:connecttype="none"/>
                  <o:lock v:ext="edit" shapetype="t"/>
                </v:shapetype>
                <v:shape id="AutoShape 12" o:spid="_x0000_s1225" type="#_x0000_t32" style="position:absolute;left:5308;top:7250;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rGsIAAADbAAAADwAAAGRycy9kb3ducmV2LnhtbERPTWvCQBC9F/wPywheSt1EoaTRNYig&#10;ld6q0uJtyE6T0OxsyI6a/vtuoeBtHu9zlsXgWnWlPjSeDaTTBBRx6W3DlYHTcfuUgQqCbLH1TAZ+&#10;KECxGj0sMbf+xu90PUilYgiHHA3UIl2udShrchimviOO3JfvHUqEfaVtj7cY7lo9S5Jn7bDh2FBj&#10;R5uayu/DxRmQJp1v5THTu7fsHC7dx+vp+PJpzGQ8rBeghAa5i//dexvnz+Dvl3i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7rGsIAAADbAAAADwAAAAAAAAAAAAAA&#10;AAChAgAAZHJzL2Rvd25yZXYueG1sUEsFBgAAAAAEAAQA+QAAAJADAAAAAA==&#10;">
                  <v:stroke endarrow="block"/>
                  <v:shadow on="t" opacity=".5" offset="6pt,-6pt"/>
                </v:shape>
                <v:rect id="Rectangle 13" o:spid="_x0000_s1226" alt="Diagonal hacia abajo clara" style="position:absolute;left:3400;top:8002;width:3382;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WocEA&#10;AADbAAAADwAAAGRycy9kb3ducmV2LnhtbERPS4vCMBC+L/gfwgje1lQFkWos4gNkL6uu6HVsxrbY&#10;TEqT1u6/3wjC3ubje84i6UwpWqpdYVnBaBiBIE6tLjhTcP7Zfc5AOI+ssbRMCn7JQbLsfSww1vbJ&#10;R2pPPhMhhF2MCnLvq1hKl+Zk0A1tRRy4u60N+gDrTOoanyHclHIcRVNpsODQkGNF65zSx6kxCh5b&#10;N/2+fPnjqqmut2ZPh81tnCk16HerOQhPnf8Xv917HeZP4PVLO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KVqHBAAAA2wAAAA8AAAAAAAAAAAAAAAAAmAIAAGRycy9kb3du&#10;cmV2LnhtbFBLBQYAAAAABAAEAPUAAACGAwAAAAA=&#10;" fillcolor="gray" strokeweight="2.5pt">
                  <v:fill r:id="rId75" o:title="" type="pattern"/>
                  <v:shadow on="t" color="#868686" opacity=".5" offset="6pt,-6pt"/>
                  <v:textbox>
                    <w:txbxContent>
                      <w:p w:rsidR="002E404E" w:rsidRPr="00EA6978" w:rsidRDefault="002E404E" w:rsidP="003636F1">
                        <w:pPr>
                          <w:jc w:val="center"/>
                          <w:rPr>
                            <w:b/>
                          </w:rPr>
                        </w:pPr>
                        <w:r w:rsidRPr="00EA6978">
                          <w:rPr>
                            <w:b/>
                          </w:rPr>
                          <w:t>Riesgo Específico Identificado</w:t>
                        </w:r>
                      </w:p>
                    </w:txbxContent>
                  </v:textbox>
                </v:rect>
                <v:shape id="AutoShape 14" o:spid="_x0000_s1227" type="#_x0000_t32" style="position:absolute;left:8740;top:7250;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W9cIAAADbAAAADwAAAGRycy9kb3ducmV2LnhtbERPS2vCQBC+F/wPywheRDfWIjF1FSmo&#10;pTcftHgbstMkmJ0N2VHTf98tCL3Nx/ecxapztbpRGyrPBibjBBRx7m3FhYHTcTNKQQVBtlh7JgM/&#10;FGC17D0tMLP+znu6HaRQMYRDhgZKkSbTOuQlOQxj3xBH7tu3DiXCttC2xXsMd7V+TpKZdlhxbCix&#10;obeS8svh6gxINZluZJjq7Ud6Dtfmc3c6zr+MGfS79SsooU7+xQ/3u43zX+Dvl3i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vW9cIAAADbAAAADwAAAAAAAAAAAAAA&#10;AAChAgAAZHJzL2Rvd25yZXYueG1sUEsFBgAAAAAEAAQA+QAAAJADAAAAAA==&#10;">
                  <v:stroke endarrow="block"/>
                  <v:shadow on="t" opacity=".5" offset="6pt,-6pt"/>
                </v:shape>
                <v:shape id="AutoShape 15" o:spid="_x0000_s1228" type="#_x0000_t32" style="position:absolute;left:5308;top:8621;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IgsIAAADbAAAADwAAAGRycy9kb3ducmV2LnhtbERPS2vCQBC+F/wPywheRDdWqDF1FSmo&#10;pTcftHgbstMkmJ0N2VHTf98tCL3Nx/ecxapztbpRGyrPBibjBBRx7m3FhYHTcTNKQQVBtlh7JgM/&#10;FGC17D0tMLP+znu6HaRQMYRDhgZKkSbTOuQlOQxj3xBH7tu3DiXCttC2xXsMd7V+TpIX7bDi2FBi&#10;Q28l5ZfD1RmQajLdyDDV24/0HK7N5+50nH8ZM+h361dQQp38ix/udxvnz+Dvl3i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lIgsIAAADbAAAADwAAAAAAAAAAAAAA&#10;AAChAgAAZHJzL2Rvd25yZXYueG1sUEsFBgAAAAAEAAQA+QAAAJADAAAAAA==&#10;">
                  <v:stroke endarrow="block"/>
                  <v:shadow on="t" opacity=".5" offset="6pt,-6pt"/>
                </v:shape>
                <v:rect id="Rectangle 16" o:spid="_x0000_s1229" alt="Diagonal hacia abajo clara" style="position:absolute;left:3400;top:9396;width:319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hS8EA&#10;AADbAAAADwAAAGRycy9kb3ducmV2LnhtbERPS4vCMBC+C/sfwgh709QeiluNIvuAshdfy3odm9m2&#10;tJmUJtX6742w4G0+vucs14NpxIU6V1lWMJtGIIhzqysuFPwcvyZzEM4ja2wsk4IbOVivXkZLTLW9&#10;8p4uB1+IEMIuRQWl920qpctLMuimtiUO3J/tDPoAu0LqDq8h3DQyjqJEGqw4NJTY0ntJeX3ojYL6&#10;0yXb32+/3/Tt6dxntPs4x4VSr+NhswDhafBP8b8702H+Gzx+C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iYUvBAAAA2wAAAA8AAAAAAAAAAAAAAAAAmAIAAGRycy9kb3du&#10;cmV2LnhtbFBLBQYAAAAABAAEAPUAAACGAwAAAAA=&#10;" fillcolor="gray" strokeweight="2.5pt">
                  <v:fill r:id="rId75" o:title="" type="pattern"/>
                  <v:shadow on="t" color="#868686" opacity=".5" offset="6pt,-6pt"/>
                  <v:textbox>
                    <w:txbxContent>
                      <w:p w:rsidR="002E404E" w:rsidRPr="00EA6978" w:rsidRDefault="002E404E" w:rsidP="003636F1">
                        <w:pPr>
                          <w:jc w:val="center"/>
                          <w:rPr>
                            <w:b/>
                          </w:rPr>
                        </w:pPr>
                        <w:r w:rsidRPr="00EA6978">
                          <w:rPr>
                            <w:b/>
                          </w:rPr>
                          <w:t>Control Interno Adecuado</w:t>
                        </w:r>
                      </w:p>
                    </w:txbxContent>
                  </v:textbox>
                </v:rect>
                <v:shape id="AutoShape 17" o:spid="_x0000_s1230" type="#_x0000_t32" style="position:absolute;left:4186;top:10066;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waS8EAAADbAAAADwAAAGRycy9kb3ducmV2LnhtbERPTWvCQBC9F/oflil4KXWjQkmjm1AK&#10;WvFWlRZvQ3ZMgtnZkB01/ffuQfD4eN+LYnCtulAfGs8GJuMEFHHpbcOVgf1u+ZaCCoJssfVMBv4p&#10;QJE/Py0ws/7KP3TZSqViCIcMDdQiXaZ1KGtyGMa+I47c0fcOJcK+0rbHawx3rZ4mybt22HBsqLGj&#10;r5rK0/bsDEgzmS3lNdWrTXoI5+73e7/7+DNm9DJ8zkEJDfIQ391ra2Aa18cv8Qfo/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LBpLwQAAANsAAAAPAAAAAAAAAAAAAAAA&#10;AKECAABkcnMvZG93bnJldi54bWxQSwUGAAAAAAQABAD5AAAAjwMAAAAA&#10;">
                  <v:stroke endarrow="block"/>
                  <v:shadow on="t" opacity=".5" offset="6pt,-6pt"/>
                </v:shape>
                <v:shape id="AutoShape 18" o:spid="_x0000_s1231" type="#_x0000_t32" style="position:absolute;left:5788;top:10066;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0MQAAADbAAAADwAAAGRycy9kb3ducmV2LnhtbESPQWvCQBSE70L/w/IKvUjdxILE1FVE&#10;sC3ejGLp7ZF9TUKzb0P2qem/dwsFj8PMfMMsVoNr1YX60Hg2kE4SUMSltw1XBo6H7XMGKgiyxdYz&#10;GfilAKvlw2iBufVX3tOlkEpFCIccDdQiXa51KGtyGCa+I47et+8dSpR9pW2P1wh3rZ4myUw7bDgu&#10;1NjRpqbypzg7A9KkL1sZZ/ptl32Fc3d6Px7mn8Y8PQ7rV1BCg9zD/+0Pa2Cawt+X+AP0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QxAAAANsAAAAPAAAAAAAAAAAA&#10;AAAAAKECAABkcnMvZG93bnJldi54bWxQSwUGAAAAAAQABAD5AAAAkgMAAAAA&#10;">
                  <v:stroke endarrow="block"/>
                  <v:shadow on="t" opacity=".5" offset="6pt,-6pt"/>
                </v:shape>
                <v:rect id="Rectangle 19" o:spid="_x0000_s1232" alt="Diagonal hacia abajo clara" style="position:absolute;left:3400;top:10801;width:1451;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cHMMA&#10;AADbAAAADwAAAGRycy9kb3ducmV2LnhtbESPT4vCMBTE74LfITzBm6ZWEKlGEd0F2Yt/VvT6bJ5t&#10;sXkpTardb28EYY/DzPyGmS9bU4oH1a6wrGA0jEAQp1YXnCk4/X4PpiCcR9ZYWiYFf+Rgueh25pho&#10;++QDPY4+EwHCLkEFufdVIqVLczLohrYiDt7N1gZ9kHUmdY3PADeljKNoIg0WHBZyrGidU3o/NkbB&#10;/ctNducff1g11eXabGm/ucaZUv1eu5qB8NT6//CnvdUK4j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acHMMAAADbAAAADwAAAAAAAAAAAAAAAACYAgAAZHJzL2Rv&#10;d25yZXYueG1sUEsFBgAAAAAEAAQA9QAAAIgDAAAAAA==&#10;" fillcolor="gray" strokeweight="2.5pt">
                  <v:fill r:id="rId75" o:title="" type="pattern"/>
                  <v:shadow on="t" color="#868686" opacity=".5" offset="6pt,-6pt"/>
                  <v:textbox>
                    <w:txbxContent>
                      <w:p w:rsidR="002E404E" w:rsidRPr="00EA6978" w:rsidRDefault="002E404E" w:rsidP="003636F1">
                        <w:pPr>
                          <w:jc w:val="center"/>
                          <w:rPr>
                            <w:b/>
                          </w:rPr>
                        </w:pPr>
                        <w:r>
                          <w:rPr>
                            <w:b/>
                          </w:rPr>
                          <w:t>No</w:t>
                        </w:r>
                      </w:p>
                    </w:txbxContent>
                  </v:textbox>
                </v:rect>
                <v:shape id="AutoShape 20" o:spid="_x0000_s1233" type="#_x0000_t32" style="position:absolute;left:4186;top:11471;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cSMQAAADbAAAADwAAAGRycy9kb3ducmV2LnhtbESPQWvCQBSE74X+h+UVehHdaEuJ0VVK&#10;wVZ6q4ri7ZF9JsHs25B9avz3riD0OMzMN8x03rlanakNlWcDw0ECijj3tuLCwGa96KeggiBbrD2T&#10;gSsFmM+en6aYWX/hPzqvpFARwiFDA6VIk2kd8pIchoFviKN38K1DibIttG3xEuGu1qMk+dAOK44L&#10;JTb0VVJ+XJ2cAamGbwvppfr7N92HU7P92azHO2NeX7rPCSihTv7Dj/bSGhi9w/1L/AF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xxIxAAAANsAAAAPAAAAAAAAAAAA&#10;AAAAAKECAABkcnMvZG93bnJldi54bWxQSwUGAAAAAAQABAD5AAAAkgMAAAAA&#10;">
                  <v:stroke endarrow="block"/>
                  <v:shadow on="t" opacity=".5" offset="6pt,-6pt"/>
                </v:shape>
                <v:rect id="Rectangle 21" o:spid="_x0000_s1234" alt="Diagonal hacia abajo clara" style="position:absolute;left:3336;top:12240;width:1651;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h88MA&#10;AADbAAAADwAAAGRycy9kb3ducmV2LnhtbESPT4vCMBTE74LfITzBm6YWFKlGEd0F2Yt/VvT6bJ5t&#10;sXkpTardb28EYY/DzPyGmS9bU4oH1a6wrGA0jEAQp1YXnCk4/X4PpiCcR9ZYWiYFf+Rgueh25pho&#10;++QDPY4+EwHCLkEFufdVIqVLczLohrYiDt7N1gZ9kHUmdY3PADeljKNoIg0WHBZyrGidU3o/NkbB&#10;/ctNducff1g11eXabGm/ucaZUv1eu5qB8NT6//CnvdUK4j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Oh88MAAADbAAAADwAAAAAAAAAAAAAAAACYAgAAZHJzL2Rv&#10;d25yZXYueG1sUEsFBgAAAAAEAAQA9QAAAIgDAAAAAA==&#10;" fillcolor="gray" strokeweight="2.5pt">
                  <v:fill r:id="rId75" o:title="" type="pattern"/>
                  <v:shadow on="t" color="#868686" opacity=".5" offset="6pt,-6pt"/>
                  <v:textbox>
                    <w:txbxContent>
                      <w:p w:rsidR="002E404E" w:rsidRPr="00EA6978" w:rsidRDefault="002E404E" w:rsidP="003636F1">
                        <w:pPr>
                          <w:jc w:val="center"/>
                          <w:rPr>
                            <w:b/>
                          </w:rPr>
                        </w:pPr>
                        <w:r>
                          <w:rPr>
                            <w:b/>
                          </w:rPr>
                          <w:t>Pruebas Sustantivas Enfocadas</w:t>
                        </w:r>
                      </w:p>
                    </w:txbxContent>
                  </v:textbox>
                </v:rect>
                <v:rect id="Rectangle 22" o:spid="_x0000_s1235" style="position:absolute;left:7351;top:7837;width:365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dbMYA&#10;AADbAAAADwAAAGRycy9kb3ducmV2LnhtbESPT2vCQBTE70K/w/IK3nRTLSJpNqFVRA/1UFvB4yP7&#10;8odm36bZjSbfvlsQehxm5jdMkg2mEVfqXG1ZwdM8AkGcW11zqeDrczdbg3AeWWNjmRSM5CBLHyYJ&#10;xtre+IOuJ1+KAGEXo4LK+zaW0uUVGXRz2xIHr7CdQR9kV0rd4S3ATSMXUbSSBmsOCxW2tKko/z71&#10;RsHb+7Pr1z9mfxn77e5Y7DfnfDkqNX0cXl9AeBr8f/jePmgFix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AdbMYAAADbAAAADwAAAAAAAAAAAAAAAACYAgAAZHJz&#10;L2Rvd25yZXYueG1sUEsFBgAAAAAEAAQA9QAAAIsDAAAAAA==&#10;" strokeweight="2.5pt">
                  <v:shadow on="t" color="#868686" opacity=".5" offset="6pt,-6pt"/>
                  <v:textbox>
                    <w:txbxContent>
                      <w:p w:rsidR="002E404E" w:rsidRPr="00B90330" w:rsidRDefault="002E404E" w:rsidP="003636F1">
                        <w:pPr>
                          <w:jc w:val="center"/>
                        </w:pPr>
                        <w:r>
                          <w:t>Riesgo Específico No identificado</w:t>
                        </w:r>
                      </w:p>
                    </w:txbxContent>
                  </v:textbox>
                </v:rect>
                <v:shape id="AutoShape 23" o:spid="_x0000_s1236" type="#_x0000_t32" style="position:absolute;left:8824;top:8506;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CP8QAAADbAAAADwAAAGRycy9kb3ducmV2LnhtbESPQWvCQBSE74X+h+UVehHdaKGN0VVK&#10;wVZ6q4ri7ZF9JsHs25B9avz3riD0OMzMN8x03rlanakNlWcDw0ECijj3tuLCwGa96KeggiBbrD2T&#10;gSsFmM+en6aYWX/hPzqvpFARwiFDA6VIk2kd8pIchoFviKN38K1DibIttG3xEuGu1qMkedcOK44L&#10;JTb0VVJ+XJ2cAamGbwvppfr7N92HU7P92azHO2NeX7rPCSihTv7Dj/bSGhh9wP1L/AF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YI/xAAAANsAAAAPAAAAAAAAAAAA&#10;AAAAAKECAABkcnMvZG93bnJldi54bWxQSwUGAAAAAAQABAD5AAAAkgMAAAAA&#10;">
                  <v:stroke endarrow="block"/>
                  <v:shadow on="t" opacity=".5" offset="6pt,-6pt"/>
                </v:shape>
                <v:shape id="AutoShape 24" o:spid="_x0000_s1237" type="#_x0000_t32" style="position:absolute;left:10549;top:9966;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WTcEAAADbAAAADwAAAGRycy9kb3ducmV2LnhtbERPTWvCQBC9F/oflil4KXWjQkmjm1AK&#10;WvFWlRZvQ3ZMgtnZkB01/ffuQfD4eN+LYnCtulAfGs8GJuMEFHHpbcOVgf1u+ZaCCoJssfVMBv4p&#10;QJE/Py0ws/7KP3TZSqViCIcMDdQiXaZ1KGtyGMa+I47c0fcOJcK+0rbHawx3rZ4mybt22HBsqLGj&#10;r5rK0/bsDEgzmS3lNdWrTXoI5+73e7/7+DNm9DJ8zkEJDfIQ391ra2Aax8Yv8Qfo/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hZNwQAAANsAAAAPAAAAAAAAAAAAAAAA&#10;AKECAABkcnMvZG93bnJldi54bWxQSwUGAAAAAAQABAD5AAAAjwMAAAAA&#10;">
                  <v:stroke endarrow="block"/>
                  <v:shadow on="t" opacity=".5" offset="6pt,-6pt"/>
                </v:shape>
                <v:shape id="AutoShape 25" o:spid="_x0000_s1238" type="#_x0000_t32" style="position:absolute;left:8573;top:987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az1sQAAADbAAAADwAAAGRycy9kb3ducmV2LnhtbESPX2vCQBDE3wv9DscWfCl6UaHE6Cml&#10;4B/6VpWKb0tuTYK5vZBbNX77niD0cZiZ3zCzRedqdaU2VJ4NDAcJKOLc24oLA/vdsp+CCoJssfZM&#10;Bu4UYDF/fZlhZv2Nf+i6lUJFCIcMDZQiTaZ1yEtyGAa+IY7eybcOJcq20LbFW4S7Wo+S5EM7rDgu&#10;lNjQV0n5eXtxBqQajpfynurVd3oMl+Z3vd9NDsb03rrPKSihTv7Dz/bGGhhN4PEl/gA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rPWxAAAANsAAAAPAAAAAAAAAAAA&#10;AAAAAKECAABkcnMvZG93bnJldi54bWxQSwUGAAAAAAQABAD5AAAAkgMAAAAA&#10;">
                  <v:stroke endarrow="block"/>
                  <v:shadow on="t" opacity=".5" offset="6pt,-6pt"/>
                </v:shape>
                <v:rect id="Rectangle 26" o:spid="_x0000_s1239" style="position:absolute;left:7451;top:9208;width:355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2XsEA&#10;AADbAAAADwAAAGRycy9kb3ducmV2LnhtbERPy4rCMBTdC/5DuII7TX0wSDWKOogunMX4AJeX5toW&#10;m5tOk2r792YhzPJw3otVYwrxpMrllhWMhhEI4sTqnFMFl/NuMAPhPLLGwjIpaMnBatntLDDW9sW/&#10;9Dz5VIQQdjEqyLwvYyldkpFBN7QlceDutjLoA6xSqSt8hXBTyHEUfUmDOYeGDEvaZpQ8TrVRsDlO&#10;XT37M/tbW3/vfu777TWZtEr1e816DsJT4//FH/dBK5iE9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tl7BAAAA2wAAAA8AAAAAAAAAAAAAAAAAmAIAAGRycy9kb3du&#10;cmV2LnhtbFBLBQYAAAAABAAEAPUAAACGAwAAAAA=&#10;" strokeweight="2.5pt">
                  <v:shadow on="t" color="#868686" opacity=".5" offset="6pt,-6pt"/>
                  <v:textbox>
                    <w:txbxContent>
                      <w:p w:rsidR="002E404E" w:rsidRPr="00B90330" w:rsidRDefault="002E404E" w:rsidP="003636F1">
                        <w:pPr>
                          <w:jc w:val="center"/>
                        </w:pPr>
                        <w:r>
                          <w:t>Control Interno Adecuado</w:t>
                        </w:r>
                      </w:p>
                    </w:txbxContent>
                  </v:textbox>
                </v:rect>
                <v:rect id="Rectangle 27" o:spid="_x0000_s1240" style="position:absolute;left:7920;top:10553;width:1356;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TxcYA&#10;AADbAAAADwAAAGRycy9kb3ducmV2LnhtbESPQWvCQBSE70L/w/IKvenGRkRSV2ktQQ/2UFvB4yP7&#10;TEKzb9PdjSb/3i0IPQ4z8w2zXPemERdyvrasYDpJQBAXVtdcKvj+yscLED4ga2wsk4KBPKxXD6Ml&#10;Ztpe+ZMuh1CKCGGfoYIqhDaT0hcVGfQT2xJH72ydwRClK6V2eI1w08jnJJlLgzXHhQpb2lRU/Bw6&#10;o+BtP/Pd4tdsT0P3nn+ct5tjkQ5KPT32ry8gAvXhP3xv77SCdAp/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ATxcYAAADbAAAADwAAAAAAAAAAAAAAAACYAgAAZHJz&#10;L2Rvd25yZXYueG1sUEsFBgAAAAAEAAQA9QAAAIsDAAAAAA==&#10;" strokeweight="2.5pt">
                  <v:shadow on="t" color="#868686" opacity=".5" offset="6pt,-6pt"/>
                  <v:textbox>
                    <w:txbxContent>
                      <w:p w:rsidR="002E404E" w:rsidRPr="00B90330" w:rsidRDefault="002E404E" w:rsidP="003636F1">
                        <w:pPr>
                          <w:jc w:val="center"/>
                        </w:pPr>
                        <w:r>
                          <w:t>NO</w:t>
                        </w:r>
                      </w:p>
                    </w:txbxContent>
                  </v:textbox>
                </v:rect>
                <v:rect id="Rectangle 28" o:spid="_x0000_s1241" style="position:absolute;left:9901;top:10553;width:1356;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VOcIA&#10;AADcAAAADwAAAGRycy9kb3ducmV2LnhtbERPy4rCMBTdD/gP4QruxtQHQ6lGUQdxFs7CF7i8NNe2&#10;2Nx0mlTbv58sBJeH854vW1OKB9WusKxgNIxAEKdWF5wpOJ+2nzEI55E1lpZJQUcOlovexxwTbZ98&#10;oMfRZyKEsEtQQe59lUjp0pwMuqGtiAN3s7VBH2CdSV3jM4SbUo6j6EsaLDg05FjRJqf0fmyMgvV+&#10;6pr4z+yuXfO9/b3tNpd00ik16LerGQhPrX+LX+4frWAah/nh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hU5wgAAANwAAAAPAAAAAAAAAAAAAAAAAJgCAABkcnMvZG93&#10;bnJldi54bWxQSwUGAAAAAAQABAD1AAAAhwMAAAAA&#10;" strokeweight="2.5pt">
                  <v:shadow on="t" color="#868686" opacity=".5" offset="6pt,-6pt"/>
                  <v:textbox>
                    <w:txbxContent>
                      <w:p w:rsidR="002E404E" w:rsidRPr="00B90330" w:rsidRDefault="002E404E" w:rsidP="003636F1">
                        <w:pPr>
                          <w:jc w:val="center"/>
                        </w:pPr>
                        <w:r>
                          <w:t>Si</w:t>
                        </w:r>
                      </w:p>
                    </w:txbxContent>
                  </v:textbox>
                </v:rect>
                <v:shape id="AutoShape 29" o:spid="_x0000_s1242" type="#_x0000_t32" style="position:absolute;left:8573;top:11471;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TASsYAAADcAAAADwAAAGRycy9kb3ducmV2LnhtbESPX2vCQBDE3wt+h2MLfSn1Ei0ljZ4i&#10;glX65h9a+rbk1iQ0txdyq8Zv7wmFPg4z8xtmOu9do87UhdqzgXSYgCIuvK25NHDYr14yUEGQLTae&#10;ycCVAsxng4cp5tZfeEvnnZQqQjjkaKASaXOtQ1GRwzD0LXH0jr5zKFF2pbYdXiLcNXqUJG/aYc1x&#10;ocKWlhUVv7uTMyB1Ol7Jc6Y/PrOfcGq/1of9+7cxT4/9YgJKqJf/8F97Yw28Zincz8Qjo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0wErGAAAA3AAAAA8AAAAAAAAA&#10;AAAAAAAAoQIAAGRycy9kb3ducmV2LnhtbFBLBQYAAAAABAAEAPkAAACUAwAAAAA=&#10;">
                  <v:stroke endarrow="block"/>
                  <v:shadow on="t" opacity=".5" offset="6pt,-6pt"/>
                </v:shape>
                <v:shape id="AutoShape 30" o:spid="_x0000_s1243" type="#_x0000_t32" style="position:absolute;left:10633;top:11325;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ePcUAAADcAAAADwAAAGRycy9kb3ducmV2LnhtbESPQWvCQBSE74X+h+UVehHdaEuJ0VVK&#10;wVZ6q4ri7ZF9JsHs25B9avz3riD0OMzMN8x03rlanakNlWcDw0ECijj3tuLCwGa96KeggiBbrD2T&#10;gSsFmM+en6aYWX/hPzqvpFARwiFDA6VIk2kd8pIchoFviKN38K1DibIttG3xEuGu1qMk+dAOK44L&#10;JTb0VVJ+XJ2cAamGbwvppfr7N92HU7P92azHO2NeX7rPCSihTv7Dj/bSGnhPR3A/E4+A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ZePcUAAADcAAAADwAAAAAAAAAA&#10;AAAAAAChAgAAZHJzL2Rvd25yZXYueG1sUEsFBgAAAAAEAAQA+QAAAJMDAAAAAA==&#10;">
                  <v:stroke endarrow="block"/>
                  <v:shadow on="t" opacity=".5" offset="6pt,-6pt"/>
                </v:shape>
                <v:shape id="AutoShape 31" o:spid="_x0000_s1244" type="#_x0000_t32" style="position:absolute;left:5805;top:11425;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r7psUAAADcAAAADwAAAGRycy9kb3ducmV2LnhtbESPQWvCQBSE74L/YXlCL6VurFJi6ioi&#10;2BZvjVLp7ZF9TUKzb0P2qfHfu4WCx2FmvmEWq9416kxdqD0bmIwTUMSFtzWXBg777VMKKgiyxcYz&#10;GbhSgNVyOFhgZv2FP+mcS6kihEOGBiqRNtM6FBU5DGPfEkfvx3cOJcqu1LbDS4S7Rj8nyYt2WHNc&#10;qLClTUXFb35yBqSeTLfymOq3XfodTu3X+2E/PxrzMOrXr6CEermH/9sf1sAsncLfmXgE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r7psUAAADcAAAADwAAAAAAAAAA&#10;AAAAAAChAgAAZHJzL2Rvd25yZXYueG1sUEsFBgAAAAAEAAQA+QAAAJMDAAAAAA==&#10;">
                  <v:stroke endarrow="block"/>
                  <v:shadow on="t" opacity=".5" offset="6pt,-6pt"/>
                </v:shape>
                <v:rect id="Rectangle 32" o:spid="_x0000_s1245" style="position:absolute;left:7920;top:12058;width:1457;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TOsYA&#10;AADcAAAADwAAAGRycy9kb3ducmV2LnhtbESPzWvCQBTE7wX/h+UJvdWNNZQQXcUPxB7ag1/g8ZF9&#10;JsHs2zS70eS/7xYKHoeZ+Q0zW3SmEndqXGlZwXgUgSDOrC45V3A6bt8SEM4ja6wsk4KeHCzmg5cZ&#10;pto+eE/3g89FgLBLUUHhfZ1K6bKCDLqRrYmDd7WNQR9kk0vd4CPATSXfo+hDGiw5LBRY07qg7HZo&#10;jYLVV+za5MfsLn272X5fd+tzNumVeh12yykIT51/hv/bn1pBnMT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0TOsYAAADcAAAADwAAAAAAAAAAAAAAAACYAgAAZHJz&#10;L2Rvd25yZXYueG1sUEsFBgAAAAAEAAQA9QAAAIsDAAAAAA==&#10;" strokeweight="2.5pt">
                  <v:shadow on="t" color="#868686" opacity=".5" offset="6pt,-6pt"/>
                  <v:textbox>
                    <w:txbxContent>
                      <w:p w:rsidR="002E404E" w:rsidRPr="00B90330" w:rsidRDefault="002E404E" w:rsidP="003636F1">
                        <w:r>
                          <w:t>Pruebas Sustantivas Intermedio</w:t>
                        </w:r>
                      </w:p>
                    </w:txbxContent>
                  </v:textbox>
                </v:rect>
                <v:rect id="Rectangle 33" o:spid="_x0000_s1246" style="position:absolute;left:10034;top:12058;width:1457;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2occA&#10;AADcAAAADwAAAGRycy9kb3ducmV2LnhtbESPzWvCQBTE7wX/h+UJ3urGj0pIXcUPRA/2UG2hx0f2&#10;mQSzb2N2o8l/7xYKPQ4z8xtmvmxNKe5Uu8KygtEwAkGcWl1wpuDrvHuNQTiPrLG0TAo6crBc9F7m&#10;mGj74E+6n3wmAoRdggpy76tESpfmZNANbUUcvIutDfog60zqGh8Bbko5jqKZNFhwWMixok1O6fXU&#10;GAXr49Q18c3sf7pmu/u47Dff6aRTatBvV+8gPLX+P/zXPmgF0/gNfs+EI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htqHHAAAA3AAAAA8AAAAAAAAAAAAAAAAAmAIAAGRy&#10;cy9kb3ducmV2LnhtbFBLBQYAAAAABAAEAPUAAACMAwAAAAA=&#10;" strokeweight="2.5pt">
                  <v:shadow on="t" color="#868686" opacity=".5" offset="6pt,-6pt"/>
                  <v:textbox>
                    <w:txbxContent>
                      <w:p w:rsidR="002E404E" w:rsidRPr="00B90330" w:rsidRDefault="002E404E" w:rsidP="003636F1">
                        <w:r>
                          <w:t>Probar Controles y Pruebas Sustantivas Básico</w:t>
                        </w:r>
                      </w:p>
                    </w:txbxContent>
                  </v:textbox>
                </v:rect>
                <v:rect id="Rectangle 34" o:spid="_x0000_s1247" style="position:absolute;left:5084;top:10653;width:1356;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o1scA&#10;AADcAAAADwAAAGRycy9kb3ducmV2LnhtbESPT2vCQBTE74V+h+UVvNVNq0iIbqS1iB7soWkFj4/s&#10;yx/Mvk2zG02+vSsUehxm5jfMaj2YRlyoc7VlBS/TCARxbnXNpYKf7+1zDMJ5ZI2NZVIwkoN1+viw&#10;wkTbK3/RJfOlCBB2CSqovG8TKV1ekUE3tS1x8ArbGfRBdqXUHV4D3DTyNYoW0mDNYaHCljYV5ees&#10;NwreD3PXx79mdxr7j+1nsdsc89mo1ORpeFuC8DT4//Bfe68VzOMF3M+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zKNbHAAAA3AAAAA8AAAAAAAAAAAAAAAAAmAIAAGRy&#10;cy9kb3ducmV2LnhtbFBLBQYAAAAABAAEAPUAAACMAwAAAAA=&#10;" strokeweight="2.5pt">
                  <v:shadow on="t" color="#868686" opacity=".5" offset="6pt,-6pt"/>
                  <v:textbox>
                    <w:txbxContent>
                      <w:p w:rsidR="002E404E" w:rsidRPr="00B90330" w:rsidRDefault="002E404E" w:rsidP="003636F1">
                        <w:pPr>
                          <w:jc w:val="center"/>
                        </w:pPr>
                        <w:r>
                          <w:t>Si</w:t>
                        </w:r>
                      </w:p>
                    </w:txbxContent>
                  </v:textbox>
                </v:rect>
                <v:rect id="Rectangle 35" o:spid="_x0000_s1248" style="position:absolute;left:5308;top:12058;width:1474;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ccA&#10;AADcAAAADwAAAGRycy9kb3ducmV2LnhtbESPzWvCQBTE7wX/h+UJ3urGD2pIXcUPRA/2UG2hx0f2&#10;mQSzb2N2o8l/7xYKPQ4z8xtmvmxNKe5Uu8KygtEwAkGcWl1wpuDrvHuNQTiPrLG0TAo6crBc9F7m&#10;mGj74E+6n3wmAoRdggpy76tESpfmZNANbUUcvIutDfog60zqGh8Bbko5jqI3abDgsJBjRZuc0uup&#10;MQrWx6lr4pvZ/3TNdvdx2W++00mn1KDfrt5BeGr9f/ivfdAKpvEMfs+EI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jU3HAAAA3AAAAA8AAAAAAAAAAAAAAAAAmAIAAGRy&#10;cy9kb3ducmV2LnhtbFBLBQYAAAAABAAEAPUAAACMAwAAAAA=&#10;" strokeweight="2.5pt">
                  <v:shadow on="t" color="#868686" opacity=".5" offset="6pt,-6pt"/>
                  <v:textbox>
                    <w:txbxContent>
                      <w:p w:rsidR="002E404E" w:rsidRPr="00B90330" w:rsidRDefault="002E404E" w:rsidP="00CF4C37">
                        <w:r>
                          <w:t>Probar Controles y Pruebas Sustantivas Intermedias</w:t>
                        </w:r>
                      </w:p>
                    </w:txbxContent>
                  </v:textbox>
                </v:rect>
              </v:group>
            </w:pict>
          </mc:Fallback>
        </mc:AlternateContent>
      </w:r>
    </w:p>
    <w:p w:rsidR="003636F1" w:rsidRDefault="003636F1" w:rsidP="0001008F"/>
    <w:p w:rsidR="003636F1" w:rsidRDefault="003636F1" w:rsidP="0001008F"/>
    <w:p w:rsidR="003636F1" w:rsidRDefault="003636F1" w:rsidP="0001008F"/>
    <w:p w:rsidR="003636F1" w:rsidRDefault="003636F1" w:rsidP="0001008F"/>
    <w:p w:rsidR="00851DC2" w:rsidRDefault="00851DC2" w:rsidP="003636F1">
      <w:pPr>
        <w:pStyle w:val="Epgrafe"/>
        <w:keepNext/>
        <w:jc w:val="center"/>
        <w:rPr>
          <w:rFonts w:ascii="Arial" w:hAnsi="Arial" w:cs="Arial"/>
          <w:color w:val="auto"/>
          <w:sz w:val="20"/>
          <w:szCs w:val="20"/>
        </w:rPr>
      </w:pPr>
    </w:p>
    <w:p w:rsidR="00851DC2" w:rsidRDefault="00851DC2" w:rsidP="003636F1">
      <w:pPr>
        <w:pStyle w:val="Epgrafe"/>
        <w:keepNext/>
        <w:jc w:val="center"/>
        <w:rPr>
          <w:rFonts w:ascii="Arial" w:hAnsi="Arial" w:cs="Arial"/>
          <w:color w:val="auto"/>
          <w:sz w:val="20"/>
          <w:szCs w:val="20"/>
        </w:rPr>
      </w:pPr>
    </w:p>
    <w:p w:rsidR="00851DC2" w:rsidRDefault="00851DC2" w:rsidP="003636F1">
      <w:pPr>
        <w:pStyle w:val="Epgrafe"/>
        <w:keepNext/>
        <w:jc w:val="center"/>
        <w:rPr>
          <w:rFonts w:ascii="Arial" w:hAnsi="Arial" w:cs="Arial"/>
          <w:color w:val="auto"/>
          <w:sz w:val="20"/>
          <w:szCs w:val="20"/>
        </w:rPr>
      </w:pPr>
    </w:p>
    <w:p w:rsidR="0062292F" w:rsidRPr="0062292F" w:rsidRDefault="0062292F" w:rsidP="0062292F"/>
    <w:p w:rsidR="0062292F" w:rsidRDefault="0062292F" w:rsidP="00851DC2">
      <w:pPr>
        <w:pStyle w:val="Sinespaciado"/>
        <w:jc w:val="center"/>
        <w:rPr>
          <w:rFonts w:ascii="Arial" w:hAnsi="Arial" w:cs="Arial"/>
          <w:b/>
        </w:rPr>
      </w:pPr>
    </w:p>
    <w:p w:rsidR="0031536D" w:rsidRDefault="0031536D" w:rsidP="00851DC2">
      <w:pPr>
        <w:pStyle w:val="Sinespaciado"/>
        <w:jc w:val="center"/>
        <w:rPr>
          <w:rFonts w:ascii="Arial" w:hAnsi="Arial" w:cs="Arial"/>
          <w:b/>
        </w:rPr>
      </w:pPr>
    </w:p>
    <w:p w:rsidR="0031536D" w:rsidRDefault="0031536D" w:rsidP="00851DC2">
      <w:pPr>
        <w:pStyle w:val="Sinespaciado"/>
        <w:jc w:val="center"/>
        <w:rPr>
          <w:rFonts w:ascii="Arial" w:hAnsi="Arial" w:cs="Arial"/>
          <w:b/>
        </w:rPr>
      </w:pPr>
    </w:p>
    <w:p w:rsidR="00287E1E" w:rsidRDefault="00287E1E" w:rsidP="00851DC2">
      <w:pPr>
        <w:pStyle w:val="Sinespaciado"/>
        <w:jc w:val="center"/>
        <w:rPr>
          <w:rFonts w:ascii="Arial" w:hAnsi="Arial" w:cs="Arial"/>
          <w:b/>
          <w:lang w:val="es-MX"/>
        </w:rPr>
      </w:pPr>
    </w:p>
    <w:p w:rsidR="00287E1E" w:rsidRDefault="00287E1E" w:rsidP="00851DC2">
      <w:pPr>
        <w:pStyle w:val="Sinespaciado"/>
        <w:jc w:val="center"/>
        <w:rPr>
          <w:rFonts w:ascii="Arial" w:hAnsi="Arial" w:cs="Arial"/>
          <w:b/>
          <w:lang w:val="es-MX"/>
        </w:rPr>
      </w:pPr>
    </w:p>
    <w:p w:rsidR="00287E1E" w:rsidRDefault="00287E1E" w:rsidP="00851DC2">
      <w:pPr>
        <w:pStyle w:val="Sinespaciado"/>
        <w:jc w:val="center"/>
        <w:rPr>
          <w:rFonts w:ascii="Arial" w:hAnsi="Arial" w:cs="Arial"/>
          <w:b/>
          <w:lang w:val="es-MX"/>
        </w:rPr>
      </w:pPr>
    </w:p>
    <w:p w:rsidR="002856EE" w:rsidRDefault="002856EE" w:rsidP="00287E1E">
      <w:pPr>
        <w:pStyle w:val="Sinespaciado"/>
        <w:jc w:val="center"/>
        <w:rPr>
          <w:rFonts w:ascii="Arial" w:hAnsi="Arial" w:cs="Arial"/>
          <w:b/>
          <w:lang w:val="es-MX"/>
        </w:rPr>
      </w:pPr>
    </w:p>
    <w:p w:rsidR="002856EE" w:rsidRDefault="002856EE"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CF4C37" w:rsidRDefault="00CF4C37" w:rsidP="00287E1E">
      <w:pPr>
        <w:pStyle w:val="Sinespaciado"/>
        <w:jc w:val="center"/>
        <w:rPr>
          <w:rFonts w:ascii="Arial" w:hAnsi="Arial" w:cs="Arial"/>
          <w:b/>
          <w:lang w:val="es-MX"/>
        </w:rPr>
      </w:pPr>
    </w:p>
    <w:p w:rsidR="00851DC2" w:rsidRPr="00541660" w:rsidRDefault="000272FC" w:rsidP="00287E1E">
      <w:pPr>
        <w:pStyle w:val="Sinespaciado"/>
        <w:jc w:val="center"/>
        <w:rPr>
          <w:rFonts w:ascii="Arial" w:hAnsi="Arial" w:cs="Arial"/>
          <w:b/>
          <w:sz w:val="24"/>
          <w:szCs w:val="24"/>
          <w:lang w:val="es-MX"/>
        </w:rPr>
      </w:pPr>
      <w:r>
        <w:rPr>
          <w:rFonts w:ascii="Arial" w:hAnsi="Arial" w:cs="Arial"/>
          <w:b/>
          <w:sz w:val="24"/>
          <w:szCs w:val="24"/>
          <w:lang w:val="es-MX"/>
        </w:rPr>
        <w:t>Elaborado por</w:t>
      </w:r>
      <w:r w:rsidR="00287E1E" w:rsidRPr="00541660">
        <w:rPr>
          <w:rFonts w:ascii="Arial" w:hAnsi="Arial" w:cs="Arial"/>
          <w:b/>
          <w:sz w:val="24"/>
          <w:szCs w:val="24"/>
          <w:lang w:val="es-MX"/>
        </w:rPr>
        <w:t xml:space="preserve">: </w:t>
      </w:r>
      <w:r w:rsidR="00B67CAB" w:rsidRPr="00541660">
        <w:rPr>
          <w:rFonts w:ascii="Arial" w:hAnsi="Arial" w:cs="Arial"/>
          <w:b/>
          <w:sz w:val="24"/>
          <w:szCs w:val="24"/>
          <w:lang w:val="es-MX"/>
        </w:rPr>
        <w:t>Los a</w:t>
      </w:r>
      <w:r w:rsidR="000E7CC1" w:rsidRPr="00541660">
        <w:rPr>
          <w:rFonts w:ascii="Arial" w:hAnsi="Arial" w:cs="Arial"/>
          <w:b/>
          <w:sz w:val="24"/>
          <w:szCs w:val="24"/>
          <w:lang w:val="es-MX"/>
        </w:rPr>
        <w:t>utores</w:t>
      </w:r>
    </w:p>
    <w:p w:rsidR="00851DC2" w:rsidRDefault="00851DC2" w:rsidP="00CF4C37">
      <w:pPr>
        <w:spacing w:line="480" w:lineRule="auto"/>
        <w:jc w:val="center"/>
        <w:rPr>
          <w:rFonts w:ascii="Arial" w:hAnsi="Arial" w:cs="Arial"/>
          <w:sz w:val="20"/>
          <w:szCs w:val="20"/>
          <w:lang w:val="es-MX"/>
        </w:rPr>
      </w:pPr>
    </w:p>
    <w:p w:rsidR="0021068F" w:rsidRDefault="00851DC2" w:rsidP="00A01329">
      <w:pPr>
        <w:pStyle w:val="CONTENIDO"/>
      </w:pPr>
      <w:r>
        <w:t xml:space="preserve">Al culminar de analizar la </w:t>
      </w:r>
      <w:r w:rsidR="00D45C30">
        <w:t>situación de la empresa, en está</w:t>
      </w:r>
      <w:r>
        <w:t xml:space="preserve"> </w:t>
      </w:r>
      <w:r w:rsidR="00D45C30">
        <w:t>ilustración</w:t>
      </w:r>
      <w:r>
        <w:t xml:space="preserve"> se </w:t>
      </w:r>
      <w:r w:rsidR="00D45C30">
        <w:t>observa</w:t>
      </w:r>
      <w:r>
        <w:t xml:space="preserve"> que al no tener un control adecuado se procederá a realizar </w:t>
      </w:r>
      <w:r w:rsidR="00D45C30">
        <w:t xml:space="preserve">las </w:t>
      </w:r>
      <w:r>
        <w:t>pruebas sustantivas enfocadas</w:t>
      </w:r>
      <w:r w:rsidR="00D45C30">
        <w:t>,</w:t>
      </w:r>
      <w:r>
        <w:t xml:space="preserve"> para poder dar una opinión acertada.</w:t>
      </w:r>
    </w:p>
    <w:p w:rsidR="0021068F" w:rsidRPr="0021068F" w:rsidRDefault="0021068F" w:rsidP="004C4C1E">
      <w:pPr>
        <w:pStyle w:val="Ttulo2"/>
        <w:numPr>
          <w:ilvl w:val="2"/>
          <w:numId w:val="7"/>
        </w:numPr>
      </w:pPr>
      <w:bookmarkStart w:id="246" w:name="_Toc245919926"/>
      <w:r w:rsidRPr="0021068F">
        <w:lastRenderedPageBreak/>
        <w:t>Cronograma</w:t>
      </w:r>
      <w:bookmarkEnd w:id="246"/>
    </w:p>
    <w:p w:rsidR="00CF4C37" w:rsidRDefault="00EC1FC8" w:rsidP="00EC1FC8">
      <w:pPr>
        <w:pStyle w:val="CONTENIDO"/>
      </w:pPr>
      <w:r w:rsidRPr="00EC1FC8">
        <w:t xml:space="preserve">A partir de las reuniones con la junta de auditores, las siguientes fechas tentativas son importantes para la auditoría: </w:t>
      </w:r>
    </w:p>
    <w:p w:rsidR="00683863" w:rsidRDefault="00683863" w:rsidP="00EC1FC8">
      <w:pPr>
        <w:pStyle w:val="CONTENIDO"/>
      </w:pPr>
    </w:p>
    <w:p w:rsidR="00196E08" w:rsidRPr="00541660" w:rsidRDefault="00196E08" w:rsidP="003D4931">
      <w:pPr>
        <w:pStyle w:val="Sinespaciado"/>
        <w:jc w:val="center"/>
        <w:rPr>
          <w:rFonts w:ascii="Arial" w:hAnsi="Arial" w:cs="Arial"/>
          <w:b/>
          <w:sz w:val="24"/>
          <w:szCs w:val="24"/>
          <w:lang w:val="es-MX"/>
        </w:rPr>
      </w:pPr>
      <w:bookmarkStart w:id="247" w:name="_Toc260688659"/>
      <w:r w:rsidRPr="00541660">
        <w:rPr>
          <w:rFonts w:ascii="Arial" w:hAnsi="Arial" w:cs="Arial"/>
          <w:b/>
          <w:sz w:val="24"/>
          <w:szCs w:val="24"/>
          <w:lang w:val="es-MX"/>
        </w:rPr>
        <w:t xml:space="preserve">Tabla </w:t>
      </w:r>
      <w:r w:rsidR="00142154">
        <w:rPr>
          <w:rFonts w:ascii="Arial" w:hAnsi="Arial" w:cs="Arial"/>
          <w:b/>
          <w:sz w:val="24"/>
          <w:szCs w:val="24"/>
          <w:lang w:val="es-MX"/>
        </w:rPr>
        <w:fldChar w:fldCharType="begin"/>
      </w:r>
      <w:r w:rsidR="007746E7">
        <w:rPr>
          <w:rFonts w:ascii="Arial" w:hAnsi="Arial" w:cs="Arial"/>
          <w:b/>
          <w:sz w:val="24"/>
          <w:szCs w:val="24"/>
          <w:lang w:val="es-MX"/>
        </w:rPr>
        <w:instrText xml:space="preserve"> SEQ Tabla \* ROMAN </w:instrText>
      </w:r>
      <w:r w:rsidR="00142154">
        <w:rPr>
          <w:rFonts w:ascii="Arial" w:hAnsi="Arial" w:cs="Arial"/>
          <w:b/>
          <w:sz w:val="24"/>
          <w:szCs w:val="24"/>
          <w:lang w:val="es-MX"/>
        </w:rPr>
        <w:fldChar w:fldCharType="separate"/>
      </w:r>
      <w:r w:rsidR="00270580">
        <w:rPr>
          <w:rFonts w:ascii="Arial" w:hAnsi="Arial" w:cs="Arial"/>
          <w:b/>
          <w:noProof/>
          <w:sz w:val="24"/>
          <w:szCs w:val="24"/>
          <w:lang w:val="es-MX"/>
        </w:rPr>
        <w:t>XXII</w:t>
      </w:r>
      <w:r w:rsidR="00142154">
        <w:rPr>
          <w:rFonts w:ascii="Arial" w:hAnsi="Arial" w:cs="Arial"/>
          <w:b/>
          <w:sz w:val="24"/>
          <w:szCs w:val="24"/>
          <w:lang w:val="es-MX"/>
        </w:rPr>
        <w:fldChar w:fldCharType="end"/>
      </w:r>
      <w:r w:rsidR="003D4931" w:rsidRPr="00541660">
        <w:rPr>
          <w:rFonts w:ascii="Arial" w:hAnsi="Arial" w:cs="Arial"/>
          <w:b/>
          <w:sz w:val="24"/>
          <w:szCs w:val="24"/>
          <w:lang w:val="es-MX"/>
        </w:rPr>
        <w:t xml:space="preserve">: </w:t>
      </w:r>
      <w:r w:rsidRPr="00541660">
        <w:rPr>
          <w:rFonts w:ascii="Arial" w:hAnsi="Arial" w:cs="Arial"/>
          <w:b/>
          <w:sz w:val="24"/>
          <w:szCs w:val="24"/>
          <w:lang w:val="es-MX"/>
        </w:rPr>
        <w:t>Cronograma de las tareas de auditoría</w:t>
      </w:r>
      <w:bookmarkEnd w:id="247"/>
    </w:p>
    <w:tbl>
      <w:tblPr>
        <w:tblW w:w="8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4"/>
        <w:gridCol w:w="1155"/>
        <w:gridCol w:w="1733"/>
        <w:gridCol w:w="1733"/>
      </w:tblGrid>
      <w:tr w:rsidR="00267D8D" w:rsidRPr="00196E08" w:rsidTr="00C31F4F">
        <w:trPr>
          <w:trHeight w:val="240"/>
        </w:trPr>
        <w:tc>
          <w:tcPr>
            <w:tcW w:w="3864" w:type="dxa"/>
            <w:tcBorders>
              <w:right w:val="single" w:sz="4" w:space="0" w:color="auto"/>
            </w:tcBorders>
            <w:vAlign w:val="center"/>
          </w:tcPr>
          <w:p w:rsidR="00196E08" w:rsidRPr="00196E08" w:rsidRDefault="00196E08" w:rsidP="00267D8D">
            <w:pPr>
              <w:autoSpaceDE w:val="0"/>
              <w:autoSpaceDN w:val="0"/>
              <w:adjustRightInd w:val="0"/>
              <w:spacing w:after="0" w:line="240" w:lineRule="auto"/>
              <w:jc w:val="center"/>
              <w:rPr>
                <w:rFonts w:ascii="Arial" w:hAnsi="Arial" w:cs="Arial"/>
                <w:b/>
                <w:sz w:val="16"/>
                <w:szCs w:val="16"/>
              </w:rPr>
            </w:pPr>
            <w:r w:rsidRPr="00196E08">
              <w:rPr>
                <w:rFonts w:ascii="Arial" w:hAnsi="Arial" w:cs="Arial"/>
                <w:b/>
                <w:sz w:val="16"/>
                <w:szCs w:val="16"/>
              </w:rPr>
              <w:t>NOMBRE DE LA TAREA</w:t>
            </w:r>
          </w:p>
        </w:tc>
        <w:tc>
          <w:tcPr>
            <w:tcW w:w="1155" w:type="dxa"/>
            <w:tcBorders>
              <w:left w:val="single" w:sz="4" w:space="0" w:color="auto"/>
              <w:right w:val="single" w:sz="4" w:space="0" w:color="auto"/>
            </w:tcBorders>
            <w:vAlign w:val="center"/>
          </w:tcPr>
          <w:p w:rsidR="00196E08" w:rsidRPr="00196E08" w:rsidRDefault="00196E08" w:rsidP="00267D8D">
            <w:pPr>
              <w:autoSpaceDE w:val="0"/>
              <w:autoSpaceDN w:val="0"/>
              <w:adjustRightInd w:val="0"/>
              <w:spacing w:after="0" w:line="240" w:lineRule="auto"/>
              <w:jc w:val="center"/>
              <w:rPr>
                <w:rFonts w:ascii="Arial" w:hAnsi="Arial" w:cs="Arial"/>
                <w:b/>
                <w:sz w:val="16"/>
                <w:szCs w:val="16"/>
              </w:rPr>
            </w:pPr>
            <w:r w:rsidRPr="00196E08">
              <w:rPr>
                <w:rFonts w:ascii="Arial" w:hAnsi="Arial" w:cs="Arial"/>
                <w:b/>
                <w:sz w:val="16"/>
                <w:szCs w:val="16"/>
              </w:rPr>
              <w:t>DURACIÓN</w:t>
            </w:r>
          </w:p>
        </w:tc>
        <w:tc>
          <w:tcPr>
            <w:tcW w:w="1733" w:type="dxa"/>
            <w:tcBorders>
              <w:left w:val="single" w:sz="4" w:space="0" w:color="auto"/>
              <w:right w:val="single" w:sz="4" w:space="0" w:color="auto"/>
            </w:tcBorders>
            <w:vAlign w:val="center"/>
          </w:tcPr>
          <w:p w:rsidR="00196E08" w:rsidRPr="00196E08" w:rsidRDefault="00196E08" w:rsidP="00267D8D">
            <w:pPr>
              <w:autoSpaceDE w:val="0"/>
              <w:autoSpaceDN w:val="0"/>
              <w:adjustRightInd w:val="0"/>
              <w:spacing w:after="0" w:line="240" w:lineRule="auto"/>
              <w:jc w:val="center"/>
              <w:rPr>
                <w:rFonts w:ascii="Arial" w:hAnsi="Arial" w:cs="Arial"/>
                <w:b/>
                <w:sz w:val="16"/>
                <w:szCs w:val="16"/>
              </w:rPr>
            </w:pPr>
            <w:r w:rsidRPr="00196E08">
              <w:rPr>
                <w:rFonts w:ascii="Arial" w:hAnsi="Arial" w:cs="Arial"/>
                <w:b/>
                <w:sz w:val="16"/>
                <w:szCs w:val="16"/>
              </w:rPr>
              <w:t>COMIENZO</w:t>
            </w:r>
          </w:p>
        </w:tc>
        <w:tc>
          <w:tcPr>
            <w:tcW w:w="1733" w:type="dxa"/>
            <w:tcBorders>
              <w:left w:val="single" w:sz="4" w:space="0" w:color="auto"/>
            </w:tcBorders>
            <w:vAlign w:val="center"/>
          </w:tcPr>
          <w:p w:rsidR="00196E08" w:rsidRPr="00196E08" w:rsidRDefault="00196E08" w:rsidP="00267D8D">
            <w:pPr>
              <w:autoSpaceDE w:val="0"/>
              <w:autoSpaceDN w:val="0"/>
              <w:adjustRightInd w:val="0"/>
              <w:spacing w:after="0" w:line="240" w:lineRule="auto"/>
              <w:jc w:val="center"/>
              <w:rPr>
                <w:rFonts w:ascii="Arial" w:hAnsi="Arial" w:cs="Arial"/>
                <w:b/>
                <w:sz w:val="16"/>
                <w:szCs w:val="16"/>
              </w:rPr>
            </w:pPr>
            <w:r w:rsidRPr="00196E08">
              <w:rPr>
                <w:rFonts w:ascii="Arial" w:hAnsi="Arial" w:cs="Arial"/>
                <w:b/>
                <w:sz w:val="16"/>
                <w:szCs w:val="16"/>
              </w:rPr>
              <w:t>FIN</w:t>
            </w:r>
          </w:p>
        </w:tc>
      </w:tr>
      <w:tr w:rsidR="00267D8D" w:rsidRPr="00196E08" w:rsidTr="00C31F4F">
        <w:trPr>
          <w:trHeight w:val="21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Iniciar el trabajo preliminar de auditoría</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5d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lun 15/06/09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vie 19/06/09</w:t>
            </w:r>
          </w:p>
        </w:tc>
      </w:tr>
      <w:tr w:rsidR="00267D8D" w:rsidRPr="00196E08" w:rsidTr="00C31F4F">
        <w:trPr>
          <w:trHeight w:val="21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Completar el trabajo preliminar de auditoría</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15d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mar 30/06/09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lun 20/07/09</w:t>
            </w:r>
          </w:p>
        </w:tc>
      </w:tr>
      <w:tr w:rsidR="00267D8D" w:rsidRPr="00196E08" w:rsidTr="00C31F4F">
        <w:trPr>
          <w:trHeight w:val="45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Emitir carta a la gerencia sobre el trabajo preliminar</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1d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mié 01/07/09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mié 01/07/09</w:t>
            </w:r>
          </w:p>
        </w:tc>
      </w:tr>
      <w:tr w:rsidR="00267D8D" w:rsidRPr="00196E08" w:rsidTr="00C31F4F">
        <w:trPr>
          <w:trHeight w:val="240"/>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Observar el inventario físico</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1d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vie 03/07/09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vie 03/07/09</w:t>
            </w:r>
          </w:p>
        </w:tc>
      </w:tr>
      <w:tr w:rsidR="00267D8D" w:rsidRPr="00196E08" w:rsidTr="00C31F4F">
        <w:trPr>
          <w:trHeight w:val="21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Ejecución de la auditoría</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11d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sáb 04/07/09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vie 17/07/09</w:t>
            </w:r>
          </w:p>
        </w:tc>
      </w:tr>
      <w:tr w:rsidR="00267D8D" w:rsidRPr="00196E08" w:rsidTr="00C31F4F">
        <w:trPr>
          <w:trHeight w:val="45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ight="175"/>
              <w:rPr>
                <w:rFonts w:ascii="Arial" w:hAnsi="Arial" w:cs="Arial"/>
                <w:sz w:val="16"/>
                <w:szCs w:val="16"/>
              </w:rPr>
            </w:pPr>
            <w:r w:rsidRPr="00196E08">
              <w:rPr>
                <w:rFonts w:ascii="Arial" w:hAnsi="Arial" w:cs="Arial"/>
                <w:sz w:val="16"/>
                <w:szCs w:val="16"/>
              </w:rPr>
              <w:t>Comenzar con la ejecución de pruebas sustantivas</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8d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mar 07/07/09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jue 16/07/09</w:t>
            </w:r>
          </w:p>
        </w:tc>
      </w:tr>
      <w:tr w:rsidR="00267D8D" w:rsidRPr="00196E08" w:rsidTr="00C31F4F">
        <w:trPr>
          <w:trHeight w:val="21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Ejecutar pruebas de cumplimientos</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6d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lun 20/07/09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lun 27/07/09</w:t>
            </w:r>
          </w:p>
        </w:tc>
      </w:tr>
      <w:tr w:rsidR="00267D8D" w:rsidRPr="00196E08" w:rsidTr="00C31F4F">
        <w:trPr>
          <w:trHeight w:val="240"/>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Aplicar otras pruebas de controles</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8d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lun 27/07/09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mié 05/08/09</w:t>
            </w:r>
          </w:p>
        </w:tc>
      </w:tr>
      <w:tr w:rsidR="00267D8D" w:rsidRPr="00196E08" w:rsidTr="00C31F4F">
        <w:trPr>
          <w:trHeight w:val="240"/>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Terminar el trabajo de campo</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8d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sáb 08/08/09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mié 19/08/09</w:t>
            </w:r>
          </w:p>
        </w:tc>
      </w:tr>
      <w:tr w:rsidR="00267D8D" w:rsidRPr="00196E08" w:rsidTr="00C31F4F">
        <w:trPr>
          <w:trHeight w:val="215"/>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Último día del trabajo de campo</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1d</w:t>
            </w:r>
          </w:p>
        </w:tc>
        <w:tc>
          <w:tcPr>
            <w:tcW w:w="1733"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43"/>
              <w:jc w:val="right"/>
              <w:rPr>
                <w:rFonts w:ascii="Arial" w:hAnsi="Arial" w:cs="Arial"/>
                <w:sz w:val="16"/>
                <w:szCs w:val="16"/>
              </w:rPr>
            </w:pPr>
            <w:r w:rsidRPr="00196E08">
              <w:rPr>
                <w:rFonts w:ascii="Arial" w:hAnsi="Arial" w:cs="Arial"/>
                <w:sz w:val="16"/>
                <w:szCs w:val="16"/>
              </w:rPr>
              <w:t>jue 27/08/09</w:t>
            </w:r>
          </w:p>
        </w:tc>
        <w:tc>
          <w:tcPr>
            <w:tcW w:w="1733" w:type="dxa"/>
            <w:tcBorders>
              <w:left w:val="single" w:sz="4" w:space="0" w:color="auto"/>
            </w:tcBorders>
            <w:vAlign w:val="center"/>
          </w:tcPr>
          <w:p w:rsidR="00196E08" w:rsidRPr="00196E08" w:rsidRDefault="00196E08" w:rsidP="00CF1ECA">
            <w:pPr>
              <w:autoSpaceDE w:val="0"/>
              <w:autoSpaceDN w:val="0"/>
              <w:adjustRightInd w:val="0"/>
              <w:spacing w:after="0" w:line="240" w:lineRule="auto"/>
              <w:ind w:left="366"/>
              <w:jc w:val="right"/>
              <w:rPr>
                <w:rFonts w:ascii="Arial" w:hAnsi="Arial" w:cs="Arial"/>
                <w:sz w:val="16"/>
                <w:szCs w:val="16"/>
              </w:rPr>
            </w:pPr>
            <w:r w:rsidRPr="00196E08">
              <w:rPr>
                <w:rFonts w:ascii="Arial" w:hAnsi="Arial" w:cs="Arial"/>
                <w:sz w:val="16"/>
                <w:szCs w:val="16"/>
              </w:rPr>
              <w:t>jue 27/08/09</w:t>
            </w:r>
          </w:p>
        </w:tc>
      </w:tr>
      <w:tr w:rsidR="00267D8D" w:rsidRPr="00196E08" w:rsidTr="00C31F4F">
        <w:trPr>
          <w:trHeight w:val="240"/>
        </w:trPr>
        <w:tc>
          <w:tcPr>
            <w:tcW w:w="3864" w:type="dxa"/>
            <w:tcBorders>
              <w:right w:val="single" w:sz="4" w:space="0" w:color="auto"/>
            </w:tcBorders>
            <w:vAlign w:val="center"/>
          </w:tcPr>
          <w:p w:rsidR="00196E08" w:rsidRPr="00196E08" w:rsidRDefault="00196E08" w:rsidP="004C4C1E">
            <w:pPr>
              <w:pStyle w:val="Prrafodelista"/>
              <w:numPr>
                <w:ilvl w:val="0"/>
                <w:numId w:val="22"/>
              </w:numPr>
              <w:autoSpaceDE w:val="0"/>
              <w:autoSpaceDN w:val="0"/>
              <w:adjustRightInd w:val="0"/>
              <w:spacing w:after="0" w:line="240" w:lineRule="auto"/>
              <w:ind w:left="426"/>
              <w:rPr>
                <w:rFonts w:ascii="Arial" w:hAnsi="Arial" w:cs="Arial"/>
                <w:sz w:val="16"/>
                <w:szCs w:val="16"/>
              </w:rPr>
            </w:pPr>
            <w:r w:rsidRPr="00196E08">
              <w:rPr>
                <w:rFonts w:ascii="Arial" w:hAnsi="Arial" w:cs="Arial"/>
                <w:sz w:val="16"/>
                <w:szCs w:val="16"/>
              </w:rPr>
              <w:t>Emitir el informe de auditoría</w:t>
            </w:r>
          </w:p>
        </w:tc>
        <w:tc>
          <w:tcPr>
            <w:tcW w:w="1155" w:type="dxa"/>
            <w:tcBorders>
              <w:left w:val="single" w:sz="4" w:space="0" w:color="auto"/>
              <w:right w:val="single" w:sz="4" w:space="0" w:color="auto"/>
            </w:tcBorders>
            <w:vAlign w:val="center"/>
          </w:tcPr>
          <w:p w:rsidR="00196E08" w:rsidRPr="00196E08" w:rsidRDefault="00196E08" w:rsidP="00CF1ECA">
            <w:pPr>
              <w:autoSpaceDE w:val="0"/>
              <w:autoSpaceDN w:val="0"/>
              <w:adjustRightInd w:val="0"/>
              <w:spacing w:after="0" w:line="240" w:lineRule="auto"/>
              <w:ind w:left="333"/>
              <w:jc w:val="right"/>
              <w:rPr>
                <w:rFonts w:ascii="Arial" w:hAnsi="Arial" w:cs="Arial"/>
                <w:sz w:val="16"/>
                <w:szCs w:val="16"/>
              </w:rPr>
            </w:pPr>
            <w:r w:rsidRPr="00196E08">
              <w:rPr>
                <w:rFonts w:ascii="Arial" w:hAnsi="Arial" w:cs="Arial"/>
                <w:sz w:val="16"/>
                <w:szCs w:val="16"/>
              </w:rPr>
              <w:t>1d</w:t>
            </w:r>
          </w:p>
        </w:tc>
        <w:tc>
          <w:tcPr>
            <w:tcW w:w="1733" w:type="dxa"/>
            <w:tcBorders>
              <w:left w:val="single" w:sz="4" w:space="0" w:color="auto"/>
              <w:right w:val="single" w:sz="4" w:space="0" w:color="auto"/>
            </w:tcBorders>
            <w:vAlign w:val="center"/>
          </w:tcPr>
          <w:p w:rsidR="00196E08" w:rsidRPr="00196E08" w:rsidRDefault="005060E6" w:rsidP="00CF1ECA">
            <w:pPr>
              <w:autoSpaceDE w:val="0"/>
              <w:autoSpaceDN w:val="0"/>
              <w:adjustRightInd w:val="0"/>
              <w:spacing w:after="0" w:line="240" w:lineRule="auto"/>
              <w:ind w:left="343"/>
              <w:jc w:val="right"/>
              <w:rPr>
                <w:rFonts w:ascii="Arial" w:hAnsi="Arial" w:cs="Arial"/>
                <w:sz w:val="16"/>
                <w:szCs w:val="16"/>
              </w:rPr>
            </w:pPr>
            <w:r>
              <w:rPr>
                <w:rFonts w:ascii="Arial" w:hAnsi="Arial" w:cs="Arial"/>
                <w:sz w:val="16"/>
                <w:szCs w:val="16"/>
              </w:rPr>
              <w:t>lun 07</w:t>
            </w:r>
            <w:r w:rsidR="00196E08" w:rsidRPr="00196E08">
              <w:rPr>
                <w:rFonts w:ascii="Arial" w:hAnsi="Arial" w:cs="Arial"/>
                <w:sz w:val="16"/>
                <w:szCs w:val="16"/>
              </w:rPr>
              <w:t>/09/09</w:t>
            </w:r>
          </w:p>
        </w:tc>
        <w:tc>
          <w:tcPr>
            <w:tcW w:w="1733" w:type="dxa"/>
            <w:tcBorders>
              <w:left w:val="single" w:sz="4" w:space="0" w:color="auto"/>
            </w:tcBorders>
            <w:vAlign w:val="center"/>
          </w:tcPr>
          <w:p w:rsidR="00196E08" w:rsidRPr="00196E08" w:rsidRDefault="005060E6" w:rsidP="00CF1ECA">
            <w:pPr>
              <w:autoSpaceDE w:val="0"/>
              <w:autoSpaceDN w:val="0"/>
              <w:adjustRightInd w:val="0"/>
              <w:spacing w:after="0" w:line="240" w:lineRule="auto"/>
              <w:ind w:left="366"/>
              <w:jc w:val="right"/>
              <w:rPr>
                <w:rFonts w:ascii="Arial" w:hAnsi="Arial" w:cs="Arial"/>
                <w:sz w:val="16"/>
                <w:szCs w:val="16"/>
              </w:rPr>
            </w:pPr>
            <w:r>
              <w:rPr>
                <w:rFonts w:ascii="Arial" w:hAnsi="Arial" w:cs="Arial"/>
                <w:sz w:val="16"/>
                <w:szCs w:val="16"/>
              </w:rPr>
              <w:t>lun 07</w:t>
            </w:r>
            <w:r w:rsidR="00196E08" w:rsidRPr="00196E08">
              <w:rPr>
                <w:rFonts w:ascii="Arial" w:hAnsi="Arial" w:cs="Arial"/>
                <w:sz w:val="16"/>
                <w:szCs w:val="16"/>
              </w:rPr>
              <w:t>/09/09</w:t>
            </w:r>
          </w:p>
        </w:tc>
      </w:tr>
    </w:tbl>
    <w:p w:rsidR="0021068F" w:rsidRPr="00541660" w:rsidRDefault="00327043" w:rsidP="00196E08">
      <w:pPr>
        <w:pStyle w:val="Sinespaciado"/>
        <w:jc w:val="center"/>
        <w:rPr>
          <w:rFonts w:ascii="Arial" w:hAnsi="Arial" w:cs="Arial"/>
          <w:b/>
          <w:sz w:val="24"/>
          <w:szCs w:val="24"/>
          <w:lang w:val="es-MX"/>
        </w:rPr>
      </w:pPr>
      <w:r>
        <w:rPr>
          <w:rFonts w:ascii="Arial" w:hAnsi="Arial" w:cs="Arial"/>
          <w:b/>
          <w:sz w:val="24"/>
          <w:szCs w:val="24"/>
          <w:lang w:val="es-MX"/>
        </w:rPr>
        <w:t>Elaborado por</w:t>
      </w:r>
      <w:r w:rsidR="00196E08" w:rsidRPr="00541660">
        <w:rPr>
          <w:rFonts w:ascii="Arial" w:hAnsi="Arial" w:cs="Arial"/>
          <w:b/>
          <w:sz w:val="24"/>
          <w:szCs w:val="24"/>
          <w:lang w:val="es-MX"/>
        </w:rPr>
        <w:t>: Los autores</w:t>
      </w:r>
    </w:p>
    <w:p w:rsidR="00377F2E" w:rsidRDefault="00377F2E" w:rsidP="003636F1">
      <w:pPr>
        <w:jc w:val="center"/>
        <w:rPr>
          <w:sz w:val="20"/>
          <w:szCs w:val="20"/>
        </w:rPr>
      </w:pPr>
    </w:p>
    <w:p w:rsidR="000546B7" w:rsidRDefault="000546B7" w:rsidP="004C4C1E">
      <w:pPr>
        <w:pStyle w:val="Ttulo2"/>
        <w:numPr>
          <w:ilvl w:val="1"/>
          <w:numId w:val="7"/>
        </w:numPr>
      </w:pPr>
      <w:bookmarkStart w:id="248" w:name="_Toc245919927"/>
      <w:r>
        <w:t>Cuentas seleccionadas para el análisis</w:t>
      </w:r>
      <w:bookmarkEnd w:id="248"/>
    </w:p>
    <w:p w:rsidR="00242223" w:rsidRDefault="0065673A" w:rsidP="00A01329">
      <w:pPr>
        <w:pStyle w:val="CONTENIDO"/>
      </w:pPr>
      <w:r>
        <w:t xml:space="preserve">La cuenta seleccionada para </w:t>
      </w:r>
      <w:r w:rsidR="00EC1FC8">
        <w:t xml:space="preserve">ejecutar </w:t>
      </w:r>
      <w:r w:rsidR="00C41DF8">
        <w:t xml:space="preserve">el análisis </w:t>
      </w:r>
      <w:r>
        <w:t xml:space="preserve">es la cuenta Inventario, </w:t>
      </w:r>
      <w:r w:rsidR="00EC1FC8">
        <w:t>la justificación sustentada</w:t>
      </w:r>
      <w:r w:rsidR="00C41DF8">
        <w:t xml:space="preserve">, carencia de un </w:t>
      </w:r>
      <w:r w:rsidR="00EC1FC8">
        <w:t>sistema de control interno, m</w:t>
      </w:r>
      <w:r w:rsidR="00C41DF8">
        <w:t>anual de procedimientos,</w:t>
      </w:r>
      <w:r w:rsidR="00FF3512">
        <w:t xml:space="preserve"> </w:t>
      </w:r>
      <w:r w:rsidR="00EC1FC8">
        <w:t xml:space="preserve">manual de </w:t>
      </w:r>
      <w:r w:rsidR="00FF3512">
        <w:t xml:space="preserve">funciones </w:t>
      </w:r>
      <w:r w:rsidR="00EC1FC8">
        <w:t>plenamente documentados</w:t>
      </w:r>
      <w:r w:rsidR="00C41DF8">
        <w:t xml:space="preserve"> y la falta de segregación de funciones</w:t>
      </w:r>
      <w:r w:rsidR="00242223">
        <w:t>.</w:t>
      </w:r>
    </w:p>
    <w:p w:rsidR="00EC1FC8" w:rsidRDefault="00C41DF8" w:rsidP="00A01329">
      <w:pPr>
        <w:pStyle w:val="CONTENIDO"/>
      </w:pPr>
      <w:r>
        <w:t xml:space="preserve"> </w:t>
      </w:r>
    </w:p>
    <w:p w:rsidR="005B25CA" w:rsidRDefault="00242223" w:rsidP="00A01329">
      <w:pPr>
        <w:pStyle w:val="CONTENIDO"/>
        <w:rPr>
          <w:lang w:val="es-EC"/>
        </w:rPr>
      </w:pPr>
      <w:r>
        <w:t>En el párrafo anterior  se justific</w:t>
      </w:r>
      <w:r w:rsidR="0036578F">
        <w:t>ó</w:t>
      </w:r>
      <w:r>
        <w:t xml:space="preserve">  por qué seleccionar la cuenta inventario, es necesario explicar el significado “falta de segregación de funciones”, quiere decir l</w:t>
      </w:r>
      <w:r w:rsidR="00FF3512">
        <w:t xml:space="preserve">as mercancías son recibidas por una sola </w:t>
      </w:r>
      <w:r w:rsidR="00634450">
        <w:t>persona,</w:t>
      </w:r>
      <w:r w:rsidR="00FF3512">
        <w:t xml:space="preserve"> </w:t>
      </w:r>
      <w:r w:rsidR="00FF3512" w:rsidRPr="00242223">
        <w:rPr>
          <w:noProof w:val="0"/>
          <w:lang w:val="es-ES"/>
        </w:rPr>
        <w:t>siendo</w:t>
      </w:r>
      <w:r w:rsidR="00FF3512">
        <w:t xml:space="preserve"> la misma persona encargada de l</w:t>
      </w:r>
      <w:r w:rsidR="00D900B1">
        <w:t>levar el control de inventarios,</w:t>
      </w:r>
      <w:r w:rsidR="00FF3512">
        <w:t xml:space="preserve"> es decir</w:t>
      </w:r>
      <w:r>
        <w:t>,</w:t>
      </w:r>
      <w:r w:rsidR="00FF3512">
        <w:t xml:space="preserve"> no cuenta con la debida </w:t>
      </w:r>
      <w:r w:rsidR="00483E48">
        <w:t>división</w:t>
      </w:r>
      <w:r w:rsidR="00FF3512">
        <w:t xml:space="preserve"> de funciones necesaria</w:t>
      </w:r>
      <w:r w:rsidR="00483E48">
        <w:t>,</w:t>
      </w:r>
      <w:r w:rsidR="00FF3512">
        <w:t xml:space="preserve"> para  </w:t>
      </w:r>
      <w:r w:rsidR="009250DE">
        <w:t>llevar un</w:t>
      </w:r>
      <w:r w:rsidR="00634450">
        <w:t xml:space="preserve"> </w:t>
      </w:r>
      <w:r w:rsidR="00483E48">
        <w:t>correcto</w:t>
      </w:r>
      <w:r w:rsidR="00634450">
        <w:t xml:space="preserve"> control</w:t>
      </w:r>
      <w:r w:rsidR="00483E48">
        <w:t xml:space="preserve"> de </w:t>
      </w:r>
      <w:r w:rsidR="00483E48">
        <w:lastRenderedPageBreak/>
        <w:t>la</w:t>
      </w:r>
      <w:r w:rsidR="00634450">
        <w:t xml:space="preserve">s mismos, la compra, </w:t>
      </w:r>
      <w:r w:rsidR="00634450" w:rsidRPr="00634450">
        <w:rPr>
          <w:lang w:val="es-EC"/>
        </w:rPr>
        <w:t xml:space="preserve"> recepción y registro deben ser efectuadas por departamentos independientes.</w:t>
      </w:r>
    </w:p>
    <w:p w:rsidR="00030189" w:rsidRDefault="00030189" w:rsidP="00A01329">
      <w:pPr>
        <w:pStyle w:val="CONTENIDO"/>
        <w:rPr>
          <w:lang w:val="es-EC"/>
        </w:rPr>
      </w:pPr>
    </w:p>
    <w:p w:rsidR="00030189" w:rsidRDefault="00030189" w:rsidP="00A01329">
      <w:pPr>
        <w:pStyle w:val="CONTENIDO"/>
        <w:rPr>
          <w:lang w:val="es-EC"/>
        </w:rPr>
      </w:pPr>
    </w:p>
    <w:p w:rsidR="00CA7562" w:rsidRPr="0047287A" w:rsidRDefault="00CA7562" w:rsidP="000B00E8">
      <w:pPr>
        <w:pStyle w:val="Ttulo1"/>
        <w:rPr>
          <w:lang w:val="es-EC"/>
        </w:rPr>
        <w:sectPr w:rsidR="00CA7562" w:rsidRPr="0047287A" w:rsidSect="00972467">
          <w:pgSz w:w="11906" w:h="16838" w:code="9"/>
          <w:pgMar w:top="2268" w:right="1361" w:bottom="1985" w:left="2268" w:header="709" w:footer="709" w:gutter="0"/>
          <w:pgNumType w:start="33" w:chapSep="emDash"/>
          <w:cols w:space="708"/>
          <w:titlePg/>
          <w:docGrid w:linePitch="360"/>
        </w:sectPr>
      </w:pPr>
    </w:p>
    <w:p w:rsidR="005B25CA" w:rsidRDefault="00087531" w:rsidP="000B00E8">
      <w:pPr>
        <w:pStyle w:val="Ttulo1"/>
      </w:pPr>
      <w:bookmarkStart w:id="249" w:name="_Toc245919928"/>
      <w:r>
        <w:lastRenderedPageBreak/>
        <w:t>CAPÍ</w:t>
      </w:r>
      <w:r w:rsidR="009B2227">
        <w:t>TULO 4</w:t>
      </w:r>
      <w:bookmarkEnd w:id="249"/>
    </w:p>
    <w:p w:rsidR="005B25CA" w:rsidRPr="005B25CA" w:rsidRDefault="009B2227" w:rsidP="005B25CA">
      <w:pPr>
        <w:pStyle w:val="Ttulo2"/>
      </w:pPr>
      <w:bookmarkStart w:id="250" w:name="_Toc245919929"/>
      <w:r>
        <w:t xml:space="preserve">EJECUCIÓN DE </w:t>
      </w:r>
      <w:smartTag w:uri="urn:schemas-microsoft-com:office:smarttags" w:element="PersonName">
        <w:smartTagPr>
          <w:attr w:name="ProductID" w:val="LA AUDITORÍA"/>
        </w:smartTagPr>
        <w:r>
          <w:t>LA AUDITORÍA</w:t>
        </w:r>
      </w:smartTag>
      <w:bookmarkEnd w:id="250"/>
    </w:p>
    <w:p w:rsidR="00954D31" w:rsidRDefault="00954D31" w:rsidP="004C4C1E">
      <w:pPr>
        <w:pStyle w:val="Ttulo2"/>
        <w:numPr>
          <w:ilvl w:val="1"/>
          <w:numId w:val="7"/>
        </w:numPr>
      </w:pPr>
      <w:bookmarkStart w:id="251" w:name="_Toc245919930"/>
      <w:r>
        <w:t>Introducción al c</w:t>
      </w:r>
      <w:r w:rsidRPr="00954D31">
        <w:t>apítulo</w:t>
      </w:r>
      <w:bookmarkEnd w:id="251"/>
    </w:p>
    <w:p w:rsidR="0062292F" w:rsidRDefault="0062292F" w:rsidP="00A01329">
      <w:pPr>
        <w:pStyle w:val="CONTENIDO"/>
      </w:pPr>
      <w:r>
        <w:t>La ejecución de la auditoría</w:t>
      </w:r>
      <w:r w:rsidR="00D23377">
        <w:t xml:space="preserve"> es muy importante</w:t>
      </w:r>
      <w:r w:rsidR="00CF4C37">
        <w:t>,</w:t>
      </w:r>
      <w:r w:rsidR="00D23377">
        <w:t xml:space="preserve"> es decir, </w:t>
      </w:r>
      <w:r>
        <w:t xml:space="preserve"> es el desarrollo mismo del control y durante esta fase se recopila la evidencia suficiente para que sea base de formación de un criterio u opinión sobre el proceso o la función financiera; se inicia con la culminación de la etapa de planificación y la preparación de los programas específicos de auditoría; comprende la evaluación y pruebas claves como: las pruebas sustantivas y las pruebas de control.</w:t>
      </w:r>
    </w:p>
    <w:p w:rsidR="00D23377" w:rsidRDefault="00D23377" w:rsidP="00A01329">
      <w:pPr>
        <w:pStyle w:val="CONTENIDO"/>
      </w:pPr>
    </w:p>
    <w:p w:rsidR="0062292F" w:rsidRDefault="00030189" w:rsidP="00A01329">
      <w:pPr>
        <w:pStyle w:val="CONTENIDO"/>
      </w:pPr>
      <w:r>
        <w:t xml:space="preserve">En este capítulo </w:t>
      </w:r>
      <w:r w:rsidR="00D23377">
        <w:t xml:space="preserve">presenta la fase de </w:t>
      </w:r>
      <w:r>
        <w:t>la ejecución de la auditoría,</w:t>
      </w:r>
      <w:r w:rsidR="00D23377">
        <w:t xml:space="preserve"> respecto a la cuenta de inventario, </w:t>
      </w:r>
      <w:r>
        <w:t xml:space="preserve">unas de las fases </w:t>
      </w:r>
      <w:r w:rsidR="00D23377">
        <w:t>más importantes de una auditoría. D</w:t>
      </w:r>
      <w:r w:rsidR="0062292F">
        <w:t>entro de esta sección se estudia</w:t>
      </w:r>
      <w:r>
        <w:t>rá</w:t>
      </w:r>
      <w:r w:rsidR="0062292F">
        <w:t xml:space="preserve"> y se ejecuta</w:t>
      </w:r>
      <w:r>
        <w:t>rá</w:t>
      </w:r>
      <w:r w:rsidR="0062292F">
        <w:t xml:space="preserve"> las pruebas sustantivas con la aplicación de muestreo estadístico donde se detallará la cuenta a analizar, </w:t>
      </w:r>
      <w:r>
        <w:t xml:space="preserve">se </w:t>
      </w:r>
      <w:r w:rsidR="0062292F">
        <w:t>menciona</w:t>
      </w:r>
      <w:r>
        <w:t>rá</w:t>
      </w:r>
      <w:r w:rsidR="0062292F">
        <w:t xml:space="preserve"> el análisis exhaustivo de los procesos de control, por otra parte se em</w:t>
      </w:r>
      <w:r>
        <w:t>pleará pruebas de cumplimiento, pruebas</w:t>
      </w:r>
      <w:r w:rsidR="0062292F">
        <w:t xml:space="preserve"> </w:t>
      </w:r>
      <w:r>
        <w:t>de</w:t>
      </w:r>
      <w:r w:rsidR="0062292F">
        <w:t xml:space="preserve"> ejecución </w:t>
      </w:r>
      <w:r>
        <w:t>y</w:t>
      </w:r>
      <w:r w:rsidR="0062292F">
        <w:t xml:space="preserve"> otras pruebas para medir el control de las cuentas de inventarios</w:t>
      </w:r>
      <w:r>
        <w:t>;</w:t>
      </w:r>
      <w:r w:rsidR="0062292F">
        <w:t xml:space="preserve"> pero</w:t>
      </w:r>
      <w:r>
        <w:t>,</w:t>
      </w:r>
      <w:r w:rsidR="0062292F">
        <w:t xml:space="preserve"> asimismo en este apartado encontrará el análisis de resultados de dichas pruebas de la fase de ejecución de la auditoría.</w:t>
      </w:r>
    </w:p>
    <w:p w:rsidR="0031536D" w:rsidRDefault="00D053A8" w:rsidP="004C4C1E">
      <w:pPr>
        <w:pStyle w:val="Ttulo2"/>
        <w:numPr>
          <w:ilvl w:val="1"/>
          <w:numId w:val="7"/>
        </w:numPr>
      </w:pPr>
      <w:bookmarkStart w:id="252" w:name="_Toc245919931"/>
      <w:r>
        <w:lastRenderedPageBreak/>
        <w:t>Estadística descriptiva del inventario</w:t>
      </w:r>
      <w:bookmarkEnd w:id="252"/>
    </w:p>
    <w:p w:rsidR="004D0C21" w:rsidRDefault="00D053A8" w:rsidP="00A01329">
      <w:pPr>
        <w:pStyle w:val="CONTENIDO"/>
      </w:pPr>
      <w:r>
        <w:t xml:space="preserve">En esta sección se realizará </w:t>
      </w:r>
      <w:r w:rsidR="004B1957">
        <w:t>los respectivos estudios</w:t>
      </w:r>
      <w:r>
        <w:t xml:space="preserve"> estadísticos para la cuenta inventarios, los cuales son de vital importancia para conocer </w:t>
      </w:r>
      <w:r w:rsidR="00752120">
        <w:t xml:space="preserve">la causalidad de las </w:t>
      </w:r>
      <w:r>
        <w:t xml:space="preserve">falencias de esta cuenta. </w:t>
      </w:r>
    </w:p>
    <w:p w:rsidR="0071389E" w:rsidRDefault="0071389E" w:rsidP="00A01329">
      <w:pPr>
        <w:pStyle w:val="CONTENIDO"/>
      </w:pPr>
    </w:p>
    <w:p w:rsidR="00D053A8" w:rsidRDefault="00752120" w:rsidP="00A01329">
      <w:pPr>
        <w:pStyle w:val="CONTENIDO"/>
      </w:pPr>
      <w:r>
        <w:t xml:space="preserve">En el </w:t>
      </w:r>
      <w:r w:rsidR="00D053A8">
        <w:t>histograma</w:t>
      </w:r>
      <w:r w:rsidR="00DB7E3D">
        <w:t xml:space="preserve"> </w:t>
      </w:r>
      <w:r w:rsidR="00D053A8">
        <w:t xml:space="preserve"> de </w:t>
      </w:r>
      <w:r w:rsidR="004D0C21">
        <w:t>ingreso  inventario</w:t>
      </w:r>
      <w:r w:rsidR="00C31F4F">
        <w:t xml:space="preserve"> </w:t>
      </w:r>
      <w:r w:rsidR="00225BEA">
        <w:t>mensual en</w:t>
      </w:r>
      <w:r w:rsidR="00C31F4F">
        <w:t xml:space="preserve"> dólares</w:t>
      </w:r>
      <w:r w:rsidR="00225BEA">
        <w:t xml:space="preserve"> </w:t>
      </w:r>
      <w:r w:rsidR="004D0C21" w:rsidRPr="00DB7E3D">
        <w:rPr>
          <w:b/>
          <w:szCs w:val="24"/>
        </w:rPr>
        <w:t>(</w:t>
      </w:r>
      <w:r w:rsidR="00A06B6B">
        <w:rPr>
          <w:b/>
          <w:szCs w:val="24"/>
        </w:rPr>
        <w:t xml:space="preserve">ver: </w:t>
      </w:r>
      <w:r w:rsidR="002E404E">
        <w:fldChar w:fldCharType="begin"/>
      </w:r>
      <w:r w:rsidR="002E404E">
        <w:instrText xml:space="preserve"> REF _Ref239358334 \h  \* MERGEFORMAT </w:instrText>
      </w:r>
      <w:r w:rsidR="002E404E">
        <w:fldChar w:fldCharType="separate"/>
      </w:r>
      <w:r w:rsidR="00270580" w:rsidRPr="00BF2280">
        <w:rPr>
          <w:b/>
          <w:szCs w:val="24"/>
          <w:lang w:val="es-EC" w:eastAsia="es-EC"/>
        </w:rPr>
        <w:t xml:space="preserve">Gráfico </w:t>
      </w:r>
      <w:r w:rsidR="00270580">
        <w:rPr>
          <w:b/>
          <w:szCs w:val="24"/>
          <w:lang w:val="es-EC" w:eastAsia="es-EC"/>
        </w:rPr>
        <w:t>16</w:t>
      </w:r>
      <w:r w:rsidR="002E404E">
        <w:fldChar w:fldCharType="end"/>
      </w:r>
      <w:r w:rsidR="004D0C21" w:rsidRPr="00DB7E3D">
        <w:rPr>
          <w:b/>
          <w:szCs w:val="24"/>
        </w:rPr>
        <w:t>)</w:t>
      </w:r>
      <w:r w:rsidR="004D0C21">
        <w:t xml:space="preserve"> se observa el comportamiento del ingreso inventario mensual </w:t>
      </w:r>
      <w:r w:rsidR="00225BEA">
        <w:t xml:space="preserve">en dólares  </w:t>
      </w:r>
      <w:r w:rsidR="004D0C21">
        <w:t xml:space="preserve">del 2008 </w:t>
      </w:r>
      <w:r w:rsidR="009B64B9" w:rsidRPr="00BF2280">
        <w:rPr>
          <w:b/>
          <w:szCs w:val="24"/>
        </w:rPr>
        <w:t>(ver</w:t>
      </w:r>
      <w:r w:rsidR="00BF2280" w:rsidRPr="00BF2280">
        <w:rPr>
          <w:b/>
          <w:szCs w:val="24"/>
        </w:rPr>
        <w:t xml:space="preserve">: </w:t>
      </w:r>
      <w:r w:rsidR="002E404E">
        <w:fldChar w:fldCharType="begin"/>
      </w:r>
      <w:r w:rsidR="002E404E">
        <w:instrText xml:space="preserve"> REF _Ref239519133 \h  \* MERGEFORMAT </w:instrText>
      </w:r>
      <w:r w:rsidR="002E404E">
        <w:fldChar w:fldCharType="separate"/>
      </w:r>
      <w:r w:rsidR="00270580" w:rsidRPr="00270580">
        <w:rPr>
          <w:b/>
          <w:szCs w:val="24"/>
        </w:rPr>
        <w:t>ANEXO  12</w:t>
      </w:r>
      <w:r w:rsidR="002E404E">
        <w:fldChar w:fldCharType="end"/>
      </w:r>
      <w:r w:rsidR="009B64B9" w:rsidRPr="00BF2280">
        <w:rPr>
          <w:b/>
          <w:szCs w:val="24"/>
        </w:rPr>
        <w:t>)</w:t>
      </w:r>
      <w:r w:rsidR="009B64B9">
        <w:t xml:space="preserve"> </w:t>
      </w:r>
      <w:r w:rsidR="004D0C21">
        <w:t>a</w:t>
      </w:r>
      <w:r w:rsidR="00BF2280">
        <w:t xml:space="preserve"> </w:t>
      </w:r>
      <w:r w:rsidR="004D0C21">
        <w:t xml:space="preserve">continuación:  </w:t>
      </w:r>
    </w:p>
    <w:p w:rsidR="00030189" w:rsidRDefault="00030189" w:rsidP="009B1076">
      <w:pPr>
        <w:pStyle w:val="Sinespaciado"/>
        <w:jc w:val="center"/>
        <w:rPr>
          <w:rFonts w:ascii="Arial" w:hAnsi="Arial" w:cs="Arial"/>
          <w:b/>
        </w:rPr>
      </w:pPr>
    </w:p>
    <w:p w:rsidR="009B1076" w:rsidRPr="00BF2280" w:rsidRDefault="00222793" w:rsidP="00343FAF">
      <w:pPr>
        <w:pStyle w:val="Sinespaciado"/>
        <w:jc w:val="center"/>
        <w:rPr>
          <w:rFonts w:ascii="Arial" w:hAnsi="Arial" w:cs="Arial"/>
          <w:b/>
          <w:noProof/>
          <w:sz w:val="24"/>
          <w:szCs w:val="24"/>
          <w:lang w:val="es-EC" w:eastAsia="es-EC"/>
        </w:rPr>
      </w:pPr>
      <w:bookmarkStart w:id="253" w:name="_Toc239784633"/>
      <w:bookmarkStart w:id="254" w:name="_Ref239358334"/>
      <w:bookmarkStart w:id="255" w:name="_Toc239868252"/>
      <w:bookmarkStart w:id="256" w:name="_Toc260688601"/>
      <w:r w:rsidRPr="00BF2280">
        <w:rPr>
          <w:rFonts w:ascii="Arial" w:hAnsi="Arial" w:cs="Arial"/>
          <w:b/>
          <w:noProof/>
          <w:sz w:val="24"/>
          <w:szCs w:val="24"/>
          <w:lang w:val="es-EC" w:eastAsia="es-EC"/>
        </w:rPr>
        <w:t>Gráfico</w:t>
      </w:r>
      <w:r w:rsidR="00030189" w:rsidRPr="00BF2280">
        <w:rPr>
          <w:rFonts w:ascii="Arial" w:hAnsi="Arial" w:cs="Arial"/>
          <w:b/>
          <w:noProof/>
          <w:sz w:val="24"/>
          <w:szCs w:val="24"/>
          <w:lang w:val="es-EC" w:eastAsia="es-EC"/>
        </w:rPr>
        <w:t xml:space="preserve"> </w:t>
      </w:r>
      <w:r w:rsidR="00142154" w:rsidRPr="00BF2280">
        <w:rPr>
          <w:rFonts w:ascii="Arial" w:hAnsi="Arial" w:cs="Arial"/>
          <w:b/>
          <w:noProof/>
          <w:sz w:val="24"/>
          <w:szCs w:val="24"/>
          <w:lang w:val="es-EC" w:eastAsia="es-EC"/>
        </w:rPr>
        <w:fldChar w:fldCharType="begin"/>
      </w:r>
      <w:r w:rsidR="00266B43" w:rsidRPr="00BF2280">
        <w:rPr>
          <w:rFonts w:ascii="Arial" w:hAnsi="Arial" w:cs="Arial"/>
          <w:b/>
          <w:noProof/>
          <w:sz w:val="24"/>
          <w:szCs w:val="24"/>
          <w:lang w:val="es-EC" w:eastAsia="es-EC"/>
        </w:rPr>
        <w:instrText xml:space="preserve"> SEQ Gráfico \* ARABIC </w:instrText>
      </w:r>
      <w:r w:rsidR="00142154" w:rsidRPr="00BF2280">
        <w:rPr>
          <w:rFonts w:ascii="Arial" w:hAnsi="Arial" w:cs="Arial"/>
          <w:b/>
          <w:noProof/>
          <w:sz w:val="24"/>
          <w:szCs w:val="24"/>
          <w:lang w:val="es-EC" w:eastAsia="es-EC"/>
        </w:rPr>
        <w:fldChar w:fldCharType="separate"/>
      </w:r>
      <w:r w:rsidR="00270580">
        <w:rPr>
          <w:rFonts w:ascii="Arial" w:hAnsi="Arial" w:cs="Arial"/>
          <w:b/>
          <w:noProof/>
          <w:sz w:val="24"/>
          <w:szCs w:val="24"/>
          <w:lang w:val="es-EC" w:eastAsia="es-EC"/>
        </w:rPr>
        <w:t>16</w:t>
      </w:r>
      <w:r w:rsidR="00142154" w:rsidRPr="00BF2280">
        <w:rPr>
          <w:rFonts w:ascii="Arial" w:hAnsi="Arial" w:cs="Arial"/>
          <w:b/>
          <w:noProof/>
          <w:sz w:val="24"/>
          <w:szCs w:val="24"/>
          <w:lang w:val="es-EC" w:eastAsia="es-EC"/>
        </w:rPr>
        <w:fldChar w:fldCharType="end"/>
      </w:r>
      <w:bookmarkEnd w:id="253"/>
      <w:bookmarkEnd w:id="254"/>
      <w:bookmarkEnd w:id="255"/>
      <w:r w:rsidR="00343FAF" w:rsidRPr="00BF2280">
        <w:rPr>
          <w:rFonts w:ascii="Arial" w:hAnsi="Arial" w:cs="Arial"/>
          <w:b/>
          <w:noProof/>
          <w:sz w:val="24"/>
          <w:szCs w:val="24"/>
          <w:lang w:val="es-EC" w:eastAsia="es-EC"/>
        </w:rPr>
        <w:t xml:space="preserve">: </w:t>
      </w:r>
      <w:r w:rsidR="009B1076" w:rsidRPr="00BF2280">
        <w:rPr>
          <w:rFonts w:ascii="Arial" w:hAnsi="Arial" w:cs="Arial"/>
          <w:b/>
          <w:noProof/>
          <w:sz w:val="24"/>
          <w:szCs w:val="24"/>
          <w:lang w:val="es-EC" w:eastAsia="es-EC"/>
        </w:rPr>
        <w:t xml:space="preserve">Ingreso de Inventarios </w:t>
      </w:r>
      <w:r w:rsidR="00C31F4F">
        <w:rPr>
          <w:rFonts w:ascii="Arial" w:hAnsi="Arial" w:cs="Arial"/>
          <w:b/>
          <w:noProof/>
          <w:sz w:val="24"/>
          <w:szCs w:val="24"/>
          <w:lang w:val="es-EC" w:eastAsia="es-EC"/>
        </w:rPr>
        <w:t>m</w:t>
      </w:r>
      <w:r w:rsidR="00030189" w:rsidRPr="00BF2280">
        <w:rPr>
          <w:rFonts w:ascii="Arial" w:hAnsi="Arial" w:cs="Arial"/>
          <w:b/>
          <w:noProof/>
          <w:sz w:val="24"/>
          <w:szCs w:val="24"/>
          <w:lang w:val="es-EC" w:eastAsia="es-EC"/>
        </w:rPr>
        <w:t>e</w:t>
      </w:r>
      <w:r w:rsidR="00C31F4F">
        <w:rPr>
          <w:rFonts w:ascii="Arial" w:hAnsi="Arial" w:cs="Arial"/>
          <w:b/>
          <w:noProof/>
          <w:sz w:val="24"/>
          <w:szCs w:val="24"/>
          <w:lang w:val="es-EC" w:eastAsia="es-EC"/>
        </w:rPr>
        <w:t>nsual</w:t>
      </w:r>
      <w:r w:rsidR="00225BEA">
        <w:rPr>
          <w:rFonts w:ascii="Arial" w:hAnsi="Arial" w:cs="Arial"/>
          <w:b/>
          <w:noProof/>
          <w:sz w:val="24"/>
          <w:szCs w:val="24"/>
          <w:lang w:val="es-EC" w:eastAsia="es-EC"/>
        </w:rPr>
        <w:t xml:space="preserve"> en dólares</w:t>
      </w:r>
      <w:bookmarkEnd w:id="256"/>
    </w:p>
    <w:p w:rsidR="009B1076" w:rsidRDefault="00E06D43" w:rsidP="00030189">
      <w:pPr>
        <w:pStyle w:val="CONTENIDO"/>
        <w:spacing w:line="240" w:lineRule="auto"/>
        <w:jc w:val="center"/>
      </w:pPr>
      <w:r>
        <w:rPr>
          <w:lang w:val="es-EC" w:eastAsia="es-EC"/>
        </w:rPr>
        <w:drawing>
          <wp:inline distT="0" distB="0" distL="0" distR="0">
            <wp:extent cx="3840480" cy="3188970"/>
            <wp:effectExtent l="171450" t="133350" r="369570" b="278130"/>
            <wp:docPr id="15"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7"/>
                    <pic:cNvPicPr>
                      <a:picLocks noChangeAspect="1" noChangeArrowheads="1"/>
                    </pic:cNvPicPr>
                  </pic:nvPicPr>
                  <pic:blipFill>
                    <a:blip r:embed="rId76" cstate="print"/>
                    <a:srcRect r="6018"/>
                    <a:stretch>
                      <a:fillRect/>
                    </a:stretch>
                  </pic:blipFill>
                  <pic:spPr bwMode="auto">
                    <a:xfrm>
                      <a:off x="0" y="0"/>
                      <a:ext cx="3840480" cy="3188970"/>
                    </a:xfrm>
                    <a:prstGeom prst="rect">
                      <a:avLst/>
                    </a:prstGeom>
                    <a:ln>
                      <a:noFill/>
                    </a:ln>
                    <a:effectLst>
                      <a:outerShdw blurRad="292100" dist="139700" dir="2700000" algn="tl" rotWithShape="0">
                        <a:srgbClr val="333333">
                          <a:alpha val="65000"/>
                        </a:srgbClr>
                      </a:outerShdw>
                    </a:effectLst>
                  </pic:spPr>
                </pic:pic>
              </a:graphicData>
            </a:graphic>
          </wp:inline>
        </w:drawing>
      </w:r>
    </w:p>
    <w:p w:rsidR="009B1076" w:rsidRPr="00BF2280" w:rsidRDefault="009B1076" w:rsidP="00030189">
      <w:pPr>
        <w:pStyle w:val="Sinespaciado"/>
        <w:jc w:val="center"/>
        <w:rPr>
          <w:rFonts w:ascii="Arial" w:hAnsi="Arial" w:cs="Arial"/>
          <w:b/>
          <w:noProof/>
          <w:sz w:val="24"/>
          <w:szCs w:val="24"/>
          <w:lang w:val="es-EC" w:eastAsia="es-EC"/>
        </w:rPr>
      </w:pPr>
      <w:r w:rsidRPr="00BF2280">
        <w:rPr>
          <w:rFonts w:ascii="Arial" w:hAnsi="Arial" w:cs="Arial"/>
          <w:b/>
          <w:noProof/>
          <w:sz w:val="24"/>
          <w:szCs w:val="24"/>
          <w:lang w:val="es-EC" w:eastAsia="es-EC"/>
        </w:rPr>
        <w:t>Elab</w:t>
      </w:r>
      <w:r w:rsidR="000272FC">
        <w:rPr>
          <w:rFonts w:ascii="Arial" w:hAnsi="Arial" w:cs="Arial"/>
          <w:b/>
          <w:noProof/>
          <w:sz w:val="24"/>
          <w:szCs w:val="24"/>
          <w:lang w:val="es-EC" w:eastAsia="es-EC"/>
        </w:rPr>
        <w:t>orado p</w:t>
      </w:r>
      <w:r w:rsidRPr="00BF2280">
        <w:rPr>
          <w:rFonts w:ascii="Arial" w:hAnsi="Arial" w:cs="Arial"/>
          <w:b/>
          <w:noProof/>
          <w:sz w:val="24"/>
          <w:szCs w:val="24"/>
          <w:lang w:val="es-EC" w:eastAsia="es-EC"/>
        </w:rPr>
        <w:t>or: Los autores</w:t>
      </w:r>
    </w:p>
    <w:p w:rsidR="007B3D37" w:rsidRPr="007B3D37" w:rsidRDefault="007B3D37" w:rsidP="00A01329">
      <w:pPr>
        <w:pStyle w:val="CONTENIDO"/>
      </w:pPr>
    </w:p>
    <w:p w:rsidR="003538AE" w:rsidRDefault="009B1076" w:rsidP="00A01329">
      <w:pPr>
        <w:pStyle w:val="CONTENIDO"/>
      </w:pPr>
      <w:r w:rsidRPr="007B3D37">
        <w:t xml:space="preserve">Como se puede apreciar en </w:t>
      </w:r>
      <w:r w:rsidR="00BF2280">
        <w:t>el histograma del</w:t>
      </w:r>
      <w:r w:rsidR="00030189">
        <w:t xml:space="preserve"> </w:t>
      </w:r>
      <w:r w:rsidR="002E404E">
        <w:fldChar w:fldCharType="begin"/>
      </w:r>
      <w:r w:rsidR="002E404E">
        <w:instrText xml:space="preserve"> REF _Ref239358334 \h  \* MERGEFORMAT </w:instrText>
      </w:r>
      <w:r w:rsidR="002E404E">
        <w:fldChar w:fldCharType="separate"/>
      </w:r>
      <w:r w:rsidR="00270580" w:rsidRPr="00BF2280">
        <w:rPr>
          <w:b/>
          <w:szCs w:val="24"/>
          <w:lang w:val="es-EC" w:eastAsia="es-EC"/>
        </w:rPr>
        <w:t xml:space="preserve">Gráfico </w:t>
      </w:r>
      <w:r w:rsidR="00270580">
        <w:rPr>
          <w:b/>
          <w:szCs w:val="24"/>
          <w:lang w:val="es-EC" w:eastAsia="es-EC"/>
        </w:rPr>
        <w:t>16</w:t>
      </w:r>
      <w:r w:rsidR="002E404E">
        <w:fldChar w:fldCharType="end"/>
      </w:r>
      <w:r w:rsidR="00030189">
        <w:rPr>
          <w:szCs w:val="24"/>
        </w:rPr>
        <w:t>,</w:t>
      </w:r>
      <w:r w:rsidR="00030189">
        <w:t xml:space="preserve"> </w:t>
      </w:r>
      <w:r w:rsidR="001B4E92">
        <w:t xml:space="preserve">que </w:t>
      </w:r>
      <w:r w:rsidR="0071389E">
        <w:t>la media de los ingresos inventarios</w:t>
      </w:r>
      <w:r w:rsidR="001B4E92">
        <w:t xml:space="preserve"> </w:t>
      </w:r>
      <w:r w:rsidR="00C31F4F">
        <w:t xml:space="preserve">mensual </w:t>
      </w:r>
      <w:r w:rsidR="00225BEA">
        <w:t xml:space="preserve">en dólares </w:t>
      </w:r>
      <w:r w:rsidR="001B4E92">
        <w:t xml:space="preserve">es de $ 227.667,95 y la </w:t>
      </w:r>
      <w:r w:rsidR="001B4E92">
        <w:lastRenderedPageBreak/>
        <w:t xml:space="preserve">desviación estándar de $ 180.842,00. El coeficiente de variación </w:t>
      </w:r>
      <w:r w:rsidR="0071389E">
        <w:t xml:space="preserve">de los ingresos inventarios </w:t>
      </w:r>
      <w:r w:rsidR="00C31F4F">
        <w:t xml:space="preserve">mensual </w:t>
      </w:r>
      <w:r w:rsidR="00225BEA">
        <w:t xml:space="preserve">en dólares </w:t>
      </w:r>
      <w:r w:rsidR="0071389E">
        <w:t>es 79.43% lo que indica que los datos son relativamente precisos.</w:t>
      </w:r>
    </w:p>
    <w:p w:rsidR="009B64B9" w:rsidRDefault="009B64B9" w:rsidP="00A01329">
      <w:pPr>
        <w:pStyle w:val="CONTENIDO"/>
      </w:pPr>
    </w:p>
    <w:p w:rsidR="003640C9" w:rsidRDefault="009B64B9" w:rsidP="00A01329">
      <w:pPr>
        <w:pStyle w:val="CONTENIDO"/>
      </w:pPr>
      <w:r>
        <w:t xml:space="preserve">El </w:t>
      </w:r>
      <w:r w:rsidR="003538AE">
        <w:t>diagrama de ca</w:t>
      </w:r>
      <w:r w:rsidR="00717EAD">
        <w:t>ja de Ingresos Inventarios</w:t>
      </w:r>
      <w:r w:rsidR="00C31F4F">
        <w:t xml:space="preserve"> mensual</w:t>
      </w:r>
      <w:r w:rsidR="00225BEA">
        <w:t xml:space="preserve"> en dólares</w:t>
      </w:r>
      <w:r w:rsidR="00717EAD">
        <w:t xml:space="preserve"> del</w:t>
      </w:r>
      <w:r w:rsidR="003538AE">
        <w:t xml:space="preserve"> </w:t>
      </w:r>
      <w:r w:rsidR="002E404E">
        <w:fldChar w:fldCharType="begin"/>
      </w:r>
      <w:r w:rsidR="002E404E">
        <w:instrText xml:space="preserve"> REF _Ref239424628 \h  \* MERGEFORMAT </w:instrText>
      </w:r>
      <w:r w:rsidR="002E404E">
        <w:fldChar w:fldCharType="separate"/>
      </w:r>
      <w:r w:rsidR="00270580" w:rsidRPr="00BF2280">
        <w:rPr>
          <w:b/>
          <w:szCs w:val="24"/>
          <w:lang w:val="es-EC" w:eastAsia="es-EC"/>
        </w:rPr>
        <w:t xml:space="preserve">Gráfico </w:t>
      </w:r>
      <w:r w:rsidR="00270580">
        <w:rPr>
          <w:b/>
          <w:szCs w:val="24"/>
          <w:lang w:val="es-EC" w:eastAsia="es-EC"/>
        </w:rPr>
        <w:t>17</w:t>
      </w:r>
      <w:r w:rsidR="002E404E">
        <w:fldChar w:fldCharType="end"/>
      </w:r>
      <w:r w:rsidR="003538AE">
        <w:t xml:space="preserve"> se observa un mínimo de $ 19.978 correspondiente al mes de diciembre</w:t>
      </w:r>
      <w:r w:rsidR="003640C9">
        <w:t xml:space="preserve"> </w:t>
      </w:r>
      <w:r w:rsidR="00BB0BC8" w:rsidRPr="00BB0BC8">
        <w:rPr>
          <w:b/>
          <w:szCs w:val="24"/>
        </w:rPr>
        <w:t>(</w:t>
      </w:r>
      <w:r w:rsidR="00A06B6B">
        <w:rPr>
          <w:b/>
          <w:szCs w:val="24"/>
        </w:rPr>
        <w:t>v</w:t>
      </w:r>
      <w:r w:rsidR="00B30ACF">
        <w:rPr>
          <w:b/>
          <w:szCs w:val="24"/>
        </w:rPr>
        <w:t>er</w:t>
      </w:r>
      <w:r w:rsidR="00A06B6B">
        <w:rPr>
          <w:b/>
          <w:szCs w:val="24"/>
        </w:rPr>
        <w:t>:</w:t>
      </w:r>
      <w:r w:rsidR="00B30ACF">
        <w:rPr>
          <w:b/>
          <w:szCs w:val="24"/>
        </w:rPr>
        <w:t xml:space="preserve"> </w:t>
      </w:r>
      <w:r w:rsidR="002E404E">
        <w:fldChar w:fldCharType="begin"/>
      </w:r>
      <w:r w:rsidR="002E404E">
        <w:instrText xml:space="preserve"> REF _Ref239518351 \h  \* MERGEFORMAT </w:instrText>
      </w:r>
      <w:r w:rsidR="002E404E">
        <w:fldChar w:fldCharType="separate"/>
      </w:r>
      <w:r w:rsidR="00270580" w:rsidRPr="00270580">
        <w:rPr>
          <w:b/>
          <w:szCs w:val="24"/>
        </w:rPr>
        <w:t>ANEXO  13</w:t>
      </w:r>
      <w:r w:rsidR="002E404E">
        <w:fldChar w:fldCharType="end"/>
      </w:r>
      <w:r w:rsidR="00BB0BC8" w:rsidRPr="00BB0BC8">
        <w:rPr>
          <w:b/>
          <w:szCs w:val="24"/>
        </w:rPr>
        <w:t>)</w:t>
      </w:r>
      <w:r w:rsidR="00502DFB">
        <w:t>,</w:t>
      </w:r>
      <w:r>
        <w:t xml:space="preserve"> teniendo una media de $ 384.826 y un máximo de $ 589.340. El rango de</w:t>
      </w:r>
      <w:r w:rsidR="003640C9">
        <w:t xml:space="preserve"> </w:t>
      </w:r>
      <w:r>
        <w:t>$ 569.362</w:t>
      </w:r>
      <w:r w:rsidR="003640C9">
        <w:t>. Respecto al diagrama de caja existe mucha dispersión. La mediana se encuentra cerca del extremo superior, d</w:t>
      </w:r>
      <w:r w:rsidR="0061590B">
        <w:t>istribución asimétrica negativa,</w:t>
      </w:r>
      <w:r w:rsidR="003640C9">
        <w:t xml:space="preserve"> es decir, si hay valores más separados de la media a la izquierda.</w:t>
      </w:r>
    </w:p>
    <w:p w:rsidR="009B1076" w:rsidRDefault="003640C9" w:rsidP="00A01329">
      <w:pPr>
        <w:pStyle w:val="CONTENIDO"/>
      </w:pPr>
      <w:r>
        <w:t xml:space="preserve"> </w:t>
      </w:r>
      <w:r w:rsidR="00502DFB">
        <w:t xml:space="preserve"> </w:t>
      </w:r>
      <w:r w:rsidR="003538AE">
        <w:t xml:space="preserve">  </w:t>
      </w:r>
      <w:r w:rsidR="001B4E92">
        <w:t xml:space="preserve"> </w:t>
      </w:r>
    </w:p>
    <w:p w:rsidR="003538AE" w:rsidRPr="00BF2280" w:rsidRDefault="00222793" w:rsidP="00343FAF">
      <w:pPr>
        <w:pStyle w:val="Sinespaciado"/>
        <w:jc w:val="center"/>
        <w:rPr>
          <w:rFonts w:ascii="Arial" w:hAnsi="Arial" w:cs="Arial"/>
          <w:b/>
          <w:noProof/>
          <w:sz w:val="24"/>
          <w:szCs w:val="24"/>
          <w:lang w:val="es-EC" w:eastAsia="es-EC"/>
        </w:rPr>
      </w:pPr>
      <w:bookmarkStart w:id="257" w:name="_Toc239784634"/>
      <w:bookmarkStart w:id="258" w:name="_Ref239424628"/>
      <w:bookmarkStart w:id="259" w:name="_Toc239868253"/>
      <w:bookmarkStart w:id="260" w:name="_Toc260688602"/>
      <w:r w:rsidRPr="00BF2280">
        <w:rPr>
          <w:rFonts w:ascii="Arial" w:hAnsi="Arial" w:cs="Arial"/>
          <w:b/>
          <w:noProof/>
          <w:sz w:val="24"/>
          <w:szCs w:val="24"/>
          <w:lang w:val="es-EC" w:eastAsia="es-EC"/>
        </w:rPr>
        <w:t>Gráfico</w:t>
      </w:r>
      <w:r w:rsidR="003538AE" w:rsidRPr="00BF2280">
        <w:rPr>
          <w:rFonts w:ascii="Arial" w:hAnsi="Arial" w:cs="Arial"/>
          <w:b/>
          <w:noProof/>
          <w:sz w:val="24"/>
          <w:szCs w:val="24"/>
          <w:lang w:val="es-EC" w:eastAsia="es-EC"/>
        </w:rPr>
        <w:t xml:space="preserve"> </w:t>
      </w:r>
      <w:r w:rsidR="00142154" w:rsidRPr="00BF2280">
        <w:rPr>
          <w:rFonts w:ascii="Arial" w:hAnsi="Arial" w:cs="Arial"/>
          <w:b/>
          <w:noProof/>
          <w:sz w:val="24"/>
          <w:szCs w:val="24"/>
          <w:lang w:val="es-EC" w:eastAsia="es-EC"/>
        </w:rPr>
        <w:fldChar w:fldCharType="begin"/>
      </w:r>
      <w:r w:rsidR="00266B43" w:rsidRPr="00BF2280">
        <w:rPr>
          <w:rFonts w:ascii="Arial" w:hAnsi="Arial" w:cs="Arial"/>
          <w:b/>
          <w:noProof/>
          <w:sz w:val="24"/>
          <w:szCs w:val="24"/>
          <w:lang w:val="es-EC" w:eastAsia="es-EC"/>
        </w:rPr>
        <w:instrText xml:space="preserve"> SEQ Gráfico \* ARABIC </w:instrText>
      </w:r>
      <w:r w:rsidR="00142154" w:rsidRPr="00BF2280">
        <w:rPr>
          <w:rFonts w:ascii="Arial" w:hAnsi="Arial" w:cs="Arial"/>
          <w:b/>
          <w:noProof/>
          <w:sz w:val="24"/>
          <w:szCs w:val="24"/>
          <w:lang w:val="es-EC" w:eastAsia="es-EC"/>
        </w:rPr>
        <w:fldChar w:fldCharType="separate"/>
      </w:r>
      <w:r w:rsidR="00270580">
        <w:rPr>
          <w:rFonts w:ascii="Arial" w:hAnsi="Arial" w:cs="Arial"/>
          <w:b/>
          <w:noProof/>
          <w:sz w:val="24"/>
          <w:szCs w:val="24"/>
          <w:lang w:val="es-EC" w:eastAsia="es-EC"/>
        </w:rPr>
        <w:t>17</w:t>
      </w:r>
      <w:r w:rsidR="00142154" w:rsidRPr="00BF2280">
        <w:rPr>
          <w:rFonts w:ascii="Arial" w:hAnsi="Arial" w:cs="Arial"/>
          <w:b/>
          <w:noProof/>
          <w:sz w:val="24"/>
          <w:szCs w:val="24"/>
          <w:lang w:val="es-EC" w:eastAsia="es-EC"/>
        </w:rPr>
        <w:fldChar w:fldCharType="end"/>
      </w:r>
      <w:bookmarkEnd w:id="257"/>
      <w:bookmarkEnd w:id="258"/>
      <w:bookmarkEnd w:id="259"/>
      <w:r w:rsidR="00343FAF" w:rsidRPr="00BF2280">
        <w:rPr>
          <w:rFonts w:ascii="Arial" w:hAnsi="Arial" w:cs="Arial"/>
          <w:b/>
          <w:noProof/>
          <w:sz w:val="24"/>
          <w:szCs w:val="24"/>
          <w:lang w:val="es-EC" w:eastAsia="es-EC"/>
        </w:rPr>
        <w:t xml:space="preserve">: </w:t>
      </w:r>
      <w:r w:rsidR="003538AE" w:rsidRPr="00BF2280">
        <w:rPr>
          <w:rFonts w:ascii="Arial" w:hAnsi="Arial" w:cs="Arial"/>
          <w:b/>
          <w:noProof/>
          <w:sz w:val="24"/>
          <w:szCs w:val="24"/>
          <w:lang w:val="es-EC" w:eastAsia="es-EC"/>
        </w:rPr>
        <w:t>Diagrama de Caja de Ingresos Inventarios</w:t>
      </w:r>
      <w:r w:rsidR="00C31F4F">
        <w:rPr>
          <w:rFonts w:ascii="Arial" w:hAnsi="Arial" w:cs="Arial"/>
          <w:b/>
          <w:noProof/>
          <w:sz w:val="24"/>
          <w:szCs w:val="24"/>
          <w:lang w:val="es-EC" w:eastAsia="es-EC"/>
        </w:rPr>
        <w:t xml:space="preserve"> mensual</w:t>
      </w:r>
      <w:r w:rsidR="00225BEA">
        <w:rPr>
          <w:rFonts w:ascii="Arial" w:hAnsi="Arial" w:cs="Arial"/>
          <w:b/>
          <w:noProof/>
          <w:sz w:val="24"/>
          <w:szCs w:val="24"/>
          <w:lang w:val="es-EC" w:eastAsia="es-EC"/>
        </w:rPr>
        <w:t xml:space="preserve"> en dólares</w:t>
      </w:r>
      <w:bookmarkEnd w:id="260"/>
    </w:p>
    <w:p w:rsidR="003538AE" w:rsidRDefault="00E06D43" w:rsidP="003538AE">
      <w:pPr>
        <w:pStyle w:val="CONTENIDO"/>
        <w:spacing w:line="240" w:lineRule="auto"/>
        <w:jc w:val="center"/>
        <w:rPr>
          <w:bCs w:val="0"/>
        </w:rPr>
      </w:pPr>
      <w:r>
        <w:rPr>
          <w:lang w:val="es-EC" w:eastAsia="es-EC"/>
        </w:rPr>
        <w:drawing>
          <wp:inline distT="0" distB="0" distL="0" distR="0">
            <wp:extent cx="4046220" cy="2537460"/>
            <wp:effectExtent l="19050" t="19050" r="11430" b="15240"/>
            <wp:docPr id="16"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8"/>
                    <pic:cNvPicPr>
                      <a:picLocks noChangeAspect="1" noChangeArrowheads="1"/>
                    </pic:cNvPicPr>
                  </pic:nvPicPr>
                  <pic:blipFill>
                    <a:blip r:embed="rId77" cstate="print"/>
                    <a:srcRect l="7822" t="23427" r="40158" b="29735"/>
                    <a:stretch>
                      <a:fillRect/>
                    </a:stretch>
                  </pic:blipFill>
                  <pic:spPr bwMode="auto">
                    <a:xfrm>
                      <a:off x="0" y="0"/>
                      <a:ext cx="4046220" cy="2537460"/>
                    </a:xfrm>
                    <a:prstGeom prst="rect">
                      <a:avLst/>
                    </a:prstGeom>
                    <a:noFill/>
                    <a:ln w="6350" cmpd="sng">
                      <a:solidFill>
                        <a:srgbClr val="000000"/>
                      </a:solidFill>
                      <a:miter lim="800000"/>
                      <a:headEnd/>
                      <a:tailEnd/>
                    </a:ln>
                    <a:effectLst/>
                  </pic:spPr>
                </pic:pic>
              </a:graphicData>
            </a:graphic>
          </wp:inline>
        </w:drawing>
      </w:r>
    </w:p>
    <w:p w:rsidR="003538AE" w:rsidRPr="00BF2280" w:rsidRDefault="003538AE" w:rsidP="003538AE">
      <w:pPr>
        <w:pStyle w:val="Sinespaciado"/>
        <w:jc w:val="center"/>
        <w:rPr>
          <w:rFonts w:ascii="Arial" w:hAnsi="Arial" w:cs="Arial"/>
          <w:b/>
          <w:noProof/>
          <w:sz w:val="24"/>
          <w:szCs w:val="24"/>
          <w:lang w:val="es-EC" w:eastAsia="es-EC"/>
        </w:rPr>
      </w:pPr>
      <w:r w:rsidRPr="00BF2280">
        <w:rPr>
          <w:rFonts w:ascii="Arial" w:hAnsi="Arial" w:cs="Arial"/>
          <w:b/>
          <w:noProof/>
          <w:sz w:val="24"/>
          <w:szCs w:val="24"/>
          <w:lang w:val="es-EC" w:eastAsia="es-EC"/>
        </w:rPr>
        <w:t>Elaborado por: Los autores</w:t>
      </w:r>
    </w:p>
    <w:p w:rsidR="003538AE" w:rsidRDefault="003538AE" w:rsidP="003538AE">
      <w:pPr>
        <w:pStyle w:val="Sinespaciado"/>
        <w:jc w:val="center"/>
        <w:rPr>
          <w:rFonts w:ascii="Arial" w:hAnsi="Arial" w:cs="Arial"/>
          <w:b/>
          <w:noProof/>
          <w:sz w:val="20"/>
          <w:szCs w:val="20"/>
          <w:lang w:val="es-EC" w:eastAsia="es-EC"/>
        </w:rPr>
      </w:pPr>
    </w:p>
    <w:p w:rsidR="005C641E" w:rsidRDefault="005C641E" w:rsidP="003538AE">
      <w:pPr>
        <w:pStyle w:val="Sinespaciado"/>
        <w:jc w:val="center"/>
        <w:rPr>
          <w:rFonts w:ascii="Arial" w:hAnsi="Arial" w:cs="Arial"/>
          <w:b/>
          <w:noProof/>
          <w:sz w:val="20"/>
          <w:szCs w:val="20"/>
          <w:lang w:val="es-EC" w:eastAsia="es-EC"/>
        </w:rPr>
      </w:pPr>
    </w:p>
    <w:p w:rsidR="009B64B9" w:rsidRDefault="009B64B9" w:rsidP="003538AE">
      <w:pPr>
        <w:pStyle w:val="Sinespaciado"/>
        <w:jc w:val="center"/>
        <w:rPr>
          <w:rFonts w:ascii="Arial" w:hAnsi="Arial" w:cs="Arial"/>
          <w:b/>
          <w:noProof/>
          <w:sz w:val="20"/>
          <w:szCs w:val="20"/>
          <w:lang w:val="es-EC" w:eastAsia="es-EC"/>
        </w:rPr>
      </w:pPr>
    </w:p>
    <w:p w:rsidR="00954D31" w:rsidRDefault="00954D31" w:rsidP="004C4C1E">
      <w:pPr>
        <w:pStyle w:val="Ttulo2"/>
        <w:numPr>
          <w:ilvl w:val="1"/>
          <w:numId w:val="7"/>
        </w:numPr>
      </w:pPr>
      <w:bookmarkStart w:id="261" w:name="_Toc245919932"/>
      <w:r w:rsidRPr="00954D31">
        <w:lastRenderedPageBreak/>
        <w:t>Ejecución</w:t>
      </w:r>
      <w:r>
        <w:t xml:space="preserve"> de p</w:t>
      </w:r>
      <w:r w:rsidRPr="00954D31">
        <w:t>ruebas</w:t>
      </w:r>
      <w:r>
        <w:t xml:space="preserve"> s</w:t>
      </w:r>
      <w:r w:rsidRPr="00954D31">
        <w:t>ustantivas</w:t>
      </w:r>
      <w:bookmarkEnd w:id="261"/>
    </w:p>
    <w:p w:rsidR="005C2293" w:rsidRDefault="005C2293" w:rsidP="00CC4BBB">
      <w:pPr>
        <w:pStyle w:val="Ttulo2"/>
        <w:numPr>
          <w:ilvl w:val="2"/>
          <w:numId w:val="7"/>
        </w:numPr>
        <w:spacing w:before="0"/>
      </w:pPr>
      <w:bookmarkStart w:id="262" w:name="_Toc245919933"/>
      <w:r>
        <w:t>Comprobación de saldos</w:t>
      </w:r>
      <w:bookmarkEnd w:id="262"/>
    </w:p>
    <w:p w:rsidR="0071389E" w:rsidRDefault="0071389E" w:rsidP="0071389E">
      <w:pPr>
        <w:pStyle w:val="CONTENIDO"/>
      </w:pPr>
      <w:r w:rsidRPr="00BE40E9">
        <w:t>Se procedió a realizar una verificación de las requisiciones  de compra  las cuales debian estar correctament</w:t>
      </w:r>
      <w:r>
        <w:t>e autorizadas y aprobadas, despué</w:t>
      </w:r>
      <w:r w:rsidRPr="00BE40E9">
        <w:t>s de la revisión se encontró que efectivamente si se habían realizado dichos procesos correctamente.</w:t>
      </w:r>
    </w:p>
    <w:p w:rsidR="00A4464C" w:rsidRPr="00BF2280" w:rsidRDefault="00A4464C" w:rsidP="003D4931">
      <w:pPr>
        <w:pStyle w:val="Sinespaciado"/>
        <w:jc w:val="center"/>
        <w:rPr>
          <w:rFonts w:ascii="Arial" w:hAnsi="Arial" w:cs="Arial"/>
          <w:b/>
          <w:sz w:val="24"/>
          <w:szCs w:val="24"/>
        </w:rPr>
      </w:pPr>
      <w:bookmarkStart w:id="263" w:name="_Ref239521726"/>
      <w:bookmarkStart w:id="264" w:name="_Toc260688660"/>
      <w:r w:rsidRPr="00BF2280">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XXIII</w:t>
      </w:r>
      <w:r w:rsidR="00142154">
        <w:rPr>
          <w:rFonts w:ascii="Arial" w:hAnsi="Arial" w:cs="Arial"/>
          <w:b/>
          <w:sz w:val="24"/>
          <w:szCs w:val="24"/>
        </w:rPr>
        <w:fldChar w:fldCharType="end"/>
      </w:r>
      <w:bookmarkEnd w:id="263"/>
      <w:r w:rsidR="003D4931" w:rsidRPr="00BF2280">
        <w:rPr>
          <w:rFonts w:ascii="Arial" w:hAnsi="Arial" w:cs="Arial"/>
          <w:b/>
          <w:sz w:val="24"/>
          <w:szCs w:val="24"/>
        </w:rPr>
        <w:t xml:space="preserve">: </w:t>
      </w:r>
      <w:r w:rsidRPr="00BF2280">
        <w:rPr>
          <w:rFonts w:ascii="Arial" w:hAnsi="Arial" w:cs="Arial"/>
          <w:b/>
          <w:sz w:val="24"/>
          <w:szCs w:val="24"/>
        </w:rPr>
        <w:t>Comprobación de Saldos  Libros vs Auditados</w:t>
      </w:r>
      <w:bookmarkEnd w:id="264"/>
    </w:p>
    <w:tbl>
      <w:tblPr>
        <w:tblW w:w="0" w:type="auto"/>
        <w:jc w:val="center"/>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2407"/>
        <w:gridCol w:w="1852"/>
      </w:tblGrid>
      <w:tr w:rsidR="00A4464C" w:rsidRPr="00DF4DDB">
        <w:trPr>
          <w:trHeight w:val="277"/>
          <w:jc w:val="center"/>
        </w:trPr>
        <w:tc>
          <w:tcPr>
            <w:tcW w:w="6765" w:type="dxa"/>
            <w:gridSpan w:val="3"/>
            <w:shd w:val="clear" w:color="auto" w:fill="808080"/>
          </w:tcPr>
          <w:p w:rsidR="00A4464C" w:rsidRPr="00ED7956" w:rsidRDefault="00A4464C" w:rsidP="005A70D3">
            <w:pPr>
              <w:jc w:val="center"/>
              <w:rPr>
                <w:rFonts w:ascii="Arial" w:hAnsi="Arial" w:cs="Arial"/>
                <w:b/>
              </w:rPr>
            </w:pPr>
            <w:r w:rsidRPr="00ED7956">
              <w:rPr>
                <w:rFonts w:ascii="Arial" w:hAnsi="Arial" w:cs="Arial"/>
                <w:b/>
              </w:rPr>
              <w:t>Totales Revisados</w:t>
            </w:r>
          </w:p>
        </w:tc>
      </w:tr>
      <w:tr w:rsidR="00A4464C" w:rsidRPr="00DF4DDB">
        <w:trPr>
          <w:trHeight w:val="277"/>
          <w:jc w:val="center"/>
        </w:trPr>
        <w:tc>
          <w:tcPr>
            <w:tcW w:w="2506" w:type="dxa"/>
          </w:tcPr>
          <w:p w:rsidR="00A4464C" w:rsidRPr="00ED7956" w:rsidRDefault="00A4464C" w:rsidP="005A70D3">
            <w:pPr>
              <w:jc w:val="center"/>
              <w:rPr>
                <w:rFonts w:ascii="Arial" w:hAnsi="Arial" w:cs="Arial"/>
                <w:b/>
              </w:rPr>
            </w:pPr>
            <w:r w:rsidRPr="00ED7956">
              <w:rPr>
                <w:rFonts w:ascii="Arial" w:hAnsi="Arial" w:cs="Arial"/>
                <w:b/>
              </w:rPr>
              <w:t>Valores  en Libros</w:t>
            </w:r>
          </w:p>
        </w:tc>
        <w:tc>
          <w:tcPr>
            <w:tcW w:w="2407" w:type="dxa"/>
          </w:tcPr>
          <w:p w:rsidR="00A4464C" w:rsidRPr="00ED7956" w:rsidRDefault="00A4464C" w:rsidP="005A70D3">
            <w:pPr>
              <w:jc w:val="center"/>
              <w:rPr>
                <w:rFonts w:ascii="Arial" w:hAnsi="Arial" w:cs="Arial"/>
                <w:b/>
              </w:rPr>
            </w:pPr>
            <w:r w:rsidRPr="00ED7956">
              <w:rPr>
                <w:rFonts w:ascii="Arial" w:hAnsi="Arial" w:cs="Arial"/>
                <w:b/>
              </w:rPr>
              <w:t>Valores Auditados</w:t>
            </w:r>
          </w:p>
        </w:tc>
        <w:tc>
          <w:tcPr>
            <w:tcW w:w="1852" w:type="dxa"/>
          </w:tcPr>
          <w:p w:rsidR="00A4464C" w:rsidRPr="00ED7956" w:rsidRDefault="00A4464C" w:rsidP="00BA55EA">
            <w:pPr>
              <w:rPr>
                <w:rFonts w:ascii="Arial" w:hAnsi="Arial" w:cs="Arial"/>
                <w:b/>
              </w:rPr>
            </w:pPr>
            <w:r w:rsidRPr="00ED7956">
              <w:rPr>
                <w:rFonts w:ascii="Arial" w:hAnsi="Arial" w:cs="Arial"/>
                <w:b/>
              </w:rPr>
              <w:t>Diferencia</w:t>
            </w:r>
          </w:p>
        </w:tc>
      </w:tr>
      <w:tr w:rsidR="00ED7956" w:rsidRPr="00DF4DDB" w:rsidTr="00FC4649">
        <w:trPr>
          <w:trHeight w:val="295"/>
          <w:jc w:val="center"/>
        </w:trPr>
        <w:tc>
          <w:tcPr>
            <w:tcW w:w="2506"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$ 53.920,00 </w:t>
            </w:r>
          </w:p>
        </w:tc>
        <w:tc>
          <w:tcPr>
            <w:tcW w:w="2407"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$ 53.921,00 </w:t>
            </w:r>
          </w:p>
        </w:tc>
        <w:tc>
          <w:tcPr>
            <w:tcW w:w="1852"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1,00 </w:t>
            </w:r>
          </w:p>
        </w:tc>
      </w:tr>
      <w:tr w:rsidR="00ED7956" w:rsidRPr="00DF4DDB" w:rsidTr="00FC4649">
        <w:trPr>
          <w:trHeight w:val="297"/>
          <w:jc w:val="center"/>
        </w:trPr>
        <w:tc>
          <w:tcPr>
            <w:tcW w:w="2506"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$ 53.791,60 </w:t>
            </w:r>
          </w:p>
        </w:tc>
        <w:tc>
          <w:tcPr>
            <w:tcW w:w="2407"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$ 53.791,90 </w:t>
            </w:r>
          </w:p>
        </w:tc>
        <w:tc>
          <w:tcPr>
            <w:tcW w:w="1852"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0,30 </w:t>
            </w:r>
          </w:p>
        </w:tc>
      </w:tr>
      <w:tr w:rsidR="00ED7956" w:rsidRPr="00DF4DDB" w:rsidTr="00FC4649">
        <w:trPr>
          <w:trHeight w:val="218"/>
          <w:jc w:val="center"/>
        </w:trPr>
        <w:tc>
          <w:tcPr>
            <w:tcW w:w="2506"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$ 48.859,97 </w:t>
            </w:r>
          </w:p>
        </w:tc>
        <w:tc>
          <w:tcPr>
            <w:tcW w:w="2407" w:type="dxa"/>
            <w:vAlign w:val="bottom"/>
          </w:tcPr>
          <w:p w:rsidR="00ED7956" w:rsidRPr="004D2103" w:rsidRDefault="004D2103"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$ 48.857</w:t>
            </w:r>
            <w:r w:rsidR="00ED7956" w:rsidRPr="004D2103">
              <w:rPr>
                <w:rFonts w:ascii="Arial" w:eastAsia="Times New Roman" w:hAnsi="Arial" w:cs="Arial"/>
                <w:color w:val="000000"/>
                <w:sz w:val="18"/>
                <w:szCs w:val="18"/>
                <w:lang w:val="es-EC" w:eastAsia="es-EC"/>
              </w:rPr>
              <w:t xml:space="preserve">,96 </w:t>
            </w:r>
          </w:p>
        </w:tc>
        <w:tc>
          <w:tcPr>
            <w:tcW w:w="1852" w:type="dxa"/>
            <w:vAlign w:val="bottom"/>
          </w:tcPr>
          <w:p w:rsidR="00ED7956" w:rsidRPr="004D2103" w:rsidRDefault="004D2103"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2</w:t>
            </w:r>
            <w:r w:rsidR="00ED7956" w:rsidRPr="004D2103">
              <w:rPr>
                <w:rFonts w:ascii="Arial" w:eastAsia="Times New Roman" w:hAnsi="Arial" w:cs="Arial"/>
                <w:color w:val="000000"/>
                <w:sz w:val="18"/>
                <w:szCs w:val="18"/>
                <w:lang w:val="es-EC" w:eastAsia="es-EC"/>
              </w:rPr>
              <w:t>,</w:t>
            </w:r>
            <w:r w:rsidRPr="004D2103">
              <w:rPr>
                <w:rFonts w:ascii="Arial" w:eastAsia="Times New Roman" w:hAnsi="Arial" w:cs="Arial"/>
                <w:color w:val="000000"/>
                <w:sz w:val="18"/>
                <w:szCs w:val="18"/>
                <w:lang w:val="es-EC" w:eastAsia="es-EC"/>
              </w:rPr>
              <w:t>01</w:t>
            </w:r>
            <w:r w:rsidR="00ED7956" w:rsidRPr="004D2103">
              <w:rPr>
                <w:rFonts w:ascii="Arial" w:eastAsia="Times New Roman" w:hAnsi="Arial" w:cs="Arial"/>
                <w:color w:val="000000"/>
                <w:sz w:val="18"/>
                <w:szCs w:val="18"/>
                <w:lang w:val="es-EC" w:eastAsia="es-EC"/>
              </w:rPr>
              <w:t xml:space="preserve"> </w:t>
            </w:r>
          </w:p>
        </w:tc>
      </w:tr>
      <w:tr w:rsidR="00ED7956" w:rsidRPr="00DF4DDB" w:rsidTr="00FC4649">
        <w:trPr>
          <w:trHeight w:val="218"/>
          <w:jc w:val="center"/>
        </w:trPr>
        <w:tc>
          <w:tcPr>
            <w:tcW w:w="2506"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$ 60.596,82 </w:t>
            </w:r>
          </w:p>
        </w:tc>
        <w:tc>
          <w:tcPr>
            <w:tcW w:w="2407"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$ 60.596,82 </w:t>
            </w:r>
          </w:p>
        </w:tc>
        <w:tc>
          <w:tcPr>
            <w:tcW w:w="1852"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0,00 </w:t>
            </w:r>
          </w:p>
        </w:tc>
      </w:tr>
      <w:tr w:rsidR="00ED7956" w:rsidRPr="00DF4DDB" w:rsidTr="00FC4649">
        <w:trPr>
          <w:trHeight w:val="197"/>
          <w:jc w:val="center"/>
        </w:trPr>
        <w:tc>
          <w:tcPr>
            <w:tcW w:w="2506"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$ 26.995,41 </w:t>
            </w:r>
          </w:p>
        </w:tc>
        <w:tc>
          <w:tcPr>
            <w:tcW w:w="2407"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$ 26.997,41 </w:t>
            </w:r>
          </w:p>
        </w:tc>
        <w:tc>
          <w:tcPr>
            <w:tcW w:w="1852"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2,00 </w:t>
            </w:r>
          </w:p>
        </w:tc>
      </w:tr>
      <w:tr w:rsidR="00ED7956" w:rsidRPr="00DF4DDB" w:rsidTr="00FC4649">
        <w:trPr>
          <w:trHeight w:val="218"/>
          <w:jc w:val="center"/>
        </w:trPr>
        <w:tc>
          <w:tcPr>
            <w:tcW w:w="2506"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$ 28.689,54 </w:t>
            </w:r>
          </w:p>
        </w:tc>
        <w:tc>
          <w:tcPr>
            <w:tcW w:w="2407"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$ 28.689,54 </w:t>
            </w:r>
          </w:p>
        </w:tc>
        <w:tc>
          <w:tcPr>
            <w:tcW w:w="1852" w:type="dxa"/>
            <w:vAlign w:val="bottom"/>
          </w:tcPr>
          <w:p w:rsidR="00ED7956" w:rsidRPr="004D2103" w:rsidRDefault="00ED7956" w:rsidP="00271ED6">
            <w:pPr>
              <w:spacing w:after="0" w:line="240" w:lineRule="auto"/>
              <w:jc w:val="right"/>
              <w:rPr>
                <w:rFonts w:ascii="Arial" w:eastAsia="Times New Roman" w:hAnsi="Arial" w:cs="Arial"/>
                <w:color w:val="000000"/>
                <w:sz w:val="18"/>
                <w:szCs w:val="18"/>
                <w:lang w:val="es-EC" w:eastAsia="es-EC"/>
              </w:rPr>
            </w:pPr>
            <w:r w:rsidRPr="004D2103">
              <w:rPr>
                <w:rFonts w:ascii="Arial" w:eastAsia="Times New Roman" w:hAnsi="Arial" w:cs="Arial"/>
                <w:color w:val="000000"/>
                <w:sz w:val="18"/>
                <w:szCs w:val="18"/>
                <w:lang w:val="es-EC" w:eastAsia="es-EC"/>
              </w:rPr>
              <w:t xml:space="preserve">$   0,00 </w:t>
            </w:r>
          </w:p>
        </w:tc>
      </w:tr>
      <w:tr w:rsidR="00ED7956" w:rsidRPr="00DF4DDB" w:rsidTr="00FC4649">
        <w:trPr>
          <w:trHeight w:val="197"/>
          <w:jc w:val="center"/>
        </w:trPr>
        <w:tc>
          <w:tcPr>
            <w:tcW w:w="2506"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 382,84 </w:t>
            </w:r>
          </w:p>
        </w:tc>
        <w:tc>
          <w:tcPr>
            <w:tcW w:w="2407"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 389,84 </w:t>
            </w:r>
          </w:p>
        </w:tc>
        <w:tc>
          <w:tcPr>
            <w:tcW w:w="1852"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7,00 </w:t>
            </w:r>
          </w:p>
        </w:tc>
      </w:tr>
      <w:tr w:rsidR="00ED7956" w:rsidRPr="00DF4DDB" w:rsidTr="00FC4649">
        <w:trPr>
          <w:trHeight w:val="197"/>
          <w:jc w:val="center"/>
        </w:trPr>
        <w:tc>
          <w:tcPr>
            <w:tcW w:w="2506"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110,68 </w:t>
            </w:r>
          </w:p>
        </w:tc>
        <w:tc>
          <w:tcPr>
            <w:tcW w:w="2407"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004D2103">
              <w:rPr>
                <w:rFonts w:ascii="Arial" w:eastAsia="Times New Roman" w:hAnsi="Arial" w:cs="Arial"/>
                <w:color w:val="000000"/>
                <w:sz w:val="18"/>
                <w:szCs w:val="18"/>
                <w:lang w:val="es-EC" w:eastAsia="es-EC"/>
              </w:rPr>
              <w:t>11</w:t>
            </w:r>
            <w:r w:rsidRPr="00ED7956">
              <w:rPr>
                <w:rFonts w:ascii="Arial" w:eastAsia="Times New Roman" w:hAnsi="Arial" w:cs="Arial"/>
                <w:color w:val="000000"/>
                <w:sz w:val="18"/>
                <w:szCs w:val="18"/>
                <w:lang w:val="es-EC" w:eastAsia="es-EC"/>
              </w:rPr>
              <w:t xml:space="preserve">2,65 </w:t>
            </w:r>
          </w:p>
        </w:tc>
        <w:tc>
          <w:tcPr>
            <w:tcW w:w="1852" w:type="dxa"/>
            <w:vAlign w:val="bottom"/>
          </w:tcPr>
          <w:p w:rsidR="00ED7956" w:rsidRPr="00ED7956" w:rsidRDefault="004D2103" w:rsidP="00271ED6">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 xml:space="preserve">$   </w:t>
            </w:r>
            <w:r w:rsidR="00ED7956" w:rsidRPr="00ED7956">
              <w:rPr>
                <w:rFonts w:ascii="Arial" w:eastAsia="Times New Roman" w:hAnsi="Arial" w:cs="Arial"/>
                <w:color w:val="000000"/>
                <w:sz w:val="18"/>
                <w:szCs w:val="18"/>
                <w:lang w:val="es-EC" w:eastAsia="es-EC"/>
              </w:rPr>
              <w:t xml:space="preserve">1,97 </w:t>
            </w:r>
          </w:p>
        </w:tc>
      </w:tr>
      <w:tr w:rsidR="00ED7956" w:rsidRPr="00DF4DDB" w:rsidTr="00FC4649">
        <w:trPr>
          <w:trHeight w:val="218"/>
          <w:jc w:val="center"/>
        </w:trPr>
        <w:tc>
          <w:tcPr>
            <w:tcW w:w="2506"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278,50 </w:t>
            </w:r>
          </w:p>
        </w:tc>
        <w:tc>
          <w:tcPr>
            <w:tcW w:w="2407"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298,50 </w:t>
            </w:r>
          </w:p>
        </w:tc>
        <w:tc>
          <w:tcPr>
            <w:tcW w:w="1852"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$ 20,00 </w:t>
            </w:r>
          </w:p>
        </w:tc>
      </w:tr>
      <w:tr w:rsidR="00ED7956" w:rsidRPr="00DF4DDB" w:rsidTr="00FC4649">
        <w:trPr>
          <w:trHeight w:val="218"/>
          <w:jc w:val="center"/>
        </w:trPr>
        <w:tc>
          <w:tcPr>
            <w:tcW w:w="2506"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1.331,19 </w:t>
            </w:r>
          </w:p>
        </w:tc>
        <w:tc>
          <w:tcPr>
            <w:tcW w:w="2407"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1.339,19 </w:t>
            </w:r>
          </w:p>
        </w:tc>
        <w:tc>
          <w:tcPr>
            <w:tcW w:w="1852"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 8,00 </w:t>
            </w:r>
          </w:p>
        </w:tc>
      </w:tr>
      <w:tr w:rsidR="00ED7956" w:rsidRPr="00DF4DDB" w:rsidTr="00FC4649">
        <w:trPr>
          <w:trHeight w:val="197"/>
          <w:jc w:val="center"/>
        </w:trPr>
        <w:tc>
          <w:tcPr>
            <w:tcW w:w="2506"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 xml:space="preserve">$ </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1.410,26 </w:t>
            </w:r>
          </w:p>
        </w:tc>
        <w:tc>
          <w:tcPr>
            <w:tcW w:w="2407" w:type="dxa"/>
            <w:vAlign w:val="bottom"/>
          </w:tcPr>
          <w:p w:rsidR="00ED7956" w:rsidRPr="00ED7956" w:rsidRDefault="004D2103" w:rsidP="00271ED6">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$ 1.38</w:t>
            </w:r>
            <w:r w:rsidR="00ED7956" w:rsidRPr="00ED7956">
              <w:rPr>
                <w:rFonts w:ascii="Arial" w:eastAsia="Times New Roman" w:hAnsi="Arial" w:cs="Arial"/>
                <w:color w:val="000000"/>
                <w:sz w:val="18"/>
                <w:szCs w:val="18"/>
                <w:lang w:val="es-EC" w:eastAsia="es-EC"/>
              </w:rPr>
              <w:t xml:space="preserve">8,28 </w:t>
            </w:r>
          </w:p>
        </w:tc>
        <w:tc>
          <w:tcPr>
            <w:tcW w:w="1852" w:type="dxa"/>
            <w:vAlign w:val="bottom"/>
          </w:tcPr>
          <w:p w:rsidR="00ED7956" w:rsidRPr="00ED7956" w:rsidRDefault="004D2103" w:rsidP="00271ED6">
            <w:pPr>
              <w:spacing w:after="0" w:line="240" w:lineRule="auto"/>
              <w:jc w:val="right"/>
              <w:rPr>
                <w:rFonts w:ascii="Arial" w:eastAsia="Times New Roman" w:hAnsi="Arial" w:cs="Arial"/>
                <w:color w:val="000000"/>
                <w:sz w:val="18"/>
                <w:szCs w:val="18"/>
                <w:lang w:val="es-EC" w:eastAsia="es-EC"/>
              </w:rPr>
            </w:pPr>
            <w:r>
              <w:rPr>
                <w:rFonts w:ascii="Arial" w:eastAsia="Times New Roman" w:hAnsi="Arial" w:cs="Arial"/>
                <w:color w:val="000000"/>
                <w:sz w:val="18"/>
                <w:szCs w:val="18"/>
                <w:lang w:val="es-EC" w:eastAsia="es-EC"/>
              </w:rPr>
              <w:t>$ 2</w:t>
            </w:r>
            <w:r w:rsidR="00ED7956" w:rsidRPr="00ED7956">
              <w:rPr>
                <w:rFonts w:ascii="Arial" w:eastAsia="Times New Roman" w:hAnsi="Arial" w:cs="Arial"/>
                <w:color w:val="000000"/>
                <w:sz w:val="18"/>
                <w:szCs w:val="18"/>
                <w:lang w:val="es-EC" w:eastAsia="es-EC"/>
              </w:rPr>
              <w:t xml:space="preserve">1,98 </w:t>
            </w:r>
          </w:p>
        </w:tc>
      </w:tr>
      <w:tr w:rsidR="00ED7956" w:rsidRPr="00DF4DDB" w:rsidTr="00FC4649">
        <w:trPr>
          <w:trHeight w:val="218"/>
          <w:jc w:val="center"/>
        </w:trPr>
        <w:tc>
          <w:tcPr>
            <w:tcW w:w="2506"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 191,49 </w:t>
            </w:r>
          </w:p>
        </w:tc>
        <w:tc>
          <w:tcPr>
            <w:tcW w:w="2407"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 198,49 </w:t>
            </w:r>
          </w:p>
        </w:tc>
        <w:tc>
          <w:tcPr>
            <w:tcW w:w="1852" w:type="dxa"/>
            <w:vAlign w:val="bottom"/>
          </w:tcPr>
          <w:p w:rsidR="00ED7956" w:rsidRPr="00ED7956" w:rsidRDefault="00ED7956" w:rsidP="00271ED6">
            <w:pPr>
              <w:spacing w:after="0" w:line="240" w:lineRule="auto"/>
              <w:jc w:val="right"/>
              <w:rPr>
                <w:rFonts w:ascii="Arial" w:eastAsia="Times New Roman" w:hAnsi="Arial" w:cs="Arial"/>
                <w:color w:val="000000"/>
                <w:sz w:val="18"/>
                <w:szCs w:val="18"/>
                <w:lang w:val="es-EC" w:eastAsia="es-EC"/>
              </w:rPr>
            </w:pPr>
            <w:r w:rsidRPr="00ED7956">
              <w:rPr>
                <w:rFonts w:ascii="Arial" w:eastAsia="Times New Roman" w:hAnsi="Arial" w:cs="Arial"/>
                <w:color w:val="000000"/>
                <w:sz w:val="18"/>
                <w:szCs w:val="18"/>
                <w:lang w:val="es-EC" w:eastAsia="es-EC"/>
              </w:rPr>
              <w:t>$</w:t>
            </w:r>
            <w:r>
              <w:rPr>
                <w:rFonts w:ascii="Arial" w:eastAsia="Times New Roman" w:hAnsi="Arial" w:cs="Arial"/>
                <w:color w:val="000000"/>
                <w:sz w:val="18"/>
                <w:szCs w:val="18"/>
                <w:lang w:val="es-EC" w:eastAsia="es-EC"/>
              </w:rPr>
              <w:t xml:space="preserve">  </w:t>
            </w:r>
            <w:r w:rsidRPr="00ED7956">
              <w:rPr>
                <w:rFonts w:ascii="Arial" w:eastAsia="Times New Roman" w:hAnsi="Arial" w:cs="Arial"/>
                <w:color w:val="000000"/>
                <w:sz w:val="18"/>
                <w:szCs w:val="18"/>
                <w:lang w:val="es-EC" w:eastAsia="es-EC"/>
              </w:rPr>
              <w:t xml:space="preserve"> 7,00 </w:t>
            </w:r>
          </w:p>
        </w:tc>
      </w:tr>
    </w:tbl>
    <w:p w:rsidR="00A4464C" w:rsidRPr="00BF2280" w:rsidRDefault="00A4464C" w:rsidP="00A4464C">
      <w:pPr>
        <w:pStyle w:val="CONTENIDO"/>
        <w:spacing w:line="240" w:lineRule="auto"/>
        <w:jc w:val="center"/>
        <w:rPr>
          <w:szCs w:val="24"/>
        </w:rPr>
      </w:pPr>
      <w:r w:rsidRPr="00BF2280">
        <w:rPr>
          <w:b/>
          <w:szCs w:val="24"/>
        </w:rPr>
        <w:t>Elaborado por: Los autores</w:t>
      </w:r>
    </w:p>
    <w:p w:rsidR="00A4464C" w:rsidRDefault="00A4464C" w:rsidP="0071389E">
      <w:pPr>
        <w:pStyle w:val="CONTENIDO"/>
      </w:pPr>
    </w:p>
    <w:p w:rsidR="0071389E" w:rsidRPr="00BE40E9" w:rsidRDefault="0071389E" w:rsidP="0071389E">
      <w:pPr>
        <w:pStyle w:val="CONTENIDO"/>
      </w:pPr>
      <w:r w:rsidRPr="00BE40E9">
        <w:t>Al revisar el mayor con los respaldos se encontró que habian ciertas diferencias minimas</w:t>
      </w:r>
      <w:r w:rsidR="00A4464C">
        <w:t xml:space="preserve"> </w:t>
      </w:r>
      <w:r w:rsidR="00A4464C" w:rsidRPr="00A4464C">
        <w:rPr>
          <w:b/>
          <w:szCs w:val="24"/>
        </w:rPr>
        <w:t>(</w:t>
      </w:r>
      <w:r w:rsidR="00A06B6B">
        <w:rPr>
          <w:b/>
          <w:szCs w:val="24"/>
        </w:rPr>
        <w:t xml:space="preserve">ver: </w:t>
      </w:r>
      <w:r w:rsidR="002E404E">
        <w:fldChar w:fldCharType="begin"/>
      </w:r>
      <w:r w:rsidR="002E404E">
        <w:instrText xml:space="preserve"> REF _Ref239521726 \h  \* MERGEFORMAT </w:instrText>
      </w:r>
      <w:r w:rsidR="002E404E">
        <w:fldChar w:fldCharType="separate"/>
      </w:r>
      <w:r w:rsidR="00270580" w:rsidRPr="00BF2280">
        <w:rPr>
          <w:b/>
          <w:szCs w:val="24"/>
        </w:rPr>
        <w:t xml:space="preserve">Tabla </w:t>
      </w:r>
      <w:r w:rsidR="00270580">
        <w:rPr>
          <w:b/>
          <w:szCs w:val="24"/>
        </w:rPr>
        <w:t>XXIII</w:t>
      </w:r>
      <w:r w:rsidR="002E404E">
        <w:fldChar w:fldCharType="end"/>
      </w:r>
      <w:r w:rsidR="00A4464C" w:rsidRPr="00A4464C">
        <w:rPr>
          <w:b/>
          <w:szCs w:val="24"/>
        </w:rPr>
        <w:t>)</w:t>
      </w:r>
      <w:r w:rsidR="00A4464C">
        <w:t xml:space="preserve"> </w:t>
      </w:r>
      <w:r w:rsidRPr="00BE40E9">
        <w:t xml:space="preserve">. La contabilidad se la lleva en un sistema, en el cual se constató que habían deferencias originadas por el traslado de cantidades al sistema. </w:t>
      </w:r>
    </w:p>
    <w:p w:rsidR="005B25CA" w:rsidRDefault="00711F61" w:rsidP="004C4C1E">
      <w:pPr>
        <w:pStyle w:val="Ttulo2"/>
        <w:numPr>
          <w:ilvl w:val="2"/>
          <w:numId w:val="7"/>
        </w:numPr>
      </w:pPr>
      <w:bookmarkStart w:id="265" w:name="_Toc245919934"/>
      <w:r>
        <w:lastRenderedPageBreak/>
        <w:t>Muestreo estadístico</w:t>
      </w:r>
      <w:bookmarkEnd w:id="265"/>
    </w:p>
    <w:p w:rsidR="00711F61" w:rsidRDefault="00711F61" w:rsidP="00CC4BBB">
      <w:pPr>
        <w:pStyle w:val="Ttulo2"/>
        <w:numPr>
          <w:ilvl w:val="3"/>
          <w:numId w:val="20"/>
        </w:numPr>
        <w:spacing w:before="0"/>
      </w:pPr>
      <w:bookmarkStart w:id="266" w:name="_Toc245919935"/>
      <w:r>
        <w:t>Detalle de las Cuentas</w:t>
      </w:r>
      <w:bookmarkEnd w:id="266"/>
    </w:p>
    <w:p w:rsidR="0031536D" w:rsidRDefault="0031536D" w:rsidP="00A01329">
      <w:pPr>
        <w:pStyle w:val="CONTENIDO"/>
      </w:pPr>
      <w:r w:rsidRPr="007B3D37">
        <w:t>En esta sección se procederá a encontrar el riesgo  de  muestreo,  la cual es la posibilidad de que la conclusión del auditor, basada en una muestra, pueda ser diferente de la conclusión que se alcanzaría si l</w:t>
      </w:r>
      <w:r w:rsidR="00BF2280">
        <w:t>a población completa se sujetará</w:t>
      </w:r>
      <w:r w:rsidRPr="007B3D37">
        <w:t xml:space="preserve"> al mismo procedimiento de auditoría. En las siguientes tablas </w:t>
      </w:r>
      <w:r w:rsidR="00826AD6" w:rsidRPr="00826AD6">
        <w:rPr>
          <w:b/>
          <w:szCs w:val="24"/>
        </w:rPr>
        <w:t>(</w:t>
      </w:r>
      <w:r w:rsidR="00A06B6B">
        <w:rPr>
          <w:b/>
          <w:szCs w:val="24"/>
        </w:rPr>
        <w:t xml:space="preserve">ver: </w:t>
      </w:r>
      <w:r w:rsidR="002E404E">
        <w:fldChar w:fldCharType="begin"/>
      </w:r>
      <w:r w:rsidR="002E404E">
        <w:instrText xml:space="preserve"> REF _Ref239359540 \h  \* MERGEFORMAT </w:instrText>
      </w:r>
      <w:r w:rsidR="002E404E">
        <w:fldChar w:fldCharType="separate"/>
      </w:r>
      <w:r w:rsidR="00270580" w:rsidRPr="007746E7">
        <w:rPr>
          <w:b/>
          <w:szCs w:val="24"/>
        </w:rPr>
        <w:t xml:space="preserve">Tabla </w:t>
      </w:r>
      <w:r w:rsidR="00270580">
        <w:rPr>
          <w:b/>
          <w:szCs w:val="24"/>
        </w:rPr>
        <w:t>XXIV</w:t>
      </w:r>
      <w:r w:rsidR="002E404E">
        <w:fldChar w:fldCharType="end"/>
      </w:r>
      <w:r w:rsidR="00826AD6" w:rsidRPr="00826AD6">
        <w:rPr>
          <w:b/>
          <w:szCs w:val="24"/>
        </w:rPr>
        <w:t xml:space="preserve"> y </w:t>
      </w:r>
      <w:r w:rsidR="002E404E">
        <w:fldChar w:fldCharType="begin"/>
      </w:r>
      <w:r w:rsidR="002E404E">
        <w:instrText xml:space="preserve"> REF _Ref239359663 \h  \* MERGEFORMAT </w:instrText>
      </w:r>
      <w:r w:rsidR="002E404E">
        <w:fldChar w:fldCharType="separate"/>
      </w:r>
      <w:r w:rsidR="00270580" w:rsidRPr="00BF2280">
        <w:rPr>
          <w:b/>
          <w:szCs w:val="24"/>
          <w:lang w:val="es-ES_tradnl"/>
        </w:rPr>
        <w:t xml:space="preserve">Tabla </w:t>
      </w:r>
      <w:r w:rsidR="00270580">
        <w:rPr>
          <w:b/>
          <w:szCs w:val="24"/>
          <w:lang w:val="es-ES_tradnl"/>
        </w:rPr>
        <w:t>XXV</w:t>
      </w:r>
      <w:r w:rsidR="002E404E">
        <w:fldChar w:fldCharType="end"/>
      </w:r>
      <w:r w:rsidR="00826AD6" w:rsidRPr="00826AD6">
        <w:rPr>
          <w:b/>
          <w:szCs w:val="24"/>
        </w:rPr>
        <w:t>)</w:t>
      </w:r>
      <w:r w:rsidR="00DB7EDE" w:rsidRPr="00DB7EDE">
        <w:rPr>
          <w:szCs w:val="24"/>
        </w:rPr>
        <w:t>,</w:t>
      </w:r>
      <w:r w:rsidRPr="007B3D37">
        <w:t xml:space="preserve"> muestra</w:t>
      </w:r>
      <w:r w:rsidR="00826AD6">
        <w:t>n</w:t>
      </w:r>
      <w:r w:rsidRPr="007B3D37">
        <w:t xml:space="preserve"> la escala de valores para el Riesgo de Muestreo será </w:t>
      </w:r>
      <w:r w:rsidR="00DB7EDE">
        <w:t xml:space="preserve">de </w:t>
      </w:r>
      <w:r w:rsidRPr="007B3D37">
        <w:t>la siguiente manera:</w:t>
      </w:r>
    </w:p>
    <w:p w:rsidR="003640C9" w:rsidRDefault="003640C9" w:rsidP="00A01329">
      <w:pPr>
        <w:pStyle w:val="CONTENIDO"/>
      </w:pPr>
    </w:p>
    <w:p w:rsidR="009871DC" w:rsidRPr="007746E7" w:rsidRDefault="009871DC" w:rsidP="003D4931">
      <w:pPr>
        <w:pStyle w:val="Sinespaciado"/>
        <w:jc w:val="center"/>
        <w:rPr>
          <w:rFonts w:ascii="Arial" w:hAnsi="Arial" w:cs="Arial"/>
          <w:b/>
          <w:sz w:val="24"/>
          <w:szCs w:val="24"/>
        </w:rPr>
      </w:pPr>
      <w:bookmarkStart w:id="267" w:name="_Ref239359540"/>
      <w:bookmarkStart w:id="268" w:name="_Toc260688661"/>
      <w:r w:rsidRPr="007746E7">
        <w:rPr>
          <w:rFonts w:ascii="Arial" w:hAnsi="Arial" w:cs="Arial"/>
          <w:b/>
          <w:sz w:val="24"/>
          <w:szCs w:val="24"/>
        </w:rPr>
        <w:t xml:space="preserve">Tabla </w:t>
      </w:r>
      <w:r w:rsidR="00142154" w:rsidRPr="007746E7">
        <w:rPr>
          <w:rFonts w:ascii="Arial" w:hAnsi="Arial" w:cs="Arial"/>
          <w:b/>
          <w:sz w:val="24"/>
          <w:szCs w:val="24"/>
        </w:rPr>
        <w:fldChar w:fldCharType="begin"/>
      </w:r>
      <w:r w:rsidR="007746E7" w:rsidRPr="007746E7">
        <w:rPr>
          <w:rFonts w:ascii="Arial" w:hAnsi="Arial" w:cs="Arial"/>
          <w:b/>
          <w:sz w:val="24"/>
          <w:szCs w:val="24"/>
        </w:rPr>
        <w:instrText xml:space="preserve"> SEQ Tabla \* ROMAN </w:instrText>
      </w:r>
      <w:r w:rsidR="00142154" w:rsidRPr="007746E7">
        <w:rPr>
          <w:rFonts w:ascii="Arial" w:hAnsi="Arial" w:cs="Arial"/>
          <w:b/>
          <w:sz w:val="24"/>
          <w:szCs w:val="24"/>
        </w:rPr>
        <w:fldChar w:fldCharType="separate"/>
      </w:r>
      <w:r w:rsidR="00270580">
        <w:rPr>
          <w:rFonts w:ascii="Arial" w:hAnsi="Arial" w:cs="Arial"/>
          <w:b/>
          <w:noProof/>
          <w:sz w:val="24"/>
          <w:szCs w:val="24"/>
        </w:rPr>
        <w:t>XXIV</w:t>
      </w:r>
      <w:r w:rsidR="00142154" w:rsidRPr="007746E7">
        <w:rPr>
          <w:rFonts w:ascii="Arial" w:hAnsi="Arial" w:cs="Arial"/>
          <w:b/>
          <w:sz w:val="24"/>
          <w:szCs w:val="24"/>
        </w:rPr>
        <w:fldChar w:fldCharType="end"/>
      </w:r>
      <w:bookmarkEnd w:id="267"/>
      <w:r w:rsidR="003D4931" w:rsidRPr="007746E7">
        <w:rPr>
          <w:rFonts w:ascii="Arial" w:hAnsi="Arial" w:cs="Arial"/>
          <w:b/>
          <w:sz w:val="24"/>
          <w:szCs w:val="24"/>
        </w:rPr>
        <w:t xml:space="preserve">: </w:t>
      </w:r>
      <w:r w:rsidRPr="007746E7">
        <w:rPr>
          <w:rFonts w:ascii="Arial" w:hAnsi="Arial" w:cs="Arial"/>
          <w:b/>
          <w:sz w:val="24"/>
          <w:szCs w:val="24"/>
        </w:rPr>
        <w:t>Escala de valores para el Riesgo de Muestreo</w:t>
      </w:r>
      <w:bookmarkEnd w:id="268"/>
    </w:p>
    <w:tbl>
      <w:tblPr>
        <w:tblW w:w="7350" w:type="dxa"/>
        <w:jc w:val="center"/>
        <w:tblInd w:w="40" w:type="dxa"/>
        <w:tblLayout w:type="fixed"/>
        <w:tblCellMar>
          <w:left w:w="70" w:type="dxa"/>
          <w:right w:w="70" w:type="dxa"/>
        </w:tblCellMar>
        <w:tblLook w:val="0000" w:firstRow="0" w:lastRow="0" w:firstColumn="0" w:lastColumn="0" w:noHBand="0" w:noVBand="0"/>
      </w:tblPr>
      <w:tblGrid>
        <w:gridCol w:w="514"/>
        <w:gridCol w:w="851"/>
        <w:gridCol w:w="855"/>
        <w:gridCol w:w="855"/>
        <w:gridCol w:w="855"/>
        <w:gridCol w:w="855"/>
        <w:gridCol w:w="855"/>
        <w:gridCol w:w="855"/>
        <w:gridCol w:w="855"/>
      </w:tblGrid>
      <w:tr w:rsidR="009C0D2F" w:rsidRPr="009C0D2F">
        <w:trPr>
          <w:trHeight w:val="218"/>
          <w:jc w:val="center"/>
        </w:trPr>
        <w:tc>
          <w:tcPr>
            <w:tcW w:w="514" w:type="dxa"/>
            <w:tcBorders>
              <w:top w:val="single" w:sz="4" w:space="0" w:color="auto"/>
              <w:left w:val="single" w:sz="4" w:space="0" w:color="auto"/>
            </w:tcBorders>
          </w:tcPr>
          <w:p w:rsidR="009C0D2F" w:rsidRPr="009C0D2F" w:rsidRDefault="009C0D2F" w:rsidP="00850EB7">
            <w:pPr>
              <w:autoSpaceDE w:val="0"/>
              <w:autoSpaceDN w:val="0"/>
              <w:adjustRightInd w:val="0"/>
              <w:jc w:val="right"/>
              <w:rPr>
                <w:rFonts w:ascii="Arial" w:hAnsi="Arial" w:cs="Arial"/>
                <w:color w:val="000000"/>
                <w:sz w:val="20"/>
                <w:szCs w:val="20"/>
              </w:rPr>
            </w:pPr>
          </w:p>
        </w:tc>
        <w:tc>
          <w:tcPr>
            <w:tcW w:w="851" w:type="dxa"/>
            <w:tcBorders>
              <w:top w:val="single" w:sz="4" w:space="0" w:color="auto"/>
              <w:left w:val="nil"/>
              <w:right w:val="single" w:sz="4" w:space="0" w:color="auto"/>
            </w:tcBorders>
          </w:tcPr>
          <w:p w:rsidR="009C0D2F" w:rsidRPr="009C0D2F" w:rsidRDefault="009C0D2F" w:rsidP="00850EB7">
            <w:pPr>
              <w:autoSpaceDE w:val="0"/>
              <w:autoSpaceDN w:val="0"/>
              <w:adjustRightInd w:val="0"/>
              <w:jc w:val="right"/>
              <w:rPr>
                <w:rFonts w:ascii="Arial" w:hAnsi="Arial" w:cs="Arial"/>
                <w:color w:val="000000"/>
                <w:sz w:val="20"/>
                <w:szCs w:val="20"/>
              </w:rPr>
            </w:pPr>
          </w:p>
        </w:tc>
        <w:tc>
          <w:tcPr>
            <w:tcW w:w="5985" w:type="dxa"/>
            <w:gridSpan w:val="7"/>
            <w:tcBorders>
              <w:top w:val="single" w:sz="6" w:space="0" w:color="auto"/>
              <w:left w:val="single" w:sz="4" w:space="0" w:color="auto"/>
              <w:bottom w:val="single" w:sz="6" w:space="0" w:color="auto"/>
              <w:right w:val="single" w:sz="6" w:space="0" w:color="auto"/>
            </w:tcBorders>
          </w:tcPr>
          <w:p w:rsidR="009C0D2F" w:rsidRPr="009C0D2F" w:rsidRDefault="009C0D2F" w:rsidP="00850EB7">
            <w:pPr>
              <w:autoSpaceDE w:val="0"/>
              <w:autoSpaceDN w:val="0"/>
              <w:adjustRightInd w:val="0"/>
              <w:jc w:val="center"/>
              <w:rPr>
                <w:rFonts w:ascii="Arial" w:hAnsi="Arial" w:cs="Arial"/>
                <w:b/>
                <w:bCs/>
                <w:color w:val="000000"/>
                <w:sz w:val="20"/>
                <w:szCs w:val="20"/>
                <w:u w:val="single"/>
              </w:rPr>
            </w:pPr>
            <w:proofErr w:type="spellStart"/>
            <w:r w:rsidRPr="009C0D2F">
              <w:rPr>
                <w:rFonts w:ascii="Arial" w:hAnsi="Arial" w:cs="Arial"/>
                <w:b/>
                <w:bCs/>
                <w:color w:val="000000"/>
                <w:sz w:val="20"/>
                <w:szCs w:val="20"/>
                <w:u w:val="single"/>
              </w:rPr>
              <w:t>Ri</w:t>
            </w:r>
            <w:proofErr w:type="spellEnd"/>
            <w:r w:rsidRPr="009C0D2F">
              <w:rPr>
                <w:rFonts w:ascii="Arial" w:hAnsi="Arial" w:cs="Arial"/>
                <w:b/>
                <w:bCs/>
                <w:color w:val="000000"/>
                <w:sz w:val="20"/>
                <w:szCs w:val="20"/>
                <w:u w:val="single"/>
              </w:rPr>
              <w:t xml:space="preserve"> x </w:t>
            </w:r>
            <w:proofErr w:type="spellStart"/>
            <w:r w:rsidRPr="009C0D2F">
              <w:rPr>
                <w:rFonts w:ascii="Arial" w:hAnsi="Arial" w:cs="Arial"/>
                <w:b/>
                <w:bCs/>
                <w:color w:val="000000"/>
                <w:sz w:val="20"/>
                <w:szCs w:val="20"/>
                <w:u w:val="single"/>
              </w:rPr>
              <w:t>Rc</w:t>
            </w:r>
            <w:proofErr w:type="spellEnd"/>
            <w:r w:rsidRPr="009C0D2F">
              <w:rPr>
                <w:rFonts w:ascii="Arial" w:hAnsi="Arial" w:cs="Arial"/>
                <w:b/>
                <w:bCs/>
                <w:color w:val="000000"/>
                <w:sz w:val="20"/>
                <w:szCs w:val="20"/>
                <w:u w:val="single"/>
              </w:rPr>
              <w:t xml:space="preserve"> x </w:t>
            </w:r>
            <w:proofErr w:type="spellStart"/>
            <w:r w:rsidRPr="009C0D2F">
              <w:rPr>
                <w:rFonts w:ascii="Arial" w:hAnsi="Arial" w:cs="Arial"/>
                <w:b/>
                <w:bCs/>
                <w:color w:val="000000"/>
                <w:sz w:val="20"/>
                <w:szCs w:val="20"/>
                <w:u w:val="single"/>
              </w:rPr>
              <w:t>Rd</w:t>
            </w:r>
            <w:proofErr w:type="spellEnd"/>
          </w:p>
        </w:tc>
      </w:tr>
      <w:tr w:rsidR="009C0D2F" w:rsidRPr="009C0D2F" w:rsidTr="00A00F6F">
        <w:trPr>
          <w:trHeight w:val="218"/>
          <w:jc w:val="center"/>
        </w:trPr>
        <w:tc>
          <w:tcPr>
            <w:tcW w:w="514" w:type="dxa"/>
            <w:tcBorders>
              <w:left w:val="single" w:sz="4" w:space="0" w:color="auto"/>
              <w:bottom w:val="single" w:sz="4" w:space="0" w:color="auto"/>
            </w:tcBorders>
          </w:tcPr>
          <w:p w:rsidR="009C0D2F" w:rsidRPr="009C0D2F" w:rsidRDefault="009C0D2F" w:rsidP="00850EB7">
            <w:pPr>
              <w:autoSpaceDE w:val="0"/>
              <w:autoSpaceDN w:val="0"/>
              <w:adjustRightInd w:val="0"/>
              <w:jc w:val="right"/>
              <w:rPr>
                <w:rFonts w:ascii="Arial" w:hAnsi="Arial" w:cs="Arial"/>
                <w:color w:val="000000"/>
                <w:sz w:val="20"/>
                <w:szCs w:val="20"/>
              </w:rPr>
            </w:pPr>
          </w:p>
        </w:tc>
        <w:tc>
          <w:tcPr>
            <w:tcW w:w="851" w:type="dxa"/>
            <w:tcBorders>
              <w:left w:val="nil"/>
              <w:bottom w:val="single" w:sz="4" w:space="0" w:color="auto"/>
              <w:right w:val="single" w:sz="4" w:space="0" w:color="auto"/>
            </w:tcBorders>
          </w:tcPr>
          <w:p w:rsidR="009C0D2F" w:rsidRPr="009C0D2F" w:rsidRDefault="009C0D2F" w:rsidP="00850EB7">
            <w:pPr>
              <w:autoSpaceDE w:val="0"/>
              <w:autoSpaceDN w:val="0"/>
              <w:adjustRightInd w:val="0"/>
              <w:jc w:val="right"/>
              <w:rPr>
                <w:rFonts w:ascii="Arial" w:hAnsi="Arial" w:cs="Arial"/>
                <w:color w:val="000000"/>
                <w:sz w:val="20"/>
                <w:szCs w:val="20"/>
              </w:rPr>
            </w:pPr>
          </w:p>
        </w:tc>
        <w:tc>
          <w:tcPr>
            <w:tcW w:w="855" w:type="dxa"/>
            <w:tcBorders>
              <w:top w:val="single" w:sz="6" w:space="0" w:color="auto"/>
              <w:left w:val="single" w:sz="4" w:space="0" w:color="auto"/>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40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50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60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2" w:space="0" w:color="000000"/>
              <w:bottom w:val="single" w:sz="6" w:space="0" w:color="auto"/>
              <w:right w:val="single" w:sz="2" w:space="0" w:color="000000"/>
            </w:tcBorders>
            <w:shd w:val="clear" w:color="auto" w:fill="808080"/>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70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2" w:space="0" w:color="000000"/>
              <w:bottom w:val="single" w:sz="6" w:space="0" w:color="auto"/>
              <w:right w:val="single" w:sz="2" w:space="0" w:color="000000"/>
            </w:tcBorders>
            <w:shd w:val="clear" w:color="auto" w:fill="auto"/>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80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90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2" w:space="0" w:color="000000"/>
              <w:bottom w:val="single" w:sz="6" w:space="0" w:color="auto"/>
              <w:right w:val="single" w:sz="6" w:space="0" w:color="auto"/>
            </w:tcBorders>
            <w:shd w:val="clear" w:color="auto" w:fill="auto"/>
            <w:vAlign w:val="center"/>
          </w:tcPr>
          <w:p w:rsidR="009C0D2F" w:rsidRPr="009C0D2F" w:rsidRDefault="009C0D2F" w:rsidP="00A00F6F">
            <w:pPr>
              <w:autoSpaceDE w:val="0"/>
              <w:autoSpaceDN w:val="0"/>
              <w:adjustRightInd w:val="0"/>
              <w:ind w:left="-75" w:right="-65"/>
              <w:jc w:val="right"/>
              <w:rPr>
                <w:rFonts w:ascii="Arial" w:hAnsi="Arial" w:cs="Arial"/>
                <w:b/>
                <w:sz w:val="20"/>
                <w:szCs w:val="20"/>
              </w:rPr>
            </w:pPr>
            <w:r w:rsidRPr="009C0D2F">
              <w:rPr>
                <w:rFonts w:ascii="Arial" w:hAnsi="Arial" w:cs="Arial"/>
                <w:b/>
                <w:sz w:val="20"/>
                <w:szCs w:val="20"/>
              </w:rPr>
              <w:t>100</w:t>
            </w:r>
            <w:r w:rsidR="00271ED6">
              <w:rPr>
                <w:rFonts w:ascii="Arial" w:hAnsi="Arial" w:cs="Arial"/>
                <w:b/>
                <w:sz w:val="20"/>
                <w:szCs w:val="20"/>
              </w:rPr>
              <w:t>,00</w:t>
            </w:r>
            <w:r w:rsidRPr="009C0D2F">
              <w:rPr>
                <w:rFonts w:ascii="Arial" w:hAnsi="Arial" w:cs="Arial"/>
                <w:b/>
                <w:sz w:val="20"/>
                <w:szCs w:val="20"/>
              </w:rPr>
              <w:t>%</w:t>
            </w:r>
          </w:p>
        </w:tc>
      </w:tr>
      <w:tr w:rsidR="009C0D2F" w:rsidRPr="009C0D2F" w:rsidTr="00A00F6F">
        <w:trPr>
          <w:trHeight w:val="218"/>
          <w:jc w:val="center"/>
        </w:trPr>
        <w:tc>
          <w:tcPr>
            <w:tcW w:w="514" w:type="dxa"/>
            <w:tcBorders>
              <w:top w:val="single" w:sz="4" w:space="0" w:color="auto"/>
              <w:left w:val="single" w:sz="6" w:space="0" w:color="auto"/>
              <w:bottom w:val="single" w:sz="2" w:space="0" w:color="000000"/>
              <w:right w:val="single" w:sz="6" w:space="0" w:color="auto"/>
            </w:tcBorders>
          </w:tcPr>
          <w:p w:rsidR="009C0D2F" w:rsidRPr="009C0D2F" w:rsidRDefault="009C0D2F" w:rsidP="00850EB7">
            <w:pPr>
              <w:autoSpaceDE w:val="0"/>
              <w:autoSpaceDN w:val="0"/>
              <w:adjustRightInd w:val="0"/>
              <w:jc w:val="right"/>
              <w:rPr>
                <w:rFonts w:ascii="Arial" w:hAnsi="Arial" w:cs="Arial"/>
                <w:color w:val="000000"/>
                <w:sz w:val="20"/>
                <w:szCs w:val="20"/>
              </w:rPr>
            </w:pPr>
          </w:p>
        </w:tc>
        <w:tc>
          <w:tcPr>
            <w:tcW w:w="851" w:type="dxa"/>
            <w:tcBorders>
              <w:top w:val="single" w:sz="4" w:space="0" w:color="auto"/>
              <w:left w:val="single" w:sz="6" w:space="0" w:color="auto"/>
              <w:bottom w:val="single" w:sz="2" w:space="0" w:color="000000"/>
              <w:right w:val="single" w:sz="6" w:space="0" w:color="auto"/>
            </w:tcBorders>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10</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6" w:space="0" w:color="auto"/>
              <w:left w:val="single" w:sz="6" w:space="0" w:color="auto"/>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75,00%</w:t>
            </w:r>
          </w:p>
        </w:tc>
        <w:tc>
          <w:tcPr>
            <w:tcW w:w="855" w:type="dxa"/>
            <w:tcBorders>
              <w:top w:val="single" w:sz="6" w:space="0" w:color="auto"/>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80,00%</w:t>
            </w:r>
          </w:p>
        </w:tc>
        <w:tc>
          <w:tcPr>
            <w:tcW w:w="855" w:type="dxa"/>
            <w:tcBorders>
              <w:top w:val="single" w:sz="6" w:space="0" w:color="auto"/>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83,33%</w:t>
            </w:r>
          </w:p>
        </w:tc>
        <w:tc>
          <w:tcPr>
            <w:tcW w:w="855" w:type="dxa"/>
            <w:tcBorders>
              <w:top w:val="single" w:sz="6" w:space="0" w:color="auto"/>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85,71%</w:t>
            </w:r>
          </w:p>
        </w:tc>
        <w:tc>
          <w:tcPr>
            <w:tcW w:w="855" w:type="dxa"/>
            <w:tcBorders>
              <w:top w:val="single" w:sz="6" w:space="0" w:color="auto"/>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87,50%</w:t>
            </w:r>
          </w:p>
        </w:tc>
        <w:tc>
          <w:tcPr>
            <w:tcW w:w="855" w:type="dxa"/>
            <w:tcBorders>
              <w:top w:val="single" w:sz="6" w:space="0" w:color="auto"/>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88,89%</w:t>
            </w:r>
          </w:p>
        </w:tc>
        <w:tc>
          <w:tcPr>
            <w:tcW w:w="855" w:type="dxa"/>
            <w:tcBorders>
              <w:top w:val="single" w:sz="6" w:space="0" w:color="auto"/>
              <w:left w:val="single" w:sz="2" w:space="0" w:color="000000"/>
              <w:bottom w:val="single" w:sz="2" w:space="0" w:color="000000"/>
              <w:right w:val="single" w:sz="6" w:space="0" w:color="auto"/>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90,00%</w:t>
            </w:r>
          </w:p>
        </w:tc>
      </w:tr>
      <w:tr w:rsidR="009C0D2F" w:rsidRPr="009C0D2F" w:rsidTr="00A00F6F">
        <w:trPr>
          <w:trHeight w:val="218"/>
          <w:jc w:val="center"/>
        </w:trPr>
        <w:tc>
          <w:tcPr>
            <w:tcW w:w="514" w:type="dxa"/>
            <w:tcBorders>
              <w:top w:val="single" w:sz="2" w:space="0" w:color="000000"/>
              <w:left w:val="single" w:sz="6" w:space="0" w:color="auto"/>
              <w:bottom w:val="single" w:sz="2" w:space="0" w:color="000000"/>
              <w:right w:val="single" w:sz="6" w:space="0" w:color="auto"/>
            </w:tcBorders>
          </w:tcPr>
          <w:p w:rsidR="009C0D2F" w:rsidRPr="009C0D2F" w:rsidRDefault="009C0D2F" w:rsidP="00850EB7">
            <w:pPr>
              <w:autoSpaceDE w:val="0"/>
              <w:autoSpaceDN w:val="0"/>
              <w:adjustRightInd w:val="0"/>
              <w:jc w:val="center"/>
              <w:rPr>
                <w:rFonts w:ascii="Arial" w:hAnsi="Arial" w:cs="Arial"/>
                <w:b/>
                <w:bCs/>
                <w:color w:val="000000"/>
                <w:sz w:val="20"/>
                <w:szCs w:val="20"/>
                <w:u w:val="single"/>
              </w:rPr>
            </w:pPr>
            <w:r w:rsidRPr="009C0D2F">
              <w:rPr>
                <w:rFonts w:ascii="Arial" w:hAnsi="Arial" w:cs="Arial"/>
                <w:b/>
                <w:bCs/>
                <w:color w:val="000000"/>
                <w:sz w:val="20"/>
                <w:szCs w:val="20"/>
                <w:u w:val="single"/>
              </w:rPr>
              <w:t>Ra</w:t>
            </w:r>
          </w:p>
        </w:tc>
        <w:tc>
          <w:tcPr>
            <w:tcW w:w="851" w:type="dxa"/>
            <w:tcBorders>
              <w:top w:val="single" w:sz="2" w:space="0" w:color="000000"/>
              <w:left w:val="single" w:sz="6" w:space="0" w:color="auto"/>
              <w:bottom w:val="single" w:sz="2" w:space="0" w:color="000000"/>
              <w:right w:val="single" w:sz="6" w:space="0" w:color="auto"/>
            </w:tcBorders>
            <w:shd w:val="clear" w:color="auto" w:fill="808080"/>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5</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2" w:space="0" w:color="000000"/>
              <w:left w:val="single" w:sz="6" w:space="0" w:color="auto"/>
              <w:bottom w:val="single" w:sz="2" w:space="0" w:color="000000"/>
              <w:right w:val="single" w:sz="2" w:space="0" w:color="000000"/>
            </w:tcBorders>
            <w:shd w:val="clear" w:color="auto" w:fill="auto"/>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87,50%</w:t>
            </w:r>
          </w:p>
        </w:tc>
        <w:tc>
          <w:tcPr>
            <w:tcW w:w="855" w:type="dxa"/>
            <w:tcBorders>
              <w:top w:val="single" w:sz="2" w:space="0" w:color="000000"/>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90,00%</w:t>
            </w:r>
          </w:p>
        </w:tc>
        <w:tc>
          <w:tcPr>
            <w:tcW w:w="855" w:type="dxa"/>
            <w:tcBorders>
              <w:top w:val="single" w:sz="2" w:space="0" w:color="000000"/>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91,67%</w:t>
            </w:r>
          </w:p>
        </w:tc>
        <w:tc>
          <w:tcPr>
            <w:tcW w:w="855" w:type="dxa"/>
            <w:tcBorders>
              <w:top w:val="single" w:sz="2" w:space="0" w:color="000000"/>
              <w:left w:val="single" w:sz="2" w:space="0" w:color="000000"/>
              <w:bottom w:val="single" w:sz="2" w:space="0" w:color="000000"/>
              <w:right w:val="single" w:sz="2" w:space="0" w:color="000000"/>
            </w:tcBorders>
            <w:shd w:val="pct45" w:color="auto" w:fill="auto"/>
            <w:vAlign w:val="center"/>
          </w:tcPr>
          <w:p w:rsidR="009C0D2F" w:rsidRPr="009C0D2F" w:rsidRDefault="009C0D2F" w:rsidP="00A00F6F">
            <w:pPr>
              <w:autoSpaceDE w:val="0"/>
              <w:autoSpaceDN w:val="0"/>
              <w:adjustRightInd w:val="0"/>
              <w:jc w:val="right"/>
              <w:rPr>
                <w:rFonts w:ascii="Arial" w:hAnsi="Arial" w:cs="Arial"/>
                <w:b/>
                <w:color w:val="000000"/>
                <w:sz w:val="20"/>
                <w:szCs w:val="20"/>
              </w:rPr>
            </w:pPr>
            <w:r w:rsidRPr="009C0D2F">
              <w:rPr>
                <w:rFonts w:ascii="Arial" w:hAnsi="Arial" w:cs="Arial"/>
                <w:b/>
                <w:color w:val="000000"/>
                <w:sz w:val="20"/>
                <w:szCs w:val="20"/>
              </w:rPr>
              <w:t>92,86%</w:t>
            </w:r>
          </w:p>
        </w:tc>
        <w:tc>
          <w:tcPr>
            <w:tcW w:w="8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93,75%</w:t>
            </w:r>
          </w:p>
        </w:tc>
        <w:tc>
          <w:tcPr>
            <w:tcW w:w="855" w:type="dxa"/>
            <w:tcBorders>
              <w:top w:val="single" w:sz="2" w:space="0" w:color="000000"/>
              <w:left w:val="single" w:sz="2" w:space="0" w:color="000000"/>
              <w:bottom w:val="single" w:sz="2" w:space="0" w:color="000000"/>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94,44%</w:t>
            </w:r>
          </w:p>
        </w:tc>
        <w:tc>
          <w:tcPr>
            <w:tcW w:w="855" w:type="dxa"/>
            <w:tcBorders>
              <w:top w:val="single" w:sz="2" w:space="0" w:color="000000"/>
              <w:left w:val="single" w:sz="2" w:space="0" w:color="000000"/>
              <w:bottom w:val="single" w:sz="2" w:space="0" w:color="000000"/>
              <w:right w:val="single" w:sz="6" w:space="0" w:color="auto"/>
            </w:tcBorders>
            <w:shd w:val="clear" w:color="auto" w:fill="auto"/>
            <w:vAlign w:val="center"/>
          </w:tcPr>
          <w:p w:rsidR="009C0D2F" w:rsidRPr="009C0D2F" w:rsidRDefault="009C0D2F" w:rsidP="00A00F6F">
            <w:pPr>
              <w:autoSpaceDE w:val="0"/>
              <w:autoSpaceDN w:val="0"/>
              <w:adjustRightInd w:val="0"/>
              <w:ind w:left="-75" w:right="-65"/>
              <w:jc w:val="right"/>
              <w:rPr>
                <w:rFonts w:ascii="Arial" w:hAnsi="Arial" w:cs="Arial"/>
                <w:sz w:val="20"/>
                <w:szCs w:val="20"/>
              </w:rPr>
            </w:pPr>
            <w:r w:rsidRPr="009C0D2F">
              <w:rPr>
                <w:rFonts w:ascii="Arial" w:hAnsi="Arial" w:cs="Arial"/>
                <w:sz w:val="20"/>
                <w:szCs w:val="20"/>
              </w:rPr>
              <w:t>95,00%</w:t>
            </w:r>
          </w:p>
        </w:tc>
      </w:tr>
      <w:tr w:rsidR="009C0D2F" w:rsidRPr="009C0D2F" w:rsidTr="00A00F6F">
        <w:trPr>
          <w:trHeight w:val="218"/>
          <w:jc w:val="center"/>
        </w:trPr>
        <w:tc>
          <w:tcPr>
            <w:tcW w:w="514" w:type="dxa"/>
            <w:tcBorders>
              <w:top w:val="single" w:sz="2" w:space="0" w:color="000000"/>
              <w:left w:val="single" w:sz="6" w:space="0" w:color="auto"/>
              <w:bottom w:val="single" w:sz="6" w:space="0" w:color="auto"/>
              <w:right w:val="single" w:sz="6" w:space="0" w:color="auto"/>
            </w:tcBorders>
          </w:tcPr>
          <w:p w:rsidR="009C0D2F" w:rsidRPr="009C0D2F" w:rsidRDefault="009C0D2F" w:rsidP="00850EB7">
            <w:pPr>
              <w:autoSpaceDE w:val="0"/>
              <w:autoSpaceDN w:val="0"/>
              <w:adjustRightInd w:val="0"/>
              <w:jc w:val="right"/>
              <w:rPr>
                <w:rFonts w:ascii="Arial" w:hAnsi="Arial" w:cs="Arial"/>
                <w:color w:val="000000"/>
                <w:sz w:val="20"/>
                <w:szCs w:val="20"/>
              </w:rPr>
            </w:pPr>
          </w:p>
        </w:tc>
        <w:tc>
          <w:tcPr>
            <w:tcW w:w="851" w:type="dxa"/>
            <w:tcBorders>
              <w:top w:val="single" w:sz="2" w:space="0" w:color="000000"/>
              <w:left w:val="single" w:sz="6" w:space="0" w:color="auto"/>
              <w:bottom w:val="single" w:sz="6" w:space="0" w:color="auto"/>
              <w:right w:val="single" w:sz="6" w:space="0" w:color="auto"/>
            </w:tcBorders>
            <w:vAlign w:val="center"/>
          </w:tcPr>
          <w:p w:rsidR="009C0D2F" w:rsidRPr="009C0D2F" w:rsidRDefault="009C0D2F" w:rsidP="00A00F6F">
            <w:pPr>
              <w:autoSpaceDE w:val="0"/>
              <w:autoSpaceDN w:val="0"/>
              <w:adjustRightInd w:val="0"/>
              <w:jc w:val="right"/>
              <w:rPr>
                <w:rFonts w:ascii="Arial" w:hAnsi="Arial" w:cs="Arial"/>
                <w:b/>
                <w:bCs/>
                <w:color w:val="000000"/>
                <w:sz w:val="20"/>
                <w:szCs w:val="20"/>
              </w:rPr>
            </w:pPr>
            <w:r w:rsidRPr="009C0D2F">
              <w:rPr>
                <w:rFonts w:ascii="Arial" w:hAnsi="Arial" w:cs="Arial"/>
                <w:b/>
                <w:bCs/>
                <w:color w:val="000000"/>
                <w:sz w:val="20"/>
                <w:szCs w:val="20"/>
              </w:rPr>
              <w:t>1</w:t>
            </w:r>
            <w:r w:rsidR="00271ED6">
              <w:rPr>
                <w:rFonts w:ascii="Arial" w:hAnsi="Arial" w:cs="Arial"/>
                <w:b/>
                <w:bCs/>
                <w:color w:val="000000"/>
                <w:sz w:val="20"/>
                <w:szCs w:val="20"/>
              </w:rPr>
              <w:t>,00</w:t>
            </w:r>
            <w:r w:rsidRPr="009C0D2F">
              <w:rPr>
                <w:rFonts w:ascii="Arial" w:hAnsi="Arial" w:cs="Arial"/>
                <w:b/>
                <w:bCs/>
                <w:color w:val="000000"/>
                <w:sz w:val="20"/>
                <w:szCs w:val="20"/>
              </w:rPr>
              <w:t>%</w:t>
            </w:r>
          </w:p>
        </w:tc>
        <w:tc>
          <w:tcPr>
            <w:tcW w:w="855" w:type="dxa"/>
            <w:tcBorders>
              <w:top w:val="single" w:sz="2" w:space="0" w:color="000000"/>
              <w:left w:val="single" w:sz="6" w:space="0" w:color="auto"/>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97,50%</w:t>
            </w:r>
          </w:p>
        </w:tc>
        <w:tc>
          <w:tcPr>
            <w:tcW w:w="855" w:type="dxa"/>
            <w:tcBorders>
              <w:top w:val="single" w:sz="2" w:space="0" w:color="000000"/>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98,00%</w:t>
            </w:r>
          </w:p>
        </w:tc>
        <w:tc>
          <w:tcPr>
            <w:tcW w:w="855" w:type="dxa"/>
            <w:tcBorders>
              <w:top w:val="single" w:sz="2" w:space="0" w:color="000000"/>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98,33%</w:t>
            </w:r>
          </w:p>
        </w:tc>
        <w:tc>
          <w:tcPr>
            <w:tcW w:w="855" w:type="dxa"/>
            <w:tcBorders>
              <w:top w:val="single" w:sz="2" w:space="0" w:color="000000"/>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98,57%</w:t>
            </w:r>
          </w:p>
        </w:tc>
        <w:tc>
          <w:tcPr>
            <w:tcW w:w="855" w:type="dxa"/>
            <w:tcBorders>
              <w:top w:val="single" w:sz="2" w:space="0" w:color="000000"/>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98,75%</w:t>
            </w:r>
          </w:p>
        </w:tc>
        <w:tc>
          <w:tcPr>
            <w:tcW w:w="855" w:type="dxa"/>
            <w:tcBorders>
              <w:top w:val="single" w:sz="2" w:space="0" w:color="000000"/>
              <w:left w:val="single" w:sz="2" w:space="0" w:color="000000"/>
              <w:bottom w:val="single" w:sz="6" w:space="0" w:color="auto"/>
              <w:right w:val="single" w:sz="2" w:space="0" w:color="000000"/>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98,89%</w:t>
            </w:r>
          </w:p>
        </w:tc>
        <w:tc>
          <w:tcPr>
            <w:tcW w:w="855" w:type="dxa"/>
            <w:tcBorders>
              <w:top w:val="single" w:sz="2" w:space="0" w:color="000000"/>
              <w:left w:val="single" w:sz="2" w:space="0" w:color="000000"/>
              <w:bottom w:val="single" w:sz="6" w:space="0" w:color="auto"/>
              <w:right w:val="single" w:sz="6" w:space="0" w:color="auto"/>
            </w:tcBorders>
            <w:vAlign w:val="center"/>
          </w:tcPr>
          <w:p w:rsidR="009C0D2F" w:rsidRPr="009C0D2F" w:rsidRDefault="009C0D2F" w:rsidP="00A00F6F">
            <w:pPr>
              <w:autoSpaceDE w:val="0"/>
              <w:autoSpaceDN w:val="0"/>
              <w:adjustRightInd w:val="0"/>
              <w:jc w:val="right"/>
              <w:rPr>
                <w:rFonts w:ascii="Arial" w:hAnsi="Arial" w:cs="Arial"/>
                <w:color w:val="000000"/>
                <w:sz w:val="20"/>
                <w:szCs w:val="20"/>
              </w:rPr>
            </w:pPr>
            <w:r w:rsidRPr="009C0D2F">
              <w:rPr>
                <w:rFonts w:ascii="Arial" w:hAnsi="Arial" w:cs="Arial"/>
                <w:color w:val="000000"/>
                <w:sz w:val="20"/>
                <w:szCs w:val="20"/>
              </w:rPr>
              <w:t>99,00%</w:t>
            </w:r>
          </w:p>
        </w:tc>
      </w:tr>
    </w:tbl>
    <w:p w:rsidR="00826AD6" w:rsidRPr="007746E7" w:rsidRDefault="00D21BA5" w:rsidP="00D21BA5">
      <w:pPr>
        <w:pStyle w:val="Epgrafe"/>
        <w:keepNext/>
        <w:spacing w:after="0"/>
        <w:jc w:val="center"/>
        <w:rPr>
          <w:rFonts w:ascii="Arial" w:hAnsi="Arial" w:cs="Arial"/>
          <w:color w:val="auto"/>
          <w:sz w:val="24"/>
          <w:szCs w:val="24"/>
        </w:rPr>
      </w:pPr>
      <w:proofErr w:type="spellStart"/>
      <w:r w:rsidRPr="007746E7">
        <w:rPr>
          <w:rFonts w:ascii="Arial" w:hAnsi="Arial" w:cs="Arial"/>
          <w:color w:val="auto"/>
          <w:sz w:val="24"/>
          <w:szCs w:val="24"/>
          <w:lang w:val="en-US"/>
        </w:rPr>
        <w:t>Fuente</w:t>
      </w:r>
      <w:proofErr w:type="spellEnd"/>
      <w:r w:rsidRPr="007746E7">
        <w:rPr>
          <w:rFonts w:ascii="Arial" w:hAnsi="Arial" w:cs="Arial"/>
          <w:color w:val="auto"/>
          <w:sz w:val="24"/>
          <w:szCs w:val="24"/>
          <w:lang w:val="en-US"/>
        </w:rPr>
        <w:t xml:space="preserve">: Whittington, R., &amp; </w:t>
      </w:r>
      <w:proofErr w:type="spellStart"/>
      <w:r w:rsidRPr="007746E7">
        <w:rPr>
          <w:rFonts w:ascii="Arial" w:hAnsi="Arial" w:cs="Arial"/>
          <w:color w:val="auto"/>
          <w:sz w:val="24"/>
          <w:szCs w:val="24"/>
          <w:lang w:val="en-US"/>
        </w:rPr>
        <w:t>Pany</w:t>
      </w:r>
      <w:proofErr w:type="spellEnd"/>
      <w:r w:rsidRPr="007746E7">
        <w:rPr>
          <w:rFonts w:ascii="Arial" w:hAnsi="Arial" w:cs="Arial"/>
          <w:color w:val="auto"/>
          <w:sz w:val="24"/>
          <w:szCs w:val="24"/>
          <w:lang w:val="en-US"/>
        </w:rPr>
        <w:t xml:space="preserve">, K. (2004). </w:t>
      </w:r>
      <w:r w:rsidRPr="007746E7">
        <w:rPr>
          <w:rFonts w:ascii="Arial" w:hAnsi="Arial" w:cs="Arial"/>
          <w:color w:val="auto"/>
          <w:sz w:val="24"/>
          <w:szCs w:val="24"/>
        </w:rPr>
        <w:t>Principios de Auditoría</w:t>
      </w:r>
    </w:p>
    <w:p w:rsidR="00D21BA5" w:rsidRPr="00D21BA5" w:rsidRDefault="00D21BA5" w:rsidP="00D21BA5"/>
    <w:p w:rsidR="00826AD6" w:rsidRPr="00826AD6" w:rsidRDefault="00826AD6" w:rsidP="00826AD6">
      <w:pPr>
        <w:pStyle w:val="Sinespaciado"/>
        <w:jc w:val="center"/>
        <w:rPr>
          <w:rFonts w:ascii="Arial" w:hAnsi="Arial" w:cs="Arial"/>
          <w:b/>
          <w:sz w:val="20"/>
          <w:szCs w:val="20"/>
        </w:rPr>
      </w:pPr>
    </w:p>
    <w:p w:rsidR="0031536D" w:rsidRDefault="008263FA" w:rsidP="00A01329">
      <w:pPr>
        <w:pStyle w:val="CONTENIDO"/>
      </w:pPr>
      <w:r>
        <w:t>Como</w:t>
      </w:r>
      <w:r w:rsidR="009C1C75">
        <w:t xml:space="preserve"> se puede observar en la </w:t>
      </w:r>
      <w:r w:rsidR="002E404E">
        <w:fldChar w:fldCharType="begin"/>
      </w:r>
      <w:r w:rsidR="002E404E">
        <w:instrText xml:space="preserve"> REF _Ref239359540 \h  \* MERGEFORMAT </w:instrText>
      </w:r>
      <w:r w:rsidR="002E404E">
        <w:fldChar w:fldCharType="separate"/>
      </w:r>
      <w:r w:rsidR="00270580" w:rsidRPr="007746E7">
        <w:rPr>
          <w:b/>
          <w:szCs w:val="24"/>
        </w:rPr>
        <w:t xml:space="preserve">Tabla </w:t>
      </w:r>
      <w:r w:rsidR="00270580">
        <w:rPr>
          <w:b/>
          <w:szCs w:val="24"/>
        </w:rPr>
        <w:t>XXIV</w:t>
      </w:r>
      <w:r w:rsidR="002E404E">
        <w:fldChar w:fldCharType="end"/>
      </w:r>
      <w:r w:rsidR="009C1C75">
        <w:rPr>
          <w:sz w:val="22"/>
          <w:szCs w:val="22"/>
        </w:rPr>
        <w:t xml:space="preserve"> </w:t>
      </w:r>
      <w:r>
        <w:t xml:space="preserve">de acuerdo a los valores establecidos del riesgo de auditoría (5%); Riesgo Inherente, Riesgo de control y Riesgo de detección se realiza una intersección, dando como resultado </w:t>
      </w:r>
      <w:r w:rsidR="00BF2280">
        <w:t xml:space="preserve">el nivel de confianza de </w:t>
      </w:r>
      <w:r>
        <w:t xml:space="preserve">92,86%. </w:t>
      </w:r>
    </w:p>
    <w:p w:rsidR="009871DC" w:rsidRDefault="009871DC" w:rsidP="00A01329">
      <w:pPr>
        <w:pStyle w:val="CONTENIDO"/>
      </w:pPr>
    </w:p>
    <w:p w:rsidR="00573884" w:rsidRDefault="00573884" w:rsidP="00A01329">
      <w:pPr>
        <w:pStyle w:val="CONTENIDO"/>
      </w:pPr>
    </w:p>
    <w:p w:rsidR="00573884" w:rsidRDefault="00573884" w:rsidP="00A01329">
      <w:pPr>
        <w:pStyle w:val="CONTENIDO"/>
      </w:pPr>
    </w:p>
    <w:p w:rsidR="009871DC" w:rsidRPr="00BF2280" w:rsidRDefault="009871DC" w:rsidP="003D4931">
      <w:pPr>
        <w:pStyle w:val="Sinespaciado"/>
        <w:jc w:val="center"/>
        <w:rPr>
          <w:rFonts w:ascii="Arial" w:hAnsi="Arial" w:cs="Arial"/>
          <w:b/>
          <w:sz w:val="24"/>
          <w:szCs w:val="24"/>
          <w:lang w:val="es-ES_tradnl" w:eastAsia="es-ES"/>
        </w:rPr>
      </w:pPr>
      <w:bookmarkStart w:id="269" w:name="_Ref239359663"/>
      <w:bookmarkStart w:id="270" w:name="_Toc260688662"/>
      <w:r w:rsidRPr="00BF2280">
        <w:rPr>
          <w:rFonts w:ascii="Arial" w:hAnsi="Arial" w:cs="Arial"/>
          <w:b/>
          <w:sz w:val="24"/>
          <w:szCs w:val="24"/>
          <w:lang w:val="es-ES_tradnl" w:eastAsia="es-ES"/>
        </w:rPr>
        <w:lastRenderedPageBreak/>
        <w:t xml:space="preserve">Tabla </w:t>
      </w:r>
      <w:r w:rsidR="00142154">
        <w:rPr>
          <w:rFonts w:ascii="Arial" w:hAnsi="Arial" w:cs="Arial"/>
          <w:b/>
          <w:sz w:val="24"/>
          <w:szCs w:val="24"/>
          <w:lang w:val="es-ES_tradnl" w:eastAsia="es-ES"/>
        </w:rPr>
        <w:fldChar w:fldCharType="begin"/>
      </w:r>
      <w:r w:rsidR="007746E7">
        <w:rPr>
          <w:rFonts w:ascii="Arial" w:hAnsi="Arial" w:cs="Arial"/>
          <w:b/>
          <w:sz w:val="24"/>
          <w:szCs w:val="24"/>
          <w:lang w:val="es-ES_tradnl" w:eastAsia="es-ES"/>
        </w:rPr>
        <w:instrText xml:space="preserve"> SEQ Tabla \* ROMAN </w:instrText>
      </w:r>
      <w:r w:rsidR="00142154">
        <w:rPr>
          <w:rFonts w:ascii="Arial" w:hAnsi="Arial" w:cs="Arial"/>
          <w:b/>
          <w:sz w:val="24"/>
          <w:szCs w:val="24"/>
          <w:lang w:val="es-ES_tradnl" w:eastAsia="es-ES"/>
        </w:rPr>
        <w:fldChar w:fldCharType="separate"/>
      </w:r>
      <w:r w:rsidR="00270580">
        <w:rPr>
          <w:rFonts w:ascii="Arial" w:hAnsi="Arial" w:cs="Arial"/>
          <w:b/>
          <w:noProof/>
          <w:sz w:val="24"/>
          <w:szCs w:val="24"/>
          <w:lang w:val="es-ES_tradnl" w:eastAsia="es-ES"/>
        </w:rPr>
        <w:t>XXV</w:t>
      </w:r>
      <w:r w:rsidR="00142154">
        <w:rPr>
          <w:rFonts w:ascii="Arial" w:hAnsi="Arial" w:cs="Arial"/>
          <w:b/>
          <w:sz w:val="24"/>
          <w:szCs w:val="24"/>
          <w:lang w:val="es-ES_tradnl" w:eastAsia="es-ES"/>
        </w:rPr>
        <w:fldChar w:fldCharType="end"/>
      </w:r>
      <w:bookmarkEnd w:id="269"/>
      <w:r w:rsidR="003D4931" w:rsidRPr="00BF2280">
        <w:rPr>
          <w:rFonts w:ascii="Arial" w:hAnsi="Arial" w:cs="Arial"/>
          <w:b/>
          <w:sz w:val="24"/>
          <w:szCs w:val="24"/>
          <w:lang w:val="es-ES_tradnl" w:eastAsia="es-ES"/>
        </w:rPr>
        <w:t xml:space="preserve">: </w:t>
      </w:r>
      <w:r w:rsidRPr="00BF2280">
        <w:rPr>
          <w:rFonts w:ascii="Arial" w:hAnsi="Arial" w:cs="Arial"/>
          <w:b/>
          <w:sz w:val="24"/>
          <w:szCs w:val="24"/>
        </w:rPr>
        <w:t>Niveles de riesgo en escala Z de (alfa)</w:t>
      </w:r>
      <w:bookmarkEnd w:id="270"/>
    </w:p>
    <w:tbl>
      <w:tblPr>
        <w:tblW w:w="8012" w:type="dxa"/>
        <w:jc w:val="center"/>
        <w:tblInd w:w="-381" w:type="dxa"/>
        <w:tblLayout w:type="fixed"/>
        <w:tblCellMar>
          <w:left w:w="70" w:type="dxa"/>
          <w:right w:w="70" w:type="dxa"/>
        </w:tblCellMar>
        <w:tblLook w:val="0000" w:firstRow="0" w:lastRow="0" w:firstColumn="0" w:lastColumn="0" w:noHBand="0" w:noVBand="0"/>
      </w:tblPr>
      <w:tblGrid>
        <w:gridCol w:w="851"/>
        <w:gridCol w:w="992"/>
        <w:gridCol w:w="847"/>
        <w:gridCol w:w="861"/>
        <w:gridCol w:w="861"/>
        <w:gridCol w:w="861"/>
        <w:gridCol w:w="861"/>
        <w:gridCol w:w="861"/>
        <w:gridCol w:w="1017"/>
      </w:tblGrid>
      <w:tr w:rsidR="008A734B" w:rsidTr="00A00F6F">
        <w:trPr>
          <w:trHeight w:val="215"/>
          <w:jc w:val="center"/>
        </w:trPr>
        <w:tc>
          <w:tcPr>
            <w:tcW w:w="1843" w:type="dxa"/>
            <w:gridSpan w:val="2"/>
            <w:vMerge w:val="restart"/>
            <w:tcBorders>
              <w:top w:val="single" w:sz="6" w:space="0" w:color="auto"/>
              <w:left w:val="single" w:sz="6" w:space="0" w:color="auto"/>
              <w:right w:val="single" w:sz="6" w:space="0" w:color="auto"/>
            </w:tcBorders>
            <w:vAlign w:val="center"/>
          </w:tcPr>
          <w:p w:rsidR="008A734B" w:rsidRDefault="008A734B" w:rsidP="00850EB7">
            <w:pPr>
              <w:autoSpaceDE w:val="0"/>
              <w:autoSpaceDN w:val="0"/>
              <w:adjustRightInd w:val="0"/>
              <w:jc w:val="center"/>
              <w:rPr>
                <w:b/>
                <w:bCs/>
                <w:color w:val="000000"/>
                <w:sz w:val="20"/>
                <w:szCs w:val="20"/>
                <w:u w:val="single"/>
              </w:rPr>
            </w:pPr>
            <w:r>
              <w:rPr>
                <w:rFonts w:ascii="Tahoma" w:hAnsi="Tahoma" w:cs="Tahoma"/>
                <w:b/>
                <w:bCs/>
                <w:color w:val="000000"/>
                <w:sz w:val="20"/>
                <w:szCs w:val="20"/>
                <w:u w:val="single"/>
              </w:rPr>
              <w:t xml:space="preserve">Riesgo </w:t>
            </w:r>
            <w:r>
              <w:rPr>
                <w:b/>
                <w:bCs/>
                <w:color w:val="000000"/>
                <w:sz w:val="20"/>
                <w:szCs w:val="20"/>
                <w:u w:val="single"/>
              </w:rPr>
              <w:t>α</w:t>
            </w:r>
          </w:p>
        </w:tc>
        <w:tc>
          <w:tcPr>
            <w:tcW w:w="6169" w:type="dxa"/>
            <w:gridSpan w:val="7"/>
            <w:tcBorders>
              <w:top w:val="single" w:sz="6" w:space="0" w:color="auto"/>
              <w:left w:val="single" w:sz="6" w:space="0" w:color="auto"/>
              <w:bottom w:val="single" w:sz="6" w:space="0" w:color="auto"/>
              <w:right w:val="single" w:sz="6" w:space="0" w:color="auto"/>
            </w:tcBorders>
          </w:tcPr>
          <w:p w:rsidR="008A734B" w:rsidRDefault="008A734B" w:rsidP="00850EB7">
            <w:pPr>
              <w:autoSpaceDE w:val="0"/>
              <w:autoSpaceDN w:val="0"/>
              <w:adjustRightInd w:val="0"/>
              <w:jc w:val="center"/>
              <w:rPr>
                <w:rFonts w:ascii="Tahoma" w:hAnsi="Tahoma" w:cs="Tahoma"/>
                <w:b/>
                <w:bCs/>
                <w:color w:val="000000"/>
                <w:sz w:val="20"/>
                <w:szCs w:val="20"/>
                <w:u w:val="single"/>
              </w:rPr>
            </w:pPr>
            <w:proofErr w:type="spellStart"/>
            <w:r>
              <w:rPr>
                <w:rFonts w:ascii="Tahoma" w:hAnsi="Tahoma" w:cs="Tahoma"/>
                <w:b/>
                <w:bCs/>
                <w:color w:val="000000"/>
                <w:sz w:val="20"/>
                <w:szCs w:val="20"/>
                <w:u w:val="single"/>
              </w:rPr>
              <w:t>Ri</w:t>
            </w:r>
            <w:proofErr w:type="spellEnd"/>
            <w:r>
              <w:rPr>
                <w:rFonts w:ascii="Tahoma" w:hAnsi="Tahoma" w:cs="Tahoma"/>
                <w:b/>
                <w:bCs/>
                <w:color w:val="000000"/>
                <w:sz w:val="20"/>
                <w:szCs w:val="20"/>
                <w:u w:val="single"/>
              </w:rPr>
              <w:t xml:space="preserve"> x </w:t>
            </w:r>
            <w:proofErr w:type="spellStart"/>
            <w:r>
              <w:rPr>
                <w:rFonts w:ascii="Tahoma" w:hAnsi="Tahoma" w:cs="Tahoma"/>
                <w:b/>
                <w:bCs/>
                <w:color w:val="000000"/>
                <w:sz w:val="20"/>
                <w:szCs w:val="20"/>
                <w:u w:val="single"/>
              </w:rPr>
              <w:t>Rc</w:t>
            </w:r>
            <w:proofErr w:type="spellEnd"/>
            <w:r>
              <w:rPr>
                <w:rFonts w:ascii="Tahoma" w:hAnsi="Tahoma" w:cs="Tahoma"/>
                <w:b/>
                <w:bCs/>
                <w:color w:val="000000"/>
                <w:sz w:val="20"/>
                <w:szCs w:val="20"/>
                <w:u w:val="single"/>
              </w:rPr>
              <w:t xml:space="preserve"> x </w:t>
            </w:r>
            <w:proofErr w:type="spellStart"/>
            <w:r>
              <w:rPr>
                <w:rFonts w:ascii="Tahoma" w:hAnsi="Tahoma" w:cs="Tahoma"/>
                <w:b/>
                <w:bCs/>
                <w:color w:val="000000"/>
                <w:sz w:val="20"/>
                <w:szCs w:val="20"/>
                <w:u w:val="single"/>
              </w:rPr>
              <w:t>Rd</w:t>
            </w:r>
            <w:proofErr w:type="spellEnd"/>
          </w:p>
        </w:tc>
      </w:tr>
      <w:tr w:rsidR="008A734B" w:rsidTr="00A00F6F">
        <w:trPr>
          <w:trHeight w:val="215"/>
          <w:jc w:val="center"/>
        </w:trPr>
        <w:tc>
          <w:tcPr>
            <w:tcW w:w="1843" w:type="dxa"/>
            <w:gridSpan w:val="2"/>
            <w:vMerge/>
            <w:tcBorders>
              <w:left w:val="single" w:sz="6" w:space="0" w:color="auto"/>
              <w:bottom w:val="single" w:sz="6" w:space="0" w:color="auto"/>
              <w:right w:val="single" w:sz="6" w:space="0" w:color="auto"/>
            </w:tcBorders>
          </w:tcPr>
          <w:p w:rsidR="008A734B" w:rsidRDefault="008A734B" w:rsidP="00850EB7">
            <w:pPr>
              <w:autoSpaceDE w:val="0"/>
              <w:autoSpaceDN w:val="0"/>
              <w:adjustRightInd w:val="0"/>
              <w:jc w:val="center"/>
              <w:rPr>
                <w:rFonts w:ascii="Tahoma" w:hAnsi="Tahoma" w:cs="Tahoma"/>
                <w:b/>
                <w:bCs/>
                <w:color w:val="000000"/>
                <w:sz w:val="20"/>
                <w:szCs w:val="20"/>
                <w:u w:val="single"/>
              </w:rPr>
            </w:pPr>
          </w:p>
        </w:tc>
        <w:tc>
          <w:tcPr>
            <w:tcW w:w="847" w:type="dxa"/>
            <w:tcBorders>
              <w:top w:val="single" w:sz="6" w:space="0" w:color="auto"/>
              <w:left w:val="single" w:sz="6" w:space="0" w:color="auto"/>
              <w:bottom w:val="single" w:sz="6" w:space="0" w:color="auto"/>
              <w:right w:val="single" w:sz="2" w:space="0" w:color="000000"/>
            </w:tcBorders>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40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50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60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shd w:val="clear" w:color="auto" w:fill="808080"/>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70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shd w:val="clear" w:color="auto" w:fill="auto"/>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80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90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1017" w:type="dxa"/>
            <w:tcBorders>
              <w:top w:val="single" w:sz="6" w:space="0" w:color="auto"/>
              <w:left w:val="single" w:sz="2" w:space="0" w:color="000000"/>
              <w:bottom w:val="single" w:sz="6" w:space="0" w:color="auto"/>
              <w:right w:val="single" w:sz="6" w:space="0" w:color="auto"/>
            </w:tcBorders>
            <w:shd w:val="clear" w:color="auto" w:fill="auto"/>
            <w:vAlign w:val="center"/>
          </w:tcPr>
          <w:p w:rsidR="008A734B" w:rsidRPr="00A00F6F" w:rsidRDefault="008A734B" w:rsidP="00A00F6F">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100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r>
      <w:tr w:rsidR="008A734B" w:rsidTr="00A00F6F">
        <w:trPr>
          <w:trHeight w:val="215"/>
          <w:jc w:val="center"/>
        </w:trPr>
        <w:tc>
          <w:tcPr>
            <w:tcW w:w="851" w:type="dxa"/>
            <w:tcBorders>
              <w:top w:val="single" w:sz="6" w:space="0" w:color="auto"/>
              <w:left w:val="single" w:sz="6" w:space="0" w:color="auto"/>
              <w:bottom w:val="single" w:sz="2" w:space="0" w:color="000000"/>
              <w:right w:val="single" w:sz="6" w:space="0" w:color="auto"/>
            </w:tcBorders>
          </w:tcPr>
          <w:p w:rsidR="008A734B" w:rsidRDefault="008A734B" w:rsidP="00850EB7">
            <w:pPr>
              <w:autoSpaceDE w:val="0"/>
              <w:autoSpaceDN w:val="0"/>
              <w:adjustRightInd w:val="0"/>
              <w:jc w:val="right"/>
              <w:rPr>
                <w:rFonts w:ascii="Tahoma" w:hAnsi="Tahoma" w:cs="Tahoma"/>
                <w:color w:val="000000"/>
                <w:sz w:val="20"/>
                <w:szCs w:val="20"/>
              </w:rPr>
            </w:pPr>
          </w:p>
        </w:tc>
        <w:tc>
          <w:tcPr>
            <w:tcW w:w="992" w:type="dxa"/>
            <w:tcBorders>
              <w:top w:val="single" w:sz="6" w:space="0" w:color="auto"/>
              <w:left w:val="single" w:sz="6" w:space="0" w:color="auto"/>
              <w:bottom w:val="single" w:sz="2" w:space="0" w:color="000000"/>
              <w:right w:val="single" w:sz="6" w:space="0" w:color="auto"/>
            </w:tcBorders>
          </w:tcPr>
          <w:p w:rsidR="008A734B" w:rsidRPr="00A00F6F" w:rsidRDefault="008A734B" w:rsidP="00BF2280">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10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47" w:type="dxa"/>
            <w:tcBorders>
              <w:top w:val="single" w:sz="6" w:space="0" w:color="auto"/>
              <w:left w:val="single" w:sz="6" w:space="0" w:color="auto"/>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1,15 </w:t>
            </w:r>
          </w:p>
        </w:tc>
        <w:tc>
          <w:tcPr>
            <w:tcW w:w="861" w:type="dxa"/>
            <w:tcBorders>
              <w:top w:val="single" w:sz="6" w:space="0" w:color="auto"/>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1,28 </w:t>
            </w:r>
          </w:p>
        </w:tc>
        <w:tc>
          <w:tcPr>
            <w:tcW w:w="861" w:type="dxa"/>
            <w:tcBorders>
              <w:top w:val="single" w:sz="6" w:space="0" w:color="auto"/>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1,38 </w:t>
            </w:r>
          </w:p>
        </w:tc>
        <w:tc>
          <w:tcPr>
            <w:tcW w:w="861" w:type="dxa"/>
            <w:tcBorders>
              <w:top w:val="single" w:sz="6" w:space="0" w:color="auto"/>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1,47 </w:t>
            </w:r>
          </w:p>
        </w:tc>
        <w:tc>
          <w:tcPr>
            <w:tcW w:w="861" w:type="dxa"/>
            <w:tcBorders>
              <w:top w:val="single" w:sz="6" w:space="0" w:color="auto"/>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1,53 </w:t>
            </w:r>
          </w:p>
        </w:tc>
        <w:tc>
          <w:tcPr>
            <w:tcW w:w="861" w:type="dxa"/>
            <w:tcBorders>
              <w:top w:val="single" w:sz="6" w:space="0" w:color="auto"/>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1,59 </w:t>
            </w:r>
          </w:p>
        </w:tc>
        <w:tc>
          <w:tcPr>
            <w:tcW w:w="1017" w:type="dxa"/>
            <w:tcBorders>
              <w:top w:val="single" w:sz="6" w:space="0" w:color="auto"/>
              <w:left w:val="single" w:sz="2" w:space="0" w:color="000000"/>
              <w:bottom w:val="single" w:sz="2" w:space="0" w:color="000000"/>
              <w:right w:val="single" w:sz="6" w:space="0" w:color="auto"/>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1,64 </w:t>
            </w:r>
          </w:p>
        </w:tc>
      </w:tr>
      <w:tr w:rsidR="008A734B" w:rsidRPr="008A734B" w:rsidTr="00A00F6F">
        <w:trPr>
          <w:trHeight w:val="215"/>
          <w:jc w:val="center"/>
        </w:trPr>
        <w:tc>
          <w:tcPr>
            <w:tcW w:w="851" w:type="dxa"/>
            <w:tcBorders>
              <w:top w:val="single" w:sz="2" w:space="0" w:color="000000"/>
              <w:left w:val="single" w:sz="6" w:space="0" w:color="auto"/>
              <w:bottom w:val="single" w:sz="2" w:space="0" w:color="000000"/>
              <w:right w:val="single" w:sz="6" w:space="0" w:color="auto"/>
            </w:tcBorders>
          </w:tcPr>
          <w:p w:rsidR="008A734B" w:rsidRDefault="008A734B" w:rsidP="00850EB7">
            <w:pPr>
              <w:autoSpaceDE w:val="0"/>
              <w:autoSpaceDN w:val="0"/>
              <w:adjustRightInd w:val="0"/>
              <w:jc w:val="center"/>
              <w:rPr>
                <w:rFonts w:ascii="Tahoma" w:hAnsi="Tahoma" w:cs="Tahoma"/>
                <w:b/>
                <w:bCs/>
                <w:color w:val="000000"/>
                <w:sz w:val="20"/>
                <w:szCs w:val="20"/>
                <w:u w:val="single"/>
              </w:rPr>
            </w:pPr>
            <w:r>
              <w:rPr>
                <w:rFonts w:ascii="Tahoma" w:hAnsi="Tahoma" w:cs="Tahoma"/>
                <w:b/>
                <w:bCs/>
                <w:color w:val="000000"/>
                <w:sz w:val="20"/>
                <w:szCs w:val="20"/>
                <w:u w:val="single"/>
              </w:rPr>
              <w:t>Ra</w:t>
            </w:r>
          </w:p>
        </w:tc>
        <w:tc>
          <w:tcPr>
            <w:tcW w:w="992" w:type="dxa"/>
            <w:tcBorders>
              <w:top w:val="single" w:sz="2" w:space="0" w:color="000000"/>
              <w:left w:val="single" w:sz="6" w:space="0" w:color="auto"/>
              <w:bottom w:val="single" w:sz="2" w:space="0" w:color="000000"/>
              <w:right w:val="single" w:sz="6" w:space="0" w:color="auto"/>
            </w:tcBorders>
            <w:shd w:val="clear" w:color="auto" w:fill="808080"/>
          </w:tcPr>
          <w:p w:rsidR="008A734B" w:rsidRPr="00A00F6F" w:rsidRDefault="008A734B" w:rsidP="00BF2280">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5</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47" w:type="dxa"/>
            <w:tcBorders>
              <w:top w:val="single" w:sz="2" w:space="0" w:color="000000"/>
              <w:left w:val="single" w:sz="6" w:space="0" w:color="auto"/>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1,53 </w:t>
            </w:r>
          </w:p>
        </w:tc>
        <w:tc>
          <w:tcPr>
            <w:tcW w:w="861" w:type="dxa"/>
            <w:tcBorders>
              <w:top w:val="single" w:sz="2" w:space="0" w:color="000000"/>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1,64 </w:t>
            </w:r>
          </w:p>
        </w:tc>
        <w:tc>
          <w:tcPr>
            <w:tcW w:w="861" w:type="dxa"/>
            <w:tcBorders>
              <w:top w:val="single" w:sz="2" w:space="0" w:color="000000"/>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1,73 </w:t>
            </w:r>
          </w:p>
        </w:tc>
        <w:tc>
          <w:tcPr>
            <w:tcW w:w="861" w:type="dxa"/>
            <w:tcBorders>
              <w:top w:val="single" w:sz="2" w:space="0" w:color="000000"/>
              <w:left w:val="single" w:sz="2" w:space="0" w:color="000000"/>
              <w:bottom w:val="single" w:sz="2" w:space="0" w:color="000000"/>
              <w:right w:val="single" w:sz="2" w:space="0" w:color="000000"/>
            </w:tcBorders>
            <w:shd w:val="clear" w:color="auto" w:fill="808080"/>
          </w:tcPr>
          <w:p w:rsidR="008A734B" w:rsidRPr="00A00F6F" w:rsidRDefault="008A734B" w:rsidP="00BF2280">
            <w:pPr>
              <w:autoSpaceDE w:val="0"/>
              <w:autoSpaceDN w:val="0"/>
              <w:adjustRightInd w:val="0"/>
              <w:jc w:val="right"/>
              <w:rPr>
                <w:rFonts w:ascii="Arial" w:hAnsi="Arial" w:cs="Arial"/>
                <w:b/>
                <w:color w:val="000000"/>
                <w:sz w:val="20"/>
                <w:szCs w:val="20"/>
              </w:rPr>
            </w:pPr>
            <w:r w:rsidRPr="00A00F6F">
              <w:rPr>
                <w:rFonts w:ascii="Arial" w:hAnsi="Arial" w:cs="Arial"/>
                <w:b/>
                <w:color w:val="000000"/>
                <w:sz w:val="20"/>
                <w:szCs w:val="20"/>
              </w:rPr>
              <w:t xml:space="preserve">1,80 </w:t>
            </w:r>
          </w:p>
        </w:tc>
        <w:tc>
          <w:tcPr>
            <w:tcW w:w="861" w:type="dxa"/>
            <w:tcBorders>
              <w:top w:val="single" w:sz="2" w:space="0" w:color="000000"/>
              <w:left w:val="single" w:sz="2" w:space="0" w:color="000000"/>
              <w:bottom w:val="single" w:sz="2" w:space="0" w:color="000000"/>
              <w:right w:val="single" w:sz="2" w:space="0" w:color="000000"/>
            </w:tcBorders>
            <w:shd w:val="clear" w:color="auto" w:fill="auto"/>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1,86 </w:t>
            </w:r>
          </w:p>
        </w:tc>
        <w:tc>
          <w:tcPr>
            <w:tcW w:w="861" w:type="dxa"/>
            <w:tcBorders>
              <w:top w:val="single" w:sz="2" w:space="0" w:color="000000"/>
              <w:left w:val="single" w:sz="2" w:space="0" w:color="000000"/>
              <w:bottom w:val="single" w:sz="2" w:space="0" w:color="000000"/>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1,91 </w:t>
            </w:r>
          </w:p>
        </w:tc>
        <w:tc>
          <w:tcPr>
            <w:tcW w:w="1017" w:type="dxa"/>
            <w:tcBorders>
              <w:top w:val="single" w:sz="2" w:space="0" w:color="000000"/>
              <w:left w:val="single" w:sz="2" w:space="0" w:color="000000"/>
              <w:bottom w:val="single" w:sz="2" w:space="0" w:color="000000"/>
              <w:right w:val="single" w:sz="6" w:space="0" w:color="auto"/>
            </w:tcBorders>
            <w:shd w:val="clear" w:color="auto" w:fill="auto"/>
          </w:tcPr>
          <w:p w:rsidR="008A734B" w:rsidRPr="00A00F6F" w:rsidRDefault="008A734B" w:rsidP="00BF2280">
            <w:pPr>
              <w:autoSpaceDE w:val="0"/>
              <w:autoSpaceDN w:val="0"/>
              <w:adjustRightInd w:val="0"/>
              <w:jc w:val="right"/>
              <w:rPr>
                <w:rFonts w:ascii="Arial" w:hAnsi="Arial" w:cs="Arial"/>
                <w:sz w:val="20"/>
                <w:szCs w:val="20"/>
              </w:rPr>
            </w:pPr>
            <w:r w:rsidRPr="00A00F6F">
              <w:rPr>
                <w:rFonts w:ascii="Arial" w:hAnsi="Arial" w:cs="Arial"/>
                <w:sz w:val="20"/>
                <w:szCs w:val="20"/>
              </w:rPr>
              <w:t xml:space="preserve">1,96 </w:t>
            </w:r>
          </w:p>
        </w:tc>
      </w:tr>
      <w:tr w:rsidR="008A734B" w:rsidTr="00A00F6F">
        <w:trPr>
          <w:trHeight w:val="215"/>
          <w:jc w:val="center"/>
        </w:trPr>
        <w:tc>
          <w:tcPr>
            <w:tcW w:w="851" w:type="dxa"/>
            <w:tcBorders>
              <w:top w:val="single" w:sz="2" w:space="0" w:color="000000"/>
              <w:left w:val="single" w:sz="6" w:space="0" w:color="auto"/>
              <w:bottom w:val="single" w:sz="6" w:space="0" w:color="auto"/>
              <w:right w:val="single" w:sz="6" w:space="0" w:color="auto"/>
            </w:tcBorders>
          </w:tcPr>
          <w:p w:rsidR="008A734B" w:rsidRDefault="008A734B" w:rsidP="00850EB7">
            <w:pPr>
              <w:autoSpaceDE w:val="0"/>
              <w:autoSpaceDN w:val="0"/>
              <w:adjustRightInd w:val="0"/>
              <w:jc w:val="right"/>
              <w:rPr>
                <w:rFonts w:ascii="Tahoma" w:hAnsi="Tahoma" w:cs="Tahoma"/>
                <w:color w:val="000000"/>
                <w:sz w:val="20"/>
                <w:szCs w:val="20"/>
              </w:rPr>
            </w:pPr>
          </w:p>
        </w:tc>
        <w:tc>
          <w:tcPr>
            <w:tcW w:w="992" w:type="dxa"/>
            <w:tcBorders>
              <w:top w:val="single" w:sz="2" w:space="0" w:color="000000"/>
              <w:left w:val="single" w:sz="6" w:space="0" w:color="auto"/>
              <w:bottom w:val="single" w:sz="6" w:space="0" w:color="auto"/>
              <w:right w:val="single" w:sz="6" w:space="0" w:color="auto"/>
            </w:tcBorders>
          </w:tcPr>
          <w:p w:rsidR="008A734B" w:rsidRPr="00A00F6F" w:rsidRDefault="008A734B" w:rsidP="00BF2280">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1</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47" w:type="dxa"/>
            <w:tcBorders>
              <w:top w:val="single" w:sz="2" w:space="0" w:color="000000"/>
              <w:left w:val="single" w:sz="6" w:space="0" w:color="auto"/>
              <w:bottom w:val="single" w:sz="6" w:space="0" w:color="auto"/>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2,24 </w:t>
            </w:r>
          </w:p>
        </w:tc>
        <w:tc>
          <w:tcPr>
            <w:tcW w:w="861" w:type="dxa"/>
            <w:tcBorders>
              <w:top w:val="single" w:sz="2" w:space="0" w:color="000000"/>
              <w:left w:val="single" w:sz="2" w:space="0" w:color="000000"/>
              <w:bottom w:val="single" w:sz="6" w:space="0" w:color="auto"/>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2,33 </w:t>
            </w:r>
          </w:p>
        </w:tc>
        <w:tc>
          <w:tcPr>
            <w:tcW w:w="861" w:type="dxa"/>
            <w:tcBorders>
              <w:top w:val="single" w:sz="2" w:space="0" w:color="000000"/>
              <w:left w:val="single" w:sz="2" w:space="0" w:color="000000"/>
              <w:bottom w:val="single" w:sz="6" w:space="0" w:color="auto"/>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2,39 </w:t>
            </w:r>
          </w:p>
        </w:tc>
        <w:tc>
          <w:tcPr>
            <w:tcW w:w="861" w:type="dxa"/>
            <w:tcBorders>
              <w:top w:val="single" w:sz="2" w:space="0" w:color="000000"/>
              <w:left w:val="single" w:sz="2" w:space="0" w:color="000000"/>
              <w:bottom w:val="single" w:sz="6" w:space="0" w:color="auto"/>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2,45 </w:t>
            </w:r>
          </w:p>
        </w:tc>
        <w:tc>
          <w:tcPr>
            <w:tcW w:w="861" w:type="dxa"/>
            <w:tcBorders>
              <w:top w:val="single" w:sz="2" w:space="0" w:color="000000"/>
              <w:left w:val="single" w:sz="2" w:space="0" w:color="000000"/>
              <w:bottom w:val="single" w:sz="6" w:space="0" w:color="auto"/>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2,50 </w:t>
            </w:r>
          </w:p>
        </w:tc>
        <w:tc>
          <w:tcPr>
            <w:tcW w:w="861" w:type="dxa"/>
            <w:tcBorders>
              <w:top w:val="single" w:sz="2" w:space="0" w:color="000000"/>
              <w:left w:val="single" w:sz="2" w:space="0" w:color="000000"/>
              <w:bottom w:val="single" w:sz="6" w:space="0" w:color="auto"/>
              <w:right w:val="single" w:sz="2" w:space="0" w:color="000000"/>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2,54 </w:t>
            </w:r>
          </w:p>
        </w:tc>
        <w:tc>
          <w:tcPr>
            <w:tcW w:w="1017" w:type="dxa"/>
            <w:tcBorders>
              <w:top w:val="single" w:sz="2" w:space="0" w:color="000000"/>
              <w:left w:val="single" w:sz="2" w:space="0" w:color="000000"/>
              <w:bottom w:val="single" w:sz="6" w:space="0" w:color="auto"/>
              <w:right w:val="single" w:sz="6" w:space="0" w:color="auto"/>
            </w:tcBorders>
          </w:tcPr>
          <w:p w:rsidR="008A734B" w:rsidRPr="00A00F6F" w:rsidRDefault="008A734B" w:rsidP="00BF2280">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 xml:space="preserve">2,58 </w:t>
            </w:r>
          </w:p>
        </w:tc>
      </w:tr>
    </w:tbl>
    <w:p w:rsidR="00782C71" w:rsidRPr="00BF2280" w:rsidRDefault="00D21BA5" w:rsidP="00D21BA5">
      <w:pPr>
        <w:pStyle w:val="Epgrafe"/>
        <w:keepNext/>
        <w:spacing w:after="0"/>
        <w:jc w:val="center"/>
        <w:rPr>
          <w:rFonts w:ascii="Arial" w:hAnsi="Arial" w:cs="Arial"/>
          <w:bCs w:val="0"/>
          <w:color w:val="auto"/>
          <w:sz w:val="24"/>
          <w:szCs w:val="24"/>
          <w:lang w:eastAsia="es-ES"/>
        </w:rPr>
      </w:pPr>
      <w:proofErr w:type="spellStart"/>
      <w:r w:rsidRPr="00BF2280">
        <w:rPr>
          <w:rFonts w:ascii="Arial" w:hAnsi="Arial" w:cs="Arial"/>
          <w:color w:val="auto"/>
          <w:sz w:val="24"/>
          <w:szCs w:val="24"/>
          <w:lang w:val="en-US"/>
        </w:rPr>
        <w:t>Fuente</w:t>
      </w:r>
      <w:proofErr w:type="spellEnd"/>
      <w:r w:rsidRPr="00BF2280">
        <w:rPr>
          <w:rFonts w:ascii="Arial" w:hAnsi="Arial" w:cs="Arial"/>
          <w:color w:val="auto"/>
          <w:sz w:val="24"/>
          <w:szCs w:val="24"/>
          <w:lang w:val="en-US"/>
        </w:rPr>
        <w:t xml:space="preserve">: Whittington, R., &amp; </w:t>
      </w:r>
      <w:proofErr w:type="spellStart"/>
      <w:r w:rsidRPr="00BF2280">
        <w:rPr>
          <w:rFonts w:ascii="Arial" w:hAnsi="Arial" w:cs="Arial"/>
          <w:color w:val="auto"/>
          <w:sz w:val="24"/>
          <w:szCs w:val="24"/>
          <w:lang w:val="en-US"/>
        </w:rPr>
        <w:t>Pany</w:t>
      </w:r>
      <w:proofErr w:type="spellEnd"/>
      <w:r w:rsidRPr="00BF2280">
        <w:rPr>
          <w:rFonts w:ascii="Arial" w:hAnsi="Arial" w:cs="Arial"/>
          <w:color w:val="auto"/>
          <w:sz w:val="24"/>
          <w:szCs w:val="24"/>
          <w:lang w:val="en-US"/>
        </w:rPr>
        <w:t xml:space="preserve">, K. (2004). </w:t>
      </w:r>
      <w:r w:rsidRPr="00BF2280">
        <w:rPr>
          <w:rFonts w:ascii="Arial" w:hAnsi="Arial" w:cs="Arial"/>
          <w:color w:val="auto"/>
          <w:sz w:val="24"/>
          <w:szCs w:val="24"/>
        </w:rPr>
        <w:t>Principios de Auditoría.</w:t>
      </w:r>
    </w:p>
    <w:p w:rsidR="00DB7EDE" w:rsidRDefault="00DB7EDE" w:rsidP="00A01329">
      <w:pPr>
        <w:pStyle w:val="CONTENIDO"/>
      </w:pPr>
    </w:p>
    <w:p w:rsidR="00E610A0" w:rsidRDefault="00782C71" w:rsidP="00A01329">
      <w:pPr>
        <w:pStyle w:val="CONTENIDO"/>
      </w:pPr>
      <w:r>
        <w:t xml:space="preserve">Con estos niveles de confianza, se procede a  buscar los equivalentes en una tabla de valores Z  para la distribución normal estándar. En la </w:t>
      </w:r>
      <w:r w:rsidR="002E404E">
        <w:fldChar w:fldCharType="begin"/>
      </w:r>
      <w:r w:rsidR="002E404E">
        <w:instrText xml:space="preserve"> REF _Ref239359663 \h  \* MERGEFORMAT </w:instrText>
      </w:r>
      <w:r w:rsidR="002E404E">
        <w:fldChar w:fldCharType="separate"/>
      </w:r>
      <w:r w:rsidR="00270580" w:rsidRPr="00BF2280">
        <w:rPr>
          <w:b/>
          <w:szCs w:val="24"/>
          <w:lang w:val="es-ES_tradnl"/>
        </w:rPr>
        <w:t xml:space="preserve">Tabla </w:t>
      </w:r>
      <w:r w:rsidR="00270580">
        <w:rPr>
          <w:b/>
          <w:szCs w:val="24"/>
          <w:lang w:val="es-ES_tradnl"/>
        </w:rPr>
        <w:t>XXV</w:t>
      </w:r>
      <w:r w:rsidR="002E404E">
        <w:fldChar w:fldCharType="end"/>
      </w:r>
      <w:r>
        <w:t xml:space="preserve">  y </w:t>
      </w:r>
      <w:r w:rsidR="00DB7EDE">
        <w:t xml:space="preserve">la </w:t>
      </w:r>
      <w:r w:rsidR="002E404E">
        <w:fldChar w:fldCharType="begin"/>
      </w:r>
      <w:r w:rsidR="002E404E">
        <w:instrText xml:space="preserve"> REF _Ref239359869 \h  \* MERGEFORMAT </w:instrText>
      </w:r>
      <w:r w:rsidR="002E404E">
        <w:fldChar w:fldCharType="separate"/>
      </w:r>
      <w:r w:rsidR="00270580" w:rsidRPr="007746E7">
        <w:rPr>
          <w:b/>
          <w:szCs w:val="24"/>
          <w:lang w:val="es-ES_tradnl"/>
        </w:rPr>
        <w:t xml:space="preserve">Tabla </w:t>
      </w:r>
      <w:r w:rsidR="00270580">
        <w:rPr>
          <w:b/>
          <w:szCs w:val="24"/>
          <w:lang w:val="es-ES_tradnl"/>
        </w:rPr>
        <w:t>XXVI</w:t>
      </w:r>
      <w:r w:rsidR="002E404E">
        <w:fldChar w:fldCharType="end"/>
      </w:r>
      <w:r w:rsidR="009C1C75">
        <w:t xml:space="preserve"> </w:t>
      </w:r>
      <w:r w:rsidR="00DB7EDE">
        <w:t>presentan</w:t>
      </w:r>
      <w:r>
        <w:t xml:space="preserve"> los valores </w:t>
      </w:r>
      <w:r w:rsidR="00DB7EDE">
        <w:t xml:space="preserve">y </w:t>
      </w:r>
      <w:r>
        <w:t>los niveles de riesgo (en escala Z) de sobreauditoría (alfa) y de subauditoría (beta) serán de 1,80 y 1,47 respectivamente.</w:t>
      </w:r>
    </w:p>
    <w:p w:rsidR="009871DC" w:rsidRPr="007746E7" w:rsidRDefault="009871DC" w:rsidP="003D4931">
      <w:pPr>
        <w:pStyle w:val="Sinespaciado"/>
        <w:jc w:val="center"/>
        <w:rPr>
          <w:rFonts w:ascii="Arial" w:hAnsi="Arial" w:cs="Arial"/>
          <w:b/>
          <w:sz w:val="24"/>
          <w:szCs w:val="24"/>
          <w:lang w:val="es-ES_tradnl" w:eastAsia="es-ES"/>
        </w:rPr>
      </w:pPr>
      <w:bookmarkStart w:id="271" w:name="_Ref239359869"/>
      <w:bookmarkStart w:id="272" w:name="_Toc260688663"/>
      <w:r w:rsidRPr="007746E7">
        <w:rPr>
          <w:rFonts w:ascii="Arial" w:hAnsi="Arial" w:cs="Arial"/>
          <w:b/>
          <w:sz w:val="24"/>
          <w:szCs w:val="24"/>
          <w:lang w:val="es-ES_tradnl" w:eastAsia="es-ES"/>
        </w:rPr>
        <w:t xml:space="preserve">Tabla </w:t>
      </w:r>
      <w:r w:rsidR="00142154" w:rsidRPr="007746E7">
        <w:rPr>
          <w:rFonts w:ascii="Arial" w:hAnsi="Arial" w:cs="Arial"/>
          <w:b/>
          <w:sz w:val="24"/>
          <w:szCs w:val="24"/>
          <w:lang w:val="es-ES_tradnl" w:eastAsia="es-ES"/>
        </w:rPr>
        <w:fldChar w:fldCharType="begin"/>
      </w:r>
      <w:r w:rsidR="007746E7" w:rsidRPr="007746E7">
        <w:rPr>
          <w:rFonts w:ascii="Arial" w:hAnsi="Arial" w:cs="Arial"/>
          <w:b/>
          <w:sz w:val="24"/>
          <w:szCs w:val="24"/>
          <w:lang w:val="es-ES_tradnl" w:eastAsia="es-ES"/>
        </w:rPr>
        <w:instrText xml:space="preserve"> SEQ Tabla \* ROMAN </w:instrText>
      </w:r>
      <w:r w:rsidR="00142154" w:rsidRPr="007746E7">
        <w:rPr>
          <w:rFonts w:ascii="Arial" w:hAnsi="Arial" w:cs="Arial"/>
          <w:b/>
          <w:sz w:val="24"/>
          <w:szCs w:val="24"/>
          <w:lang w:val="es-ES_tradnl" w:eastAsia="es-ES"/>
        </w:rPr>
        <w:fldChar w:fldCharType="separate"/>
      </w:r>
      <w:r w:rsidR="00270580">
        <w:rPr>
          <w:rFonts w:ascii="Arial" w:hAnsi="Arial" w:cs="Arial"/>
          <w:b/>
          <w:noProof/>
          <w:sz w:val="24"/>
          <w:szCs w:val="24"/>
          <w:lang w:val="es-ES_tradnl" w:eastAsia="es-ES"/>
        </w:rPr>
        <w:t>XXVI</w:t>
      </w:r>
      <w:r w:rsidR="00142154" w:rsidRPr="007746E7">
        <w:rPr>
          <w:rFonts w:ascii="Arial" w:hAnsi="Arial" w:cs="Arial"/>
          <w:b/>
          <w:sz w:val="24"/>
          <w:szCs w:val="24"/>
          <w:lang w:val="es-ES_tradnl" w:eastAsia="es-ES"/>
        </w:rPr>
        <w:fldChar w:fldCharType="end"/>
      </w:r>
      <w:bookmarkEnd w:id="271"/>
      <w:r w:rsidR="003D4931" w:rsidRPr="007746E7">
        <w:rPr>
          <w:rFonts w:ascii="Arial" w:hAnsi="Arial" w:cs="Arial"/>
          <w:b/>
          <w:sz w:val="24"/>
          <w:szCs w:val="24"/>
          <w:lang w:val="es-ES_tradnl" w:eastAsia="es-ES"/>
        </w:rPr>
        <w:t xml:space="preserve">: </w:t>
      </w:r>
      <w:r w:rsidRPr="007746E7">
        <w:rPr>
          <w:rFonts w:ascii="Arial" w:hAnsi="Arial" w:cs="Arial"/>
          <w:b/>
          <w:sz w:val="24"/>
          <w:szCs w:val="24"/>
        </w:rPr>
        <w:t>Niveles de riesgo en escala Z de (beta)</w:t>
      </w:r>
      <w:bookmarkEnd w:id="272"/>
    </w:p>
    <w:tbl>
      <w:tblPr>
        <w:tblW w:w="7799" w:type="dxa"/>
        <w:jc w:val="center"/>
        <w:tblInd w:w="-239" w:type="dxa"/>
        <w:tblLayout w:type="fixed"/>
        <w:tblCellMar>
          <w:left w:w="70" w:type="dxa"/>
          <w:right w:w="70" w:type="dxa"/>
        </w:tblCellMar>
        <w:tblLook w:val="0000" w:firstRow="0" w:lastRow="0" w:firstColumn="0" w:lastColumn="0" w:noHBand="0" w:noVBand="0"/>
      </w:tblPr>
      <w:tblGrid>
        <w:gridCol w:w="796"/>
        <w:gridCol w:w="891"/>
        <w:gridCol w:w="861"/>
        <w:gridCol w:w="861"/>
        <w:gridCol w:w="861"/>
        <w:gridCol w:w="861"/>
        <w:gridCol w:w="861"/>
        <w:gridCol w:w="861"/>
        <w:gridCol w:w="946"/>
      </w:tblGrid>
      <w:tr w:rsidR="00AE2D7D" w:rsidTr="00A00F6F">
        <w:trPr>
          <w:trHeight w:val="371"/>
          <w:jc w:val="center"/>
        </w:trPr>
        <w:tc>
          <w:tcPr>
            <w:tcW w:w="1687" w:type="dxa"/>
            <w:gridSpan w:val="2"/>
            <w:vMerge w:val="restart"/>
            <w:tcBorders>
              <w:top w:val="single" w:sz="6" w:space="0" w:color="auto"/>
              <w:left w:val="single" w:sz="6" w:space="0" w:color="auto"/>
              <w:right w:val="single" w:sz="6" w:space="0" w:color="auto"/>
            </w:tcBorders>
            <w:vAlign w:val="center"/>
          </w:tcPr>
          <w:p w:rsidR="00AE2D7D" w:rsidRDefault="00AE2D7D" w:rsidP="00850EB7">
            <w:pPr>
              <w:autoSpaceDE w:val="0"/>
              <w:autoSpaceDN w:val="0"/>
              <w:adjustRightInd w:val="0"/>
              <w:jc w:val="center"/>
              <w:rPr>
                <w:rFonts w:ascii="Arial" w:hAnsi="Arial" w:cs="Arial"/>
                <w:b/>
                <w:bCs/>
                <w:color w:val="000000"/>
                <w:sz w:val="20"/>
                <w:szCs w:val="20"/>
                <w:u w:val="single"/>
              </w:rPr>
            </w:pPr>
            <w:r>
              <w:rPr>
                <w:rFonts w:ascii="Tahoma" w:hAnsi="Tahoma" w:cs="Tahoma"/>
                <w:b/>
                <w:bCs/>
                <w:color w:val="000000"/>
                <w:sz w:val="20"/>
                <w:szCs w:val="20"/>
                <w:u w:val="single"/>
              </w:rPr>
              <w:t xml:space="preserve">Riesgo </w:t>
            </w:r>
            <w:r>
              <w:rPr>
                <w:rFonts w:ascii="Arial" w:hAnsi="Arial" w:cs="Arial"/>
                <w:b/>
                <w:bCs/>
                <w:color w:val="000000"/>
                <w:sz w:val="20"/>
                <w:szCs w:val="20"/>
                <w:u w:val="single"/>
              </w:rPr>
              <w:t>β</w:t>
            </w:r>
          </w:p>
        </w:tc>
        <w:tc>
          <w:tcPr>
            <w:tcW w:w="6112" w:type="dxa"/>
            <w:gridSpan w:val="7"/>
            <w:tcBorders>
              <w:top w:val="single" w:sz="6" w:space="0" w:color="auto"/>
              <w:left w:val="single" w:sz="6" w:space="0" w:color="auto"/>
              <w:bottom w:val="single" w:sz="6" w:space="0" w:color="auto"/>
              <w:right w:val="single" w:sz="6" w:space="0" w:color="auto"/>
            </w:tcBorders>
            <w:vAlign w:val="center"/>
          </w:tcPr>
          <w:p w:rsidR="00AE2D7D" w:rsidRDefault="00AE2D7D" w:rsidP="00DB7EDE">
            <w:pPr>
              <w:autoSpaceDE w:val="0"/>
              <w:autoSpaceDN w:val="0"/>
              <w:adjustRightInd w:val="0"/>
              <w:spacing w:after="0" w:line="240" w:lineRule="auto"/>
              <w:jc w:val="center"/>
              <w:rPr>
                <w:rFonts w:ascii="Tahoma" w:hAnsi="Tahoma" w:cs="Tahoma"/>
                <w:b/>
                <w:bCs/>
                <w:color w:val="000000"/>
                <w:sz w:val="20"/>
                <w:szCs w:val="20"/>
                <w:u w:val="single"/>
              </w:rPr>
            </w:pPr>
            <w:proofErr w:type="spellStart"/>
            <w:r>
              <w:rPr>
                <w:rFonts w:ascii="Tahoma" w:hAnsi="Tahoma" w:cs="Tahoma"/>
                <w:b/>
                <w:bCs/>
                <w:color w:val="000000"/>
                <w:sz w:val="20"/>
                <w:szCs w:val="20"/>
                <w:u w:val="single"/>
              </w:rPr>
              <w:t>Ri</w:t>
            </w:r>
            <w:proofErr w:type="spellEnd"/>
            <w:r>
              <w:rPr>
                <w:rFonts w:ascii="Tahoma" w:hAnsi="Tahoma" w:cs="Tahoma"/>
                <w:b/>
                <w:bCs/>
                <w:color w:val="000000"/>
                <w:sz w:val="20"/>
                <w:szCs w:val="20"/>
                <w:u w:val="single"/>
              </w:rPr>
              <w:t xml:space="preserve"> x </w:t>
            </w:r>
            <w:proofErr w:type="spellStart"/>
            <w:r>
              <w:rPr>
                <w:rFonts w:ascii="Tahoma" w:hAnsi="Tahoma" w:cs="Tahoma"/>
                <w:b/>
                <w:bCs/>
                <w:color w:val="000000"/>
                <w:sz w:val="20"/>
                <w:szCs w:val="20"/>
                <w:u w:val="single"/>
              </w:rPr>
              <w:t>Rc</w:t>
            </w:r>
            <w:proofErr w:type="spellEnd"/>
            <w:r>
              <w:rPr>
                <w:rFonts w:ascii="Tahoma" w:hAnsi="Tahoma" w:cs="Tahoma"/>
                <w:b/>
                <w:bCs/>
                <w:color w:val="000000"/>
                <w:sz w:val="20"/>
                <w:szCs w:val="20"/>
                <w:u w:val="single"/>
              </w:rPr>
              <w:t xml:space="preserve"> x </w:t>
            </w:r>
            <w:proofErr w:type="spellStart"/>
            <w:r>
              <w:rPr>
                <w:rFonts w:ascii="Tahoma" w:hAnsi="Tahoma" w:cs="Tahoma"/>
                <w:b/>
                <w:bCs/>
                <w:color w:val="000000"/>
                <w:sz w:val="20"/>
                <w:szCs w:val="20"/>
                <w:u w:val="single"/>
              </w:rPr>
              <w:t>Rd</w:t>
            </w:r>
            <w:proofErr w:type="spellEnd"/>
          </w:p>
        </w:tc>
      </w:tr>
      <w:tr w:rsidR="00AE2D7D" w:rsidTr="00A00F6F">
        <w:trPr>
          <w:trHeight w:val="215"/>
          <w:jc w:val="center"/>
        </w:trPr>
        <w:tc>
          <w:tcPr>
            <w:tcW w:w="1687" w:type="dxa"/>
            <w:gridSpan w:val="2"/>
            <w:vMerge/>
            <w:tcBorders>
              <w:left w:val="single" w:sz="6" w:space="0" w:color="auto"/>
              <w:bottom w:val="single" w:sz="6" w:space="0" w:color="auto"/>
              <w:right w:val="single" w:sz="6" w:space="0" w:color="auto"/>
            </w:tcBorders>
          </w:tcPr>
          <w:p w:rsidR="00AE2D7D" w:rsidRDefault="00AE2D7D" w:rsidP="00850EB7">
            <w:pPr>
              <w:autoSpaceDE w:val="0"/>
              <w:autoSpaceDN w:val="0"/>
              <w:adjustRightInd w:val="0"/>
              <w:jc w:val="center"/>
              <w:rPr>
                <w:rFonts w:ascii="Tahoma" w:hAnsi="Tahoma" w:cs="Tahoma"/>
                <w:b/>
                <w:bCs/>
                <w:color w:val="000000"/>
                <w:sz w:val="20"/>
                <w:szCs w:val="20"/>
                <w:u w:val="single"/>
              </w:rPr>
            </w:pPr>
          </w:p>
        </w:tc>
        <w:tc>
          <w:tcPr>
            <w:tcW w:w="861" w:type="dxa"/>
            <w:tcBorders>
              <w:top w:val="single" w:sz="6" w:space="0" w:color="auto"/>
              <w:left w:val="single" w:sz="6" w:space="0" w:color="auto"/>
              <w:bottom w:val="single" w:sz="6" w:space="0" w:color="auto"/>
              <w:right w:val="single" w:sz="2" w:space="0" w:color="000000"/>
            </w:tcBorders>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40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50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60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shd w:val="clear" w:color="auto" w:fill="808080"/>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70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shd w:val="clear" w:color="auto" w:fill="auto"/>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80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2" w:space="0" w:color="000000"/>
              <w:bottom w:val="single" w:sz="6" w:space="0" w:color="auto"/>
              <w:right w:val="single" w:sz="2" w:space="0" w:color="000000"/>
            </w:tcBorders>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90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946" w:type="dxa"/>
            <w:tcBorders>
              <w:top w:val="single" w:sz="6" w:space="0" w:color="auto"/>
              <w:left w:val="single" w:sz="2" w:space="0" w:color="000000"/>
              <w:bottom w:val="single" w:sz="6" w:space="0" w:color="auto"/>
              <w:right w:val="single" w:sz="6" w:space="0" w:color="auto"/>
            </w:tcBorders>
            <w:vAlign w:val="center"/>
          </w:tcPr>
          <w:p w:rsidR="00AE2D7D" w:rsidRPr="00A00F6F" w:rsidRDefault="00AE2D7D" w:rsidP="00BF2280">
            <w:pPr>
              <w:autoSpaceDE w:val="0"/>
              <w:autoSpaceDN w:val="0"/>
              <w:adjustRightInd w:val="0"/>
              <w:jc w:val="center"/>
              <w:rPr>
                <w:rFonts w:ascii="Arial" w:hAnsi="Arial" w:cs="Arial"/>
                <w:b/>
                <w:bCs/>
                <w:color w:val="000000"/>
                <w:sz w:val="20"/>
                <w:szCs w:val="20"/>
              </w:rPr>
            </w:pPr>
            <w:r w:rsidRPr="00A00F6F">
              <w:rPr>
                <w:rFonts w:ascii="Arial" w:hAnsi="Arial" w:cs="Arial"/>
                <w:b/>
                <w:bCs/>
                <w:color w:val="000000"/>
                <w:sz w:val="20"/>
                <w:szCs w:val="20"/>
              </w:rPr>
              <w:t>100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r>
      <w:tr w:rsidR="00AE2D7D" w:rsidTr="00A00F6F">
        <w:trPr>
          <w:trHeight w:val="215"/>
          <w:jc w:val="center"/>
        </w:trPr>
        <w:tc>
          <w:tcPr>
            <w:tcW w:w="796" w:type="dxa"/>
            <w:tcBorders>
              <w:top w:val="single" w:sz="6" w:space="0" w:color="auto"/>
              <w:left w:val="single" w:sz="6" w:space="0" w:color="auto"/>
              <w:bottom w:val="single" w:sz="2" w:space="0" w:color="000000"/>
              <w:right w:val="single" w:sz="6" w:space="0" w:color="auto"/>
            </w:tcBorders>
          </w:tcPr>
          <w:p w:rsidR="00AE2D7D" w:rsidRDefault="00AE2D7D" w:rsidP="00850EB7">
            <w:pPr>
              <w:autoSpaceDE w:val="0"/>
              <w:autoSpaceDN w:val="0"/>
              <w:adjustRightInd w:val="0"/>
              <w:jc w:val="right"/>
              <w:rPr>
                <w:rFonts w:ascii="Tahoma" w:hAnsi="Tahoma" w:cs="Tahoma"/>
                <w:color w:val="000000"/>
                <w:sz w:val="20"/>
                <w:szCs w:val="20"/>
              </w:rPr>
            </w:pPr>
          </w:p>
        </w:tc>
        <w:tc>
          <w:tcPr>
            <w:tcW w:w="891" w:type="dxa"/>
            <w:tcBorders>
              <w:top w:val="single" w:sz="6" w:space="0" w:color="auto"/>
              <w:left w:val="single" w:sz="6" w:space="0" w:color="auto"/>
              <w:bottom w:val="single" w:sz="2" w:space="0" w:color="000000"/>
              <w:right w:val="single" w:sz="6" w:space="0" w:color="auto"/>
            </w:tcBorders>
            <w:vAlign w:val="center"/>
          </w:tcPr>
          <w:p w:rsidR="00AE2D7D" w:rsidRPr="00A00F6F" w:rsidRDefault="00AE2D7D" w:rsidP="00BF2280">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10</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6" w:space="0" w:color="auto"/>
              <w:left w:val="single" w:sz="6" w:space="0" w:color="auto"/>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0,67</w:t>
            </w:r>
          </w:p>
        </w:tc>
        <w:tc>
          <w:tcPr>
            <w:tcW w:w="861" w:type="dxa"/>
            <w:tcBorders>
              <w:top w:val="single" w:sz="6" w:space="0" w:color="auto"/>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0,84</w:t>
            </w:r>
          </w:p>
        </w:tc>
        <w:tc>
          <w:tcPr>
            <w:tcW w:w="861" w:type="dxa"/>
            <w:tcBorders>
              <w:top w:val="single" w:sz="6" w:space="0" w:color="auto"/>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0,97</w:t>
            </w:r>
          </w:p>
        </w:tc>
        <w:tc>
          <w:tcPr>
            <w:tcW w:w="861" w:type="dxa"/>
            <w:tcBorders>
              <w:top w:val="single" w:sz="6" w:space="0" w:color="auto"/>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1,07</w:t>
            </w:r>
          </w:p>
        </w:tc>
        <w:tc>
          <w:tcPr>
            <w:tcW w:w="861" w:type="dxa"/>
            <w:tcBorders>
              <w:top w:val="single" w:sz="6" w:space="0" w:color="auto"/>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1,15</w:t>
            </w:r>
          </w:p>
        </w:tc>
        <w:tc>
          <w:tcPr>
            <w:tcW w:w="861" w:type="dxa"/>
            <w:tcBorders>
              <w:top w:val="single" w:sz="6" w:space="0" w:color="auto"/>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1,22</w:t>
            </w:r>
          </w:p>
        </w:tc>
        <w:tc>
          <w:tcPr>
            <w:tcW w:w="946" w:type="dxa"/>
            <w:tcBorders>
              <w:top w:val="single" w:sz="6" w:space="0" w:color="auto"/>
              <w:left w:val="single" w:sz="2" w:space="0" w:color="000000"/>
              <w:bottom w:val="single" w:sz="2" w:space="0" w:color="000000"/>
              <w:right w:val="single" w:sz="6" w:space="0" w:color="auto"/>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1,28</w:t>
            </w:r>
          </w:p>
        </w:tc>
      </w:tr>
      <w:tr w:rsidR="00AE2D7D" w:rsidTr="00A00F6F">
        <w:trPr>
          <w:trHeight w:val="215"/>
          <w:jc w:val="center"/>
        </w:trPr>
        <w:tc>
          <w:tcPr>
            <w:tcW w:w="796" w:type="dxa"/>
            <w:tcBorders>
              <w:top w:val="single" w:sz="2" w:space="0" w:color="000000"/>
              <w:left w:val="single" w:sz="6" w:space="0" w:color="auto"/>
              <w:bottom w:val="single" w:sz="2" w:space="0" w:color="000000"/>
              <w:right w:val="single" w:sz="6" w:space="0" w:color="auto"/>
            </w:tcBorders>
            <w:vAlign w:val="center"/>
          </w:tcPr>
          <w:p w:rsidR="00AE2D7D" w:rsidRDefault="00AE2D7D" w:rsidP="00DB7EDE">
            <w:pPr>
              <w:autoSpaceDE w:val="0"/>
              <w:autoSpaceDN w:val="0"/>
              <w:adjustRightInd w:val="0"/>
              <w:jc w:val="center"/>
              <w:rPr>
                <w:rFonts w:ascii="Tahoma" w:hAnsi="Tahoma" w:cs="Tahoma"/>
                <w:b/>
                <w:bCs/>
                <w:color w:val="000000"/>
                <w:sz w:val="20"/>
                <w:szCs w:val="20"/>
                <w:u w:val="single"/>
              </w:rPr>
            </w:pPr>
            <w:r>
              <w:rPr>
                <w:rFonts w:ascii="Tahoma" w:hAnsi="Tahoma" w:cs="Tahoma"/>
                <w:b/>
                <w:bCs/>
                <w:color w:val="000000"/>
                <w:sz w:val="20"/>
                <w:szCs w:val="20"/>
                <w:u w:val="single"/>
              </w:rPr>
              <w:t>Ra</w:t>
            </w:r>
          </w:p>
        </w:tc>
        <w:tc>
          <w:tcPr>
            <w:tcW w:w="891" w:type="dxa"/>
            <w:tcBorders>
              <w:top w:val="single" w:sz="2" w:space="0" w:color="000000"/>
              <w:left w:val="single" w:sz="6" w:space="0" w:color="auto"/>
              <w:bottom w:val="single" w:sz="2" w:space="0" w:color="000000"/>
              <w:right w:val="single" w:sz="6" w:space="0" w:color="auto"/>
            </w:tcBorders>
            <w:shd w:val="clear" w:color="auto" w:fill="808080"/>
            <w:vAlign w:val="center"/>
          </w:tcPr>
          <w:p w:rsidR="00AE2D7D" w:rsidRPr="00A00F6F" w:rsidRDefault="00AE2D7D" w:rsidP="00BF2280">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5</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2" w:space="0" w:color="000000"/>
              <w:left w:val="single" w:sz="6" w:space="0" w:color="auto"/>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1,15</w:t>
            </w:r>
          </w:p>
        </w:tc>
        <w:tc>
          <w:tcPr>
            <w:tcW w:w="861" w:type="dxa"/>
            <w:tcBorders>
              <w:top w:val="single" w:sz="2" w:space="0" w:color="000000"/>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1,28</w:t>
            </w:r>
          </w:p>
        </w:tc>
        <w:tc>
          <w:tcPr>
            <w:tcW w:w="861" w:type="dxa"/>
            <w:tcBorders>
              <w:top w:val="single" w:sz="2" w:space="0" w:color="000000"/>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1,38</w:t>
            </w:r>
          </w:p>
        </w:tc>
        <w:tc>
          <w:tcPr>
            <w:tcW w:w="861" w:type="dxa"/>
            <w:tcBorders>
              <w:top w:val="single" w:sz="2" w:space="0" w:color="000000"/>
              <w:left w:val="single" w:sz="2" w:space="0" w:color="000000"/>
              <w:bottom w:val="single" w:sz="2" w:space="0" w:color="000000"/>
              <w:right w:val="single" w:sz="2" w:space="0" w:color="000000"/>
            </w:tcBorders>
            <w:shd w:val="clear" w:color="auto" w:fill="808080"/>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1,47</w:t>
            </w:r>
          </w:p>
        </w:tc>
        <w:tc>
          <w:tcPr>
            <w:tcW w:w="8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AE2D7D" w:rsidRPr="00A00F6F" w:rsidRDefault="00AE2D7D" w:rsidP="00350C9E">
            <w:pPr>
              <w:autoSpaceDE w:val="0"/>
              <w:autoSpaceDN w:val="0"/>
              <w:adjustRightInd w:val="0"/>
              <w:jc w:val="right"/>
              <w:rPr>
                <w:rFonts w:ascii="Arial" w:hAnsi="Arial" w:cs="Arial"/>
                <w:sz w:val="20"/>
                <w:szCs w:val="20"/>
              </w:rPr>
            </w:pPr>
            <w:r w:rsidRPr="00A00F6F">
              <w:rPr>
                <w:rFonts w:ascii="Arial" w:hAnsi="Arial" w:cs="Arial"/>
                <w:sz w:val="20"/>
                <w:szCs w:val="20"/>
              </w:rPr>
              <w:t>1,53</w:t>
            </w:r>
          </w:p>
        </w:tc>
        <w:tc>
          <w:tcPr>
            <w:tcW w:w="861" w:type="dxa"/>
            <w:tcBorders>
              <w:top w:val="single" w:sz="2" w:space="0" w:color="000000"/>
              <w:left w:val="single" w:sz="2" w:space="0" w:color="000000"/>
              <w:bottom w:val="single" w:sz="2" w:space="0" w:color="000000"/>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1,59</w:t>
            </w:r>
          </w:p>
        </w:tc>
        <w:tc>
          <w:tcPr>
            <w:tcW w:w="946" w:type="dxa"/>
            <w:tcBorders>
              <w:top w:val="single" w:sz="2" w:space="0" w:color="000000"/>
              <w:left w:val="single" w:sz="2" w:space="0" w:color="000000"/>
              <w:bottom w:val="single" w:sz="2" w:space="0" w:color="000000"/>
              <w:right w:val="single" w:sz="6" w:space="0" w:color="auto"/>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1,64</w:t>
            </w:r>
          </w:p>
        </w:tc>
      </w:tr>
      <w:tr w:rsidR="00AE2D7D" w:rsidTr="00A00F6F">
        <w:trPr>
          <w:trHeight w:val="215"/>
          <w:jc w:val="center"/>
        </w:trPr>
        <w:tc>
          <w:tcPr>
            <w:tcW w:w="796" w:type="dxa"/>
            <w:tcBorders>
              <w:top w:val="single" w:sz="2" w:space="0" w:color="000000"/>
              <w:left w:val="single" w:sz="6" w:space="0" w:color="auto"/>
              <w:bottom w:val="single" w:sz="6" w:space="0" w:color="auto"/>
              <w:right w:val="single" w:sz="6" w:space="0" w:color="auto"/>
            </w:tcBorders>
          </w:tcPr>
          <w:p w:rsidR="00AE2D7D" w:rsidRDefault="00AE2D7D" w:rsidP="00850EB7">
            <w:pPr>
              <w:autoSpaceDE w:val="0"/>
              <w:autoSpaceDN w:val="0"/>
              <w:adjustRightInd w:val="0"/>
              <w:jc w:val="right"/>
              <w:rPr>
                <w:rFonts w:ascii="Tahoma" w:hAnsi="Tahoma" w:cs="Tahoma"/>
                <w:color w:val="000000"/>
                <w:sz w:val="20"/>
                <w:szCs w:val="20"/>
              </w:rPr>
            </w:pPr>
          </w:p>
        </w:tc>
        <w:tc>
          <w:tcPr>
            <w:tcW w:w="891" w:type="dxa"/>
            <w:tcBorders>
              <w:top w:val="single" w:sz="2" w:space="0" w:color="000000"/>
              <w:left w:val="single" w:sz="6" w:space="0" w:color="auto"/>
              <w:bottom w:val="single" w:sz="6" w:space="0" w:color="auto"/>
              <w:right w:val="single" w:sz="6" w:space="0" w:color="auto"/>
            </w:tcBorders>
          </w:tcPr>
          <w:p w:rsidR="00AE2D7D" w:rsidRPr="00A00F6F" w:rsidRDefault="00AE2D7D" w:rsidP="00BF2280">
            <w:pPr>
              <w:autoSpaceDE w:val="0"/>
              <w:autoSpaceDN w:val="0"/>
              <w:adjustRightInd w:val="0"/>
              <w:jc w:val="right"/>
              <w:rPr>
                <w:rFonts w:ascii="Arial" w:hAnsi="Arial" w:cs="Arial"/>
                <w:b/>
                <w:bCs/>
                <w:color w:val="000000"/>
                <w:sz w:val="20"/>
                <w:szCs w:val="20"/>
              </w:rPr>
            </w:pPr>
            <w:r w:rsidRPr="00A00F6F">
              <w:rPr>
                <w:rFonts w:ascii="Arial" w:hAnsi="Arial" w:cs="Arial"/>
                <w:b/>
                <w:bCs/>
                <w:color w:val="000000"/>
                <w:sz w:val="20"/>
                <w:szCs w:val="20"/>
              </w:rPr>
              <w:t>1</w:t>
            </w:r>
            <w:r w:rsidR="00A00F6F" w:rsidRPr="00A00F6F">
              <w:rPr>
                <w:rFonts w:ascii="Arial" w:hAnsi="Arial" w:cs="Arial"/>
                <w:b/>
                <w:bCs/>
                <w:color w:val="000000"/>
                <w:sz w:val="20"/>
                <w:szCs w:val="20"/>
              </w:rPr>
              <w:t>,00</w:t>
            </w:r>
            <w:r w:rsidRPr="00A00F6F">
              <w:rPr>
                <w:rFonts w:ascii="Arial" w:hAnsi="Arial" w:cs="Arial"/>
                <w:b/>
                <w:bCs/>
                <w:color w:val="000000"/>
                <w:sz w:val="20"/>
                <w:szCs w:val="20"/>
              </w:rPr>
              <w:t>%</w:t>
            </w:r>
          </w:p>
        </w:tc>
        <w:tc>
          <w:tcPr>
            <w:tcW w:w="861" w:type="dxa"/>
            <w:tcBorders>
              <w:top w:val="single" w:sz="2" w:space="0" w:color="000000"/>
              <w:left w:val="single" w:sz="6" w:space="0" w:color="auto"/>
              <w:bottom w:val="single" w:sz="6" w:space="0" w:color="auto"/>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1,96</w:t>
            </w:r>
          </w:p>
        </w:tc>
        <w:tc>
          <w:tcPr>
            <w:tcW w:w="861" w:type="dxa"/>
            <w:tcBorders>
              <w:top w:val="single" w:sz="2" w:space="0" w:color="000000"/>
              <w:left w:val="single" w:sz="2" w:space="0" w:color="000000"/>
              <w:bottom w:val="single" w:sz="6" w:space="0" w:color="auto"/>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2,05</w:t>
            </w:r>
          </w:p>
        </w:tc>
        <w:tc>
          <w:tcPr>
            <w:tcW w:w="861" w:type="dxa"/>
            <w:tcBorders>
              <w:top w:val="single" w:sz="2" w:space="0" w:color="000000"/>
              <w:left w:val="single" w:sz="2" w:space="0" w:color="000000"/>
              <w:bottom w:val="single" w:sz="6" w:space="0" w:color="auto"/>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2,13</w:t>
            </w:r>
          </w:p>
        </w:tc>
        <w:tc>
          <w:tcPr>
            <w:tcW w:w="861" w:type="dxa"/>
            <w:tcBorders>
              <w:top w:val="single" w:sz="2" w:space="0" w:color="000000"/>
              <w:left w:val="single" w:sz="2" w:space="0" w:color="000000"/>
              <w:bottom w:val="single" w:sz="6" w:space="0" w:color="auto"/>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2,19</w:t>
            </w:r>
          </w:p>
        </w:tc>
        <w:tc>
          <w:tcPr>
            <w:tcW w:w="861" w:type="dxa"/>
            <w:tcBorders>
              <w:top w:val="single" w:sz="2" w:space="0" w:color="000000"/>
              <w:left w:val="single" w:sz="2" w:space="0" w:color="000000"/>
              <w:bottom w:val="single" w:sz="6" w:space="0" w:color="auto"/>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2,24</w:t>
            </w:r>
          </w:p>
        </w:tc>
        <w:tc>
          <w:tcPr>
            <w:tcW w:w="861" w:type="dxa"/>
            <w:tcBorders>
              <w:top w:val="single" w:sz="2" w:space="0" w:color="000000"/>
              <w:left w:val="single" w:sz="2" w:space="0" w:color="000000"/>
              <w:bottom w:val="single" w:sz="6" w:space="0" w:color="auto"/>
              <w:right w:val="single" w:sz="2" w:space="0" w:color="000000"/>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2,29</w:t>
            </w:r>
          </w:p>
        </w:tc>
        <w:tc>
          <w:tcPr>
            <w:tcW w:w="946" w:type="dxa"/>
            <w:tcBorders>
              <w:top w:val="single" w:sz="2" w:space="0" w:color="000000"/>
              <w:left w:val="single" w:sz="2" w:space="0" w:color="000000"/>
              <w:bottom w:val="single" w:sz="6" w:space="0" w:color="auto"/>
              <w:right w:val="single" w:sz="6" w:space="0" w:color="auto"/>
            </w:tcBorders>
            <w:vAlign w:val="center"/>
          </w:tcPr>
          <w:p w:rsidR="00AE2D7D" w:rsidRPr="00A00F6F" w:rsidRDefault="00AE2D7D" w:rsidP="00350C9E">
            <w:pPr>
              <w:autoSpaceDE w:val="0"/>
              <w:autoSpaceDN w:val="0"/>
              <w:adjustRightInd w:val="0"/>
              <w:jc w:val="right"/>
              <w:rPr>
                <w:rFonts w:ascii="Arial" w:hAnsi="Arial" w:cs="Arial"/>
                <w:color w:val="000000"/>
                <w:sz w:val="20"/>
                <w:szCs w:val="20"/>
              </w:rPr>
            </w:pPr>
            <w:r w:rsidRPr="00A00F6F">
              <w:rPr>
                <w:rFonts w:ascii="Arial" w:hAnsi="Arial" w:cs="Arial"/>
                <w:color w:val="000000"/>
                <w:sz w:val="20"/>
                <w:szCs w:val="20"/>
              </w:rPr>
              <w:t>2,33</w:t>
            </w:r>
          </w:p>
        </w:tc>
      </w:tr>
    </w:tbl>
    <w:p w:rsidR="00C06DDD" w:rsidRPr="007746E7" w:rsidRDefault="00C06DDD" w:rsidP="00C06DDD">
      <w:pPr>
        <w:pStyle w:val="Epgrafe"/>
        <w:keepNext/>
        <w:spacing w:after="0"/>
        <w:jc w:val="center"/>
        <w:rPr>
          <w:rFonts w:ascii="Arial" w:hAnsi="Arial" w:cs="Arial"/>
          <w:color w:val="auto"/>
          <w:sz w:val="24"/>
          <w:szCs w:val="24"/>
        </w:rPr>
      </w:pPr>
      <w:proofErr w:type="spellStart"/>
      <w:r w:rsidRPr="007746E7">
        <w:rPr>
          <w:rFonts w:ascii="Arial" w:hAnsi="Arial" w:cs="Arial"/>
          <w:color w:val="auto"/>
          <w:sz w:val="24"/>
          <w:szCs w:val="24"/>
          <w:lang w:val="en-US"/>
        </w:rPr>
        <w:t>Fuente</w:t>
      </w:r>
      <w:proofErr w:type="spellEnd"/>
      <w:r w:rsidRPr="007746E7">
        <w:rPr>
          <w:rFonts w:ascii="Arial" w:hAnsi="Arial" w:cs="Arial"/>
          <w:color w:val="auto"/>
          <w:sz w:val="24"/>
          <w:szCs w:val="24"/>
          <w:lang w:val="en-US"/>
        </w:rPr>
        <w:t xml:space="preserve">: Whittington, R., &amp; </w:t>
      </w:r>
      <w:proofErr w:type="spellStart"/>
      <w:r w:rsidRPr="007746E7">
        <w:rPr>
          <w:rFonts w:ascii="Arial" w:hAnsi="Arial" w:cs="Arial"/>
          <w:color w:val="auto"/>
          <w:sz w:val="24"/>
          <w:szCs w:val="24"/>
          <w:lang w:val="en-US"/>
        </w:rPr>
        <w:t>Pany</w:t>
      </w:r>
      <w:proofErr w:type="spellEnd"/>
      <w:r w:rsidRPr="007746E7">
        <w:rPr>
          <w:rFonts w:ascii="Arial" w:hAnsi="Arial" w:cs="Arial"/>
          <w:color w:val="auto"/>
          <w:sz w:val="24"/>
          <w:szCs w:val="24"/>
          <w:lang w:val="en-US"/>
        </w:rPr>
        <w:t xml:space="preserve">, K. (2004). </w:t>
      </w:r>
      <w:r w:rsidRPr="007746E7">
        <w:rPr>
          <w:rFonts w:ascii="Arial" w:hAnsi="Arial" w:cs="Arial"/>
          <w:color w:val="auto"/>
          <w:sz w:val="24"/>
          <w:szCs w:val="24"/>
        </w:rPr>
        <w:t>Principios de Auditoría.</w:t>
      </w:r>
    </w:p>
    <w:p w:rsidR="00AE2D7D" w:rsidRDefault="00AE2D7D" w:rsidP="00A01329">
      <w:pPr>
        <w:pStyle w:val="CONTENIDO"/>
      </w:pPr>
    </w:p>
    <w:p w:rsidR="003640C9" w:rsidRDefault="003640C9" w:rsidP="003640C9">
      <w:pPr>
        <w:pStyle w:val="CONTENIDO"/>
      </w:pPr>
      <w:r w:rsidRPr="00BE40E9">
        <w:t xml:space="preserve">Para determinar el nivel de exactitud se debe conocer el error tolerable y los riesgos alfa y beta los cuales se determinaron anteriormente  y se procede a  aplicar  la </w:t>
      </w:r>
      <w:r w:rsidR="002E404E">
        <w:fldChar w:fldCharType="begin"/>
      </w:r>
      <w:r w:rsidR="002E404E">
        <w:instrText xml:space="preserve"> REF _Ref239435669 \h  \* MERGEFORMAT </w:instrText>
      </w:r>
      <w:r w:rsidR="002E404E">
        <w:fldChar w:fldCharType="separate"/>
      </w:r>
      <w:r w:rsidR="00270580" w:rsidRPr="00BF2280">
        <w:rPr>
          <w:b/>
          <w:szCs w:val="24"/>
        </w:rPr>
        <w:t xml:space="preserve">Fórmula </w:t>
      </w:r>
      <w:r w:rsidR="00270580">
        <w:rPr>
          <w:b/>
          <w:szCs w:val="24"/>
        </w:rPr>
        <w:t>16</w:t>
      </w:r>
      <w:r w:rsidR="002E404E">
        <w:fldChar w:fldCharType="end"/>
      </w:r>
      <w:r w:rsidR="0067207B" w:rsidRPr="0067207B">
        <w:rPr>
          <w:b/>
          <w:szCs w:val="24"/>
        </w:rPr>
        <w:t xml:space="preserve"> </w:t>
      </w:r>
      <w:r w:rsidR="00E6560C">
        <w:t xml:space="preserve"> </w:t>
      </w:r>
      <w:r w:rsidRPr="00BE40E9">
        <w:t>nivel de exactitud (E) para controlar am</w:t>
      </w:r>
      <w:r w:rsidR="00E6560C">
        <w:t>bos riesgos. De esta forma, la e</w:t>
      </w:r>
      <w:r w:rsidRPr="00BE40E9">
        <w:t>xactitud es igual a $ 176.27.</w:t>
      </w:r>
    </w:p>
    <w:p w:rsidR="000B5359" w:rsidRDefault="000B5359" w:rsidP="003640C9">
      <w:pPr>
        <w:pStyle w:val="CONTENIDO"/>
      </w:pPr>
    </w:p>
    <w:p w:rsidR="003640C9" w:rsidRPr="00BF2280" w:rsidRDefault="00D77688" w:rsidP="009D0888">
      <w:pPr>
        <w:pStyle w:val="Sinespaciado"/>
        <w:jc w:val="center"/>
        <w:rPr>
          <w:rFonts w:ascii="Arial" w:hAnsi="Arial" w:cs="Arial"/>
          <w:b/>
          <w:sz w:val="24"/>
          <w:szCs w:val="24"/>
        </w:rPr>
      </w:pPr>
      <w:bookmarkStart w:id="273" w:name="_Ref239435669"/>
      <w:bookmarkStart w:id="274" w:name="_Toc245919579"/>
      <w:r w:rsidRPr="00BF2280">
        <w:rPr>
          <w:rFonts w:ascii="Arial" w:hAnsi="Arial" w:cs="Arial"/>
          <w:b/>
          <w:sz w:val="24"/>
          <w:szCs w:val="24"/>
        </w:rPr>
        <w:lastRenderedPageBreak/>
        <w:t xml:space="preserve">Fórmula </w:t>
      </w:r>
      <w:r w:rsidR="00142154" w:rsidRPr="00BF2280">
        <w:rPr>
          <w:rFonts w:ascii="Arial" w:hAnsi="Arial" w:cs="Arial"/>
          <w:b/>
          <w:sz w:val="24"/>
          <w:szCs w:val="24"/>
        </w:rPr>
        <w:fldChar w:fldCharType="begin"/>
      </w:r>
      <w:r w:rsidR="004C024E" w:rsidRPr="00BF2280">
        <w:rPr>
          <w:rFonts w:ascii="Arial" w:hAnsi="Arial" w:cs="Arial"/>
          <w:b/>
          <w:sz w:val="24"/>
          <w:szCs w:val="24"/>
        </w:rPr>
        <w:instrText xml:space="preserve"> SEQ Fórmula \* ARABIC </w:instrText>
      </w:r>
      <w:r w:rsidR="00142154" w:rsidRPr="00BF2280">
        <w:rPr>
          <w:rFonts w:ascii="Arial" w:hAnsi="Arial" w:cs="Arial"/>
          <w:b/>
          <w:sz w:val="24"/>
          <w:szCs w:val="24"/>
        </w:rPr>
        <w:fldChar w:fldCharType="separate"/>
      </w:r>
      <w:r w:rsidR="00270580">
        <w:rPr>
          <w:rFonts w:ascii="Arial" w:hAnsi="Arial" w:cs="Arial"/>
          <w:b/>
          <w:noProof/>
          <w:sz w:val="24"/>
          <w:szCs w:val="24"/>
        </w:rPr>
        <w:t>16</w:t>
      </w:r>
      <w:r w:rsidR="00142154" w:rsidRPr="00BF2280">
        <w:rPr>
          <w:rFonts w:ascii="Arial" w:hAnsi="Arial" w:cs="Arial"/>
          <w:b/>
          <w:sz w:val="24"/>
          <w:szCs w:val="24"/>
        </w:rPr>
        <w:fldChar w:fldCharType="end"/>
      </w:r>
      <w:bookmarkEnd w:id="273"/>
      <w:r w:rsidR="009D0888" w:rsidRPr="00BF2280">
        <w:rPr>
          <w:rFonts w:ascii="Arial" w:hAnsi="Arial" w:cs="Arial"/>
          <w:b/>
          <w:sz w:val="24"/>
          <w:szCs w:val="24"/>
        </w:rPr>
        <w:t xml:space="preserve">: </w:t>
      </w:r>
      <w:r w:rsidR="003640C9" w:rsidRPr="00BF2280">
        <w:rPr>
          <w:rFonts w:ascii="Arial" w:hAnsi="Arial" w:cs="Arial"/>
          <w:b/>
          <w:sz w:val="24"/>
          <w:szCs w:val="24"/>
        </w:rPr>
        <w:t>Ecuación de nivel de exactitud</w:t>
      </w:r>
      <w:bookmarkEnd w:id="274"/>
    </w:p>
    <w:p w:rsidR="00D64201" w:rsidRDefault="00D64201" w:rsidP="009D0888">
      <w:pPr>
        <w:pStyle w:val="Sinespaciado"/>
        <w:jc w:val="center"/>
        <w:rPr>
          <w:rFonts w:ascii="Arial" w:hAnsi="Arial" w:cs="Arial"/>
          <w:b/>
          <w:sz w:val="20"/>
          <w:szCs w:val="20"/>
        </w:rPr>
      </w:pPr>
    </w:p>
    <w:p w:rsidR="003640C9" w:rsidRDefault="00D64201" w:rsidP="000B5359">
      <w:pPr>
        <w:pStyle w:val="CONTENIDO"/>
        <w:spacing w:line="240" w:lineRule="auto"/>
        <w:jc w:val="center"/>
      </w:pPr>
      <w:r w:rsidRPr="00BE40E9">
        <w:rPr>
          <w:position w:val="-34"/>
        </w:rPr>
        <w:object w:dxaOrig="5440" w:dyaOrig="800">
          <v:shape id="_x0000_i1028" type="#_x0000_t75" style="width:323.55pt;height:43.95pt" o:ole="" o:bordertopcolor="this" o:borderleftcolor="this" o:borderbottomcolor="this" o:borderrightcolor="this">
            <v:imagedata r:id="rId78" o:title=""/>
            <w10:bordertop type="single" width="4"/>
            <w10:borderleft type="single" width="4"/>
            <w10:borderbottom type="single" width="4"/>
            <w10:borderright type="single" width="4"/>
          </v:shape>
          <o:OLEObject Type="Embed" ProgID="Equation.3" ShapeID="_x0000_i1028" DrawAspect="Content" ObjectID="_1341572919" r:id="rId79"/>
        </w:object>
      </w:r>
    </w:p>
    <w:p w:rsidR="000B5359" w:rsidRPr="00BF2280" w:rsidRDefault="000B5359" w:rsidP="000B5359">
      <w:pPr>
        <w:pStyle w:val="Sinespaciado"/>
        <w:jc w:val="center"/>
        <w:rPr>
          <w:rFonts w:ascii="Arial" w:hAnsi="Arial" w:cs="Arial"/>
          <w:b/>
          <w:sz w:val="24"/>
          <w:szCs w:val="24"/>
        </w:rPr>
      </w:pPr>
      <w:proofErr w:type="spellStart"/>
      <w:r w:rsidRPr="00BF2280">
        <w:rPr>
          <w:rFonts w:ascii="Arial" w:hAnsi="Arial" w:cs="Arial"/>
          <w:b/>
          <w:sz w:val="24"/>
          <w:szCs w:val="24"/>
          <w:lang w:val="en-US"/>
        </w:rPr>
        <w:t>Fuente</w:t>
      </w:r>
      <w:proofErr w:type="spellEnd"/>
      <w:r w:rsidRPr="00BF2280">
        <w:rPr>
          <w:rFonts w:ascii="Arial" w:hAnsi="Arial" w:cs="Arial"/>
          <w:b/>
          <w:sz w:val="24"/>
          <w:szCs w:val="24"/>
          <w:lang w:val="en-US"/>
        </w:rPr>
        <w:t xml:space="preserve">: Whittington, R., &amp; </w:t>
      </w:r>
      <w:proofErr w:type="spellStart"/>
      <w:r w:rsidRPr="00BF2280">
        <w:rPr>
          <w:rFonts w:ascii="Arial" w:hAnsi="Arial" w:cs="Arial"/>
          <w:b/>
          <w:sz w:val="24"/>
          <w:szCs w:val="24"/>
          <w:lang w:val="en-US"/>
        </w:rPr>
        <w:t>Pany</w:t>
      </w:r>
      <w:proofErr w:type="spellEnd"/>
      <w:r w:rsidRPr="00BF2280">
        <w:rPr>
          <w:rFonts w:ascii="Arial" w:hAnsi="Arial" w:cs="Arial"/>
          <w:b/>
          <w:sz w:val="24"/>
          <w:szCs w:val="24"/>
          <w:lang w:val="en-US"/>
        </w:rPr>
        <w:t xml:space="preserve">, K. (2004). </w:t>
      </w:r>
      <w:r w:rsidRPr="00BF2280">
        <w:rPr>
          <w:rFonts w:ascii="Arial" w:hAnsi="Arial" w:cs="Arial"/>
          <w:b/>
          <w:sz w:val="24"/>
          <w:szCs w:val="24"/>
        </w:rPr>
        <w:t xml:space="preserve">Principios de Auditoría. </w:t>
      </w:r>
    </w:p>
    <w:p w:rsidR="000B5359" w:rsidRDefault="000B5359" w:rsidP="000B5359">
      <w:pPr>
        <w:pStyle w:val="CONTENIDO"/>
        <w:jc w:val="center"/>
      </w:pPr>
    </w:p>
    <w:p w:rsidR="00270580" w:rsidRPr="00270580" w:rsidRDefault="003640C9" w:rsidP="00270580">
      <w:pPr>
        <w:pStyle w:val="CONTENIDO"/>
        <w:rPr>
          <w:b/>
          <w:szCs w:val="24"/>
        </w:rPr>
      </w:pPr>
      <w:r w:rsidRPr="00BE40E9">
        <w:t xml:space="preserve">Para determinar los estratos </w:t>
      </w:r>
      <w:r w:rsidR="00E6560C">
        <w:t>se utilizo como instrumento la curva de Lorenz</w:t>
      </w:r>
      <w:r w:rsidRPr="00BE40E9">
        <w:t xml:space="preserve">, </w:t>
      </w:r>
      <w:r w:rsidR="00E6560C">
        <w:t>el propósito de está curva es determinar cuá</w:t>
      </w:r>
      <w:r w:rsidRPr="00BE40E9">
        <w:t>l muestra los porcentajes o cantidades</w:t>
      </w:r>
      <w:r w:rsidR="00D77688">
        <w:t xml:space="preserve"> acumuladas dentro</w:t>
      </w:r>
      <w:r w:rsidR="00E6560C">
        <w:t xml:space="preserve"> del dominio, como</w:t>
      </w:r>
      <w:r w:rsidRPr="00BE40E9">
        <w:t xml:space="preserve"> </w:t>
      </w:r>
      <w:r w:rsidR="00D77688">
        <w:t>s</w:t>
      </w:r>
      <w:r w:rsidRPr="00BE40E9">
        <w:t xml:space="preserve">e </w:t>
      </w:r>
      <w:r w:rsidR="00E6560C">
        <w:t xml:space="preserve">observa </w:t>
      </w:r>
      <w:r w:rsidRPr="00BE40E9">
        <w:t xml:space="preserve">en el gráfico </w:t>
      </w:r>
      <w:r w:rsidR="00D77688" w:rsidRPr="00D77688">
        <w:rPr>
          <w:b/>
          <w:szCs w:val="24"/>
        </w:rPr>
        <w:t>(</w:t>
      </w:r>
      <w:r w:rsidR="00A06B6B">
        <w:rPr>
          <w:b/>
          <w:szCs w:val="24"/>
        </w:rPr>
        <w:t xml:space="preserve">ver: </w:t>
      </w:r>
      <w:r w:rsidR="002E404E">
        <w:fldChar w:fldCharType="begin"/>
      </w:r>
      <w:r w:rsidR="002E404E">
        <w:instrText xml:space="preserve"> REF _Ref239431834 \h  \* MERGEFORMAT </w:instrText>
      </w:r>
      <w:r w:rsidR="002E404E">
        <w:fldChar w:fldCharType="separate"/>
      </w:r>
    </w:p>
    <w:p w:rsidR="003640C9" w:rsidRPr="00FE631B" w:rsidRDefault="00270580" w:rsidP="003640C9">
      <w:pPr>
        <w:pStyle w:val="CONTENIDO"/>
        <w:rPr>
          <w:b/>
          <w:szCs w:val="24"/>
        </w:rPr>
      </w:pPr>
      <w:r w:rsidRPr="00BF2280">
        <w:rPr>
          <w:b/>
          <w:szCs w:val="24"/>
        </w:rPr>
        <w:t xml:space="preserve">Gráfico </w:t>
      </w:r>
      <w:r>
        <w:rPr>
          <w:b/>
          <w:szCs w:val="24"/>
        </w:rPr>
        <w:t>18</w:t>
      </w:r>
      <w:r w:rsidR="002E404E">
        <w:fldChar w:fldCharType="end"/>
      </w:r>
      <w:r w:rsidR="00D77688" w:rsidRPr="00D77688">
        <w:rPr>
          <w:b/>
          <w:szCs w:val="24"/>
        </w:rPr>
        <w:t>)</w:t>
      </w:r>
      <w:r w:rsidR="00D77688">
        <w:rPr>
          <w:b/>
        </w:rPr>
        <w:t xml:space="preserve"> </w:t>
      </w:r>
      <w:r w:rsidR="003640C9">
        <w:t>que</w:t>
      </w:r>
      <w:r w:rsidR="00D77688">
        <w:t xml:space="preserve"> </w:t>
      </w:r>
      <w:r w:rsidR="003640C9">
        <w:t xml:space="preserve"> </w:t>
      </w:r>
      <w:r w:rsidR="003640C9" w:rsidRPr="00BE40E9">
        <w:t xml:space="preserve">el 60% se lleva el 20% de facturas acumuladas. </w:t>
      </w:r>
      <w:r w:rsidR="003640C9" w:rsidRPr="00BE40E9">
        <w:rPr>
          <w:noProof w:val="0"/>
        </w:rPr>
        <w:t xml:space="preserve">Por lo tanto en base </w:t>
      </w:r>
      <w:r w:rsidR="000B5359">
        <w:rPr>
          <w:noProof w:val="0"/>
        </w:rPr>
        <w:t xml:space="preserve">a la </w:t>
      </w:r>
      <w:r w:rsidR="003640C9" w:rsidRPr="00BE40E9">
        <w:rPr>
          <w:noProof w:val="0"/>
        </w:rPr>
        <w:t xml:space="preserve"> se determinó los estratos de la siguiente manera.</w:t>
      </w:r>
    </w:p>
    <w:p w:rsidR="00BF2280" w:rsidRDefault="00BF2280" w:rsidP="00343FAF">
      <w:pPr>
        <w:pStyle w:val="Sinespaciado"/>
        <w:jc w:val="center"/>
        <w:rPr>
          <w:rFonts w:ascii="Arial" w:hAnsi="Arial" w:cs="Arial"/>
          <w:b/>
          <w:sz w:val="20"/>
          <w:szCs w:val="20"/>
        </w:rPr>
      </w:pPr>
      <w:bookmarkStart w:id="275" w:name="_Toc239784635"/>
      <w:bookmarkStart w:id="276" w:name="_Ref239431834"/>
      <w:bookmarkStart w:id="277" w:name="_Toc239868254"/>
    </w:p>
    <w:p w:rsidR="000B5359" w:rsidRPr="00BF2280" w:rsidRDefault="00222793" w:rsidP="00343FAF">
      <w:pPr>
        <w:pStyle w:val="Sinespaciado"/>
        <w:jc w:val="center"/>
        <w:rPr>
          <w:rFonts w:ascii="Arial" w:hAnsi="Arial" w:cs="Arial"/>
          <w:b/>
          <w:sz w:val="24"/>
          <w:szCs w:val="24"/>
        </w:rPr>
      </w:pPr>
      <w:bookmarkStart w:id="278" w:name="_Toc260688603"/>
      <w:r w:rsidRPr="00BF2280">
        <w:rPr>
          <w:rFonts w:ascii="Arial" w:hAnsi="Arial" w:cs="Arial"/>
          <w:b/>
          <w:sz w:val="24"/>
          <w:szCs w:val="24"/>
        </w:rPr>
        <w:t>Gráfico</w:t>
      </w:r>
      <w:r w:rsidR="000B5359" w:rsidRPr="00BF2280">
        <w:rPr>
          <w:rFonts w:ascii="Arial" w:hAnsi="Arial" w:cs="Arial"/>
          <w:b/>
          <w:sz w:val="24"/>
          <w:szCs w:val="24"/>
        </w:rPr>
        <w:t xml:space="preserve"> </w:t>
      </w:r>
      <w:r w:rsidR="00142154" w:rsidRPr="00BF2280">
        <w:rPr>
          <w:rFonts w:ascii="Arial" w:hAnsi="Arial" w:cs="Arial"/>
          <w:b/>
          <w:sz w:val="24"/>
          <w:szCs w:val="24"/>
        </w:rPr>
        <w:fldChar w:fldCharType="begin"/>
      </w:r>
      <w:r w:rsidR="00266B43" w:rsidRPr="00BF2280">
        <w:rPr>
          <w:rFonts w:ascii="Arial" w:hAnsi="Arial" w:cs="Arial"/>
          <w:b/>
          <w:sz w:val="24"/>
          <w:szCs w:val="24"/>
        </w:rPr>
        <w:instrText xml:space="preserve"> SEQ Gráfico \* ARABIC </w:instrText>
      </w:r>
      <w:r w:rsidR="00142154" w:rsidRPr="00BF2280">
        <w:rPr>
          <w:rFonts w:ascii="Arial" w:hAnsi="Arial" w:cs="Arial"/>
          <w:b/>
          <w:sz w:val="24"/>
          <w:szCs w:val="24"/>
        </w:rPr>
        <w:fldChar w:fldCharType="separate"/>
      </w:r>
      <w:r w:rsidR="00270580">
        <w:rPr>
          <w:rFonts w:ascii="Arial" w:hAnsi="Arial" w:cs="Arial"/>
          <w:b/>
          <w:noProof/>
          <w:sz w:val="24"/>
          <w:szCs w:val="24"/>
        </w:rPr>
        <w:t>18</w:t>
      </w:r>
      <w:r w:rsidR="00142154" w:rsidRPr="00BF2280">
        <w:rPr>
          <w:rFonts w:ascii="Arial" w:hAnsi="Arial" w:cs="Arial"/>
          <w:b/>
          <w:sz w:val="24"/>
          <w:szCs w:val="24"/>
        </w:rPr>
        <w:fldChar w:fldCharType="end"/>
      </w:r>
      <w:bookmarkEnd w:id="275"/>
      <w:bookmarkEnd w:id="276"/>
      <w:bookmarkEnd w:id="277"/>
      <w:r w:rsidR="00343FAF" w:rsidRPr="00BF2280">
        <w:rPr>
          <w:rFonts w:ascii="Arial" w:hAnsi="Arial" w:cs="Arial"/>
          <w:b/>
          <w:sz w:val="24"/>
          <w:szCs w:val="24"/>
        </w:rPr>
        <w:t xml:space="preserve">: </w:t>
      </w:r>
      <w:r w:rsidR="000B5359" w:rsidRPr="00BF2280">
        <w:rPr>
          <w:rFonts w:ascii="Arial" w:hAnsi="Arial" w:cs="Arial"/>
          <w:b/>
          <w:sz w:val="24"/>
          <w:szCs w:val="24"/>
        </w:rPr>
        <w:t>Curva de Lorenz para determinar estratos</w:t>
      </w:r>
      <w:bookmarkEnd w:id="278"/>
    </w:p>
    <w:p w:rsidR="003640C9" w:rsidRDefault="00E06D43" w:rsidP="000B5359">
      <w:pPr>
        <w:pStyle w:val="CONTENIDO"/>
        <w:spacing w:line="240" w:lineRule="auto"/>
        <w:jc w:val="center"/>
      </w:pPr>
      <w:r>
        <w:rPr>
          <w:lang w:val="es-EC" w:eastAsia="es-EC"/>
        </w:rPr>
        <w:drawing>
          <wp:inline distT="0" distB="0" distL="0" distR="0">
            <wp:extent cx="4202616" cy="2882138"/>
            <wp:effectExtent l="19050" t="19050" r="26484" b="13462"/>
            <wp:docPr id="18"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80" cstate="print"/>
                    <a:srcRect b="-98"/>
                    <a:stretch>
                      <a:fillRect/>
                    </a:stretch>
                  </pic:blipFill>
                  <pic:spPr bwMode="auto">
                    <a:xfrm>
                      <a:off x="0" y="0"/>
                      <a:ext cx="4203223" cy="2882554"/>
                    </a:xfrm>
                    <a:prstGeom prst="rect">
                      <a:avLst/>
                    </a:prstGeom>
                    <a:noFill/>
                    <a:ln w="6350" cmpd="sng">
                      <a:solidFill>
                        <a:srgbClr val="000000"/>
                      </a:solidFill>
                      <a:miter lim="800000"/>
                      <a:headEnd/>
                      <a:tailEnd/>
                    </a:ln>
                    <a:effectLst/>
                  </pic:spPr>
                </pic:pic>
              </a:graphicData>
            </a:graphic>
          </wp:inline>
        </w:drawing>
      </w:r>
    </w:p>
    <w:p w:rsidR="00573884" w:rsidRDefault="000B5359" w:rsidP="00D77688">
      <w:pPr>
        <w:pStyle w:val="Sinespaciado"/>
        <w:jc w:val="center"/>
        <w:rPr>
          <w:rFonts w:ascii="Arial" w:hAnsi="Arial" w:cs="Arial"/>
          <w:b/>
          <w:sz w:val="24"/>
          <w:szCs w:val="24"/>
        </w:rPr>
      </w:pPr>
      <w:r w:rsidRPr="00BF2280">
        <w:rPr>
          <w:rFonts w:ascii="Arial" w:hAnsi="Arial" w:cs="Arial"/>
          <w:b/>
          <w:sz w:val="24"/>
          <w:szCs w:val="24"/>
        </w:rPr>
        <w:t>Fuente:</w:t>
      </w:r>
      <w:r w:rsidR="00D77688" w:rsidRPr="00BF2280">
        <w:rPr>
          <w:rFonts w:ascii="Arial" w:hAnsi="Arial" w:cs="Arial"/>
          <w:b/>
          <w:sz w:val="24"/>
          <w:szCs w:val="24"/>
        </w:rPr>
        <w:t xml:space="preserve"> </w:t>
      </w:r>
      <w:r w:rsidR="00293403" w:rsidRPr="00BF2280">
        <w:rPr>
          <w:rFonts w:ascii="Arial" w:hAnsi="Arial" w:cs="Arial"/>
          <w:b/>
          <w:sz w:val="24"/>
          <w:szCs w:val="24"/>
        </w:rPr>
        <w:t xml:space="preserve">Sala, </w:t>
      </w:r>
      <w:proofErr w:type="spellStart"/>
      <w:r w:rsidR="00293403" w:rsidRPr="00BF2280">
        <w:rPr>
          <w:rFonts w:ascii="Arial" w:hAnsi="Arial" w:cs="Arial"/>
          <w:b/>
          <w:sz w:val="24"/>
          <w:szCs w:val="24"/>
        </w:rPr>
        <w:t>Hille</w:t>
      </w:r>
      <w:proofErr w:type="spellEnd"/>
      <w:r w:rsidR="00293403" w:rsidRPr="00BF2280">
        <w:rPr>
          <w:rFonts w:ascii="Arial" w:hAnsi="Arial" w:cs="Arial"/>
          <w:b/>
          <w:sz w:val="24"/>
          <w:szCs w:val="24"/>
        </w:rPr>
        <w:t xml:space="preserve">, &amp; </w:t>
      </w:r>
      <w:proofErr w:type="spellStart"/>
      <w:r w:rsidR="00293403" w:rsidRPr="00BF2280">
        <w:rPr>
          <w:rFonts w:ascii="Arial" w:hAnsi="Arial" w:cs="Arial"/>
          <w:b/>
          <w:sz w:val="24"/>
          <w:szCs w:val="24"/>
        </w:rPr>
        <w:t>Etgen</w:t>
      </w:r>
      <w:proofErr w:type="spellEnd"/>
      <w:r w:rsidR="00293403" w:rsidRPr="00BF2280">
        <w:rPr>
          <w:rFonts w:ascii="Arial" w:hAnsi="Arial" w:cs="Arial"/>
          <w:b/>
          <w:sz w:val="24"/>
          <w:szCs w:val="24"/>
        </w:rPr>
        <w:t xml:space="preserve">. (2002). </w:t>
      </w:r>
      <w:proofErr w:type="spellStart"/>
      <w:r w:rsidR="00D77688" w:rsidRPr="00BF2280">
        <w:rPr>
          <w:rFonts w:ascii="Arial" w:hAnsi="Arial" w:cs="Arial"/>
          <w:b/>
          <w:sz w:val="24"/>
          <w:szCs w:val="24"/>
        </w:rPr>
        <w:t>Calculus</w:t>
      </w:r>
      <w:proofErr w:type="spellEnd"/>
      <w:r w:rsidR="00D77688" w:rsidRPr="00BF2280">
        <w:rPr>
          <w:rFonts w:ascii="Arial" w:hAnsi="Arial" w:cs="Arial"/>
          <w:b/>
          <w:sz w:val="24"/>
          <w:szCs w:val="24"/>
        </w:rPr>
        <w:t xml:space="preserve"> Volumen I</w:t>
      </w:r>
    </w:p>
    <w:p w:rsidR="00573884" w:rsidRPr="00573884" w:rsidRDefault="00573884" w:rsidP="00573884">
      <w:pPr>
        <w:rPr>
          <w:lang w:val="es-ES"/>
        </w:rPr>
      </w:pPr>
    </w:p>
    <w:p w:rsidR="00573884" w:rsidRDefault="00573884" w:rsidP="00573884">
      <w:pPr>
        <w:rPr>
          <w:lang w:val="es-ES"/>
        </w:rPr>
      </w:pPr>
    </w:p>
    <w:p w:rsidR="00293403" w:rsidRPr="00573884" w:rsidRDefault="00573884" w:rsidP="00573884">
      <w:pPr>
        <w:tabs>
          <w:tab w:val="left" w:pos="1440"/>
        </w:tabs>
        <w:rPr>
          <w:lang w:val="es-ES"/>
        </w:rPr>
      </w:pPr>
      <w:r>
        <w:rPr>
          <w:lang w:val="es-ES"/>
        </w:rPr>
        <w:tab/>
      </w:r>
    </w:p>
    <w:p w:rsidR="003640C9" w:rsidRPr="00E6560C" w:rsidRDefault="003640C9" w:rsidP="00E6560C">
      <w:pPr>
        <w:pStyle w:val="PARRAFOCONVIETAS"/>
        <w:rPr>
          <w:lang w:eastAsia="es-ES"/>
        </w:rPr>
      </w:pPr>
      <w:r w:rsidRPr="00BE40E9">
        <w:lastRenderedPageBreak/>
        <w:t xml:space="preserve">Primer estrato: En esté estrato estarán los valores mayores e iguales a $ 129.000,00 y menores a $ </w:t>
      </w:r>
      <w:r w:rsidRPr="00E6560C">
        <w:rPr>
          <w:lang w:eastAsia="es-ES"/>
        </w:rPr>
        <w:t xml:space="preserve">45.921,60 </w:t>
      </w:r>
    </w:p>
    <w:p w:rsidR="003640C9" w:rsidRPr="00E6560C" w:rsidRDefault="003640C9" w:rsidP="00E6560C">
      <w:pPr>
        <w:pStyle w:val="PARRAFOCONVIETAS"/>
        <w:rPr>
          <w:lang w:eastAsia="es-ES"/>
        </w:rPr>
      </w:pPr>
      <w:r w:rsidRPr="00BE40E9">
        <w:t>Segundo estrato: En el cual van a estar  valores entre $</w:t>
      </w:r>
      <w:r w:rsidRPr="00E6560C">
        <w:rPr>
          <w:lang w:eastAsia="es-ES"/>
        </w:rPr>
        <w:t xml:space="preserve">42.931,10  y </w:t>
      </w:r>
      <w:r w:rsidR="00D77688" w:rsidRPr="00E6560C">
        <w:rPr>
          <w:lang w:eastAsia="es-ES"/>
        </w:rPr>
        <w:t xml:space="preserve">  </w:t>
      </w:r>
      <w:r w:rsidRPr="00E6560C">
        <w:rPr>
          <w:lang w:eastAsia="es-ES"/>
        </w:rPr>
        <w:t xml:space="preserve">$ 26.995,41 </w:t>
      </w:r>
    </w:p>
    <w:p w:rsidR="003640C9" w:rsidRPr="00E6560C" w:rsidRDefault="003640C9" w:rsidP="00E6560C">
      <w:pPr>
        <w:pStyle w:val="PARRAFOCONVIETAS"/>
        <w:rPr>
          <w:lang w:eastAsia="es-ES"/>
        </w:rPr>
      </w:pPr>
      <w:r w:rsidRPr="00BE40E9">
        <w:t xml:space="preserve">Tercer estrato: En este estrato va a estar conformado por valores mayores a  $ </w:t>
      </w:r>
      <w:r w:rsidRPr="00E6560C">
        <w:rPr>
          <w:lang w:eastAsia="es-ES"/>
        </w:rPr>
        <w:t xml:space="preserve">26.960,00 y menores a 14,06 </w:t>
      </w:r>
    </w:p>
    <w:p w:rsidR="003640C9" w:rsidRPr="00BE40E9" w:rsidRDefault="003640C9" w:rsidP="003640C9">
      <w:pPr>
        <w:jc w:val="both"/>
        <w:rPr>
          <w:rFonts w:ascii="Arial Narrow" w:eastAsia="Times New Roman" w:hAnsi="Arial Narrow"/>
          <w:color w:val="000000"/>
          <w:sz w:val="16"/>
          <w:szCs w:val="16"/>
          <w:lang w:eastAsia="es-EC"/>
        </w:rPr>
      </w:pPr>
    </w:p>
    <w:p w:rsidR="003640C9" w:rsidRPr="00BE40E9" w:rsidRDefault="0053061F" w:rsidP="003640C9">
      <w:pPr>
        <w:pStyle w:val="CONTENIDO"/>
      </w:pPr>
      <w:r w:rsidRPr="00BE40E9">
        <w:t>Después</w:t>
      </w:r>
      <w:r w:rsidR="003640C9" w:rsidRPr="00BE40E9">
        <w:t xml:space="preserve"> se procede a determinar la desviación estándar para cada uno de los estratos y se procede a obtener la </w:t>
      </w:r>
      <w:r>
        <w:t>a</w:t>
      </w:r>
      <w:r w:rsidR="003640C9" w:rsidRPr="00BE40E9">
        <w:t xml:space="preserve">fijación </w:t>
      </w:r>
      <w:r>
        <w:t>p</w:t>
      </w:r>
      <w:r w:rsidR="003640C9" w:rsidRPr="00BE40E9">
        <w:t xml:space="preserve">roporcional, estos datos son necesarios para calcular el tamaño de la muestra. En la </w:t>
      </w:r>
      <w:r w:rsidR="002E404E">
        <w:fldChar w:fldCharType="begin"/>
      </w:r>
      <w:r w:rsidR="002E404E">
        <w:instrText xml:space="preserve"> REF _Ref239432665 \h  \* MERGEFORMAT </w:instrText>
      </w:r>
      <w:r w:rsidR="002E404E">
        <w:fldChar w:fldCharType="separate"/>
      </w:r>
      <w:r w:rsidR="00270580" w:rsidRPr="00BF2280">
        <w:rPr>
          <w:b/>
          <w:szCs w:val="24"/>
        </w:rPr>
        <w:t xml:space="preserve">Tabla </w:t>
      </w:r>
      <w:r w:rsidR="00270580">
        <w:rPr>
          <w:b/>
          <w:noProof w:val="0"/>
          <w:szCs w:val="24"/>
        </w:rPr>
        <w:t>XXVII</w:t>
      </w:r>
      <w:r w:rsidR="002E404E">
        <w:fldChar w:fldCharType="end"/>
      </w:r>
      <w:r>
        <w:t xml:space="preserve"> </w:t>
      </w:r>
      <w:r w:rsidR="00A51A47">
        <w:t>se detalla</w:t>
      </w:r>
      <w:r w:rsidR="003640C9" w:rsidRPr="00BE40E9">
        <w:t xml:space="preserve"> los datos de desviación y afijación</w:t>
      </w:r>
      <w:r w:rsidR="00A51A47">
        <w:t xml:space="preserve"> siguiente:</w:t>
      </w:r>
      <w:r w:rsidR="003640C9" w:rsidRPr="00BE40E9">
        <w:t xml:space="preserve"> </w:t>
      </w:r>
    </w:p>
    <w:p w:rsidR="0053061F" w:rsidRPr="00BF2280" w:rsidRDefault="00D77688" w:rsidP="003D4931">
      <w:pPr>
        <w:pStyle w:val="Sinespaciado"/>
        <w:jc w:val="center"/>
        <w:rPr>
          <w:rFonts w:ascii="Arial" w:hAnsi="Arial" w:cs="Arial"/>
          <w:b/>
          <w:sz w:val="24"/>
          <w:szCs w:val="24"/>
        </w:rPr>
      </w:pPr>
      <w:bookmarkStart w:id="279" w:name="_Ref239432665"/>
      <w:bookmarkStart w:id="280" w:name="_Toc260688664"/>
      <w:r w:rsidRPr="00BF2280">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XXVII</w:t>
      </w:r>
      <w:r w:rsidR="00142154">
        <w:rPr>
          <w:rFonts w:ascii="Arial" w:hAnsi="Arial" w:cs="Arial"/>
          <w:b/>
          <w:sz w:val="24"/>
          <w:szCs w:val="24"/>
        </w:rPr>
        <w:fldChar w:fldCharType="end"/>
      </w:r>
      <w:bookmarkEnd w:id="279"/>
      <w:r w:rsidR="003D4931" w:rsidRPr="00BF2280">
        <w:rPr>
          <w:rFonts w:ascii="Arial" w:hAnsi="Arial" w:cs="Arial"/>
          <w:b/>
          <w:sz w:val="24"/>
          <w:szCs w:val="24"/>
        </w:rPr>
        <w:t xml:space="preserve">: </w:t>
      </w:r>
      <w:r w:rsidR="0053061F" w:rsidRPr="00BF2280">
        <w:rPr>
          <w:rFonts w:ascii="Arial" w:hAnsi="Arial" w:cs="Arial"/>
          <w:b/>
          <w:sz w:val="24"/>
          <w:szCs w:val="24"/>
        </w:rPr>
        <w:t>Determinación de los Estratos</w:t>
      </w:r>
      <w:bookmarkEnd w:id="280"/>
    </w:p>
    <w:tbl>
      <w:tblPr>
        <w:tblW w:w="5600" w:type="dxa"/>
        <w:jc w:val="center"/>
        <w:tblInd w:w="65" w:type="dxa"/>
        <w:tblCellMar>
          <w:left w:w="70" w:type="dxa"/>
          <w:right w:w="70" w:type="dxa"/>
        </w:tblCellMar>
        <w:tblLook w:val="04A0" w:firstRow="1" w:lastRow="0" w:firstColumn="1" w:lastColumn="0" w:noHBand="0" w:noVBand="1"/>
      </w:tblPr>
      <w:tblGrid>
        <w:gridCol w:w="1300"/>
        <w:gridCol w:w="1700"/>
        <w:gridCol w:w="1349"/>
        <w:gridCol w:w="1300"/>
      </w:tblGrid>
      <w:tr w:rsidR="00A73357" w:rsidRPr="00AC44F7">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808080"/>
            <w:noWrap/>
            <w:vAlign w:val="center"/>
          </w:tcPr>
          <w:p w:rsidR="00A73357" w:rsidRPr="00AC44F7" w:rsidRDefault="00A73357" w:rsidP="00D45C30">
            <w:pPr>
              <w:spacing w:after="0" w:line="240" w:lineRule="auto"/>
              <w:jc w:val="center"/>
              <w:rPr>
                <w:rFonts w:ascii="Arial" w:eastAsia="Times New Roman" w:hAnsi="Arial" w:cs="Arial"/>
                <w:b/>
                <w:bCs/>
                <w:color w:val="000000"/>
                <w:lang w:eastAsia="es-EC"/>
              </w:rPr>
            </w:pPr>
            <w:r w:rsidRPr="00AC44F7">
              <w:rPr>
                <w:rFonts w:ascii="Arial" w:eastAsia="Times New Roman" w:hAnsi="Arial" w:cs="Arial"/>
                <w:b/>
                <w:bCs/>
                <w:color w:val="000000"/>
                <w:lang w:eastAsia="es-EC"/>
              </w:rPr>
              <w:t>Estrato</w:t>
            </w:r>
          </w:p>
        </w:tc>
        <w:tc>
          <w:tcPr>
            <w:tcW w:w="1700" w:type="dxa"/>
            <w:tcBorders>
              <w:top w:val="single" w:sz="4" w:space="0" w:color="auto"/>
              <w:left w:val="nil"/>
              <w:bottom w:val="single" w:sz="4" w:space="0" w:color="auto"/>
              <w:right w:val="single" w:sz="4" w:space="0" w:color="auto"/>
            </w:tcBorders>
            <w:shd w:val="clear" w:color="000000" w:fill="808080"/>
            <w:noWrap/>
            <w:vAlign w:val="center"/>
          </w:tcPr>
          <w:p w:rsidR="00A73357" w:rsidRPr="00AC44F7" w:rsidRDefault="00A73357" w:rsidP="00D45C30">
            <w:pPr>
              <w:spacing w:after="0" w:line="240" w:lineRule="auto"/>
              <w:jc w:val="center"/>
              <w:rPr>
                <w:rFonts w:ascii="Arial" w:eastAsia="Times New Roman" w:hAnsi="Arial" w:cs="Arial"/>
                <w:b/>
                <w:bCs/>
                <w:color w:val="000000"/>
                <w:lang w:eastAsia="es-EC"/>
              </w:rPr>
            </w:pPr>
            <w:r w:rsidRPr="00AC44F7">
              <w:rPr>
                <w:rFonts w:ascii="Arial" w:eastAsia="Times New Roman" w:hAnsi="Arial" w:cs="Arial"/>
                <w:b/>
                <w:bCs/>
                <w:color w:val="000000"/>
                <w:lang w:eastAsia="es-EC"/>
              </w:rPr>
              <w:t>Desviación</w:t>
            </w:r>
          </w:p>
        </w:tc>
        <w:tc>
          <w:tcPr>
            <w:tcW w:w="1300" w:type="dxa"/>
            <w:tcBorders>
              <w:top w:val="single" w:sz="4" w:space="0" w:color="auto"/>
              <w:left w:val="nil"/>
              <w:bottom w:val="single" w:sz="4" w:space="0" w:color="auto"/>
              <w:right w:val="single" w:sz="4" w:space="0" w:color="auto"/>
            </w:tcBorders>
            <w:shd w:val="clear" w:color="000000" w:fill="808080"/>
            <w:noWrap/>
            <w:vAlign w:val="center"/>
          </w:tcPr>
          <w:p w:rsidR="00A73357" w:rsidRPr="00AC44F7" w:rsidRDefault="00A73357" w:rsidP="00D45C30">
            <w:pPr>
              <w:spacing w:after="0" w:line="240" w:lineRule="auto"/>
              <w:jc w:val="center"/>
              <w:rPr>
                <w:rFonts w:ascii="Arial" w:eastAsia="Times New Roman" w:hAnsi="Arial" w:cs="Arial"/>
                <w:b/>
                <w:bCs/>
                <w:color w:val="000000"/>
                <w:lang w:eastAsia="es-EC"/>
              </w:rPr>
            </w:pPr>
            <w:proofErr w:type="spellStart"/>
            <w:r w:rsidRPr="00AC44F7">
              <w:rPr>
                <w:rFonts w:ascii="Arial" w:eastAsia="Times New Roman" w:hAnsi="Arial" w:cs="Arial"/>
                <w:b/>
                <w:bCs/>
                <w:color w:val="000000"/>
                <w:lang w:eastAsia="es-EC"/>
              </w:rPr>
              <w:t>Ni.σi</w:t>
            </w:r>
            <w:proofErr w:type="spellEnd"/>
          </w:p>
        </w:tc>
        <w:tc>
          <w:tcPr>
            <w:tcW w:w="1300" w:type="dxa"/>
            <w:tcBorders>
              <w:top w:val="single" w:sz="4" w:space="0" w:color="auto"/>
              <w:left w:val="nil"/>
              <w:bottom w:val="single" w:sz="4" w:space="0" w:color="auto"/>
              <w:right w:val="single" w:sz="4" w:space="0" w:color="auto"/>
            </w:tcBorders>
            <w:shd w:val="clear" w:color="000000" w:fill="808080"/>
            <w:noWrap/>
            <w:vAlign w:val="center"/>
          </w:tcPr>
          <w:p w:rsidR="00A73357" w:rsidRPr="00AC44F7" w:rsidRDefault="00A73357" w:rsidP="00D45C30">
            <w:pPr>
              <w:spacing w:after="0" w:line="240" w:lineRule="auto"/>
              <w:jc w:val="center"/>
              <w:rPr>
                <w:rFonts w:ascii="Arial" w:eastAsia="Times New Roman" w:hAnsi="Arial" w:cs="Arial"/>
                <w:b/>
                <w:bCs/>
                <w:color w:val="000000"/>
                <w:lang w:eastAsia="es-EC"/>
              </w:rPr>
            </w:pPr>
            <w:proofErr w:type="spellStart"/>
            <w:r w:rsidRPr="00AC44F7">
              <w:rPr>
                <w:rFonts w:ascii="Arial" w:eastAsia="Times New Roman" w:hAnsi="Arial" w:cs="Arial"/>
                <w:b/>
                <w:bCs/>
                <w:color w:val="000000"/>
                <w:lang w:eastAsia="es-EC"/>
              </w:rPr>
              <w:t>Wi</w:t>
            </w:r>
            <w:proofErr w:type="spellEnd"/>
          </w:p>
        </w:tc>
      </w:tr>
      <w:tr w:rsidR="00A73357" w:rsidRPr="00AC44F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rsidR="00A73357" w:rsidRPr="00AC44F7" w:rsidRDefault="00A73357" w:rsidP="00D45C30">
            <w:pPr>
              <w:spacing w:after="0" w:line="240" w:lineRule="auto"/>
              <w:jc w:val="center"/>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I</w:t>
            </w:r>
          </w:p>
        </w:tc>
        <w:tc>
          <w:tcPr>
            <w:tcW w:w="17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17945,5</w:t>
            </w:r>
            <w:r w:rsidR="00CF1ECA">
              <w:rPr>
                <w:rFonts w:ascii="MS Sans Serif" w:eastAsia="Times New Roman" w:hAnsi="MS Sans Serif"/>
                <w:color w:val="000000"/>
                <w:sz w:val="20"/>
                <w:szCs w:val="20"/>
                <w:lang w:eastAsia="es-EC"/>
              </w:rPr>
              <w:t>0</w:t>
            </w:r>
          </w:p>
        </w:tc>
        <w:tc>
          <w:tcPr>
            <w:tcW w:w="13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448638,65</w:t>
            </w:r>
          </w:p>
        </w:tc>
        <w:tc>
          <w:tcPr>
            <w:tcW w:w="13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37</w:t>
            </w:r>
            <w:r w:rsidR="00CF1ECA">
              <w:rPr>
                <w:rFonts w:ascii="MS Sans Serif" w:eastAsia="Times New Roman" w:hAnsi="MS Sans Serif"/>
                <w:color w:val="000000"/>
                <w:sz w:val="20"/>
                <w:szCs w:val="20"/>
                <w:lang w:eastAsia="es-EC"/>
              </w:rPr>
              <w:t>,00</w:t>
            </w:r>
            <w:r w:rsidRPr="00AC44F7">
              <w:rPr>
                <w:rFonts w:ascii="MS Sans Serif" w:eastAsia="Times New Roman" w:hAnsi="MS Sans Serif"/>
                <w:color w:val="000000"/>
                <w:sz w:val="20"/>
                <w:szCs w:val="20"/>
                <w:lang w:eastAsia="es-EC"/>
              </w:rPr>
              <w:t>%</w:t>
            </w:r>
          </w:p>
        </w:tc>
      </w:tr>
      <w:tr w:rsidR="00A73357" w:rsidRPr="00AC44F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rsidR="00A73357" w:rsidRPr="00AC44F7" w:rsidRDefault="00A73357" w:rsidP="00D45C30">
            <w:pPr>
              <w:spacing w:after="0" w:line="240" w:lineRule="auto"/>
              <w:jc w:val="center"/>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II</w:t>
            </w:r>
          </w:p>
        </w:tc>
        <w:tc>
          <w:tcPr>
            <w:tcW w:w="17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3888,9</w:t>
            </w:r>
            <w:r w:rsidR="00CF1ECA">
              <w:rPr>
                <w:rFonts w:ascii="MS Sans Serif" w:eastAsia="Times New Roman" w:hAnsi="MS Sans Serif"/>
                <w:color w:val="000000"/>
                <w:sz w:val="20"/>
                <w:szCs w:val="20"/>
                <w:lang w:eastAsia="es-EC"/>
              </w:rPr>
              <w:t>,</w:t>
            </w:r>
          </w:p>
        </w:tc>
        <w:tc>
          <w:tcPr>
            <w:tcW w:w="13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132223</w:t>
            </w:r>
            <w:r w:rsidR="00CF1ECA">
              <w:rPr>
                <w:rFonts w:ascii="MS Sans Serif" w:eastAsia="Times New Roman" w:hAnsi="MS Sans Serif"/>
                <w:color w:val="000000"/>
                <w:sz w:val="20"/>
                <w:szCs w:val="20"/>
                <w:lang w:eastAsia="es-EC"/>
              </w:rPr>
              <w:t>,00</w:t>
            </w:r>
          </w:p>
        </w:tc>
        <w:tc>
          <w:tcPr>
            <w:tcW w:w="13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11</w:t>
            </w:r>
            <w:r w:rsidR="00CF1ECA">
              <w:rPr>
                <w:rFonts w:ascii="MS Sans Serif" w:eastAsia="Times New Roman" w:hAnsi="MS Sans Serif"/>
                <w:color w:val="000000"/>
                <w:sz w:val="20"/>
                <w:szCs w:val="20"/>
                <w:lang w:eastAsia="es-EC"/>
              </w:rPr>
              <w:t>,00</w:t>
            </w:r>
            <w:r w:rsidRPr="00AC44F7">
              <w:rPr>
                <w:rFonts w:ascii="MS Sans Serif" w:eastAsia="Times New Roman" w:hAnsi="MS Sans Serif"/>
                <w:color w:val="000000"/>
                <w:sz w:val="20"/>
                <w:szCs w:val="20"/>
                <w:lang w:eastAsia="es-EC"/>
              </w:rPr>
              <w:t>%</w:t>
            </w:r>
          </w:p>
        </w:tc>
      </w:tr>
      <w:tr w:rsidR="00A73357" w:rsidRPr="00AC44F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rsidR="00A73357" w:rsidRPr="00AC44F7" w:rsidRDefault="00A73357" w:rsidP="00D45C30">
            <w:pPr>
              <w:spacing w:after="0" w:line="240" w:lineRule="auto"/>
              <w:jc w:val="center"/>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III</w:t>
            </w:r>
          </w:p>
        </w:tc>
        <w:tc>
          <w:tcPr>
            <w:tcW w:w="17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7003</w:t>
            </w:r>
            <w:r w:rsidR="00CF1ECA">
              <w:rPr>
                <w:rFonts w:ascii="MS Sans Serif" w:eastAsia="Times New Roman" w:hAnsi="MS Sans Serif"/>
                <w:color w:val="000000"/>
                <w:sz w:val="20"/>
                <w:szCs w:val="20"/>
                <w:lang w:eastAsia="es-EC"/>
              </w:rPr>
              <w:t>,00</w:t>
            </w:r>
          </w:p>
        </w:tc>
        <w:tc>
          <w:tcPr>
            <w:tcW w:w="13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630277</w:t>
            </w:r>
            <w:r w:rsidR="00CF1ECA">
              <w:rPr>
                <w:rFonts w:ascii="MS Sans Serif" w:eastAsia="Times New Roman" w:hAnsi="MS Sans Serif"/>
                <w:color w:val="000000"/>
                <w:sz w:val="20"/>
                <w:szCs w:val="20"/>
                <w:lang w:eastAsia="es-EC"/>
              </w:rPr>
              <w:t>,00</w:t>
            </w:r>
          </w:p>
        </w:tc>
        <w:tc>
          <w:tcPr>
            <w:tcW w:w="1300" w:type="dxa"/>
            <w:tcBorders>
              <w:top w:val="nil"/>
              <w:left w:val="nil"/>
              <w:bottom w:val="single" w:sz="4" w:space="0" w:color="auto"/>
              <w:right w:val="single" w:sz="4" w:space="0" w:color="auto"/>
            </w:tcBorders>
            <w:shd w:val="clear" w:color="auto" w:fill="auto"/>
            <w:noWrap/>
            <w:vAlign w:val="center"/>
          </w:tcPr>
          <w:p w:rsidR="00A73357" w:rsidRPr="00AC44F7" w:rsidRDefault="00A73357" w:rsidP="00CF1ECA">
            <w:pPr>
              <w:spacing w:after="0" w:line="240" w:lineRule="auto"/>
              <w:jc w:val="right"/>
              <w:rPr>
                <w:rFonts w:ascii="MS Sans Serif" w:eastAsia="Times New Roman" w:hAnsi="MS Sans Serif"/>
                <w:color w:val="000000"/>
                <w:sz w:val="20"/>
                <w:szCs w:val="20"/>
                <w:lang w:eastAsia="es-EC"/>
              </w:rPr>
            </w:pPr>
            <w:r w:rsidRPr="00AC44F7">
              <w:rPr>
                <w:rFonts w:ascii="MS Sans Serif" w:eastAsia="Times New Roman" w:hAnsi="MS Sans Serif"/>
                <w:color w:val="000000"/>
                <w:sz w:val="20"/>
                <w:szCs w:val="20"/>
                <w:lang w:eastAsia="es-EC"/>
              </w:rPr>
              <w:t>52</w:t>
            </w:r>
            <w:r w:rsidR="00CF1ECA">
              <w:rPr>
                <w:rFonts w:ascii="MS Sans Serif" w:eastAsia="Times New Roman" w:hAnsi="MS Sans Serif"/>
                <w:color w:val="000000"/>
                <w:sz w:val="20"/>
                <w:szCs w:val="20"/>
                <w:lang w:eastAsia="es-EC"/>
              </w:rPr>
              <w:t>,00</w:t>
            </w:r>
            <w:r w:rsidRPr="00AC44F7">
              <w:rPr>
                <w:rFonts w:ascii="MS Sans Serif" w:eastAsia="Times New Roman" w:hAnsi="MS Sans Serif"/>
                <w:color w:val="000000"/>
                <w:sz w:val="20"/>
                <w:szCs w:val="20"/>
                <w:lang w:eastAsia="es-EC"/>
              </w:rPr>
              <w:t>%</w:t>
            </w:r>
          </w:p>
        </w:tc>
      </w:tr>
      <w:tr w:rsidR="00A73357" w:rsidRPr="00AC44F7">
        <w:trPr>
          <w:trHeight w:val="255"/>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rsidR="00A73357" w:rsidRPr="00AC44F7" w:rsidRDefault="00A73357" w:rsidP="00D45C30">
            <w:pPr>
              <w:spacing w:after="0" w:line="240" w:lineRule="auto"/>
              <w:jc w:val="center"/>
              <w:rPr>
                <w:rFonts w:ascii="MS Sans Serif" w:eastAsia="Times New Roman" w:hAnsi="MS Sans Serif"/>
                <w:b/>
                <w:bCs/>
                <w:color w:val="000000"/>
                <w:sz w:val="20"/>
                <w:szCs w:val="20"/>
                <w:lang w:eastAsia="es-EC"/>
              </w:rPr>
            </w:pPr>
            <w:r w:rsidRPr="00AC44F7">
              <w:rPr>
                <w:rFonts w:ascii="MS Sans Serif" w:eastAsia="Times New Roman" w:hAnsi="MS Sans Serif"/>
                <w:b/>
                <w:bCs/>
                <w:color w:val="000000"/>
                <w:sz w:val="20"/>
                <w:szCs w:val="20"/>
                <w:lang w:eastAsia="es-EC"/>
              </w:rPr>
              <w:t>Total</w:t>
            </w:r>
          </w:p>
        </w:tc>
        <w:tc>
          <w:tcPr>
            <w:tcW w:w="1700" w:type="dxa"/>
            <w:tcBorders>
              <w:top w:val="nil"/>
              <w:left w:val="nil"/>
              <w:bottom w:val="single" w:sz="4" w:space="0" w:color="auto"/>
              <w:right w:val="single" w:sz="4" w:space="0" w:color="auto"/>
            </w:tcBorders>
            <w:shd w:val="clear" w:color="auto" w:fill="auto"/>
            <w:vAlign w:val="center"/>
          </w:tcPr>
          <w:p w:rsidR="00A73357" w:rsidRPr="00AC44F7" w:rsidRDefault="00A73357" w:rsidP="00CF1ECA">
            <w:pPr>
              <w:spacing w:after="0" w:line="240" w:lineRule="auto"/>
              <w:jc w:val="right"/>
              <w:rPr>
                <w:rFonts w:ascii="Tahoma" w:eastAsia="Times New Roman" w:hAnsi="Tahoma" w:cs="Tahoma"/>
                <w:b/>
                <w:bCs/>
                <w:color w:val="000000"/>
                <w:sz w:val="20"/>
                <w:szCs w:val="20"/>
                <w:lang w:eastAsia="es-EC"/>
              </w:rPr>
            </w:pPr>
            <w:r w:rsidRPr="00AC44F7">
              <w:rPr>
                <w:rFonts w:ascii="Tahoma" w:eastAsia="Times New Roman" w:hAnsi="Tahoma" w:cs="Tahoma"/>
                <w:b/>
                <w:bCs/>
                <w:color w:val="000000"/>
                <w:sz w:val="20"/>
                <w:szCs w:val="20"/>
                <w:lang w:eastAsia="es-EC"/>
              </w:rPr>
              <w:t>28837,5</w:t>
            </w:r>
            <w:r w:rsidR="00CF1ECA">
              <w:rPr>
                <w:rFonts w:ascii="Tahoma" w:eastAsia="Times New Roman" w:hAnsi="Tahoma" w:cs="Tahoma"/>
                <w:b/>
                <w:bCs/>
                <w:color w:val="000000"/>
                <w:sz w:val="20"/>
                <w:szCs w:val="20"/>
                <w:lang w:eastAsia="es-EC"/>
              </w:rPr>
              <w:t>0</w:t>
            </w:r>
          </w:p>
        </w:tc>
        <w:tc>
          <w:tcPr>
            <w:tcW w:w="1300" w:type="dxa"/>
            <w:tcBorders>
              <w:top w:val="nil"/>
              <w:left w:val="nil"/>
              <w:bottom w:val="single" w:sz="4" w:space="0" w:color="auto"/>
              <w:right w:val="single" w:sz="4" w:space="0" w:color="auto"/>
            </w:tcBorders>
            <w:shd w:val="clear" w:color="auto" w:fill="auto"/>
            <w:vAlign w:val="center"/>
          </w:tcPr>
          <w:p w:rsidR="00A73357" w:rsidRPr="00AC44F7" w:rsidRDefault="00A73357" w:rsidP="00CF1ECA">
            <w:pPr>
              <w:spacing w:after="0" w:line="240" w:lineRule="auto"/>
              <w:jc w:val="right"/>
              <w:rPr>
                <w:rFonts w:ascii="Tahoma" w:eastAsia="Times New Roman" w:hAnsi="Tahoma" w:cs="Tahoma"/>
                <w:b/>
                <w:bCs/>
                <w:color w:val="000000"/>
                <w:sz w:val="20"/>
                <w:szCs w:val="20"/>
                <w:lang w:eastAsia="es-EC"/>
              </w:rPr>
            </w:pPr>
            <w:r w:rsidRPr="00AC44F7">
              <w:rPr>
                <w:rFonts w:ascii="Tahoma" w:eastAsia="Times New Roman" w:hAnsi="Tahoma" w:cs="Tahoma"/>
                <w:b/>
                <w:bCs/>
                <w:color w:val="000000"/>
                <w:sz w:val="20"/>
                <w:szCs w:val="20"/>
                <w:lang w:eastAsia="es-EC"/>
              </w:rPr>
              <w:t>1211139,39</w:t>
            </w:r>
          </w:p>
        </w:tc>
        <w:tc>
          <w:tcPr>
            <w:tcW w:w="1300" w:type="dxa"/>
            <w:tcBorders>
              <w:top w:val="nil"/>
              <w:left w:val="nil"/>
              <w:bottom w:val="single" w:sz="4" w:space="0" w:color="auto"/>
              <w:right w:val="single" w:sz="4" w:space="0" w:color="auto"/>
            </w:tcBorders>
            <w:shd w:val="clear" w:color="auto" w:fill="auto"/>
            <w:vAlign w:val="center"/>
          </w:tcPr>
          <w:p w:rsidR="00A73357" w:rsidRPr="00AC44F7" w:rsidRDefault="00A73357" w:rsidP="00CF1ECA">
            <w:pPr>
              <w:spacing w:after="0" w:line="240" w:lineRule="auto"/>
              <w:jc w:val="right"/>
              <w:rPr>
                <w:rFonts w:ascii="Tahoma" w:eastAsia="Times New Roman" w:hAnsi="Tahoma" w:cs="Tahoma"/>
                <w:b/>
                <w:bCs/>
                <w:color w:val="000000"/>
                <w:sz w:val="20"/>
                <w:szCs w:val="20"/>
                <w:lang w:eastAsia="es-EC"/>
              </w:rPr>
            </w:pPr>
            <w:r w:rsidRPr="00AC44F7">
              <w:rPr>
                <w:rFonts w:ascii="Tahoma" w:eastAsia="Times New Roman" w:hAnsi="Tahoma" w:cs="Tahoma"/>
                <w:b/>
                <w:bCs/>
                <w:color w:val="000000"/>
                <w:sz w:val="20"/>
                <w:szCs w:val="20"/>
                <w:lang w:eastAsia="es-EC"/>
              </w:rPr>
              <w:t>100</w:t>
            </w:r>
            <w:r w:rsidR="00CF1ECA">
              <w:rPr>
                <w:rFonts w:ascii="Tahoma" w:eastAsia="Times New Roman" w:hAnsi="Tahoma" w:cs="Tahoma"/>
                <w:b/>
                <w:bCs/>
                <w:color w:val="000000"/>
                <w:sz w:val="20"/>
                <w:szCs w:val="20"/>
                <w:lang w:eastAsia="es-EC"/>
              </w:rPr>
              <w:t>,00</w:t>
            </w:r>
            <w:r w:rsidRPr="00AC44F7">
              <w:rPr>
                <w:rFonts w:ascii="Tahoma" w:eastAsia="Times New Roman" w:hAnsi="Tahoma" w:cs="Tahoma"/>
                <w:b/>
                <w:bCs/>
                <w:color w:val="000000"/>
                <w:sz w:val="20"/>
                <w:szCs w:val="20"/>
                <w:lang w:eastAsia="es-EC"/>
              </w:rPr>
              <w:t>%</w:t>
            </w:r>
          </w:p>
        </w:tc>
      </w:tr>
    </w:tbl>
    <w:p w:rsidR="003640C9" w:rsidRPr="00BF2280" w:rsidRDefault="0053061F" w:rsidP="0053061F">
      <w:pPr>
        <w:pStyle w:val="Sinespaciado"/>
        <w:jc w:val="center"/>
        <w:rPr>
          <w:rFonts w:ascii="Arial" w:hAnsi="Arial" w:cs="Arial"/>
          <w:b/>
          <w:sz w:val="24"/>
          <w:szCs w:val="24"/>
        </w:rPr>
      </w:pPr>
      <w:r w:rsidRPr="00BF2280">
        <w:rPr>
          <w:rFonts w:ascii="Arial" w:hAnsi="Arial" w:cs="Arial"/>
          <w:b/>
          <w:sz w:val="24"/>
          <w:szCs w:val="24"/>
        </w:rPr>
        <w:t>Elaborado por: Los autores</w:t>
      </w:r>
    </w:p>
    <w:p w:rsidR="00A4464C" w:rsidRDefault="00A4464C" w:rsidP="0053061F">
      <w:pPr>
        <w:pStyle w:val="Sinespaciado"/>
        <w:jc w:val="center"/>
        <w:rPr>
          <w:rFonts w:ascii="Arial" w:hAnsi="Arial" w:cs="Arial"/>
          <w:b/>
          <w:sz w:val="20"/>
          <w:szCs w:val="20"/>
        </w:rPr>
      </w:pPr>
    </w:p>
    <w:p w:rsidR="00A4464C" w:rsidRPr="0053061F" w:rsidRDefault="00A4464C" w:rsidP="0053061F">
      <w:pPr>
        <w:pStyle w:val="Sinespaciado"/>
        <w:jc w:val="center"/>
        <w:rPr>
          <w:rFonts w:ascii="Arial" w:hAnsi="Arial" w:cs="Arial"/>
          <w:b/>
          <w:sz w:val="20"/>
          <w:szCs w:val="20"/>
        </w:rPr>
      </w:pPr>
    </w:p>
    <w:p w:rsidR="003640C9" w:rsidRDefault="003640C9" w:rsidP="00A73357">
      <w:pPr>
        <w:pStyle w:val="CONTENIDO"/>
      </w:pPr>
      <w:r w:rsidRPr="00BE40E9">
        <w:t xml:space="preserve">Mediante la </w:t>
      </w:r>
      <w:r w:rsidR="002E404E">
        <w:fldChar w:fldCharType="begin"/>
      </w:r>
      <w:r w:rsidR="002E404E">
        <w:instrText xml:space="preserve"> REF _Ref239438753 \h  \* MERGEFORMAT </w:instrText>
      </w:r>
      <w:r w:rsidR="002E404E">
        <w:fldChar w:fldCharType="separate"/>
      </w:r>
      <w:r w:rsidR="00270580" w:rsidRPr="00B45738">
        <w:rPr>
          <w:b/>
          <w:szCs w:val="24"/>
        </w:rPr>
        <w:t xml:space="preserve">Fórmula </w:t>
      </w:r>
      <w:r w:rsidR="00270580">
        <w:rPr>
          <w:b/>
          <w:szCs w:val="24"/>
        </w:rPr>
        <w:t>17</w:t>
      </w:r>
      <w:r w:rsidR="002E404E">
        <w:fldChar w:fldCharType="end"/>
      </w:r>
      <w:r w:rsidR="00A73357">
        <w:t xml:space="preserve"> </w:t>
      </w:r>
      <w:r w:rsidRPr="00BE40E9">
        <w:t xml:space="preserve">se </w:t>
      </w:r>
      <w:r w:rsidR="004C024E">
        <w:t>obtiene</w:t>
      </w:r>
      <w:r w:rsidRPr="00BE40E9">
        <w:t xml:space="preserve"> e</w:t>
      </w:r>
      <w:r w:rsidR="00A73357">
        <w:t>l</w:t>
      </w:r>
      <w:r w:rsidR="00CF1ECA">
        <w:t xml:space="preserve"> tamaño de la muestra que es 12</w:t>
      </w:r>
      <w:r w:rsidRPr="00BE40E9">
        <w:t xml:space="preserve">, con este dato se procede a calcular el tamaño </w:t>
      </w:r>
      <w:r w:rsidR="00BB0BC8">
        <w:t xml:space="preserve">de la muestra para cada estrato, </w:t>
      </w:r>
      <w:r w:rsidRPr="00BE40E9">
        <w:t>como se observar en la</w:t>
      </w:r>
      <w:r w:rsidR="00BB0BC8">
        <w:t xml:space="preserve">s fórmulas </w:t>
      </w:r>
      <w:r w:rsidR="00A73357" w:rsidRPr="00A73357">
        <w:rPr>
          <w:b/>
          <w:sz w:val="20"/>
        </w:rPr>
        <w:t xml:space="preserve"> </w:t>
      </w:r>
      <w:r w:rsidR="00BB0BC8" w:rsidRPr="00BB0BC8">
        <w:rPr>
          <w:b/>
          <w:szCs w:val="24"/>
        </w:rPr>
        <w:t>(</w:t>
      </w:r>
      <w:r w:rsidR="00A06B6B">
        <w:rPr>
          <w:b/>
          <w:szCs w:val="24"/>
        </w:rPr>
        <w:t xml:space="preserve">ver: </w:t>
      </w:r>
      <w:r w:rsidR="002E404E">
        <w:fldChar w:fldCharType="begin"/>
      </w:r>
      <w:r w:rsidR="002E404E">
        <w:instrText xml:space="preserve"> REF _Ref239439257 \h  \* MERGEFORMAT </w:instrText>
      </w:r>
      <w:r w:rsidR="002E404E">
        <w:fldChar w:fldCharType="separate"/>
      </w:r>
      <w:r w:rsidR="00270580" w:rsidRPr="00B45738">
        <w:rPr>
          <w:b/>
          <w:szCs w:val="24"/>
        </w:rPr>
        <w:t xml:space="preserve">Fórmula </w:t>
      </w:r>
      <w:r w:rsidR="00270580">
        <w:rPr>
          <w:b/>
          <w:szCs w:val="24"/>
        </w:rPr>
        <w:t>18</w:t>
      </w:r>
      <w:r w:rsidR="002E404E">
        <w:fldChar w:fldCharType="end"/>
      </w:r>
      <w:r w:rsidR="00BB0BC8" w:rsidRPr="00BB0BC8">
        <w:rPr>
          <w:b/>
          <w:szCs w:val="24"/>
        </w:rPr>
        <w:t xml:space="preserve"> y </w:t>
      </w:r>
      <w:r w:rsidR="002E404E">
        <w:fldChar w:fldCharType="begin"/>
      </w:r>
      <w:r w:rsidR="002E404E">
        <w:instrText xml:space="preserve"> REF _Ref239518647 \h  \* MERGEFORMAT </w:instrText>
      </w:r>
      <w:r w:rsidR="002E404E">
        <w:fldChar w:fldCharType="separate"/>
      </w:r>
      <w:r w:rsidR="00270580" w:rsidRPr="00B45738">
        <w:rPr>
          <w:b/>
          <w:szCs w:val="24"/>
        </w:rPr>
        <w:t xml:space="preserve">Fórmula </w:t>
      </w:r>
      <w:r w:rsidR="00270580">
        <w:rPr>
          <w:b/>
          <w:szCs w:val="24"/>
        </w:rPr>
        <w:t>19</w:t>
      </w:r>
      <w:r w:rsidR="002E404E">
        <w:fldChar w:fldCharType="end"/>
      </w:r>
      <w:r w:rsidR="00BB0BC8" w:rsidRPr="00BB0BC8">
        <w:rPr>
          <w:b/>
          <w:szCs w:val="24"/>
        </w:rPr>
        <w:t>)</w:t>
      </w:r>
      <w:r w:rsidR="00A73357" w:rsidRPr="00BB0BC8">
        <w:rPr>
          <w:szCs w:val="24"/>
        </w:rPr>
        <w:t xml:space="preserve">, </w:t>
      </w:r>
      <w:r w:rsidR="00A73357">
        <w:t>de está manera</w:t>
      </w:r>
      <w:r w:rsidRPr="00BE40E9">
        <w:t xml:space="preserve"> se obtuvo un tamaño d</w:t>
      </w:r>
      <w:r w:rsidR="00A73357">
        <w:t>e muestra para el estrato I de 4, para el estarto II es de 2</w:t>
      </w:r>
      <w:r w:rsidRPr="00BE40E9">
        <w:t xml:space="preserve"> y para el estrato III el tamaño muestral es de 6</w:t>
      </w:r>
      <w:r w:rsidR="00CF1ECA">
        <w:t>,</w:t>
      </w:r>
      <w:r w:rsidRPr="00BE40E9">
        <w:t xml:space="preserve"> es decir</w:t>
      </w:r>
      <w:r w:rsidR="00B45738">
        <w:t>,</w:t>
      </w:r>
      <w:r w:rsidRPr="00BE40E9">
        <w:t xml:space="preserve"> estos son los números de cuentas que se debe revisar.</w:t>
      </w:r>
    </w:p>
    <w:p w:rsidR="003640C9" w:rsidRDefault="003640C9" w:rsidP="003640C9">
      <w:pPr>
        <w:pStyle w:val="CONTENIDO"/>
      </w:pPr>
    </w:p>
    <w:p w:rsidR="003D4931" w:rsidRDefault="003D4931" w:rsidP="003640C9">
      <w:pPr>
        <w:pStyle w:val="CONTENIDO"/>
      </w:pPr>
    </w:p>
    <w:p w:rsidR="004018A4" w:rsidRPr="00B45738" w:rsidRDefault="004C024E" w:rsidP="009D0888">
      <w:pPr>
        <w:pStyle w:val="Sinespaciado"/>
        <w:jc w:val="center"/>
        <w:rPr>
          <w:rFonts w:ascii="Arial" w:hAnsi="Arial" w:cs="Arial"/>
          <w:b/>
          <w:sz w:val="24"/>
          <w:szCs w:val="24"/>
        </w:rPr>
      </w:pPr>
      <w:bookmarkStart w:id="281" w:name="_Ref239438753"/>
      <w:bookmarkStart w:id="282" w:name="_Toc245919580"/>
      <w:r w:rsidRPr="00B45738">
        <w:rPr>
          <w:rFonts w:ascii="Arial" w:hAnsi="Arial" w:cs="Arial"/>
          <w:b/>
          <w:sz w:val="24"/>
          <w:szCs w:val="24"/>
        </w:rPr>
        <w:lastRenderedPageBreak/>
        <w:t xml:space="preserve">Fórmula </w:t>
      </w:r>
      <w:r w:rsidR="00142154" w:rsidRPr="00B45738">
        <w:rPr>
          <w:rFonts w:ascii="Arial" w:hAnsi="Arial" w:cs="Arial"/>
          <w:b/>
          <w:sz w:val="24"/>
          <w:szCs w:val="24"/>
        </w:rPr>
        <w:fldChar w:fldCharType="begin"/>
      </w:r>
      <w:r w:rsidRPr="00B45738">
        <w:rPr>
          <w:rFonts w:ascii="Arial" w:hAnsi="Arial" w:cs="Arial"/>
          <w:b/>
          <w:sz w:val="24"/>
          <w:szCs w:val="24"/>
        </w:rPr>
        <w:instrText xml:space="preserve"> SEQ Fórmula \* ARABIC </w:instrText>
      </w:r>
      <w:r w:rsidR="00142154" w:rsidRPr="00B45738">
        <w:rPr>
          <w:rFonts w:ascii="Arial" w:hAnsi="Arial" w:cs="Arial"/>
          <w:b/>
          <w:sz w:val="24"/>
          <w:szCs w:val="24"/>
        </w:rPr>
        <w:fldChar w:fldCharType="separate"/>
      </w:r>
      <w:r w:rsidR="00270580">
        <w:rPr>
          <w:rFonts w:ascii="Arial" w:hAnsi="Arial" w:cs="Arial"/>
          <w:b/>
          <w:noProof/>
          <w:sz w:val="24"/>
          <w:szCs w:val="24"/>
        </w:rPr>
        <w:t>17</w:t>
      </w:r>
      <w:r w:rsidR="00142154" w:rsidRPr="00B45738">
        <w:rPr>
          <w:rFonts w:ascii="Arial" w:hAnsi="Arial" w:cs="Arial"/>
          <w:b/>
          <w:sz w:val="24"/>
          <w:szCs w:val="24"/>
        </w:rPr>
        <w:fldChar w:fldCharType="end"/>
      </w:r>
      <w:bookmarkEnd w:id="281"/>
      <w:r w:rsidR="009D0888" w:rsidRPr="00B45738">
        <w:rPr>
          <w:rFonts w:ascii="Arial" w:hAnsi="Arial" w:cs="Arial"/>
          <w:b/>
          <w:sz w:val="24"/>
          <w:szCs w:val="24"/>
        </w:rPr>
        <w:t xml:space="preserve">: </w:t>
      </w:r>
      <w:r w:rsidR="004018A4" w:rsidRPr="00B45738">
        <w:rPr>
          <w:rFonts w:ascii="Arial" w:hAnsi="Arial" w:cs="Arial"/>
          <w:b/>
          <w:sz w:val="24"/>
          <w:szCs w:val="24"/>
        </w:rPr>
        <w:t>Determinación del tamaño de la muestra</w:t>
      </w:r>
      <w:bookmarkEnd w:id="282"/>
    </w:p>
    <w:p w:rsidR="004C024E" w:rsidRPr="00B45738" w:rsidRDefault="00A73357" w:rsidP="006B1B14">
      <w:pPr>
        <w:pStyle w:val="PARRAFOCONVIETAS"/>
        <w:numPr>
          <w:ilvl w:val="0"/>
          <w:numId w:val="0"/>
        </w:numPr>
        <w:spacing w:line="240" w:lineRule="auto"/>
        <w:jc w:val="center"/>
        <w:rPr>
          <w:szCs w:val="24"/>
        </w:rPr>
      </w:pPr>
      <w:r w:rsidRPr="00B45738">
        <w:rPr>
          <w:position w:val="-30"/>
          <w:szCs w:val="24"/>
        </w:rPr>
        <w:object w:dxaOrig="2140" w:dyaOrig="1120">
          <v:shape id="_x0000_i1029" type="#_x0000_t75" style="width:134.65pt;height:56.1pt" o:ole="" o:bordertopcolor="this" o:borderleftcolor="this" o:borderbottomcolor="this" o:borderrightcolor="this">
            <v:imagedata r:id="rId81" o:title=""/>
            <w10:bordertop type="single" width="6"/>
            <w10:borderleft type="single" width="6"/>
            <w10:borderbottom type="single" width="6"/>
            <w10:borderright type="single" width="6"/>
          </v:shape>
          <o:OLEObject Type="Embed" ProgID="Equation.3" ShapeID="_x0000_i1029" DrawAspect="Content" ObjectID="_1341572920" r:id="rId82"/>
        </w:object>
      </w:r>
    </w:p>
    <w:p w:rsidR="004018A4" w:rsidRPr="00B45738" w:rsidRDefault="004018A4" w:rsidP="006B1B14">
      <w:pPr>
        <w:pStyle w:val="Epgrafe"/>
        <w:keepNext/>
        <w:spacing w:after="0"/>
        <w:jc w:val="center"/>
        <w:rPr>
          <w:rFonts w:ascii="Arial" w:hAnsi="Arial" w:cs="Arial"/>
          <w:color w:val="auto"/>
          <w:sz w:val="24"/>
          <w:szCs w:val="24"/>
        </w:rPr>
      </w:pPr>
      <w:proofErr w:type="spellStart"/>
      <w:r w:rsidRPr="00B45738">
        <w:rPr>
          <w:rFonts w:ascii="Arial" w:hAnsi="Arial" w:cs="Arial"/>
          <w:color w:val="auto"/>
          <w:sz w:val="24"/>
          <w:szCs w:val="24"/>
          <w:lang w:val="en-US"/>
        </w:rPr>
        <w:t>Fuente</w:t>
      </w:r>
      <w:proofErr w:type="spellEnd"/>
      <w:r w:rsidRPr="00B45738">
        <w:rPr>
          <w:rFonts w:ascii="Arial" w:hAnsi="Arial" w:cs="Arial"/>
          <w:color w:val="auto"/>
          <w:sz w:val="24"/>
          <w:szCs w:val="24"/>
          <w:lang w:val="en-US"/>
        </w:rPr>
        <w:t xml:space="preserve">: Whittington, R., &amp; </w:t>
      </w:r>
      <w:proofErr w:type="spellStart"/>
      <w:r w:rsidRPr="00B45738">
        <w:rPr>
          <w:rFonts w:ascii="Arial" w:hAnsi="Arial" w:cs="Arial"/>
          <w:color w:val="auto"/>
          <w:sz w:val="24"/>
          <w:szCs w:val="24"/>
          <w:lang w:val="en-US"/>
        </w:rPr>
        <w:t>Pany</w:t>
      </w:r>
      <w:proofErr w:type="spellEnd"/>
      <w:r w:rsidRPr="00B45738">
        <w:rPr>
          <w:rFonts w:ascii="Arial" w:hAnsi="Arial" w:cs="Arial"/>
          <w:color w:val="auto"/>
          <w:sz w:val="24"/>
          <w:szCs w:val="24"/>
          <w:lang w:val="en-US"/>
        </w:rPr>
        <w:t xml:space="preserve">, K. (2004). </w:t>
      </w:r>
      <w:r w:rsidR="00577C9D" w:rsidRPr="00B45738">
        <w:rPr>
          <w:rFonts w:ascii="Arial" w:hAnsi="Arial" w:cs="Arial"/>
          <w:color w:val="auto"/>
          <w:sz w:val="24"/>
          <w:szCs w:val="24"/>
        </w:rPr>
        <w:t>Principios de Auditoría</w:t>
      </w:r>
    </w:p>
    <w:p w:rsidR="004018A4" w:rsidRPr="00B45738" w:rsidRDefault="004018A4" w:rsidP="006B1B14">
      <w:pPr>
        <w:pStyle w:val="PARRAFOCONVIETAS"/>
        <w:numPr>
          <w:ilvl w:val="0"/>
          <w:numId w:val="0"/>
        </w:numPr>
        <w:rPr>
          <w:szCs w:val="24"/>
        </w:rPr>
      </w:pPr>
    </w:p>
    <w:p w:rsidR="004018A4" w:rsidRPr="00B45738" w:rsidRDefault="004018A4" w:rsidP="004018A4">
      <w:pPr>
        <w:spacing w:after="0"/>
        <w:jc w:val="center"/>
        <w:rPr>
          <w:rFonts w:ascii="Arial" w:hAnsi="Arial" w:cs="Arial"/>
          <w:b/>
          <w:sz w:val="24"/>
          <w:szCs w:val="24"/>
        </w:rPr>
      </w:pPr>
    </w:p>
    <w:p w:rsidR="004018A4" w:rsidRPr="00B45738" w:rsidRDefault="004018A4" w:rsidP="009D0888">
      <w:pPr>
        <w:spacing w:after="0"/>
        <w:jc w:val="center"/>
        <w:rPr>
          <w:rFonts w:ascii="Arial" w:hAnsi="Arial" w:cs="Arial"/>
          <w:b/>
          <w:sz w:val="24"/>
          <w:szCs w:val="24"/>
        </w:rPr>
      </w:pPr>
      <w:bookmarkStart w:id="283" w:name="_Ref239439257"/>
      <w:bookmarkStart w:id="284" w:name="_Toc245919581"/>
      <w:r w:rsidRPr="00B45738">
        <w:rPr>
          <w:rFonts w:ascii="Arial" w:hAnsi="Arial" w:cs="Arial"/>
          <w:b/>
          <w:sz w:val="24"/>
          <w:szCs w:val="24"/>
        </w:rPr>
        <w:t xml:space="preserve">Fórmula </w:t>
      </w:r>
      <w:r w:rsidR="00142154" w:rsidRPr="00B45738">
        <w:rPr>
          <w:rFonts w:ascii="Arial" w:hAnsi="Arial" w:cs="Arial"/>
          <w:b/>
          <w:sz w:val="24"/>
          <w:szCs w:val="24"/>
        </w:rPr>
        <w:fldChar w:fldCharType="begin"/>
      </w:r>
      <w:r w:rsidRPr="00B45738">
        <w:rPr>
          <w:rFonts w:ascii="Arial" w:hAnsi="Arial" w:cs="Arial"/>
          <w:b/>
          <w:sz w:val="24"/>
          <w:szCs w:val="24"/>
        </w:rPr>
        <w:instrText xml:space="preserve"> SEQ Fórmula \* ARABIC </w:instrText>
      </w:r>
      <w:r w:rsidR="00142154" w:rsidRPr="00B45738">
        <w:rPr>
          <w:rFonts w:ascii="Arial" w:hAnsi="Arial" w:cs="Arial"/>
          <w:b/>
          <w:sz w:val="24"/>
          <w:szCs w:val="24"/>
        </w:rPr>
        <w:fldChar w:fldCharType="separate"/>
      </w:r>
      <w:r w:rsidR="00270580">
        <w:rPr>
          <w:rFonts w:ascii="Arial" w:hAnsi="Arial" w:cs="Arial"/>
          <w:b/>
          <w:noProof/>
          <w:sz w:val="24"/>
          <w:szCs w:val="24"/>
        </w:rPr>
        <w:t>18</w:t>
      </w:r>
      <w:r w:rsidR="00142154" w:rsidRPr="00B45738">
        <w:rPr>
          <w:rFonts w:ascii="Arial" w:hAnsi="Arial" w:cs="Arial"/>
          <w:b/>
          <w:sz w:val="24"/>
          <w:szCs w:val="24"/>
        </w:rPr>
        <w:fldChar w:fldCharType="end"/>
      </w:r>
      <w:bookmarkEnd w:id="283"/>
      <w:r w:rsidR="009D0888" w:rsidRPr="00B45738">
        <w:rPr>
          <w:rFonts w:ascii="Arial" w:hAnsi="Arial" w:cs="Arial"/>
          <w:b/>
          <w:sz w:val="24"/>
          <w:szCs w:val="24"/>
        </w:rPr>
        <w:t xml:space="preserve">: </w:t>
      </w:r>
      <w:r w:rsidRPr="00B45738">
        <w:rPr>
          <w:rFonts w:ascii="Arial" w:hAnsi="Arial" w:cs="Arial"/>
          <w:b/>
          <w:sz w:val="24"/>
          <w:szCs w:val="24"/>
        </w:rPr>
        <w:t xml:space="preserve">Fórmula </w:t>
      </w:r>
      <w:r w:rsidR="00E6560C" w:rsidRPr="00B45738">
        <w:rPr>
          <w:rFonts w:ascii="Arial" w:hAnsi="Arial" w:cs="Arial"/>
          <w:b/>
          <w:sz w:val="24"/>
          <w:szCs w:val="24"/>
        </w:rPr>
        <w:t>tamaño</w:t>
      </w:r>
      <w:r w:rsidRPr="00B45738">
        <w:rPr>
          <w:rFonts w:ascii="Arial" w:hAnsi="Arial" w:cs="Arial"/>
          <w:b/>
          <w:sz w:val="24"/>
          <w:szCs w:val="24"/>
        </w:rPr>
        <w:t xml:space="preserve"> </w:t>
      </w:r>
      <w:r w:rsidR="00E6560C" w:rsidRPr="00B45738">
        <w:rPr>
          <w:rFonts w:ascii="Arial" w:hAnsi="Arial" w:cs="Arial"/>
          <w:b/>
          <w:sz w:val="24"/>
          <w:szCs w:val="24"/>
        </w:rPr>
        <w:t xml:space="preserve">de las muestras de </w:t>
      </w:r>
      <w:r w:rsidRPr="00B45738">
        <w:rPr>
          <w:rFonts w:ascii="Arial" w:hAnsi="Arial" w:cs="Arial"/>
          <w:b/>
          <w:sz w:val="24"/>
          <w:szCs w:val="24"/>
        </w:rPr>
        <w:t>cada estrato</w:t>
      </w:r>
      <w:bookmarkEnd w:id="284"/>
      <w:r w:rsidRPr="00B45738">
        <w:rPr>
          <w:rFonts w:ascii="Arial" w:hAnsi="Arial" w:cs="Arial"/>
          <w:b/>
          <w:sz w:val="24"/>
          <w:szCs w:val="24"/>
        </w:rPr>
        <w:t xml:space="preserve">  </w:t>
      </w:r>
    </w:p>
    <w:p w:rsidR="003640C9" w:rsidRPr="00B45738" w:rsidRDefault="004C024E" w:rsidP="004018A4">
      <w:pPr>
        <w:pStyle w:val="CONTENIDO"/>
        <w:spacing w:line="240" w:lineRule="auto"/>
        <w:jc w:val="center"/>
        <w:rPr>
          <w:szCs w:val="24"/>
        </w:rPr>
      </w:pPr>
      <w:r w:rsidRPr="00B45738">
        <w:rPr>
          <w:position w:val="-30"/>
          <w:szCs w:val="24"/>
        </w:rPr>
        <w:object w:dxaOrig="1400" w:dyaOrig="700">
          <v:shape id="_x0000_i1030" type="#_x0000_t75" style="width:115.95pt;height:43.95pt" o:ole="" o:bordertopcolor="this" o:borderleftcolor="this" o:borderbottomcolor="this" o:borderrightcolor="this">
            <v:imagedata r:id="rId83" o:title=""/>
            <w10:bordertop type="single" width="6"/>
            <w10:borderleft type="single" width="6"/>
            <w10:borderbottom type="single" width="6"/>
            <w10:borderright type="single" width="6"/>
          </v:shape>
          <o:OLEObject Type="Embed" ProgID="Equation.3" ShapeID="_x0000_i1030" DrawAspect="Content" ObjectID="_1341572921" r:id="rId84"/>
        </w:object>
      </w:r>
    </w:p>
    <w:p w:rsidR="004018A4" w:rsidRPr="00B45738" w:rsidRDefault="004018A4" w:rsidP="006B1B14">
      <w:pPr>
        <w:pStyle w:val="Epgrafe"/>
        <w:keepNext/>
        <w:spacing w:after="0"/>
        <w:jc w:val="center"/>
        <w:rPr>
          <w:rFonts w:ascii="Arial" w:hAnsi="Arial" w:cs="Arial"/>
          <w:color w:val="auto"/>
          <w:sz w:val="24"/>
          <w:szCs w:val="24"/>
        </w:rPr>
      </w:pPr>
      <w:proofErr w:type="spellStart"/>
      <w:r w:rsidRPr="00B45738">
        <w:rPr>
          <w:rFonts w:ascii="Arial" w:hAnsi="Arial" w:cs="Arial"/>
          <w:color w:val="auto"/>
          <w:sz w:val="24"/>
          <w:szCs w:val="24"/>
          <w:lang w:val="en-US"/>
        </w:rPr>
        <w:t>Fuente</w:t>
      </w:r>
      <w:proofErr w:type="spellEnd"/>
      <w:r w:rsidRPr="00B45738">
        <w:rPr>
          <w:rFonts w:ascii="Arial" w:hAnsi="Arial" w:cs="Arial"/>
          <w:color w:val="auto"/>
          <w:sz w:val="24"/>
          <w:szCs w:val="24"/>
          <w:lang w:val="en-US"/>
        </w:rPr>
        <w:t xml:space="preserve">: Whittington, R., &amp; </w:t>
      </w:r>
      <w:proofErr w:type="spellStart"/>
      <w:r w:rsidRPr="00B45738">
        <w:rPr>
          <w:rFonts w:ascii="Arial" w:hAnsi="Arial" w:cs="Arial"/>
          <w:color w:val="auto"/>
          <w:sz w:val="24"/>
          <w:szCs w:val="24"/>
          <w:lang w:val="en-US"/>
        </w:rPr>
        <w:t>Pany</w:t>
      </w:r>
      <w:proofErr w:type="spellEnd"/>
      <w:r w:rsidRPr="00B45738">
        <w:rPr>
          <w:rFonts w:ascii="Arial" w:hAnsi="Arial" w:cs="Arial"/>
          <w:color w:val="auto"/>
          <w:sz w:val="24"/>
          <w:szCs w:val="24"/>
          <w:lang w:val="en-US"/>
        </w:rPr>
        <w:t xml:space="preserve">, K. (2004). </w:t>
      </w:r>
      <w:r w:rsidR="00577C9D" w:rsidRPr="00B45738">
        <w:rPr>
          <w:rFonts w:ascii="Arial" w:hAnsi="Arial" w:cs="Arial"/>
          <w:color w:val="auto"/>
          <w:sz w:val="24"/>
          <w:szCs w:val="24"/>
        </w:rPr>
        <w:t>Principios de Auditoría</w:t>
      </w:r>
    </w:p>
    <w:p w:rsidR="004018A4" w:rsidRPr="00B45738" w:rsidRDefault="004018A4" w:rsidP="004018A4">
      <w:pPr>
        <w:pStyle w:val="CONTENIDO"/>
        <w:spacing w:line="240" w:lineRule="auto"/>
        <w:jc w:val="center"/>
        <w:rPr>
          <w:szCs w:val="24"/>
        </w:rPr>
      </w:pPr>
      <w:r w:rsidRPr="00B45738">
        <w:rPr>
          <w:szCs w:val="24"/>
        </w:rPr>
        <w:t xml:space="preserve"> </w:t>
      </w:r>
    </w:p>
    <w:p w:rsidR="004018A4" w:rsidRPr="00B45738" w:rsidRDefault="004018A4" w:rsidP="004018A4">
      <w:pPr>
        <w:pStyle w:val="CONTENIDO"/>
        <w:spacing w:line="240" w:lineRule="auto"/>
        <w:jc w:val="center"/>
        <w:rPr>
          <w:szCs w:val="24"/>
        </w:rPr>
      </w:pPr>
    </w:p>
    <w:p w:rsidR="004018A4" w:rsidRPr="00B45738" w:rsidRDefault="004018A4" w:rsidP="009D0888">
      <w:pPr>
        <w:spacing w:after="0"/>
        <w:jc w:val="center"/>
        <w:rPr>
          <w:rFonts w:ascii="Arial" w:hAnsi="Arial" w:cs="Arial"/>
          <w:b/>
          <w:sz w:val="24"/>
          <w:szCs w:val="24"/>
        </w:rPr>
      </w:pPr>
      <w:bookmarkStart w:id="285" w:name="_Ref239518647"/>
      <w:bookmarkStart w:id="286" w:name="_Toc245919582"/>
      <w:r w:rsidRPr="00B45738">
        <w:rPr>
          <w:rFonts w:ascii="Arial" w:hAnsi="Arial" w:cs="Arial"/>
          <w:b/>
          <w:sz w:val="24"/>
          <w:szCs w:val="24"/>
        </w:rPr>
        <w:t xml:space="preserve">Fórmula </w:t>
      </w:r>
      <w:r w:rsidR="00142154" w:rsidRPr="00B45738">
        <w:rPr>
          <w:rFonts w:ascii="Arial" w:hAnsi="Arial" w:cs="Arial"/>
          <w:b/>
          <w:sz w:val="24"/>
          <w:szCs w:val="24"/>
        </w:rPr>
        <w:fldChar w:fldCharType="begin"/>
      </w:r>
      <w:r w:rsidRPr="00B45738">
        <w:rPr>
          <w:rFonts w:ascii="Arial" w:hAnsi="Arial" w:cs="Arial"/>
          <w:b/>
          <w:sz w:val="24"/>
          <w:szCs w:val="24"/>
        </w:rPr>
        <w:instrText xml:space="preserve"> SEQ Fórmula \* ARABIC </w:instrText>
      </w:r>
      <w:r w:rsidR="00142154" w:rsidRPr="00B45738">
        <w:rPr>
          <w:rFonts w:ascii="Arial" w:hAnsi="Arial" w:cs="Arial"/>
          <w:b/>
          <w:sz w:val="24"/>
          <w:szCs w:val="24"/>
        </w:rPr>
        <w:fldChar w:fldCharType="separate"/>
      </w:r>
      <w:r w:rsidR="00270580">
        <w:rPr>
          <w:rFonts w:ascii="Arial" w:hAnsi="Arial" w:cs="Arial"/>
          <w:b/>
          <w:noProof/>
          <w:sz w:val="24"/>
          <w:szCs w:val="24"/>
        </w:rPr>
        <w:t>19</w:t>
      </w:r>
      <w:r w:rsidR="00142154" w:rsidRPr="00B45738">
        <w:rPr>
          <w:rFonts w:ascii="Arial" w:hAnsi="Arial" w:cs="Arial"/>
          <w:b/>
          <w:sz w:val="24"/>
          <w:szCs w:val="24"/>
        </w:rPr>
        <w:fldChar w:fldCharType="end"/>
      </w:r>
      <w:bookmarkEnd w:id="285"/>
      <w:r w:rsidR="009D0888" w:rsidRPr="00B45738">
        <w:rPr>
          <w:rFonts w:ascii="Arial" w:hAnsi="Arial" w:cs="Arial"/>
          <w:b/>
          <w:sz w:val="24"/>
          <w:szCs w:val="24"/>
        </w:rPr>
        <w:t xml:space="preserve">: </w:t>
      </w:r>
      <w:r w:rsidRPr="00B45738">
        <w:rPr>
          <w:rFonts w:ascii="Arial" w:hAnsi="Arial" w:cs="Arial"/>
          <w:b/>
          <w:sz w:val="24"/>
          <w:szCs w:val="24"/>
        </w:rPr>
        <w:t>Determinación de</w:t>
      </w:r>
      <w:r w:rsidR="00E6560C" w:rsidRPr="00B45738">
        <w:rPr>
          <w:rFonts w:ascii="Arial" w:hAnsi="Arial" w:cs="Arial"/>
          <w:b/>
          <w:sz w:val="24"/>
          <w:szCs w:val="24"/>
        </w:rPr>
        <w:t>l tamaño de las muestras</w:t>
      </w:r>
      <w:r w:rsidRPr="00B45738">
        <w:rPr>
          <w:rFonts w:ascii="Arial" w:hAnsi="Arial" w:cs="Arial"/>
          <w:b/>
          <w:sz w:val="24"/>
          <w:szCs w:val="24"/>
        </w:rPr>
        <w:t xml:space="preserve"> </w:t>
      </w:r>
      <w:r w:rsidR="00E6560C" w:rsidRPr="00B45738">
        <w:rPr>
          <w:rFonts w:ascii="Arial" w:hAnsi="Arial" w:cs="Arial"/>
          <w:b/>
          <w:sz w:val="24"/>
          <w:szCs w:val="24"/>
        </w:rPr>
        <w:t>de cada estrato</w:t>
      </w:r>
      <w:bookmarkEnd w:id="286"/>
    </w:p>
    <w:p w:rsidR="003640C9" w:rsidRPr="00BE40E9" w:rsidRDefault="00F67ED3" w:rsidP="003640C9">
      <w:pPr>
        <w:pStyle w:val="CONTENIDO"/>
      </w:pPr>
      <w:r>
        <w:rPr>
          <w:lang w:val="es-EC" w:eastAsia="es-EC"/>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90170</wp:posOffset>
                </wp:positionV>
                <wp:extent cx="1259205" cy="534670"/>
                <wp:effectExtent l="9525" t="13970" r="7620" b="13335"/>
                <wp:wrapSquare wrapText="bothSides"/>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34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04E" w:rsidRPr="00C502A9" w:rsidRDefault="002E404E" w:rsidP="004018A4">
                            <w:pPr>
                              <w:spacing w:after="0" w:line="240" w:lineRule="auto"/>
                              <w:jc w:val="center"/>
                              <w:rPr>
                                <w:rFonts w:ascii="Arial" w:hAnsi="Arial" w:cs="Arial"/>
                                <w:b/>
                                <w:sz w:val="20"/>
                              </w:rPr>
                            </w:pPr>
                            <w:r w:rsidRPr="00C502A9">
                              <w:rPr>
                                <w:rFonts w:ascii="Arial" w:hAnsi="Arial" w:cs="Arial"/>
                                <w:b/>
                                <w:sz w:val="20"/>
                              </w:rPr>
                              <w:t>n</w:t>
                            </w:r>
                            <w:r w:rsidRPr="00C502A9">
                              <w:rPr>
                                <w:rFonts w:ascii="Arial" w:hAnsi="Arial" w:cs="Arial"/>
                                <w:b/>
                                <w:sz w:val="20"/>
                                <w:vertAlign w:val="subscript"/>
                              </w:rPr>
                              <w:t>1</w:t>
                            </w:r>
                            <w:r>
                              <w:rPr>
                                <w:rFonts w:ascii="Arial" w:hAnsi="Arial" w:cs="Arial"/>
                                <w:b/>
                                <w:sz w:val="20"/>
                              </w:rPr>
                              <w:t>=</w:t>
                            </w:r>
                            <w:r>
                              <w:rPr>
                                <w:rFonts w:ascii="Arial" w:hAnsi="Arial" w:cs="Arial"/>
                                <w:sz w:val="20"/>
                              </w:rPr>
                              <w:t>13*40,00%=4</w:t>
                            </w:r>
                          </w:p>
                          <w:p w:rsidR="002E404E" w:rsidRPr="00C502A9" w:rsidRDefault="002E404E" w:rsidP="004018A4">
                            <w:pPr>
                              <w:spacing w:after="0" w:line="240" w:lineRule="auto"/>
                              <w:jc w:val="center"/>
                              <w:rPr>
                                <w:rFonts w:ascii="Arial" w:hAnsi="Arial" w:cs="Arial"/>
                                <w:sz w:val="20"/>
                              </w:rPr>
                            </w:pPr>
                            <w:r w:rsidRPr="00C502A9">
                              <w:rPr>
                                <w:rFonts w:ascii="Arial" w:hAnsi="Arial" w:cs="Arial"/>
                                <w:b/>
                                <w:sz w:val="20"/>
                              </w:rPr>
                              <w:t>n</w:t>
                            </w:r>
                            <w:r w:rsidRPr="00C502A9">
                              <w:rPr>
                                <w:rFonts w:ascii="Arial" w:hAnsi="Arial" w:cs="Arial"/>
                                <w:b/>
                                <w:sz w:val="20"/>
                                <w:vertAlign w:val="subscript"/>
                              </w:rPr>
                              <w:t>2</w:t>
                            </w:r>
                            <w:r w:rsidRPr="00C502A9">
                              <w:rPr>
                                <w:rFonts w:ascii="Arial" w:hAnsi="Arial" w:cs="Arial"/>
                                <w:b/>
                                <w:sz w:val="20"/>
                              </w:rPr>
                              <w:t>=</w:t>
                            </w:r>
                            <w:r>
                              <w:rPr>
                                <w:rFonts w:ascii="Arial" w:hAnsi="Arial" w:cs="Arial"/>
                                <w:sz w:val="20"/>
                              </w:rPr>
                              <w:t>13*10,00%=2</w:t>
                            </w:r>
                          </w:p>
                          <w:p w:rsidR="002E404E" w:rsidRPr="00C502A9" w:rsidRDefault="002E404E" w:rsidP="004018A4">
                            <w:pPr>
                              <w:spacing w:line="240" w:lineRule="auto"/>
                              <w:jc w:val="center"/>
                              <w:rPr>
                                <w:rFonts w:ascii="Arial" w:hAnsi="Arial" w:cs="Arial"/>
                              </w:rPr>
                            </w:pPr>
                            <w:r w:rsidRPr="00C502A9">
                              <w:rPr>
                                <w:rFonts w:ascii="Arial" w:hAnsi="Arial" w:cs="Arial"/>
                                <w:b/>
                                <w:sz w:val="20"/>
                              </w:rPr>
                              <w:t>n</w:t>
                            </w:r>
                            <w:r w:rsidRPr="00C502A9">
                              <w:rPr>
                                <w:rFonts w:ascii="Arial" w:hAnsi="Arial" w:cs="Arial"/>
                                <w:b/>
                                <w:sz w:val="20"/>
                                <w:vertAlign w:val="subscript"/>
                              </w:rPr>
                              <w:t>3</w:t>
                            </w:r>
                            <w:r w:rsidRPr="00C502A9">
                              <w:rPr>
                                <w:rFonts w:ascii="Arial" w:hAnsi="Arial" w:cs="Arial"/>
                                <w:b/>
                                <w:sz w:val="20"/>
                              </w:rPr>
                              <w:t>=</w:t>
                            </w:r>
                            <w:r w:rsidRPr="00C502A9">
                              <w:rPr>
                                <w:rFonts w:ascii="Arial" w:hAnsi="Arial" w:cs="Arial"/>
                                <w:sz w:val="20"/>
                              </w:rPr>
                              <w:t>13*49</w:t>
                            </w:r>
                            <w:r>
                              <w:rPr>
                                <w:rFonts w:ascii="Arial" w:hAnsi="Arial" w:cs="Arial"/>
                                <w:sz w:val="20"/>
                              </w:rPr>
                              <w:t>,00</w:t>
                            </w:r>
                            <w:r w:rsidRPr="00C502A9">
                              <w:rPr>
                                <w:rFonts w:ascii="Arial" w:hAnsi="Arial" w:cs="Arial"/>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49" type="#_x0000_t202" style="position:absolute;left:0;text-align:left;margin-left:0;margin-top:7.1pt;width:99.15pt;height:42.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" filled="f">
                <v:textbox>
                  <w:txbxContent>
                    <w:p w:rsidR="002E404E" w:rsidRPr="00C502A9" w:rsidRDefault="002E404E" w:rsidP="004018A4">
                      <w:pPr>
                        <w:spacing w:after="0" w:line="240" w:lineRule="auto"/>
                        <w:jc w:val="center"/>
                        <w:rPr>
                          <w:rFonts w:ascii="Arial" w:hAnsi="Arial" w:cs="Arial"/>
                          <w:b/>
                          <w:sz w:val="20"/>
                        </w:rPr>
                      </w:pPr>
                      <w:r w:rsidRPr="00C502A9">
                        <w:rPr>
                          <w:rFonts w:ascii="Arial" w:hAnsi="Arial" w:cs="Arial"/>
                          <w:b/>
                          <w:sz w:val="20"/>
                        </w:rPr>
                        <w:t>n</w:t>
                      </w:r>
                      <w:r w:rsidRPr="00C502A9">
                        <w:rPr>
                          <w:rFonts w:ascii="Arial" w:hAnsi="Arial" w:cs="Arial"/>
                          <w:b/>
                          <w:sz w:val="20"/>
                          <w:vertAlign w:val="subscript"/>
                        </w:rPr>
                        <w:t>1</w:t>
                      </w:r>
                      <w:r>
                        <w:rPr>
                          <w:rFonts w:ascii="Arial" w:hAnsi="Arial" w:cs="Arial"/>
                          <w:b/>
                          <w:sz w:val="20"/>
                        </w:rPr>
                        <w:t>=</w:t>
                      </w:r>
                      <w:r>
                        <w:rPr>
                          <w:rFonts w:ascii="Arial" w:hAnsi="Arial" w:cs="Arial"/>
                          <w:sz w:val="20"/>
                        </w:rPr>
                        <w:t>13*40,00%=4</w:t>
                      </w:r>
                    </w:p>
                    <w:p w:rsidR="002E404E" w:rsidRPr="00C502A9" w:rsidRDefault="002E404E" w:rsidP="004018A4">
                      <w:pPr>
                        <w:spacing w:after="0" w:line="240" w:lineRule="auto"/>
                        <w:jc w:val="center"/>
                        <w:rPr>
                          <w:rFonts w:ascii="Arial" w:hAnsi="Arial" w:cs="Arial"/>
                          <w:sz w:val="20"/>
                        </w:rPr>
                      </w:pPr>
                      <w:r w:rsidRPr="00C502A9">
                        <w:rPr>
                          <w:rFonts w:ascii="Arial" w:hAnsi="Arial" w:cs="Arial"/>
                          <w:b/>
                          <w:sz w:val="20"/>
                        </w:rPr>
                        <w:t>n</w:t>
                      </w:r>
                      <w:r w:rsidRPr="00C502A9">
                        <w:rPr>
                          <w:rFonts w:ascii="Arial" w:hAnsi="Arial" w:cs="Arial"/>
                          <w:b/>
                          <w:sz w:val="20"/>
                          <w:vertAlign w:val="subscript"/>
                        </w:rPr>
                        <w:t>2</w:t>
                      </w:r>
                      <w:r w:rsidRPr="00C502A9">
                        <w:rPr>
                          <w:rFonts w:ascii="Arial" w:hAnsi="Arial" w:cs="Arial"/>
                          <w:b/>
                          <w:sz w:val="20"/>
                        </w:rPr>
                        <w:t>=</w:t>
                      </w:r>
                      <w:r>
                        <w:rPr>
                          <w:rFonts w:ascii="Arial" w:hAnsi="Arial" w:cs="Arial"/>
                          <w:sz w:val="20"/>
                        </w:rPr>
                        <w:t>13*10,00%=2</w:t>
                      </w:r>
                    </w:p>
                    <w:p w:rsidR="002E404E" w:rsidRPr="00C502A9" w:rsidRDefault="002E404E" w:rsidP="004018A4">
                      <w:pPr>
                        <w:spacing w:line="240" w:lineRule="auto"/>
                        <w:jc w:val="center"/>
                        <w:rPr>
                          <w:rFonts w:ascii="Arial" w:hAnsi="Arial" w:cs="Arial"/>
                        </w:rPr>
                      </w:pPr>
                      <w:r w:rsidRPr="00C502A9">
                        <w:rPr>
                          <w:rFonts w:ascii="Arial" w:hAnsi="Arial" w:cs="Arial"/>
                          <w:b/>
                          <w:sz w:val="20"/>
                        </w:rPr>
                        <w:t>n</w:t>
                      </w:r>
                      <w:r w:rsidRPr="00C502A9">
                        <w:rPr>
                          <w:rFonts w:ascii="Arial" w:hAnsi="Arial" w:cs="Arial"/>
                          <w:b/>
                          <w:sz w:val="20"/>
                          <w:vertAlign w:val="subscript"/>
                        </w:rPr>
                        <w:t>3</w:t>
                      </w:r>
                      <w:r w:rsidRPr="00C502A9">
                        <w:rPr>
                          <w:rFonts w:ascii="Arial" w:hAnsi="Arial" w:cs="Arial"/>
                          <w:b/>
                          <w:sz w:val="20"/>
                        </w:rPr>
                        <w:t>=</w:t>
                      </w:r>
                      <w:r w:rsidRPr="00C502A9">
                        <w:rPr>
                          <w:rFonts w:ascii="Arial" w:hAnsi="Arial" w:cs="Arial"/>
                          <w:sz w:val="20"/>
                        </w:rPr>
                        <w:t>13*49</w:t>
                      </w:r>
                      <w:r>
                        <w:rPr>
                          <w:rFonts w:ascii="Arial" w:hAnsi="Arial" w:cs="Arial"/>
                          <w:sz w:val="20"/>
                        </w:rPr>
                        <w:t>,00</w:t>
                      </w:r>
                      <w:r w:rsidRPr="00C502A9">
                        <w:rPr>
                          <w:rFonts w:ascii="Arial" w:hAnsi="Arial" w:cs="Arial"/>
                          <w:sz w:val="20"/>
                        </w:rPr>
                        <w:t>%=6</w:t>
                      </w:r>
                    </w:p>
                  </w:txbxContent>
                </v:textbox>
                <w10:wrap type="square"/>
              </v:shape>
            </w:pict>
          </mc:Fallback>
        </mc:AlternateContent>
      </w:r>
    </w:p>
    <w:p w:rsidR="004018A4" w:rsidRDefault="004018A4" w:rsidP="003640C9">
      <w:pPr>
        <w:pStyle w:val="CONTENIDO"/>
      </w:pPr>
    </w:p>
    <w:p w:rsidR="004C024E" w:rsidRPr="00B45738" w:rsidRDefault="004018A4" w:rsidP="006B1B14">
      <w:pPr>
        <w:spacing w:after="0"/>
        <w:jc w:val="center"/>
        <w:rPr>
          <w:rFonts w:ascii="Arial" w:hAnsi="Arial" w:cs="Arial"/>
          <w:b/>
          <w:sz w:val="24"/>
          <w:szCs w:val="24"/>
        </w:rPr>
      </w:pPr>
      <w:r w:rsidRPr="00B45738">
        <w:rPr>
          <w:rFonts w:ascii="Arial" w:hAnsi="Arial" w:cs="Arial"/>
          <w:b/>
          <w:sz w:val="24"/>
          <w:szCs w:val="24"/>
        </w:rPr>
        <w:t>Elaborado por: Los autores</w:t>
      </w:r>
    </w:p>
    <w:p w:rsidR="004018A4" w:rsidRDefault="004018A4" w:rsidP="003640C9">
      <w:pPr>
        <w:pStyle w:val="CONTENIDO"/>
      </w:pPr>
    </w:p>
    <w:p w:rsidR="003640C9" w:rsidRDefault="003640C9" w:rsidP="003640C9">
      <w:pPr>
        <w:pStyle w:val="CONTENIDO"/>
      </w:pPr>
      <w:r w:rsidRPr="00BE40E9">
        <w:t>Al concluir de establecer los tamaños de las muestras para cada estrato se procede a revisar las cuentas y a establecer diferencias en caso de existir.</w:t>
      </w:r>
    </w:p>
    <w:p w:rsidR="00D77688" w:rsidRPr="00BE40E9" w:rsidRDefault="00D77688" w:rsidP="003640C9">
      <w:pPr>
        <w:pStyle w:val="CONTENIDO"/>
      </w:pPr>
    </w:p>
    <w:p w:rsidR="003640C9" w:rsidRDefault="00D77688" w:rsidP="003640C9">
      <w:pPr>
        <w:pStyle w:val="CONTENIDO"/>
      </w:pPr>
      <w:r>
        <w:t xml:space="preserve">En  la </w:t>
      </w:r>
      <w:r w:rsidR="002E404E">
        <w:fldChar w:fldCharType="begin"/>
      </w:r>
      <w:r w:rsidR="002E404E">
        <w:instrText xml:space="preserve"> REF _Ref239431989 \h  \* MERGEFORMAT </w:instrText>
      </w:r>
      <w:r w:rsidR="002E404E">
        <w:fldChar w:fldCharType="separate"/>
      </w:r>
      <w:r w:rsidR="00270580" w:rsidRPr="00B45738">
        <w:rPr>
          <w:b/>
          <w:szCs w:val="24"/>
        </w:rPr>
        <w:t xml:space="preserve">Tabla </w:t>
      </w:r>
      <w:r w:rsidR="00270580">
        <w:rPr>
          <w:b/>
          <w:szCs w:val="24"/>
        </w:rPr>
        <w:t>XXVIII</w:t>
      </w:r>
      <w:r w:rsidR="002E404E">
        <w:fldChar w:fldCharType="end"/>
      </w:r>
      <w:r>
        <w:t xml:space="preserve"> </w:t>
      </w:r>
      <w:r w:rsidR="003640C9" w:rsidRPr="00BE40E9">
        <w:t xml:space="preserve">se </w:t>
      </w:r>
      <w:r w:rsidR="00A51A47">
        <w:t>observa</w:t>
      </w:r>
      <w:r w:rsidR="003640C9" w:rsidRPr="00BE40E9">
        <w:t xml:space="preserve"> </w:t>
      </w:r>
      <w:r>
        <w:t>que l</w:t>
      </w:r>
      <w:r w:rsidR="004355C1">
        <w:t>os elementos de la muestra son 4</w:t>
      </w:r>
      <w:r w:rsidR="0023401F">
        <w:t xml:space="preserve"> del E</w:t>
      </w:r>
      <w:r w:rsidR="003640C9" w:rsidRPr="00BE40E9">
        <w:t xml:space="preserve">strato I, </w:t>
      </w:r>
      <w:r w:rsidR="0053061F">
        <w:t>luego de realizar</w:t>
      </w:r>
      <w:r w:rsidR="003640C9" w:rsidRPr="00BE40E9">
        <w:t xml:space="preserve"> las comparaciones entre los valores encontrados en libros con los respaldo</w:t>
      </w:r>
      <w:r w:rsidR="002F21B6">
        <w:t>s se hallaron diferencias que no son tan significativas</w:t>
      </w:r>
      <w:r w:rsidR="003640C9" w:rsidRPr="00BE40E9">
        <w:t xml:space="preserve">. </w:t>
      </w:r>
    </w:p>
    <w:p w:rsidR="00A4464C" w:rsidRDefault="00A4464C" w:rsidP="003640C9">
      <w:pPr>
        <w:pStyle w:val="CONTENIDO"/>
      </w:pPr>
    </w:p>
    <w:p w:rsidR="00A4464C" w:rsidRDefault="00A4464C" w:rsidP="003640C9">
      <w:pPr>
        <w:pStyle w:val="CONTENIDO"/>
      </w:pPr>
    </w:p>
    <w:p w:rsidR="00A4464C" w:rsidRDefault="00A4464C" w:rsidP="003640C9">
      <w:pPr>
        <w:pStyle w:val="CONTENIDO"/>
      </w:pPr>
    </w:p>
    <w:p w:rsidR="003640C9" w:rsidRPr="00B45738" w:rsidRDefault="003640C9" w:rsidP="003D4931">
      <w:pPr>
        <w:pStyle w:val="Sinespaciado"/>
        <w:jc w:val="center"/>
        <w:rPr>
          <w:rFonts w:ascii="Arial" w:hAnsi="Arial" w:cs="Arial"/>
          <w:b/>
          <w:sz w:val="24"/>
          <w:szCs w:val="24"/>
        </w:rPr>
      </w:pPr>
      <w:bookmarkStart w:id="287" w:name="_Ref239431989"/>
      <w:bookmarkStart w:id="288" w:name="_Toc260688665"/>
      <w:r w:rsidRPr="00B45738">
        <w:rPr>
          <w:rFonts w:ascii="Arial" w:hAnsi="Arial" w:cs="Arial"/>
          <w:b/>
          <w:sz w:val="24"/>
          <w:szCs w:val="24"/>
        </w:rPr>
        <w:lastRenderedPageBreak/>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XXVIII</w:t>
      </w:r>
      <w:r w:rsidR="00142154">
        <w:rPr>
          <w:rFonts w:ascii="Arial" w:hAnsi="Arial" w:cs="Arial"/>
          <w:b/>
          <w:sz w:val="24"/>
          <w:szCs w:val="24"/>
        </w:rPr>
        <w:fldChar w:fldCharType="end"/>
      </w:r>
      <w:bookmarkEnd w:id="287"/>
      <w:r w:rsidR="003D4931" w:rsidRPr="00B45738">
        <w:rPr>
          <w:rFonts w:ascii="Arial" w:hAnsi="Arial" w:cs="Arial"/>
          <w:b/>
          <w:sz w:val="24"/>
          <w:szCs w:val="24"/>
        </w:rPr>
        <w:t xml:space="preserve">: </w:t>
      </w:r>
      <w:r w:rsidRPr="00B45738">
        <w:rPr>
          <w:rFonts w:ascii="Arial" w:hAnsi="Arial" w:cs="Arial"/>
          <w:b/>
          <w:sz w:val="24"/>
          <w:szCs w:val="24"/>
        </w:rPr>
        <w:t>Muestreo de auditoría por estrato I</w:t>
      </w:r>
      <w:bookmarkEnd w:id="288"/>
    </w:p>
    <w:tbl>
      <w:tblPr>
        <w:tblW w:w="7720" w:type="dxa"/>
        <w:jc w:val="center"/>
        <w:tblInd w:w="60" w:type="dxa"/>
        <w:tblCellMar>
          <w:left w:w="70" w:type="dxa"/>
          <w:right w:w="70" w:type="dxa"/>
        </w:tblCellMar>
        <w:tblLook w:val="04A0" w:firstRow="1" w:lastRow="0" w:firstColumn="1" w:lastColumn="0" w:noHBand="0" w:noVBand="1"/>
      </w:tblPr>
      <w:tblGrid>
        <w:gridCol w:w="1720"/>
        <w:gridCol w:w="1300"/>
        <w:gridCol w:w="1360"/>
        <w:gridCol w:w="2140"/>
        <w:gridCol w:w="1200"/>
      </w:tblGrid>
      <w:tr w:rsidR="004355C1" w:rsidRPr="004355C1" w:rsidTr="004355C1">
        <w:trPr>
          <w:trHeight w:val="270"/>
          <w:jc w:val="center"/>
        </w:trPr>
        <w:tc>
          <w:tcPr>
            <w:tcW w:w="7720" w:type="dxa"/>
            <w:gridSpan w:val="5"/>
            <w:tcBorders>
              <w:top w:val="single" w:sz="8" w:space="0" w:color="auto"/>
              <w:left w:val="single" w:sz="8" w:space="0" w:color="auto"/>
              <w:bottom w:val="single" w:sz="8" w:space="0" w:color="auto"/>
              <w:right w:val="single" w:sz="8" w:space="0" w:color="000000"/>
            </w:tcBorders>
            <w:shd w:val="clear" w:color="000000" w:fill="808080"/>
            <w:vAlign w:val="bottom"/>
            <w:hideMark/>
          </w:tcPr>
          <w:p w:rsidR="004355C1" w:rsidRPr="004355C1" w:rsidRDefault="004355C1" w:rsidP="004355C1">
            <w:pPr>
              <w:spacing w:after="0" w:line="240" w:lineRule="auto"/>
              <w:jc w:val="center"/>
              <w:rPr>
                <w:rFonts w:ascii="Arial" w:eastAsia="Times New Roman" w:hAnsi="Arial" w:cs="Arial"/>
                <w:b/>
                <w:bCs/>
                <w:color w:val="FFFFFF"/>
                <w:sz w:val="18"/>
                <w:szCs w:val="18"/>
                <w:lang w:val="es-EC" w:eastAsia="es-EC"/>
              </w:rPr>
            </w:pPr>
            <w:r w:rsidRPr="004355C1">
              <w:rPr>
                <w:rFonts w:ascii="Arial" w:eastAsia="Times New Roman" w:hAnsi="Arial" w:cs="Arial"/>
                <w:b/>
                <w:bCs/>
                <w:color w:val="FFFFFF"/>
                <w:sz w:val="18"/>
                <w:szCs w:val="18"/>
                <w:lang w:val="es-EC" w:eastAsia="es-EC"/>
              </w:rPr>
              <w:t>Muestreo de Auditoría - Estrato I</w:t>
            </w:r>
          </w:p>
        </w:tc>
      </w:tr>
      <w:tr w:rsidR="004355C1" w:rsidRPr="004355C1" w:rsidTr="004355C1">
        <w:trPr>
          <w:trHeight w:val="495"/>
          <w:jc w:val="center"/>
        </w:trPr>
        <w:tc>
          <w:tcPr>
            <w:tcW w:w="172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No. Elemento en Muestra</w:t>
            </w:r>
          </w:p>
        </w:tc>
        <w:tc>
          <w:tcPr>
            <w:tcW w:w="13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No. Cuenta</w:t>
            </w:r>
          </w:p>
        </w:tc>
        <w:tc>
          <w:tcPr>
            <w:tcW w:w="136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Valor en Libros</w:t>
            </w:r>
          </w:p>
        </w:tc>
        <w:tc>
          <w:tcPr>
            <w:tcW w:w="214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Valor Auditado</w:t>
            </w:r>
          </w:p>
        </w:tc>
        <w:tc>
          <w:tcPr>
            <w:tcW w:w="12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Diferencia</w:t>
            </w:r>
          </w:p>
        </w:tc>
      </w:tr>
      <w:tr w:rsidR="004355C1" w:rsidRPr="004355C1" w:rsidTr="004355C1">
        <w:trPr>
          <w:trHeight w:val="270"/>
          <w:jc w:val="center"/>
        </w:trPr>
        <w:tc>
          <w:tcPr>
            <w:tcW w:w="172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1</w:t>
            </w:r>
          </w:p>
        </w:tc>
        <w:tc>
          <w:tcPr>
            <w:tcW w:w="13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8002140</w:t>
            </w:r>
          </w:p>
        </w:tc>
        <w:tc>
          <w:tcPr>
            <w:tcW w:w="136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$ 53.920,00 </w:t>
            </w:r>
          </w:p>
        </w:tc>
        <w:tc>
          <w:tcPr>
            <w:tcW w:w="214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$ 53.921,00 </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$ 1,00 </w:t>
            </w:r>
          </w:p>
        </w:tc>
      </w:tr>
      <w:tr w:rsidR="004355C1" w:rsidRPr="004355C1" w:rsidTr="004355C1">
        <w:trPr>
          <w:trHeight w:val="270"/>
          <w:jc w:val="center"/>
        </w:trPr>
        <w:tc>
          <w:tcPr>
            <w:tcW w:w="172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2</w:t>
            </w:r>
          </w:p>
        </w:tc>
        <w:tc>
          <w:tcPr>
            <w:tcW w:w="13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8002560</w:t>
            </w:r>
          </w:p>
        </w:tc>
        <w:tc>
          <w:tcPr>
            <w:tcW w:w="136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$ 53.791,60 </w:t>
            </w:r>
          </w:p>
        </w:tc>
        <w:tc>
          <w:tcPr>
            <w:tcW w:w="214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$ 53.791,90 </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$ 0,30 </w:t>
            </w:r>
          </w:p>
        </w:tc>
      </w:tr>
      <w:tr w:rsidR="004355C1" w:rsidRPr="004355C1" w:rsidTr="004355C1">
        <w:trPr>
          <w:trHeight w:val="270"/>
          <w:jc w:val="center"/>
        </w:trPr>
        <w:tc>
          <w:tcPr>
            <w:tcW w:w="172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3</w:t>
            </w:r>
          </w:p>
        </w:tc>
        <w:tc>
          <w:tcPr>
            <w:tcW w:w="13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8002536</w:t>
            </w:r>
          </w:p>
        </w:tc>
        <w:tc>
          <w:tcPr>
            <w:tcW w:w="136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$ 48.859,97 </w:t>
            </w:r>
          </w:p>
        </w:tc>
        <w:tc>
          <w:tcPr>
            <w:tcW w:w="214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$ 48.857,96 </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$ 2,01 </w:t>
            </w:r>
          </w:p>
        </w:tc>
      </w:tr>
      <w:tr w:rsidR="004355C1" w:rsidRPr="004355C1" w:rsidTr="004355C1">
        <w:trPr>
          <w:trHeight w:val="270"/>
          <w:jc w:val="center"/>
        </w:trPr>
        <w:tc>
          <w:tcPr>
            <w:tcW w:w="172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4</w:t>
            </w:r>
          </w:p>
        </w:tc>
        <w:tc>
          <w:tcPr>
            <w:tcW w:w="13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8002607</w:t>
            </w:r>
          </w:p>
        </w:tc>
        <w:tc>
          <w:tcPr>
            <w:tcW w:w="136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$ 60.596,82 </w:t>
            </w:r>
          </w:p>
        </w:tc>
        <w:tc>
          <w:tcPr>
            <w:tcW w:w="214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$ 60.596,82 </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$ 0,00 </w:t>
            </w:r>
          </w:p>
        </w:tc>
      </w:tr>
      <w:tr w:rsidR="004355C1" w:rsidRPr="004355C1" w:rsidTr="004355C1">
        <w:trPr>
          <w:trHeight w:val="270"/>
          <w:jc w:val="center"/>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Total de Muestra</w:t>
            </w:r>
          </w:p>
        </w:tc>
        <w:tc>
          <w:tcPr>
            <w:tcW w:w="136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$ 217.168,39 </w:t>
            </w:r>
          </w:p>
        </w:tc>
        <w:tc>
          <w:tcPr>
            <w:tcW w:w="214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$ 217.167,68 </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$ 3,31 </w:t>
            </w:r>
          </w:p>
        </w:tc>
      </w:tr>
      <w:tr w:rsidR="004355C1" w:rsidRPr="004355C1" w:rsidTr="004355C1">
        <w:trPr>
          <w:trHeight w:val="270"/>
          <w:jc w:val="center"/>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Periodo </w:t>
            </w:r>
            <w:proofErr w:type="spellStart"/>
            <w:r w:rsidRPr="004355C1">
              <w:rPr>
                <w:rFonts w:ascii="Arial" w:eastAsia="Times New Roman" w:hAnsi="Arial" w:cs="Arial"/>
                <w:b/>
                <w:bCs/>
                <w:color w:val="000000"/>
                <w:sz w:val="18"/>
                <w:szCs w:val="18"/>
                <w:lang w:val="es-EC" w:eastAsia="es-EC"/>
              </w:rPr>
              <w:t>Muestral</w:t>
            </w:r>
            <w:proofErr w:type="spellEnd"/>
          </w:p>
        </w:tc>
        <w:tc>
          <w:tcPr>
            <w:tcW w:w="136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$ 54.292,10 </w:t>
            </w:r>
          </w:p>
        </w:tc>
        <w:tc>
          <w:tcPr>
            <w:tcW w:w="214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$ 54.291,92 </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$ 0,83 </w:t>
            </w:r>
          </w:p>
        </w:tc>
      </w:tr>
    </w:tbl>
    <w:p w:rsidR="00F81AB3" w:rsidRDefault="00F81AB3" w:rsidP="003640C9">
      <w:pPr>
        <w:pStyle w:val="Sinespaciado"/>
        <w:jc w:val="center"/>
        <w:rPr>
          <w:rFonts w:ascii="Arial" w:hAnsi="Arial" w:cs="Arial"/>
          <w:b/>
          <w:sz w:val="24"/>
          <w:szCs w:val="24"/>
        </w:rPr>
      </w:pPr>
    </w:p>
    <w:p w:rsidR="003640C9" w:rsidRPr="00B45738" w:rsidRDefault="003640C9" w:rsidP="003640C9">
      <w:pPr>
        <w:pStyle w:val="Sinespaciado"/>
        <w:jc w:val="center"/>
        <w:rPr>
          <w:rFonts w:ascii="Arial" w:hAnsi="Arial" w:cs="Arial"/>
          <w:b/>
          <w:sz w:val="24"/>
          <w:szCs w:val="24"/>
        </w:rPr>
      </w:pPr>
      <w:r w:rsidRPr="00B45738">
        <w:rPr>
          <w:rFonts w:ascii="Arial" w:hAnsi="Arial" w:cs="Arial"/>
          <w:b/>
          <w:sz w:val="24"/>
          <w:szCs w:val="24"/>
        </w:rPr>
        <w:t>Elaborado por: Los autores</w:t>
      </w:r>
    </w:p>
    <w:p w:rsidR="003640C9" w:rsidRPr="00BE40E9" w:rsidRDefault="003640C9" w:rsidP="003640C9">
      <w:pPr>
        <w:pStyle w:val="CONTENIDO"/>
      </w:pPr>
    </w:p>
    <w:p w:rsidR="003640C9" w:rsidRPr="00BE40E9" w:rsidRDefault="003640C9" w:rsidP="003640C9">
      <w:pPr>
        <w:pStyle w:val="CONTENIDO"/>
      </w:pPr>
      <w:r w:rsidRPr="00BE40E9">
        <w:t xml:space="preserve">En la </w:t>
      </w:r>
      <w:r w:rsidR="002E404E">
        <w:fldChar w:fldCharType="begin"/>
      </w:r>
      <w:r w:rsidR="002E404E">
        <w:instrText xml:space="preserve"> REF _Ref239432852 \h  \* MERGEFORMAT </w:instrText>
      </w:r>
      <w:r w:rsidR="002E404E">
        <w:fldChar w:fldCharType="separate"/>
      </w:r>
      <w:r w:rsidR="00270580" w:rsidRPr="00B45738">
        <w:rPr>
          <w:b/>
          <w:szCs w:val="24"/>
        </w:rPr>
        <w:t xml:space="preserve">Tabla </w:t>
      </w:r>
      <w:r w:rsidR="00270580">
        <w:rPr>
          <w:b/>
          <w:szCs w:val="24"/>
        </w:rPr>
        <w:t>XXIX</w:t>
      </w:r>
      <w:r w:rsidR="002E404E">
        <w:fldChar w:fldCharType="end"/>
      </w:r>
      <w:r w:rsidRPr="00BE40E9">
        <w:t xml:space="preserve"> se </w:t>
      </w:r>
      <w:r w:rsidR="00A51A47">
        <w:t>observa</w:t>
      </w:r>
      <w:r w:rsidRPr="00BE40E9">
        <w:t xml:space="preserve"> que al realizar las revisiones se encontraron difere</w:t>
      </w:r>
      <w:r w:rsidR="002F21B6">
        <w:t>ncias las cuales ascienden a $ 2</w:t>
      </w:r>
      <w:r w:rsidRPr="00BE40E9">
        <w:t>.</w:t>
      </w:r>
      <w:r w:rsidR="002F21B6">
        <w:t xml:space="preserve">00, esta diferencia es baja en relación con el </w:t>
      </w:r>
      <w:r w:rsidRPr="00BE40E9">
        <w:t>estrato I</w:t>
      </w:r>
    </w:p>
    <w:p w:rsidR="003640C9" w:rsidRPr="00BE40E9" w:rsidRDefault="003640C9" w:rsidP="003640C9">
      <w:pPr>
        <w:pStyle w:val="Sinespaciado"/>
        <w:jc w:val="center"/>
        <w:rPr>
          <w:rFonts w:ascii="Arial" w:hAnsi="Arial" w:cs="Arial"/>
          <w:b/>
          <w:sz w:val="20"/>
          <w:szCs w:val="20"/>
        </w:rPr>
      </w:pPr>
    </w:p>
    <w:p w:rsidR="003640C9" w:rsidRPr="00B45738" w:rsidRDefault="003640C9" w:rsidP="003D4931">
      <w:pPr>
        <w:pStyle w:val="Sinespaciado"/>
        <w:jc w:val="center"/>
        <w:rPr>
          <w:rFonts w:ascii="Arial" w:hAnsi="Arial" w:cs="Arial"/>
          <w:b/>
          <w:sz w:val="24"/>
          <w:szCs w:val="24"/>
        </w:rPr>
      </w:pPr>
      <w:bookmarkStart w:id="289" w:name="_Ref239432852"/>
      <w:bookmarkStart w:id="290" w:name="_Toc260688666"/>
      <w:r w:rsidRPr="00B45738">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XXIX</w:t>
      </w:r>
      <w:r w:rsidR="00142154">
        <w:rPr>
          <w:rFonts w:ascii="Arial" w:hAnsi="Arial" w:cs="Arial"/>
          <w:b/>
          <w:sz w:val="24"/>
          <w:szCs w:val="24"/>
        </w:rPr>
        <w:fldChar w:fldCharType="end"/>
      </w:r>
      <w:bookmarkEnd w:id="289"/>
      <w:r w:rsidR="003D4931" w:rsidRPr="00B45738">
        <w:rPr>
          <w:rFonts w:ascii="Arial" w:hAnsi="Arial" w:cs="Arial"/>
          <w:b/>
          <w:sz w:val="24"/>
          <w:szCs w:val="24"/>
        </w:rPr>
        <w:t xml:space="preserve">: </w:t>
      </w:r>
      <w:r w:rsidRPr="00B45738">
        <w:rPr>
          <w:rFonts w:ascii="Arial" w:hAnsi="Arial" w:cs="Arial"/>
          <w:b/>
          <w:sz w:val="24"/>
          <w:szCs w:val="24"/>
        </w:rPr>
        <w:t>Muestreo de auditoría por estrato II</w:t>
      </w:r>
      <w:bookmarkEnd w:id="290"/>
    </w:p>
    <w:tbl>
      <w:tblPr>
        <w:tblW w:w="7640" w:type="dxa"/>
        <w:jc w:val="center"/>
        <w:tblInd w:w="60" w:type="dxa"/>
        <w:tblCellMar>
          <w:left w:w="70" w:type="dxa"/>
          <w:right w:w="70" w:type="dxa"/>
        </w:tblCellMar>
        <w:tblLook w:val="04A0" w:firstRow="1" w:lastRow="0" w:firstColumn="1" w:lastColumn="0" w:noHBand="0" w:noVBand="1"/>
      </w:tblPr>
      <w:tblGrid>
        <w:gridCol w:w="1660"/>
        <w:gridCol w:w="1200"/>
        <w:gridCol w:w="1680"/>
        <w:gridCol w:w="1200"/>
        <w:gridCol w:w="1900"/>
      </w:tblGrid>
      <w:tr w:rsidR="00F81AB3" w:rsidRPr="00F81AB3" w:rsidTr="00F81AB3">
        <w:trPr>
          <w:trHeight w:val="270"/>
          <w:jc w:val="center"/>
        </w:trPr>
        <w:tc>
          <w:tcPr>
            <w:tcW w:w="7640" w:type="dxa"/>
            <w:gridSpan w:val="5"/>
            <w:tcBorders>
              <w:top w:val="single" w:sz="8" w:space="0" w:color="auto"/>
              <w:left w:val="single" w:sz="8" w:space="0" w:color="auto"/>
              <w:bottom w:val="single" w:sz="8" w:space="0" w:color="auto"/>
              <w:right w:val="single" w:sz="8" w:space="0" w:color="000000"/>
            </w:tcBorders>
            <w:shd w:val="clear" w:color="000000" w:fill="808080"/>
            <w:vAlign w:val="bottom"/>
            <w:hideMark/>
          </w:tcPr>
          <w:p w:rsidR="00F81AB3" w:rsidRPr="00F81AB3" w:rsidRDefault="00F81AB3" w:rsidP="00F81AB3">
            <w:pPr>
              <w:spacing w:after="0" w:line="240" w:lineRule="auto"/>
              <w:jc w:val="center"/>
              <w:rPr>
                <w:rFonts w:ascii="Arial" w:eastAsia="Times New Roman" w:hAnsi="Arial" w:cs="Arial"/>
                <w:b/>
                <w:bCs/>
                <w:color w:val="FFFFFF"/>
                <w:sz w:val="18"/>
                <w:szCs w:val="18"/>
                <w:lang w:val="es-EC" w:eastAsia="es-EC"/>
              </w:rPr>
            </w:pPr>
            <w:r w:rsidRPr="00F81AB3">
              <w:rPr>
                <w:rFonts w:ascii="Arial" w:eastAsia="Times New Roman" w:hAnsi="Arial" w:cs="Arial"/>
                <w:b/>
                <w:bCs/>
                <w:color w:val="FFFFFF"/>
                <w:sz w:val="18"/>
                <w:szCs w:val="18"/>
                <w:lang w:val="es-EC" w:eastAsia="es-EC"/>
              </w:rPr>
              <w:t>Muestreo de Auditoría - Estrato II</w:t>
            </w:r>
          </w:p>
        </w:tc>
      </w:tr>
      <w:tr w:rsidR="00F81AB3" w:rsidRPr="00F81AB3" w:rsidTr="00F81AB3">
        <w:trPr>
          <w:trHeight w:val="495"/>
          <w:jc w:val="center"/>
        </w:trPr>
        <w:tc>
          <w:tcPr>
            <w:tcW w:w="1660" w:type="dxa"/>
            <w:tcBorders>
              <w:top w:val="nil"/>
              <w:left w:val="single" w:sz="8" w:space="0" w:color="auto"/>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No. Elemento en Muestra</w:t>
            </w:r>
          </w:p>
        </w:tc>
        <w:tc>
          <w:tcPr>
            <w:tcW w:w="1200" w:type="dxa"/>
            <w:tcBorders>
              <w:top w:val="nil"/>
              <w:left w:val="nil"/>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No. Cuenta</w:t>
            </w:r>
          </w:p>
        </w:tc>
        <w:tc>
          <w:tcPr>
            <w:tcW w:w="1680" w:type="dxa"/>
            <w:tcBorders>
              <w:top w:val="nil"/>
              <w:left w:val="nil"/>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Valor en Libros</w:t>
            </w:r>
          </w:p>
        </w:tc>
        <w:tc>
          <w:tcPr>
            <w:tcW w:w="1200" w:type="dxa"/>
            <w:tcBorders>
              <w:top w:val="nil"/>
              <w:left w:val="nil"/>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Valor Auditado</w:t>
            </w:r>
          </w:p>
        </w:tc>
        <w:tc>
          <w:tcPr>
            <w:tcW w:w="1900" w:type="dxa"/>
            <w:tcBorders>
              <w:top w:val="nil"/>
              <w:left w:val="nil"/>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Diferencia</w:t>
            </w:r>
          </w:p>
        </w:tc>
      </w:tr>
      <w:tr w:rsidR="00F81AB3" w:rsidRPr="00F81AB3" w:rsidTr="00F81AB3">
        <w:trPr>
          <w:trHeight w:val="270"/>
          <w:jc w:val="center"/>
        </w:trPr>
        <w:tc>
          <w:tcPr>
            <w:tcW w:w="1660" w:type="dxa"/>
            <w:tcBorders>
              <w:top w:val="nil"/>
              <w:left w:val="single" w:sz="8" w:space="0" w:color="auto"/>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8000331</w:t>
            </w:r>
          </w:p>
        </w:tc>
        <w:tc>
          <w:tcPr>
            <w:tcW w:w="168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$ 26.995,41 </w:t>
            </w:r>
          </w:p>
        </w:tc>
        <w:tc>
          <w:tcPr>
            <w:tcW w:w="12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$ 26.997,41 </w:t>
            </w:r>
          </w:p>
        </w:tc>
        <w:tc>
          <w:tcPr>
            <w:tcW w:w="19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$ 2,00 </w:t>
            </w:r>
          </w:p>
        </w:tc>
      </w:tr>
      <w:tr w:rsidR="00F81AB3" w:rsidRPr="00F81AB3" w:rsidTr="00F81AB3">
        <w:trPr>
          <w:trHeight w:val="270"/>
          <w:jc w:val="center"/>
        </w:trPr>
        <w:tc>
          <w:tcPr>
            <w:tcW w:w="1660" w:type="dxa"/>
            <w:tcBorders>
              <w:top w:val="nil"/>
              <w:left w:val="single" w:sz="8" w:space="0" w:color="auto"/>
              <w:bottom w:val="single" w:sz="8" w:space="0" w:color="auto"/>
              <w:right w:val="single" w:sz="8" w:space="0" w:color="auto"/>
            </w:tcBorders>
            <w:shd w:val="clear" w:color="auto" w:fill="auto"/>
            <w:vAlign w:val="bottom"/>
            <w:hideMark/>
          </w:tcPr>
          <w:p w:rsidR="00F81AB3" w:rsidRPr="00F81AB3" w:rsidRDefault="00F81AB3" w:rsidP="00F81AB3">
            <w:pPr>
              <w:spacing w:after="0" w:line="240" w:lineRule="auto"/>
              <w:jc w:val="center"/>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2</w:t>
            </w:r>
          </w:p>
        </w:tc>
        <w:tc>
          <w:tcPr>
            <w:tcW w:w="12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8000339</w:t>
            </w:r>
          </w:p>
        </w:tc>
        <w:tc>
          <w:tcPr>
            <w:tcW w:w="168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$ 28.689,54 </w:t>
            </w:r>
          </w:p>
        </w:tc>
        <w:tc>
          <w:tcPr>
            <w:tcW w:w="12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$ 28.689,54 </w:t>
            </w:r>
          </w:p>
        </w:tc>
        <w:tc>
          <w:tcPr>
            <w:tcW w:w="19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$ 0,00 </w:t>
            </w:r>
          </w:p>
        </w:tc>
      </w:tr>
      <w:tr w:rsidR="00F81AB3" w:rsidRPr="00F81AB3" w:rsidTr="00F81AB3">
        <w:trPr>
          <w:trHeight w:val="270"/>
          <w:jc w:val="center"/>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Total de Muestra</w:t>
            </w:r>
          </w:p>
        </w:tc>
        <w:tc>
          <w:tcPr>
            <w:tcW w:w="168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 xml:space="preserve">$ 55.684,95 </w:t>
            </w:r>
          </w:p>
        </w:tc>
        <w:tc>
          <w:tcPr>
            <w:tcW w:w="12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 xml:space="preserve">$ 55.686,95 </w:t>
            </w:r>
          </w:p>
        </w:tc>
        <w:tc>
          <w:tcPr>
            <w:tcW w:w="19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color w:val="000000"/>
                <w:sz w:val="18"/>
                <w:szCs w:val="18"/>
                <w:lang w:val="es-EC" w:eastAsia="es-EC"/>
              </w:rPr>
            </w:pPr>
            <w:r w:rsidRPr="00F81AB3">
              <w:rPr>
                <w:rFonts w:ascii="Arial" w:eastAsia="Times New Roman" w:hAnsi="Arial" w:cs="Arial"/>
                <w:color w:val="000000"/>
                <w:sz w:val="18"/>
                <w:szCs w:val="18"/>
                <w:lang w:val="es-EC" w:eastAsia="es-EC"/>
              </w:rPr>
              <w:t xml:space="preserve">$ 2,00 </w:t>
            </w:r>
          </w:p>
        </w:tc>
      </w:tr>
      <w:tr w:rsidR="00F81AB3" w:rsidRPr="00F81AB3" w:rsidTr="00F81AB3">
        <w:trPr>
          <w:trHeight w:val="270"/>
          <w:jc w:val="center"/>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1AB3" w:rsidRPr="00F81AB3" w:rsidRDefault="00F81AB3" w:rsidP="00F81AB3">
            <w:pPr>
              <w:spacing w:after="0" w:line="240" w:lineRule="auto"/>
              <w:jc w:val="center"/>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 xml:space="preserve">Periodo </w:t>
            </w:r>
            <w:proofErr w:type="spellStart"/>
            <w:r w:rsidRPr="00F81AB3">
              <w:rPr>
                <w:rFonts w:ascii="Arial" w:eastAsia="Times New Roman" w:hAnsi="Arial" w:cs="Arial"/>
                <w:b/>
                <w:bCs/>
                <w:color w:val="000000"/>
                <w:sz w:val="18"/>
                <w:szCs w:val="18"/>
                <w:lang w:val="es-EC" w:eastAsia="es-EC"/>
              </w:rPr>
              <w:t>Muestral</w:t>
            </w:r>
            <w:proofErr w:type="spellEnd"/>
          </w:p>
        </w:tc>
        <w:tc>
          <w:tcPr>
            <w:tcW w:w="168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 xml:space="preserve">$ 27.842,48 </w:t>
            </w:r>
          </w:p>
        </w:tc>
        <w:tc>
          <w:tcPr>
            <w:tcW w:w="12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 xml:space="preserve">$ 27.843,48 </w:t>
            </w:r>
          </w:p>
        </w:tc>
        <w:tc>
          <w:tcPr>
            <w:tcW w:w="1900" w:type="dxa"/>
            <w:tcBorders>
              <w:top w:val="nil"/>
              <w:left w:val="nil"/>
              <w:bottom w:val="single" w:sz="8" w:space="0" w:color="auto"/>
              <w:right w:val="single" w:sz="8" w:space="0" w:color="auto"/>
            </w:tcBorders>
            <w:shd w:val="clear" w:color="auto" w:fill="auto"/>
            <w:noWrap/>
            <w:vAlign w:val="bottom"/>
            <w:hideMark/>
          </w:tcPr>
          <w:p w:rsidR="00F81AB3" w:rsidRPr="00F81AB3" w:rsidRDefault="00F81AB3" w:rsidP="00CF1ECA">
            <w:pPr>
              <w:spacing w:after="0" w:line="240" w:lineRule="auto"/>
              <w:jc w:val="right"/>
              <w:rPr>
                <w:rFonts w:ascii="Arial" w:eastAsia="Times New Roman" w:hAnsi="Arial" w:cs="Arial"/>
                <w:b/>
                <w:bCs/>
                <w:color w:val="000000"/>
                <w:sz w:val="18"/>
                <w:szCs w:val="18"/>
                <w:lang w:val="es-EC" w:eastAsia="es-EC"/>
              </w:rPr>
            </w:pPr>
            <w:r w:rsidRPr="00F81AB3">
              <w:rPr>
                <w:rFonts w:ascii="Arial" w:eastAsia="Times New Roman" w:hAnsi="Arial" w:cs="Arial"/>
                <w:b/>
                <w:bCs/>
                <w:color w:val="000000"/>
                <w:sz w:val="18"/>
                <w:szCs w:val="18"/>
                <w:lang w:val="es-EC" w:eastAsia="es-EC"/>
              </w:rPr>
              <w:t xml:space="preserve">$ 1,00 </w:t>
            </w:r>
          </w:p>
        </w:tc>
      </w:tr>
    </w:tbl>
    <w:p w:rsidR="00F81AB3" w:rsidRDefault="00F81AB3" w:rsidP="003640C9">
      <w:pPr>
        <w:pStyle w:val="Sinespaciado"/>
        <w:jc w:val="center"/>
        <w:rPr>
          <w:rFonts w:ascii="Arial" w:hAnsi="Arial" w:cs="Arial"/>
          <w:b/>
          <w:sz w:val="24"/>
          <w:szCs w:val="24"/>
        </w:rPr>
      </w:pPr>
    </w:p>
    <w:p w:rsidR="003640C9" w:rsidRPr="00B45738" w:rsidRDefault="003640C9" w:rsidP="003640C9">
      <w:pPr>
        <w:pStyle w:val="Sinespaciado"/>
        <w:jc w:val="center"/>
        <w:rPr>
          <w:rFonts w:ascii="Arial" w:hAnsi="Arial" w:cs="Arial"/>
          <w:b/>
          <w:sz w:val="24"/>
          <w:szCs w:val="24"/>
        </w:rPr>
      </w:pPr>
      <w:r w:rsidRPr="00B45738">
        <w:rPr>
          <w:rFonts w:ascii="Arial" w:hAnsi="Arial" w:cs="Arial"/>
          <w:b/>
          <w:sz w:val="24"/>
          <w:szCs w:val="24"/>
        </w:rPr>
        <w:t>Elaborado por: Los autores</w:t>
      </w:r>
    </w:p>
    <w:p w:rsidR="003640C9" w:rsidRPr="00BE40E9" w:rsidRDefault="003640C9" w:rsidP="003640C9">
      <w:pPr>
        <w:pStyle w:val="CONTENIDO"/>
      </w:pPr>
    </w:p>
    <w:p w:rsidR="007F0D75" w:rsidRDefault="003640C9" w:rsidP="003640C9">
      <w:pPr>
        <w:pStyle w:val="CONTENIDO"/>
      </w:pPr>
      <w:r w:rsidRPr="00BE40E9">
        <w:t xml:space="preserve">La </w:t>
      </w:r>
      <w:r w:rsidR="002E404E">
        <w:fldChar w:fldCharType="begin"/>
      </w:r>
      <w:r w:rsidR="002E404E">
        <w:instrText xml:space="preserve"> REF _Ref239433449 \h  \* MERGEFORMAT </w:instrText>
      </w:r>
      <w:r w:rsidR="002E404E">
        <w:fldChar w:fldCharType="separate"/>
      </w:r>
      <w:r w:rsidR="00270580" w:rsidRPr="00B45738">
        <w:rPr>
          <w:b/>
          <w:szCs w:val="24"/>
        </w:rPr>
        <w:t xml:space="preserve">Tabla </w:t>
      </w:r>
      <w:r w:rsidR="00270580">
        <w:rPr>
          <w:b/>
          <w:szCs w:val="24"/>
        </w:rPr>
        <w:t>XXX</w:t>
      </w:r>
      <w:r w:rsidR="002E404E">
        <w:fldChar w:fldCharType="end"/>
      </w:r>
      <w:r w:rsidRPr="00BE40E9">
        <w:t xml:space="preserve"> muestra las diferencia</w:t>
      </w:r>
      <w:r w:rsidR="00AC797B">
        <w:t>s</w:t>
      </w:r>
      <w:r w:rsidRPr="00BE40E9">
        <w:t xml:space="preserve"> encontradas al realizar las revisiones entre respaldos </w:t>
      </w:r>
      <w:r w:rsidR="004355C1">
        <w:t>y mayor, la cual asciende a $ 6</w:t>
      </w:r>
      <w:r w:rsidR="008A575F">
        <w:t>5.95</w:t>
      </w:r>
      <w:r w:rsidRPr="00BE40E9">
        <w:t xml:space="preserve"> esta direncia hallada es mayor a las encontradas en las otras revisiones</w:t>
      </w:r>
      <w:r w:rsidR="00F81AB3">
        <w:t>.</w:t>
      </w:r>
    </w:p>
    <w:p w:rsidR="00F81AB3" w:rsidRDefault="00F81AB3" w:rsidP="003640C9">
      <w:pPr>
        <w:pStyle w:val="CONTENIDO"/>
      </w:pPr>
    </w:p>
    <w:p w:rsidR="00F81AB3" w:rsidRDefault="00F81AB3" w:rsidP="003640C9">
      <w:pPr>
        <w:pStyle w:val="CONTENIDO"/>
        <w:rPr>
          <w:b/>
        </w:rPr>
      </w:pPr>
    </w:p>
    <w:p w:rsidR="00FC4649" w:rsidRPr="00BE40E9" w:rsidRDefault="00FC4649" w:rsidP="003640C9">
      <w:pPr>
        <w:pStyle w:val="CONTENIDO"/>
        <w:rPr>
          <w:b/>
        </w:rPr>
      </w:pPr>
    </w:p>
    <w:p w:rsidR="003640C9" w:rsidRPr="00B45738" w:rsidRDefault="003640C9" w:rsidP="003D4931">
      <w:pPr>
        <w:pStyle w:val="Sinespaciado"/>
        <w:jc w:val="center"/>
        <w:rPr>
          <w:rFonts w:ascii="Arial" w:hAnsi="Arial" w:cs="Arial"/>
          <w:b/>
          <w:sz w:val="24"/>
          <w:szCs w:val="24"/>
        </w:rPr>
      </w:pPr>
      <w:bookmarkStart w:id="291" w:name="_Ref239433449"/>
      <w:bookmarkStart w:id="292" w:name="_Toc260688667"/>
      <w:r w:rsidRPr="00B45738">
        <w:rPr>
          <w:rFonts w:ascii="Arial" w:hAnsi="Arial" w:cs="Arial"/>
          <w:b/>
          <w:sz w:val="24"/>
          <w:szCs w:val="24"/>
        </w:rPr>
        <w:lastRenderedPageBreak/>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XXX</w:t>
      </w:r>
      <w:r w:rsidR="00142154">
        <w:rPr>
          <w:rFonts w:ascii="Arial" w:hAnsi="Arial" w:cs="Arial"/>
          <w:b/>
          <w:sz w:val="24"/>
          <w:szCs w:val="24"/>
        </w:rPr>
        <w:fldChar w:fldCharType="end"/>
      </w:r>
      <w:bookmarkEnd w:id="291"/>
      <w:r w:rsidR="003D4931" w:rsidRPr="00B45738">
        <w:rPr>
          <w:rFonts w:ascii="Arial" w:hAnsi="Arial" w:cs="Arial"/>
          <w:b/>
          <w:sz w:val="24"/>
          <w:szCs w:val="24"/>
        </w:rPr>
        <w:t xml:space="preserve">: </w:t>
      </w:r>
      <w:r w:rsidRPr="00B45738">
        <w:rPr>
          <w:rFonts w:ascii="Arial" w:hAnsi="Arial" w:cs="Arial"/>
          <w:b/>
          <w:sz w:val="24"/>
          <w:szCs w:val="24"/>
        </w:rPr>
        <w:t>Muestreo de auditoría por estrato III</w:t>
      </w:r>
      <w:bookmarkEnd w:id="292"/>
    </w:p>
    <w:tbl>
      <w:tblPr>
        <w:tblW w:w="7580" w:type="dxa"/>
        <w:jc w:val="center"/>
        <w:tblInd w:w="60" w:type="dxa"/>
        <w:tblCellMar>
          <w:left w:w="70" w:type="dxa"/>
          <w:right w:w="70" w:type="dxa"/>
        </w:tblCellMar>
        <w:tblLook w:val="04A0" w:firstRow="1" w:lastRow="0" w:firstColumn="1" w:lastColumn="0" w:noHBand="0" w:noVBand="1"/>
      </w:tblPr>
      <w:tblGrid>
        <w:gridCol w:w="1680"/>
        <w:gridCol w:w="1200"/>
        <w:gridCol w:w="1900"/>
        <w:gridCol w:w="1400"/>
        <w:gridCol w:w="1400"/>
      </w:tblGrid>
      <w:tr w:rsidR="004355C1" w:rsidRPr="004355C1" w:rsidTr="004355C1">
        <w:trPr>
          <w:trHeight w:val="270"/>
          <w:jc w:val="center"/>
        </w:trPr>
        <w:tc>
          <w:tcPr>
            <w:tcW w:w="7580" w:type="dxa"/>
            <w:gridSpan w:val="5"/>
            <w:tcBorders>
              <w:top w:val="single" w:sz="8" w:space="0" w:color="auto"/>
              <w:left w:val="single" w:sz="8" w:space="0" w:color="auto"/>
              <w:bottom w:val="single" w:sz="8" w:space="0" w:color="auto"/>
              <w:right w:val="single" w:sz="8" w:space="0" w:color="000000"/>
            </w:tcBorders>
            <w:shd w:val="clear" w:color="000000" w:fill="808080"/>
            <w:vAlign w:val="bottom"/>
            <w:hideMark/>
          </w:tcPr>
          <w:p w:rsidR="004355C1" w:rsidRPr="004355C1" w:rsidRDefault="004355C1" w:rsidP="004355C1">
            <w:pPr>
              <w:spacing w:after="0" w:line="240" w:lineRule="auto"/>
              <w:jc w:val="center"/>
              <w:rPr>
                <w:rFonts w:ascii="Arial" w:eastAsia="Times New Roman" w:hAnsi="Arial" w:cs="Arial"/>
                <w:b/>
                <w:bCs/>
                <w:color w:val="FFFFFF"/>
                <w:sz w:val="18"/>
                <w:szCs w:val="18"/>
                <w:lang w:val="es-EC" w:eastAsia="es-EC"/>
              </w:rPr>
            </w:pPr>
            <w:r w:rsidRPr="004355C1">
              <w:rPr>
                <w:rFonts w:ascii="Arial" w:eastAsia="Times New Roman" w:hAnsi="Arial" w:cs="Arial"/>
                <w:b/>
                <w:bCs/>
                <w:color w:val="FFFFFF"/>
                <w:sz w:val="18"/>
                <w:szCs w:val="18"/>
                <w:lang w:val="es-EC" w:eastAsia="es-EC"/>
              </w:rPr>
              <w:t>Muestreo de Auditoría - Estrato III</w:t>
            </w:r>
          </w:p>
        </w:tc>
      </w:tr>
      <w:tr w:rsidR="004355C1" w:rsidRPr="004355C1" w:rsidTr="004355C1">
        <w:trPr>
          <w:trHeight w:val="495"/>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No. Elemento en Muestra</w:t>
            </w:r>
          </w:p>
        </w:tc>
        <w:tc>
          <w:tcPr>
            <w:tcW w:w="12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No. Cuenta</w:t>
            </w:r>
          </w:p>
        </w:tc>
        <w:tc>
          <w:tcPr>
            <w:tcW w:w="19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Valor en Libros</w:t>
            </w:r>
          </w:p>
        </w:tc>
        <w:tc>
          <w:tcPr>
            <w:tcW w:w="14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Valor Auditado</w:t>
            </w:r>
          </w:p>
        </w:tc>
        <w:tc>
          <w:tcPr>
            <w:tcW w:w="14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Diferencia</w:t>
            </w:r>
          </w:p>
        </w:tc>
      </w:tr>
      <w:tr w:rsidR="004355C1" w:rsidRPr="004355C1" w:rsidTr="004355C1">
        <w:trPr>
          <w:trHeight w:val="270"/>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8003239</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$ 382,84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$ 389,84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$ 7,00 </w:t>
            </w:r>
          </w:p>
        </w:tc>
      </w:tr>
      <w:tr w:rsidR="004355C1" w:rsidRPr="004355C1" w:rsidTr="004355C1">
        <w:trPr>
          <w:trHeight w:val="270"/>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2</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8001529</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$ 110,68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$ 112,65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$ 1,97 </w:t>
            </w:r>
          </w:p>
        </w:tc>
      </w:tr>
      <w:tr w:rsidR="004355C1" w:rsidRPr="004355C1" w:rsidTr="004355C1">
        <w:trPr>
          <w:trHeight w:val="270"/>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3</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8000035</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$ 278,50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$ 298,50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$ 20,00 </w:t>
            </w:r>
          </w:p>
        </w:tc>
      </w:tr>
      <w:tr w:rsidR="004355C1" w:rsidRPr="004355C1" w:rsidTr="004355C1">
        <w:trPr>
          <w:trHeight w:val="270"/>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4</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8003237</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$ 1.331,19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$ 1.339,19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$ 8,00 </w:t>
            </w:r>
          </w:p>
        </w:tc>
      </w:tr>
      <w:tr w:rsidR="004355C1" w:rsidRPr="004355C1" w:rsidTr="004355C1">
        <w:trPr>
          <w:trHeight w:val="270"/>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5</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8001326</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$ 1.410,26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$ 1.388,28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$ 21,98 </w:t>
            </w:r>
          </w:p>
        </w:tc>
      </w:tr>
      <w:tr w:rsidR="004355C1" w:rsidRPr="004355C1" w:rsidTr="004355C1">
        <w:trPr>
          <w:trHeight w:val="270"/>
          <w:jc w:val="center"/>
        </w:trPr>
        <w:tc>
          <w:tcPr>
            <w:tcW w:w="1680"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6</w:t>
            </w:r>
          </w:p>
        </w:tc>
        <w:tc>
          <w:tcPr>
            <w:tcW w:w="12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8000335</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$ 191,49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$ 198,49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$ 7,00 </w:t>
            </w:r>
          </w:p>
        </w:tc>
      </w:tr>
      <w:tr w:rsidR="004355C1" w:rsidRPr="004355C1" w:rsidTr="004355C1">
        <w:trPr>
          <w:trHeight w:val="270"/>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Total de Muestra</w:t>
            </w:r>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$ 3.704,96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$ 3.726,95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$ 65,95 </w:t>
            </w:r>
          </w:p>
        </w:tc>
      </w:tr>
      <w:tr w:rsidR="004355C1" w:rsidRPr="004355C1" w:rsidTr="004355C1">
        <w:trPr>
          <w:trHeight w:val="270"/>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Periodo </w:t>
            </w:r>
            <w:proofErr w:type="spellStart"/>
            <w:r w:rsidRPr="004355C1">
              <w:rPr>
                <w:rFonts w:ascii="Arial" w:eastAsia="Times New Roman" w:hAnsi="Arial" w:cs="Arial"/>
                <w:b/>
                <w:bCs/>
                <w:color w:val="000000"/>
                <w:sz w:val="18"/>
                <w:szCs w:val="18"/>
                <w:lang w:val="es-EC" w:eastAsia="es-EC"/>
              </w:rPr>
              <w:t>Muestral</w:t>
            </w:r>
            <w:proofErr w:type="spellEnd"/>
          </w:p>
        </w:tc>
        <w:tc>
          <w:tcPr>
            <w:tcW w:w="19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$ 617,49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$ 621,2</w:t>
            </w:r>
            <w:r w:rsidR="00CF1ECA">
              <w:rPr>
                <w:rFonts w:ascii="Arial" w:eastAsia="Times New Roman" w:hAnsi="Arial" w:cs="Arial"/>
                <w:b/>
                <w:bCs/>
                <w:color w:val="000000"/>
                <w:sz w:val="18"/>
                <w:szCs w:val="18"/>
                <w:lang w:val="es-EC" w:eastAsia="es-EC"/>
              </w:rPr>
              <w:t>0</w:t>
            </w:r>
            <w:r w:rsidRPr="004355C1">
              <w:rPr>
                <w:rFonts w:ascii="Arial" w:eastAsia="Times New Roman" w:hAnsi="Arial" w:cs="Arial"/>
                <w:b/>
                <w:bCs/>
                <w:color w:val="000000"/>
                <w:sz w:val="18"/>
                <w:szCs w:val="18"/>
                <w:lang w:val="es-EC" w:eastAsia="es-EC"/>
              </w:rPr>
              <w:t xml:space="preserve"> </w:t>
            </w:r>
          </w:p>
        </w:tc>
        <w:tc>
          <w:tcPr>
            <w:tcW w:w="140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CF1ECA">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xml:space="preserve">$ 10,99 </w:t>
            </w:r>
          </w:p>
        </w:tc>
      </w:tr>
    </w:tbl>
    <w:p w:rsidR="00F81AB3" w:rsidRDefault="00F81AB3" w:rsidP="003640C9">
      <w:pPr>
        <w:pStyle w:val="Sinespaciado"/>
        <w:jc w:val="center"/>
        <w:rPr>
          <w:rFonts w:ascii="Arial" w:hAnsi="Arial" w:cs="Arial"/>
          <w:b/>
          <w:sz w:val="24"/>
          <w:szCs w:val="24"/>
        </w:rPr>
      </w:pPr>
    </w:p>
    <w:p w:rsidR="003640C9" w:rsidRPr="00B45738" w:rsidRDefault="003640C9" w:rsidP="003640C9">
      <w:pPr>
        <w:pStyle w:val="Sinespaciado"/>
        <w:jc w:val="center"/>
        <w:rPr>
          <w:rFonts w:ascii="Arial" w:hAnsi="Arial" w:cs="Arial"/>
          <w:sz w:val="24"/>
          <w:szCs w:val="24"/>
        </w:rPr>
      </w:pPr>
      <w:r w:rsidRPr="00B45738">
        <w:rPr>
          <w:rFonts w:ascii="Arial" w:hAnsi="Arial" w:cs="Arial"/>
          <w:b/>
          <w:sz w:val="24"/>
          <w:szCs w:val="24"/>
        </w:rPr>
        <w:t>Elaborado por: Los autores</w:t>
      </w:r>
    </w:p>
    <w:p w:rsidR="003640C9" w:rsidRPr="00BE40E9" w:rsidRDefault="003640C9" w:rsidP="003640C9">
      <w:pPr>
        <w:pStyle w:val="Sinespaciado"/>
        <w:jc w:val="center"/>
        <w:rPr>
          <w:rFonts w:ascii="Arial" w:hAnsi="Arial" w:cs="Arial"/>
          <w:b/>
          <w:sz w:val="20"/>
          <w:szCs w:val="20"/>
        </w:rPr>
      </w:pPr>
    </w:p>
    <w:p w:rsidR="001355F3" w:rsidRDefault="001355F3" w:rsidP="00DF4DDB">
      <w:pPr>
        <w:pStyle w:val="CONTENIDO"/>
        <w:shd w:val="clear" w:color="auto" w:fill="auto"/>
      </w:pPr>
    </w:p>
    <w:p w:rsidR="003640C9" w:rsidRPr="00BE40E9" w:rsidRDefault="001A22E2" w:rsidP="00DF4DDB">
      <w:pPr>
        <w:pStyle w:val="CONTENIDO"/>
        <w:shd w:val="clear" w:color="auto" w:fill="auto"/>
      </w:pPr>
      <w:r w:rsidRPr="00DF4DDB">
        <w:t xml:space="preserve">La </w:t>
      </w:r>
      <w:r w:rsidR="002E404E">
        <w:fldChar w:fldCharType="begin"/>
      </w:r>
      <w:r w:rsidR="002E404E">
        <w:instrText xml:space="preserve"> REF _Ref239434062 \h  \* MERGEFORMAT </w:instrText>
      </w:r>
      <w:r w:rsidR="002E404E">
        <w:fldChar w:fldCharType="separate"/>
      </w:r>
      <w:r w:rsidR="00270580" w:rsidRPr="00B45738">
        <w:rPr>
          <w:b/>
          <w:szCs w:val="24"/>
        </w:rPr>
        <w:t xml:space="preserve">Tabla </w:t>
      </w:r>
      <w:r w:rsidR="00270580">
        <w:rPr>
          <w:b/>
          <w:noProof w:val="0"/>
          <w:szCs w:val="24"/>
        </w:rPr>
        <w:t>XXXI</w:t>
      </w:r>
      <w:r w:rsidR="002E404E">
        <w:fldChar w:fldCharType="end"/>
      </w:r>
      <w:r w:rsidR="00B10318" w:rsidRPr="00DF4DDB">
        <w:t xml:space="preserve"> </w:t>
      </w:r>
      <w:r w:rsidR="003640C9" w:rsidRPr="00DF4DDB">
        <w:t xml:space="preserve">refleja </w:t>
      </w:r>
      <w:r w:rsidR="004C024E" w:rsidRPr="00DF4DDB">
        <w:t>los</w:t>
      </w:r>
      <w:r w:rsidR="00536BCA" w:rsidRPr="00DF4DDB">
        <w:t xml:space="preserve"> resul</w:t>
      </w:r>
      <w:r w:rsidR="003640C9" w:rsidRPr="00DF4DDB">
        <w:t>t</w:t>
      </w:r>
      <w:r w:rsidR="00536BCA" w:rsidRPr="00DF4DDB">
        <w:t>ado de las 12</w:t>
      </w:r>
      <w:r w:rsidR="003640C9" w:rsidRPr="00DF4DDB">
        <w:t xml:space="preserve"> muestras, la muestra auditada tiene un valor medio </w:t>
      </w:r>
      <w:r w:rsidR="003640C9" w:rsidRPr="00DF4DDB">
        <w:rPr>
          <w:rFonts w:eastAsia="Times New Roman"/>
          <w:color w:val="000000"/>
          <w:lang w:eastAsia="es-EC"/>
        </w:rPr>
        <w:t xml:space="preserve"> de </w:t>
      </w:r>
      <w:r w:rsidR="003640C9" w:rsidRPr="00DF4DDB">
        <w:t xml:space="preserve">$ </w:t>
      </w:r>
      <w:r w:rsidR="00DF4DDB" w:rsidRPr="00DF4DDB">
        <w:t>$ 23.47</w:t>
      </w:r>
      <w:r w:rsidR="004355C1">
        <w:t>3,</w:t>
      </w:r>
      <w:r w:rsidR="00DF4DDB" w:rsidRPr="00DF4DDB">
        <w:t>7</w:t>
      </w:r>
      <w:r w:rsidR="004355C1">
        <w:t>9</w:t>
      </w:r>
      <w:r w:rsidR="00DF4DDB" w:rsidRPr="00DF4DDB">
        <w:rPr>
          <w:rFonts w:eastAsia="Times New Roman"/>
          <w:color w:val="000000"/>
          <w:sz w:val="18"/>
          <w:szCs w:val="18"/>
          <w:lang w:val="es-EC" w:eastAsia="es-EC"/>
        </w:rPr>
        <w:t xml:space="preserve"> </w:t>
      </w:r>
      <w:r w:rsidR="003640C9" w:rsidRPr="00DF4DDB">
        <w:rPr>
          <w:rFonts w:eastAsia="Times New Roman"/>
          <w:color w:val="000000"/>
          <w:lang w:eastAsia="es-EC"/>
        </w:rPr>
        <w:t xml:space="preserve"> </w:t>
      </w:r>
      <w:r w:rsidR="003640C9" w:rsidRPr="00DF4DDB">
        <w:t xml:space="preserve">por cuenta.  Esto difiere con la media poblacional de  $ </w:t>
      </w:r>
      <w:r w:rsidR="003640C9" w:rsidRPr="00DF4DDB">
        <w:rPr>
          <w:rFonts w:eastAsia="Times New Roman"/>
          <w:color w:val="000000"/>
          <w:lang w:eastAsia="es-EC"/>
        </w:rPr>
        <w:t>23</w:t>
      </w:r>
      <w:r w:rsidR="00B45738" w:rsidRPr="00DF4DDB">
        <w:rPr>
          <w:rFonts w:eastAsia="Times New Roman"/>
          <w:color w:val="000000"/>
          <w:lang w:eastAsia="es-EC"/>
        </w:rPr>
        <w:t>.</w:t>
      </w:r>
      <w:r w:rsidR="00DF4DDB">
        <w:rPr>
          <w:rFonts w:eastAsia="Times New Roman"/>
          <w:color w:val="000000"/>
          <w:lang w:eastAsia="es-EC"/>
        </w:rPr>
        <w:t>401,83 en  $ 7</w:t>
      </w:r>
      <w:r w:rsidR="003411EA">
        <w:rPr>
          <w:rFonts w:eastAsia="Times New Roman"/>
          <w:color w:val="000000"/>
          <w:lang w:eastAsia="es-EC"/>
        </w:rPr>
        <w:t>1.96</w:t>
      </w:r>
      <w:r w:rsidR="00DF4DDB">
        <w:rPr>
          <w:rFonts w:eastAsia="Times New Roman"/>
          <w:color w:val="000000"/>
          <w:lang w:eastAsia="es-EC"/>
        </w:rPr>
        <w:t xml:space="preserve"> </w:t>
      </w:r>
      <w:r w:rsidR="003640C9" w:rsidRPr="00DF4DDB">
        <w:rPr>
          <w:rFonts w:eastAsia="Times New Roman"/>
          <w:color w:val="000000"/>
          <w:lang w:eastAsia="es-EC"/>
        </w:rPr>
        <w:t xml:space="preserve"> </w:t>
      </w:r>
      <w:r w:rsidR="003640C9" w:rsidRPr="00DF4DDB">
        <w:t>por lo que habrá que evaluar si esa diferencia es o no es significativa.</w:t>
      </w:r>
    </w:p>
    <w:p w:rsidR="003640C9" w:rsidRPr="00BE40E9" w:rsidRDefault="003640C9" w:rsidP="003640C9">
      <w:pPr>
        <w:pStyle w:val="CONTENIDO"/>
      </w:pPr>
    </w:p>
    <w:p w:rsidR="00F119BE" w:rsidRPr="00B45738" w:rsidRDefault="00F119BE" w:rsidP="003D4931">
      <w:pPr>
        <w:pStyle w:val="Sinespaciado"/>
        <w:jc w:val="center"/>
        <w:rPr>
          <w:rFonts w:ascii="Arial" w:hAnsi="Arial" w:cs="Arial"/>
          <w:b/>
          <w:sz w:val="24"/>
          <w:szCs w:val="24"/>
        </w:rPr>
      </w:pPr>
      <w:bookmarkStart w:id="293" w:name="_Ref239434062"/>
      <w:bookmarkStart w:id="294" w:name="_Toc260688668"/>
      <w:r w:rsidRPr="00B45738">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XXXI</w:t>
      </w:r>
      <w:r w:rsidR="00142154">
        <w:rPr>
          <w:rFonts w:ascii="Arial" w:hAnsi="Arial" w:cs="Arial"/>
          <w:b/>
          <w:sz w:val="24"/>
          <w:szCs w:val="24"/>
        </w:rPr>
        <w:fldChar w:fldCharType="end"/>
      </w:r>
      <w:bookmarkEnd w:id="293"/>
      <w:r w:rsidR="003D4931" w:rsidRPr="00B45738">
        <w:rPr>
          <w:rFonts w:ascii="Arial" w:hAnsi="Arial" w:cs="Arial"/>
          <w:b/>
          <w:sz w:val="24"/>
          <w:szCs w:val="24"/>
        </w:rPr>
        <w:t xml:space="preserve">: </w:t>
      </w:r>
      <w:r w:rsidR="00577C9D" w:rsidRPr="00B45738">
        <w:rPr>
          <w:rFonts w:ascii="Arial" w:hAnsi="Arial" w:cs="Arial"/>
          <w:b/>
          <w:sz w:val="24"/>
          <w:szCs w:val="24"/>
        </w:rPr>
        <w:t>Resultados Estadísticos de la</w:t>
      </w:r>
      <w:r w:rsidRPr="00B45738">
        <w:rPr>
          <w:rFonts w:ascii="Arial" w:hAnsi="Arial" w:cs="Arial"/>
          <w:b/>
          <w:sz w:val="24"/>
          <w:szCs w:val="24"/>
        </w:rPr>
        <w:t>s</w:t>
      </w:r>
      <w:r w:rsidR="00577C9D" w:rsidRPr="00B45738">
        <w:rPr>
          <w:rFonts w:ascii="Arial" w:hAnsi="Arial" w:cs="Arial"/>
          <w:b/>
          <w:sz w:val="24"/>
          <w:szCs w:val="24"/>
        </w:rPr>
        <w:t xml:space="preserve"> 12 Muestra</w:t>
      </w:r>
      <w:bookmarkEnd w:id="294"/>
    </w:p>
    <w:tbl>
      <w:tblPr>
        <w:tblW w:w="8688" w:type="dxa"/>
        <w:jc w:val="center"/>
        <w:tblInd w:w="452" w:type="dxa"/>
        <w:tblCellMar>
          <w:left w:w="70" w:type="dxa"/>
          <w:right w:w="70" w:type="dxa"/>
        </w:tblCellMar>
        <w:tblLook w:val="04A0" w:firstRow="1" w:lastRow="0" w:firstColumn="1" w:lastColumn="0" w:noHBand="0" w:noVBand="1"/>
      </w:tblPr>
      <w:tblGrid>
        <w:gridCol w:w="1268"/>
        <w:gridCol w:w="1240"/>
        <w:gridCol w:w="1680"/>
        <w:gridCol w:w="1200"/>
        <w:gridCol w:w="1900"/>
        <w:gridCol w:w="1400"/>
      </w:tblGrid>
      <w:tr w:rsidR="004355C1" w:rsidRPr="004355C1" w:rsidTr="00627989">
        <w:trPr>
          <w:trHeight w:val="270"/>
          <w:jc w:val="center"/>
        </w:trPr>
        <w:tc>
          <w:tcPr>
            <w:tcW w:w="1268" w:type="dxa"/>
            <w:tcBorders>
              <w:top w:val="single" w:sz="8" w:space="0" w:color="auto"/>
              <w:left w:val="single" w:sz="8" w:space="0" w:color="auto"/>
              <w:bottom w:val="single" w:sz="8" w:space="0" w:color="auto"/>
              <w:right w:val="single" w:sz="8" w:space="0" w:color="auto"/>
            </w:tcBorders>
            <w:shd w:val="clear" w:color="000000" w:fill="7F7F7F"/>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Estrato</w:t>
            </w:r>
          </w:p>
        </w:tc>
        <w:tc>
          <w:tcPr>
            <w:tcW w:w="1240" w:type="dxa"/>
            <w:tcBorders>
              <w:top w:val="single" w:sz="8" w:space="0" w:color="auto"/>
              <w:left w:val="nil"/>
              <w:bottom w:val="single" w:sz="8" w:space="0" w:color="auto"/>
              <w:right w:val="single" w:sz="8" w:space="0" w:color="auto"/>
            </w:tcBorders>
            <w:shd w:val="clear" w:color="000000" w:fill="7F7F7F"/>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Población</w:t>
            </w:r>
          </w:p>
        </w:tc>
        <w:tc>
          <w:tcPr>
            <w:tcW w:w="1680" w:type="dxa"/>
            <w:tcBorders>
              <w:top w:val="single" w:sz="8" w:space="0" w:color="auto"/>
              <w:left w:val="nil"/>
              <w:bottom w:val="single" w:sz="8" w:space="0" w:color="auto"/>
              <w:right w:val="single" w:sz="8" w:space="0" w:color="auto"/>
            </w:tcBorders>
            <w:shd w:val="clear" w:color="000000" w:fill="7F7F7F"/>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proofErr w:type="spellStart"/>
            <w:r w:rsidRPr="004355C1">
              <w:rPr>
                <w:rFonts w:ascii="Arial" w:eastAsia="Times New Roman" w:hAnsi="Arial" w:cs="Arial"/>
                <w:b/>
                <w:bCs/>
                <w:color w:val="000000"/>
                <w:sz w:val="18"/>
                <w:szCs w:val="18"/>
                <w:lang w:val="es-EC" w:eastAsia="es-EC"/>
              </w:rPr>
              <w:t>Wi</w:t>
            </w:r>
            <w:proofErr w:type="spellEnd"/>
          </w:p>
        </w:tc>
        <w:tc>
          <w:tcPr>
            <w:tcW w:w="1200" w:type="dxa"/>
            <w:tcBorders>
              <w:top w:val="single" w:sz="8" w:space="0" w:color="auto"/>
              <w:left w:val="nil"/>
              <w:bottom w:val="single" w:sz="8" w:space="0" w:color="auto"/>
              <w:right w:val="single" w:sz="8" w:space="0" w:color="auto"/>
            </w:tcBorders>
            <w:shd w:val="clear" w:color="000000" w:fill="7F7F7F"/>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Muestra</w:t>
            </w:r>
          </w:p>
        </w:tc>
        <w:tc>
          <w:tcPr>
            <w:tcW w:w="1900" w:type="dxa"/>
            <w:tcBorders>
              <w:top w:val="single" w:sz="8" w:space="0" w:color="auto"/>
              <w:left w:val="nil"/>
              <w:bottom w:val="single" w:sz="8" w:space="0" w:color="auto"/>
              <w:right w:val="single" w:sz="8" w:space="0" w:color="auto"/>
            </w:tcBorders>
            <w:shd w:val="clear" w:color="000000" w:fill="7F7F7F"/>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Media</w:t>
            </w:r>
          </w:p>
        </w:tc>
        <w:tc>
          <w:tcPr>
            <w:tcW w:w="1400" w:type="dxa"/>
            <w:tcBorders>
              <w:top w:val="single" w:sz="8" w:space="0" w:color="auto"/>
              <w:left w:val="nil"/>
              <w:bottom w:val="single" w:sz="8" w:space="0" w:color="auto"/>
              <w:right w:val="single" w:sz="8" w:space="0" w:color="auto"/>
            </w:tcBorders>
            <w:shd w:val="clear" w:color="000000" w:fill="7F7F7F"/>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Ponderado</w:t>
            </w:r>
          </w:p>
        </w:tc>
      </w:tr>
      <w:tr w:rsidR="004355C1" w:rsidRPr="004355C1" w:rsidTr="00627989">
        <w:trPr>
          <w:trHeight w:val="270"/>
          <w:jc w:val="center"/>
        </w:trPr>
        <w:tc>
          <w:tcPr>
            <w:tcW w:w="1268"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I</w:t>
            </w:r>
          </w:p>
        </w:tc>
        <w:tc>
          <w:tcPr>
            <w:tcW w:w="124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25</w:t>
            </w:r>
          </w:p>
        </w:tc>
        <w:tc>
          <w:tcPr>
            <w:tcW w:w="168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37,00%</w:t>
            </w:r>
          </w:p>
        </w:tc>
        <w:tc>
          <w:tcPr>
            <w:tcW w:w="12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4</w:t>
            </w:r>
          </w:p>
        </w:tc>
        <w:tc>
          <w:tcPr>
            <w:tcW w:w="19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$ 54.291,92 </w:t>
            </w:r>
          </w:p>
        </w:tc>
        <w:tc>
          <w:tcPr>
            <w:tcW w:w="14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$ 20.088,01 </w:t>
            </w:r>
          </w:p>
        </w:tc>
      </w:tr>
      <w:tr w:rsidR="004355C1" w:rsidRPr="004355C1" w:rsidTr="00627989">
        <w:trPr>
          <w:trHeight w:val="270"/>
          <w:jc w:val="center"/>
        </w:trPr>
        <w:tc>
          <w:tcPr>
            <w:tcW w:w="1268"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II</w:t>
            </w:r>
          </w:p>
        </w:tc>
        <w:tc>
          <w:tcPr>
            <w:tcW w:w="124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34</w:t>
            </w:r>
          </w:p>
        </w:tc>
        <w:tc>
          <w:tcPr>
            <w:tcW w:w="168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11,00%</w:t>
            </w:r>
          </w:p>
        </w:tc>
        <w:tc>
          <w:tcPr>
            <w:tcW w:w="12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2</w:t>
            </w:r>
          </w:p>
        </w:tc>
        <w:tc>
          <w:tcPr>
            <w:tcW w:w="19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$ 27.843,48 </w:t>
            </w:r>
          </w:p>
        </w:tc>
        <w:tc>
          <w:tcPr>
            <w:tcW w:w="14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$ 3.062,78 </w:t>
            </w:r>
          </w:p>
        </w:tc>
      </w:tr>
      <w:tr w:rsidR="004355C1" w:rsidRPr="004355C1" w:rsidTr="00627989">
        <w:trPr>
          <w:trHeight w:val="270"/>
          <w:jc w:val="center"/>
        </w:trPr>
        <w:tc>
          <w:tcPr>
            <w:tcW w:w="1268"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III</w:t>
            </w:r>
          </w:p>
        </w:tc>
        <w:tc>
          <w:tcPr>
            <w:tcW w:w="124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90</w:t>
            </w:r>
          </w:p>
        </w:tc>
        <w:tc>
          <w:tcPr>
            <w:tcW w:w="1680" w:type="dxa"/>
            <w:tcBorders>
              <w:top w:val="nil"/>
              <w:left w:val="nil"/>
              <w:bottom w:val="single" w:sz="8" w:space="0" w:color="auto"/>
              <w:right w:val="single" w:sz="8" w:space="0" w:color="auto"/>
            </w:tcBorders>
            <w:shd w:val="clear" w:color="auto" w:fill="auto"/>
            <w:noWrap/>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52,00%</w:t>
            </w:r>
          </w:p>
        </w:tc>
        <w:tc>
          <w:tcPr>
            <w:tcW w:w="12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6</w:t>
            </w:r>
          </w:p>
        </w:tc>
        <w:tc>
          <w:tcPr>
            <w:tcW w:w="19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$ 621,16 </w:t>
            </w:r>
          </w:p>
        </w:tc>
        <w:tc>
          <w:tcPr>
            <w:tcW w:w="14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$ 323,00 </w:t>
            </w:r>
          </w:p>
        </w:tc>
      </w:tr>
      <w:tr w:rsidR="004355C1" w:rsidRPr="004355C1" w:rsidTr="00627989">
        <w:trPr>
          <w:trHeight w:val="270"/>
          <w:jc w:val="center"/>
        </w:trPr>
        <w:tc>
          <w:tcPr>
            <w:tcW w:w="1268" w:type="dxa"/>
            <w:tcBorders>
              <w:top w:val="nil"/>
              <w:left w:val="single" w:sz="8" w:space="0" w:color="auto"/>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center"/>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Total</w:t>
            </w:r>
          </w:p>
        </w:tc>
        <w:tc>
          <w:tcPr>
            <w:tcW w:w="124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149</w:t>
            </w:r>
          </w:p>
        </w:tc>
        <w:tc>
          <w:tcPr>
            <w:tcW w:w="168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100,00%</w:t>
            </w:r>
          </w:p>
        </w:tc>
        <w:tc>
          <w:tcPr>
            <w:tcW w:w="12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12</w:t>
            </w:r>
          </w:p>
        </w:tc>
        <w:tc>
          <w:tcPr>
            <w:tcW w:w="19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b/>
                <w:bCs/>
                <w:color w:val="000000"/>
                <w:sz w:val="18"/>
                <w:szCs w:val="18"/>
                <w:lang w:val="es-EC" w:eastAsia="es-EC"/>
              </w:rPr>
            </w:pPr>
            <w:r w:rsidRPr="004355C1">
              <w:rPr>
                <w:rFonts w:ascii="Arial" w:eastAsia="Times New Roman" w:hAnsi="Arial" w:cs="Arial"/>
                <w:b/>
                <w:bCs/>
                <w:color w:val="000000"/>
                <w:sz w:val="18"/>
                <w:szCs w:val="18"/>
                <w:lang w:val="es-EC" w:eastAsia="es-EC"/>
              </w:rPr>
              <w:t> </w:t>
            </w:r>
          </w:p>
        </w:tc>
        <w:tc>
          <w:tcPr>
            <w:tcW w:w="1400" w:type="dxa"/>
            <w:tcBorders>
              <w:top w:val="nil"/>
              <w:left w:val="nil"/>
              <w:bottom w:val="single" w:sz="8" w:space="0" w:color="auto"/>
              <w:right w:val="single" w:sz="8" w:space="0" w:color="auto"/>
            </w:tcBorders>
            <w:shd w:val="clear" w:color="auto" w:fill="auto"/>
            <w:vAlign w:val="bottom"/>
            <w:hideMark/>
          </w:tcPr>
          <w:p w:rsidR="004355C1" w:rsidRPr="004355C1" w:rsidRDefault="004355C1" w:rsidP="004355C1">
            <w:pPr>
              <w:spacing w:after="0" w:line="240" w:lineRule="auto"/>
              <w:jc w:val="right"/>
              <w:rPr>
                <w:rFonts w:ascii="Arial" w:eastAsia="Times New Roman" w:hAnsi="Arial" w:cs="Arial"/>
                <w:color w:val="000000"/>
                <w:sz w:val="18"/>
                <w:szCs w:val="18"/>
                <w:lang w:val="es-EC" w:eastAsia="es-EC"/>
              </w:rPr>
            </w:pPr>
            <w:r w:rsidRPr="004355C1">
              <w:rPr>
                <w:rFonts w:ascii="Arial" w:eastAsia="Times New Roman" w:hAnsi="Arial" w:cs="Arial"/>
                <w:color w:val="000000"/>
                <w:sz w:val="18"/>
                <w:szCs w:val="18"/>
                <w:lang w:val="es-EC" w:eastAsia="es-EC"/>
              </w:rPr>
              <w:t xml:space="preserve">$ 23.473,79 </w:t>
            </w:r>
          </w:p>
        </w:tc>
      </w:tr>
    </w:tbl>
    <w:p w:rsidR="003527E9" w:rsidRDefault="003527E9" w:rsidP="00536BCA">
      <w:pPr>
        <w:pStyle w:val="Sinespaciado"/>
        <w:jc w:val="center"/>
        <w:rPr>
          <w:rFonts w:ascii="Arial" w:hAnsi="Arial" w:cs="Arial"/>
          <w:b/>
          <w:sz w:val="24"/>
          <w:szCs w:val="24"/>
        </w:rPr>
      </w:pPr>
    </w:p>
    <w:p w:rsidR="00536BCA" w:rsidRPr="00B45738" w:rsidRDefault="00536BCA" w:rsidP="00536BCA">
      <w:pPr>
        <w:pStyle w:val="Sinespaciado"/>
        <w:jc w:val="center"/>
        <w:rPr>
          <w:rFonts w:ascii="Arial" w:hAnsi="Arial" w:cs="Arial"/>
          <w:sz w:val="24"/>
          <w:szCs w:val="24"/>
        </w:rPr>
      </w:pPr>
      <w:r w:rsidRPr="00B45738">
        <w:rPr>
          <w:rFonts w:ascii="Arial" w:hAnsi="Arial" w:cs="Arial"/>
          <w:b/>
          <w:sz w:val="24"/>
          <w:szCs w:val="24"/>
        </w:rPr>
        <w:t>Elaborado por: Los autores</w:t>
      </w:r>
    </w:p>
    <w:p w:rsidR="003640C9" w:rsidRPr="00BE40E9" w:rsidRDefault="003640C9" w:rsidP="003640C9">
      <w:pPr>
        <w:pStyle w:val="CONTENIDO"/>
      </w:pPr>
    </w:p>
    <w:p w:rsidR="003640C9" w:rsidRDefault="003640C9" w:rsidP="003640C9">
      <w:pPr>
        <w:pStyle w:val="CONTENIDO"/>
      </w:pPr>
      <w:r w:rsidRPr="00BE40E9">
        <w:t>Para determinar la significancia o no de la diferencia entre la media muestral y la poblacional encontrada anteriormente</w:t>
      </w:r>
      <w:r w:rsidR="00B10318">
        <w:t>, se procede</w:t>
      </w:r>
      <w:r w:rsidRPr="00BE40E9">
        <w:t xml:space="preserve"> establecer los intervalos de confianza </w:t>
      </w:r>
      <w:r w:rsidR="00B10318" w:rsidRPr="00B10318">
        <w:rPr>
          <w:b/>
        </w:rPr>
        <w:t>(</w:t>
      </w:r>
      <w:r w:rsidR="00A06B6B">
        <w:rPr>
          <w:b/>
        </w:rPr>
        <w:t>v</w:t>
      </w:r>
      <w:r w:rsidR="00B30ACF">
        <w:rPr>
          <w:b/>
        </w:rPr>
        <w:t>er</w:t>
      </w:r>
      <w:r w:rsidR="00A06B6B">
        <w:rPr>
          <w:b/>
        </w:rPr>
        <w:t>:</w:t>
      </w:r>
      <w:r w:rsidR="00B30ACF">
        <w:rPr>
          <w:b/>
        </w:rPr>
        <w:t xml:space="preserve"> </w:t>
      </w:r>
      <w:r w:rsidR="002E404E">
        <w:fldChar w:fldCharType="begin"/>
      </w:r>
      <w:r w:rsidR="002E404E">
        <w:instrText xml:space="preserve"> REF _Ref239449668 \h  \* MERGEFORMAT </w:instrText>
      </w:r>
      <w:r w:rsidR="002E404E">
        <w:fldChar w:fldCharType="separate"/>
      </w:r>
      <w:r w:rsidR="00270580" w:rsidRPr="00B45738">
        <w:rPr>
          <w:b/>
          <w:szCs w:val="24"/>
        </w:rPr>
        <w:t xml:space="preserve">Fórmula </w:t>
      </w:r>
      <w:r w:rsidR="00270580">
        <w:rPr>
          <w:b/>
          <w:noProof w:val="0"/>
          <w:szCs w:val="24"/>
        </w:rPr>
        <w:t>20</w:t>
      </w:r>
      <w:r w:rsidR="002E404E">
        <w:fldChar w:fldCharType="end"/>
      </w:r>
      <w:r w:rsidR="00B10318" w:rsidRPr="00B10318">
        <w:rPr>
          <w:b/>
          <w:szCs w:val="24"/>
        </w:rPr>
        <w:t>)</w:t>
      </w:r>
      <w:r w:rsidR="00D53986" w:rsidRPr="00D53986">
        <w:rPr>
          <w:szCs w:val="24"/>
        </w:rPr>
        <w:t>,</w:t>
      </w:r>
      <w:r w:rsidR="00B10318">
        <w:t xml:space="preserve"> </w:t>
      </w:r>
      <w:r w:rsidRPr="00BE40E9">
        <w:t xml:space="preserve">mediante la </w:t>
      </w:r>
      <w:r>
        <w:t>fórmula</w:t>
      </w:r>
      <w:r w:rsidR="00D53986">
        <w:t xml:space="preserve"> antes referida se obtiene los siguientes resultados</w:t>
      </w:r>
      <w:r>
        <w:t xml:space="preserve">:  </w:t>
      </w:r>
    </w:p>
    <w:p w:rsidR="00A4464C" w:rsidRDefault="00A4464C" w:rsidP="003640C9">
      <w:pPr>
        <w:pStyle w:val="CONTENIDO"/>
      </w:pPr>
    </w:p>
    <w:p w:rsidR="00577C9D" w:rsidRDefault="00577C9D" w:rsidP="009D0888">
      <w:pPr>
        <w:pStyle w:val="Sinespaciado"/>
        <w:jc w:val="center"/>
        <w:rPr>
          <w:rFonts w:ascii="Arial" w:hAnsi="Arial" w:cs="Arial"/>
          <w:b/>
          <w:sz w:val="24"/>
          <w:szCs w:val="24"/>
        </w:rPr>
      </w:pPr>
      <w:bookmarkStart w:id="295" w:name="_Ref239449668"/>
      <w:bookmarkStart w:id="296" w:name="_Toc245919583"/>
      <w:r w:rsidRPr="00B45738">
        <w:rPr>
          <w:rFonts w:ascii="Arial" w:hAnsi="Arial" w:cs="Arial"/>
          <w:b/>
          <w:sz w:val="24"/>
          <w:szCs w:val="24"/>
        </w:rPr>
        <w:t xml:space="preserve">Fórmula </w:t>
      </w:r>
      <w:r w:rsidR="00142154" w:rsidRPr="00B45738">
        <w:rPr>
          <w:rFonts w:ascii="Arial" w:hAnsi="Arial" w:cs="Arial"/>
          <w:b/>
          <w:sz w:val="24"/>
          <w:szCs w:val="24"/>
        </w:rPr>
        <w:fldChar w:fldCharType="begin"/>
      </w:r>
      <w:r w:rsidRPr="00B45738">
        <w:rPr>
          <w:rFonts w:ascii="Arial" w:hAnsi="Arial" w:cs="Arial"/>
          <w:b/>
          <w:sz w:val="24"/>
          <w:szCs w:val="24"/>
        </w:rPr>
        <w:instrText xml:space="preserve"> SEQ Fórmula \* ARABIC </w:instrText>
      </w:r>
      <w:r w:rsidR="00142154" w:rsidRPr="00B45738">
        <w:rPr>
          <w:rFonts w:ascii="Arial" w:hAnsi="Arial" w:cs="Arial"/>
          <w:b/>
          <w:sz w:val="24"/>
          <w:szCs w:val="24"/>
        </w:rPr>
        <w:fldChar w:fldCharType="separate"/>
      </w:r>
      <w:r w:rsidR="00270580">
        <w:rPr>
          <w:rFonts w:ascii="Arial" w:hAnsi="Arial" w:cs="Arial"/>
          <w:b/>
          <w:noProof/>
          <w:sz w:val="24"/>
          <w:szCs w:val="24"/>
        </w:rPr>
        <w:t>20</w:t>
      </w:r>
      <w:r w:rsidR="00142154" w:rsidRPr="00B45738">
        <w:rPr>
          <w:rFonts w:ascii="Arial" w:hAnsi="Arial" w:cs="Arial"/>
          <w:b/>
          <w:sz w:val="24"/>
          <w:szCs w:val="24"/>
        </w:rPr>
        <w:fldChar w:fldCharType="end"/>
      </w:r>
      <w:bookmarkEnd w:id="295"/>
      <w:r w:rsidR="009D0888" w:rsidRPr="00B45738">
        <w:rPr>
          <w:rFonts w:ascii="Arial" w:hAnsi="Arial" w:cs="Arial"/>
          <w:b/>
          <w:sz w:val="24"/>
          <w:szCs w:val="24"/>
        </w:rPr>
        <w:t xml:space="preserve">: </w:t>
      </w:r>
      <w:r w:rsidRPr="00B45738">
        <w:rPr>
          <w:rFonts w:ascii="Arial" w:hAnsi="Arial" w:cs="Arial"/>
          <w:b/>
          <w:sz w:val="24"/>
          <w:szCs w:val="24"/>
        </w:rPr>
        <w:t>Intervalos de Confianza</w:t>
      </w:r>
      <w:bookmarkEnd w:id="296"/>
    </w:p>
    <w:p w:rsidR="004408A4" w:rsidRPr="00B45738" w:rsidRDefault="004408A4" w:rsidP="009D0888">
      <w:pPr>
        <w:pStyle w:val="Sinespaciado"/>
        <w:jc w:val="center"/>
        <w:rPr>
          <w:rFonts w:ascii="Arial" w:hAnsi="Arial" w:cs="Arial"/>
          <w:b/>
          <w:sz w:val="24"/>
          <w:szCs w:val="24"/>
        </w:rPr>
      </w:pPr>
    </w:p>
    <w:p w:rsidR="003640C9" w:rsidRDefault="003411EA" w:rsidP="00577C9D">
      <w:pPr>
        <w:pStyle w:val="CONTENIDO"/>
        <w:spacing w:line="240" w:lineRule="auto"/>
        <w:jc w:val="center"/>
        <w:rPr>
          <w:position w:val="-12"/>
        </w:rPr>
      </w:pPr>
      <w:r w:rsidRPr="004345E3">
        <w:rPr>
          <w:position w:val="-12"/>
        </w:rPr>
        <w:object w:dxaOrig="5820" w:dyaOrig="360">
          <v:shape id="_x0000_i1031" type="#_x0000_t75" style="width:361.85pt;height:21.5pt" o:ole="" o:bordertopcolor="this" o:borderleftcolor="this" o:borderbottomcolor="this" o:borderrightcolor="this">
            <v:imagedata r:id="rId85" o:title=""/>
            <w10:bordertop type="single" width="6"/>
            <w10:borderleft type="single" width="6"/>
            <w10:borderbottom type="single" width="6"/>
            <w10:borderright type="single" width="6"/>
          </v:shape>
          <o:OLEObject Type="Embed" ProgID="Equation.3" ShapeID="_x0000_i1031" DrawAspect="Content" ObjectID="_1341572922" r:id="rId86"/>
        </w:object>
      </w:r>
    </w:p>
    <w:p w:rsidR="00577C9D" w:rsidRPr="00B45738" w:rsidRDefault="00577C9D" w:rsidP="00577C9D">
      <w:pPr>
        <w:pStyle w:val="Epgrafe"/>
        <w:keepNext/>
        <w:spacing w:after="0"/>
        <w:jc w:val="center"/>
        <w:rPr>
          <w:rFonts w:ascii="Arial" w:hAnsi="Arial" w:cs="Arial"/>
          <w:color w:val="auto"/>
          <w:sz w:val="24"/>
          <w:szCs w:val="24"/>
        </w:rPr>
      </w:pPr>
      <w:proofErr w:type="spellStart"/>
      <w:r w:rsidRPr="00B45738">
        <w:rPr>
          <w:rFonts w:ascii="Arial" w:hAnsi="Arial" w:cs="Arial"/>
          <w:color w:val="auto"/>
          <w:sz w:val="24"/>
          <w:szCs w:val="24"/>
          <w:lang w:val="en-US"/>
        </w:rPr>
        <w:t>Fuente</w:t>
      </w:r>
      <w:proofErr w:type="spellEnd"/>
      <w:r w:rsidRPr="00B45738">
        <w:rPr>
          <w:rFonts w:ascii="Arial" w:hAnsi="Arial" w:cs="Arial"/>
          <w:color w:val="auto"/>
          <w:sz w:val="24"/>
          <w:szCs w:val="24"/>
          <w:lang w:val="en-US"/>
        </w:rPr>
        <w:t xml:space="preserve">: Whittington, R., &amp; </w:t>
      </w:r>
      <w:proofErr w:type="spellStart"/>
      <w:r w:rsidRPr="00B45738">
        <w:rPr>
          <w:rFonts w:ascii="Arial" w:hAnsi="Arial" w:cs="Arial"/>
          <w:color w:val="auto"/>
          <w:sz w:val="24"/>
          <w:szCs w:val="24"/>
          <w:lang w:val="en-US"/>
        </w:rPr>
        <w:t>Pany</w:t>
      </w:r>
      <w:proofErr w:type="spellEnd"/>
      <w:r w:rsidRPr="00B45738">
        <w:rPr>
          <w:rFonts w:ascii="Arial" w:hAnsi="Arial" w:cs="Arial"/>
          <w:color w:val="auto"/>
          <w:sz w:val="24"/>
          <w:szCs w:val="24"/>
          <w:lang w:val="en-US"/>
        </w:rPr>
        <w:t xml:space="preserve">, K. (2004). </w:t>
      </w:r>
      <w:r w:rsidRPr="00B45738">
        <w:rPr>
          <w:rFonts w:ascii="Arial" w:hAnsi="Arial" w:cs="Arial"/>
          <w:color w:val="auto"/>
          <w:sz w:val="24"/>
          <w:szCs w:val="24"/>
        </w:rPr>
        <w:t>Principios de Auditoría</w:t>
      </w:r>
    </w:p>
    <w:p w:rsidR="00577C9D" w:rsidRPr="00577C9D" w:rsidRDefault="00577C9D" w:rsidP="00577C9D"/>
    <w:p w:rsidR="003640C9" w:rsidRPr="00BE40E9" w:rsidRDefault="00B10318" w:rsidP="003640C9">
      <w:pPr>
        <w:pStyle w:val="CONTENIDO"/>
      </w:pPr>
      <w:r>
        <w:t>Luego</w:t>
      </w:r>
      <w:r w:rsidR="003640C9">
        <w:t>,  al aplicar la fór</w:t>
      </w:r>
      <w:r>
        <w:t>mula se obtiene los siguientes lí</w:t>
      </w:r>
      <w:r w:rsidR="003640C9">
        <w:t xml:space="preserve">mites: </w:t>
      </w:r>
    </w:p>
    <w:p w:rsidR="00B10318" w:rsidRPr="006F194B" w:rsidRDefault="006F194B" w:rsidP="00B10318">
      <w:pPr>
        <w:pStyle w:val="CONTENIDO"/>
        <w:pBdr>
          <w:top w:val="single" w:sz="6" w:space="1" w:color="auto"/>
          <w:left w:val="single" w:sz="6" w:space="4" w:color="auto"/>
          <w:bottom w:val="single" w:sz="6" w:space="1" w:color="auto"/>
          <w:right w:val="single" w:sz="6" w:space="4" w:color="auto"/>
        </w:pBdr>
        <w:shd w:val="clear" w:color="auto" w:fill="D9D9D9"/>
        <w:spacing w:line="240" w:lineRule="auto"/>
        <w:ind w:left="1276" w:right="1898" w:firstLine="425"/>
        <w:rPr>
          <w:lang w:val="es-EC"/>
        </w:rPr>
      </w:pPr>
      <w:r>
        <w:rPr>
          <w:lang w:val="es-EC"/>
        </w:rPr>
        <w:t>Límite Superior es:  $       3.497.771,72</w:t>
      </w:r>
    </w:p>
    <w:p w:rsidR="00B10318" w:rsidRDefault="00B10318" w:rsidP="00B10318">
      <w:pPr>
        <w:pStyle w:val="CONTENIDO"/>
        <w:pBdr>
          <w:top w:val="single" w:sz="6" w:space="1" w:color="auto"/>
          <w:left w:val="single" w:sz="6" w:space="4" w:color="auto"/>
          <w:bottom w:val="single" w:sz="6" w:space="1" w:color="auto"/>
          <w:right w:val="single" w:sz="6" w:space="4" w:color="auto"/>
        </w:pBdr>
        <w:shd w:val="clear" w:color="auto" w:fill="D9D9D9"/>
        <w:spacing w:line="240" w:lineRule="auto"/>
        <w:ind w:left="1276" w:right="1898" w:firstLine="425"/>
      </w:pPr>
      <w:r>
        <w:t>Límite Inferi</w:t>
      </w:r>
      <w:r w:rsidR="006F194B">
        <w:t>or es:    $        3.497.419,18</w:t>
      </w:r>
    </w:p>
    <w:p w:rsidR="003640C9" w:rsidRPr="00536BCA" w:rsidRDefault="003640C9" w:rsidP="003640C9">
      <w:pPr>
        <w:pStyle w:val="CONTENIDO"/>
      </w:pPr>
    </w:p>
    <w:p w:rsidR="00266B43" w:rsidRDefault="00D53986" w:rsidP="00E34385">
      <w:pPr>
        <w:pStyle w:val="CONTENIDO"/>
      </w:pPr>
      <w:r>
        <w:t>Respecto a los</w:t>
      </w:r>
      <w:r w:rsidR="003640C9" w:rsidRPr="0034234E">
        <w:t xml:space="preserve"> resultados </w:t>
      </w:r>
      <w:r>
        <w:t>de los límites anteriores puntualizados, se aprecia</w:t>
      </w:r>
      <w:r w:rsidR="003640C9">
        <w:t xml:space="preserve"> que </w:t>
      </w:r>
      <w:r w:rsidR="003640C9" w:rsidRPr="0034234E">
        <w:t xml:space="preserve"> el</w:t>
      </w:r>
      <w:r w:rsidR="00536BCA">
        <w:t xml:space="preserve"> </w:t>
      </w:r>
      <w:r w:rsidR="003640C9" w:rsidRPr="0034234E">
        <w:t xml:space="preserve"> total poblacional </w:t>
      </w:r>
      <w:r w:rsidR="00577C9D">
        <w:t xml:space="preserve">es de </w:t>
      </w:r>
      <w:r w:rsidR="00577C9D" w:rsidRPr="00D53986">
        <w:rPr>
          <w:b/>
        </w:rPr>
        <w:t xml:space="preserve"> </w:t>
      </w:r>
      <w:r w:rsidR="00536BCA" w:rsidRPr="00D53986">
        <w:rPr>
          <w:b/>
        </w:rPr>
        <w:t>$ 3.497.532,87</w:t>
      </w:r>
      <w:r w:rsidRPr="00D53986">
        <w:t>;</w:t>
      </w:r>
      <w:r w:rsidR="003640C9" w:rsidRPr="0034234E">
        <w:t xml:space="preserve"> </w:t>
      </w:r>
      <w:r>
        <w:t xml:space="preserve">cae </w:t>
      </w:r>
      <w:r w:rsidR="003640C9" w:rsidRPr="0034234E">
        <w:t>en el interva</w:t>
      </w:r>
      <w:r>
        <w:t>lo de confianza correspondiente, por consiguiente</w:t>
      </w:r>
      <w:r w:rsidR="003640C9" w:rsidRPr="0034234E">
        <w:t xml:space="preserve"> </w:t>
      </w:r>
      <w:r w:rsidR="003640C9">
        <w:t>se det</w:t>
      </w:r>
      <w:r w:rsidR="00577C9D">
        <w:t>e</w:t>
      </w:r>
      <w:r w:rsidR="003640C9">
        <w:t xml:space="preserve">rmina </w:t>
      </w:r>
      <w:r w:rsidR="003640C9" w:rsidRPr="0034234E">
        <w:t xml:space="preserve">que no existe un </w:t>
      </w:r>
      <w:r w:rsidR="003640C9" w:rsidRPr="00FE5E31">
        <w:t xml:space="preserve">error significativo en </w:t>
      </w:r>
      <w:r w:rsidR="00627989">
        <w:t>la cuenta inventarios,</w:t>
      </w:r>
      <w:r w:rsidR="00577C9D" w:rsidRPr="00FE5E31">
        <w:t xml:space="preserve"> </w:t>
      </w:r>
      <w:r w:rsidRPr="00FE5E31">
        <w:t>significa</w:t>
      </w:r>
      <w:r w:rsidR="003640C9" w:rsidRPr="00FE5E31">
        <w:t xml:space="preserve">, </w:t>
      </w:r>
      <w:r w:rsidR="00717EAD" w:rsidRPr="00FE5E31">
        <w:t xml:space="preserve">que </w:t>
      </w:r>
      <w:r w:rsidR="000731C0" w:rsidRPr="00FE5E31">
        <w:t xml:space="preserve"> la cuenta </w:t>
      </w:r>
      <w:r w:rsidR="003640C9" w:rsidRPr="00FE5E31">
        <w:t xml:space="preserve">no </w:t>
      </w:r>
      <w:r w:rsidR="000731C0" w:rsidRPr="00FE5E31">
        <w:t>está materialmente errada</w:t>
      </w:r>
      <w:r w:rsidR="003640C9" w:rsidRPr="00FE5E31">
        <w:t>.</w:t>
      </w:r>
    </w:p>
    <w:p w:rsidR="00266B43" w:rsidRDefault="00266B43" w:rsidP="00266B43">
      <w:pPr>
        <w:pStyle w:val="Ttulo2"/>
        <w:numPr>
          <w:ilvl w:val="1"/>
          <w:numId w:val="7"/>
        </w:numPr>
      </w:pPr>
      <w:bookmarkStart w:id="297" w:name="_Toc245919936"/>
      <w:r>
        <w:t>Sistema ABC</w:t>
      </w:r>
      <w:bookmarkEnd w:id="297"/>
    </w:p>
    <w:p w:rsidR="00266B43" w:rsidRDefault="00B45738" w:rsidP="00266B43">
      <w:pPr>
        <w:pStyle w:val="CONTENIDO"/>
      </w:pPr>
      <w:r>
        <w:t>El Sistema ABC “</w:t>
      </w:r>
      <w:r w:rsidR="00266B43" w:rsidRPr="00081027">
        <w:t xml:space="preserve">es una herramienta que permite conocer cómo manejar el inventario de acuerdo con la clasificación ABC.  Esta técnica es importante para el análisis y la administración de inventarios, por </w:t>
      </w:r>
      <w:r w:rsidR="00266B43">
        <w:t xml:space="preserve"> esta razón es  de vital </w:t>
      </w:r>
      <w:r w:rsidR="00266B43" w:rsidRPr="00081027">
        <w:t xml:space="preserve"> importancia determinar </w:t>
      </w:r>
      <w:r w:rsidR="00266B43">
        <w:t xml:space="preserve">los </w:t>
      </w:r>
      <w:r w:rsidR="00266B43" w:rsidRPr="00081027">
        <w:t>artículos</w:t>
      </w:r>
      <w:r w:rsidR="00266B43">
        <w:t xml:space="preserve"> que </w:t>
      </w:r>
      <w:r w:rsidR="00266B43" w:rsidRPr="00081027">
        <w:t>representan mayor parte del valor del mism</w:t>
      </w:r>
      <w:r w:rsidR="00266B43">
        <w:t>o</w:t>
      </w:r>
      <w:r>
        <w:t>”</w:t>
      </w:r>
      <w:r w:rsidR="00266B43">
        <w:t>.</w:t>
      </w:r>
    </w:p>
    <w:p w:rsidR="00266B43" w:rsidRDefault="00266B43" w:rsidP="00266B43">
      <w:pPr>
        <w:pStyle w:val="CONTENIDO"/>
      </w:pPr>
    </w:p>
    <w:p w:rsidR="00266B43" w:rsidRDefault="00266B43" w:rsidP="00266B43">
      <w:pPr>
        <w:pStyle w:val="CONTENIDO"/>
      </w:pPr>
      <w:r>
        <w:t xml:space="preserve">A continuación se presentará un cuadro de los principales productos que venden: </w:t>
      </w:r>
    </w:p>
    <w:p w:rsidR="00313B67" w:rsidRDefault="00313B67" w:rsidP="00266B43">
      <w:pPr>
        <w:pStyle w:val="CONTENIDO"/>
      </w:pPr>
    </w:p>
    <w:p w:rsidR="00313B67" w:rsidRDefault="00313B67" w:rsidP="00266B43">
      <w:pPr>
        <w:pStyle w:val="CONTENIDO"/>
      </w:pPr>
    </w:p>
    <w:p w:rsidR="00266B43" w:rsidRPr="006924D6" w:rsidRDefault="00266B43" w:rsidP="003D4931">
      <w:pPr>
        <w:pStyle w:val="Sinespaciado"/>
        <w:jc w:val="center"/>
        <w:rPr>
          <w:rFonts w:ascii="Arial" w:hAnsi="Arial" w:cs="Arial"/>
          <w:b/>
          <w:sz w:val="24"/>
          <w:szCs w:val="24"/>
        </w:rPr>
      </w:pPr>
      <w:bookmarkStart w:id="298" w:name="_Toc260688669"/>
      <w:r w:rsidRPr="006924D6">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XXXII</w:t>
      </w:r>
      <w:r w:rsidR="00142154">
        <w:rPr>
          <w:rFonts w:ascii="Arial" w:hAnsi="Arial" w:cs="Arial"/>
          <w:b/>
          <w:sz w:val="24"/>
          <w:szCs w:val="24"/>
        </w:rPr>
        <w:fldChar w:fldCharType="end"/>
      </w:r>
      <w:r w:rsidR="003D4931" w:rsidRPr="006924D6">
        <w:rPr>
          <w:rFonts w:ascii="Arial" w:hAnsi="Arial" w:cs="Arial"/>
          <w:b/>
          <w:sz w:val="24"/>
          <w:szCs w:val="24"/>
        </w:rPr>
        <w:t xml:space="preserve">: </w:t>
      </w:r>
      <w:r w:rsidRPr="006924D6">
        <w:rPr>
          <w:rFonts w:ascii="Arial" w:hAnsi="Arial" w:cs="Arial"/>
          <w:b/>
          <w:sz w:val="24"/>
          <w:szCs w:val="24"/>
        </w:rPr>
        <w:t>Datos de productos</w:t>
      </w:r>
      <w:bookmarkEnd w:id="298"/>
    </w:p>
    <w:tbl>
      <w:tblPr>
        <w:tblW w:w="7528" w:type="dxa"/>
        <w:jc w:val="center"/>
        <w:tblInd w:w="55" w:type="dxa"/>
        <w:tblCellMar>
          <w:left w:w="70" w:type="dxa"/>
          <w:right w:w="70" w:type="dxa"/>
        </w:tblCellMar>
        <w:tblLook w:val="04A0" w:firstRow="1" w:lastRow="0" w:firstColumn="1" w:lastColumn="0" w:noHBand="0" w:noVBand="1"/>
      </w:tblPr>
      <w:tblGrid>
        <w:gridCol w:w="1008"/>
        <w:gridCol w:w="3543"/>
        <w:gridCol w:w="1560"/>
        <w:gridCol w:w="1417"/>
      </w:tblGrid>
      <w:tr w:rsidR="00266B43" w:rsidRPr="00B55D45">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000000" w:fill="7F7F7F"/>
            <w:noWrap/>
            <w:vAlign w:val="bottom"/>
          </w:tcPr>
          <w:p w:rsidR="00266B43" w:rsidRPr="00B55D45" w:rsidRDefault="00266B43" w:rsidP="00A634E3">
            <w:pPr>
              <w:spacing w:after="0" w:line="240" w:lineRule="auto"/>
              <w:jc w:val="center"/>
              <w:rPr>
                <w:rFonts w:ascii="Arial" w:eastAsia="Times New Roman" w:hAnsi="Arial" w:cs="Arial"/>
                <w:b/>
                <w:bCs/>
                <w:color w:val="000000"/>
                <w:sz w:val="20"/>
                <w:szCs w:val="20"/>
                <w:lang w:eastAsia="es-EC"/>
              </w:rPr>
            </w:pPr>
            <w:r w:rsidRPr="00B55D45">
              <w:rPr>
                <w:rFonts w:ascii="Arial" w:eastAsia="Times New Roman" w:hAnsi="Arial" w:cs="Arial"/>
                <w:b/>
                <w:bCs/>
                <w:color w:val="000000"/>
                <w:sz w:val="20"/>
                <w:szCs w:val="20"/>
                <w:lang w:eastAsia="es-EC"/>
              </w:rPr>
              <w:t>No. Artículo</w:t>
            </w:r>
          </w:p>
        </w:tc>
        <w:tc>
          <w:tcPr>
            <w:tcW w:w="3543" w:type="dxa"/>
            <w:tcBorders>
              <w:top w:val="single" w:sz="4" w:space="0" w:color="auto"/>
              <w:left w:val="nil"/>
              <w:bottom w:val="single" w:sz="4" w:space="0" w:color="auto"/>
              <w:right w:val="single" w:sz="4" w:space="0" w:color="auto"/>
            </w:tcBorders>
            <w:shd w:val="clear" w:color="000000" w:fill="7F7F7F"/>
            <w:noWrap/>
            <w:vAlign w:val="bottom"/>
          </w:tcPr>
          <w:p w:rsidR="00266B43" w:rsidRPr="00B55D45" w:rsidRDefault="00266B43" w:rsidP="00A634E3">
            <w:pPr>
              <w:spacing w:after="0" w:line="240" w:lineRule="auto"/>
              <w:jc w:val="center"/>
              <w:rPr>
                <w:rFonts w:ascii="Arial" w:eastAsia="Times New Roman" w:hAnsi="Arial" w:cs="Arial"/>
                <w:b/>
                <w:bCs/>
                <w:color w:val="000000"/>
                <w:sz w:val="20"/>
                <w:szCs w:val="20"/>
                <w:lang w:eastAsia="es-EC"/>
              </w:rPr>
            </w:pPr>
            <w:r w:rsidRPr="00B55D45">
              <w:rPr>
                <w:rFonts w:ascii="Arial" w:eastAsia="Times New Roman" w:hAnsi="Arial" w:cs="Arial"/>
                <w:b/>
                <w:bCs/>
                <w:color w:val="000000"/>
                <w:sz w:val="20"/>
                <w:szCs w:val="20"/>
                <w:lang w:eastAsia="es-EC"/>
              </w:rPr>
              <w:t>Nombre Articulo</w:t>
            </w:r>
          </w:p>
        </w:tc>
        <w:tc>
          <w:tcPr>
            <w:tcW w:w="1560" w:type="dxa"/>
            <w:tcBorders>
              <w:top w:val="single" w:sz="4" w:space="0" w:color="auto"/>
              <w:left w:val="nil"/>
              <w:bottom w:val="single" w:sz="4" w:space="0" w:color="auto"/>
              <w:right w:val="single" w:sz="4" w:space="0" w:color="auto"/>
            </w:tcBorders>
            <w:shd w:val="clear" w:color="000000" w:fill="7F7F7F"/>
            <w:noWrap/>
            <w:vAlign w:val="bottom"/>
          </w:tcPr>
          <w:p w:rsidR="00266B43" w:rsidRPr="00B55D45" w:rsidRDefault="00266B43" w:rsidP="00A634E3">
            <w:pPr>
              <w:spacing w:after="0" w:line="240" w:lineRule="auto"/>
              <w:jc w:val="center"/>
              <w:rPr>
                <w:rFonts w:ascii="Arial" w:eastAsia="Times New Roman" w:hAnsi="Arial" w:cs="Arial"/>
                <w:b/>
                <w:bCs/>
                <w:color w:val="000000"/>
                <w:sz w:val="20"/>
                <w:szCs w:val="20"/>
                <w:lang w:eastAsia="es-EC"/>
              </w:rPr>
            </w:pPr>
            <w:r w:rsidRPr="00B55D45">
              <w:rPr>
                <w:rFonts w:ascii="Arial" w:eastAsia="Times New Roman" w:hAnsi="Arial" w:cs="Arial"/>
                <w:b/>
                <w:bCs/>
                <w:color w:val="000000"/>
                <w:sz w:val="20"/>
                <w:szCs w:val="20"/>
                <w:lang w:eastAsia="es-EC"/>
              </w:rPr>
              <w:t>Consumo Anual</w:t>
            </w:r>
          </w:p>
        </w:tc>
        <w:tc>
          <w:tcPr>
            <w:tcW w:w="1417" w:type="dxa"/>
            <w:tcBorders>
              <w:top w:val="single" w:sz="4" w:space="0" w:color="auto"/>
              <w:left w:val="nil"/>
              <w:bottom w:val="single" w:sz="4" w:space="0" w:color="auto"/>
              <w:right w:val="single" w:sz="4" w:space="0" w:color="auto"/>
            </w:tcBorders>
            <w:shd w:val="clear" w:color="000000" w:fill="7F7F7F"/>
            <w:noWrap/>
            <w:vAlign w:val="bottom"/>
          </w:tcPr>
          <w:p w:rsidR="00266B43" w:rsidRPr="00B55D45" w:rsidRDefault="00266B43" w:rsidP="00A634E3">
            <w:pPr>
              <w:spacing w:after="0" w:line="240" w:lineRule="auto"/>
              <w:jc w:val="center"/>
              <w:rPr>
                <w:rFonts w:ascii="Arial" w:eastAsia="Times New Roman" w:hAnsi="Arial" w:cs="Arial"/>
                <w:b/>
                <w:bCs/>
                <w:color w:val="000000"/>
                <w:sz w:val="20"/>
                <w:szCs w:val="20"/>
                <w:lang w:eastAsia="es-EC"/>
              </w:rPr>
            </w:pPr>
            <w:r w:rsidRPr="00B55D45">
              <w:rPr>
                <w:rFonts w:ascii="Arial" w:eastAsia="Times New Roman" w:hAnsi="Arial" w:cs="Arial"/>
                <w:b/>
                <w:bCs/>
                <w:color w:val="000000"/>
                <w:sz w:val="20"/>
                <w:szCs w:val="20"/>
                <w:lang w:eastAsia="es-EC"/>
              </w:rPr>
              <w:t>Costo Unitario</w:t>
            </w:r>
          </w:p>
        </w:tc>
      </w:tr>
      <w:tr w:rsidR="00266B43" w:rsidRPr="00B55D45" w:rsidTr="001355F3">
        <w:trPr>
          <w:trHeight w:val="38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1</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both"/>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Polipropileno – PP </w:t>
            </w:r>
            <w:proofErr w:type="spellStart"/>
            <w:r w:rsidRPr="00B55D45">
              <w:rPr>
                <w:rFonts w:ascii="Arial" w:eastAsia="Times New Roman" w:hAnsi="Arial" w:cs="Arial"/>
                <w:color w:val="000000"/>
                <w:sz w:val="20"/>
                <w:szCs w:val="20"/>
                <w:lang w:eastAsia="es-EC"/>
              </w:rPr>
              <w:t>Homopolímero</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460,45</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0,56 </w:t>
            </w:r>
          </w:p>
        </w:tc>
      </w:tr>
      <w:tr w:rsidR="00266B43" w:rsidRPr="00B55D45">
        <w:trPr>
          <w:trHeight w:val="48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2</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Polietileno de alto peso molécula(HMWPE)</w:t>
            </w:r>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230</w:t>
            </w:r>
            <w:r w:rsidR="001355F3">
              <w:rPr>
                <w:rFonts w:eastAsia="Times New Roman"/>
                <w:color w:val="000000"/>
                <w:lang w:eastAsia="es-EC"/>
              </w:rPr>
              <w:t>,00</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0,54 </w:t>
            </w:r>
          </w:p>
        </w:tc>
      </w:tr>
      <w:tr w:rsidR="00266B43" w:rsidRPr="00B55D45" w:rsidTr="001355F3">
        <w:trPr>
          <w:trHeight w:val="311"/>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3</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both"/>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PVC o Policloruro de Vinilo</w:t>
            </w:r>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325</w:t>
            </w:r>
            <w:r w:rsidR="001355F3">
              <w:rPr>
                <w:rFonts w:eastAsia="Times New Roman"/>
                <w:color w:val="000000"/>
                <w:lang w:eastAsia="es-EC"/>
              </w:rPr>
              <w:t>,00</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0,52 </w:t>
            </w:r>
          </w:p>
        </w:tc>
      </w:tr>
      <w:tr w:rsidR="00266B43" w:rsidRPr="00B55D45">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4</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both"/>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Poliestireno cristal </w:t>
            </w:r>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125,6</w:t>
            </w:r>
            <w:r w:rsidR="001355F3">
              <w:rPr>
                <w:rFonts w:eastAsia="Times New Roman"/>
                <w:color w:val="000000"/>
                <w:lang w:eastAsia="es-EC"/>
              </w:rPr>
              <w:t>0</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0,58 </w:t>
            </w:r>
          </w:p>
        </w:tc>
      </w:tr>
      <w:tr w:rsidR="00266B43" w:rsidRPr="00B55D45" w:rsidTr="001355F3">
        <w:trPr>
          <w:trHeight w:val="375"/>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5</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both"/>
              <w:rPr>
                <w:rFonts w:ascii="Arial" w:eastAsia="Times New Roman" w:hAnsi="Arial" w:cs="Arial"/>
                <w:color w:val="000000"/>
                <w:sz w:val="20"/>
                <w:szCs w:val="20"/>
                <w:lang w:eastAsia="es-EC"/>
              </w:rPr>
            </w:pPr>
            <w:r w:rsidRPr="00B55D45">
              <w:rPr>
                <w:rFonts w:ascii="Arial" w:eastAsia="Times New Roman" w:hAnsi="Arial" w:cs="Arial"/>
                <w:bCs/>
                <w:color w:val="000000"/>
                <w:sz w:val="20"/>
                <w:szCs w:val="20"/>
                <w:lang w:eastAsia="es-EC"/>
              </w:rPr>
              <w:t>Polietileno de alta densidad (HDPE)</w:t>
            </w:r>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120,36</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0,55 </w:t>
            </w:r>
          </w:p>
        </w:tc>
      </w:tr>
      <w:tr w:rsidR="00266B43" w:rsidRPr="00B55D45" w:rsidTr="001355F3">
        <w:trPr>
          <w:trHeight w:val="268"/>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6</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both"/>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Polipropileno Copolimero (PP COPO)</w:t>
            </w:r>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285,32</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0,61 </w:t>
            </w:r>
          </w:p>
        </w:tc>
      </w:tr>
      <w:tr w:rsidR="00266B43" w:rsidRPr="00B55D45">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eastAsia="Times New Roman"/>
                <w:color w:val="000000"/>
                <w:lang w:eastAsia="es-EC"/>
              </w:rPr>
            </w:pPr>
            <w:r w:rsidRPr="00B55D45">
              <w:rPr>
                <w:rFonts w:eastAsia="Times New Roman"/>
                <w:color w:val="000000"/>
                <w:lang w:eastAsia="es-EC"/>
              </w:rPr>
              <w:t>7</w:t>
            </w:r>
          </w:p>
        </w:tc>
        <w:tc>
          <w:tcPr>
            <w:tcW w:w="3543"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both"/>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LDPE_LLDPE</w:t>
            </w:r>
          </w:p>
        </w:tc>
        <w:tc>
          <w:tcPr>
            <w:tcW w:w="1560"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right"/>
              <w:rPr>
                <w:rFonts w:eastAsia="Times New Roman"/>
                <w:color w:val="000000"/>
                <w:lang w:eastAsia="es-EC"/>
              </w:rPr>
            </w:pPr>
            <w:r w:rsidRPr="00B55D45">
              <w:rPr>
                <w:rFonts w:eastAsia="Times New Roman"/>
                <w:color w:val="000000"/>
                <w:lang w:eastAsia="es-EC"/>
              </w:rPr>
              <w:t>80</w:t>
            </w:r>
            <w:r w:rsidR="006924D6">
              <w:rPr>
                <w:rFonts w:eastAsia="Times New Roman"/>
                <w:color w:val="000000"/>
                <w:lang w:eastAsia="es-EC"/>
              </w:rPr>
              <w:t>,00</w:t>
            </w:r>
          </w:p>
        </w:tc>
        <w:tc>
          <w:tcPr>
            <w:tcW w:w="1417" w:type="dxa"/>
            <w:tcBorders>
              <w:top w:val="nil"/>
              <w:left w:val="nil"/>
              <w:bottom w:val="single" w:sz="4" w:space="0" w:color="auto"/>
              <w:right w:val="single" w:sz="4" w:space="0" w:color="auto"/>
            </w:tcBorders>
            <w:shd w:val="clear" w:color="auto" w:fill="auto"/>
            <w:noWrap/>
            <w:vAlign w:val="bottom"/>
          </w:tcPr>
          <w:p w:rsidR="00266B43" w:rsidRPr="00B55D45" w:rsidRDefault="00266B43" w:rsidP="00A634E3">
            <w:pPr>
              <w:spacing w:after="0" w:line="240" w:lineRule="auto"/>
              <w:jc w:val="center"/>
              <w:rPr>
                <w:rFonts w:ascii="Arial" w:eastAsia="Times New Roman" w:hAnsi="Arial" w:cs="Arial"/>
                <w:color w:val="000000"/>
                <w:sz w:val="20"/>
                <w:szCs w:val="20"/>
                <w:lang w:eastAsia="es-EC"/>
              </w:rPr>
            </w:pPr>
            <w:r w:rsidRPr="00B55D45">
              <w:rPr>
                <w:rFonts w:ascii="Arial" w:eastAsia="Times New Roman" w:hAnsi="Arial" w:cs="Arial"/>
                <w:color w:val="000000"/>
                <w:sz w:val="20"/>
                <w:szCs w:val="20"/>
                <w:lang w:eastAsia="es-EC"/>
              </w:rPr>
              <w:t xml:space="preserve"> $            0,63 </w:t>
            </w:r>
          </w:p>
        </w:tc>
      </w:tr>
    </w:tbl>
    <w:p w:rsidR="00266B43" w:rsidRPr="006924D6" w:rsidRDefault="00266B43" w:rsidP="00266B43">
      <w:pPr>
        <w:pStyle w:val="Sinespaciado"/>
        <w:jc w:val="center"/>
        <w:rPr>
          <w:rFonts w:ascii="Arial" w:hAnsi="Arial" w:cs="Arial"/>
          <w:sz w:val="24"/>
          <w:szCs w:val="24"/>
        </w:rPr>
      </w:pPr>
      <w:r w:rsidRPr="006924D6">
        <w:rPr>
          <w:rFonts w:ascii="Arial" w:hAnsi="Arial" w:cs="Arial"/>
          <w:b/>
          <w:sz w:val="24"/>
          <w:szCs w:val="24"/>
        </w:rPr>
        <w:t>Elaborado por: Los autores</w:t>
      </w:r>
    </w:p>
    <w:p w:rsidR="00266B43" w:rsidRDefault="00266B43" w:rsidP="00266B43">
      <w:pPr>
        <w:pStyle w:val="CONTENIDO"/>
      </w:pPr>
    </w:p>
    <w:p w:rsidR="00266B43" w:rsidRDefault="0023401F" w:rsidP="00266B43">
      <w:pPr>
        <w:pStyle w:val="CONTENIDO"/>
      </w:pPr>
      <w:r>
        <w:t xml:space="preserve">En esta </w:t>
      </w:r>
      <w:r w:rsidR="00266B43">
        <w:t xml:space="preserve"> se muestra los principales productos con sus respectivos costos anuales y costos unitarios, con los cuales se procederá a continuación a realizar la participación que tiene cada producto con relación al </w:t>
      </w:r>
      <w:r w:rsidR="00266B43" w:rsidRPr="00864F7C">
        <w:rPr>
          <w:noProof w:val="0"/>
          <w:lang w:val="es-EC"/>
        </w:rPr>
        <w:t>inventario</w:t>
      </w:r>
      <w:r w:rsidR="00266B43">
        <w:t>.</w:t>
      </w:r>
    </w:p>
    <w:p w:rsidR="00327043" w:rsidRDefault="00327043" w:rsidP="00266B43">
      <w:pPr>
        <w:pStyle w:val="CONTENIDO"/>
      </w:pPr>
    </w:p>
    <w:p w:rsidR="00266B43" w:rsidRPr="006924D6" w:rsidRDefault="00266B43" w:rsidP="003D4931">
      <w:pPr>
        <w:pStyle w:val="Sinespaciado"/>
        <w:jc w:val="center"/>
        <w:rPr>
          <w:rFonts w:ascii="Arial" w:hAnsi="Arial" w:cs="Arial"/>
          <w:b/>
          <w:sz w:val="24"/>
          <w:szCs w:val="24"/>
        </w:rPr>
      </w:pPr>
      <w:bookmarkStart w:id="299" w:name="_Ref245097459"/>
      <w:bookmarkStart w:id="300" w:name="_Ref242078658"/>
      <w:bookmarkStart w:id="301" w:name="_Toc260688670"/>
      <w:r w:rsidRPr="006924D6">
        <w:rPr>
          <w:rFonts w:ascii="Arial" w:hAnsi="Arial" w:cs="Arial"/>
          <w:b/>
          <w:sz w:val="24"/>
          <w:szCs w:val="24"/>
        </w:rPr>
        <w:t xml:space="preserve">Tabla </w:t>
      </w:r>
      <w:r w:rsidR="00142154">
        <w:rPr>
          <w:rFonts w:ascii="Arial" w:hAnsi="Arial" w:cs="Arial"/>
          <w:b/>
          <w:sz w:val="24"/>
          <w:szCs w:val="24"/>
        </w:rPr>
        <w:fldChar w:fldCharType="begin"/>
      </w:r>
      <w:r w:rsidR="007746E7">
        <w:rPr>
          <w:rFonts w:ascii="Arial" w:hAnsi="Arial" w:cs="Arial"/>
          <w:b/>
          <w:sz w:val="24"/>
          <w:szCs w:val="24"/>
        </w:rPr>
        <w:instrText xml:space="preserve"> SEQ Tabla \* ROMAN </w:instrText>
      </w:r>
      <w:r w:rsidR="00142154">
        <w:rPr>
          <w:rFonts w:ascii="Arial" w:hAnsi="Arial" w:cs="Arial"/>
          <w:b/>
          <w:sz w:val="24"/>
          <w:szCs w:val="24"/>
        </w:rPr>
        <w:fldChar w:fldCharType="separate"/>
      </w:r>
      <w:r w:rsidR="00270580">
        <w:rPr>
          <w:rFonts w:ascii="Arial" w:hAnsi="Arial" w:cs="Arial"/>
          <w:b/>
          <w:noProof/>
          <w:sz w:val="24"/>
          <w:szCs w:val="24"/>
        </w:rPr>
        <w:t>XXXIII</w:t>
      </w:r>
      <w:r w:rsidR="00142154">
        <w:rPr>
          <w:rFonts w:ascii="Arial" w:hAnsi="Arial" w:cs="Arial"/>
          <w:b/>
          <w:sz w:val="24"/>
          <w:szCs w:val="24"/>
        </w:rPr>
        <w:fldChar w:fldCharType="end"/>
      </w:r>
      <w:bookmarkEnd w:id="299"/>
      <w:r w:rsidR="003D4931" w:rsidRPr="006924D6">
        <w:rPr>
          <w:rFonts w:ascii="Arial" w:hAnsi="Arial" w:cs="Arial"/>
          <w:b/>
          <w:sz w:val="24"/>
          <w:szCs w:val="24"/>
        </w:rPr>
        <w:t xml:space="preserve">: </w:t>
      </w:r>
      <w:r w:rsidRPr="006924D6">
        <w:rPr>
          <w:rFonts w:ascii="Arial" w:hAnsi="Arial" w:cs="Arial"/>
          <w:b/>
          <w:sz w:val="24"/>
          <w:szCs w:val="24"/>
        </w:rPr>
        <w:t>Determinación de participación monetaria de cada artículo</w:t>
      </w:r>
      <w:bookmarkEnd w:id="300"/>
      <w:bookmarkEnd w:id="301"/>
      <w:r w:rsidRPr="006924D6">
        <w:rPr>
          <w:rFonts w:ascii="Arial" w:hAnsi="Arial" w:cs="Arial"/>
          <w:b/>
          <w:sz w:val="24"/>
          <w:szCs w:val="24"/>
        </w:rPr>
        <w:t xml:space="preserve"> </w:t>
      </w:r>
    </w:p>
    <w:tbl>
      <w:tblPr>
        <w:tblW w:w="6180" w:type="dxa"/>
        <w:jc w:val="center"/>
        <w:tblInd w:w="65" w:type="dxa"/>
        <w:tblCellMar>
          <w:left w:w="70" w:type="dxa"/>
          <w:right w:w="70" w:type="dxa"/>
        </w:tblCellMar>
        <w:tblLook w:val="04A0" w:firstRow="1" w:lastRow="0" w:firstColumn="1" w:lastColumn="0" w:noHBand="0" w:noVBand="1"/>
      </w:tblPr>
      <w:tblGrid>
        <w:gridCol w:w="1200"/>
        <w:gridCol w:w="1700"/>
        <w:gridCol w:w="1725"/>
        <w:gridCol w:w="1555"/>
      </w:tblGrid>
      <w:tr w:rsidR="00266B43" w:rsidRPr="008062D0">
        <w:trPr>
          <w:trHeight w:val="1305"/>
          <w:jc w:val="center"/>
        </w:trPr>
        <w:tc>
          <w:tcPr>
            <w:tcW w:w="1200" w:type="dxa"/>
            <w:tcBorders>
              <w:top w:val="single" w:sz="4" w:space="0" w:color="auto"/>
              <w:left w:val="single" w:sz="4" w:space="0" w:color="auto"/>
              <w:bottom w:val="single" w:sz="4" w:space="0" w:color="auto"/>
              <w:right w:val="single" w:sz="4" w:space="0" w:color="auto"/>
            </w:tcBorders>
            <w:shd w:val="clear" w:color="auto" w:fill="7F7F7F"/>
            <w:vAlign w:val="center"/>
          </w:tcPr>
          <w:p w:rsidR="00266B43" w:rsidRPr="008062D0" w:rsidRDefault="00266B43" w:rsidP="00A634E3">
            <w:pPr>
              <w:spacing w:after="0" w:line="240" w:lineRule="auto"/>
              <w:jc w:val="center"/>
              <w:rPr>
                <w:rFonts w:eastAsia="Times New Roman"/>
                <w:b/>
                <w:color w:val="000000"/>
                <w:lang w:eastAsia="es-EC"/>
              </w:rPr>
            </w:pPr>
            <w:r w:rsidRPr="008062D0">
              <w:rPr>
                <w:rFonts w:eastAsia="Times New Roman"/>
                <w:b/>
                <w:color w:val="000000"/>
                <w:lang w:eastAsia="es-EC"/>
              </w:rPr>
              <w:t xml:space="preserve">Artículo Nº </w:t>
            </w:r>
          </w:p>
        </w:tc>
        <w:tc>
          <w:tcPr>
            <w:tcW w:w="1700" w:type="dxa"/>
            <w:tcBorders>
              <w:top w:val="single" w:sz="4" w:space="0" w:color="auto"/>
              <w:left w:val="nil"/>
              <w:bottom w:val="single" w:sz="4" w:space="0" w:color="auto"/>
              <w:right w:val="single" w:sz="4" w:space="0" w:color="auto"/>
            </w:tcBorders>
            <w:shd w:val="clear" w:color="auto" w:fill="7F7F7F"/>
            <w:vAlign w:val="center"/>
          </w:tcPr>
          <w:p w:rsidR="00266B43" w:rsidRPr="008062D0" w:rsidRDefault="00266B43" w:rsidP="00A634E3">
            <w:pPr>
              <w:spacing w:after="0" w:line="240" w:lineRule="auto"/>
              <w:jc w:val="center"/>
              <w:rPr>
                <w:rFonts w:eastAsia="Times New Roman"/>
                <w:b/>
                <w:color w:val="000000"/>
                <w:lang w:eastAsia="es-EC"/>
              </w:rPr>
            </w:pPr>
            <w:r w:rsidRPr="008062D0">
              <w:rPr>
                <w:rFonts w:eastAsia="Times New Roman"/>
                <w:b/>
                <w:color w:val="000000"/>
                <w:lang w:eastAsia="es-EC"/>
              </w:rPr>
              <w:t xml:space="preserve"> % de participación de c/art. </w:t>
            </w:r>
          </w:p>
        </w:tc>
        <w:tc>
          <w:tcPr>
            <w:tcW w:w="1725" w:type="dxa"/>
            <w:tcBorders>
              <w:top w:val="single" w:sz="4" w:space="0" w:color="auto"/>
              <w:left w:val="nil"/>
              <w:bottom w:val="single" w:sz="4" w:space="0" w:color="auto"/>
              <w:right w:val="single" w:sz="4" w:space="0" w:color="auto"/>
            </w:tcBorders>
            <w:shd w:val="clear" w:color="auto" w:fill="7F7F7F"/>
            <w:vAlign w:val="center"/>
          </w:tcPr>
          <w:p w:rsidR="00266B43" w:rsidRPr="008062D0" w:rsidRDefault="00266B43" w:rsidP="00A634E3">
            <w:pPr>
              <w:spacing w:after="0" w:line="240" w:lineRule="auto"/>
              <w:jc w:val="center"/>
              <w:rPr>
                <w:rFonts w:eastAsia="Times New Roman"/>
                <w:b/>
                <w:color w:val="000000"/>
                <w:lang w:eastAsia="es-EC"/>
              </w:rPr>
            </w:pPr>
            <w:r w:rsidRPr="008062D0">
              <w:rPr>
                <w:rFonts w:eastAsia="Times New Roman"/>
                <w:b/>
                <w:color w:val="000000"/>
                <w:lang w:eastAsia="es-EC"/>
              </w:rPr>
              <w:t xml:space="preserve"> Consumo($) Valorización </w:t>
            </w:r>
          </w:p>
        </w:tc>
        <w:tc>
          <w:tcPr>
            <w:tcW w:w="1555" w:type="dxa"/>
            <w:tcBorders>
              <w:top w:val="single" w:sz="4" w:space="0" w:color="auto"/>
              <w:left w:val="nil"/>
              <w:bottom w:val="single" w:sz="4" w:space="0" w:color="auto"/>
              <w:right w:val="single" w:sz="4" w:space="0" w:color="auto"/>
            </w:tcBorders>
            <w:shd w:val="clear" w:color="auto" w:fill="7F7F7F"/>
            <w:vAlign w:val="center"/>
          </w:tcPr>
          <w:p w:rsidR="00266B43" w:rsidRPr="008062D0" w:rsidRDefault="00266B43" w:rsidP="00A634E3">
            <w:pPr>
              <w:spacing w:after="0" w:line="240" w:lineRule="auto"/>
              <w:jc w:val="center"/>
              <w:rPr>
                <w:rFonts w:eastAsia="Times New Roman"/>
                <w:b/>
                <w:color w:val="000000"/>
                <w:lang w:eastAsia="es-EC"/>
              </w:rPr>
            </w:pPr>
            <w:r w:rsidRPr="008062D0">
              <w:rPr>
                <w:rFonts w:eastAsia="Times New Roman"/>
                <w:b/>
                <w:color w:val="000000"/>
                <w:lang w:eastAsia="es-EC"/>
              </w:rPr>
              <w:t xml:space="preserve"> % del Consumo total ($) </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1</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257,85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28</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2</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124,20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3</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169,00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18</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4</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72,85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8</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5</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66,20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7</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6</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174,05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19</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8062D0" w:rsidRDefault="00266B43" w:rsidP="00A634E3">
            <w:pPr>
              <w:spacing w:after="0" w:line="240" w:lineRule="auto"/>
              <w:jc w:val="right"/>
              <w:rPr>
                <w:rFonts w:eastAsia="Times New Roman"/>
                <w:color w:val="000000"/>
                <w:lang w:eastAsia="es-EC"/>
              </w:rPr>
            </w:pPr>
            <w:r w:rsidRPr="008062D0">
              <w:rPr>
                <w:rFonts w:eastAsia="Times New Roman"/>
                <w:color w:val="000000"/>
                <w:lang w:eastAsia="es-EC"/>
              </w:rPr>
              <w:t>7</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14,3</w:t>
            </w:r>
            <w:r w:rsidR="006924D6">
              <w:rPr>
                <w:rFonts w:eastAsia="Times New Roman"/>
                <w:color w:val="000000"/>
                <w:lang w:eastAsia="es-EC"/>
              </w:rPr>
              <w:t>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50,40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6</w:t>
            </w:r>
            <w:r w:rsidR="006924D6">
              <w:rPr>
                <w:rFonts w:eastAsia="Times New Roman"/>
                <w:color w:val="000000"/>
                <w:lang w:eastAsia="es-EC"/>
              </w:rPr>
              <w:t>,00</w:t>
            </w:r>
            <w:r w:rsidRPr="008062D0">
              <w:rPr>
                <w:rFonts w:eastAsia="Times New Roman"/>
                <w:color w:val="000000"/>
                <w:lang w:eastAsia="es-EC"/>
              </w:rPr>
              <w:t>%</w:t>
            </w:r>
          </w:p>
        </w:tc>
      </w:tr>
      <w:tr w:rsidR="00266B43" w:rsidRPr="008062D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66B43" w:rsidRPr="007A1EB3" w:rsidRDefault="00266B43" w:rsidP="00A634E3">
            <w:pPr>
              <w:spacing w:after="0" w:line="240" w:lineRule="auto"/>
              <w:rPr>
                <w:rFonts w:eastAsia="Times New Roman"/>
                <w:b/>
                <w:color w:val="000000"/>
                <w:lang w:eastAsia="es-EC"/>
              </w:rPr>
            </w:pPr>
            <w:r w:rsidRPr="007A1EB3">
              <w:rPr>
                <w:rFonts w:eastAsia="Times New Roman"/>
                <w:b/>
                <w:color w:val="000000"/>
                <w:lang w:eastAsia="es-EC"/>
              </w:rPr>
              <w:t>TOTAL</w:t>
            </w:r>
          </w:p>
        </w:tc>
        <w:tc>
          <w:tcPr>
            <w:tcW w:w="1700"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100</w:t>
            </w:r>
            <w:r w:rsidR="006924D6">
              <w:rPr>
                <w:rFonts w:eastAsia="Times New Roman"/>
                <w:color w:val="000000"/>
                <w:lang w:eastAsia="es-EC"/>
              </w:rPr>
              <w:t>,00</w:t>
            </w:r>
            <w:r w:rsidRPr="008062D0">
              <w:rPr>
                <w:rFonts w:eastAsia="Times New Roman"/>
                <w:color w:val="000000"/>
                <w:lang w:eastAsia="es-EC"/>
              </w:rPr>
              <w:t>%</w:t>
            </w:r>
          </w:p>
        </w:tc>
        <w:tc>
          <w:tcPr>
            <w:tcW w:w="172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 xml:space="preserve"> $              914,54 </w:t>
            </w:r>
          </w:p>
        </w:tc>
        <w:tc>
          <w:tcPr>
            <w:tcW w:w="1555" w:type="dxa"/>
            <w:tcBorders>
              <w:top w:val="nil"/>
              <w:left w:val="nil"/>
              <w:bottom w:val="single" w:sz="4" w:space="0" w:color="auto"/>
              <w:right w:val="single" w:sz="4" w:space="0" w:color="auto"/>
            </w:tcBorders>
            <w:shd w:val="clear" w:color="auto" w:fill="auto"/>
            <w:noWrap/>
            <w:vAlign w:val="bottom"/>
          </w:tcPr>
          <w:p w:rsidR="00266B43" w:rsidRPr="008062D0" w:rsidRDefault="00266B43" w:rsidP="006924D6">
            <w:pPr>
              <w:spacing w:after="0" w:line="240" w:lineRule="auto"/>
              <w:jc w:val="right"/>
              <w:rPr>
                <w:rFonts w:eastAsia="Times New Roman"/>
                <w:color w:val="000000"/>
                <w:lang w:eastAsia="es-EC"/>
              </w:rPr>
            </w:pPr>
            <w:r w:rsidRPr="008062D0">
              <w:rPr>
                <w:rFonts w:eastAsia="Times New Roman"/>
                <w:color w:val="000000"/>
                <w:lang w:eastAsia="es-EC"/>
              </w:rPr>
              <w:t>100</w:t>
            </w:r>
            <w:r w:rsidR="006924D6">
              <w:rPr>
                <w:rFonts w:eastAsia="Times New Roman"/>
                <w:color w:val="000000"/>
                <w:lang w:eastAsia="es-EC"/>
              </w:rPr>
              <w:t>,00</w:t>
            </w:r>
            <w:r w:rsidRPr="008062D0">
              <w:rPr>
                <w:rFonts w:eastAsia="Times New Roman"/>
                <w:color w:val="000000"/>
                <w:lang w:eastAsia="es-EC"/>
              </w:rPr>
              <w:t>%</w:t>
            </w:r>
          </w:p>
        </w:tc>
      </w:tr>
    </w:tbl>
    <w:p w:rsidR="00266B43" w:rsidRPr="006924D6" w:rsidRDefault="00266B43" w:rsidP="00266B43">
      <w:pPr>
        <w:pStyle w:val="Sinespaciado"/>
        <w:jc w:val="center"/>
        <w:rPr>
          <w:rFonts w:ascii="Arial" w:hAnsi="Arial" w:cs="Arial"/>
          <w:sz w:val="24"/>
          <w:szCs w:val="24"/>
        </w:rPr>
      </w:pPr>
      <w:r w:rsidRPr="006924D6">
        <w:rPr>
          <w:rFonts w:ascii="Arial" w:hAnsi="Arial" w:cs="Arial"/>
          <w:b/>
          <w:sz w:val="24"/>
          <w:szCs w:val="24"/>
        </w:rPr>
        <w:t>Elaborado por: Los autores</w:t>
      </w:r>
    </w:p>
    <w:p w:rsidR="00266B43" w:rsidRDefault="00266B43" w:rsidP="00266B43">
      <w:pPr>
        <w:pStyle w:val="CONTENIDO"/>
      </w:pPr>
    </w:p>
    <w:p w:rsidR="00266B43" w:rsidRDefault="00266B43" w:rsidP="00266B43">
      <w:pPr>
        <w:pStyle w:val="CONTENIDO"/>
      </w:pPr>
      <w:r>
        <w:t xml:space="preserve">En la </w:t>
      </w:r>
      <w:r w:rsidR="00142154">
        <w:fldChar w:fldCharType="begin"/>
      </w:r>
      <w:r w:rsidR="007746E7">
        <w:instrText xml:space="preserve"> REF _Ref245097459 \h </w:instrText>
      </w:r>
      <w:r w:rsidR="00142154">
        <w:fldChar w:fldCharType="separate"/>
      </w:r>
      <w:r w:rsidR="00270580" w:rsidRPr="006924D6">
        <w:rPr>
          <w:b/>
          <w:szCs w:val="24"/>
        </w:rPr>
        <w:t xml:space="preserve">Tabla </w:t>
      </w:r>
      <w:r w:rsidR="00270580">
        <w:rPr>
          <w:b/>
          <w:szCs w:val="24"/>
        </w:rPr>
        <w:t>XXXIII</w:t>
      </w:r>
      <w:r w:rsidR="00142154">
        <w:fldChar w:fldCharType="end"/>
      </w:r>
      <w:r w:rsidR="007746E7">
        <w:t xml:space="preserve"> </w:t>
      </w:r>
      <w:r>
        <w:t xml:space="preserve">se puede observar la  determinación de  la participación monetaria de cada artículo en el valor total del inventario. </w:t>
      </w:r>
    </w:p>
    <w:p w:rsidR="007746E7" w:rsidRDefault="007746E7" w:rsidP="003D4931">
      <w:pPr>
        <w:pStyle w:val="Sinespaciado"/>
        <w:jc w:val="center"/>
        <w:rPr>
          <w:rFonts w:ascii="Arial" w:hAnsi="Arial" w:cs="Arial"/>
          <w:b/>
          <w:sz w:val="24"/>
          <w:szCs w:val="24"/>
        </w:rPr>
      </w:pPr>
      <w:bookmarkStart w:id="302" w:name="_Ref240111705"/>
    </w:p>
    <w:p w:rsidR="00266B43" w:rsidRPr="007746E7" w:rsidRDefault="0023401F" w:rsidP="003D4931">
      <w:pPr>
        <w:pStyle w:val="Sinespaciado"/>
        <w:jc w:val="center"/>
        <w:rPr>
          <w:rFonts w:ascii="Arial" w:hAnsi="Arial" w:cs="Arial"/>
          <w:b/>
          <w:sz w:val="24"/>
          <w:szCs w:val="24"/>
        </w:rPr>
      </w:pPr>
      <w:bookmarkStart w:id="303" w:name="_Ref245097497"/>
      <w:bookmarkStart w:id="304" w:name="_Toc260688671"/>
      <w:r w:rsidRPr="007746E7">
        <w:rPr>
          <w:rFonts w:ascii="Arial" w:hAnsi="Arial" w:cs="Arial"/>
          <w:b/>
          <w:sz w:val="24"/>
          <w:szCs w:val="24"/>
        </w:rPr>
        <w:t xml:space="preserve">Tabla </w:t>
      </w:r>
      <w:r w:rsidR="00142154" w:rsidRPr="007746E7">
        <w:rPr>
          <w:rFonts w:ascii="Arial" w:hAnsi="Arial" w:cs="Arial"/>
          <w:b/>
          <w:sz w:val="24"/>
          <w:szCs w:val="24"/>
        </w:rPr>
        <w:fldChar w:fldCharType="begin"/>
      </w:r>
      <w:r w:rsidR="007746E7" w:rsidRPr="007746E7">
        <w:rPr>
          <w:rFonts w:ascii="Arial" w:hAnsi="Arial" w:cs="Arial"/>
          <w:b/>
          <w:sz w:val="24"/>
          <w:szCs w:val="24"/>
        </w:rPr>
        <w:instrText xml:space="preserve"> SEQ Tabla \* ROMAN </w:instrText>
      </w:r>
      <w:r w:rsidR="00142154" w:rsidRPr="007746E7">
        <w:rPr>
          <w:rFonts w:ascii="Arial" w:hAnsi="Arial" w:cs="Arial"/>
          <w:b/>
          <w:sz w:val="24"/>
          <w:szCs w:val="24"/>
        </w:rPr>
        <w:fldChar w:fldCharType="separate"/>
      </w:r>
      <w:r w:rsidR="00270580">
        <w:rPr>
          <w:rFonts w:ascii="Arial" w:hAnsi="Arial" w:cs="Arial"/>
          <w:b/>
          <w:noProof/>
          <w:sz w:val="24"/>
          <w:szCs w:val="24"/>
        </w:rPr>
        <w:t>XXXIV</w:t>
      </w:r>
      <w:r w:rsidR="00142154" w:rsidRPr="007746E7">
        <w:rPr>
          <w:rFonts w:ascii="Arial" w:hAnsi="Arial" w:cs="Arial"/>
          <w:b/>
          <w:sz w:val="24"/>
          <w:szCs w:val="24"/>
        </w:rPr>
        <w:fldChar w:fldCharType="end"/>
      </w:r>
      <w:bookmarkEnd w:id="302"/>
      <w:bookmarkEnd w:id="303"/>
      <w:r w:rsidR="003D4931" w:rsidRPr="007746E7">
        <w:rPr>
          <w:rFonts w:ascii="Arial" w:hAnsi="Arial" w:cs="Arial"/>
          <w:b/>
          <w:sz w:val="24"/>
          <w:szCs w:val="24"/>
        </w:rPr>
        <w:t xml:space="preserve">: </w:t>
      </w:r>
      <w:r w:rsidR="00266B43" w:rsidRPr="007746E7">
        <w:rPr>
          <w:rFonts w:ascii="Arial" w:hAnsi="Arial" w:cs="Arial"/>
          <w:b/>
          <w:sz w:val="24"/>
          <w:szCs w:val="24"/>
        </w:rPr>
        <w:t>Participación de los artículos en % de la valorización.</w:t>
      </w:r>
      <w:bookmarkEnd w:id="304"/>
    </w:p>
    <w:tbl>
      <w:tblPr>
        <w:tblW w:w="7636" w:type="dxa"/>
        <w:jc w:val="center"/>
        <w:tblInd w:w="65" w:type="dxa"/>
        <w:shd w:val="clear" w:color="auto" w:fill="7F7F7F"/>
        <w:tblCellMar>
          <w:left w:w="70" w:type="dxa"/>
          <w:right w:w="70" w:type="dxa"/>
        </w:tblCellMar>
        <w:tblLook w:val="04A0" w:firstRow="1" w:lastRow="0" w:firstColumn="1" w:lastColumn="0" w:noHBand="0" w:noVBand="1"/>
      </w:tblPr>
      <w:tblGrid>
        <w:gridCol w:w="1200"/>
        <w:gridCol w:w="1600"/>
        <w:gridCol w:w="1236"/>
        <w:gridCol w:w="1200"/>
        <w:gridCol w:w="1200"/>
        <w:gridCol w:w="1200"/>
      </w:tblGrid>
      <w:tr w:rsidR="00266B43" w:rsidRPr="00AD25E2">
        <w:trPr>
          <w:trHeight w:val="1305"/>
          <w:jc w:val="center"/>
        </w:trPr>
        <w:tc>
          <w:tcPr>
            <w:tcW w:w="1200" w:type="dxa"/>
            <w:tcBorders>
              <w:top w:val="single" w:sz="4" w:space="0" w:color="auto"/>
              <w:left w:val="single" w:sz="4" w:space="0" w:color="auto"/>
              <w:bottom w:val="single" w:sz="4" w:space="0" w:color="auto"/>
              <w:right w:val="single" w:sz="4" w:space="0" w:color="auto"/>
            </w:tcBorders>
            <w:shd w:val="clear" w:color="auto" w:fill="7F7F7F"/>
            <w:vAlign w:val="center"/>
          </w:tcPr>
          <w:p w:rsidR="00266B43" w:rsidRPr="00AD25E2" w:rsidRDefault="00266B43" w:rsidP="00A634E3">
            <w:pPr>
              <w:spacing w:after="0" w:line="240" w:lineRule="auto"/>
              <w:jc w:val="center"/>
              <w:rPr>
                <w:rFonts w:eastAsia="Times New Roman"/>
                <w:b/>
                <w:color w:val="000000"/>
                <w:lang w:eastAsia="es-EC"/>
              </w:rPr>
            </w:pPr>
            <w:r w:rsidRPr="00AD25E2">
              <w:rPr>
                <w:rFonts w:eastAsia="Times New Roman"/>
                <w:b/>
                <w:color w:val="000000"/>
                <w:lang w:eastAsia="es-EC"/>
              </w:rPr>
              <w:t xml:space="preserve">Artículo Nº </w:t>
            </w:r>
          </w:p>
        </w:tc>
        <w:tc>
          <w:tcPr>
            <w:tcW w:w="1600" w:type="dxa"/>
            <w:tcBorders>
              <w:top w:val="single" w:sz="4" w:space="0" w:color="auto"/>
              <w:left w:val="nil"/>
              <w:bottom w:val="single" w:sz="4" w:space="0" w:color="auto"/>
              <w:right w:val="single" w:sz="4" w:space="0" w:color="auto"/>
            </w:tcBorders>
            <w:shd w:val="clear" w:color="auto" w:fill="7F7F7F"/>
            <w:vAlign w:val="center"/>
          </w:tcPr>
          <w:p w:rsidR="00266B43" w:rsidRPr="00AD25E2" w:rsidRDefault="00266B43" w:rsidP="00A634E3">
            <w:pPr>
              <w:spacing w:after="0" w:line="240" w:lineRule="auto"/>
              <w:jc w:val="center"/>
              <w:rPr>
                <w:rFonts w:eastAsia="Times New Roman"/>
                <w:b/>
                <w:color w:val="000000"/>
                <w:lang w:eastAsia="es-EC"/>
              </w:rPr>
            </w:pPr>
            <w:r w:rsidRPr="00AD25E2">
              <w:rPr>
                <w:rFonts w:eastAsia="Times New Roman"/>
                <w:b/>
                <w:color w:val="000000"/>
                <w:lang w:eastAsia="es-EC"/>
              </w:rPr>
              <w:t xml:space="preserve"> % de participación de c/art. </w:t>
            </w:r>
          </w:p>
        </w:tc>
        <w:tc>
          <w:tcPr>
            <w:tcW w:w="1236" w:type="dxa"/>
            <w:tcBorders>
              <w:top w:val="single" w:sz="4" w:space="0" w:color="auto"/>
              <w:left w:val="nil"/>
              <w:bottom w:val="single" w:sz="4" w:space="0" w:color="auto"/>
              <w:right w:val="single" w:sz="4" w:space="0" w:color="auto"/>
            </w:tcBorders>
            <w:shd w:val="clear" w:color="auto" w:fill="7F7F7F"/>
            <w:vAlign w:val="center"/>
          </w:tcPr>
          <w:p w:rsidR="00266B43" w:rsidRPr="00AD25E2" w:rsidRDefault="00266B43" w:rsidP="00A634E3">
            <w:pPr>
              <w:spacing w:after="0" w:line="240" w:lineRule="auto"/>
              <w:jc w:val="center"/>
              <w:rPr>
                <w:rFonts w:eastAsia="Times New Roman"/>
                <w:b/>
                <w:color w:val="000000"/>
                <w:lang w:eastAsia="es-EC"/>
              </w:rPr>
            </w:pPr>
            <w:r w:rsidRPr="00AD25E2">
              <w:rPr>
                <w:rFonts w:eastAsia="Times New Roman"/>
                <w:b/>
                <w:color w:val="000000"/>
                <w:lang w:eastAsia="es-EC"/>
              </w:rPr>
              <w:t xml:space="preserve"> % valorización </w:t>
            </w:r>
          </w:p>
        </w:tc>
        <w:tc>
          <w:tcPr>
            <w:tcW w:w="1200" w:type="dxa"/>
            <w:tcBorders>
              <w:top w:val="single" w:sz="4" w:space="0" w:color="auto"/>
              <w:left w:val="nil"/>
              <w:bottom w:val="single" w:sz="4" w:space="0" w:color="auto"/>
              <w:right w:val="single" w:sz="4" w:space="0" w:color="auto"/>
            </w:tcBorders>
            <w:shd w:val="clear" w:color="auto" w:fill="7F7F7F"/>
            <w:vAlign w:val="center"/>
          </w:tcPr>
          <w:p w:rsidR="00266B43" w:rsidRPr="00AD25E2" w:rsidRDefault="00266B43" w:rsidP="00A634E3">
            <w:pPr>
              <w:spacing w:after="0" w:line="240" w:lineRule="auto"/>
              <w:jc w:val="center"/>
              <w:rPr>
                <w:rFonts w:eastAsia="Times New Roman"/>
                <w:b/>
                <w:color w:val="000000"/>
                <w:lang w:eastAsia="es-EC"/>
              </w:rPr>
            </w:pPr>
            <w:r w:rsidRPr="00AD25E2">
              <w:rPr>
                <w:rFonts w:eastAsia="Times New Roman"/>
                <w:b/>
                <w:color w:val="000000"/>
                <w:lang w:eastAsia="es-EC"/>
              </w:rPr>
              <w:t xml:space="preserve"> % </w:t>
            </w:r>
            <w:proofErr w:type="spellStart"/>
            <w:r w:rsidRPr="00AD25E2">
              <w:rPr>
                <w:rFonts w:eastAsia="Times New Roman"/>
                <w:b/>
                <w:color w:val="000000"/>
                <w:lang w:eastAsia="es-EC"/>
              </w:rPr>
              <w:t>Part</w:t>
            </w:r>
            <w:proofErr w:type="spellEnd"/>
            <w:r w:rsidRPr="00AD25E2">
              <w:rPr>
                <w:rFonts w:eastAsia="Times New Roman"/>
                <w:b/>
                <w:color w:val="000000"/>
                <w:lang w:eastAsia="es-EC"/>
              </w:rPr>
              <w:t xml:space="preserve">. Acumulada </w:t>
            </w:r>
          </w:p>
        </w:tc>
        <w:tc>
          <w:tcPr>
            <w:tcW w:w="1200" w:type="dxa"/>
            <w:tcBorders>
              <w:top w:val="single" w:sz="4" w:space="0" w:color="auto"/>
              <w:left w:val="nil"/>
              <w:bottom w:val="single" w:sz="4" w:space="0" w:color="auto"/>
              <w:right w:val="single" w:sz="4" w:space="0" w:color="auto"/>
            </w:tcBorders>
            <w:shd w:val="clear" w:color="auto" w:fill="7F7F7F"/>
            <w:vAlign w:val="center"/>
          </w:tcPr>
          <w:p w:rsidR="00266B43" w:rsidRPr="00AD25E2" w:rsidRDefault="00266B43" w:rsidP="00A634E3">
            <w:pPr>
              <w:spacing w:after="0" w:line="240" w:lineRule="auto"/>
              <w:jc w:val="center"/>
              <w:rPr>
                <w:rFonts w:eastAsia="Times New Roman"/>
                <w:b/>
                <w:color w:val="000000"/>
                <w:lang w:eastAsia="es-EC"/>
              </w:rPr>
            </w:pPr>
            <w:r w:rsidRPr="00AD25E2">
              <w:rPr>
                <w:rFonts w:eastAsia="Times New Roman"/>
                <w:b/>
                <w:color w:val="000000"/>
                <w:lang w:eastAsia="es-EC"/>
              </w:rPr>
              <w:t xml:space="preserve"> % valor acumulada </w:t>
            </w:r>
          </w:p>
        </w:tc>
        <w:tc>
          <w:tcPr>
            <w:tcW w:w="1200" w:type="dxa"/>
            <w:tcBorders>
              <w:top w:val="single" w:sz="4" w:space="0" w:color="auto"/>
              <w:left w:val="nil"/>
              <w:bottom w:val="single" w:sz="4" w:space="0" w:color="auto"/>
              <w:right w:val="single" w:sz="4" w:space="0" w:color="auto"/>
            </w:tcBorders>
            <w:shd w:val="clear" w:color="auto" w:fill="7F7F7F"/>
            <w:vAlign w:val="center"/>
          </w:tcPr>
          <w:p w:rsidR="00266B43" w:rsidRPr="00AD25E2" w:rsidRDefault="00266B43" w:rsidP="00A634E3">
            <w:pPr>
              <w:spacing w:after="0" w:line="240" w:lineRule="auto"/>
              <w:jc w:val="center"/>
              <w:rPr>
                <w:rFonts w:eastAsia="Times New Roman"/>
                <w:b/>
                <w:color w:val="000000"/>
                <w:lang w:eastAsia="es-EC"/>
              </w:rPr>
            </w:pPr>
            <w:r w:rsidRPr="00AD25E2">
              <w:rPr>
                <w:rFonts w:eastAsia="Times New Roman"/>
                <w:b/>
                <w:color w:val="000000"/>
                <w:lang w:eastAsia="es-EC"/>
              </w:rPr>
              <w:t xml:space="preserve"> Clase </w:t>
            </w: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28</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28</w:t>
            </w:r>
            <w:r w:rsidR="006924D6">
              <w:rPr>
                <w:rFonts w:eastAsia="Times New Roman"/>
                <w:color w:val="000000"/>
                <w:lang w:eastAsia="es-EC"/>
              </w:rPr>
              <w:t>,00%</w:t>
            </w:r>
          </w:p>
        </w:tc>
        <w:tc>
          <w:tcPr>
            <w:tcW w:w="1200" w:type="dxa"/>
            <w:vMerge w:val="restart"/>
            <w:tcBorders>
              <w:top w:val="nil"/>
              <w:left w:val="single" w:sz="4" w:space="0" w:color="auto"/>
              <w:bottom w:val="single" w:sz="4" w:space="0" w:color="000000"/>
              <w:right w:val="single" w:sz="4" w:space="0" w:color="auto"/>
            </w:tcBorders>
            <w:shd w:val="clear" w:color="auto" w:fill="FFFFFF"/>
            <w:noWrap/>
            <w:vAlign w:val="bottom"/>
          </w:tcPr>
          <w:p w:rsidR="00266B43" w:rsidRPr="00AD25E2" w:rsidRDefault="00266B43" w:rsidP="00A634E3">
            <w:pPr>
              <w:spacing w:after="0" w:line="240" w:lineRule="auto"/>
              <w:jc w:val="center"/>
              <w:rPr>
                <w:rFonts w:eastAsia="Times New Roman"/>
                <w:color w:val="000000"/>
                <w:lang w:eastAsia="es-EC"/>
              </w:rPr>
            </w:pPr>
            <w:r w:rsidRPr="00AD25E2">
              <w:rPr>
                <w:rFonts w:eastAsia="Times New Roman"/>
                <w:color w:val="000000"/>
                <w:lang w:eastAsia="es-EC"/>
              </w:rPr>
              <w:t>A</w:t>
            </w: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6</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19</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28,6</w:t>
            </w:r>
            <w:r w:rsidR="006924D6">
              <w:rPr>
                <w:rFonts w:eastAsia="Times New Roman"/>
                <w:color w:val="000000"/>
                <w:lang w:eastAsia="es-EC"/>
              </w:rPr>
              <w:t>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47</w:t>
            </w:r>
            <w:r w:rsidR="006924D6">
              <w:rPr>
                <w:rFonts w:eastAsia="Times New Roman"/>
                <w:color w:val="000000"/>
                <w:lang w:eastAsia="es-EC"/>
              </w:rPr>
              <w:t>,00%</w:t>
            </w:r>
          </w:p>
        </w:tc>
        <w:tc>
          <w:tcPr>
            <w:tcW w:w="1200" w:type="dxa"/>
            <w:vMerge/>
            <w:tcBorders>
              <w:top w:val="nil"/>
              <w:left w:val="single" w:sz="4" w:space="0" w:color="auto"/>
              <w:bottom w:val="single" w:sz="4" w:space="0" w:color="000000"/>
              <w:right w:val="single" w:sz="4" w:space="0" w:color="auto"/>
            </w:tcBorders>
            <w:shd w:val="clear" w:color="auto" w:fill="FFFFFF"/>
            <w:vAlign w:val="center"/>
          </w:tcPr>
          <w:p w:rsidR="00266B43" w:rsidRPr="00AD25E2" w:rsidRDefault="00266B43" w:rsidP="00A634E3">
            <w:pPr>
              <w:spacing w:after="0" w:line="240" w:lineRule="auto"/>
              <w:rPr>
                <w:rFonts w:eastAsia="Times New Roman"/>
                <w:color w:val="000000"/>
                <w:lang w:eastAsia="es-EC"/>
              </w:rPr>
            </w:pP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3</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18</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42,9</w:t>
            </w:r>
            <w:r w:rsidR="006924D6">
              <w:rPr>
                <w:rFonts w:eastAsia="Times New Roman"/>
                <w:color w:val="000000"/>
                <w:lang w:eastAsia="es-EC"/>
              </w:rPr>
              <w:t>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65</w:t>
            </w:r>
            <w:r w:rsidR="006924D6">
              <w:rPr>
                <w:rFonts w:eastAsia="Times New Roman"/>
                <w:color w:val="000000"/>
                <w:lang w:eastAsia="es-EC"/>
              </w:rPr>
              <w:t>,00%</w:t>
            </w:r>
          </w:p>
        </w:tc>
        <w:tc>
          <w:tcPr>
            <w:tcW w:w="1200" w:type="dxa"/>
            <w:vMerge/>
            <w:tcBorders>
              <w:top w:val="nil"/>
              <w:left w:val="single" w:sz="4" w:space="0" w:color="auto"/>
              <w:bottom w:val="single" w:sz="4" w:space="0" w:color="000000"/>
              <w:right w:val="single" w:sz="4" w:space="0" w:color="auto"/>
            </w:tcBorders>
            <w:shd w:val="clear" w:color="auto" w:fill="FFFFFF"/>
            <w:vAlign w:val="center"/>
          </w:tcPr>
          <w:p w:rsidR="00266B43" w:rsidRPr="00AD25E2" w:rsidRDefault="00266B43" w:rsidP="00A634E3">
            <w:pPr>
              <w:spacing w:after="0" w:line="240" w:lineRule="auto"/>
              <w:rPr>
                <w:rFonts w:eastAsia="Times New Roman"/>
                <w:color w:val="000000"/>
                <w:lang w:eastAsia="es-EC"/>
              </w:rPr>
            </w:pP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2</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57,2</w:t>
            </w:r>
            <w:r w:rsidR="006924D6">
              <w:rPr>
                <w:rFonts w:eastAsia="Times New Roman"/>
                <w:color w:val="000000"/>
                <w:lang w:eastAsia="es-EC"/>
              </w:rPr>
              <w:t>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79</w:t>
            </w:r>
            <w:r w:rsidR="006924D6">
              <w:rPr>
                <w:rFonts w:eastAsia="Times New Roman"/>
                <w:color w:val="000000"/>
                <w:lang w:eastAsia="es-EC"/>
              </w:rPr>
              <w:t>,00%</w:t>
            </w:r>
          </w:p>
        </w:tc>
        <w:tc>
          <w:tcPr>
            <w:tcW w:w="1200" w:type="dxa"/>
            <w:vMerge w:val="restart"/>
            <w:tcBorders>
              <w:top w:val="nil"/>
              <w:left w:val="single" w:sz="4" w:space="0" w:color="auto"/>
              <w:bottom w:val="single" w:sz="4" w:space="0" w:color="000000"/>
              <w:right w:val="single" w:sz="4" w:space="0" w:color="auto"/>
            </w:tcBorders>
            <w:shd w:val="clear" w:color="auto" w:fill="FFFFFF"/>
            <w:noWrap/>
            <w:vAlign w:val="bottom"/>
          </w:tcPr>
          <w:p w:rsidR="00266B43" w:rsidRPr="00AD25E2" w:rsidRDefault="00266B43" w:rsidP="00A634E3">
            <w:pPr>
              <w:spacing w:after="0" w:line="240" w:lineRule="auto"/>
              <w:jc w:val="center"/>
              <w:rPr>
                <w:rFonts w:eastAsia="Times New Roman"/>
                <w:color w:val="000000"/>
                <w:lang w:eastAsia="es-EC"/>
              </w:rPr>
            </w:pPr>
            <w:r w:rsidRPr="00AD25E2">
              <w:rPr>
                <w:rFonts w:eastAsia="Times New Roman"/>
                <w:color w:val="000000"/>
                <w:lang w:eastAsia="es-EC"/>
              </w:rPr>
              <w:t>B</w:t>
            </w: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4</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8</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71,5</w:t>
            </w:r>
            <w:r w:rsidR="006924D6">
              <w:rPr>
                <w:rFonts w:eastAsia="Times New Roman"/>
                <w:color w:val="000000"/>
                <w:lang w:eastAsia="es-EC"/>
              </w:rPr>
              <w:t>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87</w:t>
            </w:r>
            <w:r w:rsidR="006924D6">
              <w:rPr>
                <w:rFonts w:eastAsia="Times New Roman"/>
                <w:color w:val="000000"/>
                <w:lang w:eastAsia="es-EC"/>
              </w:rPr>
              <w:t>,00%</w:t>
            </w:r>
          </w:p>
        </w:tc>
        <w:tc>
          <w:tcPr>
            <w:tcW w:w="1200" w:type="dxa"/>
            <w:vMerge/>
            <w:tcBorders>
              <w:top w:val="nil"/>
              <w:left w:val="single" w:sz="4" w:space="0" w:color="auto"/>
              <w:bottom w:val="single" w:sz="4" w:space="0" w:color="000000"/>
              <w:right w:val="single" w:sz="4" w:space="0" w:color="auto"/>
            </w:tcBorders>
            <w:shd w:val="clear" w:color="auto" w:fill="FFFFFF"/>
            <w:vAlign w:val="center"/>
          </w:tcPr>
          <w:p w:rsidR="00266B43" w:rsidRPr="00AD25E2" w:rsidRDefault="00266B43" w:rsidP="00A634E3">
            <w:pPr>
              <w:spacing w:after="0" w:line="240" w:lineRule="auto"/>
              <w:rPr>
                <w:rFonts w:eastAsia="Times New Roman"/>
                <w:color w:val="000000"/>
                <w:lang w:eastAsia="es-EC"/>
              </w:rPr>
            </w:pP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5</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7</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85,8</w:t>
            </w:r>
            <w:r w:rsidR="006924D6">
              <w:rPr>
                <w:rFonts w:eastAsia="Times New Roman"/>
                <w:color w:val="000000"/>
                <w:lang w:eastAsia="es-EC"/>
              </w:rPr>
              <w:t>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94</w:t>
            </w:r>
            <w:r w:rsidR="006924D6">
              <w:rPr>
                <w:rFonts w:eastAsia="Times New Roman"/>
                <w:color w:val="000000"/>
                <w:lang w:eastAsia="es-EC"/>
              </w:rPr>
              <w:t>,00%</w:t>
            </w:r>
          </w:p>
        </w:tc>
        <w:tc>
          <w:tcPr>
            <w:tcW w:w="1200" w:type="dxa"/>
            <w:vMerge w:val="restart"/>
            <w:tcBorders>
              <w:top w:val="nil"/>
              <w:left w:val="single" w:sz="4" w:space="0" w:color="auto"/>
              <w:bottom w:val="single" w:sz="4" w:space="0" w:color="000000"/>
              <w:right w:val="single" w:sz="4" w:space="0" w:color="auto"/>
            </w:tcBorders>
            <w:shd w:val="clear" w:color="auto" w:fill="FFFFFF"/>
            <w:noWrap/>
            <w:vAlign w:val="bottom"/>
          </w:tcPr>
          <w:p w:rsidR="00266B43" w:rsidRPr="00AD25E2" w:rsidRDefault="00266B43" w:rsidP="00A634E3">
            <w:pPr>
              <w:spacing w:after="0" w:line="240" w:lineRule="auto"/>
              <w:jc w:val="center"/>
              <w:rPr>
                <w:rFonts w:eastAsia="Times New Roman"/>
                <w:color w:val="000000"/>
                <w:lang w:eastAsia="es-EC"/>
              </w:rPr>
            </w:pPr>
            <w:r w:rsidRPr="00AD25E2">
              <w:rPr>
                <w:rFonts w:eastAsia="Times New Roman"/>
                <w:color w:val="000000"/>
                <w:lang w:eastAsia="es-EC"/>
              </w:rPr>
              <w:t>C</w:t>
            </w: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7</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14,3</w:t>
            </w:r>
            <w:r w:rsidR="006924D6">
              <w:rPr>
                <w:rFonts w:eastAsia="Times New Roman"/>
                <w:color w:val="000000"/>
                <w:lang w:eastAsia="es-EC"/>
              </w:rPr>
              <w:t>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6</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100</w:t>
            </w:r>
            <w:r w:rsidR="006924D6">
              <w:rPr>
                <w:rFonts w:eastAsia="Times New Roman"/>
                <w:color w:val="000000"/>
                <w:lang w:eastAsia="es-EC"/>
              </w:rPr>
              <w:t>,00%</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100</w:t>
            </w:r>
            <w:r w:rsidR="006924D6">
              <w:rPr>
                <w:rFonts w:eastAsia="Times New Roman"/>
                <w:color w:val="000000"/>
                <w:lang w:eastAsia="es-EC"/>
              </w:rPr>
              <w:t>,00%</w:t>
            </w:r>
          </w:p>
        </w:tc>
        <w:tc>
          <w:tcPr>
            <w:tcW w:w="1200" w:type="dxa"/>
            <w:vMerge/>
            <w:tcBorders>
              <w:top w:val="nil"/>
              <w:left w:val="single" w:sz="4" w:space="0" w:color="auto"/>
              <w:bottom w:val="single" w:sz="4" w:space="0" w:color="000000"/>
              <w:right w:val="single" w:sz="4" w:space="0" w:color="auto"/>
            </w:tcBorders>
            <w:shd w:val="clear" w:color="auto" w:fill="FFFFFF"/>
            <w:vAlign w:val="center"/>
          </w:tcPr>
          <w:p w:rsidR="00266B43" w:rsidRPr="00AD25E2" w:rsidRDefault="00266B43" w:rsidP="00A634E3">
            <w:pPr>
              <w:spacing w:after="0" w:line="240" w:lineRule="auto"/>
              <w:rPr>
                <w:rFonts w:eastAsia="Times New Roman"/>
                <w:color w:val="000000"/>
                <w:lang w:eastAsia="es-EC"/>
              </w:rPr>
            </w:pPr>
          </w:p>
        </w:tc>
      </w:tr>
      <w:tr w:rsidR="00266B43" w:rsidRPr="00AD25E2">
        <w:trPr>
          <w:trHeight w:val="300"/>
          <w:jc w:val="center"/>
        </w:trPr>
        <w:tc>
          <w:tcPr>
            <w:tcW w:w="1200" w:type="dxa"/>
            <w:tcBorders>
              <w:top w:val="nil"/>
              <w:left w:val="single" w:sz="4" w:space="0" w:color="auto"/>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rPr>
                <w:rFonts w:eastAsia="Times New Roman"/>
                <w:b/>
                <w:color w:val="000000"/>
                <w:lang w:eastAsia="es-EC"/>
              </w:rPr>
            </w:pPr>
            <w:r w:rsidRPr="00AD25E2">
              <w:rPr>
                <w:rFonts w:eastAsia="Times New Roman"/>
                <w:b/>
                <w:color w:val="000000"/>
                <w:lang w:eastAsia="es-EC"/>
              </w:rPr>
              <w:t>TOTAL</w:t>
            </w:r>
          </w:p>
        </w:tc>
        <w:tc>
          <w:tcPr>
            <w:tcW w:w="16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100</w:t>
            </w:r>
            <w:r w:rsidR="006924D6">
              <w:rPr>
                <w:rFonts w:eastAsia="Times New Roman"/>
                <w:color w:val="000000"/>
                <w:lang w:eastAsia="es-EC"/>
              </w:rPr>
              <w:t>,00</w:t>
            </w:r>
            <w:r w:rsidRPr="00AD25E2">
              <w:rPr>
                <w:rFonts w:eastAsia="Times New Roman"/>
                <w:color w:val="000000"/>
                <w:lang w:eastAsia="es-EC"/>
              </w:rPr>
              <w:t>%</w:t>
            </w:r>
          </w:p>
        </w:tc>
        <w:tc>
          <w:tcPr>
            <w:tcW w:w="1236"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jc w:val="right"/>
              <w:rPr>
                <w:rFonts w:eastAsia="Times New Roman"/>
                <w:color w:val="000000"/>
                <w:lang w:eastAsia="es-EC"/>
              </w:rPr>
            </w:pPr>
            <w:r w:rsidRPr="00AD25E2">
              <w:rPr>
                <w:rFonts w:eastAsia="Times New Roman"/>
                <w:color w:val="000000"/>
                <w:lang w:eastAsia="es-EC"/>
              </w:rPr>
              <w:t>100</w:t>
            </w:r>
            <w:r w:rsidR="006924D6">
              <w:rPr>
                <w:rFonts w:eastAsia="Times New Roman"/>
                <w:color w:val="000000"/>
                <w:lang w:eastAsia="es-EC"/>
              </w:rPr>
              <w:t>,00</w:t>
            </w:r>
            <w:r w:rsidRPr="00AD25E2">
              <w:rPr>
                <w:rFonts w:eastAsia="Times New Roman"/>
                <w:color w:val="000000"/>
                <w:lang w:eastAsia="es-EC"/>
              </w:rPr>
              <w:t>%</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rPr>
                <w:rFonts w:eastAsia="Times New Roman"/>
                <w:color w:val="000000"/>
                <w:lang w:eastAsia="es-EC"/>
              </w:rPr>
            </w:pPr>
            <w:r w:rsidRPr="00AD25E2">
              <w:rPr>
                <w:rFonts w:eastAsia="Times New Roman"/>
                <w:color w:val="000000"/>
                <w:lang w:eastAsia="es-EC"/>
              </w:rPr>
              <w:t> </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rPr>
                <w:rFonts w:eastAsia="Times New Roman"/>
                <w:color w:val="000000"/>
                <w:lang w:eastAsia="es-EC"/>
              </w:rPr>
            </w:pPr>
            <w:r w:rsidRPr="00AD25E2">
              <w:rPr>
                <w:rFonts w:eastAsia="Times New Roman"/>
                <w:color w:val="000000"/>
                <w:lang w:eastAsia="es-EC"/>
              </w:rPr>
              <w:t> </w:t>
            </w:r>
          </w:p>
        </w:tc>
        <w:tc>
          <w:tcPr>
            <w:tcW w:w="1200" w:type="dxa"/>
            <w:tcBorders>
              <w:top w:val="nil"/>
              <w:left w:val="nil"/>
              <w:bottom w:val="single" w:sz="4" w:space="0" w:color="auto"/>
              <w:right w:val="single" w:sz="4" w:space="0" w:color="auto"/>
            </w:tcBorders>
            <w:shd w:val="clear" w:color="auto" w:fill="FFFFFF"/>
            <w:noWrap/>
            <w:vAlign w:val="bottom"/>
          </w:tcPr>
          <w:p w:rsidR="00266B43" w:rsidRPr="00AD25E2" w:rsidRDefault="00266B43" w:rsidP="00A634E3">
            <w:pPr>
              <w:spacing w:after="0" w:line="240" w:lineRule="auto"/>
              <w:rPr>
                <w:rFonts w:eastAsia="Times New Roman"/>
                <w:color w:val="000000"/>
                <w:lang w:eastAsia="es-EC"/>
              </w:rPr>
            </w:pPr>
            <w:r w:rsidRPr="00AD25E2">
              <w:rPr>
                <w:rFonts w:eastAsia="Times New Roman"/>
                <w:color w:val="000000"/>
                <w:lang w:eastAsia="es-EC"/>
              </w:rPr>
              <w:t> </w:t>
            </w:r>
          </w:p>
        </w:tc>
      </w:tr>
    </w:tbl>
    <w:p w:rsidR="00266B43" w:rsidRPr="007746E7" w:rsidRDefault="00266B43" w:rsidP="00266B43">
      <w:pPr>
        <w:pStyle w:val="Sinespaciado"/>
        <w:jc w:val="center"/>
        <w:rPr>
          <w:rFonts w:ascii="Arial" w:hAnsi="Arial" w:cs="Arial"/>
          <w:sz w:val="24"/>
          <w:szCs w:val="24"/>
        </w:rPr>
      </w:pPr>
      <w:r w:rsidRPr="007746E7">
        <w:rPr>
          <w:rFonts w:ascii="Arial" w:hAnsi="Arial" w:cs="Arial"/>
          <w:b/>
          <w:sz w:val="24"/>
          <w:szCs w:val="24"/>
        </w:rPr>
        <w:t>Elaborado por: Los autores</w:t>
      </w:r>
    </w:p>
    <w:p w:rsidR="008D66BE" w:rsidRDefault="008D66BE" w:rsidP="00F06D45">
      <w:pPr>
        <w:pStyle w:val="CONTENIDO"/>
      </w:pPr>
    </w:p>
    <w:p w:rsidR="00270580" w:rsidRDefault="008D66BE" w:rsidP="00270580">
      <w:pPr>
        <w:pStyle w:val="CONTENIDO"/>
        <w:rPr>
          <w:b/>
          <w:szCs w:val="24"/>
        </w:rPr>
      </w:pPr>
      <w:r>
        <w:t>L</w:t>
      </w:r>
      <w:r w:rsidR="00266B43" w:rsidRPr="00DD53A4">
        <w:t xml:space="preserve">a </w:t>
      </w:r>
      <w:r w:rsidR="00142154">
        <w:rPr>
          <w:b/>
        </w:rPr>
        <w:fldChar w:fldCharType="begin"/>
      </w:r>
      <w:r w:rsidR="007746E7">
        <w:instrText xml:space="preserve"> REF _Ref245097497 \h </w:instrText>
      </w:r>
      <w:r w:rsidR="00142154">
        <w:rPr>
          <w:b/>
        </w:rPr>
      </w:r>
      <w:r w:rsidR="00142154">
        <w:rPr>
          <w:b/>
        </w:rPr>
        <w:fldChar w:fldCharType="separate"/>
      </w:r>
      <w:r w:rsidR="00270580" w:rsidRPr="007746E7">
        <w:rPr>
          <w:b/>
          <w:szCs w:val="24"/>
        </w:rPr>
        <w:t xml:space="preserve">Tabla </w:t>
      </w:r>
      <w:r w:rsidR="00270580">
        <w:rPr>
          <w:b/>
          <w:szCs w:val="24"/>
        </w:rPr>
        <w:t>XXXIV</w:t>
      </w:r>
      <w:r w:rsidR="00142154">
        <w:rPr>
          <w:b/>
        </w:rPr>
        <w:fldChar w:fldCharType="end"/>
      </w:r>
      <w:r w:rsidR="007746E7">
        <w:rPr>
          <w:b/>
        </w:rPr>
        <w:t xml:space="preserve"> </w:t>
      </w:r>
      <w:r w:rsidR="00266B43" w:rsidRPr="00DD53A4">
        <w:t>indica las participaciones y se realiza las asignaciones de acuerdo a su mayor porcentaje</w:t>
      </w:r>
      <w:r w:rsidR="00970E54">
        <w:t xml:space="preserve">; </w:t>
      </w:r>
      <w:r w:rsidR="00266B43" w:rsidRPr="00DD53A4">
        <w:t>es decir</w:t>
      </w:r>
      <w:r w:rsidR="00970E54">
        <w:t>,</w:t>
      </w:r>
      <w:r w:rsidR="00266B43" w:rsidRPr="00DD53A4">
        <w:t xml:space="preserve"> la mayor participación con que cuenta cada producto en relación al inventario</w:t>
      </w:r>
      <w:r w:rsidR="00F06D45">
        <w:t xml:space="preserve">. </w:t>
      </w:r>
      <w:r w:rsidR="00266B43" w:rsidRPr="002B38A2">
        <w:t xml:space="preserve"> </w:t>
      </w:r>
      <w:r w:rsidR="00AA2B58">
        <w:t>E</w:t>
      </w:r>
      <w:r w:rsidR="00266B43" w:rsidRPr="002B38A2">
        <w:t>l</w:t>
      </w:r>
      <w:r w:rsidR="00AA2B58">
        <w:t xml:space="preserve"> </w:t>
      </w:r>
      <w:r w:rsidR="002E404E">
        <w:fldChar w:fldCharType="begin"/>
      </w:r>
      <w:r w:rsidR="002E404E">
        <w:instrText xml:space="preserve"> REF _Ref241395838 \h  \* MERGEFORMAT </w:instrText>
      </w:r>
      <w:r w:rsidR="002E404E">
        <w:fldChar w:fldCharType="separate"/>
      </w:r>
    </w:p>
    <w:p w:rsidR="004F3A01" w:rsidRPr="004408A4" w:rsidRDefault="00270580" w:rsidP="00F06D45">
      <w:pPr>
        <w:pStyle w:val="CONTENIDO"/>
        <w:rPr>
          <w:b/>
          <w:szCs w:val="24"/>
        </w:rPr>
      </w:pPr>
      <w:r w:rsidRPr="00970E54">
        <w:rPr>
          <w:b/>
          <w:szCs w:val="24"/>
        </w:rPr>
        <w:t xml:space="preserve">Gráfico </w:t>
      </w:r>
      <w:r>
        <w:rPr>
          <w:b/>
          <w:szCs w:val="24"/>
        </w:rPr>
        <w:t>19</w:t>
      </w:r>
      <w:r w:rsidRPr="00970E54">
        <w:rPr>
          <w:b/>
          <w:szCs w:val="24"/>
        </w:rPr>
        <w:t>: Participación de Productos en la valorización</w:t>
      </w:r>
      <w:r w:rsidR="002E404E">
        <w:fldChar w:fldCharType="end"/>
      </w:r>
      <w:r w:rsidR="00970E54" w:rsidRPr="002B38A2">
        <w:t xml:space="preserve"> </w:t>
      </w:r>
      <w:r w:rsidR="00266B43" w:rsidRPr="002B38A2">
        <w:t xml:space="preserve"> </w:t>
      </w:r>
      <w:r w:rsidR="00AA2B58">
        <w:rPr>
          <w:noProof w:val="0"/>
        </w:rPr>
        <w:t>se observa</w:t>
      </w:r>
      <w:r w:rsidR="00266B43">
        <w:rPr>
          <w:noProof w:val="0"/>
        </w:rPr>
        <w:t xml:space="preserve"> donde se encuentra la mayor</w:t>
      </w:r>
      <w:bookmarkStart w:id="305" w:name="_Ref240112024"/>
      <w:r w:rsidR="00AA2B58">
        <w:rPr>
          <w:noProof w:val="0"/>
        </w:rPr>
        <w:t xml:space="preserve"> concentración de participación de productos de materia prima en el mercado para la elaboración de plásticos.</w:t>
      </w:r>
    </w:p>
    <w:p w:rsidR="0036491A" w:rsidRDefault="0036491A" w:rsidP="00343FAF">
      <w:pPr>
        <w:pStyle w:val="Sinespaciado"/>
        <w:jc w:val="center"/>
        <w:rPr>
          <w:rFonts w:ascii="Arial" w:hAnsi="Arial" w:cs="Arial"/>
          <w:b/>
          <w:sz w:val="24"/>
          <w:szCs w:val="24"/>
        </w:rPr>
      </w:pPr>
      <w:bookmarkStart w:id="306" w:name="_Ref241395838"/>
      <w:bookmarkStart w:id="307" w:name="_Ref241396193"/>
    </w:p>
    <w:p w:rsidR="00266B43" w:rsidRPr="00970E54" w:rsidRDefault="0023401F" w:rsidP="00343FAF">
      <w:pPr>
        <w:pStyle w:val="Sinespaciado"/>
        <w:jc w:val="center"/>
        <w:rPr>
          <w:rFonts w:ascii="Arial" w:hAnsi="Arial" w:cs="Arial"/>
          <w:b/>
          <w:sz w:val="24"/>
          <w:szCs w:val="24"/>
        </w:rPr>
      </w:pPr>
      <w:bookmarkStart w:id="308" w:name="_Toc260688604"/>
      <w:r w:rsidRPr="00970E54">
        <w:rPr>
          <w:rFonts w:ascii="Arial" w:hAnsi="Arial" w:cs="Arial"/>
          <w:b/>
          <w:sz w:val="24"/>
          <w:szCs w:val="24"/>
        </w:rPr>
        <w:t xml:space="preserve">Gráfico </w:t>
      </w:r>
      <w:r w:rsidR="00142154" w:rsidRPr="00970E54">
        <w:rPr>
          <w:rFonts w:ascii="Arial" w:hAnsi="Arial" w:cs="Arial"/>
          <w:b/>
          <w:sz w:val="24"/>
          <w:szCs w:val="24"/>
        </w:rPr>
        <w:fldChar w:fldCharType="begin"/>
      </w:r>
      <w:r w:rsidRPr="00970E54">
        <w:rPr>
          <w:rFonts w:ascii="Arial" w:hAnsi="Arial" w:cs="Arial"/>
          <w:b/>
          <w:sz w:val="24"/>
          <w:szCs w:val="24"/>
        </w:rPr>
        <w:instrText xml:space="preserve"> SEQ Gráfico \* ARABIC </w:instrText>
      </w:r>
      <w:r w:rsidR="00142154" w:rsidRPr="00970E54">
        <w:rPr>
          <w:rFonts w:ascii="Arial" w:hAnsi="Arial" w:cs="Arial"/>
          <w:b/>
          <w:sz w:val="24"/>
          <w:szCs w:val="24"/>
        </w:rPr>
        <w:fldChar w:fldCharType="separate"/>
      </w:r>
      <w:r w:rsidR="00270580">
        <w:rPr>
          <w:rFonts w:ascii="Arial" w:hAnsi="Arial" w:cs="Arial"/>
          <w:b/>
          <w:noProof/>
          <w:sz w:val="24"/>
          <w:szCs w:val="24"/>
        </w:rPr>
        <w:t>19</w:t>
      </w:r>
      <w:r w:rsidR="00142154" w:rsidRPr="00970E54">
        <w:rPr>
          <w:rFonts w:ascii="Arial" w:hAnsi="Arial" w:cs="Arial"/>
          <w:b/>
          <w:sz w:val="24"/>
          <w:szCs w:val="24"/>
        </w:rPr>
        <w:fldChar w:fldCharType="end"/>
      </w:r>
      <w:bookmarkEnd w:id="305"/>
      <w:r w:rsidR="00343FAF" w:rsidRPr="00970E54">
        <w:rPr>
          <w:rFonts w:ascii="Arial" w:hAnsi="Arial" w:cs="Arial"/>
          <w:b/>
          <w:sz w:val="24"/>
          <w:szCs w:val="24"/>
        </w:rPr>
        <w:t xml:space="preserve">: </w:t>
      </w:r>
      <w:r w:rsidR="00266B43" w:rsidRPr="00970E54">
        <w:rPr>
          <w:rFonts w:ascii="Arial" w:hAnsi="Arial" w:cs="Arial"/>
          <w:b/>
          <w:sz w:val="24"/>
          <w:szCs w:val="24"/>
        </w:rPr>
        <w:t>Participación de Productos en la valorización</w:t>
      </w:r>
      <w:bookmarkEnd w:id="306"/>
      <w:bookmarkEnd w:id="307"/>
      <w:bookmarkEnd w:id="308"/>
    </w:p>
    <w:p w:rsidR="00266B43" w:rsidRPr="00970E54" w:rsidRDefault="00E06D43" w:rsidP="0023401F">
      <w:pPr>
        <w:pStyle w:val="CONTENIDO"/>
        <w:spacing w:line="240" w:lineRule="auto"/>
        <w:jc w:val="center"/>
        <w:rPr>
          <w:szCs w:val="24"/>
          <w:lang w:val="es-EC"/>
        </w:rPr>
      </w:pPr>
      <w:r>
        <w:rPr>
          <w:szCs w:val="24"/>
          <w:lang w:val="es-EC" w:eastAsia="es-EC"/>
        </w:rPr>
        <w:drawing>
          <wp:inline distT="0" distB="0" distL="0" distR="0">
            <wp:extent cx="3525345" cy="1912154"/>
            <wp:effectExtent l="19050" t="0" r="17955" b="0"/>
            <wp:docPr id="2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9B2227" w:rsidRPr="00970E54" w:rsidRDefault="00266B43" w:rsidP="00970E54">
      <w:pPr>
        <w:pStyle w:val="Sinespaciado"/>
        <w:jc w:val="center"/>
        <w:rPr>
          <w:rFonts w:ascii="Arial" w:hAnsi="Arial" w:cs="Arial"/>
          <w:sz w:val="24"/>
          <w:szCs w:val="24"/>
        </w:rPr>
      </w:pPr>
      <w:r w:rsidRPr="00970E54">
        <w:rPr>
          <w:rFonts w:ascii="Arial" w:hAnsi="Arial" w:cs="Arial"/>
          <w:b/>
          <w:sz w:val="24"/>
          <w:szCs w:val="24"/>
        </w:rPr>
        <w:t>Elaborado por: Los autores</w:t>
      </w:r>
    </w:p>
    <w:p w:rsidR="00970E54" w:rsidRPr="00970E54" w:rsidRDefault="00970E54" w:rsidP="008D66BE">
      <w:pPr>
        <w:spacing w:line="480" w:lineRule="auto"/>
        <w:jc w:val="both"/>
        <w:rPr>
          <w:rFonts w:ascii="Arial" w:hAnsi="Arial" w:cs="Arial"/>
          <w:bCs/>
          <w:noProof/>
          <w:lang w:val="es-CO" w:eastAsia="es-ES"/>
        </w:rPr>
      </w:pPr>
    </w:p>
    <w:p w:rsidR="00266B43" w:rsidRPr="007746E7" w:rsidRDefault="00266B43" w:rsidP="008D66BE">
      <w:pPr>
        <w:spacing w:line="480" w:lineRule="auto"/>
        <w:jc w:val="both"/>
        <w:rPr>
          <w:rFonts w:ascii="Arial" w:hAnsi="Arial" w:cs="Arial"/>
          <w:b/>
          <w:sz w:val="24"/>
          <w:szCs w:val="24"/>
        </w:rPr>
      </w:pPr>
      <w:r w:rsidRPr="008D66BE">
        <w:rPr>
          <w:rFonts w:ascii="Arial" w:hAnsi="Arial" w:cs="Arial"/>
          <w:bCs/>
          <w:noProof/>
          <w:sz w:val="24"/>
          <w:szCs w:val="20"/>
          <w:lang w:val="es-CO" w:eastAsia="es-ES"/>
        </w:rPr>
        <w:t>A partir de estos datos de la</w:t>
      </w:r>
      <w:r w:rsidR="008639C6">
        <w:rPr>
          <w:rFonts w:ascii="Arial" w:hAnsi="Arial" w:cs="Arial"/>
          <w:bCs/>
          <w:noProof/>
          <w:sz w:val="24"/>
          <w:szCs w:val="20"/>
          <w:lang w:val="es-CO" w:eastAsia="es-ES"/>
        </w:rPr>
        <w:t xml:space="preserve"> </w:t>
      </w:r>
      <w:r w:rsidR="00142154">
        <w:fldChar w:fldCharType="begin"/>
      </w:r>
      <w:r w:rsidR="008639C6">
        <w:rPr>
          <w:rFonts w:ascii="Arial" w:hAnsi="Arial" w:cs="Arial"/>
          <w:bCs/>
          <w:noProof/>
          <w:sz w:val="24"/>
          <w:szCs w:val="20"/>
          <w:lang w:val="es-CO" w:eastAsia="es-ES"/>
        </w:rPr>
        <w:instrText xml:space="preserve"> REF _Ref245097497 \h </w:instrText>
      </w:r>
      <w:r w:rsidR="00142154">
        <w:fldChar w:fldCharType="separate"/>
      </w:r>
      <w:r w:rsidR="00270580" w:rsidRPr="007746E7">
        <w:rPr>
          <w:rFonts w:ascii="Arial" w:hAnsi="Arial" w:cs="Arial"/>
          <w:b/>
          <w:sz w:val="24"/>
          <w:szCs w:val="24"/>
        </w:rPr>
        <w:t xml:space="preserve">Tabla </w:t>
      </w:r>
      <w:r w:rsidR="00270580">
        <w:rPr>
          <w:rFonts w:ascii="Arial" w:hAnsi="Arial" w:cs="Arial"/>
          <w:b/>
          <w:noProof/>
          <w:sz w:val="24"/>
          <w:szCs w:val="24"/>
        </w:rPr>
        <w:t>XXXIV</w:t>
      </w:r>
      <w:r w:rsidR="00142154">
        <w:fldChar w:fldCharType="end"/>
      </w:r>
      <w:r w:rsidR="008639C6">
        <w:t xml:space="preserve"> </w:t>
      </w:r>
      <w:r w:rsidR="00970E54">
        <w:rPr>
          <w:rFonts w:ascii="Arial" w:hAnsi="Arial" w:cs="Arial"/>
          <w:sz w:val="24"/>
          <w:szCs w:val="24"/>
        </w:rPr>
        <w:t>y el</w:t>
      </w:r>
      <w:r w:rsidR="0023401F">
        <w:t xml:space="preserve"> </w:t>
      </w:r>
      <w:r w:rsidR="008639C6" w:rsidRPr="00970E54">
        <w:rPr>
          <w:rFonts w:ascii="Arial" w:hAnsi="Arial" w:cs="Arial"/>
          <w:b/>
          <w:sz w:val="24"/>
          <w:szCs w:val="24"/>
        </w:rPr>
        <w:t xml:space="preserve">Gráfico </w:t>
      </w:r>
      <w:r w:rsidR="00142154" w:rsidRPr="00970E54">
        <w:rPr>
          <w:rFonts w:ascii="Arial" w:hAnsi="Arial" w:cs="Arial"/>
          <w:b/>
          <w:sz w:val="24"/>
          <w:szCs w:val="24"/>
        </w:rPr>
        <w:fldChar w:fldCharType="begin"/>
      </w:r>
      <w:r w:rsidR="008639C6" w:rsidRPr="00970E54">
        <w:rPr>
          <w:rFonts w:ascii="Arial" w:hAnsi="Arial" w:cs="Arial"/>
          <w:b/>
          <w:sz w:val="24"/>
          <w:szCs w:val="24"/>
        </w:rPr>
        <w:instrText xml:space="preserve"> SEQ Gráfico \* ARABIC </w:instrText>
      </w:r>
      <w:r w:rsidR="00142154" w:rsidRPr="00970E54">
        <w:rPr>
          <w:rFonts w:ascii="Arial" w:hAnsi="Arial" w:cs="Arial"/>
          <w:b/>
          <w:sz w:val="24"/>
          <w:szCs w:val="24"/>
        </w:rPr>
        <w:fldChar w:fldCharType="separate"/>
      </w:r>
      <w:r w:rsidR="00270580">
        <w:rPr>
          <w:rFonts w:ascii="Arial" w:hAnsi="Arial" w:cs="Arial"/>
          <w:b/>
          <w:noProof/>
          <w:sz w:val="24"/>
          <w:szCs w:val="24"/>
        </w:rPr>
        <w:t>20</w:t>
      </w:r>
      <w:r w:rsidR="00142154" w:rsidRPr="00970E54">
        <w:rPr>
          <w:rFonts w:ascii="Arial" w:hAnsi="Arial" w:cs="Arial"/>
          <w:b/>
          <w:sz w:val="24"/>
          <w:szCs w:val="24"/>
        </w:rPr>
        <w:fldChar w:fldCharType="end"/>
      </w:r>
      <w:r w:rsidR="008639C6">
        <w:rPr>
          <w:rFonts w:ascii="Arial" w:hAnsi="Arial" w:cs="Arial"/>
          <w:b/>
          <w:sz w:val="24"/>
          <w:szCs w:val="24"/>
        </w:rPr>
        <w:t xml:space="preserve"> </w:t>
      </w:r>
      <w:r w:rsidR="008D66BE" w:rsidRPr="008D66BE">
        <w:rPr>
          <w:rFonts w:ascii="Arial" w:hAnsi="Arial" w:cs="Arial"/>
          <w:bCs/>
          <w:noProof/>
          <w:sz w:val="24"/>
          <w:szCs w:val="20"/>
          <w:lang w:val="es-CO" w:eastAsia="es-ES"/>
        </w:rPr>
        <w:t>se puede determinar que el</w:t>
      </w:r>
      <w:r w:rsidRPr="008D66BE">
        <w:rPr>
          <w:rFonts w:ascii="Arial" w:hAnsi="Arial" w:cs="Arial"/>
          <w:bCs/>
          <w:noProof/>
          <w:sz w:val="24"/>
          <w:szCs w:val="20"/>
          <w:lang w:val="es-CO" w:eastAsia="es-ES"/>
        </w:rPr>
        <w:t xml:space="preserve"> </w:t>
      </w:r>
      <w:r w:rsidR="008D66BE" w:rsidRPr="008D66BE">
        <w:rPr>
          <w:rFonts w:ascii="Arial" w:hAnsi="Arial" w:cs="Arial"/>
          <w:bCs/>
          <w:noProof/>
          <w:sz w:val="24"/>
          <w:szCs w:val="20"/>
          <w:lang w:val="es-CO" w:eastAsia="es-ES"/>
        </w:rPr>
        <w:t>Polipropileno – PP Homopolímero, Polipropileno Copolimero (PP COPO)</w:t>
      </w:r>
      <w:r w:rsidR="008D66BE">
        <w:rPr>
          <w:rFonts w:ascii="Arial" w:eastAsia="Times New Roman" w:hAnsi="Arial" w:cs="Arial"/>
          <w:color w:val="000000"/>
          <w:sz w:val="20"/>
          <w:szCs w:val="20"/>
          <w:lang w:eastAsia="es-EC"/>
        </w:rPr>
        <w:t xml:space="preserve"> </w:t>
      </w:r>
      <w:r w:rsidR="008D66BE" w:rsidRPr="008D66BE">
        <w:rPr>
          <w:rFonts w:ascii="Arial" w:hAnsi="Arial" w:cs="Arial"/>
          <w:bCs/>
          <w:noProof/>
          <w:sz w:val="24"/>
          <w:szCs w:val="20"/>
          <w:lang w:val="es-CO" w:eastAsia="es-ES"/>
        </w:rPr>
        <w:t xml:space="preserve">y PVC o Policloruro de Vinilo </w:t>
      </w:r>
      <w:r w:rsidRPr="008D66BE">
        <w:rPr>
          <w:rFonts w:ascii="Arial" w:hAnsi="Arial" w:cs="Arial"/>
          <w:bCs/>
          <w:noProof/>
          <w:sz w:val="24"/>
          <w:szCs w:val="20"/>
          <w:lang w:val="es-CO" w:eastAsia="es-ES"/>
        </w:rPr>
        <w:t>son los de mayor valorización, si se controlan de una forma estricta los tres primeros artículos, se estaría controlando aproximadamente un 65% del valor del inventario. De esta manera se asigna a estos artículos la categoría A. Al controlar el artículo 4 se estaría controlando, aproximadamente un 80% del valor del inventario, así que se asigna a la categoría  B, el resto de artículos se asigna a la categoría C.</w:t>
      </w:r>
    </w:p>
    <w:p w:rsidR="00266B43" w:rsidRDefault="00266B43" w:rsidP="00C81666">
      <w:pPr>
        <w:pStyle w:val="CONTENIDO"/>
      </w:pPr>
      <w:r>
        <w:t>La asignación de las zonas A, B y C en se analizó son en función al alto porcentaje de valorización de los tres primeros</w:t>
      </w:r>
      <w:r w:rsidR="008D66BE">
        <w:t xml:space="preserve"> artículos</w:t>
      </w:r>
      <w:r>
        <w:t xml:space="preserve"> (28%, 19% y 18%</w:t>
      </w:r>
      <w:r w:rsidR="00CD34D7">
        <w:t xml:space="preserve"> </w:t>
      </w:r>
      <w:r>
        <w:t>respectivamente),</w:t>
      </w:r>
      <w:r w:rsidR="00970E54">
        <w:t xml:space="preserve"> </w:t>
      </w:r>
      <w:r>
        <w:t>pero la asignación se las puede realizar de varias maneras.</w:t>
      </w:r>
    </w:p>
    <w:p w:rsidR="00266B43" w:rsidRDefault="00266B43" w:rsidP="00266B43">
      <w:pPr>
        <w:spacing w:line="480" w:lineRule="auto"/>
        <w:jc w:val="both"/>
        <w:rPr>
          <w:rFonts w:ascii="Arial" w:hAnsi="Arial" w:cs="Arial"/>
          <w:sz w:val="24"/>
          <w:szCs w:val="24"/>
        </w:rPr>
      </w:pPr>
    </w:p>
    <w:p w:rsidR="00266B43" w:rsidRDefault="008D66BE" w:rsidP="00C81666">
      <w:pPr>
        <w:pStyle w:val="CONTENIDO"/>
      </w:pPr>
      <w:r>
        <w:t>La</w:t>
      </w:r>
      <w:r w:rsidR="00266B43">
        <w:t xml:space="preserve"> conclusión que se llegó después se hacer este </w:t>
      </w:r>
      <w:r>
        <w:t xml:space="preserve">tipo de </w:t>
      </w:r>
      <w:r w:rsidR="00266B43">
        <w:t>análisis es que para los artículos A se debe realizar un estricto sistema de control, con revisiones continuas de los niveles de existencias y una marcada atención para la exactitud de los registros, al mismo tiempo que se deben evitar sobre-stocks.</w:t>
      </w:r>
    </w:p>
    <w:p w:rsidR="008D66BE" w:rsidRDefault="008D66BE" w:rsidP="00C81666">
      <w:pPr>
        <w:pStyle w:val="CONTENIDO"/>
      </w:pPr>
    </w:p>
    <w:p w:rsidR="00266B43" w:rsidRDefault="00266B43" w:rsidP="00C81666">
      <w:pPr>
        <w:pStyle w:val="CONTENIDO"/>
      </w:pPr>
      <w:r>
        <w:lastRenderedPageBreak/>
        <w:t xml:space="preserve">Un control administrativo intermedio se debe llevar a cabo para los artículos que se asignaron en la categoría B. </w:t>
      </w:r>
    </w:p>
    <w:p w:rsidR="00266B43" w:rsidRDefault="00266B43" w:rsidP="00E34385">
      <w:pPr>
        <w:pStyle w:val="CONTENIDO"/>
      </w:pPr>
      <w:r>
        <w:t>Un control menos rígido es el que se puede llevar a cabo  para los artículos de la categoría C, se podría utilizar un sistema de revisión periód</w:t>
      </w:r>
      <w:r w:rsidR="00970E54">
        <w:t>ica para tratar un conjunto de ó</w:t>
      </w:r>
      <w:r>
        <w:t>rdenes surtidas por un mismo proveedor. El sistema ABC resulta útil a los fines de mejorar la toma de decisiones.</w:t>
      </w: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8D66BE" w:rsidRDefault="008D66BE" w:rsidP="00E34385">
      <w:pPr>
        <w:pStyle w:val="CONTENIDO"/>
      </w:pPr>
    </w:p>
    <w:p w:rsidR="005E2C4C" w:rsidRDefault="005E2C4C" w:rsidP="00E34385">
      <w:pPr>
        <w:pStyle w:val="CONTENIDO"/>
        <w:sectPr w:rsidR="005E2C4C" w:rsidSect="004117E8">
          <w:footerReference w:type="default" r:id="rId88"/>
          <w:footerReference w:type="first" r:id="rId89"/>
          <w:pgSz w:w="11906" w:h="16838"/>
          <w:pgMar w:top="2268" w:right="1361" w:bottom="1985" w:left="2268" w:header="709" w:footer="709" w:gutter="0"/>
          <w:pgNumType w:start="65" w:chapSep="emDash"/>
          <w:cols w:space="708"/>
          <w:titlePg/>
          <w:docGrid w:linePitch="360"/>
        </w:sectPr>
      </w:pPr>
    </w:p>
    <w:p w:rsidR="003640C9" w:rsidRDefault="00E34385" w:rsidP="00E34385">
      <w:pPr>
        <w:pStyle w:val="Ttulo1"/>
      </w:pPr>
      <w:bookmarkStart w:id="309" w:name="_Toc245919937"/>
      <w:r>
        <w:lastRenderedPageBreak/>
        <w:t>CAPÍTULO 5</w:t>
      </w:r>
      <w:bookmarkEnd w:id="309"/>
    </w:p>
    <w:p w:rsidR="00A4464C" w:rsidRDefault="00E34385" w:rsidP="00E34385">
      <w:pPr>
        <w:pStyle w:val="Ttulo2"/>
      </w:pPr>
      <w:bookmarkStart w:id="310" w:name="_Toc245919938"/>
      <w:r>
        <w:t>INFORME</w:t>
      </w:r>
      <w:bookmarkEnd w:id="310"/>
    </w:p>
    <w:p w:rsidR="00741958" w:rsidRPr="009B2227" w:rsidRDefault="00B65092" w:rsidP="009B2227">
      <w:pPr>
        <w:spacing w:line="480" w:lineRule="auto"/>
        <w:jc w:val="both"/>
        <w:rPr>
          <w:rFonts w:ascii="Arial" w:hAnsi="Arial" w:cs="Arial"/>
          <w:sz w:val="24"/>
          <w:szCs w:val="24"/>
        </w:rPr>
      </w:pPr>
      <w:r>
        <w:rPr>
          <w:rFonts w:ascii="Arial" w:hAnsi="Arial" w:cs="Arial"/>
          <w:bCs/>
          <w:sz w:val="24"/>
          <w:szCs w:val="24"/>
          <w:lang w:val="es-EC"/>
        </w:rPr>
        <w:t>A los Señores a</w:t>
      </w:r>
      <w:r w:rsidR="00741958" w:rsidRPr="009B2227">
        <w:rPr>
          <w:rFonts w:ascii="Arial" w:hAnsi="Arial" w:cs="Arial"/>
          <w:bCs/>
          <w:sz w:val="24"/>
          <w:szCs w:val="24"/>
          <w:lang w:val="es-EC"/>
        </w:rPr>
        <w:t xml:space="preserve">ccionistas </w:t>
      </w:r>
      <w:r w:rsidR="00846C5E">
        <w:rPr>
          <w:rFonts w:ascii="Arial" w:hAnsi="Arial" w:cs="Arial"/>
          <w:bCs/>
          <w:sz w:val="24"/>
          <w:szCs w:val="24"/>
          <w:lang w:val="es-EC"/>
        </w:rPr>
        <w:t xml:space="preserve">de la </w:t>
      </w:r>
      <w:r w:rsidR="00076AFC">
        <w:rPr>
          <w:rFonts w:ascii="Arial" w:hAnsi="Arial" w:cs="Arial"/>
          <w:bCs/>
          <w:sz w:val="24"/>
          <w:szCs w:val="24"/>
          <w:lang w:val="es-EC"/>
        </w:rPr>
        <w:t>Empresa Socios XY</w:t>
      </w:r>
      <w:r w:rsidR="00741958" w:rsidRPr="009B2227">
        <w:rPr>
          <w:rFonts w:ascii="Arial" w:hAnsi="Arial" w:cs="Arial"/>
          <w:bCs/>
          <w:sz w:val="24"/>
          <w:szCs w:val="24"/>
          <w:lang w:val="es-EC"/>
        </w:rPr>
        <w:t>:</w:t>
      </w:r>
    </w:p>
    <w:p w:rsidR="00741958" w:rsidRPr="00F1751D" w:rsidRDefault="00741958" w:rsidP="00F1751D">
      <w:pPr>
        <w:pStyle w:val="Ttulo2"/>
        <w:numPr>
          <w:ilvl w:val="1"/>
          <w:numId w:val="7"/>
        </w:numPr>
      </w:pPr>
      <w:bookmarkStart w:id="311" w:name="_Toc245919939"/>
      <w:r w:rsidRPr="00F1751D">
        <w:t>Informe sobre los estados financieros</w:t>
      </w:r>
      <w:bookmarkEnd w:id="311"/>
    </w:p>
    <w:p w:rsidR="00741958" w:rsidRPr="009B2227" w:rsidRDefault="00B65092" w:rsidP="009B2227">
      <w:pPr>
        <w:numPr>
          <w:ilvl w:val="0"/>
          <w:numId w:val="29"/>
        </w:numPr>
        <w:spacing w:line="480" w:lineRule="auto"/>
        <w:jc w:val="both"/>
        <w:rPr>
          <w:rFonts w:ascii="Arial" w:hAnsi="Arial" w:cs="Arial"/>
          <w:sz w:val="24"/>
          <w:szCs w:val="24"/>
        </w:rPr>
      </w:pPr>
      <w:r>
        <w:rPr>
          <w:rFonts w:ascii="Arial" w:hAnsi="Arial" w:cs="Arial"/>
          <w:bCs/>
          <w:sz w:val="24"/>
          <w:szCs w:val="24"/>
          <w:lang w:val="es-EC"/>
        </w:rPr>
        <w:t xml:space="preserve">Hemos auditado la cuenta de inventarios y sus respectivos soportes </w:t>
      </w:r>
      <w:r w:rsidR="00683863">
        <w:rPr>
          <w:rFonts w:ascii="Arial" w:hAnsi="Arial" w:cs="Arial"/>
          <w:bCs/>
          <w:sz w:val="24"/>
          <w:szCs w:val="24"/>
          <w:lang w:val="es-EC"/>
        </w:rPr>
        <w:t xml:space="preserve">de la Empresa </w:t>
      </w:r>
      <w:r w:rsidR="00351DA3">
        <w:rPr>
          <w:rFonts w:ascii="Arial" w:hAnsi="Arial" w:cs="Arial"/>
          <w:bCs/>
          <w:sz w:val="24"/>
          <w:szCs w:val="24"/>
          <w:lang w:val="es-EC"/>
        </w:rPr>
        <w:t xml:space="preserve"> de Comercialización Plásticos</w:t>
      </w:r>
      <w:r w:rsidR="00741958" w:rsidRPr="009B2227">
        <w:rPr>
          <w:rFonts w:ascii="Arial" w:hAnsi="Arial" w:cs="Arial"/>
          <w:bCs/>
          <w:sz w:val="24"/>
          <w:szCs w:val="24"/>
          <w:lang w:val="es-EC"/>
        </w:rPr>
        <w:t>., que incluye el balance general al 31 de</w:t>
      </w:r>
      <w:r w:rsidR="00831E73">
        <w:rPr>
          <w:rFonts w:ascii="Arial" w:hAnsi="Arial" w:cs="Arial"/>
          <w:bCs/>
          <w:sz w:val="24"/>
          <w:szCs w:val="24"/>
          <w:lang w:val="es-EC"/>
        </w:rPr>
        <w:t xml:space="preserve"> diciembre del 2008</w:t>
      </w:r>
      <w:r w:rsidR="00741958" w:rsidRPr="009B2227">
        <w:rPr>
          <w:rFonts w:ascii="Arial" w:hAnsi="Arial" w:cs="Arial"/>
          <w:bCs/>
          <w:sz w:val="24"/>
          <w:szCs w:val="24"/>
          <w:lang w:val="es-EC"/>
        </w:rPr>
        <w:t>, el mayor de las cuentas de ventas, compras e ingresos inventario y las respectivas órdenes de compras por el año terminado del 2008 y un resumen de las políticas contables significativas y otras notas explicativas.</w:t>
      </w:r>
    </w:p>
    <w:p w:rsidR="00741958" w:rsidRPr="00F1751D" w:rsidRDefault="00741958" w:rsidP="00F1751D">
      <w:pPr>
        <w:pStyle w:val="Ttulo2"/>
        <w:numPr>
          <w:ilvl w:val="1"/>
          <w:numId w:val="7"/>
        </w:numPr>
      </w:pPr>
      <w:bookmarkStart w:id="312" w:name="_Toc245919940"/>
      <w:r w:rsidRPr="00F1751D">
        <w:t>Responsabilidad del Departamento de Contabilidad por los estados financieros</w:t>
      </w:r>
      <w:bookmarkEnd w:id="312"/>
    </w:p>
    <w:p w:rsidR="00741958" w:rsidRPr="009B2227" w:rsidRDefault="00741958" w:rsidP="009B2227">
      <w:pPr>
        <w:numPr>
          <w:ilvl w:val="0"/>
          <w:numId w:val="30"/>
        </w:numPr>
        <w:spacing w:line="480" w:lineRule="auto"/>
        <w:jc w:val="both"/>
        <w:rPr>
          <w:rFonts w:ascii="Arial" w:hAnsi="Arial" w:cs="Arial"/>
          <w:sz w:val="24"/>
          <w:szCs w:val="24"/>
        </w:rPr>
      </w:pPr>
      <w:r w:rsidRPr="009B2227">
        <w:rPr>
          <w:rFonts w:ascii="Arial" w:hAnsi="Arial" w:cs="Arial"/>
          <w:bCs/>
          <w:sz w:val="24"/>
          <w:szCs w:val="24"/>
          <w:lang w:val="es-EC"/>
        </w:rPr>
        <w:t xml:space="preserve">El Departamento de Contabilidad de </w:t>
      </w:r>
      <w:smartTag w:uri="urn:schemas-microsoft-com:office:smarttags" w:element="PersonName">
        <w:smartTagPr>
          <w:attr w:name="ProductID" w:val="la Empresa"/>
        </w:smartTagPr>
        <w:r w:rsidRPr="009B2227">
          <w:rPr>
            <w:rFonts w:ascii="Arial" w:hAnsi="Arial" w:cs="Arial"/>
            <w:bCs/>
            <w:sz w:val="24"/>
            <w:szCs w:val="24"/>
            <w:lang w:val="es-EC"/>
          </w:rPr>
          <w:t>la Empresa</w:t>
        </w:r>
      </w:smartTag>
      <w:r w:rsidRPr="009B2227">
        <w:rPr>
          <w:rFonts w:ascii="Arial" w:hAnsi="Arial" w:cs="Arial"/>
          <w:bCs/>
          <w:sz w:val="24"/>
          <w:szCs w:val="24"/>
          <w:lang w:val="es-EC"/>
        </w:rPr>
        <w:t xml:space="preserve"> es responsable por la preparación y presentación razonable de estos estados financieros de acuerdo con normas y prácticas contables de acuerdo a la ley del Ecuador.  Esta responsabilidad incluye:  el diseño, la implementación, y el mantenimiento de controles internos que son relevantes para la preparación y presentación razonable de los estados financieros que no contienen errores importantes causados por fraude o error; mediante la selección y aplicación de políticas contables apropiadas; y la elaboración de estimaciones contables que son razonables de acuerdo con  las circunstancias.</w:t>
      </w:r>
      <w:r w:rsidRPr="009B2227">
        <w:rPr>
          <w:rFonts w:ascii="Arial" w:hAnsi="Arial" w:cs="Arial"/>
          <w:bCs/>
          <w:sz w:val="24"/>
          <w:szCs w:val="24"/>
        </w:rPr>
        <w:t xml:space="preserve"> </w:t>
      </w:r>
    </w:p>
    <w:p w:rsidR="00741958" w:rsidRPr="00BB4CB8" w:rsidRDefault="00741958" w:rsidP="009B2227">
      <w:pPr>
        <w:numPr>
          <w:ilvl w:val="0"/>
          <w:numId w:val="30"/>
        </w:numPr>
        <w:spacing w:line="480" w:lineRule="auto"/>
        <w:jc w:val="both"/>
        <w:rPr>
          <w:rFonts w:ascii="Arial" w:hAnsi="Arial" w:cs="Arial"/>
          <w:sz w:val="24"/>
          <w:szCs w:val="24"/>
        </w:rPr>
      </w:pPr>
      <w:r w:rsidRPr="00BB4CB8">
        <w:rPr>
          <w:rFonts w:ascii="Arial" w:hAnsi="Arial" w:cs="Arial"/>
          <w:bCs/>
          <w:sz w:val="24"/>
          <w:szCs w:val="24"/>
        </w:rPr>
        <w:lastRenderedPageBreak/>
        <w:t>Tal como se explica</w:t>
      </w:r>
      <w:r w:rsidR="00BB4CB8" w:rsidRPr="00BB4CB8">
        <w:rPr>
          <w:rFonts w:ascii="Arial" w:hAnsi="Arial" w:cs="Arial"/>
          <w:bCs/>
          <w:sz w:val="24"/>
          <w:szCs w:val="24"/>
        </w:rPr>
        <w:t xml:space="preserve"> anteriormente</w:t>
      </w:r>
      <w:r w:rsidRPr="00BB4CB8">
        <w:rPr>
          <w:rFonts w:ascii="Arial" w:hAnsi="Arial" w:cs="Arial"/>
          <w:bCs/>
          <w:sz w:val="24"/>
          <w:szCs w:val="24"/>
        </w:rPr>
        <w:t xml:space="preserve">, los estados financieros  mencionados en el primer párrafo han sido preparados sobre la base de normas y prácticas contables establecidas por </w:t>
      </w:r>
      <w:smartTag w:uri="urn:schemas-microsoft-com:office:smarttags" w:element="PersonName">
        <w:smartTagPr>
          <w:attr w:name="ProductID" w:val="la Superintendencia"/>
        </w:smartTagPr>
        <w:r w:rsidRPr="00BB4CB8">
          <w:rPr>
            <w:rFonts w:ascii="Arial" w:hAnsi="Arial" w:cs="Arial"/>
            <w:bCs/>
            <w:sz w:val="24"/>
            <w:szCs w:val="24"/>
          </w:rPr>
          <w:t xml:space="preserve">la </w:t>
        </w:r>
        <w:r w:rsidR="00BB4CB8" w:rsidRPr="00BB4CB8">
          <w:rPr>
            <w:rFonts w:ascii="Arial" w:hAnsi="Arial" w:cs="Arial"/>
            <w:bCs/>
            <w:sz w:val="24"/>
            <w:szCs w:val="24"/>
          </w:rPr>
          <w:t>Superintendencia</w:t>
        </w:r>
      </w:smartTag>
      <w:r w:rsidR="00BB4CB8" w:rsidRPr="00BB4CB8">
        <w:rPr>
          <w:rFonts w:ascii="Arial" w:hAnsi="Arial" w:cs="Arial"/>
          <w:bCs/>
          <w:sz w:val="24"/>
          <w:szCs w:val="24"/>
        </w:rPr>
        <w:t xml:space="preserve"> de Compañías del Ecuador</w:t>
      </w:r>
      <w:r w:rsidRPr="00BB4CB8">
        <w:rPr>
          <w:rFonts w:ascii="Arial" w:hAnsi="Arial" w:cs="Arial"/>
          <w:bCs/>
          <w:sz w:val="24"/>
          <w:szCs w:val="24"/>
        </w:rPr>
        <w:t xml:space="preserve">, las cuales difieren de las normas ecuatorianas de contabilidad y normas internacionales de información financiera.  Estas bases de preparación fueron adoptadas para atender las disposiciones emitidas por </w:t>
      </w:r>
      <w:smartTag w:uri="urn:schemas-microsoft-com:office:smarttags" w:element="PersonName">
        <w:smartTagPr>
          <w:attr w:name="ProductID" w:val="la Superintendencia"/>
        </w:smartTagPr>
        <w:r w:rsidRPr="00BB4CB8">
          <w:rPr>
            <w:rFonts w:ascii="Arial" w:hAnsi="Arial" w:cs="Arial"/>
            <w:bCs/>
            <w:sz w:val="24"/>
            <w:szCs w:val="24"/>
          </w:rPr>
          <w:t>la Superintendencia</w:t>
        </w:r>
      </w:smartTag>
      <w:r w:rsidRPr="00BB4CB8">
        <w:rPr>
          <w:rFonts w:ascii="Arial" w:hAnsi="Arial" w:cs="Arial"/>
          <w:bCs/>
          <w:sz w:val="24"/>
          <w:szCs w:val="24"/>
        </w:rPr>
        <w:t xml:space="preserve"> de </w:t>
      </w:r>
      <w:r w:rsidR="00BB4CB8" w:rsidRPr="00BB4CB8">
        <w:rPr>
          <w:rFonts w:ascii="Arial" w:hAnsi="Arial" w:cs="Arial"/>
          <w:bCs/>
          <w:sz w:val="24"/>
          <w:szCs w:val="24"/>
        </w:rPr>
        <w:t xml:space="preserve">Compañías del </w:t>
      </w:r>
      <w:r w:rsidRPr="00BB4CB8">
        <w:rPr>
          <w:rFonts w:ascii="Arial" w:hAnsi="Arial" w:cs="Arial"/>
          <w:bCs/>
          <w:sz w:val="24"/>
          <w:szCs w:val="24"/>
        </w:rPr>
        <w:t>Ecuador; por esta razón, los estados financieros no deben ser usados para otros propósitos.</w:t>
      </w:r>
      <w:r w:rsidRPr="00BB4CB8">
        <w:rPr>
          <w:rFonts w:ascii="Arial" w:hAnsi="Arial" w:cs="Arial"/>
          <w:bCs/>
          <w:sz w:val="24"/>
          <w:szCs w:val="24"/>
          <w:lang w:val="es-EC"/>
        </w:rPr>
        <w:t xml:space="preserve"> </w:t>
      </w:r>
    </w:p>
    <w:p w:rsidR="00741958" w:rsidRPr="00F1751D" w:rsidRDefault="00741958" w:rsidP="00F1751D">
      <w:pPr>
        <w:pStyle w:val="Ttulo2"/>
        <w:numPr>
          <w:ilvl w:val="1"/>
          <w:numId w:val="7"/>
        </w:numPr>
      </w:pPr>
      <w:bookmarkStart w:id="313" w:name="_Toc245919941"/>
      <w:r w:rsidRPr="00F1751D">
        <w:t>Responsabilidad del Auditor</w:t>
      </w:r>
      <w:bookmarkEnd w:id="313"/>
    </w:p>
    <w:p w:rsidR="00741958" w:rsidRPr="009B2227" w:rsidRDefault="00741958" w:rsidP="009B2227">
      <w:pPr>
        <w:numPr>
          <w:ilvl w:val="0"/>
          <w:numId w:val="31"/>
        </w:numPr>
        <w:spacing w:line="480" w:lineRule="auto"/>
        <w:jc w:val="both"/>
        <w:rPr>
          <w:rFonts w:ascii="Arial" w:hAnsi="Arial" w:cs="Arial"/>
          <w:sz w:val="24"/>
          <w:szCs w:val="24"/>
        </w:rPr>
      </w:pPr>
      <w:r w:rsidRPr="009B2227">
        <w:rPr>
          <w:rFonts w:ascii="Arial" w:hAnsi="Arial" w:cs="Arial"/>
          <w:bCs/>
          <w:sz w:val="24"/>
          <w:szCs w:val="24"/>
          <w:lang w:val="es-EC"/>
        </w:rPr>
        <w:t xml:space="preserve">Nuestra responsabilidad es expresar una opinión </w:t>
      </w:r>
      <w:r w:rsidR="009B2227" w:rsidRPr="009B2227">
        <w:rPr>
          <w:rFonts w:ascii="Arial" w:hAnsi="Arial" w:cs="Arial"/>
          <w:bCs/>
          <w:sz w:val="24"/>
          <w:szCs w:val="24"/>
          <w:lang w:val="es-EC"/>
        </w:rPr>
        <w:t>respecto a la cuenta de inventario</w:t>
      </w:r>
      <w:r w:rsidRPr="009B2227">
        <w:rPr>
          <w:rFonts w:ascii="Arial" w:hAnsi="Arial" w:cs="Arial"/>
          <w:bCs/>
          <w:sz w:val="24"/>
          <w:szCs w:val="24"/>
          <w:lang w:val="es-EC"/>
        </w:rPr>
        <w:t xml:space="preserve"> basada en nuestra auditoría.  Nuestra auditoría fue efectuada de acuerdo</w:t>
      </w:r>
      <w:r w:rsidR="009B2227" w:rsidRPr="009B2227">
        <w:rPr>
          <w:rFonts w:ascii="Arial" w:hAnsi="Arial" w:cs="Arial"/>
          <w:bCs/>
          <w:sz w:val="24"/>
          <w:szCs w:val="24"/>
          <w:lang w:val="es-EC"/>
        </w:rPr>
        <w:t xml:space="preserve"> con Normas Internacionales de A</w:t>
      </w:r>
      <w:r w:rsidRPr="009B2227">
        <w:rPr>
          <w:rFonts w:ascii="Arial" w:hAnsi="Arial" w:cs="Arial"/>
          <w:bCs/>
          <w:sz w:val="24"/>
          <w:szCs w:val="24"/>
          <w:lang w:val="es-EC"/>
        </w:rPr>
        <w:t>uditoría</w:t>
      </w:r>
      <w:r w:rsidR="009B2227" w:rsidRPr="009B2227">
        <w:rPr>
          <w:rFonts w:ascii="Arial" w:hAnsi="Arial" w:cs="Arial"/>
          <w:bCs/>
          <w:sz w:val="24"/>
          <w:szCs w:val="24"/>
          <w:lang w:val="es-EC"/>
        </w:rPr>
        <w:t xml:space="preserve">, </w:t>
      </w:r>
      <w:smartTag w:uri="urn:schemas-microsoft-com:office:smarttags" w:element="PersonName">
        <w:smartTagPr>
          <w:attr w:name="ProductID" w:val="la Norma"/>
        </w:smartTagPr>
        <w:r w:rsidR="009B2227" w:rsidRPr="009B2227">
          <w:rPr>
            <w:rFonts w:ascii="Arial" w:hAnsi="Arial" w:cs="Arial"/>
            <w:bCs/>
            <w:sz w:val="24"/>
            <w:szCs w:val="24"/>
            <w:lang w:val="es-EC"/>
          </w:rPr>
          <w:t>la Norma</w:t>
        </w:r>
      </w:smartTag>
      <w:r w:rsidR="009B2227" w:rsidRPr="009B2227">
        <w:rPr>
          <w:rFonts w:ascii="Arial" w:hAnsi="Arial" w:cs="Arial"/>
          <w:bCs/>
          <w:sz w:val="24"/>
          <w:szCs w:val="24"/>
          <w:lang w:val="es-EC"/>
        </w:rPr>
        <w:t xml:space="preserve"> de Auditoría Generalmente Aceptados y las Normas Ecuatoriana de auditoría.</w:t>
      </w:r>
      <w:r w:rsidRPr="009B2227">
        <w:rPr>
          <w:rFonts w:ascii="Arial" w:hAnsi="Arial" w:cs="Arial"/>
          <w:bCs/>
          <w:sz w:val="24"/>
          <w:szCs w:val="24"/>
          <w:lang w:val="es-EC"/>
        </w:rPr>
        <w:t xml:space="preserve">  Estas normas requieren que cumplamos con requerimientos éticos y planifiquemos y realicemos la auditoría para obtener certeza razonable que los estados financieros no contienen errores importantes.  </w:t>
      </w:r>
    </w:p>
    <w:p w:rsidR="00741958" w:rsidRPr="00BB4CB8" w:rsidRDefault="00741958" w:rsidP="009B2227">
      <w:pPr>
        <w:numPr>
          <w:ilvl w:val="0"/>
          <w:numId w:val="31"/>
        </w:numPr>
        <w:spacing w:line="480" w:lineRule="auto"/>
        <w:jc w:val="both"/>
        <w:rPr>
          <w:rFonts w:ascii="Arial" w:hAnsi="Arial" w:cs="Arial"/>
          <w:sz w:val="24"/>
          <w:szCs w:val="24"/>
        </w:rPr>
      </w:pPr>
      <w:r w:rsidRPr="00BB4CB8">
        <w:rPr>
          <w:rFonts w:ascii="Arial" w:hAnsi="Arial" w:cs="Arial"/>
          <w:bCs/>
          <w:sz w:val="24"/>
          <w:szCs w:val="24"/>
          <w:lang w:val="es-EC"/>
        </w:rPr>
        <w:t xml:space="preserve">Una auditoría comprende la realización de procedimientos para obtener evidencia de auditoría sobre los saldos y revelaciones presentadas en los estados financieros.  Los procedimientos seleccionados dependen del juicio del auditor, incluyendo la </w:t>
      </w:r>
      <w:r w:rsidRPr="00BB4CB8">
        <w:rPr>
          <w:rFonts w:ascii="Arial" w:hAnsi="Arial" w:cs="Arial"/>
          <w:bCs/>
          <w:sz w:val="24"/>
          <w:szCs w:val="24"/>
          <w:lang w:val="es-EC"/>
        </w:rPr>
        <w:lastRenderedPageBreak/>
        <w:t>evaluación del riesgo de errores importantes en los estados financieros por fraude o error.  Al efectuar esta evaluación de riesgo, el auditor toma en consideración los controles internos relevantes para la preparación y presentación razonable de los estados financieros de</w:t>
      </w:r>
      <w:r w:rsidR="009B2227" w:rsidRPr="00BB4CB8">
        <w:rPr>
          <w:rFonts w:ascii="Arial" w:hAnsi="Arial" w:cs="Arial"/>
          <w:bCs/>
          <w:sz w:val="24"/>
          <w:szCs w:val="24"/>
          <w:lang w:val="es-EC"/>
        </w:rPr>
        <w:t xml:space="preserve"> </w:t>
      </w:r>
      <w:smartTag w:uri="urn:schemas-microsoft-com:office:smarttags" w:element="PersonName">
        <w:smartTagPr>
          <w:attr w:name="ProductID" w:val="la Empresa"/>
        </w:smartTagPr>
        <w:r w:rsidRPr="00BB4CB8">
          <w:rPr>
            <w:rFonts w:ascii="Arial" w:hAnsi="Arial" w:cs="Arial"/>
            <w:bCs/>
            <w:sz w:val="24"/>
            <w:szCs w:val="24"/>
            <w:lang w:val="es-EC"/>
          </w:rPr>
          <w:t>l</w:t>
        </w:r>
        <w:r w:rsidR="009B2227" w:rsidRPr="00BB4CB8">
          <w:rPr>
            <w:rFonts w:ascii="Arial" w:hAnsi="Arial" w:cs="Arial"/>
            <w:bCs/>
            <w:sz w:val="24"/>
            <w:szCs w:val="24"/>
            <w:lang w:val="es-EC"/>
          </w:rPr>
          <w:t>a</w:t>
        </w:r>
        <w:r w:rsidRPr="00BB4CB8">
          <w:rPr>
            <w:rFonts w:ascii="Arial" w:hAnsi="Arial" w:cs="Arial"/>
            <w:bCs/>
            <w:sz w:val="24"/>
            <w:szCs w:val="24"/>
            <w:lang w:val="es-EC"/>
          </w:rPr>
          <w:t xml:space="preserve"> </w:t>
        </w:r>
        <w:r w:rsidR="009B2227" w:rsidRPr="00BB4CB8">
          <w:rPr>
            <w:rFonts w:ascii="Arial" w:hAnsi="Arial" w:cs="Arial"/>
            <w:bCs/>
            <w:sz w:val="24"/>
            <w:szCs w:val="24"/>
            <w:lang w:val="es-EC"/>
          </w:rPr>
          <w:t>Empresa</w:t>
        </w:r>
      </w:smartTag>
      <w:r w:rsidR="009B2227" w:rsidRPr="00BB4CB8">
        <w:rPr>
          <w:rFonts w:ascii="Arial" w:hAnsi="Arial" w:cs="Arial"/>
          <w:bCs/>
          <w:sz w:val="24"/>
          <w:szCs w:val="24"/>
          <w:lang w:val="es-EC"/>
        </w:rPr>
        <w:t xml:space="preserve"> </w:t>
      </w:r>
      <w:r w:rsidRPr="00BB4CB8">
        <w:rPr>
          <w:rFonts w:ascii="Arial" w:hAnsi="Arial" w:cs="Arial"/>
          <w:bCs/>
          <w:sz w:val="24"/>
          <w:szCs w:val="24"/>
          <w:lang w:val="es-EC"/>
        </w:rPr>
        <w:t>a fin de diseñar procedimientos de auditoría adecuad</w:t>
      </w:r>
      <w:r w:rsidR="007E13BB" w:rsidRPr="00BB4CB8">
        <w:rPr>
          <w:rFonts w:ascii="Arial" w:hAnsi="Arial" w:cs="Arial"/>
          <w:bCs/>
          <w:sz w:val="24"/>
          <w:szCs w:val="24"/>
          <w:lang w:val="es-EC"/>
        </w:rPr>
        <w:t xml:space="preserve">os a las circunstancias, también </w:t>
      </w:r>
      <w:r w:rsidRPr="00BB4CB8">
        <w:rPr>
          <w:rFonts w:ascii="Arial" w:hAnsi="Arial" w:cs="Arial"/>
          <w:bCs/>
          <w:sz w:val="24"/>
          <w:szCs w:val="24"/>
          <w:lang w:val="es-EC"/>
        </w:rPr>
        <w:t>con el propósito de expresar una opinión sobre la efectividad del control interno de</w:t>
      </w:r>
      <w:r w:rsidR="007E13BB" w:rsidRPr="00BB4CB8">
        <w:rPr>
          <w:rFonts w:ascii="Arial" w:hAnsi="Arial" w:cs="Arial"/>
          <w:bCs/>
          <w:sz w:val="24"/>
          <w:szCs w:val="24"/>
          <w:lang w:val="es-EC"/>
        </w:rPr>
        <w:t xml:space="preserve"> </w:t>
      </w:r>
      <w:smartTag w:uri="urn:schemas-microsoft-com:office:smarttags" w:element="PersonName">
        <w:smartTagPr>
          <w:attr w:name="ProductID" w:val="la Empresa.  Una"/>
        </w:smartTagPr>
        <w:r w:rsidR="007E13BB" w:rsidRPr="00BB4CB8">
          <w:rPr>
            <w:rFonts w:ascii="Arial" w:hAnsi="Arial" w:cs="Arial"/>
            <w:bCs/>
            <w:sz w:val="24"/>
            <w:szCs w:val="24"/>
            <w:lang w:val="es-EC"/>
          </w:rPr>
          <w:t>la Empresa</w:t>
        </w:r>
        <w:r w:rsidRPr="00BB4CB8">
          <w:rPr>
            <w:rFonts w:ascii="Arial" w:hAnsi="Arial" w:cs="Arial"/>
            <w:bCs/>
            <w:sz w:val="24"/>
            <w:szCs w:val="24"/>
            <w:lang w:val="es-EC"/>
          </w:rPr>
          <w:t>.  Una</w:t>
        </w:r>
      </w:smartTag>
      <w:r w:rsidRPr="00BB4CB8">
        <w:rPr>
          <w:rFonts w:ascii="Arial" w:hAnsi="Arial" w:cs="Arial"/>
          <w:bCs/>
          <w:sz w:val="24"/>
          <w:szCs w:val="24"/>
          <w:lang w:val="es-EC"/>
        </w:rPr>
        <w:t xml:space="preserve"> auditoría también comprende la evaluación  que los principios de contabilidad utilizados son apropiados y que las estimaciones contables efectuadas por </w:t>
      </w:r>
      <w:smartTag w:uri="urn:schemas-microsoft-com:office:smarttags" w:element="PersonName">
        <w:smartTagPr>
          <w:attr w:name="ProductID" w:val="la Administración"/>
        </w:smartTagPr>
        <w:r w:rsidRPr="00BB4CB8">
          <w:rPr>
            <w:rFonts w:ascii="Arial" w:hAnsi="Arial" w:cs="Arial"/>
            <w:bCs/>
            <w:sz w:val="24"/>
            <w:szCs w:val="24"/>
            <w:lang w:val="es-EC"/>
          </w:rPr>
          <w:t>la Administración</w:t>
        </w:r>
      </w:smartTag>
      <w:r w:rsidRPr="00BB4CB8">
        <w:rPr>
          <w:rFonts w:ascii="Arial" w:hAnsi="Arial" w:cs="Arial"/>
          <w:bCs/>
          <w:sz w:val="24"/>
          <w:szCs w:val="24"/>
          <w:lang w:val="es-EC"/>
        </w:rPr>
        <w:t xml:space="preserve"> son razonables, así como una evaluación de la presentación general de los estados financieros.  Consideramos que la evidencia de auditoría que hemos obtenido es suficiente y apropiada para proporcionar una base para nuestra opinión de auditoría.</w:t>
      </w:r>
      <w:r w:rsidRPr="00BB4CB8">
        <w:rPr>
          <w:rFonts w:ascii="Arial" w:hAnsi="Arial" w:cs="Arial"/>
          <w:bCs/>
          <w:sz w:val="24"/>
          <w:szCs w:val="24"/>
        </w:rPr>
        <w:t xml:space="preserve"> </w:t>
      </w:r>
    </w:p>
    <w:p w:rsidR="00741958" w:rsidRPr="00F1751D" w:rsidRDefault="00741958" w:rsidP="00F1751D">
      <w:pPr>
        <w:pStyle w:val="Ttulo2"/>
        <w:numPr>
          <w:ilvl w:val="1"/>
          <w:numId w:val="7"/>
        </w:numPr>
      </w:pPr>
      <w:bookmarkStart w:id="314" w:name="_Toc245919942"/>
      <w:r w:rsidRPr="00F1751D">
        <w:t>Opinión</w:t>
      </w:r>
      <w:bookmarkEnd w:id="314"/>
    </w:p>
    <w:p w:rsidR="00287988" w:rsidRPr="00287988" w:rsidRDefault="00741958" w:rsidP="009B2227">
      <w:pPr>
        <w:numPr>
          <w:ilvl w:val="0"/>
          <w:numId w:val="32"/>
        </w:numPr>
        <w:spacing w:line="480" w:lineRule="auto"/>
        <w:jc w:val="both"/>
        <w:rPr>
          <w:rFonts w:ascii="Arial" w:hAnsi="Arial" w:cs="Arial"/>
          <w:sz w:val="24"/>
          <w:szCs w:val="24"/>
        </w:rPr>
      </w:pPr>
      <w:r w:rsidRPr="00287988">
        <w:rPr>
          <w:rFonts w:ascii="Arial" w:hAnsi="Arial" w:cs="Arial"/>
          <w:bCs/>
          <w:sz w:val="24"/>
          <w:szCs w:val="24"/>
        </w:rPr>
        <w:t xml:space="preserve">En nuestra opinión, los estados financieros </w:t>
      </w:r>
      <w:r w:rsidR="00287988" w:rsidRPr="00287988">
        <w:rPr>
          <w:rFonts w:ascii="Arial" w:hAnsi="Arial" w:cs="Arial"/>
          <w:bCs/>
          <w:sz w:val="24"/>
          <w:szCs w:val="24"/>
        </w:rPr>
        <w:t xml:space="preserve">antes mencionados </w:t>
      </w:r>
      <w:r w:rsidRPr="00287988">
        <w:rPr>
          <w:rFonts w:ascii="Arial" w:hAnsi="Arial" w:cs="Arial"/>
          <w:bCs/>
          <w:sz w:val="24"/>
          <w:szCs w:val="24"/>
        </w:rPr>
        <w:t>presentan razonablemente</w:t>
      </w:r>
      <w:r w:rsidR="00287988" w:rsidRPr="00287988">
        <w:rPr>
          <w:rFonts w:ascii="Arial" w:hAnsi="Arial" w:cs="Arial"/>
          <w:bCs/>
          <w:sz w:val="24"/>
          <w:szCs w:val="24"/>
        </w:rPr>
        <w:t>, en todos los aspectos importantes, la situación</w:t>
      </w:r>
      <w:r w:rsidR="00097265">
        <w:rPr>
          <w:rFonts w:ascii="Arial" w:hAnsi="Arial" w:cs="Arial"/>
          <w:bCs/>
          <w:sz w:val="24"/>
          <w:szCs w:val="24"/>
        </w:rPr>
        <w:t xml:space="preserve">  </w:t>
      </w:r>
      <w:r w:rsidR="00287988" w:rsidRPr="00287988">
        <w:rPr>
          <w:rFonts w:ascii="Arial" w:hAnsi="Arial" w:cs="Arial"/>
          <w:bCs/>
          <w:sz w:val="24"/>
          <w:szCs w:val="24"/>
        </w:rPr>
        <w:t xml:space="preserve">financiera de  la </w:t>
      </w:r>
      <w:r w:rsidR="009B3CF7" w:rsidRPr="00287988">
        <w:rPr>
          <w:rFonts w:ascii="Arial" w:hAnsi="Arial" w:cs="Arial"/>
          <w:bCs/>
          <w:sz w:val="24"/>
          <w:szCs w:val="24"/>
        </w:rPr>
        <w:t>Empresa</w:t>
      </w:r>
      <w:r w:rsidR="00287988" w:rsidRPr="00287988">
        <w:rPr>
          <w:rFonts w:ascii="Arial" w:hAnsi="Arial" w:cs="Arial"/>
          <w:bCs/>
          <w:sz w:val="24"/>
          <w:szCs w:val="24"/>
        </w:rPr>
        <w:t xml:space="preserve"> </w:t>
      </w:r>
      <w:r w:rsidR="000862EE">
        <w:rPr>
          <w:rFonts w:ascii="Arial" w:hAnsi="Arial" w:cs="Arial"/>
          <w:bCs/>
          <w:sz w:val="24"/>
          <w:szCs w:val="24"/>
        </w:rPr>
        <w:t xml:space="preserve"> </w:t>
      </w:r>
      <w:r w:rsidR="00351DA3">
        <w:rPr>
          <w:rFonts w:ascii="Arial" w:hAnsi="Arial" w:cs="Arial"/>
          <w:bCs/>
          <w:sz w:val="24"/>
          <w:szCs w:val="24"/>
        </w:rPr>
        <w:t xml:space="preserve"> de Comercialización Plásticos</w:t>
      </w:r>
      <w:r w:rsidR="009B3CF7" w:rsidRPr="00287988">
        <w:rPr>
          <w:rFonts w:ascii="Arial" w:hAnsi="Arial" w:cs="Arial"/>
          <w:bCs/>
          <w:sz w:val="24"/>
          <w:szCs w:val="24"/>
        </w:rPr>
        <w:t>. al 31 de diciembre del 2008</w:t>
      </w:r>
      <w:r w:rsidRPr="00287988">
        <w:rPr>
          <w:rFonts w:ascii="Arial" w:hAnsi="Arial" w:cs="Arial"/>
          <w:bCs/>
          <w:sz w:val="24"/>
          <w:szCs w:val="24"/>
        </w:rPr>
        <w:t>, el re</w:t>
      </w:r>
      <w:r w:rsidR="00287988" w:rsidRPr="00287988">
        <w:rPr>
          <w:rFonts w:ascii="Arial" w:hAnsi="Arial" w:cs="Arial"/>
          <w:bCs/>
          <w:sz w:val="24"/>
          <w:szCs w:val="24"/>
        </w:rPr>
        <w:t xml:space="preserve">sultado de sus operaciones de la </w:t>
      </w:r>
      <w:r w:rsidR="009B3CF7" w:rsidRPr="00287988">
        <w:rPr>
          <w:rFonts w:ascii="Arial" w:hAnsi="Arial" w:cs="Arial"/>
          <w:bCs/>
          <w:sz w:val="24"/>
          <w:szCs w:val="24"/>
        </w:rPr>
        <w:t>cuenta de inventario</w:t>
      </w:r>
      <w:r w:rsidRPr="00287988">
        <w:rPr>
          <w:rFonts w:ascii="Arial" w:hAnsi="Arial" w:cs="Arial"/>
          <w:bCs/>
          <w:sz w:val="24"/>
          <w:szCs w:val="24"/>
        </w:rPr>
        <w:t xml:space="preserve"> por el año terminado en esa fecha, de acuerdo con normas y prácticas contables establecidas por la Superintendencia </w:t>
      </w:r>
      <w:r w:rsidR="009B3CF7" w:rsidRPr="00287988">
        <w:rPr>
          <w:rFonts w:ascii="Arial" w:hAnsi="Arial" w:cs="Arial"/>
          <w:bCs/>
          <w:sz w:val="24"/>
          <w:szCs w:val="24"/>
        </w:rPr>
        <w:t>Compañías</w:t>
      </w:r>
      <w:r w:rsidRPr="00287988">
        <w:rPr>
          <w:rFonts w:ascii="Arial" w:hAnsi="Arial" w:cs="Arial"/>
          <w:bCs/>
          <w:sz w:val="24"/>
          <w:szCs w:val="24"/>
        </w:rPr>
        <w:t xml:space="preserve"> del Ecuador</w:t>
      </w:r>
      <w:r w:rsidR="00287988" w:rsidRPr="00287988">
        <w:rPr>
          <w:rFonts w:ascii="Arial" w:hAnsi="Arial" w:cs="Arial"/>
          <w:bCs/>
          <w:sz w:val="24"/>
          <w:szCs w:val="24"/>
        </w:rPr>
        <w:t xml:space="preserve"> son conformes</w:t>
      </w:r>
      <w:r w:rsidRPr="00287988">
        <w:rPr>
          <w:rFonts w:ascii="Arial" w:hAnsi="Arial" w:cs="Arial"/>
          <w:bCs/>
          <w:sz w:val="24"/>
          <w:szCs w:val="24"/>
        </w:rPr>
        <w:t>.</w:t>
      </w:r>
      <w:r w:rsidR="009B3CF7" w:rsidRPr="00287988">
        <w:rPr>
          <w:rFonts w:ascii="Arial" w:hAnsi="Arial" w:cs="Arial"/>
          <w:bCs/>
          <w:sz w:val="24"/>
          <w:szCs w:val="24"/>
        </w:rPr>
        <w:t xml:space="preserve"> </w:t>
      </w:r>
    </w:p>
    <w:p w:rsidR="00741958" w:rsidRPr="00287988" w:rsidRDefault="00097265" w:rsidP="009B2227">
      <w:pPr>
        <w:numPr>
          <w:ilvl w:val="0"/>
          <w:numId w:val="32"/>
        </w:numPr>
        <w:spacing w:line="480" w:lineRule="auto"/>
        <w:jc w:val="both"/>
        <w:rPr>
          <w:rFonts w:ascii="Arial" w:hAnsi="Arial" w:cs="Arial"/>
          <w:sz w:val="24"/>
          <w:szCs w:val="24"/>
        </w:rPr>
      </w:pPr>
      <w:r>
        <w:rPr>
          <w:rFonts w:ascii="Arial" w:hAnsi="Arial" w:cs="Arial"/>
          <w:bCs/>
          <w:sz w:val="24"/>
          <w:szCs w:val="24"/>
        </w:rPr>
        <w:lastRenderedPageBreak/>
        <w:t>L</w:t>
      </w:r>
      <w:r w:rsidR="00287988" w:rsidRPr="00287988">
        <w:rPr>
          <w:rFonts w:ascii="Arial" w:hAnsi="Arial" w:cs="Arial"/>
          <w:bCs/>
          <w:sz w:val="24"/>
          <w:szCs w:val="24"/>
        </w:rPr>
        <w:t>a empresa no cuenta con un sistema de</w:t>
      </w:r>
      <w:r w:rsidR="009B3CF7" w:rsidRPr="00287988">
        <w:rPr>
          <w:rFonts w:ascii="Arial" w:hAnsi="Arial" w:cs="Arial"/>
          <w:bCs/>
          <w:sz w:val="24"/>
          <w:szCs w:val="24"/>
        </w:rPr>
        <w:t xml:space="preserve"> control interno</w:t>
      </w:r>
      <w:r w:rsidR="00741958" w:rsidRPr="00287988">
        <w:rPr>
          <w:rFonts w:ascii="Arial" w:hAnsi="Arial" w:cs="Arial"/>
          <w:sz w:val="24"/>
          <w:szCs w:val="24"/>
        </w:rPr>
        <w:t xml:space="preserve"> </w:t>
      </w:r>
      <w:r w:rsidR="00155FCC" w:rsidRPr="00287988">
        <w:rPr>
          <w:rFonts w:ascii="Arial" w:hAnsi="Arial" w:cs="Arial"/>
          <w:sz w:val="24"/>
          <w:szCs w:val="24"/>
        </w:rPr>
        <w:t xml:space="preserve">y </w:t>
      </w:r>
      <w:r w:rsidR="00CC44E1" w:rsidRPr="00287988">
        <w:rPr>
          <w:rFonts w:ascii="Arial" w:hAnsi="Arial" w:cs="Arial"/>
          <w:sz w:val="24"/>
          <w:szCs w:val="24"/>
        </w:rPr>
        <w:t xml:space="preserve">al realizar la revisión de la cuenta inventarios se llegó a la conclusión que los saldos de las cuentas son razonables y existen errores inmateriales, las diferencias encontradas son </w:t>
      </w:r>
      <w:r w:rsidR="00287988" w:rsidRPr="00287988">
        <w:rPr>
          <w:rFonts w:ascii="Arial" w:hAnsi="Arial" w:cs="Arial"/>
          <w:sz w:val="24"/>
          <w:szCs w:val="24"/>
        </w:rPr>
        <w:t>atribuidas a errores de</w:t>
      </w:r>
      <w:r w:rsidR="00CC44E1" w:rsidRPr="00287988">
        <w:rPr>
          <w:rFonts w:ascii="Arial" w:hAnsi="Arial" w:cs="Arial"/>
          <w:sz w:val="24"/>
          <w:szCs w:val="24"/>
        </w:rPr>
        <w:t xml:space="preserve"> digitación, para mejorar el desempeño de las actividades de la empresa de una manera eficiente y eficaz se llegó a la</w:t>
      </w:r>
      <w:r w:rsidR="00871A2D" w:rsidRPr="00287988">
        <w:rPr>
          <w:rFonts w:ascii="Arial" w:hAnsi="Arial" w:cs="Arial"/>
          <w:sz w:val="24"/>
          <w:szCs w:val="24"/>
        </w:rPr>
        <w:t>s</w:t>
      </w:r>
      <w:r w:rsidR="00CC44E1" w:rsidRPr="00287988">
        <w:rPr>
          <w:rFonts w:ascii="Arial" w:hAnsi="Arial" w:cs="Arial"/>
          <w:sz w:val="24"/>
          <w:szCs w:val="24"/>
        </w:rPr>
        <w:t xml:space="preserve"> siguiente</w:t>
      </w:r>
      <w:r w:rsidR="00871A2D" w:rsidRPr="00287988">
        <w:rPr>
          <w:rFonts w:ascii="Arial" w:hAnsi="Arial" w:cs="Arial"/>
          <w:sz w:val="24"/>
          <w:szCs w:val="24"/>
        </w:rPr>
        <w:t>s</w:t>
      </w:r>
      <w:r w:rsidR="00CC44E1" w:rsidRPr="00287988">
        <w:rPr>
          <w:rFonts w:ascii="Arial" w:hAnsi="Arial" w:cs="Arial"/>
          <w:sz w:val="24"/>
          <w:szCs w:val="24"/>
        </w:rPr>
        <w:t xml:space="preserve"> </w:t>
      </w:r>
      <w:r w:rsidR="00871A2D" w:rsidRPr="00287988">
        <w:rPr>
          <w:rFonts w:ascii="Arial" w:hAnsi="Arial" w:cs="Arial"/>
          <w:sz w:val="24"/>
          <w:szCs w:val="24"/>
        </w:rPr>
        <w:t>soluciones</w:t>
      </w:r>
      <w:r w:rsidR="00CC44E1" w:rsidRPr="00287988">
        <w:rPr>
          <w:rFonts w:ascii="Arial" w:hAnsi="Arial" w:cs="Arial"/>
          <w:sz w:val="24"/>
          <w:szCs w:val="24"/>
        </w:rPr>
        <w:t xml:space="preserve">: </w:t>
      </w:r>
    </w:p>
    <w:p w:rsidR="00CE4875" w:rsidRDefault="00CE4875" w:rsidP="005060E6">
      <w:pPr>
        <w:numPr>
          <w:ilvl w:val="0"/>
          <w:numId w:val="32"/>
        </w:numPr>
        <w:spacing w:line="480" w:lineRule="auto"/>
        <w:jc w:val="both"/>
        <w:rPr>
          <w:rFonts w:ascii="Arial" w:hAnsi="Arial" w:cs="Arial"/>
          <w:sz w:val="24"/>
          <w:szCs w:val="24"/>
        </w:rPr>
      </w:pPr>
      <w:r>
        <w:rPr>
          <w:rFonts w:ascii="Arial" w:hAnsi="Arial" w:cs="Arial"/>
          <w:sz w:val="24"/>
          <w:szCs w:val="24"/>
        </w:rPr>
        <w:t>Adoptar una política mediante la cual todos los hechos económicos y financieros del ente, sean debidamente informados al área de contabilidad a través de los documentos fuente o soporte de las operaciones, para que sean canalizados en el proceso contable.</w:t>
      </w:r>
    </w:p>
    <w:p w:rsidR="00CE4875" w:rsidRDefault="007451FB" w:rsidP="005060E6">
      <w:pPr>
        <w:numPr>
          <w:ilvl w:val="0"/>
          <w:numId w:val="32"/>
        </w:numPr>
        <w:spacing w:line="480" w:lineRule="auto"/>
        <w:jc w:val="both"/>
        <w:rPr>
          <w:rFonts w:ascii="Arial" w:hAnsi="Arial" w:cs="Arial"/>
          <w:sz w:val="24"/>
          <w:szCs w:val="24"/>
        </w:rPr>
      </w:pPr>
      <w:r>
        <w:rPr>
          <w:rFonts w:ascii="Arial" w:hAnsi="Arial" w:cs="Arial"/>
          <w:sz w:val="24"/>
          <w:szCs w:val="24"/>
        </w:rPr>
        <w:t>Adoptar políticas relacionadas con la incorporación de las existencias en almacén incluyendo su valorización actualizada.</w:t>
      </w:r>
      <w:r w:rsidR="00CE4875">
        <w:rPr>
          <w:rFonts w:ascii="Arial" w:hAnsi="Arial" w:cs="Arial"/>
          <w:sz w:val="24"/>
          <w:szCs w:val="24"/>
        </w:rPr>
        <w:t xml:space="preserve">    </w:t>
      </w:r>
    </w:p>
    <w:p w:rsidR="007451FB" w:rsidRDefault="007451FB" w:rsidP="005060E6">
      <w:pPr>
        <w:numPr>
          <w:ilvl w:val="0"/>
          <w:numId w:val="32"/>
        </w:numPr>
        <w:spacing w:line="480" w:lineRule="auto"/>
        <w:jc w:val="both"/>
        <w:rPr>
          <w:rFonts w:ascii="Arial" w:hAnsi="Arial" w:cs="Arial"/>
          <w:sz w:val="24"/>
          <w:szCs w:val="24"/>
        </w:rPr>
      </w:pPr>
      <w:r>
        <w:rPr>
          <w:rFonts w:ascii="Arial" w:hAnsi="Arial" w:cs="Arial"/>
          <w:sz w:val="24"/>
          <w:szCs w:val="24"/>
        </w:rPr>
        <w:t>Elaborar planes de trabajo, e implementar procedimientos específicos, que permitan la eficiencia de los flujos de información desde los procesos proveedores de información hacia el proceso contable, en forma oportuna y actualizada.</w:t>
      </w:r>
    </w:p>
    <w:p w:rsidR="007451FB" w:rsidRPr="00CE4875" w:rsidRDefault="007451FB" w:rsidP="005060E6">
      <w:pPr>
        <w:numPr>
          <w:ilvl w:val="0"/>
          <w:numId w:val="32"/>
        </w:numPr>
        <w:spacing w:line="480" w:lineRule="auto"/>
        <w:jc w:val="both"/>
        <w:rPr>
          <w:rFonts w:ascii="Arial" w:hAnsi="Arial" w:cs="Arial"/>
          <w:sz w:val="24"/>
          <w:szCs w:val="24"/>
        </w:rPr>
      </w:pPr>
      <w:r>
        <w:rPr>
          <w:rFonts w:ascii="Arial" w:hAnsi="Arial" w:cs="Arial"/>
          <w:sz w:val="24"/>
          <w:szCs w:val="24"/>
        </w:rPr>
        <w:t xml:space="preserve">Implementar procedimientos administrativos que sean efectivos para establecer la responsabilidad de registrar los recaudos o efectivos generados, la autorización de los soportes por una persona competente e independiente de contabilidad, manejo de cajas menores o fondos rotatorios y sus respectivos arqueos periódicos.   </w:t>
      </w:r>
    </w:p>
    <w:p w:rsidR="00CE4875" w:rsidRDefault="00CE4875" w:rsidP="005060E6">
      <w:pPr>
        <w:numPr>
          <w:ilvl w:val="0"/>
          <w:numId w:val="32"/>
        </w:numPr>
        <w:spacing w:after="0" w:line="480" w:lineRule="auto"/>
        <w:jc w:val="both"/>
        <w:rPr>
          <w:rFonts w:ascii="Arial" w:hAnsi="Arial" w:cs="Arial"/>
          <w:sz w:val="24"/>
          <w:szCs w:val="24"/>
        </w:rPr>
      </w:pPr>
      <w:r w:rsidRPr="005060E6">
        <w:rPr>
          <w:rFonts w:ascii="Arial" w:hAnsi="Arial" w:cs="Arial"/>
          <w:sz w:val="24"/>
          <w:szCs w:val="24"/>
        </w:rPr>
        <w:lastRenderedPageBreak/>
        <w:t xml:space="preserve">Implementar el sistema de capacitación que posibilite el conocimiento suficiente a los </w:t>
      </w:r>
      <w:r w:rsidR="005060E6">
        <w:rPr>
          <w:rFonts w:ascii="Arial" w:hAnsi="Arial" w:cs="Arial"/>
          <w:sz w:val="24"/>
          <w:szCs w:val="24"/>
        </w:rPr>
        <w:t>responsables</w:t>
      </w:r>
      <w:r w:rsidRPr="005060E6">
        <w:rPr>
          <w:rFonts w:ascii="Arial" w:hAnsi="Arial" w:cs="Arial"/>
          <w:sz w:val="24"/>
          <w:szCs w:val="24"/>
        </w:rPr>
        <w:t xml:space="preserve"> de contabilidad, para una adecuada identificación de los hechos económicos, financieros y sociales realizados.</w:t>
      </w:r>
    </w:p>
    <w:p w:rsidR="00287988" w:rsidRDefault="00287988" w:rsidP="005060E6">
      <w:pPr>
        <w:numPr>
          <w:ilvl w:val="0"/>
          <w:numId w:val="32"/>
        </w:numPr>
        <w:spacing w:after="0" w:line="480" w:lineRule="auto"/>
        <w:jc w:val="both"/>
        <w:rPr>
          <w:rFonts w:ascii="Arial" w:hAnsi="Arial" w:cs="Arial"/>
          <w:sz w:val="24"/>
          <w:szCs w:val="24"/>
        </w:rPr>
      </w:pPr>
      <w:r>
        <w:rPr>
          <w:rFonts w:ascii="Arial" w:hAnsi="Arial" w:cs="Arial"/>
          <w:sz w:val="24"/>
          <w:szCs w:val="24"/>
        </w:rPr>
        <w:t xml:space="preserve">Y por último, implementar y estructurar un sistema de control interno para dar fe a los controles.  </w:t>
      </w:r>
    </w:p>
    <w:p w:rsidR="005132FE" w:rsidRPr="005060E6" w:rsidRDefault="005132FE" w:rsidP="005132FE">
      <w:pPr>
        <w:spacing w:after="0" w:line="480" w:lineRule="auto"/>
        <w:ind w:left="360"/>
        <w:jc w:val="both"/>
        <w:rPr>
          <w:rFonts w:ascii="Arial" w:hAnsi="Arial" w:cs="Arial"/>
          <w:sz w:val="24"/>
          <w:szCs w:val="24"/>
        </w:rPr>
      </w:pPr>
    </w:p>
    <w:p w:rsidR="00741958" w:rsidRPr="009B2227" w:rsidRDefault="00741958" w:rsidP="009B2227">
      <w:pPr>
        <w:spacing w:line="480" w:lineRule="auto"/>
        <w:jc w:val="both"/>
        <w:rPr>
          <w:rFonts w:ascii="Arial" w:hAnsi="Arial" w:cs="Arial"/>
          <w:sz w:val="24"/>
          <w:szCs w:val="24"/>
        </w:rPr>
      </w:pPr>
      <w:r w:rsidRPr="009B3CF7">
        <w:rPr>
          <w:rFonts w:ascii="Arial" w:hAnsi="Arial" w:cs="Arial"/>
          <w:sz w:val="24"/>
          <w:szCs w:val="24"/>
        </w:rPr>
        <w:t>Guayaquil,</w:t>
      </w:r>
      <w:r w:rsidRPr="009B2227">
        <w:rPr>
          <w:rFonts w:ascii="Arial" w:hAnsi="Arial" w:cs="Arial"/>
          <w:sz w:val="24"/>
          <w:szCs w:val="24"/>
        </w:rPr>
        <w:t xml:space="preserve"> </w:t>
      </w:r>
      <w:r w:rsidR="005060E6">
        <w:rPr>
          <w:rFonts w:ascii="Arial" w:hAnsi="Arial" w:cs="Arial"/>
          <w:sz w:val="24"/>
          <w:szCs w:val="24"/>
        </w:rPr>
        <w:t>0</w:t>
      </w:r>
      <w:r w:rsidR="005132FE">
        <w:rPr>
          <w:rFonts w:ascii="Arial" w:hAnsi="Arial" w:cs="Arial"/>
          <w:sz w:val="24"/>
          <w:szCs w:val="24"/>
        </w:rPr>
        <w:t>7 de Septiembre del 2009.</w:t>
      </w:r>
      <w:r w:rsidRPr="009B2227">
        <w:rPr>
          <w:rFonts w:ascii="Arial" w:hAnsi="Arial" w:cs="Arial"/>
          <w:sz w:val="24"/>
          <w:szCs w:val="24"/>
        </w:rPr>
        <w:t xml:space="preserve"> </w:t>
      </w:r>
    </w:p>
    <w:p w:rsidR="00741958" w:rsidRDefault="00741958" w:rsidP="00741958">
      <w:pPr>
        <w:jc w:val="both"/>
      </w:pPr>
    </w:p>
    <w:p w:rsidR="00E34385" w:rsidRDefault="00E34385" w:rsidP="00E34385"/>
    <w:p w:rsidR="00E34385" w:rsidRDefault="00E34385" w:rsidP="00E34385"/>
    <w:p w:rsidR="008902BE" w:rsidRDefault="003D4EC4" w:rsidP="00A06B6B">
      <w:pPr>
        <w:spacing w:after="0" w:line="240" w:lineRule="auto"/>
        <w:rPr>
          <w:rFonts w:ascii="Arial" w:hAnsi="Arial" w:cs="Arial"/>
          <w:b/>
          <w:sz w:val="24"/>
          <w:szCs w:val="24"/>
        </w:rPr>
        <w:sectPr w:rsidR="008902BE" w:rsidSect="005E2C4C">
          <w:pgSz w:w="11906" w:h="16838"/>
          <w:pgMar w:top="2268" w:right="1361" w:bottom="1985" w:left="2268" w:header="709" w:footer="709" w:gutter="0"/>
          <w:pgNumType w:start="81" w:chapSep="emDash"/>
          <w:cols w:space="708"/>
          <w:titlePg/>
          <w:docGrid w:linePitch="360"/>
        </w:sectPr>
      </w:pPr>
      <w:r>
        <w:br w:type="page"/>
      </w:r>
    </w:p>
    <w:p w:rsidR="003D4EC4" w:rsidRPr="00A06B6B" w:rsidRDefault="00741958" w:rsidP="00BA55EA">
      <w:pPr>
        <w:spacing w:after="0" w:line="480" w:lineRule="auto"/>
        <w:jc w:val="center"/>
        <w:rPr>
          <w:rFonts w:ascii="Arial" w:hAnsi="Arial" w:cs="Arial"/>
          <w:b/>
          <w:sz w:val="24"/>
          <w:szCs w:val="24"/>
          <w:u w:val="single"/>
        </w:rPr>
      </w:pPr>
      <w:r w:rsidRPr="00A06B6B">
        <w:rPr>
          <w:rFonts w:ascii="Arial" w:hAnsi="Arial" w:cs="Arial"/>
          <w:b/>
          <w:sz w:val="24"/>
          <w:szCs w:val="24"/>
          <w:u w:val="single"/>
        </w:rPr>
        <w:lastRenderedPageBreak/>
        <w:t>CONCLUSIONES</w:t>
      </w:r>
    </w:p>
    <w:p w:rsidR="002111C0" w:rsidRDefault="005E307C" w:rsidP="003D4EC4">
      <w:pPr>
        <w:pStyle w:val="CONTENIDO"/>
      </w:pPr>
      <w:r>
        <w:t xml:space="preserve">El objetivo del presente trabajo </w:t>
      </w:r>
      <w:r w:rsidR="0001164D">
        <w:t>es la aplicación de una auditoría financiera de la cuenta de inventarios.</w:t>
      </w:r>
      <w:r w:rsidR="00373252">
        <w:t xml:space="preserve"> </w:t>
      </w:r>
      <w:r>
        <w:t>La auditoria consiste</w:t>
      </w:r>
      <w:r w:rsidR="00BF0502">
        <w:t xml:space="preserve"> en una revisión exploratoria </w:t>
      </w:r>
      <w:r w:rsidR="00D63409">
        <w:t xml:space="preserve">de los controles internos y de los registros </w:t>
      </w:r>
      <w:r w:rsidR="00B26B3D">
        <w:t xml:space="preserve">contables </w:t>
      </w:r>
      <w:r w:rsidR="00D63409">
        <w:t>de la cuenta de inventarios.</w:t>
      </w:r>
    </w:p>
    <w:p w:rsidR="002111C0" w:rsidRDefault="002111C0" w:rsidP="003D4EC4">
      <w:pPr>
        <w:pStyle w:val="CONTENIDO"/>
      </w:pPr>
    </w:p>
    <w:p w:rsidR="002111C0" w:rsidRDefault="002111C0" w:rsidP="003D4EC4">
      <w:pPr>
        <w:pStyle w:val="CONTENIDO"/>
      </w:pPr>
      <w:r w:rsidRPr="003D4EC4">
        <w:t>Despúes de haber realizado la respectiva auditoría al rub</w:t>
      </w:r>
      <w:r w:rsidR="002B1A90">
        <w:t xml:space="preserve">ro de inventarios a  la  </w:t>
      </w:r>
      <w:r w:rsidR="00076AFC">
        <w:t>Empresa Socios XY</w:t>
      </w:r>
      <w:r>
        <w:t xml:space="preserve"> </w:t>
      </w:r>
      <w:r w:rsidR="005E307C">
        <w:t>dedica</w:t>
      </w:r>
      <w:r>
        <w:t>da</w:t>
      </w:r>
      <w:r w:rsidR="005E307C">
        <w:t xml:space="preserve"> a la comercializacion </w:t>
      </w:r>
      <w:r w:rsidR="0001164D">
        <w:t>de materia prima para la elaboración de plástico</w:t>
      </w:r>
      <w:r>
        <w:t xml:space="preserve"> </w:t>
      </w:r>
      <w:r w:rsidRPr="003D4EC4">
        <w:t>se pudo concluir lo siguiente:</w:t>
      </w:r>
      <w:r w:rsidR="0001164D">
        <w:t xml:space="preserve"> </w:t>
      </w:r>
    </w:p>
    <w:p w:rsidR="002111C0" w:rsidRDefault="002111C0" w:rsidP="003D4EC4">
      <w:pPr>
        <w:pStyle w:val="CONTENIDO"/>
      </w:pPr>
    </w:p>
    <w:p w:rsidR="005E307C" w:rsidRDefault="0001164D" w:rsidP="00710FD8">
      <w:pPr>
        <w:pStyle w:val="CONTENIDO"/>
        <w:numPr>
          <w:ilvl w:val="0"/>
          <w:numId w:val="41"/>
        </w:numPr>
      </w:pPr>
      <w:r>
        <w:t>L</w:t>
      </w:r>
      <w:r w:rsidR="005E307C">
        <w:t xml:space="preserve">a principal materia prima es </w:t>
      </w:r>
      <w:r w:rsidR="00BF0502">
        <w:t>el Polipropileno – PP Homopolímero q</w:t>
      </w:r>
      <w:r w:rsidR="005E307C">
        <w:t xml:space="preserve">ue participa con </w:t>
      </w:r>
      <w:r w:rsidR="00BF0502">
        <w:t>un 28% de mayor venta</w:t>
      </w:r>
      <w:r w:rsidR="00CF1B46">
        <w:t xml:space="preserve"> registrado en el 2008</w:t>
      </w:r>
      <w:r w:rsidR="00BF0502">
        <w:t xml:space="preserve">. </w:t>
      </w:r>
    </w:p>
    <w:p w:rsidR="00E86AB6" w:rsidRDefault="00E86AB6" w:rsidP="003D4EC4">
      <w:pPr>
        <w:pStyle w:val="CONTENIDO"/>
      </w:pPr>
    </w:p>
    <w:p w:rsidR="007A2941" w:rsidRDefault="00076AFC" w:rsidP="00710FD8">
      <w:pPr>
        <w:pStyle w:val="CONTENIDO"/>
        <w:numPr>
          <w:ilvl w:val="0"/>
          <w:numId w:val="41"/>
        </w:numPr>
      </w:pPr>
      <w:r>
        <w:t>Empresa Socios XY</w:t>
      </w:r>
      <w:r w:rsidR="00B26B3D">
        <w:t xml:space="preserve"> mantiene una alta concentración del mercado del 17.50%; es decir, la comercialización de materia prima para la elaboración de plástico es altamente concentrada</w:t>
      </w:r>
      <w:r w:rsidR="006D3434">
        <w:t>.</w:t>
      </w:r>
      <w:r w:rsidR="00373252">
        <w:t xml:space="preserve"> </w:t>
      </w:r>
      <w:r w:rsidR="00DB7659">
        <w:t xml:space="preserve">Acerca del </w:t>
      </w:r>
      <w:r w:rsidR="00B26B3D">
        <w:t xml:space="preserve">análisis horizontal </w:t>
      </w:r>
      <w:r w:rsidR="00DB7659">
        <w:t xml:space="preserve">realizado a </w:t>
      </w:r>
      <w:r>
        <w:t>Empresa Socios XY</w:t>
      </w:r>
      <w:r w:rsidR="00DB7659">
        <w:t xml:space="preserve"> refleja que en el año 2007 ma</w:t>
      </w:r>
      <w:r w:rsidR="007339E1">
        <w:t>n</w:t>
      </w:r>
      <w:r w:rsidR="00DB7659">
        <w:t xml:space="preserve">tuvó un inventario de materia prima de $ 162.719,00 y en el año 2008 reflejó $ 42.695,40. Es decir </w:t>
      </w:r>
      <w:r w:rsidR="00411777">
        <w:t xml:space="preserve">que </w:t>
      </w:r>
      <w:r w:rsidR="00DB7659">
        <w:t>el inventario de materia prima decreci</w:t>
      </w:r>
      <w:r w:rsidR="00411777">
        <w:t xml:space="preserve">ó o tuvo una variación negativa de -$ 120.023,60. </w:t>
      </w:r>
      <w:r w:rsidR="007A2C57">
        <w:t xml:space="preserve">El inventario de materia prima obtuvo un decremento </w:t>
      </w:r>
      <w:r w:rsidR="00FB147D">
        <w:t>del 73,76% respecto al periodo anterior.</w:t>
      </w:r>
    </w:p>
    <w:p w:rsidR="006D3434" w:rsidRDefault="006D3434" w:rsidP="003D4EC4">
      <w:pPr>
        <w:pStyle w:val="CONTENIDO"/>
      </w:pPr>
    </w:p>
    <w:p w:rsidR="00411777" w:rsidRDefault="00411777" w:rsidP="00710FD8">
      <w:pPr>
        <w:pStyle w:val="CONTENIDO"/>
        <w:numPr>
          <w:ilvl w:val="0"/>
          <w:numId w:val="41"/>
        </w:numPr>
      </w:pPr>
      <w:r>
        <w:lastRenderedPageBreak/>
        <w:t xml:space="preserve">En cambio en el análisis vertical </w:t>
      </w:r>
      <w:r w:rsidR="00076AFC">
        <w:t>Empresa Socios XY</w:t>
      </w:r>
      <w:r w:rsidR="003F7E1C">
        <w:t xml:space="preserve"> muestra</w:t>
      </w:r>
      <w:r w:rsidR="00601AE7">
        <w:t xml:space="preserve"> que en el 2008 el</w:t>
      </w:r>
      <w:r>
        <w:t xml:space="preserve"> inventario de materia prima </w:t>
      </w:r>
      <w:r w:rsidR="00601AE7">
        <w:t xml:space="preserve">representa el 1.90% </w:t>
      </w:r>
      <w:r w:rsidR="00167206">
        <w:t>de los activos totale</w:t>
      </w:r>
      <w:r w:rsidR="003F7033">
        <w:t>s, l</w:t>
      </w:r>
      <w:r w:rsidR="00167206">
        <w:t xml:space="preserve">a Empresa esta </w:t>
      </w:r>
      <w:r w:rsidR="00601AE7">
        <w:t xml:space="preserve"> dedicada a la comercialización de materia prima para la industria de plástico debe contar con inventario necesario y no tener exce</w:t>
      </w:r>
      <w:r w:rsidR="0056517E">
        <w:t>sivos inventarios en su bodega.</w:t>
      </w:r>
    </w:p>
    <w:p w:rsidR="00466BD4" w:rsidRDefault="00466BD4" w:rsidP="003D4EC4">
      <w:pPr>
        <w:pStyle w:val="CONTENIDO"/>
      </w:pPr>
    </w:p>
    <w:p w:rsidR="0056517E" w:rsidRDefault="0056517E" w:rsidP="00710FD8">
      <w:pPr>
        <w:pStyle w:val="CONTENIDO"/>
        <w:numPr>
          <w:ilvl w:val="0"/>
          <w:numId w:val="41"/>
        </w:numPr>
      </w:pPr>
      <w:r>
        <w:t xml:space="preserve">Entre las razones financieras principales que se analizó se cita a continuación: </w:t>
      </w:r>
    </w:p>
    <w:p w:rsidR="00373252" w:rsidRDefault="00373252" w:rsidP="003D4EC4">
      <w:pPr>
        <w:pStyle w:val="CONTENIDO"/>
      </w:pPr>
    </w:p>
    <w:p w:rsidR="002111C0" w:rsidRDefault="0056517E" w:rsidP="0056256E">
      <w:pPr>
        <w:pStyle w:val="CONTENIDO"/>
        <w:numPr>
          <w:ilvl w:val="0"/>
          <w:numId w:val="36"/>
        </w:numPr>
      </w:pPr>
      <w:r>
        <w:t>La razón de circulante reveló que por cada dólar a corto plazo que posee $ 1,40 para p</w:t>
      </w:r>
      <w:r w:rsidR="00E661BA">
        <w:t>agar con los activos corrientes,</w:t>
      </w:r>
      <w:r>
        <w:t xml:space="preserve"> es decir, que la empresa tiene para satisfacer sus obligaciones de corto plazo.</w:t>
      </w:r>
    </w:p>
    <w:p w:rsidR="0056517E" w:rsidRDefault="0056517E" w:rsidP="0056256E">
      <w:pPr>
        <w:pStyle w:val="CONTENIDO"/>
        <w:numPr>
          <w:ilvl w:val="0"/>
          <w:numId w:val="36"/>
        </w:numPr>
      </w:pPr>
      <w:r>
        <w:t>La prueba ácida verificó que por cada $1 que la empresa debe, la entidad posee $ 1,36 en activos disponibles y exigibles para cancelar</w:t>
      </w:r>
      <w:r w:rsidR="005D6A68">
        <w:t xml:space="preserve"> todas las deudas a corto plazo,</w:t>
      </w:r>
      <w:r>
        <w:t xml:space="preserve"> es decir, </w:t>
      </w:r>
      <w:r w:rsidR="00B52882">
        <w:t>que la empresa tiene liquidez para pagar sus deudas sin contar con el inventario.</w:t>
      </w:r>
    </w:p>
    <w:p w:rsidR="00B52882" w:rsidRDefault="00B52882" w:rsidP="0056256E">
      <w:pPr>
        <w:pStyle w:val="CONTENIDO"/>
        <w:numPr>
          <w:ilvl w:val="0"/>
          <w:numId w:val="36"/>
        </w:numPr>
      </w:pPr>
      <w:r>
        <w:t>Acorde a la razón de apalancamiento indica cuántas vece</w:t>
      </w:r>
      <w:r w:rsidR="005D6A68">
        <w:t>s el activo cubre al patrimonio,</w:t>
      </w:r>
      <w:r>
        <w:t xml:space="preserve"> es decir, 4 veces cubre el activo al patrimonio, lo cual no es bueno.</w:t>
      </w:r>
    </w:p>
    <w:p w:rsidR="00373252" w:rsidRDefault="00373252" w:rsidP="00373252">
      <w:pPr>
        <w:pStyle w:val="CONTENIDO"/>
        <w:ind w:left="432"/>
      </w:pPr>
    </w:p>
    <w:p w:rsidR="00E86AB6" w:rsidRDefault="0073631D" w:rsidP="00710FD8">
      <w:pPr>
        <w:pStyle w:val="CONTENIDO"/>
        <w:numPr>
          <w:ilvl w:val="0"/>
          <w:numId w:val="41"/>
        </w:numPr>
      </w:pPr>
      <w:r w:rsidRPr="00373252">
        <w:t>La cuenta global de activos registro</w:t>
      </w:r>
      <w:r>
        <w:t xml:space="preserve"> una materialidad absoluta baja de $ 11.041,13; anteriormente la ejecución de los análisis horizontal y vertical, el análisis del control interno registró que la empresa cuenta </w:t>
      </w:r>
      <w:r>
        <w:lastRenderedPageBreak/>
        <w:t>con controles deficientes</w:t>
      </w:r>
      <w:r w:rsidR="00876DDE">
        <w:t xml:space="preserve"> en el rubro de inventarios</w:t>
      </w:r>
      <w:r>
        <w:t>, los procedimientos y las evaluaciones previas se encontró que el riesgo de auditoria es alto.</w:t>
      </w:r>
    </w:p>
    <w:p w:rsidR="00373252" w:rsidRDefault="00373252" w:rsidP="003D4EC4">
      <w:pPr>
        <w:pStyle w:val="CONTENIDO"/>
      </w:pPr>
    </w:p>
    <w:p w:rsidR="00466BD4" w:rsidRDefault="00A2439E" w:rsidP="00710FD8">
      <w:pPr>
        <w:pStyle w:val="CONTENIDO"/>
        <w:numPr>
          <w:ilvl w:val="0"/>
          <w:numId w:val="41"/>
        </w:numPr>
      </w:pPr>
      <w:r>
        <w:t>C</w:t>
      </w:r>
      <w:r w:rsidRPr="003D4EC4">
        <w:t>oncerniente</w:t>
      </w:r>
      <w:r w:rsidR="003D4EC4" w:rsidRPr="003D4EC4">
        <w:t xml:space="preserve"> al control interno </w:t>
      </w:r>
      <w:r w:rsidR="0023669B">
        <w:t xml:space="preserve">de la </w:t>
      </w:r>
      <w:r w:rsidR="00076AFC">
        <w:t>Empresa Socios XY</w:t>
      </w:r>
      <w:r>
        <w:t xml:space="preserve"> la </w:t>
      </w:r>
      <w:r w:rsidR="003D4EC4" w:rsidRPr="003D4EC4">
        <w:t xml:space="preserve"> cuenta </w:t>
      </w:r>
      <w:r>
        <w:t xml:space="preserve">de </w:t>
      </w:r>
      <w:r w:rsidR="003D4EC4" w:rsidRPr="003D4EC4">
        <w:t xml:space="preserve">inventarios </w:t>
      </w:r>
      <w:r w:rsidR="00511BAB">
        <w:t xml:space="preserve">como fuente principal de ingreso de la empresa </w:t>
      </w:r>
      <w:r w:rsidR="003D4EC4" w:rsidRPr="003D4EC4">
        <w:t>se la ha calificado como no confiables,</w:t>
      </w:r>
      <w:r w:rsidR="0036578F">
        <w:t xml:space="preserve"> </w:t>
      </w:r>
      <w:r w:rsidR="003D4EC4" w:rsidRPr="003D4EC4">
        <w:t xml:space="preserve">debido </w:t>
      </w:r>
      <w:r w:rsidR="00511BAB">
        <w:t>a la carencia de controles</w:t>
      </w:r>
      <w:r w:rsidR="0036578F">
        <w:t>. A</w:t>
      </w:r>
      <w:r w:rsidR="00CE31EF">
        <w:t xml:space="preserve"> </w:t>
      </w:r>
      <w:r w:rsidR="003D4EC4" w:rsidRPr="003D4EC4">
        <w:t>continuación se muestra los principales factores que afectan el control interno:</w:t>
      </w:r>
      <w:r w:rsidR="00E86AB6">
        <w:t xml:space="preserve"> </w:t>
      </w:r>
    </w:p>
    <w:p w:rsidR="00373252" w:rsidRDefault="00373252" w:rsidP="003D4EC4">
      <w:pPr>
        <w:pStyle w:val="CONTENIDO"/>
      </w:pPr>
    </w:p>
    <w:p w:rsidR="003D4EC4" w:rsidRPr="003D4EC4" w:rsidRDefault="003D4EC4" w:rsidP="00710FD8">
      <w:pPr>
        <w:pStyle w:val="CONTENIDO"/>
        <w:numPr>
          <w:ilvl w:val="0"/>
          <w:numId w:val="36"/>
        </w:numPr>
        <w:ind w:left="1440"/>
      </w:pPr>
      <w:r w:rsidRPr="003D4EC4">
        <w:t>Las personas encargadas de realizar funciones de Contabilidad también tiene acceso a las existencias. Las personas de contabilidad tienen accesos a inventarios físicos ya que ellos revisan  y reciben.</w:t>
      </w:r>
    </w:p>
    <w:p w:rsidR="003D4EC4" w:rsidRPr="003D4EC4" w:rsidRDefault="003D4EC4" w:rsidP="00710FD8">
      <w:pPr>
        <w:pStyle w:val="CONTENIDO"/>
        <w:numPr>
          <w:ilvl w:val="0"/>
          <w:numId w:val="36"/>
        </w:numPr>
        <w:ind w:left="1440"/>
      </w:pPr>
      <w:r w:rsidRPr="003D4EC4">
        <w:t>Las órdenes de entrega en  el sistema de contabilidad recién se implementó en el 2009. Antes contaban con un contador que les llevaba todos sus movimientos en su propio sistema independiente y solo les presentaba resultados finales.</w:t>
      </w:r>
    </w:p>
    <w:p w:rsidR="003D4EC4" w:rsidRPr="003D4EC4" w:rsidRDefault="003D4EC4" w:rsidP="00710FD8">
      <w:pPr>
        <w:pStyle w:val="CONTENIDO"/>
        <w:numPr>
          <w:ilvl w:val="0"/>
          <w:numId w:val="36"/>
        </w:numPr>
        <w:ind w:left="1440"/>
      </w:pPr>
      <w:r w:rsidRPr="003D4EC4">
        <w:t>Los almacenistas no son responsables de todas las existencias.</w:t>
      </w:r>
      <w:r w:rsidR="005E307C">
        <w:t xml:space="preserve"> Se cuenta con dos almacenistas, para un total de seis repositorios.</w:t>
      </w:r>
    </w:p>
    <w:p w:rsidR="003D4EC4" w:rsidRDefault="003D4EC4" w:rsidP="00710FD8">
      <w:pPr>
        <w:pStyle w:val="CONTENIDO"/>
        <w:numPr>
          <w:ilvl w:val="0"/>
          <w:numId w:val="36"/>
        </w:numPr>
        <w:ind w:left="1440"/>
      </w:pPr>
      <w:r w:rsidRPr="003D4EC4">
        <w:t>Interviene Contabilidad en la recepción y ordenamiento de las existencias</w:t>
      </w:r>
      <w:r w:rsidRPr="00BE40E9">
        <w:t>.</w:t>
      </w:r>
    </w:p>
    <w:p w:rsidR="003D4EC4" w:rsidRPr="003D4EC4" w:rsidRDefault="003D4EC4" w:rsidP="00710FD8">
      <w:pPr>
        <w:pStyle w:val="CONTENIDO"/>
        <w:numPr>
          <w:ilvl w:val="0"/>
          <w:numId w:val="36"/>
        </w:numPr>
        <w:ind w:left="1440"/>
      </w:pPr>
      <w:r w:rsidRPr="003D4EC4">
        <w:lastRenderedPageBreak/>
        <w:t>No se posee manual de procedimientos ni políticas de inventarios.</w:t>
      </w:r>
    </w:p>
    <w:p w:rsidR="003D4EC4" w:rsidRPr="003D4EC4" w:rsidRDefault="003D4EC4" w:rsidP="00710FD8">
      <w:pPr>
        <w:pStyle w:val="CONTENIDO"/>
        <w:numPr>
          <w:ilvl w:val="0"/>
          <w:numId w:val="36"/>
        </w:numPr>
        <w:ind w:left="1440"/>
      </w:pPr>
      <w:r w:rsidRPr="003D4EC4">
        <w:t>No poseen guardias en las bodegas solo tienen perros.</w:t>
      </w:r>
    </w:p>
    <w:p w:rsidR="00DD5D74" w:rsidRDefault="003D4EC4" w:rsidP="00710FD8">
      <w:pPr>
        <w:pStyle w:val="CONTENIDO"/>
        <w:numPr>
          <w:ilvl w:val="0"/>
          <w:numId w:val="40"/>
        </w:numPr>
        <w:ind w:left="1418"/>
      </w:pPr>
      <w:r w:rsidRPr="003D4EC4">
        <w:t>El inventario no posee seguro ante un eventual suceso como robo o catástrofe natural.</w:t>
      </w:r>
    </w:p>
    <w:p w:rsidR="00DD5D74" w:rsidRDefault="003D4EC4" w:rsidP="00710FD8">
      <w:pPr>
        <w:pStyle w:val="CONTENIDO"/>
        <w:numPr>
          <w:ilvl w:val="0"/>
          <w:numId w:val="40"/>
        </w:numPr>
        <w:ind w:left="1418"/>
      </w:pPr>
      <w:r w:rsidRPr="003D4EC4">
        <w:t>El personal no recibe capacitación para poder desempeñar mejor su trabajo.</w:t>
      </w:r>
      <w:r w:rsidR="005E307C">
        <w:t xml:space="preserve"> </w:t>
      </w:r>
    </w:p>
    <w:p w:rsidR="00DD5D74" w:rsidRDefault="003D4EC4" w:rsidP="00710FD8">
      <w:pPr>
        <w:pStyle w:val="CONTENIDO"/>
        <w:numPr>
          <w:ilvl w:val="0"/>
          <w:numId w:val="40"/>
        </w:numPr>
        <w:ind w:left="1418"/>
      </w:pPr>
      <w:r w:rsidRPr="003D4EC4">
        <w:t>Al realizar las comparaciones entre valores de libros y los respaldos se encontraron diferencias pero no eran materiales. Las cuales pueden haber sucedido por mala digitación al ingresar datos en el sistema. También se  encontró que una cuenta de egreso de inventario estaba registrada como ingreso por un valor de $ 607,10.</w:t>
      </w:r>
    </w:p>
    <w:p w:rsidR="003D4EC4" w:rsidRPr="003D4EC4" w:rsidRDefault="003D4EC4" w:rsidP="00710FD8">
      <w:pPr>
        <w:pStyle w:val="CONTENIDO"/>
        <w:numPr>
          <w:ilvl w:val="0"/>
          <w:numId w:val="40"/>
        </w:numPr>
        <w:ind w:left="1418"/>
      </w:pPr>
      <w:r w:rsidRPr="003D4EC4">
        <w:t>No dispone de un sistema adecuado para el control del inventario y de otros activos.</w:t>
      </w:r>
    </w:p>
    <w:p w:rsidR="004D1F21" w:rsidRDefault="004D1F21" w:rsidP="003D4EC4">
      <w:pPr>
        <w:spacing w:after="0" w:line="240" w:lineRule="auto"/>
        <w:jc w:val="both"/>
        <w:rPr>
          <w:rFonts w:ascii="Arial" w:hAnsi="Arial" w:cs="Arial"/>
          <w:b/>
          <w:sz w:val="24"/>
          <w:szCs w:val="24"/>
        </w:rPr>
      </w:pPr>
    </w:p>
    <w:p w:rsidR="00EE3B44" w:rsidRPr="00710FD8" w:rsidRDefault="00EE3B44" w:rsidP="00710FD8">
      <w:pPr>
        <w:pStyle w:val="CONTENIDO"/>
        <w:numPr>
          <w:ilvl w:val="0"/>
          <w:numId w:val="41"/>
        </w:numPr>
      </w:pPr>
      <w:r w:rsidRPr="00710FD8">
        <w:t xml:space="preserve">El sistema ABC estableció que el Polipropileno-PP Homopolímero ocupa un 28%, Polipropileno Copolimero (PP COPO) un 19% y PVC o Policloruro de Vinilo un 18% son los de mayor valorización.   </w:t>
      </w:r>
    </w:p>
    <w:p w:rsidR="00EE3B44" w:rsidRDefault="00EE3B44" w:rsidP="003D4EC4">
      <w:pPr>
        <w:spacing w:after="0" w:line="240" w:lineRule="auto"/>
        <w:jc w:val="both"/>
        <w:rPr>
          <w:rFonts w:ascii="Arial" w:hAnsi="Arial" w:cs="Arial"/>
          <w:b/>
          <w:sz w:val="24"/>
          <w:szCs w:val="24"/>
        </w:rPr>
      </w:pPr>
    </w:p>
    <w:p w:rsidR="00EE3B44" w:rsidRDefault="00EE3B44" w:rsidP="003D4EC4">
      <w:pPr>
        <w:spacing w:after="0" w:line="240" w:lineRule="auto"/>
        <w:jc w:val="both"/>
        <w:rPr>
          <w:rFonts w:ascii="Arial" w:hAnsi="Arial" w:cs="Arial"/>
          <w:b/>
          <w:sz w:val="24"/>
          <w:szCs w:val="24"/>
        </w:rPr>
      </w:pPr>
    </w:p>
    <w:p w:rsidR="004D1F21" w:rsidRDefault="00710FD8" w:rsidP="00710FD8">
      <w:pPr>
        <w:pStyle w:val="CONTENIDO"/>
        <w:numPr>
          <w:ilvl w:val="0"/>
          <w:numId w:val="41"/>
        </w:numPr>
        <w:rPr>
          <w:szCs w:val="24"/>
        </w:rPr>
      </w:pPr>
      <w:r w:rsidRPr="00710FD8">
        <w:t xml:space="preserve">Se utilizó el cuestionario como herramienta </w:t>
      </w:r>
      <w:r w:rsidR="004D1F21" w:rsidRPr="00710FD8">
        <w:t xml:space="preserve">para evaluar el control interno, se procedió a ejecutar la comprobación de saldos </w:t>
      </w:r>
      <w:r w:rsidR="00A909AB" w:rsidRPr="00710FD8">
        <w:t xml:space="preserve">y así </w:t>
      </w:r>
      <w:r w:rsidR="00600955" w:rsidRPr="00710FD8">
        <w:t>establecer</w:t>
      </w:r>
      <w:r w:rsidR="00A909AB" w:rsidRPr="00710FD8">
        <w:t xml:space="preserve"> si </w:t>
      </w:r>
      <w:r w:rsidR="00600955" w:rsidRPr="00710FD8">
        <w:t>existen</w:t>
      </w:r>
      <w:r w:rsidR="00A909AB" w:rsidRPr="00710FD8">
        <w:t xml:space="preserve"> errores significativos en los balances financieros</w:t>
      </w:r>
      <w:r w:rsidR="00600955" w:rsidRPr="00710FD8">
        <w:t xml:space="preserve">, </w:t>
      </w:r>
      <w:r w:rsidR="00600955" w:rsidRPr="00710FD8">
        <w:lastRenderedPageBreak/>
        <w:t xml:space="preserve">para poder llegar a esa conclusión se </w:t>
      </w:r>
      <w:r w:rsidR="003357BB" w:rsidRPr="00710FD8">
        <w:t>determinó</w:t>
      </w:r>
      <w:r w:rsidR="00600955" w:rsidRPr="00710FD8">
        <w:t xml:space="preserve"> el número de estratos los cuales fueron establecidos después de utilizar la Curva de Lorenz </w:t>
      </w:r>
      <w:r w:rsidR="006D526B" w:rsidRPr="00710FD8">
        <w:t xml:space="preserve">logrando así que el número de estratos fueran tres </w:t>
      </w:r>
      <w:r w:rsidR="00600955" w:rsidRPr="00710FD8">
        <w:t>dentro</w:t>
      </w:r>
      <w:r w:rsidR="000731C0" w:rsidRPr="00710FD8">
        <w:t xml:space="preserve"> de un total poblacional</w:t>
      </w:r>
      <w:r w:rsidR="00E72D15" w:rsidRPr="00710FD8">
        <w:t xml:space="preserve"> de 149</w:t>
      </w:r>
      <w:r w:rsidR="000731C0" w:rsidRPr="00710FD8">
        <w:t xml:space="preserve">, luego de establecer límite superior de $ </w:t>
      </w:r>
      <w:r w:rsidR="004B60E8" w:rsidRPr="00710FD8">
        <w:t xml:space="preserve">3.497.771,72 </w:t>
      </w:r>
      <w:r w:rsidR="000731C0" w:rsidRPr="00710FD8">
        <w:t xml:space="preserve"> y límite inferior de</w:t>
      </w:r>
      <w:r w:rsidR="004B60E8" w:rsidRPr="00710FD8">
        <w:t xml:space="preserve"> $ 3.497.419,18 </w:t>
      </w:r>
      <w:r w:rsidR="000731C0" w:rsidRPr="00710FD8">
        <w:t xml:space="preserve"> se pudo llegar a la conclusión que no existe un error significativo </w:t>
      </w:r>
      <w:r w:rsidR="00E72D15" w:rsidRPr="00710FD8">
        <w:t>dentro de la cuenta inventarios, debido a que el total poblacional $ 3.497.532,87 se encuentra dentro de los límites encontrados.</w:t>
      </w:r>
      <w:r w:rsidR="000731C0" w:rsidRPr="00710FD8">
        <w:t xml:space="preserve"> </w:t>
      </w:r>
    </w:p>
    <w:p w:rsidR="00EE3B44" w:rsidRDefault="00EE3B44" w:rsidP="00B445C3">
      <w:pPr>
        <w:spacing w:after="0" w:line="480" w:lineRule="auto"/>
        <w:jc w:val="both"/>
        <w:rPr>
          <w:rFonts w:ascii="Arial" w:hAnsi="Arial" w:cs="Arial"/>
          <w:sz w:val="24"/>
          <w:szCs w:val="24"/>
        </w:rPr>
      </w:pPr>
    </w:p>
    <w:p w:rsidR="00EE3B44" w:rsidRDefault="00EE3B44" w:rsidP="00373252">
      <w:pPr>
        <w:spacing w:after="0" w:line="240" w:lineRule="auto"/>
        <w:jc w:val="center"/>
        <w:rPr>
          <w:rFonts w:ascii="Arial" w:hAnsi="Arial" w:cs="Arial"/>
          <w:b/>
          <w:sz w:val="24"/>
          <w:szCs w:val="24"/>
        </w:rPr>
      </w:pPr>
    </w:p>
    <w:p w:rsidR="00E34385" w:rsidRPr="00A06B6B" w:rsidRDefault="003D4EC4" w:rsidP="00EE3B44">
      <w:pPr>
        <w:spacing w:after="0" w:line="240" w:lineRule="auto"/>
        <w:jc w:val="center"/>
        <w:rPr>
          <w:rFonts w:ascii="Arial" w:hAnsi="Arial" w:cs="Arial"/>
          <w:b/>
          <w:sz w:val="24"/>
          <w:szCs w:val="24"/>
          <w:u w:val="single"/>
        </w:rPr>
      </w:pPr>
      <w:r w:rsidRPr="003D4EC4">
        <w:rPr>
          <w:rFonts w:ascii="Arial" w:hAnsi="Arial" w:cs="Arial"/>
          <w:b/>
          <w:sz w:val="24"/>
          <w:szCs w:val="24"/>
        </w:rPr>
        <w:br w:type="page"/>
      </w:r>
      <w:r w:rsidR="00741958" w:rsidRPr="00A06B6B">
        <w:rPr>
          <w:rFonts w:ascii="Arial" w:hAnsi="Arial" w:cs="Arial"/>
          <w:b/>
          <w:sz w:val="24"/>
          <w:szCs w:val="24"/>
          <w:u w:val="single"/>
        </w:rPr>
        <w:lastRenderedPageBreak/>
        <w:t>RECOMENDACIONES</w:t>
      </w:r>
    </w:p>
    <w:p w:rsidR="00E34385" w:rsidRDefault="00E34385" w:rsidP="00E34385"/>
    <w:p w:rsidR="00E34385" w:rsidRDefault="007E4069" w:rsidP="00C02AF8">
      <w:pPr>
        <w:pStyle w:val="CONTENIDO"/>
      </w:pPr>
      <w:r>
        <w:t xml:space="preserve">Después de realizar el respectivo análisis se recomienda a los directivos de la empresa lo siguiente: </w:t>
      </w:r>
    </w:p>
    <w:p w:rsidR="007E4069" w:rsidRDefault="007E4069" w:rsidP="00E34385"/>
    <w:p w:rsidR="007E4069" w:rsidRDefault="007E4069" w:rsidP="00EA48C1">
      <w:pPr>
        <w:pStyle w:val="PARRAFOCONVIETAS"/>
        <w:numPr>
          <w:ilvl w:val="0"/>
          <w:numId w:val="42"/>
        </w:numPr>
      </w:pPr>
      <w:r>
        <w:t>Realizar  constataciones  físicas, pero que dichas evaluaciones sean realizadas por personas independientes al departamento de contabilidad.</w:t>
      </w:r>
    </w:p>
    <w:p w:rsidR="00C02AF8" w:rsidRDefault="00C02AF8" w:rsidP="00EA48C1">
      <w:pPr>
        <w:pStyle w:val="PARRAFOCONVIETAS"/>
        <w:numPr>
          <w:ilvl w:val="0"/>
          <w:numId w:val="42"/>
        </w:numPr>
      </w:pPr>
      <w:r>
        <w:t>Obtener seguros para sus mercancías y así poder evitar pérdidas futuras, en caso de que ocurriera un desastre.</w:t>
      </w:r>
    </w:p>
    <w:p w:rsidR="00C02AF8" w:rsidRDefault="00C02AF8" w:rsidP="00EA48C1">
      <w:pPr>
        <w:pStyle w:val="PARRAFOCONVIETAS"/>
        <w:numPr>
          <w:ilvl w:val="0"/>
          <w:numId w:val="42"/>
        </w:numPr>
      </w:pPr>
      <w:r>
        <w:t>Realizar programas de capacitación  para que el personal  actualice sus  conocimientos.</w:t>
      </w:r>
    </w:p>
    <w:p w:rsidR="00C02AF8" w:rsidRDefault="00C02AF8" w:rsidP="00EA48C1">
      <w:pPr>
        <w:pStyle w:val="PARRAFOCONVIETAS"/>
        <w:numPr>
          <w:ilvl w:val="0"/>
          <w:numId w:val="42"/>
        </w:numPr>
      </w:pPr>
      <w:r>
        <w:t xml:space="preserve">Implementar un manual donde se describa los  procedimientos y </w:t>
      </w:r>
      <w:r w:rsidRPr="003D4EC4">
        <w:t xml:space="preserve"> políticas de inventarios</w:t>
      </w:r>
      <w:r>
        <w:t>.</w:t>
      </w:r>
    </w:p>
    <w:p w:rsidR="00C02AF8" w:rsidRDefault="00C02AF8" w:rsidP="00EA48C1">
      <w:pPr>
        <w:pStyle w:val="PARRAFOCONVIETAS"/>
        <w:numPr>
          <w:ilvl w:val="0"/>
          <w:numId w:val="42"/>
        </w:numPr>
      </w:pPr>
      <w:r>
        <w:t>Establecer controles más rigurosos para la entrada a</w:t>
      </w:r>
      <w:r w:rsidR="006905D2">
        <w:t xml:space="preserve"> personas no autorizadas a </w:t>
      </w:r>
      <w:r>
        <w:t xml:space="preserve"> bodega donde se </w:t>
      </w:r>
      <w:r w:rsidR="006905D2">
        <w:t>encuentra el inventario.</w:t>
      </w:r>
    </w:p>
    <w:p w:rsidR="006905D2" w:rsidRDefault="006905D2" w:rsidP="00EA48C1">
      <w:pPr>
        <w:pStyle w:val="PARRAFOCONVIETAS"/>
        <w:numPr>
          <w:ilvl w:val="0"/>
          <w:numId w:val="42"/>
        </w:numPr>
      </w:pPr>
      <w:r>
        <w:t>Controlar el inventario mediante sistemas eficientes como el sistema ABC este sistema permite conocer sobre cuales debe tener más control mediante asignaciones a grupos.</w:t>
      </w:r>
    </w:p>
    <w:p w:rsidR="009062AC" w:rsidRDefault="009062AC" w:rsidP="00EA48C1">
      <w:pPr>
        <w:pStyle w:val="PARRAFOCONVIETAS"/>
        <w:numPr>
          <w:ilvl w:val="0"/>
          <w:numId w:val="42"/>
        </w:numPr>
      </w:pPr>
      <w:r>
        <w:t>Realizar controles mediante las razones financieras para conocer la situación de la compañía.</w:t>
      </w:r>
    </w:p>
    <w:p w:rsidR="00C02AF8" w:rsidRDefault="00C02AF8" w:rsidP="00C02AF8">
      <w:pPr>
        <w:pStyle w:val="PARRAFOCONVIETAS"/>
        <w:numPr>
          <w:ilvl w:val="0"/>
          <w:numId w:val="0"/>
        </w:numPr>
        <w:ind w:left="720"/>
      </w:pPr>
    </w:p>
    <w:p w:rsidR="00283DDE" w:rsidRDefault="00283DDE">
      <w:pPr>
        <w:spacing w:after="0" w:line="240" w:lineRule="auto"/>
      </w:pPr>
      <w:r>
        <w:br w:type="page"/>
      </w:r>
    </w:p>
    <w:p w:rsidR="00BA55EA" w:rsidRPr="00741958" w:rsidRDefault="00741958" w:rsidP="00741958">
      <w:pPr>
        <w:spacing w:after="0" w:line="480" w:lineRule="auto"/>
        <w:jc w:val="center"/>
        <w:rPr>
          <w:rFonts w:ascii="Arial" w:hAnsi="Arial" w:cs="Arial"/>
          <w:b/>
          <w:sz w:val="24"/>
          <w:szCs w:val="24"/>
          <w:u w:val="single"/>
        </w:rPr>
      </w:pPr>
      <w:r w:rsidRPr="00741958">
        <w:rPr>
          <w:rFonts w:ascii="Arial" w:hAnsi="Arial" w:cs="Arial"/>
          <w:b/>
          <w:sz w:val="24"/>
          <w:szCs w:val="24"/>
          <w:u w:val="single"/>
        </w:rPr>
        <w:lastRenderedPageBreak/>
        <w:t>BIBLIOGRAFÍA</w:t>
      </w:r>
    </w:p>
    <w:p w:rsidR="00BA55EA" w:rsidRPr="00BA55EA" w:rsidRDefault="00CA20E4" w:rsidP="00DF7F01">
      <w:pPr>
        <w:pStyle w:val="Bibliografa"/>
        <w:numPr>
          <w:ilvl w:val="0"/>
          <w:numId w:val="33"/>
        </w:numPr>
        <w:jc w:val="both"/>
        <w:rPr>
          <w:rFonts w:ascii="Arial" w:hAnsi="Arial" w:cs="Arial"/>
          <w:noProof/>
          <w:sz w:val="24"/>
          <w:szCs w:val="24"/>
        </w:rPr>
      </w:pPr>
      <w:r>
        <w:rPr>
          <w:rFonts w:ascii="Arial" w:hAnsi="Arial" w:cs="Arial"/>
          <w:noProof/>
          <w:sz w:val="24"/>
          <w:szCs w:val="24"/>
        </w:rPr>
        <w:t>Anderser</w:t>
      </w:r>
      <w:r w:rsidR="005620E2">
        <w:rPr>
          <w:rFonts w:ascii="Arial" w:hAnsi="Arial" w:cs="Arial"/>
          <w:noProof/>
          <w:sz w:val="24"/>
          <w:szCs w:val="24"/>
        </w:rPr>
        <w:t xml:space="preserve"> Arthur. </w:t>
      </w:r>
      <w:r w:rsidR="00BA55EA" w:rsidRPr="00BA55EA">
        <w:rPr>
          <w:rFonts w:ascii="Arial" w:hAnsi="Arial" w:cs="Arial"/>
          <w:i/>
          <w:iCs/>
          <w:noProof/>
          <w:sz w:val="24"/>
          <w:szCs w:val="24"/>
        </w:rPr>
        <w:t>Diccionario Espasa Ecionomía y Negocios.</w:t>
      </w:r>
      <w:r w:rsidR="005620E2">
        <w:rPr>
          <w:rFonts w:ascii="Arial" w:hAnsi="Arial" w:cs="Arial"/>
          <w:i/>
          <w:iCs/>
          <w:noProof/>
          <w:sz w:val="24"/>
          <w:szCs w:val="24"/>
        </w:rPr>
        <w:t>Editorial:</w:t>
      </w:r>
      <w:r w:rsidR="00AB786E">
        <w:rPr>
          <w:rFonts w:ascii="Arial" w:hAnsi="Arial" w:cs="Arial"/>
          <w:noProof/>
          <w:sz w:val="24"/>
          <w:szCs w:val="24"/>
        </w:rPr>
        <w:t xml:space="preserve"> </w:t>
      </w:r>
      <w:r w:rsidR="005620E2">
        <w:rPr>
          <w:rFonts w:ascii="Arial" w:hAnsi="Arial" w:cs="Arial"/>
          <w:noProof/>
          <w:sz w:val="24"/>
          <w:szCs w:val="24"/>
        </w:rPr>
        <w:t>Espasa;</w:t>
      </w:r>
      <w:r w:rsidR="00AB786E">
        <w:rPr>
          <w:rFonts w:ascii="Arial" w:hAnsi="Arial" w:cs="Arial"/>
          <w:noProof/>
          <w:sz w:val="24"/>
          <w:szCs w:val="24"/>
        </w:rPr>
        <w:t xml:space="preserve"> Madrid, España.</w:t>
      </w:r>
      <w:r w:rsidR="00091695">
        <w:rPr>
          <w:rFonts w:ascii="Arial" w:hAnsi="Arial" w:cs="Arial"/>
          <w:noProof/>
          <w:sz w:val="24"/>
          <w:szCs w:val="24"/>
        </w:rPr>
        <w:t xml:space="preserve"> Publicado: </w:t>
      </w:r>
      <w:r w:rsidR="005620E2">
        <w:rPr>
          <w:rFonts w:ascii="Arial" w:hAnsi="Arial" w:cs="Arial"/>
          <w:noProof/>
          <w:sz w:val="24"/>
          <w:szCs w:val="24"/>
        </w:rPr>
        <w:t>1997. Páginas: 45-96</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Chavarría, &amp; Roldán. Auditoría Forense</w:t>
      </w:r>
      <w:r w:rsidR="005620E2">
        <w:rPr>
          <w:rFonts w:ascii="Arial" w:hAnsi="Arial" w:cs="Arial"/>
          <w:noProof/>
          <w:sz w:val="24"/>
          <w:szCs w:val="24"/>
        </w:rPr>
        <w:t>. E</w:t>
      </w:r>
      <w:r w:rsidR="00DF7F01">
        <w:rPr>
          <w:rFonts w:ascii="Arial" w:hAnsi="Arial" w:cs="Arial"/>
          <w:noProof/>
          <w:sz w:val="24"/>
          <w:szCs w:val="24"/>
        </w:rPr>
        <w:t>ditorial:</w:t>
      </w:r>
      <w:r w:rsidR="00091695">
        <w:rPr>
          <w:rFonts w:ascii="Arial" w:hAnsi="Arial" w:cs="Arial"/>
          <w:noProof/>
          <w:sz w:val="24"/>
          <w:szCs w:val="24"/>
        </w:rPr>
        <w:t xml:space="preserve"> Guatemala; Publicado 1997.</w:t>
      </w:r>
      <w:r w:rsidR="005620E2" w:rsidRPr="005620E2">
        <w:rPr>
          <w:rFonts w:ascii="Arial" w:hAnsi="Arial" w:cs="Arial"/>
          <w:noProof/>
          <w:sz w:val="24"/>
          <w:szCs w:val="24"/>
        </w:rPr>
        <w:t xml:space="preserve"> </w:t>
      </w:r>
      <w:r w:rsidR="005620E2">
        <w:rPr>
          <w:rFonts w:ascii="Arial" w:hAnsi="Arial" w:cs="Arial"/>
          <w:noProof/>
          <w:sz w:val="24"/>
          <w:szCs w:val="24"/>
        </w:rPr>
        <w:t>P</w:t>
      </w:r>
      <w:r w:rsidR="005620E2" w:rsidRPr="00BA55EA">
        <w:rPr>
          <w:rFonts w:ascii="Arial" w:hAnsi="Arial" w:cs="Arial"/>
          <w:noProof/>
          <w:sz w:val="24"/>
          <w:szCs w:val="24"/>
        </w:rPr>
        <w:t>ág. 3</w:t>
      </w:r>
      <w:r w:rsidR="00091695">
        <w:rPr>
          <w:rFonts w:ascii="Arial" w:hAnsi="Arial" w:cs="Arial"/>
          <w:noProof/>
          <w:sz w:val="24"/>
          <w:szCs w:val="24"/>
        </w:rPr>
        <w:t xml:space="preserve">. </w:t>
      </w:r>
    </w:p>
    <w:p w:rsidR="00BA55EA" w:rsidRPr="008A2807" w:rsidRDefault="00DF7F01" w:rsidP="00DF7F01">
      <w:pPr>
        <w:pStyle w:val="Bibliografa"/>
        <w:numPr>
          <w:ilvl w:val="0"/>
          <w:numId w:val="33"/>
        </w:numPr>
        <w:jc w:val="both"/>
        <w:rPr>
          <w:rFonts w:ascii="Arial" w:hAnsi="Arial" w:cs="Arial"/>
          <w:noProof/>
          <w:sz w:val="24"/>
          <w:szCs w:val="24"/>
          <w:lang w:val="en-US"/>
        </w:rPr>
      </w:pPr>
      <w:r>
        <w:rPr>
          <w:rFonts w:ascii="Arial" w:hAnsi="Arial" w:cs="Arial"/>
          <w:noProof/>
          <w:sz w:val="24"/>
          <w:szCs w:val="24"/>
        </w:rPr>
        <w:t xml:space="preserve">Coopers, &amp; Lybrand. </w:t>
      </w:r>
      <w:r w:rsidR="00BA55EA" w:rsidRPr="00BA55EA">
        <w:rPr>
          <w:rFonts w:ascii="Arial" w:hAnsi="Arial" w:cs="Arial"/>
          <w:noProof/>
          <w:sz w:val="24"/>
          <w:szCs w:val="24"/>
        </w:rPr>
        <w:t>Los Nuevos Conceptos del Control Interno (Informe COSO).</w:t>
      </w:r>
      <w:r>
        <w:rPr>
          <w:rFonts w:ascii="Arial" w:hAnsi="Arial" w:cs="Arial"/>
          <w:noProof/>
          <w:sz w:val="24"/>
          <w:szCs w:val="24"/>
        </w:rPr>
        <w:t xml:space="preserve"> Editorial:</w:t>
      </w:r>
      <w:r w:rsidR="00AB786E">
        <w:rPr>
          <w:rFonts w:ascii="Arial" w:hAnsi="Arial" w:cs="Arial"/>
          <w:noProof/>
          <w:sz w:val="24"/>
          <w:szCs w:val="24"/>
        </w:rPr>
        <w:t xml:space="preserve"> </w:t>
      </w:r>
      <w:r>
        <w:rPr>
          <w:rFonts w:ascii="Arial" w:hAnsi="Arial" w:cs="Arial"/>
          <w:noProof/>
          <w:sz w:val="24"/>
          <w:szCs w:val="24"/>
          <w:lang w:val="en-US"/>
        </w:rPr>
        <w:t>Madrid,</w:t>
      </w:r>
      <w:r w:rsidR="00091695">
        <w:rPr>
          <w:rFonts w:ascii="Arial" w:hAnsi="Arial" w:cs="Arial"/>
          <w:noProof/>
          <w:sz w:val="24"/>
          <w:szCs w:val="24"/>
          <w:lang w:val="en-US"/>
        </w:rPr>
        <w:t xml:space="preserve"> Madrid; Publicado: 1997.</w:t>
      </w:r>
      <w:r w:rsidRPr="00DF7F01">
        <w:rPr>
          <w:rFonts w:ascii="Arial" w:hAnsi="Arial" w:cs="Arial"/>
          <w:noProof/>
          <w:sz w:val="24"/>
          <w:szCs w:val="24"/>
        </w:rPr>
        <w:t xml:space="preserve"> </w:t>
      </w:r>
      <w:r>
        <w:rPr>
          <w:rFonts w:ascii="Arial" w:hAnsi="Arial" w:cs="Arial"/>
          <w:noProof/>
          <w:sz w:val="24"/>
          <w:szCs w:val="24"/>
        </w:rPr>
        <w:t>P</w:t>
      </w:r>
      <w:r w:rsidRPr="00BA55EA">
        <w:rPr>
          <w:rFonts w:ascii="Arial" w:hAnsi="Arial" w:cs="Arial"/>
          <w:noProof/>
          <w:sz w:val="24"/>
          <w:szCs w:val="24"/>
        </w:rPr>
        <w:t xml:space="preserve">ágs. </w:t>
      </w:r>
      <w:r>
        <w:rPr>
          <w:rFonts w:ascii="Arial" w:hAnsi="Arial" w:cs="Arial"/>
          <w:noProof/>
          <w:sz w:val="24"/>
          <w:szCs w:val="24"/>
          <w:lang w:val="en-US"/>
        </w:rPr>
        <w:t>15-93</w:t>
      </w:r>
      <w:r w:rsidRPr="00CF0F67">
        <w:rPr>
          <w:rFonts w:ascii="Arial" w:hAnsi="Arial" w:cs="Arial"/>
          <w:noProof/>
          <w:sz w:val="24"/>
          <w:szCs w:val="24"/>
          <w:lang w:val="en-US"/>
        </w:rPr>
        <w:t>.</w:t>
      </w:r>
    </w:p>
    <w:p w:rsidR="00BA55EA" w:rsidRPr="00BA55EA" w:rsidRDefault="00BA55EA" w:rsidP="00DF7F01">
      <w:pPr>
        <w:pStyle w:val="Bibliografa"/>
        <w:numPr>
          <w:ilvl w:val="0"/>
          <w:numId w:val="33"/>
        </w:numPr>
        <w:jc w:val="both"/>
        <w:rPr>
          <w:rFonts w:ascii="Arial" w:hAnsi="Arial" w:cs="Arial"/>
          <w:noProof/>
          <w:sz w:val="24"/>
          <w:szCs w:val="24"/>
        </w:rPr>
      </w:pPr>
      <w:r w:rsidRPr="008A2807">
        <w:rPr>
          <w:rFonts w:ascii="Arial" w:hAnsi="Arial" w:cs="Arial"/>
          <w:noProof/>
          <w:sz w:val="24"/>
          <w:szCs w:val="24"/>
          <w:lang w:val="en-US"/>
        </w:rPr>
        <w:t xml:space="preserve">Guidelines for quality and/or enviromental systems auditing. </w:t>
      </w:r>
      <w:r w:rsidRPr="00BA55EA">
        <w:rPr>
          <w:rFonts w:ascii="Arial" w:hAnsi="Arial" w:cs="Arial"/>
          <w:noProof/>
          <w:sz w:val="24"/>
          <w:szCs w:val="24"/>
        </w:rPr>
        <w:t xml:space="preserve">ISO 19011:2002. </w:t>
      </w:r>
      <w:r w:rsidRPr="00BA55EA">
        <w:rPr>
          <w:rFonts w:ascii="Arial" w:hAnsi="Arial" w:cs="Arial"/>
          <w:i/>
          <w:iCs/>
          <w:noProof/>
          <w:sz w:val="24"/>
          <w:szCs w:val="24"/>
        </w:rPr>
        <w:t xml:space="preserve">Directrices para </w:t>
      </w:r>
      <w:smartTag w:uri="urn:schemas-microsoft-com:office:smarttags" w:element="PersonName">
        <w:smartTagPr>
          <w:attr w:name="ProductID" w:val="LA AUDITORÍA"/>
        </w:smartTagPr>
        <w:r w:rsidRPr="00BA55EA">
          <w:rPr>
            <w:rFonts w:ascii="Arial" w:hAnsi="Arial" w:cs="Arial"/>
            <w:i/>
            <w:iCs/>
            <w:noProof/>
            <w:sz w:val="24"/>
            <w:szCs w:val="24"/>
          </w:rPr>
          <w:t>la Auditoría</w:t>
        </w:r>
      </w:smartTag>
      <w:r w:rsidRPr="00BA55EA">
        <w:rPr>
          <w:rFonts w:ascii="Arial" w:hAnsi="Arial" w:cs="Arial"/>
          <w:i/>
          <w:iCs/>
          <w:noProof/>
          <w:sz w:val="24"/>
          <w:szCs w:val="24"/>
        </w:rPr>
        <w:t xml:space="preserve"> de los Sistemas de Gestión de </w:t>
      </w:r>
      <w:smartTag w:uri="urn:schemas-microsoft-com:office:smarttags" w:element="PersonName">
        <w:smartTagPr>
          <w:attr w:name="ProductID" w:val="la Calidad"/>
        </w:smartTagPr>
        <w:r w:rsidRPr="00BA55EA">
          <w:rPr>
            <w:rFonts w:ascii="Arial" w:hAnsi="Arial" w:cs="Arial"/>
            <w:i/>
            <w:iCs/>
            <w:noProof/>
            <w:sz w:val="24"/>
            <w:szCs w:val="24"/>
          </w:rPr>
          <w:t>la Calidad</w:t>
        </w:r>
      </w:smartTag>
      <w:r w:rsidRPr="00BA55EA">
        <w:rPr>
          <w:rFonts w:ascii="Arial" w:hAnsi="Arial" w:cs="Arial"/>
          <w:i/>
          <w:iCs/>
          <w:noProof/>
          <w:sz w:val="24"/>
          <w:szCs w:val="24"/>
        </w:rPr>
        <w:t xml:space="preserve"> y/o Ambiental. </w:t>
      </w:r>
      <w:r w:rsidR="00091695">
        <w:rPr>
          <w:rFonts w:ascii="Arial" w:hAnsi="Arial" w:cs="Arial"/>
          <w:noProof/>
          <w:sz w:val="24"/>
          <w:szCs w:val="24"/>
        </w:rPr>
        <w:t xml:space="preserve">Publicado </w:t>
      </w:r>
      <w:r w:rsidR="00503FA0" w:rsidRPr="00BA55EA">
        <w:rPr>
          <w:rFonts w:ascii="Arial" w:hAnsi="Arial" w:cs="Arial"/>
          <w:noProof/>
          <w:sz w:val="24"/>
          <w:szCs w:val="24"/>
        </w:rPr>
        <w:t>200</w:t>
      </w:r>
      <w:r w:rsidR="00091695">
        <w:rPr>
          <w:rFonts w:ascii="Arial" w:hAnsi="Arial" w:cs="Arial"/>
          <w:noProof/>
          <w:sz w:val="24"/>
          <w:szCs w:val="24"/>
        </w:rPr>
        <w:t>2</w:t>
      </w:r>
      <w:r w:rsidR="00503FA0" w:rsidRPr="00BA55EA">
        <w:rPr>
          <w:rFonts w:ascii="Arial" w:hAnsi="Arial" w:cs="Arial"/>
          <w:noProof/>
          <w:sz w:val="24"/>
          <w:szCs w:val="24"/>
        </w:rPr>
        <w:t>.</w:t>
      </w:r>
      <w:r w:rsidR="00091695">
        <w:rPr>
          <w:rFonts w:ascii="Arial" w:hAnsi="Arial" w:cs="Arial"/>
          <w:noProof/>
          <w:sz w:val="24"/>
          <w:szCs w:val="24"/>
        </w:rPr>
        <w:t xml:space="preserve"> </w:t>
      </w:r>
      <w:r w:rsidR="00091695" w:rsidRPr="00BA55EA">
        <w:rPr>
          <w:rFonts w:ascii="Arial" w:hAnsi="Arial" w:cs="Arial"/>
          <w:i/>
          <w:iCs/>
          <w:noProof/>
          <w:sz w:val="24"/>
          <w:szCs w:val="24"/>
        </w:rPr>
        <w:t>Cláusula 3.1.</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htpp.//www.monografias.</w:t>
      </w:r>
      <w:r w:rsidR="00503FA0">
        <w:rPr>
          <w:rFonts w:ascii="Arial" w:hAnsi="Arial" w:cs="Arial"/>
          <w:noProof/>
          <w:sz w:val="24"/>
          <w:szCs w:val="24"/>
        </w:rPr>
        <w:t>com/trabajos12/a</w:t>
      </w:r>
      <w:r w:rsidR="00091695">
        <w:rPr>
          <w:rFonts w:ascii="Arial" w:hAnsi="Arial" w:cs="Arial"/>
          <w:noProof/>
          <w:sz w:val="24"/>
          <w:szCs w:val="24"/>
        </w:rPr>
        <w:t xml:space="preserve">ufi/aufi.shtml. </w:t>
      </w:r>
      <w:r w:rsidR="00503FA0">
        <w:rPr>
          <w:rFonts w:ascii="Arial" w:hAnsi="Arial" w:cs="Arial"/>
          <w:noProof/>
          <w:sz w:val="24"/>
          <w:szCs w:val="24"/>
        </w:rPr>
        <w:t>Actualizada 2008</w:t>
      </w:r>
      <w:r w:rsidR="00091695">
        <w:rPr>
          <w:rFonts w:ascii="Arial" w:hAnsi="Arial" w:cs="Arial"/>
          <w:noProof/>
          <w:sz w:val="24"/>
          <w:szCs w:val="24"/>
        </w:rPr>
        <w:t>.</w:t>
      </w:r>
    </w:p>
    <w:p w:rsidR="00BA55EA" w:rsidRPr="00BA55EA" w:rsidRDefault="00503FA0" w:rsidP="00DF7F01">
      <w:pPr>
        <w:pStyle w:val="Bibliografa"/>
        <w:numPr>
          <w:ilvl w:val="0"/>
          <w:numId w:val="33"/>
        </w:numPr>
        <w:jc w:val="both"/>
        <w:rPr>
          <w:rFonts w:ascii="Arial" w:hAnsi="Arial" w:cs="Arial"/>
          <w:noProof/>
          <w:sz w:val="24"/>
          <w:szCs w:val="24"/>
        </w:rPr>
      </w:pPr>
      <w:r w:rsidRPr="00503FA0">
        <w:rPr>
          <w:rFonts w:ascii="Arial" w:hAnsi="Arial" w:cs="Arial"/>
          <w:noProof/>
          <w:sz w:val="24"/>
          <w:szCs w:val="24"/>
        </w:rPr>
        <w:t>http://es.mimi.hu/economia/auditor_externo.html</w:t>
      </w:r>
      <w:r w:rsidR="00BA55EA" w:rsidRPr="00BA55EA">
        <w:rPr>
          <w:rFonts w:ascii="Arial" w:hAnsi="Arial" w:cs="Arial"/>
          <w:noProof/>
          <w:sz w:val="24"/>
          <w:szCs w:val="24"/>
        </w:rPr>
        <w:t>.</w:t>
      </w:r>
      <w:r>
        <w:rPr>
          <w:rFonts w:ascii="Arial" w:hAnsi="Arial" w:cs="Arial"/>
          <w:noProof/>
          <w:sz w:val="24"/>
          <w:szCs w:val="24"/>
        </w:rPr>
        <w:t xml:space="preserve"> Actualizada 2006</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http://rsserreala.bligoo.com/content/view/98191/Auditoria-de-compra-o-Due-Dilingence.html. Enviado por RSS Erreala el 27/11/2007 a las 02:32 PM.</w:t>
      </w:r>
      <w:r w:rsidR="00091695">
        <w:rPr>
          <w:rFonts w:ascii="Arial" w:hAnsi="Arial" w:cs="Arial"/>
          <w:noProof/>
          <w:sz w:val="24"/>
          <w:szCs w:val="24"/>
        </w:rPr>
        <w:t xml:space="preserve"> Actualizada 2007.</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http://rsserreala.bligoo.com/content/view/98191/Auditoria-de-compra-o-Due-Dilingence.html. Enviado por RSS Erreala el 27/11/2007 a las 02:32 PM.</w:t>
      </w:r>
      <w:r w:rsidR="00091695">
        <w:rPr>
          <w:rFonts w:ascii="Arial" w:hAnsi="Arial" w:cs="Arial"/>
          <w:noProof/>
          <w:sz w:val="24"/>
          <w:szCs w:val="24"/>
        </w:rPr>
        <w:t xml:space="preserve"> Actualizada 2007.</w:t>
      </w:r>
    </w:p>
    <w:p w:rsidR="00BA55EA" w:rsidRPr="00BA55EA" w:rsidRDefault="00091695" w:rsidP="00DF7F01">
      <w:pPr>
        <w:pStyle w:val="Bibliografa"/>
        <w:numPr>
          <w:ilvl w:val="0"/>
          <w:numId w:val="33"/>
        </w:numPr>
        <w:jc w:val="both"/>
        <w:rPr>
          <w:rFonts w:ascii="Arial" w:hAnsi="Arial" w:cs="Arial"/>
          <w:noProof/>
          <w:sz w:val="24"/>
          <w:szCs w:val="24"/>
        </w:rPr>
      </w:pPr>
      <w:r w:rsidRPr="00091695">
        <w:rPr>
          <w:rFonts w:ascii="Arial" w:hAnsi="Arial" w:cs="Arial"/>
          <w:noProof/>
          <w:sz w:val="24"/>
          <w:szCs w:val="24"/>
        </w:rPr>
        <w:t>http://www.ayudacontador.cl/ayudacontador/nagas/326.html</w:t>
      </w:r>
      <w:r w:rsidR="00BA55EA" w:rsidRPr="00BA55EA">
        <w:rPr>
          <w:rFonts w:ascii="Arial" w:hAnsi="Arial" w:cs="Arial"/>
          <w:noProof/>
          <w:sz w:val="24"/>
          <w:szCs w:val="24"/>
        </w:rPr>
        <w:t>.</w:t>
      </w:r>
      <w:r>
        <w:rPr>
          <w:rFonts w:ascii="Arial" w:hAnsi="Arial" w:cs="Arial"/>
          <w:noProof/>
          <w:sz w:val="24"/>
          <w:szCs w:val="24"/>
        </w:rPr>
        <w:t xml:space="preserve"> Actualizada 2007.</w:t>
      </w:r>
    </w:p>
    <w:p w:rsidR="00BA55EA" w:rsidRPr="00BA55EA" w:rsidRDefault="00091695" w:rsidP="00DF7F01">
      <w:pPr>
        <w:pStyle w:val="Bibliografa"/>
        <w:numPr>
          <w:ilvl w:val="0"/>
          <w:numId w:val="33"/>
        </w:numPr>
        <w:jc w:val="both"/>
        <w:rPr>
          <w:rFonts w:ascii="Arial" w:hAnsi="Arial" w:cs="Arial"/>
          <w:noProof/>
          <w:sz w:val="24"/>
          <w:szCs w:val="24"/>
        </w:rPr>
      </w:pPr>
      <w:r w:rsidRPr="00091695">
        <w:rPr>
          <w:rFonts w:ascii="Arial" w:hAnsi="Arial" w:cs="Arial"/>
          <w:noProof/>
          <w:sz w:val="24"/>
          <w:szCs w:val="24"/>
        </w:rPr>
        <w:t>http://www.definicion.org/auditoria-financiera</w:t>
      </w:r>
      <w:r w:rsidR="00BA55EA" w:rsidRPr="00BA55EA">
        <w:rPr>
          <w:rFonts w:ascii="Arial" w:hAnsi="Arial" w:cs="Arial"/>
          <w:noProof/>
          <w:sz w:val="24"/>
          <w:szCs w:val="24"/>
        </w:rPr>
        <w:t>.</w:t>
      </w:r>
      <w:r>
        <w:rPr>
          <w:rFonts w:ascii="Arial" w:hAnsi="Arial" w:cs="Arial"/>
          <w:noProof/>
          <w:sz w:val="24"/>
          <w:szCs w:val="24"/>
        </w:rPr>
        <w:t xml:space="preserve"> Actualizada 2008.</w:t>
      </w:r>
    </w:p>
    <w:p w:rsidR="00BA55EA" w:rsidRPr="00BA55EA" w:rsidRDefault="00091695" w:rsidP="00DF7F01">
      <w:pPr>
        <w:pStyle w:val="Bibliografa"/>
        <w:numPr>
          <w:ilvl w:val="0"/>
          <w:numId w:val="33"/>
        </w:numPr>
        <w:jc w:val="both"/>
        <w:rPr>
          <w:rFonts w:ascii="Arial" w:hAnsi="Arial" w:cs="Arial"/>
          <w:noProof/>
          <w:sz w:val="24"/>
          <w:szCs w:val="24"/>
        </w:rPr>
      </w:pPr>
      <w:r w:rsidRPr="00091695">
        <w:rPr>
          <w:rFonts w:ascii="Arial" w:hAnsi="Arial" w:cs="Arial"/>
          <w:noProof/>
          <w:sz w:val="24"/>
          <w:szCs w:val="24"/>
        </w:rPr>
        <w:t>http://www.definicion.org/auditoria-operacional</w:t>
      </w:r>
      <w:r w:rsidR="00BA55EA" w:rsidRPr="00BA55EA">
        <w:rPr>
          <w:rFonts w:ascii="Arial" w:hAnsi="Arial" w:cs="Arial"/>
          <w:noProof/>
          <w:sz w:val="24"/>
          <w:szCs w:val="24"/>
        </w:rPr>
        <w:t>.</w:t>
      </w:r>
      <w:r>
        <w:rPr>
          <w:rFonts w:ascii="Arial" w:hAnsi="Arial" w:cs="Arial"/>
          <w:noProof/>
          <w:sz w:val="24"/>
          <w:szCs w:val="24"/>
        </w:rPr>
        <w:t xml:space="preserve"> Actualizada 2008.</w:t>
      </w:r>
    </w:p>
    <w:p w:rsidR="00BA55EA" w:rsidRPr="00BA55EA" w:rsidRDefault="00091695" w:rsidP="00DF7F01">
      <w:pPr>
        <w:pStyle w:val="Bibliografa"/>
        <w:numPr>
          <w:ilvl w:val="0"/>
          <w:numId w:val="33"/>
        </w:numPr>
        <w:jc w:val="both"/>
        <w:rPr>
          <w:rFonts w:ascii="Arial" w:hAnsi="Arial" w:cs="Arial"/>
          <w:noProof/>
          <w:sz w:val="24"/>
          <w:szCs w:val="24"/>
        </w:rPr>
      </w:pPr>
      <w:r w:rsidRPr="00091695">
        <w:rPr>
          <w:rFonts w:ascii="Arial" w:hAnsi="Arial" w:cs="Arial"/>
          <w:noProof/>
          <w:sz w:val="24"/>
          <w:szCs w:val="24"/>
        </w:rPr>
        <w:t>http://www.geocities.com/miguelalatrista/ELPROGRAMADEAUDITORIA.htm</w:t>
      </w:r>
      <w:r w:rsidR="00BA55EA" w:rsidRPr="00BA55EA">
        <w:rPr>
          <w:rFonts w:ascii="Arial" w:hAnsi="Arial" w:cs="Arial"/>
          <w:noProof/>
          <w:sz w:val="24"/>
          <w:szCs w:val="24"/>
        </w:rPr>
        <w:t>.</w:t>
      </w:r>
      <w:r>
        <w:rPr>
          <w:rFonts w:ascii="Arial" w:hAnsi="Arial" w:cs="Arial"/>
          <w:noProof/>
          <w:sz w:val="24"/>
          <w:szCs w:val="24"/>
        </w:rPr>
        <w:t xml:space="preserve"> Actualizada 2008.</w:t>
      </w:r>
    </w:p>
    <w:p w:rsidR="00BA55EA" w:rsidRPr="00BA55EA" w:rsidRDefault="00091695" w:rsidP="00DF7F01">
      <w:pPr>
        <w:pStyle w:val="Bibliografa"/>
        <w:numPr>
          <w:ilvl w:val="0"/>
          <w:numId w:val="33"/>
        </w:numPr>
        <w:jc w:val="both"/>
        <w:rPr>
          <w:rFonts w:ascii="Arial" w:hAnsi="Arial" w:cs="Arial"/>
          <w:noProof/>
          <w:sz w:val="24"/>
          <w:szCs w:val="24"/>
        </w:rPr>
      </w:pPr>
      <w:r w:rsidRPr="00091695">
        <w:rPr>
          <w:rFonts w:ascii="Arial" w:hAnsi="Arial" w:cs="Arial"/>
          <w:noProof/>
          <w:sz w:val="24"/>
          <w:szCs w:val="24"/>
        </w:rPr>
        <w:t>http://www.monografias.com/trabajos14/auditoria/auditoria.shtml</w:t>
      </w:r>
      <w:r w:rsidR="00BA55EA" w:rsidRPr="00BA55EA">
        <w:rPr>
          <w:rFonts w:ascii="Arial" w:hAnsi="Arial" w:cs="Arial"/>
          <w:noProof/>
          <w:sz w:val="24"/>
          <w:szCs w:val="24"/>
        </w:rPr>
        <w:t>.</w:t>
      </w:r>
      <w:r>
        <w:rPr>
          <w:rFonts w:ascii="Arial" w:hAnsi="Arial" w:cs="Arial"/>
          <w:noProof/>
          <w:sz w:val="24"/>
          <w:szCs w:val="24"/>
        </w:rPr>
        <w:t xml:space="preserve"> Actualizada 2007.</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 xml:space="preserve">http://www.myt.com.pe/seguridad/images/coso_graph.jpg, </w:t>
      </w:r>
      <w:r w:rsidRPr="00BA55EA">
        <w:rPr>
          <w:rFonts w:ascii="Arial" w:hAnsi="Arial" w:cs="Arial"/>
          <w:i/>
          <w:iCs/>
          <w:noProof/>
          <w:sz w:val="24"/>
          <w:szCs w:val="24"/>
        </w:rPr>
        <w:t>Componentes del Control Interno.</w:t>
      </w:r>
      <w:r w:rsidRPr="00BA55EA">
        <w:rPr>
          <w:rFonts w:ascii="Arial" w:hAnsi="Arial" w:cs="Arial"/>
          <w:noProof/>
          <w:sz w:val="24"/>
          <w:szCs w:val="24"/>
        </w:rPr>
        <w:t xml:space="preserve"> </w:t>
      </w:r>
      <w:r w:rsidR="00091695">
        <w:rPr>
          <w:rFonts w:ascii="Arial" w:hAnsi="Arial" w:cs="Arial"/>
          <w:noProof/>
          <w:sz w:val="24"/>
          <w:szCs w:val="24"/>
        </w:rPr>
        <w:t>Actualizada 2008.</w:t>
      </w:r>
    </w:p>
    <w:p w:rsidR="00BA55EA" w:rsidRPr="00BA55EA" w:rsidRDefault="00091695" w:rsidP="00DF7F01">
      <w:pPr>
        <w:pStyle w:val="Bibliografa"/>
        <w:numPr>
          <w:ilvl w:val="0"/>
          <w:numId w:val="33"/>
        </w:numPr>
        <w:jc w:val="both"/>
        <w:rPr>
          <w:rFonts w:ascii="Arial" w:hAnsi="Arial" w:cs="Arial"/>
          <w:noProof/>
          <w:sz w:val="24"/>
          <w:szCs w:val="24"/>
        </w:rPr>
      </w:pPr>
      <w:r w:rsidRPr="00091695">
        <w:rPr>
          <w:rFonts w:ascii="Arial" w:hAnsi="Arial" w:cs="Arial"/>
          <w:noProof/>
          <w:sz w:val="24"/>
          <w:szCs w:val="24"/>
        </w:rPr>
        <w:lastRenderedPageBreak/>
        <w:t>http://www.nobosti.com/local/cache-vignettes/L200xH191/arton634-1ed00.jpg</w:t>
      </w:r>
      <w:r w:rsidR="00BA55EA" w:rsidRPr="00BA55EA">
        <w:rPr>
          <w:rFonts w:ascii="Arial" w:hAnsi="Arial" w:cs="Arial"/>
          <w:noProof/>
          <w:sz w:val="24"/>
          <w:szCs w:val="24"/>
        </w:rPr>
        <w:t>.</w:t>
      </w:r>
      <w:r>
        <w:rPr>
          <w:rFonts w:ascii="Arial" w:hAnsi="Arial" w:cs="Arial"/>
          <w:noProof/>
          <w:sz w:val="24"/>
          <w:szCs w:val="24"/>
        </w:rPr>
        <w:t xml:space="preserve"> Actualizada 2007</w:t>
      </w:r>
      <w:r w:rsidR="00AB786E">
        <w:rPr>
          <w:rFonts w:ascii="Arial" w:hAnsi="Arial" w:cs="Arial"/>
          <w:noProof/>
          <w:sz w:val="24"/>
          <w:szCs w:val="24"/>
        </w:rPr>
        <w:t>.</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 xml:space="preserve">NORMAS ECUATORIANA DE AUDITORÍA NEA. </w:t>
      </w:r>
      <w:r w:rsidRPr="00BA55EA">
        <w:rPr>
          <w:rFonts w:ascii="Arial" w:hAnsi="Arial" w:cs="Arial"/>
          <w:i/>
          <w:iCs/>
          <w:noProof/>
          <w:sz w:val="24"/>
          <w:szCs w:val="24"/>
        </w:rPr>
        <w:t>NEA 16 Muestreo de auditoría.</w:t>
      </w:r>
      <w:r w:rsidRPr="00BA55EA">
        <w:rPr>
          <w:rFonts w:ascii="Arial" w:hAnsi="Arial" w:cs="Arial"/>
          <w:noProof/>
          <w:sz w:val="24"/>
          <w:szCs w:val="24"/>
        </w:rPr>
        <w:t xml:space="preserve"> </w:t>
      </w:r>
      <w:r w:rsidR="00AB786E">
        <w:rPr>
          <w:rFonts w:ascii="Arial" w:hAnsi="Arial" w:cs="Arial"/>
          <w:noProof/>
          <w:sz w:val="24"/>
          <w:szCs w:val="24"/>
        </w:rPr>
        <w:t xml:space="preserve">Editoria: </w:t>
      </w:r>
      <w:r w:rsidRPr="00BA55EA">
        <w:rPr>
          <w:rFonts w:ascii="Arial" w:hAnsi="Arial" w:cs="Arial"/>
          <w:noProof/>
          <w:sz w:val="24"/>
          <w:szCs w:val="24"/>
        </w:rPr>
        <w:t>Profesional</w:t>
      </w:r>
      <w:r w:rsidR="00AB786E">
        <w:rPr>
          <w:rFonts w:ascii="Arial" w:hAnsi="Arial" w:cs="Arial"/>
          <w:noProof/>
          <w:sz w:val="24"/>
          <w:szCs w:val="24"/>
        </w:rPr>
        <w:t>; Quito-Ecuador</w:t>
      </w:r>
      <w:r w:rsidRPr="00BA55EA">
        <w:rPr>
          <w:rFonts w:ascii="Arial" w:hAnsi="Arial" w:cs="Arial"/>
          <w:noProof/>
          <w:sz w:val="24"/>
          <w:szCs w:val="24"/>
        </w:rPr>
        <w:t>.</w:t>
      </w:r>
      <w:r w:rsidR="00091695">
        <w:rPr>
          <w:rFonts w:ascii="Arial" w:hAnsi="Arial" w:cs="Arial"/>
          <w:noProof/>
          <w:sz w:val="24"/>
          <w:szCs w:val="24"/>
        </w:rPr>
        <w:t xml:space="preserve"> Publicado 2007. Pags.: 161-170</w:t>
      </w:r>
      <w:r w:rsidR="00AB786E">
        <w:rPr>
          <w:rFonts w:ascii="Arial" w:hAnsi="Arial" w:cs="Arial"/>
          <w:noProof/>
          <w:sz w:val="24"/>
          <w:szCs w:val="24"/>
        </w:rPr>
        <w:t>.</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 xml:space="preserve">Sala, Hille, &amp; Etgen. </w:t>
      </w:r>
      <w:r w:rsidRPr="00BA55EA">
        <w:rPr>
          <w:rFonts w:ascii="Arial" w:hAnsi="Arial" w:cs="Arial"/>
          <w:i/>
          <w:iCs/>
          <w:noProof/>
          <w:sz w:val="24"/>
          <w:szCs w:val="24"/>
        </w:rPr>
        <w:t>Calculus Volumen I.</w:t>
      </w:r>
      <w:r w:rsidRPr="00BA55EA">
        <w:rPr>
          <w:rFonts w:ascii="Arial" w:hAnsi="Arial" w:cs="Arial"/>
          <w:noProof/>
          <w:sz w:val="24"/>
          <w:szCs w:val="24"/>
        </w:rPr>
        <w:t xml:space="preserve"> Barce</w:t>
      </w:r>
      <w:r w:rsidR="00091695">
        <w:rPr>
          <w:rFonts w:ascii="Arial" w:hAnsi="Arial" w:cs="Arial"/>
          <w:noProof/>
          <w:sz w:val="24"/>
          <w:szCs w:val="24"/>
        </w:rPr>
        <w:t>lona-España: Editorial Reverte.</w:t>
      </w:r>
    </w:p>
    <w:p w:rsidR="00BA55EA" w:rsidRPr="00BA55EA" w:rsidRDefault="00BA55EA" w:rsidP="00DF7F01">
      <w:pPr>
        <w:pStyle w:val="Bibliografa"/>
        <w:numPr>
          <w:ilvl w:val="0"/>
          <w:numId w:val="33"/>
        </w:numPr>
        <w:jc w:val="both"/>
        <w:rPr>
          <w:rFonts w:ascii="Arial" w:hAnsi="Arial" w:cs="Arial"/>
          <w:noProof/>
          <w:sz w:val="24"/>
          <w:szCs w:val="24"/>
        </w:rPr>
      </w:pPr>
      <w:r w:rsidRPr="00BA55EA">
        <w:rPr>
          <w:rFonts w:ascii="Arial" w:hAnsi="Arial" w:cs="Arial"/>
          <w:noProof/>
          <w:sz w:val="24"/>
          <w:szCs w:val="24"/>
        </w:rPr>
        <w:t>Whittington, R., &amp; Pany, K. Principios de Auditoría.</w:t>
      </w:r>
      <w:r w:rsidR="00AB786E">
        <w:rPr>
          <w:rFonts w:ascii="Arial" w:hAnsi="Arial" w:cs="Arial"/>
          <w:noProof/>
          <w:sz w:val="24"/>
          <w:szCs w:val="24"/>
        </w:rPr>
        <w:t xml:space="preserve"> Editorial: </w:t>
      </w:r>
      <w:r w:rsidR="00AB786E" w:rsidRPr="00BA55EA">
        <w:rPr>
          <w:rFonts w:ascii="Arial" w:hAnsi="Arial" w:cs="Arial"/>
          <w:noProof/>
          <w:sz w:val="24"/>
          <w:szCs w:val="24"/>
        </w:rPr>
        <w:t>México D.F.: Mc. Graw Hill.</w:t>
      </w:r>
      <w:r w:rsidR="00AB786E">
        <w:rPr>
          <w:rFonts w:ascii="Arial" w:hAnsi="Arial" w:cs="Arial"/>
          <w:noProof/>
          <w:sz w:val="24"/>
          <w:szCs w:val="24"/>
        </w:rPr>
        <w:t xml:space="preserve"> Publicado 2004.</w:t>
      </w:r>
      <w:r w:rsidRPr="00BA55EA">
        <w:rPr>
          <w:rFonts w:ascii="Arial" w:hAnsi="Arial" w:cs="Arial"/>
          <w:noProof/>
          <w:sz w:val="24"/>
          <w:szCs w:val="24"/>
        </w:rPr>
        <w:t xml:space="preserve"> </w:t>
      </w:r>
      <w:r w:rsidR="00AB786E">
        <w:rPr>
          <w:rFonts w:ascii="Arial" w:hAnsi="Arial" w:cs="Arial"/>
          <w:noProof/>
          <w:sz w:val="24"/>
          <w:szCs w:val="24"/>
        </w:rPr>
        <w:t>Págs. 119-120,179,213-252,315</w:t>
      </w:r>
      <w:r w:rsidRPr="00BA55EA">
        <w:rPr>
          <w:rFonts w:ascii="Arial" w:hAnsi="Arial" w:cs="Arial"/>
          <w:noProof/>
          <w:sz w:val="24"/>
          <w:szCs w:val="24"/>
        </w:rPr>
        <w:t xml:space="preserve">. </w:t>
      </w:r>
    </w:p>
    <w:p w:rsidR="00BA55EA" w:rsidRDefault="00AB786E" w:rsidP="00DF7F01">
      <w:pPr>
        <w:pStyle w:val="Bibliografa"/>
        <w:numPr>
          <w:ilvl w:val="0"/>
          <w:numId w:val="33"/>
        </w:numPr>
        <w:jc w:val="both"/>
        <w:rPr>
          <w:noProof/>
        </w:rPr>
      </w:pPr>
      <w:r w:rsidRPr="00AB613C">
        <w:rPr>
          <w:rFonts w:ascii="Arial" w:hAnsi="Arial" w:cs="Arial"/>
          <w:i/>
          <w:iCs/>
          <w:noProof/>
          <w:sz w:val="24"/>
          <w:szCs w:val="24"/>
        </w:rPr>
        <w:t xml:space="preserve">http:// </w:t>
      </w:r>
      <w:r w:rsidRPr="00AB786E">
        <w:rPr>
          <w:rFonts w:ascii="Arial" w:hAnsi="Arial" w:cs="Arial"/>
          <w:noProof/>
          <w:sz w:val="24"/>
          <w:szCs w:val="24"/>
        </w:rPr>
        <w:t>www.supercias.gov.ec</w:t>
      </w:r>
      <w:r w:rsidR="00BA55EA" w:rsidRPr="00BA55EA">
        <w:rPr>
          <w:rFonts w:ascii="Arial" w:hAnsi="Arial" w:cs="Arial"/>
          <w:noProof/>
          <w:sz w:val="24"/>
          <w:szCs w:val="24"/>
        </w:rPr>
        <w:t>.</w:t>
      </w:r>
      <w:r>
        <w:rPr>
          <w:rFonts w:ascii="Arial" w:hAnsi="Arial" w:cs="Arial"/>
          <w:noProof/>
          <w:sz w:val="24"/>
          <w:szCs w:val="24"/>
        </w:rPr>
        <w:t xml:space="preserve"> Actualizada 2009.</w:t>
      </w:r>
    </w:p>
    <w:p w:rsidR="00BA55EA" w:rsidRDefault="00BA55EA" w:rsidP="00BA55EA"/>
    <w:p w:rsidR="00E34385" w:rsidRDefault="00E34385" w:rsidP="00E34385"/>
    <w:p w:rsidR="00E34385" w:rsidRDefault="00E34385" w:rsidP="00E34385"/>
    <w:p w:rsidR="00BA55EA" w:rsidRDefault="00BA55EA" w:rsidP="00E34385"/>
    <w:p w:rsidR="00BA55EA" w:rsidRDefault="00BA55EA" w:rsidP="00E34385"/>
    <w:p w:rsidR="00BA55EA" w:rsidRDefault="00BA55EA" w:rsidP="00E34385"/>
    <w:p w:rsidR="00BA55EA" w:rsidRDefault="00BA55EA" w:rsidP="00E34385"/>
    <w:p w:rsidR="00BA55EA" w:rsidRDefault="00BA55EA" w:rsidP="00E34385"/>
    <w:p w:rsidR="00BA55EA" w:rsidRDefault="00BA55EA" w:rsidP="00E34385"/>
    <w:p w:rsidR="00BA55EA" w:rsidRDefault="00BA55EA" w:rsidP="00E34385"/>
    <w:p w:rsidR="00E34385" w:rsidRDefault="00E34385" w:rsidP="00E34385"/>
    <w:p w:rsidR="00E34385" w:rsidRPr="00E34385" w:rsidRDefault="00E34385" w:rsidP="00E34385"/>
    <w:p w:rsidR="00A4464C" w:rsidRDefault="00A4464C" w:rsidP="00536BCA">
      <w:pPr>
        <w:pStyle w:val="CONTENIDO"/>
      </w:pPr>
    </w:p>
    <w:p w:rsidR="003640C9" w:rsidRDefault="003640C9" w:rsidP="003640C9">
      <w:pPr>
        <w:pStyle w:val="CONTENIDO"/>
      </w:pPr>
    </w:p>
    <w:p w:rsidR="003640C9" w:rsidRDefault="003640C9" w:rsidP="003640C9">
      <w:pPr>
        <w:pStyle w:val="CONTENIDO"/>
      </w:pPr>
    </w:p>
    <w:p w:rsidR="003640C9" w:rsidRDefault="003640C9" w:rsidP="003640C9">
      <w:pPr>
        <w:pStyle w:val="CONTENIDO"/>
      </w:pPr>
    </w:p>
    <w:p w:rsidR="003640C9" w:rsidRDefault="003640C9" w:rsidP="003640C9">
      <w:pPr>
        <w:pStyle w:val="CONTENIDO"/>
      </w:pPr>
    </w:p>
    <w:p w:rsidR="003640C9" w:rsidRDefault="00270580" w:rsidP="003640C9">
      <w:pPr>
        <w:pStyle w:val="CONTENI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2pt;margin-top:193.45pt;width:451.25pt;height:65.5pt;rotation:90;z-index:251653120" fillcolor="black">
            <v:shadow color="#868686"/>
            <v:textpath style="font-family:&quot;Arial Black&quot;;v-rotate-letters:t;v-text-kern:t" trim="t" fitpath="t" string="ANEXOS"/>
            <w10:wrap type="square"/>
          </v:shape>
        </w:pict>
      </w:r>
    </w:p>
    <w:p w:rsidR="003640C9" w:rsidRDefault="003640C9" w:rsidP="003640C9">
      <w:pPr>
        <w:pStyle w:val="CONTENIDO"/>
      </w:pPr>
    </w:p>
    <w:p w:rsidR="003640C9" w:rsidRDefault="003640C9" w:rsidP="003640C9">
      <w:pPr>
        <w:pStyle w:val="CONTENIDO"/>
      </w:pPr>
    </w:p>
    <w:p w:rsidR="003640C9" w:rsidRDefault="003640C9" w:rsidP="003640C9">
      <w:pPr>
        <w:pStyle w:val="CONTENIDO"/>
      </w:pPr>
    </w:p>
    <w:p w:rsidR="003640C9" w:rsidRDefault="003640C9" w:rsidP="00A01329">
      <w:pPr>
        <w:pStyle w:val="CONTENIDO"/>
      </w:pPr>
    </w:p>
    <w:p w:rsidR="006231DD" w:rsidRDefault="006231DD" w:rsidP="00A01329">
      <w:pPr>
        <w:pStyle w:val="CONTENIDO"/>
      </w:pPr>
    </w:p>
    <w:p w:rsidR="00E34385" w:rsidRDefault="00E34385" w:rsidP="00A01329">
      <w:pPr>
        <w:pStyle w:val="CONTENIDO"/>
      </w:pPr>
    </w:p>
    <w:p w:rsidR="00E34385" w:rsidRDefault="00E34385" w:rsidP="00A01329">
      <w:pPr>
        <w:pStyle w:val="CONTENIDO"/>
      </w:pPr>
    </w:p>
    <w:p w:rsidR="00E34385" w:rsidRDefault="00E34385" w:rsidP="00A01329">
      <w:pPr>
        <w:pStyle w:val="CONTENIDO"/>
      </w:pPr>
    </w:p>
    <w:p w:rsidR="00E34385" w:rsidRDefault="00E34385" w:rsidP="00A01329">
      <w:pPr>
        <w:pStyle w:val="CONTENIDO"/>
      </w:pPr>
    </w:p>
    <w:p w:rsidR="00E34385" w:rsidRDefault="00E34385" w:rsidP="00A01329">
      <w:pPr>
        <w:pStyle w:val="CONTENIDO"/>
      </w:pPr>
    </w:p>
    <w:p w:rsidR="00E34385" w:rsidRDefault="00E34385" w:rsidP="00A01329">
      <w:pPr>
        <w:pStyle w:val="CONTENIDO"/>
      </w:pPr>
    </w:p>
    <w:p w:rsidR="006231DD" w:rsidRDefault="006231DD" w:rsidP="00A01329">
      <w:pPr>
        <w:pStyle w:val="CONTENIDO"/>
      </w:pPr>
    </w:p>
    <w:p w:rsidR="005B25CA" w:rsidRDefault="005B25CA" w:rsidP="00A01329">
      <w:pPr>
        <w:pStyle w:val="CONTENIDO"/>
      </w:pPr>
    </w:p>
    <w:p w:rsidR="005B25CA" w:rsidRDefault="005B25CA" w:rsidP="00A01329">
      <w:pPr>
        <w:pStyle w:val="CONTENIDO"/>
      </w:pPr>
    </w:p>
    <w:p w:rsidR="0060629D" w:rsidRDefault="0060629D" w:rsidP="00A01329">
      <w:pPr>
        <w:pStyle w:val="CONTENIDO"/>
      </w:pPr>
    </w:p>
    <w:p w:rsidR="0060629D" w:rsidRDefault="0060629D" w:rsidP="00A01329">
      <w:pPr>
        <w:pStyle w:val="CONTENIDO"/>
      </w:pPr>
    </w:p>
    <w:p w:rsidR="0060629D" w:rsidRDefault="0060629D" w:rsidP="00A01329">
      <w:pPr>
        <w:pStyle w:val="CONTENIDO"/>
      </w:pPr>
    </w:p>
    <w:p w:rsidR="0060629D" w:rsidRDefault="0060629D" w:rsidP="00A01329">
      <w:pPr>
        <w:pStyle w:val="CONTENIDO"/>
      </w:pPr>
    </w:p>
    <w:p w:rsidR="0060629D" w:rsidRDefault="0060629D" w:rsidP="00A01329">
      <w:pPr>
        <w:pStyle w:val="CONTENIDO"/>
      </w:pPr>
    </w:p>
    <w:p w:rsidR="0060629D" w:rsidRDefault="0060629D" w:rsidP="00A01329">
      <w:pPr>
        <w:pStyle w:val="CONTENIDO"/>
      </w:pPr>
    </w:p>
    <w:p w:rsidR="0060629D" w:rsidRDefault="0060629D" w:rsidP="00A01329">
      <w:pPr>
        <w:pStyle w:val="CONTENIDO"/>
      </w:pPr>
    </w:p>
    <w:p w:rsidR="0060629D" w:rsidRDefault="0060629D" w:rsidP="0060629D">
      <w:pPr>
        <w:pStyle w:val="TITULOSDELATESIS"/>
        <w:numPr>
          <w:ilvl w:val="0"/>
          <w:numId w:val="0"/>
        </w:numPr>
      </w:pPr>
    </w:p>
    <w:p w:rsidR="005A70D3" w:rsidRDefault="005A70D3" w:rsidP="002748EC">
      <w:pPr>
        <w:pStyle w:val="Ttulo"/>
        <w:rPr>
          <w:rFonts w:ascii="Arial" w:hAnsi="Arial" w:cs="Arial"/>
          <w:sz w:val="20"/>
        </w:rPr>
      </w:pPr>
      <w:bookmarkStart w:id="315" w:name="_Ref239516315"/>
    </w:p>
    <w:p w:rsidR="002748EC" w:rsidRPr="002748EC" w:rsidRDefault="002748EC" w:rsidP="002748EC">
      <w:pPr>
        <w:pStyle w:val="Ttulo"/>
        <w:rPr>
          <w:rFonts w:ascii="Arial" w:hAnsi="Arial" w:cs="Arial"/>
          <w:sz w:val="20"/>
        </w:rPr>
      </w:pPr>
      <w:r w:rsidRPr="002748EC">
        <w:rPr>
          <w:rFonts w:ascii="Arial" w:hAnsi="Arial" w:cs="Arial"/>
          <w:sz w:val="20"/>
        </w:rPr>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1</w:t>
      </w:r>
      <w:r w:rsidR="00142154" w:rsidRPr="002748EC">
        <w:rPr>
          <w:rFonts w:ascii="Arial" w:hAnsi="Arial" w:cs="Arial"/>
          <w:sz w:val="20"/>
        </w:rPr>
        <w:fldChar w:fldCharType="end"/>
      </w:r>
      <w:bookmarkEnd w:id="315"/>
    </w:p>
    <w:p w:rsidR="006D243A" w:rsidRDefault="000F60C5" w:rsidP="000B00E8">
      <w:pPr>
        <w:pStyle w:val="Ttulo"/>
        <w:rPr>
          <w:rFonts w:ascii="Arial" w:hAnsi="Arial" w:cs="Arial"/>
          <w:sz w:val="20"/>
        </w:rPr>
      </w:pPr>
      <w:r w:rsidRPr="000F60C5">
        <w:rPr>
          <w:rFonts w:ascii="Arial" w:hAnsi="Arial" w:cs="Arial"/>
          <w:sz w:val="20"/>
        </w:rPr>
        <w:t>CUESTIONARIO # 1</w:t>
      </w:r>
    </w:p>
    <w:p w:rsidR="000B00E8" w:rsidRDefault="000B00E8" w:rsidP="000B00E8">
      <w:pPr>
        <w:pStyle w:val="Ttulo"/>
        <w:rPr>
          <w:rFonts w:ascii="Arial" w:hAnsi="Arial" w:cs="Arial"/>
          <w:sz w:val="20"/>
        </w:rPr>
      </w:pPr>
    </w:p>
    <w:p w:rsidR="000B00E8" w:rsidRDefault="000B00E8" w:rsidP="000B00E8">
      <w:pPr>
        <w:pStyle w:val="Ttulo"/>
        <w:rPr>
          <w:rFonts w:ascii="Arial" w:hAnsi="Arial" w:cs="Arial"/>
          <w:sz w:val="20"/>
        </w:rPr>
      </w:pPr>
    </w:p>
    <w:p w:rsidR="000B00E8" w:rsidRPr="000F60C5" w:rsidRDefault="000B00E8" w:rsidP="000B00E8">
      <w:pPr>
        <w:pStyle w:val="Ttulo"/>
        <w:rPr>
          <w:rFonts w:ascii="Arial" w:hAnsi="Arial" w:cs="Arial"/>
          <w:sz w:val="20"/>
        </w:rPr>
      </w:pPr>
    </w:p>
    <w:p w:rsidR="006D243A" w:rsidRPr="00830463" w:rsidRDefault="006D243A" w:rsidP="004C4C1E">
      <w:pPr>
        <w:numPr>
          <w:ilvl w:val="0"/>
          <w:numId w:val="18"/>
        </w:numPr>
        <w:tabs>
          <w:tab w:val="clear" w:pos="360"/>
        </w:tabs>
        <w:spacing w:after="0" w:line="240" w:lineRule="auto"/>
        <w:ind w:left="567" w:hanging="567"/>
        <w:jc w:val="both"/>
        <w:rPr>
          <w:b/>
          <w:szCs w:val="24"/>
          <w:lang w:val="es-EC"/>
        </w:rPr>
      </w:pPr>
      <w:r w:rsidRPr="00830463">
        <w:rPr>
          <w:b/>
          <w:szCs w:val="24"/>
          <w:lang w:val="es-EC"/>
        </w:rPr>
        <w:t>Datos del contribuyente sujeto a examen:</w:t>
      </w:r>
    </w:p>
    <w:p w:rsidR="006D243A" w:rsidRPr="00165E66" w:rsidRDefault="006D243A" w:rsidP="000F60C5">
      <w:pPr>
        <w:ind w:firstLine="349"/>
        <w:jc w:val="both"/>
        <w:rPr>
          <w:lang w:val="es-EC"/>
        </w:rPr>
      </w:pPr>
    </w:p>
    <w:p w:rsidR="006D243A" w:rsidRPr="00F02E57" w:rsidRDefault="006D243A" w:rsidP="004C4C1E">
      <w:pPr>
        <w:numPr>
          <w:ilvl w:val="1"/>
          <w:numId w:val="18"/>
        </w:numPr>
        <w:tabs>
          <w:tab w:val="clear" w:pos="420"/>
          <w:tab w:val="num" w:pos="1134"/>
        </w:tabs>
        <w:spacing w:after="0" w:line="240" w:lineRule="auto"/>
        <w:ind w:left="1134" w:hanging="567"/>
        <w:rPr>
          <w:b/>
          <w:lang w:val="es-EC"/>
        </w:rPr>
      </w:pPr>
      <w:r w:rsidRPr="00165E66">
        <w:rPr>
          <w:lang w:val="es-EC"/>
        </w:rPr>
        <w:t>Nú</w:t>
      </w:r>
      <w:r>
        <w:rPr>
          <w:lang w:val="es-EC"/>
        </w:rPr>
        <w:t xml:space="preserve">mero de RUC del Contribuyente: </w:t>
      </w:r>
      <w:r w:rsidRPr="00F02E57">
        <w:rPr>
          <w:b/>
          <w:lang w:val="es-EC"/>
        </w:rPr>
        <w:t xml:space="preserve">0992120614001 </w:t>
      </w:r>
    </w:p>
    <w:p w:rsidR="006D243A" w:rsidRPr="00165E66" w:rsidRDefault="006D243A" w:rsidP="000F60C5">
      <w:pPr>
        <w:tabs>
          <w:tab w:val="num" w:pos="1134"/>
        </w:tabs>
        <w:ind w:left="1134" w:hanging="567"/>
        <w:jc w:val="both"/>
        <w:rPr>
          <w:lang w:val="es-EC"/>
        </w:rPr>
      </w:pPr>
    </w:p>
    <w:p w:rsidR="006D243A" w:rsidRDefault="006D243A" w:rsidP="004C4C1E">
      <w:pPr>
        <w:numPr>
          <w:ilvl w:val="1"/>
          <w:numId w:val="18"/>
        </w:numPr>
        <w:tabs>
          <w:tab w:val="clear" w:pos="420"/>
          <w:tab w:val="num" w:pos="1134"/>
        </w:tabs>
        <w:spacing w:after="0" w:line="240" w:lineRule="auto"/>
        <w:ind w:left="1134" w:hanging="567"/>
        <w:rPr>
          <w:lang w:val="es-EC"/>
        </w:rPr>
      </w:pPr>
      <w:r w:rsidRPr="00830463">
        <w:rPr>
          <w:lang w:val="es-EC"/>
        </w:rPr>
        <w:t>Domicilio Tributario:</w:t>
      </w:r>
      <w:r>
        <w:rPr>
          <w:lang w:val="es-EC"/>
        </w:rPr>
        <w:t xml:space="preserve"> </w:t>
      </w:r>
    </w:p>
    <w:p w:rsidR="006D243A" w:rsidRPr="00F02E57" w:rsidRDefault="006D243A" w:rsidP="000F60C5">
      <w:pPr>
        <w:ind w:left="1134"/>
        <w:jc w:val="both"/>
        <w:rPr>
          <w:b/>
          <w:lang w:val="es-EC"/>
        </w:rPr>
      </w:pPr>
      <w:r w:rsidRPr="00F02E57">
        <w:rPr>
          <w:b/>
          <w:lang w:val="es-EC"/>
        </w:rPr>
        <w:t>KM 11.5 VIA DAULE CALLE A E/TECAS Y MANGOS</w:t>
      </w:r>
    </w:p>
    <w:p w:rsidR="006D243A" w:rsidRPr="00165E66" w:rsidRDefault="006D243A" w:rsidP="000F60C5">
      <w:pPr>
        <w:jc w:val="both"/>
        <w:rPr>
          <w:lang w:val="es-EC"/>
        </w:rPr>
      </w:pPr>
    </w:p>
    <w:p w:rsidR="006D243A" w:rsidRDefault="006D243A" w:rsidP="004C4C1E">
      <w:pPr>
        <w:numPr>
          <w:ilvl w:val="1"/>
          <w:numId w:val="18"/>
        </w:numPr>
        <w:tabs>
          <w:tab w:val="clear" w:pos="420"/>
          <w:tab w:val="num" w:pos="1134"/>
        </w:tabs>
        <w:spacing w:after="0" w:line="240" w:lineRule="auto"/>
        <w:ind w:left="1134" w:hanging="567"/>
        <w:jc w:val="both"/>
        <w:rPr>
          <w:lang w:val="es-EC"/>
        </w:rPr>
      </w:pPr>
      <w:r w:rsidRPr="00830463">
        <w:rPr>
          <w:lang w:val="es-EC"/>
        </w:rPr>
        <w:t>Apellidos, Nombres y No. de cédula de Identidad, ciudadanía o Pasaporte del Representante Legal:</w:t>
      </w:r>
    </w:p>
    <w:p w:rsidR="006D243A" w:rsidRPr="00830463" w:rsidRDefault="006D243A" w:rsidP="000F60C5">
      <w:pPr>
        <w:ind w:left="1134"/>
        <w:jc w:val="both"/>
        <w:rPr>
          <w:b/>
          <w:lang w:val="es-EC"/>
        </w:rPr>
      </w:pPr>
      <w:r w:rsidRPr="00830463">
        <w:rPr>
          <w:b/>
          <w:lang w:val="es-EC"/>
        </w:rPr>
        <w:t>0915354518 De Los Ríos Giraldo Álvaro Elías</w:t>
      </w:r>
    </w:p>
    <w:p w:rsidR="006D243A" w:rsidRPr="00830463" w:rsidRDefault="006D243A" w:rsidP="000F60C5">
      <w:pPr>
        <w:ind w:left="1134"/>
        <w:jc w:val="both"/>
        <w:rPr>
          <w:b/>
          <w:lang w:val="es-EC"/>
        </w:rPr>
      </w:pPr>
      <w:r w:rsidRPr="00830463">
        <w:rPr>
          <w:b/>
          <w:lang w:val="es-EC"/>
        </w:rPr>
        <w:t xml:space="preserve">0905059978 </w:t>
      </w:r>
      <w:proofErr w:type="spellStart"/>
      <w:r w:rsidRPr="00830463">
        <w:rPr>
          <w:b/>
          <w:lang w:val="es-EC"/>
        </w:rPr>
        <w:t>Fondevila</w:t>
      </w:r>
      <w:proofErr w:type="spellEnd"/>
      <w:r w:rsidRPr="00830463">
        <w:rPr>
          <w:b/>
          <w:lang w:val="es-EC"/>
        </w:rPr>
        <w:t xml:space="preserve"> </w:t>
      </w:r>
      <w:proofErr w:type="spellStart"/>
      <w:r w:rsidRPr="00830463">
        <w:rPr>
          <w:b/>
          <w:lang w:val="es-EC"/>
        </w:rPr>
        <w:t>Beltrame</w:t>
      </w:r>
      <w:proofErr w:type="spellEnd"/>
      <w:r w:rsidRPr="00830463">
        <w:rPr>
          <w:b/>
          <w:lang w:val="es-EC"/>
        </w:rPr>
        <w:t xml:space="preserve"> Carmen Irene Patricia </w:t>
      </w:r>
    </w:p>
    <w:p w:rsidR="006D243A" w:rsidRPr="00165E66" w:rsidRDefault="006D243A" w:rsidP="000F60C5">
      <w:pPr>
        <w:tabs>
          <w:tab w:val="num" w:pos="1134"/>
        </w:tabs>
        <w:jc w:val="both"/>
        <w:rPr>
          <w:lang w:val="es-EC"/>
        </w:rPr>
      </w:pPr>
    </w:p>
    <w:p w:rsidR="006D243A" w:rsidRDefault="006D243A" w:rsidP="004C4C1E">
      <w:pPr>
        <w:numPr>
          <w:ilvl w:val="1"/>
          <w:numId w:val="18"/>
        </w:numPr>
        <w:tabs>
          <w:tab w:val="clear" w:pos="420"/>
        </w:tabs>
        <w:spacing w:after="0" w:line="240" w:lineRule="auto"/>
        <w:ind w:left="1134" w:hanging="567"/>
        <w:jc w:val="both"/>
        <w:rPr>
          <w:lang w:val="es-EC"/>
        </w:rPr>
      </w:pPr>
      <w:r w:rsidRPr="00165E66">
        <w:rPr>
          <w:lang w:val="es-EC"/>
        </w:rPr>
        <w:t xml:space="preserve">Apellidos, Nombres y No. de RUC del Contador de la Compañía: </w:t>
      </w:r>
    </w:p>
    <w:p w:rsidR="006D243A" w:rsidRPr="00F02E57" w:rsidRDefault="006D243A" w:rsidP="000F60C5">
      <w:pPr>
        <w:ind w:left="1134"/>
        <w:jc w:val="both"/>
        <w:rPr>
          <w:b/>
          <w:lang w:val="es-EC"/>
        </w:rPr>
      </w:pPr>
      <w:r w:rsidRPr="00F02E57">
        <w:rPr>
          <w:b/>
          <w:lang w:val="es-EC"/>
        </w:rPr>
        <w:t xml:space="preserve">Srta. Mónica Vascones </w:t>
      </w:r>
    </w:p>
    <w:p w:rsidR="006D243A" w:rsidRDefault="006D243A" w:rsidP="000F60C5">
      <w:pPr>
        <w:pStyle w:val="Prrafodelista"/>
        <w:rPr>
          <w:lang w:val="es-EC"/>
        </w:rPr>
      </w:pPr>
    </w:p>
    <w:p w:rsidR="006D243A" w:rsidRDefault="006D243A" w:rsidP="004C4C1E">
      <w:pPr>
        <w:numPr>
          <w:ilvl w:val="1"/>
          <w:numId w:val="18"/>
        </w:numPr>
        <w:spacing w:after="0" w:line="240" w:lineRule="auto"/>
        <w:ind w:left="1134" w:hanging="567"/>
        <w:jc w:val="both"/>
        <w:rPr>
          <w:lang w:val="es-EC"/>
        </w:rPr>
      </w:pPr>
      <w:r w:rsidRPr="00165E66">
        <w:rPr>
          <w:lang w:val="es-EC"/>
        </w:rPr>
        <w:t>Actividad Económica Principal:</w:t>
      </w:r>
      <w:r>
        <w:rPr>
          <w:lang w:val="es-EC"/>
        </w:rPr>
        <w:t xml:space="preserve"> </w:t>
      </w:r>
    </w:p>
    <w:p w:rsidR="006D243A" w:rsidRPr="00F02E57" w:rsidRDefault="006D243A" w:rsidP="000F60C5">
      <w:pPr>
        <w:ind w:left="1134"/>
        <w:jc w:val="both"/>
        <w:rPr>
          <w:b/>
          <w:lang w:val="es-EC"/>
        </w:rPr>
      </w:pPr>
      <w:r>
        <w:rPr>
          <w:b/>
          <w:lang w:val="es-EC"/>
        </w:rPr>
        <w:t>COMPRA Y</w:t>
      </w:r>
      <w:r w:rsidRPr="00F02E57">
        <w:rPr>
          <w:b/>
          <w:lang w:val="es-EC"/>
        </w:rPr>
        <w:t xml:space="preserve"> V</w:t>
      </w:r>
      <w:r>
        <w:rPr>
          <w:b/>
          <w:lang w:val="es-EC"/>
        </w:rPr>
        <w:t>EN</w:t>
      </w:r>
      <w:r w:rsidRPr="00F02E57">
        <w:rPr>
          <w:b/>
          <w:lang w:val="es-EC"/>
        </w:rPr>
        <w:t>TA</w:t>
      </w:r>
      <w:r>
        <w:rPr>
          <w:b/>
          <w:lang w:val="es-EC"/>
        </w:rPr>
        <w:t xml:space="preserve"> (</w:t>
      </w:r>
      <w:r w:rsidRPr="00F02E57">
        <w:rPr>
          <w:b/>
          <w:lang w:val="es-EC"/>
        </w:rPr>
        <w:t>COMERCIAL</w:t>
      </w:r>
      <w:r>
        <w:rPr>
          <w:b/>
          <w:lang w:val="es-EC"/>
        </w:rPr>
        <w:t>IZACIÓN Y</w:t>
      </w:r>
      <w:r w:rsidRPr="00F02E57">
        <w:rPr>
          <w:b/>
          <w:lang w:val="es-EC"/>
        </w:rPr>
        <w:t xml:space="preserve"> DISTRIB</w:t>
      </w:r>
      <w:r>
        <w:rPr>
          <w:b/>
          <w:lang w:val="es-EC"/>
        </w:rPr>
        <w:t>UCIÓN) DE</w:t>
      </w:r>
      <w:r w:rsidRPr="00F02E57">
        <w:rPr>
          <w:b/>
          <w:lang w:val="es-EC"/>
        </w:rPr>
        <w:t xml:space="preserve"> MATERIA PRIMA </w:t>
      </w:r>
      <w:r>
        <w:rPr>
          <w:b/>
          <w:lang w:val="es-EC"/>
        </w:rPr>
        <w:t xml:space="preserve">PARA </w:t>
      </w:r>
      <w:smartTag w:uri="urn:schemas-microsoft-com:office:smarttags" w:element="PersonName">
        <w:smartTagPr>
          <w:attr w:name="ProductID" w:val="LA INDUSTRIA DE"/>
        </w:smartTagPr>
        <w:r>
          <w:rPr>
            <w:b/>
            <w:lang w:val="es-EC"/>
          </w:rPr>
          <w:t>LA INDUSTRIA DE</w:t>
        </w:r>
      </w:smartTag>
      <w:r>
        <w:rPr>
          <w:b/>
          <w:lang w:val="es-EC"/>
        </w:rPr>
        <w:t xml:space="preserve"> PLÁSTICO</w:t>
      </w:r>
    </w:p>
    <w:p w:rsidR="006D243A" w:rsidRDefault="006D243A" w:rsidP="000F60C5">
      <w:pPr>
        <w:pStyle w:val="Prrafodelista"/>
        <w:rPr>
          <w:lang w:val="es-EC"/>
        </w:rPr>
      </w:pPr>
    </w:p>
    <w:p w:rsidR="006D243A" w:rsidRDefault="006D243A" w:rsidP="004C4C1E">
      <w:pPr>
        <w:numPr>
          <w:ilvl w:val="1"/>
          <w:numId w:val="18"/>
        </w:numPr>
        <w:spacing w:after="0" w:line="240" w:lineRule="auto"/>
        <w:ind w:left="1134" w:hanging="567"/>
        <w:jc w:val="both"/>
        <w:rPr>
          <w:lang w:val="es-EC"/>
        </w:rPr>
      </w:pPr>
      <w:r w:rsidRPr="00165E66">
        <w:rPr>
          <w:lang w:val="es-EC"/>
        </w:rPr>
        <w:t>Actividad Económica Secundaria</w:t>
      </w:r>
      <w:r>
        <w:rPr>
          <w:lang w:val="es-EC"/>
        </w:rPr>
        <w:t>:</w:t>
      </w:r>
      <w:r w:rsidRPr="00165E66">
        <w:rPr>
          <w:lang w:val="es-EC"/>
        </w:rPr>
        <w:t xml:space="preserve"> </w:t>
      </w:r>
    </w:p>
    <w:p w:rsidR="006D243A" w:rsidRPr="00F02E57" w:rsidRDefault="006D243A" w:rsidP="002748EC">
      <w:pPr>
        <w:keepNext/>
        <w:ind w:left="1134"/>
        <w:jc w:val="both"/>
        <w:rPr>
          <w:b/>
          <w:lang w:val="es-EC"/>
        </w:rPr>
      </w:pPr>
      <w:r w:rsidRPr="00F02E57">
        <w:rPr>
          <w:b/>
          <w:lang w:val="es-EC"/>
        </w:rPr>
        <w:t>Ninguna</w:t>
      </w:r>
    </w:p>
    <w:p w:rsidR="005A70D3" w:rsidRDefault="005A70D3" w:rsidP="000F60C5">
      <w:pPr>
        <w:pStyle w:val="Ttulo"/>
        <w:spacing w:line="480" w:lineRule="auto"/>
        <w:rPr>
          <w:szCs w:val="24"/>
        </w:rPr>
      </w:pPr>
    </w:p>
    <w:p w:rsidR="007202A5" w:rsidRDefault="006D243A" w:rsidP="000F60C5">
      <w:pPr>
        <w:pStyle w:val="Ttulo"/>
        <w:spacing w:line="480" w:lineRule="auto"/>
        <w:rPr>
          <w:szCs w:val="24"/>
        </w:rPr>
      </w:pPr>
      <w:r>
        <w:rPr>
          <w:szCs w:val="24"/>
        </w:rPr>
        <w:br w:type="page"/>
      </w:r>
    </w:p>
    <w:p w:rsidR="002748EC" w:rsidRPr="002748EC" w:rsidRDefault="002748EC" w:rsidP="002748EC">
      <w:pPr>
        <w:pStyle w:val="Ttulo"/>
        <w:rPr>
          <w:rFonts w:ascii="Arial" w:hAnsi="Arial" w:cs="Arial"/>
          <w:sz w:val="20"/>
        </w:rPr>
      </w:pPr>
      <w:bookmarkStart w:id="316" w:name="_Ref239516375"/>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2</w:t>
      </w:r>
      <w:r w:rsidR="00142154" w:rsidRPr="002748EC">
        <w:rPr>
          <w:rFonts w:ascii="Arial" w:hAnsi="Arial" w:cs="Arial"/>
          <w:sz w:val="20"/>
        </w:rPr>
        <w:fldChar w:fldCharType="end"/>
      </w:r>
      <w:bookmarkEnd w:id="316"/>
    </w:p>
    <w:p w:rsidR="006D243A" w:rsidRDefault="000F60C5" w:rsidP="000B00E8">
      <w:pPr>
        <w:pStyle w:val="Ttulo"/>
        <w:rPr>
          <w:rFonts w:ascii="Arial" w:hAnsi="Arial" w:cs="Arial"/>
          <w:sz w:val="20"/>
        </w:rPr>
      </w:pPr>
      <w:r w:rsidRPr="000B00E8">
        <w:rPr>
          <w:rFonts w:ascii="Arial" w:hAnsi="Arial" w:cs="Arial"/>
          <w:sz w:val="20"/>
        </w:rPr>
        <w:t>CUESTIONARIO # 2</w:t>
      </w:r>
    </w:p>
    <w:p w:rsidR="005D467D" w:rsidRPr="000B00E8" w:rsidRDefault="005D467D" w:rsidP="000B00E8">
      <w:pPr>
        <w:pStyle w:val="Ttulo"/>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6"/>
        <w:gridCol w:w="3364"/>
      </w:tblGrid>
      <w:tr w:rsidR="006D243A" w:rsidRPr="007202A5">
        <w:tc>
          <w:tcPr>
            <w:tcW w:w="4966" w:type="dxa"/>
          </w:tcPr>
          <w:p w:rsidR="006D243A" w:rsidRPr="007202A5" w:rsidRDefault="006D243A" w:rsidP="007202A5">
            <w:pPr>
              <w:spacing w:after="0" w:line="240" w:lineRule="auto"/>
              <w:jc w:val="center"/>
              <w:rPr>
                <w:rFonts w:ascii="Arial" w:hAnsi="Arial" w:cs="Arial"/>
                <w:b/>
                <w:sz w:val="18"/>
                <w:szCs w:val="18"/>
              </w:rPr>
            </w:pPr>
            <w:r w:rsidRPr="007202A5">
              <w:rPr>
                <w:rFonts w:ascii="Arial" w:hAnsi="Arial" w:cs="Arial"/>
                <w:sz w:val="18"/>
                <w:szCs w:val="18"/>
              </w:rPr>
              <w:t>.</w:t>
            </w:r>
            <w:r w:rsidR="007202A5">
              <w:rPr>
                <w:rFonts w:ascii="Arial" w:hAnsi="Arial" w:cs="Arial"/>
                <w:b/>
                <w:sz w:val="18"/>
                <w:szCs w:val="18"/>
              </w:rPr>
              <w:t>PREGUNTAS</w:t>
            </w:r>
          </w:p>
        </w:tc>
        <w:tc>
          <w:tcPr>
            <w:tcW w:w="3364" w:type="dxa"/>
            <w:vAlign w:val="center"/>
          </w:tcPr>
          <w:p w:rsidR="006D243A" w:rsidRPr="007202A5" w:rsidRDefault="006D243A" w:rsidP="005279FA">
            <w:pPr>
              <w:spacing w:after="0" w:line="240" w:lineRule="auto"/>
              <w:jc w:val="center"/>
              <w:rPr>
                <w:rFonts w:ascii="Arial" w:hAnsi="Arial" w:cs="Arial"/>
                <w:b/>
                <w:sz w:val="18"/>
                <w:szCs w:val="18"/>
              </w:rPr>
            </w:pPr>
            <w:r w:rsidRPr="007202A5">
              <w:rPr>
                <w:rFonts w:ascii="Arial" w:hAnsi="Arial" w:cs="Arial"/>
                <w:b/>
                <w:sz w:val="18"/>
                <w:szCs w:val="18"/>
              </w:rPr>
              <w:t>OBSERVACIÓN</w:t>
            </w:r>
          </w:p>
        </w:tc>
      </w:tr>
      <w:tr w:rsidR="006D243A" w:rsidRPr="007202A5">
        <w:tc>
          <w:tcPr>
            <w:tcW w:w="4966" w:type="dxa"/>
          </w:tcPr>
          <w:p w:rsidR="006D243A" w:rsidRPr="007202A5" w:rsidRDefault="006D243A" w:rsidP="007202A5">
            <w:pPr>
              <w:spacing w:after="0" w:line="240" w:lineRule="auto"/>
              <w:jc w:val="both"/>
              <w:rPr>
                <w:rFonts w:ascii="Arial" w:hAnsi="Arial" w:cs="Arial"/>
                <w:b/>
                <w:sz w:val="18"/>
                <w:szCs w:val="18"/>
              </w:rPr>
            </w:pPr>
            <w:r w:rsidRPr="007202A5">
              <w:rPr>
                <w:rFonts w:ascii="Arial" w:hAnsi="Arial" w:cs="Arial"/>
                <w:sz w:val="18"/>
                <w:szCs w:val="18"/>
              </w:rPr>
              <w:t xml:space="preserve">1. Describa los procedimientos contables y trayectoria de los documentos, cuando se conserve necesario. </w:t>
            </w:r>
          </w:p>
        </w:tc>
        <w:tc>
          <w:tcPr>
            <w:tcW w:w="3364" w:type="dxa"/>
            <w:vAlign w:val="center"/>
          </w:tcPr>
          <w:p w:rsidR="006D243A" w:rsidRPr="007202A5" w:rsidRDefault="006D243A" w:rsidP="005279FA">
            <w:pPr>
              <w:spacing w:after="0" w:line="240" w:lineRule="auto"/>
              <w:rPr>
                <w:rFonts w:ascii="Arial" w:hAnsi="Arial" w:cs="Arial"/>
                <w:sz w:val="18"/>
                <w:szCs w:val="18"/>
              </w:rPr>
            </w:pPr>
          </w:p>
        </w:tc>
      </w:tr>
      <w:tr w:rsidR="006D243A" w:rsidRPr="007202A5">
        <w:tc>
          <w:tcPr>
            <w:tcW w:w="4966" w:type="dxa"/>
          </w:tcPr>
          <w:p w:rsidR="006D243A" w:rsidRPr="007202A5" w:rsidRDefault="006D243A" w:rsidP="007202A5">
            <w:pPr>
              <w:spacing w:after="0" w:line="240" w:lineRule="auto"/>
              <w:jc w:val="both"/>
              <w:rPr>
                <w:rFonts w:ascii="Arial" w:hAnsi="Arial" w:cs="Arial"/>
                <w:sz w:val="18"/>
                <w:szCs w:val="18"/>
              </w:rPr>
            </w:pPr>
            <w:r w:rsidRPr="007202A5">
              <w:rPr>
                <w:rFonts w:ascii="Arial" w:hAnsi="Arial" w:cs="Arial"/>
                <w:sz w:val="18"/>
                <w:szCs w:val="18"/>
              </w:rPr>
              <w:t xml:space="preserve">2. Obtenga información sobre la ubicación de todas las oficinas, plantas, bodegas, almacenes, etc., y las funciones de contabilidad efectuadas en cada lugar. </w:t>
            </w:r>
          </w:p>
        </w:tc>
        <w:tc>
          <w:tcPr>
            <w:tcW w:w="3364" w:type="dxa"/>
            <w:vAlign w:val="center"/>
          </w:tcPr>
          <w:p w:rsidR="006D243A" w:rsidRPr="007202A5" w:rsidRDefault="006D243A" w:rsidP="0036578F">
            <w:pPr>
              <w:spacing w:after="0" w:line="240" w:lineRule="auto"/>
              <w:rPr>
                <w:rFonts w:ascii="Arial" w:hAnsi="Arial" w:cs="Arial"/>
                <w:sz w:val="18"/>
                <w:szCs w:val="18"/>
              </w:rPr>
            </w:pPr>
            <w:r w:rsidRPr="007202A5">
              <w:rPr>
                <w:rFonts w:ascii="Arial" w:hAnsi="Arial" w:cs="Arial"/>
                <w:sz w:val="18"/>
                <w:szCs w:val="18"/>
              </w:rPr>
              <w:t>Si la tienen pero no la proporcionaron pero si los planos.</w:t>
            </w:r>
          </w:p>
        </w:tc>
      </w:tr>
      <w:tr w:rsidR="006D243A" w:rsidRPr="007202A5">
        <w:tc>
          <w:tcPr>
            <w:tcW w:w="4966" w:type="dxa"/>
          </w:tcPr>
          <w:p w:rsidR="006D243A" w:rsidRPr="007202A5" w:rsidRDefault="006D243A" w:rsidP="007202A5">
            <w:pPr>
              <w:spacing w:after="0" w:line="240" w:lineRule="auto"/>
              <w:jc w:val="both"/>
              <w:rPr>
                <w:rFonts w:ascii="Arial" w:hAnsi="Arial" w:cs="Arial"/>
                <w:b/>
                <w:sz w:val="18"/>
                <w:szCs w:val="18"/>
              </w:rPr>
            </w:pPr>
            <w:r w:rsidRPr="007202A5">
              <w:rPr>
                <w:rFonts w:ascii="Arial" w:hAnsi="Arial" w:cs="Arial"/>
                <w:sz w:val="18"/>
                <w:szCs w:val="18"/>
              </w:rPr>
              <w:t xml:space="preserve">3. Revise los informes preparados por los auditores internos desde la fecha de la última revisión y los papeles de trabajo, cuando sea necesario. </w:t>
            </w:r>
          </w:p>
        </w:tc>
        <w:tc>
          <w:tcPr>
            <w:tcW w:w="3364" w:type="dxa"/>
            <w:vAlign w:val="center"/>
          </w:tcPr>
          <w:p w:rsidR="006D243A" w:rsidRPr="007202A5" w:rsidRDefault="006D243A" w:rsidP="005279FA">
            <w:pPr>
              <w:spacing w:after="0" w:line="240" w:lineRule="auto"/>
              <w:rPr>
                <w:rFonts w:ascii="Arial" w:hAnsi="Arial" w:cs="Arial"/>
                <w:sz w:val="18"/>
                <w:szCs w:val="18"/>
              </w:rPr>
            </w:pPr>
            <w:r w:rsidRPr="007202A5">
              <w:rPr>
                <w:rFonts w:ascii="Arial" w:hAnsi="Arial" w:cs="Arial"/>
                <w:sz w:val="18"/>
                <w:szCs w:val="18"/>
              </w:rPr>
              <w:t xml:space="preserve">No se </w:t>
            </w:r>
            <w:proofErr w:type="spellStart"/>
            <w:r w:rsidRPr="007202A5">
              <w:rPr>
                <w:rFonts w:ascii="Arial" w:hAnsi="Arial" w:cs="Arial"/>
                <w:sz w:val="18"/>
                <w:szCs w:val="18"/>
              </w:rPr>
              <w:t>realizo</w:t>
            </w:r>
            <w:proofErr w:type="spellEnd"/>
            <w:r w:rsidRPr="007202A5">
              <w:rPr>
                <w:rFonts w:ascii="Arial" w:hAnsi="Arial" w:cs="Arial"/>
                <w:sz w:val="18"/>
                <w:szCs w:val="18"/>
              </w:rPr>
              <w:t xml:space="preserve"> ninguna auditoría interna.</w:t>
            </w:r>
          </w:p>
        </w:tc>
      </w:tr>
      <w:tr w:rsidR="006D243A" w:rsidRPr="007202A5">
        <w:tc>
          <w:tcPr>
            <w:tcW w:w="4966" w:type="dxa"/>
          </w:tcPr>
          <w:p w:rsidR="006D243A" w:rsidRPr="007202A5" w:rsidRDefault="006D243A" w:rsidP="007202A5">
            <w:pPr>
              <w:spacing w:after="0" w:line="240" w:lineRule="auto"/>
              <w:jc w:val="both"/>
              <w:rPr>
                <w:rFonts w:ascii="Arial" w:hAnsi="Arial" w:cs="Arial"/>
                <w:sz w:val="18"/>
                <w:szCs w:val="18"/>
              </w:rPr>
            </w:pPr>
            <w:r w:rsidRPr="007202A5">
              <w:rPr>
                <w:rFonts w:ascii="Arial" w:hAnsi="Arial" w:cs="Arial"/>
                <w:sz w:val="18"/>
                <w:szCs w:val="18"/>
              </w:rPr>
              <w:t xml:space="preserve">4. Investigue la política de la empresa en relación con el empleo de parientes, concesión de vacaciones, promociones, informaciones sobre carácter, honorabilidad, etc., de los empleados de contabilidad y tesorería. </w:t>
            </w:r>
          </w:p>
        </w:tc>
        <w:tc>
          <w:tcPr>
            <w:tcW w:w="3364" w:type="dxa"/>
            <w:vAlign w:val="center"/>
          </w:tcPr>
          <w:p w:rsidR="006D243A" w:rsidRPr="007202A5" w:rsidRDefault="006D243A" w:rsidP="005279FA">
            <w:pPr>
              <w:spacing w:after="0" w:line="240" w:lineRule="auto"/>
              <w:rPr>
                <w:rFonts w:ascii="Arial" w:hAnsi="Arial" w:cs="Arial"/>
                <w:sz w:val="18"/>
                <w:szCs w:val="18"/>
              </w:rPr>
            </w:pPr>
            <w:r w:rsidRPr="007202A5">
              <w:rPr>
                <w:rFonts w:ascii="Arial" w:hAnsi="Arial" w:cs="Arial"/>
                <w:sz w:val="18"/>
                <w:szCs w:val="18"/>
              </w:rPr>
              <w:t xml:space="preserve">No se lleva un historial de los empleados,  pero si tienen políticas. </w:t>
            </w:r>
          </w:p>
        </w:tc>
      </w:tr>
      <w:tr w:rsidR="006D243A" w:rsidRPr="007202A5">
        <w:tc>
          <w:tcPr>
            <w:tcW w:w="4966" w:type="dxa"/>
          </w:tcPr>
          <w:p w:rsidR="006D243A" w:rsidRPr="007202A5" w:rsidRDefault="006D243A" w:rsidP="007202A5">
            <w:pPr>
              <w:spacing w:after="0" w:line="240" w:lineRule="auto"/>
              <w:jc w:val="both"/>
              <w:rPr>
                <w:rFonts w:ascii="Arial" w:hAnsi="Arial" w:cs="Arial"/>
                <w:sz w:val="18"/>
                <w:szCs w:val="18"/>
              </w:rPr>
            </w:pPr>
            <w:r w:rsidRPr="007202A5">
              <w:rPr>
                <w:rFonts w:ascii="Arial" w:hAnsi="Arial" w:cs="Arial"/>
                <w:sz w:val="18"/>
                <w:szCs w:val="18"/>
              </w:rPr>
              <w:t xml:space="preserve">5. Obtenga una lista de todos los libros y registros de la empresa; indique en que oficinas se encuentran y qué funcionarios trabajan en todos ellos. </w:t>
            </w:r>
          </w:p>
        </w:tc>
        <w:tc>
          <w:tcPr>
            <w:tcW w:w="3364" w:type="dxa"/>
            <w:vAlign w:val="center"/>
          </w:tcPr>
          <w:p w:rsidR="006D243A" w:rsidRPr="007202A5" w:rsidRDefault="006D243A" w:rsidP="005279FA">
            <w:pPr>
              <w:spacing w:after="0" w:line="240" w:lineRule="auto"/>
              <w:rPr>
                <w:rFonts w:ascii="Arial" w:hAnsi="Arial" w:cs="Arial"/>
                <w:sz w:val="18"/>
                <w:szCs w:val="18"/>
              </w:rPr>
            </w:pPr>
            <w:r w:rsidRPr="007202A5">
              <w:rPr>
                <w:rFonts w:ascii="Arial" w:hAnsi="Arial" w:cs="Arial"/>
                <w:sz w:val="18"/>
                <w:szCs w:val="18"/>
              </w:rPr>
              <w:t xml:space="preserve">La persona encargada es </w:t>
            </w:r>
            <w:smartTag w:uri="urn:schemas-microsoft-com:office:smarttags" w:element="PersonName">
              <w:smartTagPr>
                <w:attr w:name="ProductID" w:val="la Srta. Mónica"/>
              </w:smartTagPr>
              <w:r w:rsidRPr="007202A5">
                <w:rPr>
                  <w:rFonts w:ascii="Arial" w:hAnsi="Arial" w:cs="Arial"/>
                  <w:sz w:val="18"/>
                  <w:szCs w:val="18"/>
                </w:rPr>
                <w:t>la Srta. Mónica</w:t>
              </w:r>
            </w:smartTag>
            <w:r w:rsidRPr="007202A5">
              <w:rPr>
                <w:rFonts w:ascii="Arial" w:hAnsi="Arial" w:cs="Arial"/>
                <w:sz w:val="18"/>
                <w:szCs w:val="18"/>
              </w:rPr>
              <w:t xml:space="preserve"> Vascones.  </w:t>
            </w:r>
          </w:p>
        </w:tc>
      </w:tr>
    </w:tbl>
    <w:tbl>
      <w:tblPr>
        <w:tblpPr w:leftFromText="141" w:rightFromText="141" w:vertAnchor="text" w:horzAnchor="margin" w:tblpY="162"/>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30"/>
      </w:tblGrid>
      <w:tr w:rsidR="007202A5" w:rsidRPr="000F60C5">
        <w:trPr>
          <w:trHeight w:val="247"/>
        </w:trPr>
        <w:tc>
          <w:tcPr>
            <w:tcW w:w="8330" w:type="dxa"/>
          </w:tcPr>
          <w:p w:rsidR="007202A5" w:rsidRPr="000F60C5" w:rsidRDefault="007202A5" w:rsidP="007202A5">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7202A5" w:rsidRPr="000F60C5">
        <w:trPr>
          <w:trHeight w:val="248"/>
        </w:trPr>
        <w:tc>
          <w:tcPr>
            <w:tcW w:w="8330" w:type="dxa"/>
          </w:tcPr>
          <w:p w:rsidR="007202A5" w:rsidRPr="000F60C5" w:rsidRDefault="007202A5" w:rsidP="007202A5">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6D243A" w:rsidRPr="007E4D54" w:rsidRDefault="006D243A" w:rsidP="006D243A">
      <w:pPr>
        <w:rPr>
          <w:rFonts w:ascii="Times New Roman" w:hAnsi="Times New Roman"/>
          <w:b/>
          <w:sz w:val="24"/>
          <w:szCs w:val="24"/>
        </w:rPr>
      </w:pPr>
    </w:p>
    <w:p w:rsidR="006D243A" w:rsidRDefault="006D243A" w:rsidP="006D243A"/>
    <w:p w:rsidR="006D243A" w:rsidRPr="006D243A" w:rsidRDefault="006D243A" w:rsidP="0059798C">
      <w:pPr>
        <w:pStyle w:val="Ttulo"/>
        <w:jc w:val="left"/>
        <w:rPr>
          <w:szCs w:val="24"/>
          <w:lang w:val="es-ES"/>
        </w:rPr>
      </w:pPr>
    </w:p>
    <w:p w:rsidR="007202A5" w:rsidRDefault="006D243A" w:rsidP="000F60C5">
      <w:pPr>
        <w:pStyle w:val="Ttulo"/>
        <w:rPr>
          <w:szCs w:val="24"/>
        </w:rPr>
      </w:pPr>
      <w:r>
        <w:rPr>
          <w:szCs w:val="24"/>
        </w:rPr>
        <w:br w:type="page"/>
      </w:r>
    </w:p>
    <w:p w:rsidR="002748EC" w:rsidRPr="002748EC" w:rsidRDefault="002748EC" w:rsidP="002748EC">
      <w:pPr>
        <w:pStyle w:val="Ttulo"/>
        <w:rPr>
          <w:rFonts w:ascii="Arial" w:hAnsi="Arial" w:cs="Arial"/>
          <w:sz w:val="20"/>
        </w:rPr>
      </w:pPr>
      <w:bookmarkStart w:id="317" w:name="_Ref239516383"/>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3</w:t>
      </w:r>
      <w:r w:rsidR="00142154" w:rsidRPr="002748EC">
        <w:rPr>
          <w:rFonts w:ascii="Arial" w:hAnsi="Arial" w:cs="Arial"/>
          <w:sz w:val="20"/>
        </w:rPr>
        <w:fldChar w:fldCharType="end"/>
      </w:r>
      <w:bookmarkEnd w:id="317"/>
    </w:p>
    <w:p w:rsidR="0059798C" w:rsidRPr="005D467D" w:rsidRDefault="000F60C5" w:rsidP="000F60C5">
      <w:pPr>
        <w:pStyle w:val="Ttulo"/>
        <w:rPr>
          <w:rFonts w:ascii="Arial" w:hAnsi="Arial" w:cs="Arial"/>
          <w:sz w:val="20"/>
        </w:rPr>
      </w:pPr>
      <w:r w:rsidRPr="000F60C5">
        <w:rPr>
          <w:rFonts w:ascii="Arial" w:hAnsi="Arial" w:cs="Arial"/>
          <w:sz w:val="20"/>
        </w:rPr>
        <w:t>CUESTIONARIO # 3</w:t>
      </w:r>
    </w:p>
    <w:p w:rsidR="0059798C" w:rsidRPr="000F60C5" w:rsidRDefault="000F60C5" w:rsidP="000F60C5">
      <w:pPr>
        <w:pStyle w:val="Ttulo"/>
        <w:rPr>
          <w:rFonts w:ascii="Arial" w:hAnsi="Arial" w:cs="Arial"/>
          <w:sz w:val="20"/>
        </w:rPr>
      </w:pPr>
      <w:r>
        <w:rPr>
          <w:rFonts w:ascii="Arial" w:hAnsi="Arial" w:cs="Arial"/>
          <w:sz w:val="20"/>
        </w:rPr>
        <w:t>INFORMACIÓ</w:t>
      </w:r>
      <w:r w:rsidR="0059798C" w:rsidRPr="000F60C5">
        <w:rPr>
          <w:rFonts w:ascii="Arial" w:hAnsi="Arial" w:cs="Arial"/>
          <w:sz w:val="20"/>
        </w:rPr>
        <w:t>N GENERAL</w:t>
      </w:r>
    </w:p>
    <w:p w:rsidR="0059798C" w:rsidRPr="000F60C5" w:rsidRDefault="0059798C" w:rsidP="005D467D">
      <w:pPr>
        <w:pStyle w:val="Ttulo"/>
        <w:rPr>
          <w:rFonts w:ascii="Arial" w:hAnsi="Arial" w:cs="Arial"/>
          <w:sz w:val="20"/>
        </w:rPr>
      </w:pPr>
      <w:r w:rsidRPr="000F60C5">
        <w:rPr>
          <w:rFonts w:ascii="Arial" w:hAnsi="Arial" w:cs="Arial"/>
          <w:sz w:val="20"/>
        </w:rPr>
        <w:t>CUESTIONA</w:t>
      </w:r>
      <w:r w:rsidR="000F60C5">
        <w:rPr>
          <w:rFonts w:ascii="Arial" w:hAnsi="Arial" w:cs="Arial"/>
          <w:sz w:val="20"/>
        </w:rPr>
        <w:t xml:space="preserve">RIO PARA </w:t>
      </w:r>
      <w:smartTag w:uri="urn:schemas-microsoft-com:office:smarttags" w:element="PersonName">
        <w:smartTagPr>
          <w:attr w:name="ProductID" w:val="LA REVISIÓN Y"/>
        </w:smartTagPr>
        <w:r w:rsidR="000F60C5">
          <w:rPr>
            <w:rFonts w:ascii="Arial" w:hAnsi="Arial" w:cs="Arial"/>
            <w:sz w:val="20"/>
          </w:rPr>
          <w:t>LA REVISIÓN Y</w:t>
        </w:r>
      </w:smartTag>
      <w:r w:rsidR="000F60C5">
        <w:rPr>
          <w:rFonts w:ascii="Arial" w:hAnsi="Arial" w:cs="Arial"/>
          <w:sz w:val="20"/>
        </w:rPr>
        <w:t xml:space="preserve"> EVALUACIÓ</w:t>
      </w:r>
      <w:r w:rsidRPr="000F60C5">
        <w:rPr>
          <w:rFonts w:ascii="Arial" w:hAnsi="Arial" w:cs="Arial"/>
          <w:sz w:val="20"/>
        </w:rPr>
        <w:t>N DEL S</w:t>
      </w:r>
      <w:r w:rsidR="000F60C5">
        <w:rPr>
          <w:rFonts w:ascii="Arial" w:hAnsi="Arial" w:cs="Arial"/>
          <w:sz w:val="20"/>
        </w:rPr>
        <w:t>IS</w:t>
      </w:r>
      <w:r w:rsidR="005D467D">
        <w:rPr>
          <w:rFonts w:ascii="Arial" w:hAnsi="Arial" w:cs="Arial"/>
          <w:sz w:val="20"/>
        </w:rPr>
        <w:t>TEMA DE CONTROL INTERNO</w:t>
      </w:r>
    </w:p>
    <w:p w:rsidR="0059798C" w:rsidRPr="002B1C2E" w:rsidRDefault="0059798C" w:rsidP="0059798C">
      <w:pPr>
        <w:pStyle w:val="Ttulo"/>
        <w:jc w:val="left"/>
        <w:rPr>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67"/>
        <w:gridCol w:w="709"/>
        <w:gridCol w:w="2693"/>
      </w:tblGrid>
      <w:tr w:rsidR="0059798C" w:rsidRPr="007202A5">
        <w:tc>
          <w:tcPr>
            <w:tcW w:w="4361" w:type="dxa"/>
            <w:vAlign w:val="center"/>
          </w:tcPr>
          <w:p w:rsidR="0059798C" w:rsidRPr="007202A5" w:rsidRDefault="000F60C5" w:rsidP="000F60C5">
            <w:pPr>
              <w:tabs>
                <w:tab w:val="num" w:pos="360"/>
              </w:tabs>
              <w:spacing w:after="0" w:line="240" w:lineRule="auto"/>
              <w:ind w:left="360" w:hanging="360"/>
              <w:jc w:val="center"/>
              <w:rPr>
                <w:rFonts w:ascii="Arial" w:hAnsi="Arial" w:cs="Arial"/>
                <w:b/>
                <w:sz w:val="18"/>
                <w:szCs w:val="18"/>
              </w:rPr>
            </w:pPr>
            <w:r w:rsidRPr="007202A5">
              <w:rPr>
                <w:rFonts w:ascii="Arial" w:hAnsi="Arial" w:cs="Arial"/>
                <w:b/>
                <w:sz w:val="18"/>
                <w:szCs w:val="18"/>
              </w:rPr>
              <w:t>GENERALIDADES:</w:t>
            </w:r>
          </w:p>
        </w:tc>
        <w:tc>
          <w:tcPr>
            <w:tcW w:w="567" w:type="dxa"/>
            <w:vAlign w:val="center"/>
          </w:tcPr>
          <w:p w:rsidR="0059798C" w:rsidRPr="007202A5" w:rsidRDefault="0059798C" w:rsidP="000F60C5">
            <w:pPr>
              <w:spacing w:after="0" w:line="240" w:lineRule="auto"/>
              <w:jc w:val="center"/>
              <w:rPr>
                <w:rFonts w:ascii="Arial" w:hAnsi="Arial" w:cs="Arial"/>
                <w:b/>
                <w:sz w:val="18"/>
                <w:szCs w:val="18"/>
              </w:rPr>
            </w:pPr>
            <w:r w:rsidRPr="007202A5">
              <w:rPr>
                <w:rFonts w:ascii="Arial" w:hAnsi="Arial" w:cs="Arial"/>
                <w:b/>
                <w:sz w:val="18"/>
                <w:szCs w:val="18"/>
              </w:rPr>
              <w:t>Si</w:t>
            </w:r>
          </w:p>
        </w:tc>
        <w:tc>
          <w:tcPr>
            <w:tcW w:w="709" w:type="dxa"/>
            <w:vAlign w:val="center"/>
          </w:tcPr>
          <w:p w:rsidR="0059798C" w:rsidRPr="007202A5" w:rsidRDefault="0059798C" w:rsidP="000F60C5">
            <w:pPr>
              <w:spacing w:after="0" w:line="240" w:lineRule="auto"/>
              <w:jc w:val="center"/>
              <w:rPr>
                <w:rFonts w:ascii="Arial" w:hAnsi="Arial" w:cs="Arial"/>
                <w:b/>
                <w:sz w:val="18"/>
                <w:szCs w:val="18"/>
              </w:rPr>
            </w:pPr>
            <w:r w:rsidRPr="007202A5">
              <w:rPr>
                <w:rFonts w:ascii="Arial" w:hAnsi="Arial" w:cs="Arial"/>
                <w:b/>
                <w:sz w:val="18"/>
                <w:szCs w:val="18"/>
              </w:rPr>
              <w:t>No</w:t>
            </w:r>
          </w:p>
        </w:tc>
        <w:tc>
          <w:tcPr>
            <w:tcW w:w="2693" w:type="dxa"/>
            <w:vAlign w:val="center"/>
          </w:tcPr>
          <w:p w:rsidR="0059798C" w:rsidRPr="007202A5" w:rsidRDefault="0059798C" w:rsidP="000F60C5">
            <w:pPr>
              <w:spacing w:after="0" w:line="240" w:lineRule="auto"/>
              <w:jc w:val="center"/>
              <w:rPr>
                <w:rFonts w:ascii="Arial" w:hAnsi="Arial" w:cs="Arial"/>
                <w:b/>
                <w:sz w:val="18"/>
                <w:szCs w:val="18"/>
              </w:rPr>
            </w:pPr>
            <w:r w:rsidRPr="007202A5">
              <w:rPr>
                <w:rFonts w:ascii="Arial" w:hAnsi="Arial" w:cs="Arial"/>
                <w:b/>
                <w:sz w:val="18"/>
                <w:szCs w:val="18"/>
              </w:rPr>
              <w:t>Observación</w:t>
            </w: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b/>
                <w:sz w:val="18"/>
                <w:szCs w:val="18"/>
              </w:rPr>
            </w:pPr>
            <w:r w:rsidRPr="007202A5">
              <w:rPr>
                <w:rFonts w:ascii="Arial" w:hAnsi="Arial" w:cs="Arial"/>
                <w:sz w:val="18"/>
                <w:szCs w:val="18"/>
              </w:rPr>
              <w:t>1. ¿Tiene la empresa un organigrama o esquema de organización?</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sz w:val="18"/>
                <w:szCs w:val="18"/>
              </w:rPr>
            </w:pPr>
            <w:r w:rsidRPr="007202A5">
              <w:rPr>
                <w:rFonts w:ascii="Arial" w:hAnsi="Arial" w:cs="Arial"/>
                <w:sz w:val="18"/>
                <w:szCs w:val="18"/>
              </w:rPr>
              <w:t>Se encuentra el organigrama de la empresa en pleno proceso de estructuración</w:t>
            </w: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2</w:t>
            </w:r>
            <w:r w:rsidRPr="007202A5">
              <w:rPr>
                <w:rFonts w:ascii="Arial" w:hAnsi="Arial" w:cs="Arial"/>
                <w:b/>
                <w:sz w:val="18"/>
                <w:szCs w:val="18"/>
              </w:rPr>
              <w:t xml:space="preserve">. </w:t>
            </w:r>
            <w:r w:rsidRPr="007202A5">
              <w:rPr>
                <w:rFonts w:ascii="Arial" w:hAnsi="Arial" w:cs="Arial"/>
                <w:sz w:val="18"/>
                <w:szCs w:val="18"/>
              </w:rPr>
              <w:t>¿Las funciones del personal directivo y funcionarios principales de administración están delimitadas por los estatutos?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3. ¿Los deberes del contador general están separados de los de las personas encargadas del manejo de fondos, inversiones, etc.?</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0F60C5">
            <w:pPr>
              <w:spacing w:after="0" w:line="240" w:lineRule="auto"/>
              <w:jc w:val="both"/>
              <w:rPr>
                <w:rFonts w:ascii="Arial" w:hAnsi="Arial" w:cs="Arial"/>
                <w:sz w:val="18"/>
                <w:szCs w:val="18"/>
              </w:rPr>
            </w:pPr>
            <w:r w:rsidRPr="007202A5">
              <w:rPr>
                <w:rFonts w:ascii="Arial" w:hAnsi="Arial" w:cs="Arial"/>
                <w:sz w:val="18"/>
                <w:szCs w:val="18"/>
              </w:rPr>
              <w:t>4. ¿Están bajo la vigilancia y supervisión de los jefes de contabilidad los empleados de este departamento y los libros y registros contables en toda oficina o dependencia de la empresa?</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5. ¿Tiene la empresa un manual de procedimientos contables?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6. ¿Todos los comprobantes, informes y estados financieros son revisados y aprobados por departamentos e individuos distintos de aquellos que han intervenido en su preparación?</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7. ¿Están debidamente aprobados los asientos de diario por un funcionario o empleado responsable?</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8. Utiliza la empresa para efectos de control:</w:t>
            </w:r>
          </w:p>
          <w:p w:rsidR="0059798C" w:rsidRPr="007202A5" w:rsidRDefault="0059798C" w:rsidP="007202A5">
            <w:pPr>
              <w:tabs>
                <w:tab w:val="num" w:pos="1068"/>
              </w:tabs>
              <w:spacing w:after="0" w:line="240" w:lineRule="auto"/>
              <w:jc w:val="both"/>
              <w:rPr>
                <w:rFonts w:ascii="Arial" w:hAnsi="Arial" w:cs="Arial"/>
                <w:sz w:val="18"/>
                <w:szCs w:val="18"/>
              </w:rPr>
            </w:pPr>
            <w:r w:rsidRPr="007202A5">
              <w:rPr>
                <w:rFonts w:ascii="Arial" w:hAnsi="Arial" w:cs="Arial"/>
                <w:sz w:val="18"/>
                <w:szCs w:val="18"/>
              </w:rPr>
              <w:t>¿Informes que comparen los presupuestos con los gastos realizados</w:t>
            </w:r>
            <w:r w:rsidR="007202A5" w:rsidRPr="007202A5">
              <w:rPr>
                <w:rFonts w:ascii="Arial" w:hAnsi="Arial" w:cs="Arial"/>
                <w:sz w:val="18"/>
                <w:szCs w:val="18"/>
              </w:rPr>
              <w:t>? ¿</w:t>
            </w:r>
            <w:r w:rsidRPr="007202A5">
              <w:rPr>
                <w:rFonts w:ascii="Arial" w:hAnsi="Arial" w:cs="Arial"/>
                <w:sz w:val="18"/>
                <w:szCs w:val="18"/>
              </w:rPr>
              <w:t>Costos estándar?</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7202A5">
            <w:pPr>
              <w:tabs>
                <w:tab w:val="num" w:pos="720"/>
              </w:tabs>
              <w:spacing w:after="0" w:line="240" w:lineRule="auto"/>
              <w:jc w:val="both"/>
              <w:rPr>
                <w:rFonts w:ascii="Arial" w:hAnsi="Arial" w:cs="Arial"/>
                <w:sz w:val="18"/>
                <w:szCs w:val="18"/>
              </w:rPr>
            </w:pPr>
            <w:r w:rsidRPr="007202A5">
              <w:rPr>
                <w:rFonts w:ascii="Arial" w:hAnsi="Arial" w:cs="Arial"/>
                <w:sz w:val="18"/>
                <w:szCs w:val="18"/>
              </w:rPr>
              <w:t>9. ¿Tiene la empresa un departamento de auditoría interna que opere en forma autónoma?</w:t>
            </w:r>
            <w:r w:rsidR="007202A5">
              <w:rPr>
                <w:rFonts w:ascii="Arial" w:hAnsi="Arial" w:cs="Arial"/>
                <w:sz w:val="18"/>
                <w:szCs w:val="18"/>
              </w:rPr>
              <w:t xml:space="preserve"> </w:t>
            </w:r>
            <w:r w:rsidRPr="007202A5">
              <w:rPr>
                <w:rFonts w:ascii="Arial" w:hAnsi="Arial" w:cs="Arial"/>
                <w:sz w:val="18"/>
                <w:szCs w:val="18"/>
              </w:rPr>
              <w:t>¿Si lo tiene a quien rinde los informes?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sz w:val="18"/>
                <w:szCs w:val="18"/>
              </w:rPr>
            </w:pPr>
            <w:r w:rsidRPr="007202A5">
              <w:rPr>
                <w:rFonts w:ascii="Arial" w:hAnsi="Arial" w:cs="Arial"/>
                <w:sz w:val="18"/>
                <w:szCs w:val="18"/>
              </w:rPr>
              <w:t>Esta empresa no cuenta no auditoría interna por lo que están contratando auditoría externa.</w:t>
            </w: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10. Contiene el informe de auditoría interna:</w:t>
            </w:r>
          </w:p>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¿Conclusiones sobre la revisión?</w:t>
            </w:r>
          </w:p>
          <w:p w:rsidR="0059798C" w:rsidRPr="007202A5" w:rsidRDefault="0059798C" w:rsidP="007202A5">
            <w:pPr>
              <w:tabs>
                <w:tab w:val="num" w:pos="1068"/>
              </w:tabs>
              <w:spacing w:after="0" w:line="240" w:lineRule="auto"/>
              <w:jc w:val="both"/>
              <w:rPr>
                <w:rFonts w:ascii="Arial" w:hAnsi="Arial" w:cs="Arial"/>
                <w:sz w:val="18"/>
                <w:szCs w:val="18"/>
              </w:rPr>
            </w:pPr>
            <w:r w:rsidRPr="007202A5">
              <w:rPr>
                <w:rFonts w:ascii="Arial" w:hAnsi="Arial" w:cs="Arial"/>
                <w:sz w:val="18"/>
                <w:szCs w:val="18"/>
              </w:rPr>
              <w:t>¿Salvedades a las cuentas, cuando sean necesarias?</w:t>
            </w:r>
            <w:r w:rsidR="007202A5">
              <w:rPr>
                <w:rFonts w:ascii="Arial" w:hAnsi="Arial" w:cs="Arial"/>
                <w:sz w:val="18"/>
                <w:szCs w:val="18"/>
              </w:rPr>
              <w:t xml:space="preserve"> </w:t>
            </w:r>
            <w:r w:rsidRPr="007202A5">
              <w:rPr>
                <w:rFonts w:ascii="Arial" w:hAnsi="Arial" w:cs="Arial"/>
                <w:sz w:val="18"/>
                <w:szCs w:val="18"/>
              </w:rPr>
              <w:t>¿Sugerencias sobre las mejoras en los métodos de control interno?</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sz w:val="18"/>
                <w:szCs w:val="18"/>
              </w:rPr>
            </w:pPr>
          </w:p>
        </w:tc>
      </w:tr>
      <w:tr w:rsidR="0059798C" w:rsidRPr="007202A5">
        <w:tc>
          <w:tcPr>
            <w:tcW w:w="4361" w:type="dxa"/>
            <w:vAlign w:val="center"/>
          </w:tcPr>
          <w:p w:rsidR="0059798C" w:rsidRPr="007202A5" w:rsidRDefault="0059798C" w:rsidP="007202A5">
            <w:pPr>
              <w:tabs>
                <w:tab w:val="num" w:pos="720"/>
              </w:tabs>
              <w:spacing w:after="0" w:line="240" w:lineRule="auto"/>
              <w:jc w:val="both"/>
              <w:rPr>
                <w:rFonts w:ascii="Arial" w:hAnsi="Arial" w:cs="Arial"/>
                <w:sz w:val="18"/>
                <w:szCs w:val="18"/>
              </w:rPr>
            </w:pPr>
            <w:r w:rsidRPr="007202A5">
              <w:rPr>
                <w:rFonts w:ascii="Arial" w:hAnsi="Arial" w:cs="Arial"/>
                <w:sz w:val="18"/>
                <w:szCs w:val="18"/>
              </w:rPr>
              <w:t xml:space="preserve">11. </w:t>
            </w:r>
            <w:r w:rsidRPr="007202A5">
              <w:rPr>
                <w:rFonts w:ascii="Arial" w:hAnsi="Arial" w:cs="Arial"/>
                <w:sz w:val="18"/>
                <w:szCs w:val="18"/>
                <w:u w:val="single"/>
              </w:rPr>
              <w:t>Con respecto a los informes de auditoría interna:</w:t>
            </w:r>
            <w:r w:rsidR="007202A5" w:rsidRPr="007202A5">
              <w:rPr>
                <w:rFonts w:ascii="Arial" w:hAnsi="Arial" w:cs="Arial"/>
                <w:sz w:val="18"/>
                <w:szCs w:val="18"/>
              </w:rPr>
              <w:t xml:space="preserve"> </w:t>
            </w:r>
            <w:r w:rsidRPr="007202A5">
              <w:rPr>
                <w:rFonts w:ascii="Arial" w:hAnsi="Arial" w:cs="Arial"/>
                <w:sz w:val="18"/>
                <w:szCs w:val="18"/>
              </w:rPr>
              <w:t>¿Son revisados por funcionarios superiores?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sz w:val="18"/>
                <w:szCs w:val="18"/>
              </w:rPr>
            </w:pPr>
            <w:r w:rsidRPr="007202A5">
              <w:rPr>
                <w:rFonts w:ascii="Arial" w:hAnsi="Arial" w:cs="Arial"/>
                <w:sz w:val="18"/>
                <w:szCs w:val="18"/>
              </w:rPr>
              <w:t xml:space="preserve">No se ha llevado </w:t>
            </w:r>
            <w:r w:rsidR="00A266A4" w:rsidRPr="007202A5">
              <w:rPr>
                <w:rFonts w:ascii="Arial" w:hAnsi="Arial" w:cs="Arial"/>
                <w:sz w:val="18"/>
                <w:szCs w:val="18"/>
              </w:rPr>
              <w:t>a</w:t>
            </w:r>
            <w:r w:rsidRPr="007202A5">
              <w:rPr>
                <w:rFonts w:ascii="Arial" w:hAnsi="Arial" w:cs="Arial"/>
                <w:sz w:val="18"/>
                <w:szCs w:val="18"/>
              </w:rPr>
              <w:t xml:space="preserve"> cabo ninguna auditoría</w:t>
            </w:r>
          </w:p>
        </w:tc>
      </w:tr>
      <w:tr w:rsidR="0059798C" w:rsidRPr="007202A5">
        <w:tc>
          <w:tcPr>
            <w:tcW w:w="4361" w:type="dxa"/>
            <w:vAlign w:val="center"/>
          </w:tcPr>
          <w:p w:rsidR="0059798C" w:rsidRPr="007202A5" w:rsidRDefault="0059798C" w:rsidP="000F60C5">
            <w:pPr>
              <w:tabs>
                <w:tab w:val="num" w:pos="1068"/>
              </w:tabs>
              <w:spacing w:after="0" w:line="240" w:lineRule="auto"/>
              <w:jc w:val="both"/>
              <w:rPr>
                <w:rFonts w:ascii="Arial" w:hAnsi="Arial" w:cs="Arial"/>
                <w:sz w:val="18"/>
                <w:szCs w:val="18"/>
              </w:rPr>
            </w:pPr>
            <w:r w:rsidRPr="007202A5">
              <w:rPr>
                <w:rFonts w:ascii="Arial" w:hAnsi="Arial" w:cs="Arial"/>
                <w:sz w:val="18"/>
                <w:szCs w:val="18"/>
              </w:rPr>
              <w:t>12. ¿Se toman las medidas necesarias para corregir las diferencias?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b/>
                <w:sz w:val="18"/>
                <w:szCs w:val="18"/>
              </w:rPr>
            </w:pP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13. ¿Toman como regularidad sus vacaciones los cajeros, almacenistas y demás empleados en puesto de confianza y sus deberes son asumidos por otros empleados?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b/>
                <w:sz w:val="18"/>
                <w:szCs w:val="18"/>
              </w:rPr>
            </w:pPr>
          </w:p>
        </w:tc>
      </w:tr>
      <w:tr w:rsidR="0059798C" w:rsidRPr="007202A5">
        <w:tc>
          <w:tcPr>
            <w:tcW w:w="4361" w:type="dxa"/>
            <w:vAlign w:val="center"/>
          </w:tcPr>
          <w:p w:rsidR="0059798C" w:rsidRPr="007202A5" w:rsidRDefault="0059798C" w:rsidP="000F60C5">
            <w:pPr>
              <w:tabs>
                <w:tab w:val="num" w:pos="1068"/>
              </w:tabs>
              <w:spacing w:after="0" w:line="240" w:lineRule="auto"/>
              <w:jc w:val="both"/>
              <w:rPr>
                <w:rFonts w:ascii="Arial" w:hAnsi="Arial" w:cs="Arial"/>
                <w:sz w:val="18"/>
                <w:szCs w:val="18"/>
              </w:rPr>
            </w:pPr>
            <w:r w:rsidRPr="007202A5">
              <w:rPr>
                <w:rFonts w:ascii="Arial" w:hAnsi="Arial" w:cs="Arial"/>
                <w:sz w:val="18"/>
                <w:szCs w:val="18"/>
              </w:rPr>
              <w:t>14. ¿Existe un procedimiento que prohíbe emplear dos o más funcionarios que desempeñen labores principalmente de contabilidad y caja, que tengan algún grado de parentesco o consanguinidad?</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p>
        </w:tc>
        <w:tc>
          <w:tcPr>
            <w:tcW w:w="709"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2693" w:type="dxa"/>
            <w:vAlign w:val="center"/>
          </w:tcPr>
          <w:p w:rsidR="0059798C" w:rsidRPr="007202A5" w:rsidRDefault="0059798C" w:rsidP="000F60C5">
            <w:pPr>
              <w:spacing w:after="0" w:line="240" w:lineRule="auto"/>
              <w:jc w:val="both"/>
              <w:rPr>
                <w:rFonts w:ascii="Arial" w:hAnsi="Arial" w:cs="Arial"/>
                <w:sz w:val="18"/>
                <w:szCs w:val="18"/>
              </w:rPr>
            </w:pPr>
            <w:r w:rsidRPr="007202A5">
              <w:rPr>
                <w:rFonts w:ascii="Arial" w:hAnsi="Arial" w:cs="Arial"/>
                <w:sz w:val="18"/>
                <w:szCs w:val="18"/>
              </w:rPr>
              <w:t>No tienen procedimientos, existen empleados que realizan más funciones de las asignadas.</w:t>
            </w:r>
          </w:p>
        </w:tc>
      </w:tr>
      <w:tr w:rsidR="0059798C" w:rsidRPr="007202A5">
        <w:tc>
          <w:tcPr>
            <w:tcW w:w="4361" w:type="dxa"/>
            <w:vAlign w:val="center"/>
          </w:tcPr>
          <w:p w:rsidR="0059798C" w:rsidRPr="007202A5" w:rsidRDefault="0059798C" w:rsidP="000F60C5">
            <w:pPr>
              <w:tabs>
                <w:tab w:val="num" w:pos="720"/>
              </w:tabs>
              <w:spacing w:after="0" w:line="240" w:lineRule="auto"/>
              <w:jc w:val="both"/>
              <w:rPr>
                <w:rFonts w:ascii="Arial" w:hAnsi="Arial" w:cs="Arial"/>
                <w:sz w:val="18"/>
                <w:szCs w:val="18"/>
              </w:rPr>
            </w:pPr>
            <w:r w:rsidRPr="007202A5">
              <w:rPr>
                <w:rFonts w:ascii="Arial" w:hAnsi="Arial" w:cs="Arial"/>
                <w:sz w:val="18"/>
                <w:szCs w:val="18"/>
              </w:rPr>
              <w:t>15. ¿Existe un empleado competente encargado de todo lo relacionado con seguros?</w:t>
            </w:r>
          </w:p>
        </w:tc>
        <w:tc>
          <w:tcPr>
            <w:tcW w:w="567" w:type="dxa"/>
            <w:vAlign w:val="center"/>
          </w:tcPr>
          <w:p w:rsidR="0059798C" w:rsidRPr="007202A5" w:rsidRDefault="0059798C" w:rsidP="000F60C5">
            <w:pPr>
              <w:spacing w:after="0" w:line="240" w:lineRule="auto"/>
              <w:jc w:val="center"/>
              <w:rPr>
                <w:rFonts w:ascii="Arial" w:hAnsi="Arial" w:cs="Arial"/>
                <w:sz w:val="18"/>
                <w:szCs w:val="18"/>
              </w:rPr>
            </w:pPr>
            <w:r w:rsidRPr="007202A5">
              <w:rPr>
                <w:rFonts w:ascii="Arial" w:hAnsi="Arial" w:cs="Arial"/>
                <w:sz w:val="18"/>
                <w:szCs w:val="18"/>
              </w:rPr>
              <w:t>x</w:t>
            </w:r>
          </w:p>
        </w:tc>
        <w:tc>
          <w:tcPr>
            <w:tcW w:w="709" w:type="dxa"/>
            <w:vAlign w:val="center"/>
          </w:tcPr>
          <w:p w:rsidR="0059798C" w:rsidRPr="007202A5" w:rsidRDefault="0059798C" w:rsidP="000F60C5">
            <w:pPr>
              <w:spacing w:after="0" w:line="240" w:lineRule="auto"/>
              <w:jc w:val="center"/>
              <w:rPr>
                <w:rFonts w:ascii="Arial" w:hAnsi="Arial" w:cs="Arial"/>
                <w:sz w:val="18"/>
                <w:szCs w:val="18"/>
              </w:rPr>
            </w:pPr>
          </w:p>
        </w:tc>
        <w:tc>
          <w:tcPr>
            <w:tcW w:w="2693" w:type="dxa"/>
            <w:vAlign w:val="center"/>
          </w:tcPr>
          <w:p w:rsidR="0059798C" w:rsidRPr="007202A5" w:rsidRDefault="0059798C" w:rsidP="000F60C5">
            <w:pPr>
              <w:spacing w:after="0" w:line="240" w:lineRule="auto"/>
              <w:jc w:val="both"/>
              <w:rPr>
                <w:rFonts w:ascii="Arial" w:hAnsi="Arial" w:cs="Arial"/>
                <w:b/>
                <w:sz w:val="18"/>
                <w:szCs w:val="18"/>
              </w:rPr>
            </w:pPr>
          </w:p>
        </w:tc>
      </w:tr>
    </w:tbl>
    <w:tbl>
      <w:tblPr>
        <w:tblpPr w:leftFromText="141" w:rightFromText="141" w:vertAnchor="text" w:horzAnchor="margin" w:tblpY="18"/>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30"/>
      </w:tblGrid>
      <w:tr w:rsidR="000F60C5" w:rsidRPr="000F60C5">
        <w:trPr>
          <w:trHeight w:val="247"/>
        </w:trPr>
        <w:tc>
          <w:tcPr>
            <w:tcW w:w="8330" w:type="dxa"/>
          </w:tcPr>
          <w:p w:rsidR="000F60C5" w:rsidRPr="000F60C5" w:rsidRDefault="000F60C5" w:rsidP="000F60C5">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0F60C5" w:rsidRPr="000F60C5">
        <w:trPr>
          <w:trHeight w:val="248"/>
        </w:trPr>
        <w:tc>
          <w:tcPr>
            <w:tcW w:w="8330" w:type="dxa"/>
          </w:tcPr>
          <w:p w:rsidR="000F60C5" w:rsidRPr="000F60C5" w:rsidRDefault="000F60C5" w:rsidP="000F60C5">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5D467D" w:rsidRDefault="005D467D" w:rsidP="007202A5">
      <w:pPr>
        <w:pStyle w:val="Ttulo"/>
        <w:rPr>
          <w:rFonts w:ascii="Arial" w:hAnsi="Arial" w:cs="Arial"/>
          <w:sz w:val="20"/>
        </w:rPr>
      </w:pPr>
    </w:p>
    <w:p w:rsidR="002748EC" w:rsidRPr="002748EC" w:rsidRDefault="002748EC" w:rsidP="002748EC">
      <w:pPr>
        <w:pStyle w:val="Ttulo"/>
        <w:rPr>
          <w:rFonts w:ascii="Arial" w:hAnsi="Arial" w:cs="Arial"/>
          <w:sz w:val="20"/>
        </w:rPr>
      </w:pPr>
      <w:bookmarkStart w:id="318" w:name="_Ref239516441"/>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4</w:t>
      </w:r>
      <w:r w:rsidR="00142154" w:rsidRPr="002748EC">
        <w:rPr>
          <w:rFonts w:ascii="Arial" w:hAnsi="Arial" w:cs="Arial"/>
          <w:sz w:val="20"/>
        </w:rPr>
        <w:fldChar w:fldCharType="end"/>
      </w:r>
      <w:bookmarkEnd w:id="318"/>
    </w:p>
    <w:p w:rsidR="00FD1AB1" w:rsidRPr="005D467D" w:rsidRDefault="00FD1AB1" w:rsidP="007202A5">
      <w:pPr>
        <w:pStyle w:val="Ttulo"/>
        <w:rPr>
          <w:rFonts w:ascii="Arial" w:hAnsi="Arial" w:cs="Arial"/>
          <w:sz w:val="20"/>
        </w:rPr>
      </w:pPr>
      <w:r w:rsidRPr="005D467D">
        <w:rPr>
          <w:rFonts w:ascii="Arial" w:hAnsi="Arial" w:cs="Arial"/>
          <w:sz w:val="20"/>
        </w:rPr>
        <w:t>CAJA Y BANCOS</w:t>
      </w:r>
    </w:p>
    <w:p w:rsidR="00FD1AB1" w:rsidRDefault="005D467D" w:rsidP="005D467D">
      <w:pPr>
        <w:pStyle w:val="Ttulo"/>
        <w:rPr>
          <w:rFonts w:ascii="Arial" w:hAnsi="Arial" w:cs="Arial"/>
          <w:sz w:val="20"/>
        </w:rPr>
      </w:pPr>
      <w:r>
        <w:rPr>
          <w:rFonts w:ascii="Arial" w:hAnsi="Arial" w:cs="Arial"/>
          <w:sz w:val="20"/>
        </w:rPr>
        <w:t xml:space="preserve">CUESTIONARIO PARA </w:t>
      </w:r>
      <w:smartTag w:uri="urn:schemas-microsoft-com:office:smarttags" w:element="PersonName">
        <w:smartTagPr>
          <w:attr w:name="ProductID" w:val="LA REVISIÓN Y"/>
        </w:smartTagPr>
        <w:r>
          <w:rPr>
            <w:rFonts w:ascii="Arial" w:hAnsi="Arial" w:cs="Arial"/>
            <w:sz w:val="20"/>
          </w:rPr>
          <w:t>LA REVISIÓ</w:t>
        </w:r>
        <w:r w:rsidR="00FD1AB1" w:rsidRPr="005D467D">
          <w:rPr>
            <w:rFonts w:ascii="Arial" w:hAnsi="Arial" w:cs="Arial"/>
            <w:sz w:val="20"/>
          </w:rPr>
          <w:t>N Y</w:t>
        </w:r>
      </w:smartTag>
      <w:r>
        <w:rPr>
          <w:rFonts w:ascii="Arial" w:hAnsi="Arial" w:cs="Arial"/>
          <w:sz w:val="20"/>
        </w:rPr>
        <w:t xml:space="preserve"> EVALUACIÓ</w:t>
      </w:r>
      <w:r w:rsidR="00FD1AB1" w:rsidRPr="005D467D">
        <w:rPr>
          <w:rFonts w:ascii="Arial" w:hAnsi="Arial" w:cs="Arial"/>
          <w:sz w:val="20"/>
        </w:rPr>
        <w:t xml:space="preserve">N DEL SISTEMA DE CONTROL INTERNO </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1"/>
        <w:gridCol w:w="709"/>
        <w:gridCol w:w="708"/>
        <w:gridCol w:w="2704"/>
      </w:tblGrid>
      <w:tr w:rsidR="00FD1AB1" w:rsidRPr="002D504F">
        <w:trPr>
          <w:jc w:val="center"/>
        </w:trPr>
        <w:tc>
          <w:tcPr>
            <w:tcW w:w="4351" w:type="dxa"/>
          </w:tcPr>
          <w:p w:rsidR="00FD1AB1" w:rsidRPr="002D504F" w:rsidRDefault="007202A5" w:rsidP="007202A5">
            <w:pPr>
              <w:spacing w:after="0" w:line="240" w:lineRule="auto"/>
              <w:jc w:val="center"/>
              <w:rPr>
                <w:rFonts w:ascii="Arial" w:hAnsi="Arial" w:cs="Arial"/>
                <w:sz w:val="18"/>
                <w:szCs w:val="18"/>
              </w:rPr>
            </w:pPr>
            <w:r w:rsidRPr="007202A5">
              <w:rPr>
                <w:rFonts w:ascii="Arial" w:hAnsi="Arial" w:cs="Arial"/>
                <w:b/>
                <w:sz w:val="18"/>
                <w:szCs w:val="18"/>
              </w:rPr>
              <w:t>PREGUNTAS</w:t>
            </w:r>
          </w:p>
        </w:tc>
        <w:tc>
          <w:tcPr>
            <w:tcW w:w="709" w:type="dxa"/>
          </w:tcPr>
          <w:p w:rsidR="00FD1AB1" w:rsidRPr="002D504F" w:rsidRDefault="00FD1AB1" w:rsidP="00246F72">
            <w:pPr>
              <w:spacing w:after="0" w:line="240" w:lineRule="auto"/>
              <w:jc w:val="center"/>
              <w:rPr>
                <w:rFonts w:ascii="Arial" w:hAnsi="Arial" w:cs="Arial"/>
                <w:b/>
                <w:sz w:val="18"/>
                <w:szCs w:val="18"/>
              </w:rPr>
            </w:pPr>
            <w:r w:rsidRPr="002D504F">
              <w:rPr>
                <w:rFonts w:ascii="Arial" w:hAnsi="Arial" w:cs="Arial"/>
                <w:b/>
                <w:sz w:val="18"/>
                <w:szCs w:val="18"/>
              </w:rPr>
              <w:t>Si</w:t>
            </w:r>
          </w:p>
        </w:tc>
        <w:tc>
          <w:tcPr>
            <w:tcW w:w="708" w:type="dxa"/>
          </w:tcPr>
          <w:p w:rsidR="00FD1AB1" w:rsidRPr="002D504F" w:rsidRDefault="00FD1AB1" w:rsidP="00246F72">
            <w:pPr>
              <w:spacing w:after="0" w:line="240" w:lineRule="auto"/>
              <w:jc w:val="center"/>
              <w:rPr>
                <w:rFonts w:ascii="Arial" w:hAnsi="Arial" w:cs="Arial"/>
                <w:b/>
                <w:sz w:val="18"/>
                <w:szCs w:val="18"/>
              </w:rPr>
            </w:pPr>
            <w:r w:rsidRPr="002D504F">
              <w:rPr>
                <w:rFonts w:ascii="Arial" w:hAnsi="Arial" w:cs="Arial"/>
                <w:b/>
                <w:sz w:val="18"/>
                <w:szCs w:val="18"/>
              </w:rPr>
              <w:t>No</w:t>
            </w:r>
          </w:p>
        </w:tc>
        <w:tc>
          <w:tcPr>
            <w:tcW w:w="2704" w:type="dxa"/>
          </w:tcPr>
          <w:p w:rsidR="00FD1AB1" w:rsidRPr="002D504F" w:rsidRDefault="00FD1AB1" w:rsidP="00246F72">
            <w:pPr>
              <w:spacing w:after="0" w:line="240" w:lineRule="auto"/>
              <w:jc w:val="center"/>
              <w:rPr>
                <w:rFonts w:ascii="Arial" w:hAnsi="Arial" w:cs="Arial"/>
                <w:b/>
                <w:sz w:val="18"/>
                <w:szCs w:val="18"/>
              </w:rPr>
            </w:pPr>
            <w:r w:rsidRPr="002D504F">
              <w:rPr>
                <w:rFonts w:ascii="Arial" w:hAnsi="Arial" w:cs="Arial"/>
                <w:b/>
                <w:sz w:val="18"/>
                <w:szCs w:val="18"/>
              </w:rPr>
              <w:t>Observación</w:t>
            </w:r>
          </w:p>
        </w:tc>
      </w:tr>
      <w:tr w:rsidR="00FD1AB1" w:rsidRPr="002D504F">
        <w:trPr>
          <w:jc w:val="center"/>
        </w:trPr>
        <w:tc>
          <w:tcPr>
            <w:tcW w:w="4351" w:type="dxa"/>
          </w:tcPr>
          <w:p w:rsidR="00FD1AB1" w:rsidRPr="002D504F" w:rsidRDefault="00FD1AB1" w:rsidP="00246F72">
            <w:pPr>
              <w:tabs>
                <w:tab w:val="num" w:pos="360"/>
              </w:tabs>
              <w:spacing w:after="0" w:line="240" w:lineRule="auto"/>
              <w:jc w:val="both"/>
              <w:rPr>
                <w:rFonts w:ascii="Arial" w:hAnsi="Arial" w:cs="Arial"/>
                <w:b/>
                <w:sz w:val="18"/>
                <w:szCs w:val="18"/>
              </w:rPr>
            </w:pPr>
            <w:r w:rsidRPr="002D504F">
              <w:rPr>
                <w:rFonts w:ascii="Arial" w:hAnsi="Arial" w:cs="Arial"/>
                <w:b/>
                <w:sz w:val="18"/>
                <w:szCs w:val="18"/>
              </w:rPr>
              <w:t>GENERALIDADES:</w:t>
            </w:r>
          </w:p>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¿Las funciones de los encargados de valores y fondos son tales que no manejan registros ni preparan asientos para los libros generales de contabilidad, cuentas por cobrar, etc. distintos de los libros de caja?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r w:rsidR="00FD1AB1" w:rsidRPr="002D504F">
        <w:trPr>
          <w:jc w:val="center"/>
        </w:trPr>
        <w:tc>
          <w:tcPr>
            <w:tcW w:w="4351" w:type="dxa"/>
          </w:tcPr>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¿Se avisa inmediatamente a los bancos cuando una persona autorizada para firmar cheques deja el empleo de la empresa?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r w:rsidR="00FD1AB1" w:rsidRPr="002D504F">
        <w:trPr>
          <w:jc w:val="center"/>
        </w:trPr>
        <w:tc>
          <w:tcPr>
            <w:tcW w:w="4351" w:type="dxa"/>
          </w:tcPr>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¿Mantiene la empresa un control de los cheques posfechados?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r w:rsidR="00FD1AB1" w:rsidRPr="002D504F">
        <w:trPr>
          <w:jc w:val="center"/>
        </w:trPr>
        <w:tc>
          <w:tcPr>
            <w:tcW w:w="4351" w:type="dxa"/>
          </w:tcPr>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¿Las cuentas bancarias son reconciliadas regularmente por la empresa?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r w:rsidR="00FD1AB1" w:rsidRPr="002D504F">
        <w:trPr>
          <w:jc w:val="center"/>
        </w:trPr>
        <w:tc>
          <w:tcPr>
            <w:tcW w:w="4351" w:type="dxa"/>
          </w:tcPr>
          <w:p w:rsidR="00FD1AB1" w:rsidRPr="002D504F" w:rsidRDefault="00FD1AB1" w:rsidP="00246F72">
            <w:pPr>
              <w:spacing w:after="0" w:line="240" w:lineRule="auto"/>
              <w:jc w:val="both"/>
              <w:rPr>
                <w:rFonts w:ascii="Arial" w:hAnsi="Arial" w:cs="Arial"/>
                <w:b/>
                <w:sz w:val="18"/>
                <w:szCs w:val="18"/>
              </w:rPr>
            </w:pPr>
            <w:r w:rsidRPr="002D504F">
              <w:rPr>
                <w:rFonts w:ascii="Arial" w:hAnsi="Arial" w:cs="Arial"/>
                <w:b/>
                <w:sz w:val="18"/>
                <w:szCs w:val="18"/>
              </w:rPr>
              <w:t>REVISION DE CHEQUES</w:t>
            </w:r>
          </w:p>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¿La existencia de chequeras en blanco está controlada en forma tal que evite que personas no autorizadas para girar cheques puedan hacer uso indebido de ellas?</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r w:rsidR="00FD1AB1" w:rsidRPr="002D504F">
        <w:trPr>
          <w:jc w:val="center"/>
        </w:trPr>
        <w:tc>
          <w:tcPr>
            <w:tcW w:w="4351" w:type="dxa"/>
          </w:tcPr>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¿La firma o contrafirma de cheque en blanco está prohibido?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r w:rsidR="00FD1AB1" w:rsidRPr="002D504F">
        <w:trPr>
          <w:jc w:val="center"/>
        </w:trPr>
        <w:tc>
          <w:tcPr>
            <w:tcW w:w="4351" w:type="dxa"/>
          </w:tcPr>
          <w:p w:rsidR="00FD1AB1" w:rsidRPr="002D504F" w:rsidRDefault="00FD1AB1" w:rsidP="00246F72">
            <w:pPr>
              <w:spacing w:after="0" w:line="240" w:lineRule="auto"/>
              <w:jc w:val="both"/>
              <w:rPr>
                <w:rFonts w:ascii="Arial" w:hAnsi="Arial" w:cs="Arial"/>
                <w:b/>
                <w:sz w:val="18"/>
                <w:szCs w:val="18"/>
              </w:rPr>
            </w:pPr>
            <w:r w:rsidRPr="002D504F">
              <w:rPr>
                <w:rFonts w:ascii="Arial" w:hAnsi="Arial" w:cs="Arial"/>
                <w:b/>
                <w:sz w:val="18"/>
                <w:szCs w:val="18"/>
              </w:rPr>
              <w:t>CONSIGNACIONES BANCARIAS</w:t>
            </w:r>
          </w:p>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¿Se preparan duplicados de las consignaciones y éstos son sellados por el banco y archivados cronológicamente?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p>
        </w:tc>
        <w:tc>
          <w:tcPr>
            <w:tcW w:w="708"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2704"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 xml:space="preserve">Están implementando </w:t>
            </w:r>
          </w:p>
        </w:tc>
      </w:tr>
      <w:tr w:rsidR="00FD1AB1" w:rsidRPr="002D504F">
        <w:trPr>
          <w:jc w:val="center"/>
        </w:trPr>
        <w:tc>
          <w:tcPr>
            <w:tcW w:w="4351" w:type="dxa"/>
          </w:tcPr>
          <w:p w:rsidR="00FD1AB1" w:rsidRPr="002D504F" w:rsidRDefault="00FD1AB1" w:rsidP="00246F72">
            <w:pPr>
              <w:spacing w:after="0" w:line="240" w:lineRule="auto"/>
              <w:jc w:val="both"/>
              <w:rPr>
                <w:rFonts w:ascii="Arial" w:hAnsi="Arial" w:cs="Arial"/>
                <w:b/>
                <w:sz w:val="18"/>
                <w:szCs w:val="18"/>
              </w:rPr>
            </w:pPr>
            <w:r w:rsidRPr="002D504F">
              <w:rPr>
                <w:rFonts w:ascii="Arial" w:hAnsi="Arial" w:cs="Arial"/>
                <w:b/>
                <w:sz w:val="18"/>
                <w:szCs w:val="18"/>
              </w:rPr>
              <w:t>EFECTIVO EN CAJA</w:t>
            </w:r>
          </w:p>
          <w:p w:rsidR="00FD1AB1" w:rsidRPr="002D504F" w:rsidRDefault="00FD1AB1"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¿Los fondos de caja menor se mantienen bajo una base de fondo fijo? </w:t>
            </w:r>
          </w:p>
        </w:tc>
        <w:tc>
          <w:tcPr>
            <w:tcW w:w="709"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FD1AB1" w:rsidRPr="002D504F" w:rsidRDefault="00FD1AB1" w:rsidP="00246F72">
            <w:pPr>
              <w:spacing w:after="0" w:line="240" w:lineRule="auto"/>
              <w:jc w:val="center"/>
              <w:rPr>
                <w:rFonts w:ascii="Arial" w:hAnsi="Arial" w:cs="Arial"/>
                <w:sz w:val="18"/>
                <w:szCs w:val="18"/>
              </w:rPr>
            </w:pPr>
          </w:p>
        </w:tc>
        <w:tc>
          <w:tcPr>
            <w:tcW w:w="2704" w:type="dxa"/>
          </w:tcPr>
          <w:p w:rsidR="00FD1AB1" w:rsidRPr="002D504F" w:rsidRDefault="00FD1AB1" w:rsidP="00246F72">
            <w:pPr>
              <w:spacing w:after="0" w:line="240" w:lineRule="auto"/>
              <w:rPr>
                <w:rFonts w:ascii="Arial" w:hAnsi="Arial" w:cs="Arial"/>
                <w:sz w:val="18"/>
                <w:szCs w:val="18"/>
              </w:rPr>
            </w:pPr>
          </w:p>
        </w:tc>
      </w:tr>
    </w:tbl>
    <w:tbl>
      <w:tblPr>
        <w:tblpPr w:leftFromText="141" w:rightFromText="141" w:vertAnchor="text" w:horzAnchor="margin" w:tblpY="8"/>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709"/>
        <w:gridCol w:w="708"/>
        <w:gridCol w:w="2694"/>
      </w:tblGrid>
      <w:tr w:rsidR="002D504F" w:rsidRPr="002D504F">
        <w:tc>
          <w:tcPr>
            <w:tcW w:w="4361" w:type="dxa"/>
          </w:tcPr>
          <w:p w:rsidR="002D504F" w:rsidRPr="002D504F" w:rsidRDefault="002D504F"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¿Los encargados del manejo de la caja menor son independientes del cajero general u otro empleado que maneja remesas de clientes u otra clase de dineros? </w:t>
            </w:r>
          </w:p>
        </w:tc>
        <w:tc>
          <w:tcPr>
            <w:tcW w:w="709" w:type="dxa"/>
            <w:vAlign w:val="center"/>
          </w:tcPr>
          <w:p w:rsidR="002D504F" w:rsidRPr="002D504F" w:rsidRDefault="002D504F" w:rsidP="002D504F">
            <w:pPr>
              <w:spacing w:after="0" w:line="240" w:lineRule="auto"/>
              <w:jc w:val="center"/>
              <w:rPr>
                <w:rFonts w:ascii="Arial" w:hAnsi="Arial" w:cs="Arial"/>
                <w:sz w:val="18"/>
                <w:szCs w:val="18"/>
              </w:rPr>
            </w:pPr>
          </w:p>
        </w:tc>
        <w:tc>
          <w:tcPr>
            <w:tcW w:w="708"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X</w:t>
            </w:r>
          </w:p>
        </w:tc>
        <w:tc>
          <w:tcPr>
            <w:tcW w:w="2694"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Los empleados no tienen división de funciones.</w:t>
            </w:r>
          </w:p>
        </w:tc>
      </w:tr>
      <w:tr w:rsidR="002D504F" w:rsidRPr="002D504F">
        <w:tc>
          <w:tcPr>
            <w:tcW w:w="4361" w:type="dxa"/>
          </w:tcPr>
          <w:p w:rsidR="002D504F" w:rsidRPr="002D504F" w:rsidRDefault="002D504F"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¿Los fondos de caja menor se limitan a sumas razonables según las necesidades del negocio? </w:t>
            </w:r>
          </w:p>
        </w:tc>
        <w:tc>
          <w:tcPr>
            <w:tcW w:w="709"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2D504F" w:rsidRPr="002D504F" w:rsidRDefault="002D504F" w:rsidP="002D504F">
            <w:pPr>
              <w:spacing w:after="0" w:line="240" w:lineRule="auto"/>
              <w:jc w:val="center"/>
              <w:rPr>
                <w:rFonts w:ascii="Arial" w:hAnsi="Arial" w:cs="Arial"/>
                <w:sz w:val="18"/>
                <w:szCs w:val="18"/>
              </w:rPr>
            </w:pPr>
          </w:p>
        </w:tc>
        <w:tc>
          <w:tcPr>
            <w:tcW w:w="2694" w:type="dxa"/>
            <w:vAlign w:val="center"/>
          </w:tcPr>
          <w:p w:rsidR="002D504F" w:rsidRPr="002D504F" w:rsidRDefault="002D504F" w:rsidP="002D504F">
            <w:pPr>
              <w:spacing w:after="0" w:line="240" w:lineRule="auto"/>
              <w:jc w:val="center"/>
              <w:rPr>
                <w:rFonts w:ascii="Arial" w:hAnsi="Arial" w:cs="Arial"/>
                <w:sz w:val="18"/>
                <w:szCs w:val="18"/>
              </w:rPr>
            </w:pPr>
          </w:p>
        </w:tc>
      </w:tr>
      <w:tr w:rsidR="002D504F" w:rsidRPr="002D504F">
        <w:tc>
          <w:tcPr>
            <w:tcW w:w="4361" w:type="dxa"/>
          </w:tcPr>
          <w:p w:rsidR="002D504F" w:rsidRPr="002D504F" w:rsidRDefault="002D504F"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¿Los pagos de caja menor no tienen un límite máximo?</w:t>
            </w:r>
          </w:p>
        </w:tc>
        <w:tc>
          <w:tcPr>
            <w:tcW w:w="709" w:type="dxa"/>
            <w:vAlign w:val="center"/>
          </w:tcPr>
          <w:p w:rsidR="002D504F" w:rsidRPr="002D504F" w:rsidRDefault="002D504F" w:rsidP="002D504F">
            <w:pPr>
              <w:spacing w:after="0" w:line="240" w:lineRule="auto"/>
              <w:jc w:val="center"/>
              <w:rPr>
                <w:rFonts w:ascii="Arial" w:hAnsi="Arial" w:cs="Arial"/>
                <w:sz w:val="18"/>
                <w:szCs w:val="18"/>
              </w:rPr>
            </w:pPr>
          </w:p>
        </w:tc>
        <w:tc>
          <w:tcPr>
            <w:tcW w:w="708"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X</w:t>
            </w:r>
          </w:p>
        </w:tc>
        <w:tc>
          <w:tcPr>
            <w:tcW w:w="2694" w:type="dxa"/>
            <w:vAlign w:val="center"/>
          </w:tcPr>
          <w:p w:rsidR="002D504F" w:rsidRPr="002D504F" w:rsidRDefault="002D504F" w:rsidP="002D504F">
            <w:pPr>
              <w:spacing w:after="0" w:line="240" w:lineRule="auto"/>
              <w:jc w:val="center"/>
              <w:rPr>
                <w:rFonts w:ascii="Arial" w:hAnsi="Arial" w:cs="Arial"/>
                <w:sz w:val="18"/>
                <w:szCs w:val="18"/>
              </w:rPr>
            </w:pPr>
          </w:p>
        </w:tc>
      </w:tr>
      <w:tr w:rsidR="002D504F" w:rsidRPr="002D504F">
        <w:tc>
          <w:tcPr>
            <w:tcW w:w="4361" w:type="dxa"/>
          </w:tcPr>
          <w:p w:rsidR="002D504F" w:rsidRPr="002D504F" w:rsidRDefault="002D504F"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¿Los anticipos a empleados, que se hacen del fondo de caja menor?, ¿son autorizados por un empleado responsable que no tenga a su cargo funciones de caja? </w:t>
            </w:r>
          </w:p>
        </w:tc>
        <w:tc>
          <w:tcPr>
            <w:tcW w:w="709"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2D504F" w:rsidRPr="002D504F" w:rsidRDefault="002D504F" w:rsidP="002D504F">
            <w:pPr>
              <w:spacing w:after="0" w:line="240" w:lineRule="auto"/>
              <w:jc w:val="center"/>
              <w:rPr>
                <w:rFonts w:ascii="Arial" w:hAnsi="Arial" w:cs="Arial"/>
                <w:sz w:val="18"/>
                <w:szCs w:val="18"/>
              </w:rPr>
            </w:pPr>
          </w:p>
        </w:tc>
        <w:tc>
          <w:tcPr>
            <w:tcW w:w="2694" w:type="dxa"/>
            <w:vAlign w:val="center"/>
          </w:tcPr>
          <w:p w:rsidR="002D504F" w:rsidRPr="002D504F" w:rsidRDefault="002D504F" w:rsidP="002D504F">
            <w:pPr>
              <w:spacing w:after="0" w:line="240" w:lineRule="auto"/>
              <w:jc w:val="center"/>
              <w:rPr>
                <w:rFonts w:ascii="Arial" w:hAnsi="Arial" w:cs="Arial"/>
                <w:sz w:val="18"/>
                <w:szCs w:val="18"/>
              </w:rPr>
            </w:pPr>
          </w:p>
        </w:tc>
      </w:tr>
      <w:tr w:rsidR="002D504F" w:rsidRPr="002D504F">
        <w:tc>
          <w:tcPr>
            <w:tcW w:w="4361" w:type="dxa"/>
          </w:tcPr>
          <w:p w:rsidR="002D504F" w:rsidRPr="002D504F" w:rsidRDefault="002D504F"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 xml:space="preserve">¿Se llevan a cabo arqueos periódicos del fondo de caja menor, bien sea por el departamento de auditoría interna o por otra persona independiente de las labores de caja? </w:t>
            </w:r>
          </w:p>
        </w:tc>
        <w:tc>
          <w:tcPr>
            <w:tcW w:w="709"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2D504F" w:rsidRPr="002D504F" w:rsidRDefault="002D504F" w:rsidP="002D504F">
            <w:pPr>
              <w:spacing w:after="0" w:line="240" w:lineRule="auto"/>
              <w:jc w:val="center"/>
              <w:rPr>
                <w:rFonts w:ascii="Arial" w:hAnsi="Arial" w:cs="Arial"/>
                <w:sz w:val="18"/>
                <w:szCs w:val="18"/>
              </w:rPr>
            </w:pPr>
          </w:p>
        </w:tc>
        <w:tc>
          <w:tcPr>
            <w:tcW w:w="2694" w:type="dxa"/>
            <w:vAlign w:val="center"/>
          </w:tcPr>
          <w:p w:rsidR="002D504F" w:rsidRPr="002D504F" w:rsidRDefault="002D504F" w:rsidP="002D504F">
            <w:pPr>
              <w:spacing w:after="0" w:line="240" w:lineRule="auto"/>
              <w:jc w:val="center"/>
              <w:rPr>
                <w:rFonts w:ascii="Arial" w:hAnsi="Arial" w:cs="Arial"/>
                <w:sz w:val="18"/>
                <w:szCs w:val="18"/>
              </w:rPr>
            </w:pPr>
          </w:p>
        </w:tc>
      </w:tr>
      <w:tr w:rsidR="002D504F" w:rsidRPr="002D504F">
        <w:tc>
          <w:tcPr>
            <w:tcW w:w="4361" w:type="dxa"/>
          </w:tcPr>
          <w:p w:rsidR="002D504F" w:rsidRPr="002D504F" w:rsidRDefault="002D504F" w:rsidP="004C4C1E">
            <w:pPr>
              <w:pStyle w:val="Prrafodelista"/>
              <w:numPr>
                <w:ilvl w:val="0"/>
                <w:numId w:val="11"/>
              </w:numPr>
              <w:spacing w:after="0" w:line="240" w:lineRule="auto"/>
              <w:ind w:left="360"/>
              <w:jc w:val="both"/>
              <w:rPr>
                <w:rFonts w:ascii="Arial" w:hAnsi="Arial" w:cs="Arial"/>
                <w:sz w:val="18"/>
                <w:szCs w:val="18"/>
              </w:rPr>
            </w:pPr>
            <w:r w:rsidRPr="002D504F">
              <w:rPr>
                <w:rFonts w:ascii="Arial" w:hAnsi="Arial" w:cs="Arial"/>
                <w:sz w:val="18"/>
                <w:szCs w:val="18"/>
              </w:rPr>
              <w:t>¿Fue hecho el arqueo por sorpresa? En caso negativo, ¿se considera hacer uno nuevo sorpresivo?</w:t>
            </w:r>
          </w:p>
        </w:tc>
        <w:tc>
          <w:tcPr>
            <w:tcW w:w="709" w:type="dxa"/>
            <w:vAlign w:val="center"/>
          </w:tcPr>
          <w:p w:rsidR="002D504F" w:rsidRPr="002D504F" w:rsidRDefault="002D504F" w:rsidP="002D504F">
            <w:pPr>
              <w:spacing w:after="0" w:line="240" w:lineRule="auto"/>
              <w:jc w:val="center"/>
              <w:rPr>
                <w:rFonts w:ascii="Arial" w:hAnsi="Arial" w:cs="Arial"/>
                <w:sz w:val="18"/>
                <w:szCs w:val="18"/>
              </w:rPr>
            </w:pPr>
            <w:r w:rsidRPr="002D504F">
              <w:rPr>
                <w:rFonts w:ascii="Arial" w:hAnsi="Arial" w:cs="Arial"/>
                <w:sz w:val="18"/>
                <w:szCs w:val="18"/>
              </w:rPr>
              <w:t>X</w:t>
            </w:r>
          </w:p>
        </w:tc>
        <w:tc>
          <w:tcPr>
            <w:tcW w:w="708" w:type="dxa"/>
            <w:vAlign w:val="center"/>
          </w:tcPr>
          <w:p w:rsidR="002D504F" w:rsidRPr="002D504F" w:rsidRDefault="002D504F" w:rsidP="002D504F">
            <w:pPr>
              <w:spacing w:after="0" w:line="240" w:lineRule="auto"/>
              <w:jc w:val="center"/>
              <w:rPr>
                <w:rFonts w:ascii="Arial" w:hAnsi="Arial" w:cs="Arial"/>
                <w:sz w:val="18"/>
                <w:szCs w:val="18"/>
              </w:rPr>
            </w:pPr>
          </w:p>
        </w:tc>
        <w:tc>
          <w:tcPr>
            <w:tcW w:w="2694" w:type="dxa"/>
            <w:vAlign w:val="center"/>
          </w:tcPr>
          <w:p w:rsidR="002D504F" w:rsidRPr="002D504F" w:rsidRDefault="002D504F" w:rsidP="002D504F">
            <w:pPr>
              <w:spacing w:after="0" w:line="240" w:lineRule="auto"/>
              <w:jc w:val="center"/>
              <w:rPr>
                <w:rFonts w:ascii="Arial" w:hAnsi="Arial" w:cs="Arial"/>
                <w:sz w:val="18"/>
                <w:szCs w:val="18"/>
              </w:rPr>
            </w:pPr>
          </w:p>
        </w:tc>
      </w:tr>
    </w:tbl>
    <w:tbl>
      <w:tblPr>
        <w:tblpPr w:leftFromText="141" w:rightFromText="141" w:vertAnchor="text" w:horzAnchor="margin" w:tblpY="10"/>
        <w:tblOverlap w:val="neve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72"/>
      </w:tblGrid>
      <w:tr w:rsidR="00DC7B17" w:rsidRPr="002D504F">
        <w:trPr>
          <w:trHeight w:val="247"/>
        </w:trPr>
        <w:tc>
          <w:tcPr>
            <w:tcW w:w="8472" w:type="dxa"/>
          </w:tcPr>
          <w:p w:rsidR="00DC7B17" w:rsidRPr="002D504F" w:rsidRDefault="00DC7B17" w:rsidP="00DC7B17">
            <w:pPr>
              <w:spacing w:after="0" w:line="240" w:lineRule="auto"/>
              <w:rPr>
                <w:rFonts w:ascii="Arial" w:hAnsi="Arial" w:cs="Arial"/>
                <w:sz w:val="18"/>
                <w:szCs w:val="18"/>
              </w:rPr>
            </w:pPr>
            <w:r w:rsidRPr="002D504F">
              <w:rPr>
                <w:rFonts w:ascii="Arial" w:hAnsi="Arial" w:cs="Arial"/>
                <w:b/>
                <w:sz w:val="18"/>
                <w:szCs w:val="18"/>
              </w:rPr>
              <w:t xml:space="preserve">Sección discutida con (nombres y puestos): </w:t>
            </w:r>
            <w:r w:rsidRPr="002D504F">
              <w:rPr>
                <w:rFonts w:ascii="Arial" w:hAnsi="Arial" w:cs="Arial"/>
                <w:sz w:val="18"/>
                <w:szCs w:val="18"/>
              </w:rPr>
              <w:t xml:space="preserve">Gerente General Irene </w:t>
            </w:r>
            <w:proofErr w:type="spellStart"/>
            <w:r w:rsidRPr="002D504F">
              <w:rPr>
                <w:rFonts w:ascii="Arial" w:hAnsi="Arial" w:cs="Arial"/>
                <w:sz w:val="18"/>
                <w:szCs w:val="18"/>
              </w:rPr>
              <w:t>Fondevila</w:t>
            </w:r>
            <w:proofErr w:type="spellEnd"/>
            <w:r w:rsidRPr="002D504F">
              <w:rPr>
                <w:rFonts w:ascii="Arial" w:hAnsi="Arial" w:cs="Arial"/>
                <w:sz w:val="18"/>
                <w:szCs w:val="18"/>
              </w:rPr>
              <w:t xml:space="preserve"> </w:t>
            </w:r>
            <w:proofErr w:type="spellStart"/>
            <w:r w:rsidRPr="002D504F">
              <w:rPr>
                <w:rFonts w:ascii="Arial" w:hAnsi="Arial" w:cs="Arial"/>
                <w:sz w:val="18"/>
                <w:szCs w:val="18"/>
              </w:rPr>
              <w:t>Beltrame</w:t>
            </w:r>
            <w:proofErr w:type="spellEnd"/>
          </w:p>
        </w:tc>
      </w:tr>
      <w:tr w:rsidR="00DC7B17" w:rsidRPr="002D504F">
        <w:trPr>
          <w:trHeight w:val="248"/>
        </w:trPr>
        <w:tc>
          <w:tcPr>
            <w:tcW w:w="8472" w:type="dxa"/>
          </w:tcPr>
          <w:p w:rsidR="00DC7B17" w:rsidRPr="002D504F" w:rsidRDefault="00DC7B17" w:rsidP="00DC7B17">
            <w:pPr>
              <w:spacing w:after="0" w:line="240" w:lineRule="auto"/>
              <w:jc w:val="both"/>
              <w:rPr>
                <w:rFonts w:ascii="Arial" w:hAnsi="Arial" w:cs="Arial"/>
                <w:sz w:val="18"/>
                <w:szCs w:val="18"/>
              </w:rPr>
            </w:pPr>
            <w:r w:rsidRPr="002D504F">
              <w:rPr>
                <w:rFonts w:ascii="Arial" w:hAnsi="Arial" w:cs="Arial"/>
                <w:b/>
                <w:sz w:val="18"/>
                <w:szCs w:val="18"/>
              </w:rPr>
              <w:t xml:space="preserve">Sección preparada por: </w:t>
            </w:r>
            <w:r w:rsidRPr="002D504F">
              <w:rPr>
                <w:rFonts w:ascii="Arial" w:hAnsi="Arial" w:cs="Arial"/>
                <w:sz w:val="18"/>
                <w:szCs w:val="18"/>
              </w:rPr>
              <w:t xml:space="preserve">Arturo Rivera, Alexandra Pacheco   </w:t>
            </w:r>
            <w:r w:rsidRPr="002D504F">
              <w:rPr>
                <w:rFonts w:ascii="Arial" w:hAnsi="Arial" w:cs="Arial"/>
                <w:b/>
                <w:sz w:val="18"/>
                <w:szCs w:val="18"/>
              </w:rPr>
              <w:t xml:space="preserve">Fecha: </w:t>
            </w:r>
            <w:r w:rsidRPr="002D504F">
              <w:rPr>
                <w:rFonts w:ascii="Arial" w:hAnsi="Arial" w:cs="Arial"/>
                <w:sz w:val="18"/>
                <w:szCs w:val="18"/>
              </w:rPr>
              <w:t>6 de julio del 2009</w:t>
            </w:r>
          </w:p>
        </w:tc>
      </w:tr>
    </w:tbl>
    <w:p w:rsidR="009C0196" w:rsidRPr="002D504F" w:rsidRDefault="009C0196" w:rsidP="00FD1AB1">
      <w:pPr>
        <w:rPr>
          <w:rFonts w:ascii="Arial" w:hAnsi="Arial" w:cs="Arial"/>
          <w:sz w:val="18"/>
          <w:szCs w:val="18"/>
        </w:rPr>
      </w:pPr>
    </w:p>
    <w:p w:rsidR="005D467D" w:rsidRDefault="005D467D" w:rsidP="00675087">
      <w:pPr>
        <w:pStyle w:val="Ttulo"/>
        <w:rPr>
          <w:szCs w:val="24"/>
        </w:rPr>
      </w:pPr>
    </w:p>
    <w:p w:rsidR="005D467D" w:rsidRDefault="005D467D" w:rsidP="00675087">
      <w:pPr>
        <w:pStyle w:val="Ttulo"/>
        <w:rPr>
          <w:szCs w:val="24"/>
        </w:rPr>
      </w:pPr>
    </w:p>
    <w:p w:rsidR="002748EC" w:rsidRPr="002748EC" w:rsidRDefault="002748EC" w:rsidP="002748EC">
      <w:pPr>
        <w:pStyle w:val="Ttulo"/>
        <w:rPr>
          <w:rFonts w:ascii="Arial" w:hAnsi="Arial" w:cs="Arial"/>
          <w:sz w:val="20"/>
        </w:rPr>
      </w:pPr>
      <w:bookmarkStart w:id="319" w:name="_Ref239516479"/>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5</w:t>
      </w:r>
      <w:r w:rsidR="00142154" w:rsidRPr="002748EC">
        <w:rPr>
          <w:rFonts w:ascii="Arial" w:hAnsi="Arial" w:cs="Arial"/>
          <w:sz w:val="20"/>
        </w:rPr>
        <w:fldChar w:fldCharType="end"/>
      </w:r>
      <w:bookmarkEnd w:id="319"/>
    </w:p>
    <w:p w:rsidR="00FD1AB1" w:rsidRPr="005D467D" w:rsidRDefault="00FD1AB1" w:rsidP="00675087">
      <w:pPr>
        <w:pStyle w:val="Ttulo"/>
        <w:rPr>
          <w:rFonts w:ascii="Arial" w:hAnsi="Arial" w:cs="Arial"/>
          <w:sz w:val="20"/>
        </w:rPr>
      </w:pPr>
      <w:r w:rsidRPr="005D467D">
        <w:rPr>
          <w:rFonts w:ascii="Arial" w:hAnsi="Arial" w:cs="Arial"/>
          <w:sz w:val="20"/>
        </w:rPr>
        <w:t xml:space="preserve">CUENTAS POR COBRAR, VENTAS Y COBRANZAS </w:t>
      </w:r>
    </w:p>
    <w:p w:rsidR="00FD1AB1" w:rsidRPr="005D467D" w:rsidRDefault="00FD1AB1" w:rsidP="005D467D">
      <w:pPr>
        <w:pStyle w:val="Ttulo"/>
        <w:rPr>
          <w:rFonts w:ascii="Arial" w:hAnsi="Arial" w:cs="Arial"/>
          <w:sz w:val="20"/>
        </w:rPr>
      </w:pPr>
      <w:r w:rsidRPr="005D467D">
        <w:rPr>
          <w:rFonts w:ascii="Arial" w:hAnsi="Arial" w:cs="Arial"/>
          <w:sz w:val="20"/>
        </w:rPr>
        <w:t>CUESTIONA</w:t>
      </w:r>
      <w:r w:rsidR="005D467D">
        <w:rPr>
          <w:rFonts w:ascii="Arial" w:hAnsi="Arial" w:cs="Arial"/>
          <w:sz w:val="20"/>
        </w:rPr>
        <w:t xml:space="preserve">RIO PARA </w:t>
      </w:r>
      <w:smartTag w:uri="urn:schemas-microsoft-com:office:smarttags" w:element="PersonName">
        <w:smartTagPr>
          <w:attr w:name="ProductID" w:val="LA REVISIÓN Y"/>
        </w:smartTagPr>
        <w:r w:rsidR="005D467D">
          <w:rPr>
            <w:rFonts w:ascii="Arial" w:hAnsi="Arial" w:cs="Arial"/>
            <w:sz w:val="20"/>
          </w:rPr>
          <w:t>LA REVISIÓN Y</w:t>
        </w:r>
      </w:smartTag>
      <w:r w:rsidR="005D467D">
        <w:rPr>
          <w:rFonts w:ascii="Arial" w:hAnsi="Arial" w:cs="Arial"/>
          <w:sz w:val="20"/>
        </w:rPr>
        <w:t xml:space="preserve"> EVALUACIÓ</w:t>
      </w:r>
      <w:r w:rsidRPr="005D467D">
        <w:rPr>
          <w:rFonts w:ascii="Arial" w:hAnsi="Arial" w:cs="Arial"/>
          <w:sz w:val="20"/>
        </w:rPr>
        <w:t xml:space="preserve">N </w:t>
      </w:r>
      <w:r w:rsidR="005D467D">
        <w:rPr>
          <w:rFonts w:ascii="Arial" w:hAnsi="Arial" w:cs="Arial"/>
          <w:sz w:val="20"/>
        </w:rPr>
        <w:t>DEL SISTEMA DE CONTROL INTERNO</w:t>
      </w:r>
    </w:p>
    <w:p w:rsidR="00FD1AB1" w:rsidRPr="00C108EE" w:rsidRDefault="00FD1AB1" w:rsidP="00FD1AB1">
      <w:pPr>
        <w:spacing w:after="0"/>
        <w:jc w:val="both"/>
        <w:rPr>
          <w:rFonts w:ascii="Times New Roman" w:hAnsi="Times New Roman"/>
          <w:b/>
        </w:rPr>
      </w:pP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4"/>
        <w:gridCol w:w="540"/>
        <w:gridCol w:w="567"/>
        <w:gridCol w:w="1559"/>
      </w:tblGrid>
      <w:tr w:rsidR="00FD1AB1" w:rsidRPr="00246F72">
        <w:tc>
          <w:tcPr>
            <w:tcW w:w="5414" w:type="dxa"/>
          </w:tcPr>
          <w:p w:rsidR="00FD1AB1" w:rsidRPr="002D504F" w:rsidRDefault="000B00E8" w:rsidP="000B00E8">
            <w:pPr>
              <w:spacing w:after="0" w:line="240" w:lineRule="auto"/>
              <w:jc w:val="center"/>
              <w:rPr>
                <w:rFonts w:ascii="Arial" w:hAnsi="Arial" w:cs="Arial"/>
                <w:sz w:val="18"/>
                <w:szCs w:val="18"/>
              </w:rPr>
            </w:pPr>
            <w:r w:rsidRPr="000B00E8">
              <w:rPr>
                <w:rFonts w:ascii="Arial" w:hAnsi="Arial" w:cs="Arial"/>
                <w:b/>
                <w:sz w:val="18"/>
                <w:szCs w:val="18"/>
              </w:rPr>
              <w:t>PREGUNTAS</w:t>
            </w:r>
          </w:p>
        </w:tc>
        <w:tc>
          <w:tcPr>
            <w:tcW w:w="540" w:type="dxa"/>
          </w:tcPr>
          <w:p w:rsidR="00FD1AB1" w:rsidRPr="002D504F" w:rsidRDefault="00FD1AB1" w:rsidP="00246F72">
            <w:pPr>
              <w:spacing w:after="0" w:line="240" w:lineRule="auto"/>
              <w:jc w:val="center"/>
              <w:rPr>
                <w:rFonts w:ascii="Arial" w:hAnsi="Arial" w:cs="Arial"/>
                <w:b/>
                <w:sz w:val="18"/>
                <w:szCs w:val="18"/>
              </w:rPr>
            </w:pPr>
            <w:r w:rsidRPr="002D504F">
              <w:rPr>
                <w:rFonts w:ascii="Arial" w:hAnsi="Arial" w:cs="Arial"/>
                <w:b/>
                <w:sz w:val="18"/>
                <w:szCs w:val="18"/>
              </w:rPr>
              <w:t>Si</w:t>
            </w:r>
          </w:p>
        </w:tc>
        <w:tc>
          <w:tcPr>
            <w:tcW w:w="567" w:type="dxa"/>
          </w:tcPr>
          <w:p w:rsidR="00FD1AB1" w:rsidRPr="002D504F" w:rsidRDefault="00FD1AB1" w:rsidP="00246F72">
            <w:pPr>
              <w:spacing w:after="0" w:line="240" w:lineRule="auto"/>
              <w:jc w:val="center"/>
              <w:rPr>
                <w:rFonts w:ascii="Arial" w:hAnsi="Arial" w:cs="Arial"/>
                <w:b/>
                <w:sz w:val="18"/>
                <w:szCs w:val="18"/>
              </w:rPr>
            </w:pPr>
            <w:r w:rsidRPr="002D504F">
              <w:rPr>
                <w:rFonts w:ascii="Arial" w:hAnsi="Arial" w:cs="Arial"/>
                <w:b/>
                <w:sz w:val="18"/>
                <w:szCs w:val="18"/>
              </w:rPr>
              <w:t>No</w:t>
            </w:r>
          </w:p>
        </w:tc>
        <w:tc>
          <w:tcPr>
            <w:tcW w:w="1559" w:type="dxa"/>
          </w:tcPr>
          <w:p w:rsidR="00FD1AB1" w:rsidRPr="002D504F" w:rsidRDefault="00FD1AB1" w:rsidP="00246F72">
            <w:pPr>
              <w:spacing w:after="0" w:line="240" w:lineRule="auto"/>
              <w:jc w:val="center"/>
              <w:rPr>
                <w:rFonts w:ascii="Arial" w:hAnsi="Arial" w:cs="Arial"/>
                <w:b/>
                <w:sz w:val="18"/>
                <w:szCs w:val="18"/>
              </w:rPr>
            </w:pPr>
            <w:r w:rsidRPr="002D504F">
              <w:rPr>
                <w:rFonts w:ascii="Arial" w:hAnsi="Arial" w:cs="Arial"/>
                <w:b/>
                <w:sz w:val="18"/>
                <w:szCs w:val="18"/>
              </w:rPr>
              <w:t>Observación</w:t>
            </w:r>
          </w:p>
        </w:tc>
      </w:tr>
      <w:tr w:rsidR="00FD1AB1" w:rsidRPr="00246F72">
        <w:tc>
          <w:tcPr>
            <w:tcW w:w="5414" w:type="dxa"/>
          </w:tcPr>
          <w:p w:rsidR="00FD1AB1" w:rsidRPr="002D504F" w:rsidRDefault="00FD1AB1" w:rsidP="00675087">
            <w:pPr>
              <w:spacing w:after="0" w:line="240" w:lineRule="auto"/>
              <w:jc w:val="both"/>
              <w:rPr>
                <w:rFonts w:ascii="Arial" w:hAnsi="Arial" w:cs="Arial"/>
                <w:b/>
                <w:sz w:val="18"/>
                <w:szCs w:val="18"/>
              </w:rPr>
            </w:pPr>
            <w:r w:rsidRPr="002D504F">
              <w:rPr>
                <w:rFonts w:ascii="Arial" w:hAnsi="Arial" w:cs="Arial"/>
                <w:b/>
                <w:sz w:val="18"/>
                <w:szCs w:val="18"/>
              </w:rPr>
              <w:t xml:space="preserve">DESPACHOS: </w:t>
            </w:r>
          </w:p>
          <w:p w:rsidR="00FD1AB1" w:rsidRPr="002D504F" w:rsidRDefault="00FD1AB1" w:rsidP="004C4C1E">
            <w:pPr>
              <w:pStyle w:val="Prrafodelista"/>
              <w:numPr>
                <w:ilvl w:val="0"/>
                <w:numId w:val="24"/>
              </w:numPr>
              <w:spacing w:after="0" w:line="240" w:lineRule="auto"/>
              <w:jc w:val="both"/>
              <w:rPr>
                <w:rFonts w:ascii="Arial" w:hAnsi="Arial" w:cs="Arial"/>
                <w:sz w:val="18"/>
                <w:szCs w:val="18"/>
              </w:rPr>
            </w:pPr>
            <w:r w:rsidRPr="002D504F">
              <w:rPr>
                <w:rFonts w:ascii="Arial" w:hAnsi="Arial" w:cs="Arial"/>
                <w:sz w:val="18"/>
                <w:szCs w:val="18"/>
              </w:rPr>
              <w:t>Las funciones del departamento de despacho son independientes de las de:</w:t>
            </w:r>
          </w:p>
          <w:p w:rsidR="00FD1AB1" w:rsidRPr="00675087" w:rsidRDefault="00FD1AB1" w:rsidP="00675087">
            <w:pPr>
              <w:spacing w:after="0" w:line="240" w:lineRule="auto"/>
              <w:ind w:left="360"/>
              <w:jc w:val="both"/>
              <w:rPr>
                <w:rFonts w:ascii="Arial" w:hAnsi="Arial" w:cs="Arial"/>
                <w:sz w:val="18"/>
                <w:szCs w:val="18"/>
              </w:rPr>
            </w:pPr>
            <w:r w:rsidRPr="00675087">
              <w:rPr>
                <w:rFonts w:ascii="Arial" w:hAnsi="Arial" w:cs="Arial"/>
                <w:sz w:val="18"/>
                <w:szCs w:val="18"/>
              </w:rPr>
              <w:t>¿Recibo?</w:t>
            </w:r>
            <w:r w:rsidR="00675087">
              <w:rPr>
                <w:rFonts w:ascii="Arial" w:hAnsi="Arial" w:cs="Arial"/>
                <w:sz w:val="18"/>
                <w:szCs w:val="18"/>
              </w:rPr>
              <w:t xml:space="preserve">, </w:t>
            </w:r>
            <w:r w:rsidRPr="00675087">
              <w:rPr>
                <w:rFonts w:ascii="Arial" w:hAnsi="Arial" w:cs="Arial"/>
                <w:sz w:val="18"/>
                <w:szCs w:val="18"/>
              </w:rPr>
              <w:t>¿Contabilidad?</w:t>
            </w:r>
            <w:r w:rsidR="00675087">
              <w:rPr>
                <w:rFonts w:ascii="Arial" w:hAnsi="Arial" w:cs="Arial"/>
                <w:sz w:val="18"/>
                <w:szCs w:val="18"/>
              </w:rPr>
              <w:t xml:space="preserve">, </w:t>
            </w:r>
            <w:r w:rsidRPr="00675087">
              <w:rPr>
                <w:rFonts w:ascii="Arial" w:hAnsi="Arial" w:cs="Arial"/>
                <w:sz w:val="18"/>
                <w:szCs w:val="18"/>
              </w:rPr>
              <w:t xml:space="preserve">¿Facturación? </w:t>
            </w:r>
            <w:r w:rsidR="00675087">
              <w:rPr>
                <w:rFonts w:ascii="Arial" w:hAnsi="Arial" w:cs="Arial"/>
                <w:sz w:val="18"/>
                <w:szCs w:val="18"/>
              </w:rPr>
              <w:t xml:space="preserve">Y </w:t>
            </w:r>
            <w:r w:rsidRPr="00675087">
              <w:rPr>
                <w:rFonts w:ascii="Arial" w:hAnsi="Arial" w:cs="Arial"/>
                <w:sz w:val="18"/>
                <w:szCs w:val="18"/>
              </w:rPr>
              <w:t xml:space="preserve">¿Cobranza?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p>
        </w:tc>
        <w:tc>
          <w:tcPr>
            <w:tcW w:w="567"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¿Se efectúan los despachos únicamente con base en órdenes debidamente aprobadas?</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¿Después del envío de los artículos, una copia de la orden de despachos es enviada directamente al departamento de facturación?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¿Todas las órdenes de despacho son controladas numéricamente por el departamento de contabilidad?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246F72">
            <w:pPr>
              <w:tabs>
                <w:tab w:val="num" w:pos="360"/>
              </w:tabs>
              <w:spacing w:after="0" w:line="240" w:lineRule="auto"/>
              <w:jc w:val="both"/>
              <w:rPr>
                <w:rFonts w:ascii="Arial" w:hAnsi="Arial" w:cs="Arial"/>
                <w:b/>
                <w:sz w:val="18"/>
                <w:szCs w:val="18"/>
              </w:rPr>
            </w:pPr>
            <w:r w:rsidRPr="002D504F">
              <w:rPr>
                <w:rFonts w:ascii="Arial" w:hAnsi="Arial" w:cs="Arial"/>
                <w:b/>
                <w:sz w:val="18"/>
                <w:szCs w:val="18"/>
              </w:rPr>
              <w:t xml:space="preserve">FACTURACION: </w:t>
            </w:r>
          </w:p>
          <w:p w:rsidR="00FD1AB1" w:rsidRPr="002D504F" w:rsidRDefault="00FD1AB1" w:rsidP="004C4C1E">
            <w:pPr>
              <w:pStyle w:val="Prrafodelista"/>
              <w:numPr>
                <w:ilvl w:val="0"/>
                <w:numId w:val="12"/>
              </w:numPr>
              <w:tabs>
                <w:tab w:val="num" w:pos="720"/>
              </w:tabs>
              <w:spacing w:after="0" w:line="240" w:lineRule="auto"/>
              <w:jc w:val="both"/>
              <w:rPr>
                <w:rFonts w:ascii="Arial" w:hAnsi="Arial" w:cs="Arial"/>
                <w:sz w:val="18"/>
                <w:szCs w:val="18"/>
              </w:rPr>
            </w:pPr>
            <w:r w:rsidRPr="002D504F">
              <w:rPr>
                <w:rFonts w:ascii="Arial" w:hAnsi="Arial" w:cs="Arial"/>
                <w:sz w:val="18"/>
                <w:szCs w:val="18"/>
              </w:rPr>
              <w:t xml:space="preserve">Las funciones del departamento de facturación son independientes de: </w:t>
            </w:r>
          </w:p>
          <w:p w:rsidR="00FD1AB1" w:rsidRPr="002D504F" w:rsidRDefault="00FD1AB1" w:rsidP="004C4C1E">
            <w:pPr>
              <w:numPr>
                <w:ilvl w:val="0"/>
                <w:numId w:val="8"/>
              </w:numPr>
              <w:spacing w:after="0" w:line="240" w:lineRule="auto"/>
              <w:jc w:val="both"/>
              <w:rPr>
                <w:rFonts w:ascii="Arial" w:hAnsi="Arial" w:cs="Arial"/>
                <w:sz w:val="18"/>
                <w:szCs w:val="18"/>
              </w:rPr>
            </w:pPr>
            <w:r w:rsidRPr="002D504F">
              <w:rPr>
                <w:rFonts w:ascii="Arial" w:hAnsi="Arial" w:cs="Arial"/>
                <w:sz w:val="18"/>
                <w:szCs w:val="18"/>
              </w:rPr>
              <w:t xml:space="preserve">¿Despachos?                      </w:t>
            </w:r>
          </w:p>
          <w:p w:rsidR="00FD1AB1" w:rsidRPr="002D504F" w:rsidRDefault="00FD1AB1" w:rsidP="004C4C1E">
            <w:pPr>
              <w:numPr>
                <w:ilvl w:val="0"/>
                <w:numId w:val="8"/>
              </w:numPr>
              <w:spacing w:after="0" w:line="240" w:lineRule="auto"/>
              <w:jc w:val="both"/>
              <w:rPr>
                <w:rFonts w:ascii="Arial" w:hAnsi="Arial" w:cs="Arial"/>
                <w:sz w:val="18"/>
                <w:szCs w:val="18"/>
              </w:rPr>
            </w:pPr>
            <w:r w:rsidRPr="002D504F">
              <w:rPr>
                <w:rFonts w:ascii="Arial" w:hAnsi="Arial" w:cs="Arial"/>
                <w:sz w:val="18"/>
                <w:szCs w:val="18"/>
              </w:rPr>
              <w:t xml:space="preserve">¿Contabilidad?                 </w:t>
            </w:r>
          </w:p>
          <w:p w:rsidR="00FD1AB1" w:rsidRPr="002D504F" w:rsidRDefault="00FD1AB1" w:rsidP="004C4C1E">
            <w:pPr>
              <w:numPr>
                <w:ilvl w:val="0"/>
                <w:numId w:val="8"/>
              </w:numPr>
              <w:spacing w:after="0" w:line="240" w:lineRule="auto"/>
              <w:jc w:val="both"/>
              <w:rPr>
                <w:rFonts w:ascii="Arial" w:hAnsi="Arial" w:cs="Arial"/>
                <w:sz w:val="18"/>
                <w:szCs w:val="18"/>
              </w:rPr>
            </w:pPr>
            <w:r w:rsidRPr="002D504F">
              <w:rPr>
                <w:rFonts w:ascii="Arial" w:hAnsi="Arial" w:cs="Arial"/>
                <w:sz w:val="18"/>
                <w:szCs w:val="18"/>
              </w:rPr>
              <w:t>¿Cobranzas?</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p>
        </w:tc>
        <w:tc>
          <w:tcPr>
            <w:tcW w:w="567"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¿El departamento de facturación envía copias de las facturas directamente al departamento de cuentas por cobrar?</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¿Las facturas de venta son controladas numéricamente por el departamento de contabilidad?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¿Se comparan las facturas contra las órdenes de despacho, para cerciorarse de que todos los artículos enviados hayan sido facturados?</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Se revisan las facturas en cuanto a su exactitud en: </w:t>
            </w:r>
          </w:p>
          <w:p w:rsidR="00FD1AB1" w:rsidRPr="002D504F" w:rsidRDefault="00FD1AB1" w:rsidP="004C4C1E">
            <w:pPr>
              <w:numPr>
                <w:ilvl w:val="0"/>
                <w:numId w:val="9"/>
              </w:numPr>
              <w:spacing w:after="0" w:line="240" w:lineRule="auto"/>
              <w:jc w:val="both"/>
              <w:rPr>
                <w:rFonts w:ascii="Arial" w:hAnsi="Arial" w:cs="Arial"/>
                <w:sz w:val="18"/>
                <w:szCs w:val="18"/>
              </w:rPr>
            </w:pPr>
            <w:r w:rsidRPr="002D504F">
              <w:rPr>
                <w:rFonts w:ascii="Arial" w:hAnsi="Arial" w:cs="Arial"/>
                <w:sz w:val="18"/>
                <w:szCs w:val="18"/>
              </w:rPr>
              <w:t xml:space="preserve">¿Cantidades?    </w:t>
            </w:r>
          </w:p>
          <w:p w:rsidR="00FD1AB1" w:rsidRPr="002D504F" w:rsidRDefault="00FD1AB1" w:rsidP="004C4C1E">
            <w:pPr>
              <w:numPr>
                <w:ilvl w:val="0"/>
                <w:numId w:val="9"/>
              </w:numPr>
              <w:spacing w:after="0" w:line="240" w:lineRule="auto"/>
              <w:jc w:val="both"/>
              <w:rPr>
                <w:rFonts w:ascii="Arial" w:hAnsi="Arial" w:cs="Arial"/>
                <w:sz w:val="18"/>
                <w:szCs w:val="18"/>
              </w:rPr>
            </w:pPr>
            <w:r w:rsidRPr="002D504F">
              <w:rPr>
                <w:rFonts w:ascii="Arial" w:hAnsi="Arial" w:cs="Arial"/>
                <w:sz w:val="18"/>
                <w:szCs w:val="18"/>
              </w:rPr>
              <w:t xml:space="preserve">¿Precios?          </w:t>
            </w:r>
          </w:p>
          <w:p w:rsidR="00FD1AB1" w:rsidRPr="002D504F" w:rsidRDefault="00FD1AB1" w:rsidP="004C4C1E">
            <w:pPr>
              <w:numPr>
                <w:ilvl w:val="0"/>
                <w:numId w:val="9"/>
              </w:numPr>
              <w:spacing w:after="0" w:line="240" w:lineRule="auto"/>
              <w:jc w:val="both"/>
              <w:rPr>
                <w:rFonts w:ascii="Arial" w:hAnsi="Arial" w:cs="Arial"/>
                <w:sz w:val="18"/>
                <w:szCs w:val="18"/>
              </w:rPr>
            </w:pPr>
            <w:r w:rsidRPr="002D504F">
              <w:rPr>
                <w:rFonts w:ascii="Arial" w:hAnsi="Arial" w:cs="Arial"/>
                <w:sz w:val="18"/>
                <w:szCs w:val="18"/>
              </w:rPr>
              <w:t>¿Cálculos?</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246F72">
            <w:pPr>
              <w:tabs>
                <w:tab w:val="num" w:pos="360"/>
              </w:tabs>
              <w:spacing w:after="0" w:line="240" w:lineRule="auto"/>
              <w:jc w:val="both"/>
              <w:rPr>
                <w:rFonts w:ascii="Arial" w:hAnsi="Arial" w:cs="Arial"/>
                <w:b/>
                <w:sz w:val="18"/>
                <w:szCs w:val="18"/>
              </w:rPr>
            </w:pPr>
            <w:r w:rsidRPr="002D504F">
              <w:rPr>
                <w:rFonts w:ascii="Arial" w:hAnsi="Arial" w:cs="Arial"/>
                <w:b/>
                <w:sz w:val="18"/>
                <w:szCs w:val="18"/>
              </w:rPr>
              <w:t>CREDITOS</w:t>
            </w:r>
          </w:p>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675087">
              <w:rPr>
                <w:rFonts w:ascii="Arial" w:hAnsi="Arial" w:cs="Arial"/>
                <w:sz w:val="18"/>
                <w:szCs w:val="18"/>
              </w:rPr>
              <w:t>Las personas autorizadas para aprobar notas de crédito son independientes del</w:t>
            </w:r>
            <w:r w:rsidR="00675087" w:rsidRPr="00675087">
              <w:rPr>
                <w:rFonts w:ascii="Arial" w:hAnsi="Arial" w:cs="Arial"/>
                <w:sz w:val="18"/>
                <w:szCs w:val="18"/>
              </w:rPr>
              <w:t>: ¿</w:t>
            </w:r>
            <w:r w:rsidRPr="00675087">
              <w:rPr>
                <w:rFonts w:ascii="Arial" w:hAnsi="Arial" w:cs="Arial"/>
                <w:sz w:val="18"/>
                <w:szCs w:val="18"/>
              </w:rPr>
              <w:t>Departamento de ventas?</w:t>
            </w:r>
            <w:r w:rsidR="00675087" w:rsidRPr="00675087">
              <w:rPr>
                <w:rFonts w:ascii="Arial" w:hAnsi="Arial" w:cs="Arial"/>
                <w:sz w:val="18"/>
                <w:szCs w:val="18"/>
              </w:rPr>
              <w:t>,</w:t>
            </w:r>
            <w:r w:rsidRPr="00675087">
              <w:rPr>
                <w:rFonts w:ascii="Arial" w:hAnsi="Arial" w:cs="Arial"/>
                <w:sz w:val="18"/>
                <w:szCs w:val="18"/>
              </w:rPr>
              <w:t xml:space="preserve">          ¿Departamento de cuentas por cobrar?</w:t>
            </w:r>
            <w:r w:rsidR="00675087">
              <w:rPr>
                <w:rFonts w:ascii="Arial" w:hAnsi="Arial" w:cs="Arial"/>
                <w:sz w:val="18"/>
                <w:szCs w:val="18"/>
              </w:rPr>
              <w:t xml:space="preserve"> Y</w:t>
            </w:r>
            <w:r w:rsidRPr="002D504F">
              <w:rPr>
                <w:rFonts w:ascii="Arial" w:hAnsi="Arial" w:cs="Arial"/>
                <w:sz w:val="18"/>
                <w:szCs w:val="18"/>
              </w:rPr>
              <w:t xml:space="preserve">          ¿Cajero?</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¿Las devoluciones de las mercancías llegan todas al departamento de recibo (bodega) y las notas de crédito respectivas están respaldadas por informes de dicho departamento</w:t>
            </w:r>
            <w:r w:rsidR="00675087">
              <w:rPr>
                <w:rFonts w:ascii="Arial" w:hAnsi="Arial" w:cs="Arial"/>
                <w:sz w:val="18"/>
                <w:szCs w:val="18"/>
              </w:rPr>
              <w:t>?</w:t>
            </w:r>
            <w:r w:rsidRPr="002D504F">
              <w:rPr>
                <w:rFonts w:ascii="Arial" w:hAnsi="Arial" w:cs="Arial"/>
                <w:sz w:val="18"/>
                <w:szCs w:val="18"/>
              </w:rPr>
              <w:t xml:space="preserve">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¿El departamento de contabilidad controla numéricamente o en otra forma todas las notas de crédito y se cerciora que estén debidamente respaldadas?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FD1AB1" w:rsidRPr="00246F72">
        <w:tc>
          <w:tcPr>
            <w:tcW w:w="5414" w:type="dxa"/>
          </w:tcPr>
          <w:p w:rsidR="00FD1AB1" w:rsidRPr="002D504F" w:rsidRDefault="00FD1AB1" w:rsidP="00246F72">
            <w:pPr>
              <w:tabs>
                <w:tab w:val="num" w:pos="360"/>
              </w:tabs>
              <w:spacing w:after="0" w:line="240" w:lineRule="auto"/>
              <w:jc w:val="both"/>
              <w:rPr>
                <w:rFonts w:ascii="Arial" w:hAnsi="Arial" w:cs="Arial"/>
                <w:b/>
                <w:sz w:val="18"/>
                <w:szCs w:val="18"/>
              </w:rPr>
            </w:pPr>
            <w:r w:rsidRPr="002D504F">
              <w:rPr>
                <w:rFonts w:ascii="Arial" w:hAnsi="Arial" w:cs="Arial"/>
                <w:b/>
                <w:sz w:val="18"/>
                <w:szCs w:val="18"/>
              </w:rPr>
              <w:t>OTRAS CUENTAS POR COBRAR</w:t>
            </w:r>
          </w:p>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¿Se informará al departamento de contabilidad acerca de los reclamos por daños en transporte, pérdidas aseguradas, etc., tan pronto se conocen?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¿Los anticipos y préstamos a empleados son autorizados por un funcionario responsable?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FD1AB1" w:rsidRPr="00246F72">
        <w:tc>
          <w:tcPr>
            <w:tcW w:w="5414" w:type="dxa"/>
          </w:tcPr>
          <w:p w:rsidR="00FD1AB1" w:rsidRPr="002D504F" w:rsidRDefault="00FD1AB1" w:rsidP="00246F72">
            <w:pPr>
              <w:tabs>
                <w:tab w:val="num" w:pos="360"/>
              </w:tabs>
              <w:spacing w:after="0" w:line="240" w:lineRule="auto"/>
              <w:jc w:val="both"/>
              <w:rPr>
                <w:rFonts w:ascii="Arial" w:hAnsi="Arial" w:cs="Arial"/>
                <w:b/>
                <w:sz w:val="18"/>
                <w:szCs w:val="18"/>
              </w:rPr>
            </w:pPr>
            <w:r w:rsidRPr="002D504F">
              <w:rPr>
                <w:rFonts w:ascii="Arial" w:hAnsi="Arial" w:cs="Arial"/>
                <w:b/>
                <w:sz w:val="18"/>
                <w:szCs w:val="18"/>
              </w:rPr>
              <w:t xml:space="preserve">COBRANZAS </w:t>
            </w:r>
          </w:p>
          <w:p w:rsidR="00FD1AB1"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¿El cajero tiene a su cargo la custodia de los ingresos desde que se reciben en su departamento, hasta su depósito en el banco?  </w:t>
            </w:r>
          </w:p>
          <w:p w:rsidR="00E6403B" w:rsidRPr="002D504F" w:rsidRDefault="00E6403B" w:rsidP="00E6403B">
            <w:pPr>
              <w:pStyle w:val="Prrafodelista"/>
              <w:spacing w:after="0" w:line="240" w:lineRule="auto"/>
              <w:jc w:val="both"/>
              <w:rPr>
                <w:rFonts w:ascii="Arial" w:hAnsi="Arial" w:cs="Arial"/>
                <w:sz w:val="18"/>
                <w:szCs w:val="18"/>
              </w:rPr>
            </w:pP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0B00E8" w:rsidRPr="00246F72">
        <w:tc>
          <w:tcPr>
            <w:tcW w:w="5414" w:type="dxa"/>
          </w:tcPr>
          <w:p w:rsidR="000B00E8" w:rsidRPr="000B00E8" w:rsidRDefault="000B00E8" w:rsidP="000B00E8">
            <w:pPr>
              <w:spacing w:after="0" w:line="240" w:lineRule="auto"/>
              <w:jc w:val="center"/>
              <w:rPr>
                <w:rFonts w:ascii="Arial" w:hAnsi="Arial" w:cs="Arial"/>
                <w:b/>
                <w:sz w:val="18"/>
                <w:szCs w:val="18"/>
              </w:rPr>
            </w:pPr>
            <w:r w:rsidRPr="000B00E8">
              <w:rPr>
                <w:rFonts w:ascii="Arial" w:hAnsi="Arial" w:cs="Arial"/>
                <w:b/>
                <w:sz w:val="18"/>
                <w:szCs w:val="18"/>
              </w:rPr>
              <w:lastRenderedPageBreak/>
              <w:t>PREGUNTAS</w:t>
            </w:r>
          </w:p>
        </w:tc>
        <w:tc>
          <w:tcPr>
            <w:tcW w:w="540" w:type="dxa"/>
            <w:vAlign w:val="center"/>
          </w:tcPr>
          <w:p w:rsidR="000B00E8" w:rsidRPr="000B00E8" w:rsidRDefault="000B00E8" w:rsidP="000B00E8">
            <w:pPr>
              <w:spacing w:after="0" w:line="240" w:lineRule="auto"/>
              <w:jc w:val="center"/>
              <w:rPr>
                <w:rFonts w:ascii="Arial" w:hAnsi="Arial" w:cs="Arial"/>
                <w:b/>
                <w:sz w:val="18"/>
                <w:szCs w:val="18"/>
              </w:rPr>
            </w:pPr>
            <w:r>
              <w:rPr>
                <w:rFonts w:ascii="Arial" w:hAnsi="Arial" w:cs="Arial"/>
                <w:b/>
                <w:sz w:val="18"/>
                <w:szCs w:val="18"/>
              </w:rPr>
              <w:t>Si</w:t>
            </w:r>
          </w:p>
        </w:tc>
        <w:tc>
          <w:tcPr>
            <w:tcW w:w="567" w:type="dxa"/>
            <w:vAlign w:val="center"/>
          </w:tcPr>
          <w:p w:rsidR="000B00E8" w:rsidRPr="000B00E8" w:rsidRDefault="000B00E8" w:rsidP="000B00E8">
            <w:pPr>
              <w:spacing w:after="0" w:line="240" w:lineRule="auto"/>
              <w:jc w:val="center"/>
              <w:rPr>
                <w:rFonts w:ascii="Arial" w:hAnsi="Arial" w:cs="Arial"/>
                <w:b/>
                <w:sz w:val="18"/>
                <w:szCs w:val="18"/>
              </w:rPr>
            </w:pPr>
            <w:r>
              <w:rPr>
                <w:rFonts w:ascii="Arial" w:hAnsi="Arial" w:cs="Arial"/>
                <w:b/>
                <w:sz w:val="18"/>
                <w:szCs w:val="18"/>
              </w:rPr>
              <w:t>No</w:t>
            </w:r>
          </w:p>
        </w:tc>
        <w:tc>
          <w:tcPr>
            <w:tcW w:w="1559" w:type="dxa"/>
            <w:vAlign w:val="center"/>
          </w:tcPr>
          <w:p w:rsidR="000B00E8" w:rsidRPr="002D504F" w:rsidRDefault="000B00E8" w:rsidP="000B00E8">
            <w:pPr>
              <w:spacing w:after="0" w:line="240" w:lineRule="auto"/>
              <w:jc w:val="center"/>
              <w:rPr>
                <w:rFonts w:ascii="Arial" w:hAnsi="Arial" w:cs="Arial"/>
                <w:b/>
                <w:sz w:val="18"/>
                <w:szCs w:val="18"/>
              </w:rPr>
            </w:pPr>
            <w:r>
              <w:rPr>
                <w:rFonts w:ascii="Arial" w:hAnsi="Arial" w:cs="Arial"/>
                <w:b/>
                <w:sz w:val="18"/>
                <w:szCs w:val="18"/>
              </w:rPr>
              <w:t>Observación</w:t>
            </w:r>
          </w:p>
        </w:tc>
      </w:tr>
      <w:tr w:rsidR="00FD1AB1" w:rsidRPr="00246F72">
        <w:tc>
          <w:tcPr>
            <w:tcW w:w="5414" w:type="dxa"/>
          </w:tcPr>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¿Los cheques y el efectivo recibidos se depositan intactos y el mismo día o el siguiente día hábil?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FD1AB1" w:rsidRPr="00246F72">
        <w:tc>
          <w:tcPr>
            <w:tcW w:w="5414" w:type="dxa"/>
          </w:tcPr>
          <w:p w:rsidR="00FD1AB1" w:rsidRPr="002D504F" w:rsidRDefault="00FD1AB1" w:rsidP="00246F72">
            <w:pPr>
              <w:tabs>
                <w:tab w:val="num" w:pos="360"/>
              </w:tabs>
              <w:spacing w:after="0" w:line="240" w:lineRule="auto"/>
              <w:jc w:val="both"/>
              <w:rPr>
                <w:rFonts w:ascii="Arial" w:hAnsi="Arial" w:cs="Arial"/>
                <w:b/>
                <w:sz w:val="18"/>
                <w:szCs w:val="18"/>
              </w:rPr>
            </w:pPr>
            <w:r w:rsidRPr="002D504F">
              <w:rPr>
                <w:rFonts w:ascii="Arial" w:hAnsi="Arial" w:cs="Arial"/>
                <w:b/>
                <w:sz w:val="18"/>
                <w:szCs w:val="18"/>
              </w:rPr>
              <w:t xml:space="preserve">DOCUMENTOS POR COBRAR: </w:t>
            </w:r>
          </w:p>
          <w:p w:rsidR="00FD1AB1" w:rsidRPr="002D504F" w:rsidRDefault="00FD1AB1"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 xml:space="preserve">¿Se lleva un registro de documentos por cobrar? </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567" w:type="dxa"/>
            <w:vAlign w:val="center"/>
          </w:tcPr>
          <w:p w:rsidR="00FD1AB1" w:rsidRPr="002D504F" w:rsidRDefault="00FD1AB1" w:rsidP="00246F72">
            <w:pPr>
              <w:spacing w:after="0" w:line="240" w:lineRule="auto"/>
              <w:jc w:val="center"/>
              <w:rPr>
                <w:rFonts w:ascii="Arial" w:hAnsi="Arial" w:cs="Arial"/>
                <w:sz w:val="18"/>
                <w:szCs w:val="18"/>
              </w:rPr>
            </w:pPr>
          </w:p>
        </w:tc>
        <w:tc>
          <w:tcPr>
            <w:tcW w:w="1559" w:type="dxa"/>
            <w:vAlign w:val="center"/>
          </w:tcPr>
          <w:p w:rsidR="00FD1AB1" w:rsidRPr="002D504F" w:rsidRDefault="00FD1AB1" w:rsidP="00246F72">
            <w:pPr>
              <w:spacing w:after="0" w:line="240" w:lineRule="auto"/>
              <w:jc w:val="center"/>
              <w:rPr>
                <w:rFonts w:ascii="Arial" w:hAnsi="Arial" w:cs="Arial"/>
                <w:b/>
                <w:sz w:val="18"/>
                <w:szCs w:val="18"/>
              </w:rPr>
            </w:pPr>
          </w:p>
        </w:tc>
      </w:tr>
      <w:tr w:rsidR="00FD1AB1" w:rsidRPr="00246F72">
        <w:tc>
          <w:tcPr>
            <w:tcW w:w="5414" w:type="dxa"/>
          </w:tcPr>
          <w:p w:rsidR="00FD1AB1" w:rsidRPr="002D504F" w:rsidRDefault="0071389E" w:rsidP="004C4C1E">
            <w:pPr>
              <w:pStyle w:val="Prrafodelista"/>
              <w:numPr>
                <w:ilvl w:val="0"/>
                <w:numId w:val="12"/>
              </w:numPr>
              <w:spacing w:after="0" w:line="240" w:lineRule="auto"/>
              <w:jc w:val="both"/>
              <w:rPr>
                <w:rFonts w:ascii="Arial" w:hAnsi="Arial" w:cs="Arial"/>
                <w:sz w:val="18"/>
                <w:szCs w:val="18"/>
              </w:rPr>
            </w:pPr>
            <w:r w:rsidRPr="002D504F">
              <w:rPr>
                <w:rFonts w:ascii="Arial" w:hAnsi="Arial" w:cs="Arial"/>
                <w:sz w:val="18"/>
                <w:szCs w:val="18"/>
              </w:rPr>
              <w:t>¿Los pagarés o letras descontadas son registrados en el mayor por medio de una cuenta especial que permita ejercer control contable sobre ellos?</w:t>
            </w:r>
          </w:p>
        </w:tc>
        <w:tc>
          <w:tcPr>
            <w:tcW w:w="540" w:type="dxa"/>
            <w:vAlign w:val="center"/>
          </w:tcPr>
          <w:p w:rsidR="00FD1AB1" w:rsidRPr="002D504F" w:rsidRDefault="00FD1AB1" w:rsidP="00246F72">
            <w:pPr>
              <w:spacing w:after="0" w:line="240" w:lineRule="auto"/>
              <w:jc w:val="center"/>
              <w:rPr>
                <w:rFonts w:ascii="Arial" w:hAnsi="Arial" w:cs="Arial"/>
                <w:sz w:val="18"/>
                <w:szCs w:val="18"/>
              </w:rPr>
            </w:pPr>
          </w:p>
        </w:tc>
        <w:tc>
          <w:tcPr>
            <w:tcW w:w="567" w:type="dxa"/>
            <w:vAlign w:val="center"/>
          </w:tcPr>
          <w:p w:rsidR="00FD1AB1" w:rsidRPr="002D504F" w:rsidRDefault="00FD1AB1" w:rsidP="00246F72">
            <w:pPr>
              <w:spacing w:after="0" w:line="240" w:lineRule="auto"/>
              <w:jc w:val="center"/>
              <w:rPr>
                <w:rFonts w:ascii="Arial" w:hAnsi="Arial" w:cs="Arial"/>
                <w:sz w:val="18"/>
                <w:szCs w:val="18"/>
              </w:rPr>
            </w:pPr>
            <w:r w:rsidRPr="002D504F">
              <w:rPr>
                <w:rFonts w:ascii="Arial" w:hAnsi="Arial" w:cs="Arial"/>
                <w:sz w:val="18"/>
                <w:szCs w:val="18"/>
              </w:rPr>
              <w:t>X</w:t>
            </w:r>
          </w:p>
        </w:tc>
        <w:tc>
          <w:tcPr>
            <w:tcW w:w="1559" w:type="dxa"/>
            <w:vAlign w:val="center"/>
          </w:tcPr>
          <w:p w:rsidR="00FD1AB1" w:rsidRPr="002D504F" w:rsidRDefault="00FD1AB1" w:rsidP="00246F72">
            <w:pPr>
              <w:spacing w:after="0" w:line="240" w:lineRule="auto"/>
              <w:rPr>
                <w:rFonts w:ascii="Arial" w:hAnsi="Arial" w:cs="Arial"/>
                <w:sz w:val="18"/>
                <w:szCs w:val="18"/>
              </w:rPr>
            </w:pPr>
            <w:r w:rsidRPr="002D504F">
              <w:rPr>
                <w:rFonts w:ascii="Arial" w:hAnsi="Arial" w:cs="Arial"/>
                <w:sz w:val="18"/>
                <w:szCs w:val="18"/>
              </w:rPr>
              <w:t>Casi nunca se maneja con pagaré, la empresa maneja cheques.</w:t>
            </w:r>
          </w:p>
        </w:tc>
      </w:tr>
      <w:tr w:rsidR="009910E4" w:rsidRPr="0024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gridSpan w:val="4"/>
          </w:tcPr>
          <w:tbl>
            <w:tblPr>
              <w:tblpPr w:leftFromText="141" w:rightFromText="141" w:vertAnchor="text" w:horzAnchor="margin" w:tblpY="30"/>
              <w:tblOverlap w:val="never"/>
              <w:tblW w:w="8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65"/>
            </w:tblGrid>
            <w:tr w:rsidR="000F60C5" w:rsidRPr="000F60C5">
              <w:trPr>
                <w:trHeight w:val="276"/>
              </w:trPr>
              <w:tc>
                <w:tcPr>
                  <w:tcW w:w="8065" w:type="dxa"/>
                </w:tcPr>
                <w:p w:rsidR="000F60C5" w:rsidRPr="000F60C5" w:rsidRDefault="000F60C5" w:rsidP="000F60C5">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0F60C5" w:rsidRPr="000F60C5">
              <w:trPr>
                <w:trHeight w:val="278"/>
              </w:trPr>
              <w:tc>
                <w:tcPr>
                  <w:tcW w:w="8065" w:type="dxa"/>
                </w:tcPr>
                <w:p w:rsidR="000F60C5" w:rsidRPr="000F60C5" w:rsidRDefault="000F60C5" w:rsidP="000F60C5">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9910E4" w:rsidRPr="00246F72" w:rsidRDefault="009910E4" w:rsidP="00246F72">
            <w:pPr>
              <w:spacing w:after="0" w:line="240" w:lineRule="auto"/>
            </w:pPr>
          </w:p>
        </w:tc>
      </w:tr>
      <w:tr w:rsidR="009910E4" w:rsidRPr="0024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80" w:type="dxa"/>
            <w:gridSpan w:val="4"/>
          </w:tcPr>
          <w:p w:rsidR="009910E4" w:rsidRPr="00246F72" w:rsidRDefault="009910E4" w:rsidP="00246F72">
            <w:pPr>
              <w:spacing w:after="0" w:line="240" w:lineRule="auto"/>
            </w:pPr>
          </w:p>
        </w:tc>
      </w:tr>
    </w:tbl>
    <w:p w:rsidR="000F60C5" w:rsidRDefault="000F60C5" w:rsidP="000B00E8">
      <w:pPr>
        <w:pStyle w:val="Ttulo1"/>
      </w:pPr>
    </w:p>
    <w:p w:rsidR="000F60C5" w:rsidRPr="000F60C5" w:rsidRDefault="000F60C5" w:rsidP="000F60C5"/>
    <w:p w:rsidR="000F60C5" w:rsidRDefault="000F60C5" w:rsidP="000B00E8">
      <w:pPr>
        <w:pStyle w:val="Ttulo1"/>
      </w:pPr>
    </w:p>
    <w:p w:rsidR="000F60C5" w:rsidRDefault="000F60C5"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Default="000B00E8" w:rsidP="000F60C5"/>
    <w:p w:rsidR="000B00E8" w:rsidRPr="000F60C5" w:rsidRDefault="000B00E8" w:rsidP="000F60C5"/>
    <w:p w:rsidR="000B00E8" w:rsidRDefault="000B00E8" w:rsidP="000B00E8">
      <w:pPr>
        <w:pStyle w:val="Ttulo"/>
        <w:rPr>
          <w:szCs w:val="24"/>
        </w:rPr>
      </w:pPr>
    </w:p>
    <w:p w:rsidR="005A70D3" w:rsidRDefault="005A70D3" w:rsidP="002748EC">
      <w:pPr>
        <w:pStyle w:val="Ttulo"/>
        <w:rPr>
          <w:rFonts w:ascii="Arial" w:hAnsi="Arial" w:cs="Arial"/>
          <w:sz w:val="20"/>
        </w:rPr>
      </w:pPr>
      <w:bookmarkStart w:id="320" w:name="_Ref239516489"/>
    </w:p>
    <w:p w:rsidR="005A70D3" w:rsidRDefault="005A70D3" w:rsidP="002748EC">
      <w:pPr>
        <w:pStyle w:val="Ttulo"/>
        <w:rPr>
          <w:rFonts w:ascii="Arial" w:hAnsi="Arial" w:cs="Arial"/>
          <w:sz w:val="20"/>
        </w:rPr>
      </w:pPr>
    </w:p>
    <w:p w:rsidR="002748EC" w:rsidRPr="002748EC" w:rsidRDefault="002748EC" w:rsidP="002748EC">
      <w:pPr>
        <w:pStyle w:val="Ttulo"/>
        <w:rPr>
          <w:rFonts w:ascii="Arial" w:hAnsi="Arial" w:cs="Arial"/>
          <w:sz w:val="20"/>
        </w:rPr>
      </w:pPr>
      <w:bookmarkStart w:id="321" w:name="_Ref241395474"/>
      <w:r w:rsidRPr="002748EC">
        <w:rPr>
          <w:rFonts w:ascii="Arial" w:hAnsi="Arial" w:cs="Arial"/>
          <w:sz w:val="20"/>
        </w:rPr>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6</w:t>
      </w:r>
      <w:r w:rsidR="00142154" w:rsidRPr="002748EC">
        <w:rPr>
          <w:rFonts w:ascii="Arial" w:hAnsi="Arial" w:cs="Arial"/>
          <w:sz w:val="20"/>
        </w:rPr>
        <w:fldChar w:fldCharType="end"/>
      </w:r>
      <w:bookmarkEnd w:id="320"/>
      <w:bookmarkEnd w:id="321"/>
    </w:p>
    <w:p w:rsidR="00FD1AB1" w:rsidRPr="005D467D" w:rsidRDefault="00FD1AB1" w:rsidP="000B00E8">
      <w:pPr>
        <w:pStyle w:val="Ttulo"/>
        <w:rPr>
          <w:rFonts w:ascii="Arial" w:hAnsi="Arial" w:cs="Arial"/>
          <w:sz w:val="20"/>
        </w:rPr>
      </w:pPr>
      <w:r w:rsidRPr="005D467D">
        <w:rPr>
          <w:rFonts w:ascii="Arial" w:hAnsi="Arial" w:cs="Arial"/>
          <w:sz w:val="20"/>
        </w:rPr>
        <w:t>INVENTARIOS</w:t>
      </w:r>
    </w:p>
    <w:p w:rsidR="005D467D" w:rsidRDefault="005D467D" w:rsidP="005D467D">
      <w:pPr>
        <w:pStyle w:val="Ttulo"/>
        <w:rPr>
          <w:rFonts w:ascii="Arial" w:hAnsi="Arial" w:cs="Arial"/>
          <w:sz w:val="20"/>
        </w:rPr>
      </w:pPr>
      <w:r w:rsidRPr="005D467D">
        <w:rPr>
          <w:rFonts w:ascii="Arial" w:hAnsi="Arial" w:cs="Arial"/>
          <w:sz w:val="20"/>
        </w:rPr>
        <w:t>CUESTIONA</w:t>
      </w:r>
      <w:r>
        <w:rPr>
          <w:rFonts w:ascii="Arial" w:hAnsi="Arial" w:cs="Arial"/>
          <w:sz w:val="20"/>
        </w:rPr>
        <w:t xml:space="preserve">RIO PARA </w:t>
      </w:r>
      <w:smartTag w:uri="urn:schemas-microsoft-com:office:smarttags" w:element="PersonName">
        <w:smartTagPr>
          <w:attr w:name="ProductID" w:val="LA REVISIÓN Y"/>
        </w:smartTagPr>
        <w:r>
          <w:rPr>
            <w:rFonts w:ascii="Arial" w:hAnsi="Arial" w:cs="Arial"/>
            <w:sz w:val="20"/>
          </w:rPr>
          <w:t>LA REVISIÓN Y</w:t>
        </w:r>
      </w:smartTag>
      <w:r>
        <w:rPr>
          <w:rFonts w:ascii="Arial" w:hAnsi="Arial" w:cs="Arial"/>
          <w:sz w:val="20"/>
        </w:rPr>
        <w:t xml:space="preserve"> EVALUACIÓ</w:t>
      </w:r>
      <w:r w:rsidRPr="005D467D">
        <w:rPr>
          <w:rFonts w:ascii="Arial" w:hAnsi="Arial" w:cs="Arial"/>
          <w:sz w:val="20"/>
        </w:rPr>
        <w:t xml:space="preserve">N </w:t>
      </w:r>
      <w:r>
        <w:rPr>
          <w:rFonts w:ascii="Arial" w:hAnsi="Arial" w:cs="Arial"/>
          <w:sz w:val="20"/>
        </w:rPr>
        <w:t>DEL SISTEMA DE CONTROL INTERNO</w:t>
      </w:r>
    </w:p>
    <w:p w:rsidR="005D467D" w:rsidRPr="005D467D" w:rsidRDefault="005D467D" w:rsidP="005D467D">
      <w:pPr>
        <w:spacing w:after="0" w:line="240" w:lineRule="auto"/>
        <w:jc w:val="center"/>
        <w:rPr>
          <w:rFonts w:ascii="Arial" w:hAnsi="Arial" w:cs="Arial"/>
          <w:b/>
          <w:sz w:val="18"/>
          <w:szCs w:val="18"/>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864"/>
        <w:gridCol w:w="1008"/>
        <w:gridCol w:w="2460"/>
      </w:tblGrid>
      <w:tr w:rsidR="00FD1AB1" w:rsidRPr="005D467D">
        <w:tc>
          <w:tcPr>
            <w:tcW w:w="3998" w:type="dxa"/>
          </w:tcPr>
          <w:p w:rsidR="00FD1AB1" w:rsidRPr="005D467D" w:rsidRDefault="005D467D" w:rsidP="005D467D">
            <w:pPr>
              <w:spacing w:after="0" w:line="240" w:lineRule="auto"/>
              <w:jc w:val="center"/>
              <w:rPr>
                <w:rFonts w:ascii="Arial" w:hAnsi="Arial" w:cs="Arial"/>
                <w:b/>
                <w:sz w:val="18"/>
                <w:szCs w:val="18"/>
              </w:rPr>
            </w:pPr>
            <w:r w:rsidRPr="005D467D">
              <w:rPr>
                <w:rFonts w:ascii="Arial" w:hAnsi="Arial" w:cs="Arial"/>
                <w:b/>
                <w:sz w:val="18"/>
                <w:szCs w:val="18"/>
              </w:rPr>
              <w:t xml:space="preserve">PREGUNTAS </w:t>
            </w:r>
          </w:p>
        </w:tc>
        <w:tc>
          <w:tcPr>
            <w:tcW w:w="864" w:type="dxa"/>
          </w:tcPr>
          <w:p w:rsidR="00FD1AB1" w:rsidRPr="005D467D" w:rsidRDefault="00FD1AB1" w:rsidP="00246F72">
            <w:pPr>
              <w:spacing w:after="0" w:line="240" w:lineRule="auto"/>
              <w:jc w:val="center"/>
              <w:rPr>
                <w:rFonts w:ascii="Arial" w:hAnsi="Arial" w:cs="Arial"/>
                <w:b/>
                <w:sz w:val="18"/>
                <w:szCs w:val="18"/>
              </w:rPr>
            </w:pPr>
            <w:r w:rsidRPr="005D467D">
              <w:rPr>
                <w:rFonts w:ascii="Arial" w:hAnsi="Arial" w:cs="Arial"/>
                <w:b/>
                <w:sz w:val="18"/>
                <w:szCs w:val="18"/>
              </w:rPr>
              <w:t>Si</w:t>
            </w:r>
          </w:p>
        </w:tc>
        <w:tc>
          <w:tcPr>
            <w:tcW w:w="1008" w:type="dxa"/>
          </w:tcPr>
          <w:p w:rsidR="00FD1AB1" w:rsidRPr="005D467D" w:rsidRDefault="00FD1AB1" w:rsidP="00246F72">
            <w:pPr>
              <w:spacing w:after="0" w:line="240" w:lineRule="auto"/>
              <w:jc w:val="center"/>
              <w:rPr>
                <w:rFonts w:ascii="Arial" w:hAnsi="Arial" w:cs="Arial"/>
                <w:b/>
                <w:sz w:val="18"/>
                <w:szCs w:val="18"/>
              </w:rPr>
            </w:pPr>
            <w:r w:rsidRPr="005D467D">
              <w:rPr>
                <w:rFonts w:ascii="Arial" w:hAnsi="Arial" w:cs="Arial"/>
                <w:b/>
                <w:sz w:val="18"/>
                <w:szCs w:val="18"/>
              </w:rPr>
              <w:t>No</w:t>
            </w:r>
          </w:p>
        </w:tc>
        <w:tc>
          <w:tcPr>
            <w:tcW w:w="2460" w:type="dxa"/>
          </w:tcPr>
          <w:p w:rsidR="00FD1AB1" w:rsidRPr="005D467D" w:rsidRDefault="00FD1AB1" w:rsidP="00246F72">
            <w:pPr>
              <w:spacing w:after="0" w:line="240" w:lineRule="auto"/>
              <w:jc w:val="center"/>
              <w:rPr>
                <w:rFonts w:ascii="Arial" w:hAnsi="Arial" w:cs="Arial"/>
                <w:b/>
                <w:sz w:val="18"/>
                <w:szCs w:val="18"/>
              </w:rPr>
            </w:pPr>
            <w:r w:rsidRPr="005D467D">
              <w:rPr>
                <w:rFonts w:ascii="Arial" w:hAnsi="Arial" w:cs="Arial"/>
                <w:b/>
                <w:sz w:val="18"/>
                <w:szCs w:val="18"/>
              </w:rPr>
              <w:t>observación</w:t>
            </w:r>
          </w:p>
        </w:tc>
      </w:tr>
      <w:tr w:rsidR="00FD1AB1" w:rsidRPr="00246F72">
        <w:tc>
          <w:tcPr>
            <w:tcW w:w="3998" w:type="dxa"/>
          </w:tcPr>
          <w:p w:rsidR="00FD1AB1" w:rsidRPr="005D467D" w:rsidRDefault="00FD1AB1" w:rsidP="00246F72">
            <w:pPr>
              <w:spacing w:after="0" w:line="240" w:lineRule="auto"/>
              <w:jc w:val="both"/>
              <w:rPr>
                <w:rFonts w:ascii="Arial" w:hAnsi="Arial" w:cs="Arial"/>
                <w:b/>
                <w:sz w:val="18"/>
                <w:szCs w:val="18"/>
              </w:rPr>
            </w:pPr>
            <w:r w:rsidRPr="005D467D">
              <w:rPr>
                <w:rFonts w:ascii="Arial" w:hAnsi="Arial" w:cs="Arial"/>
                <w:b/>
                <w:sz w:val="18"/>
                <w:szCs w:val="18"/>
              </w:rPr>
              <w:t xml:space="preserve">REGISTROS: </w:t>
            </w:r>
          </w:p>
          <w:p w:rsidR="00FD1AB1" w:rsidRPr="005D467D" w:rsidRDefault="00FD1AB1"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¿El departamento de contabilidad mantiene registros de inventarios permanentes? </w:t>
            </w:r>
          </w:p>
          <w:p w:rsidR="00FD1AB1" w:rsidRPr="005D467D" w:rsidRDefault="00FD1AB1" w:rsidP="00246F72">
            <w:pPr>
              <w:spacing w:after="0" w:line="240" w:lineRule="auto"/>
              <w:jc w:val="both"/>
              <w:rPr>
                <w:rFonts w:ascii="Arial" w:hAnsi="Arial" w:cs="Arial"/>
                <w:sz w:val="18"/>
                <w:szCs w:val="18"/>
              </w:rPr>
            </w:pPr>
            <w:r w:rsidRPr="005D467D">
              <w:rPr>
                <w:rFonts w:ascii="Arial" w:hAnsi="Arial" w:cs="Arial"/>
                <w:sz w:val="18"/>
                <w:szCs w:val="18"/>
              </w:rPr>
              <w:t xml:space="preserve">           Muestran estos registros: </w:t>
            </w:r>
          </w:p>
          <w:p w:rsidR="00FD1AB1" w:rsidRPr="005D467D" w:rsidRDefault="00FD1AB1" w:rsidP="00246F72">
            <w:pPr>
              <w:spacing w:after="0" w:line="240" w:lineRule="auto"/>
              <w:ind w:left="360" w:firstLine="348"/>
              <w:jc w:val="both"/>
              <w:rPr>
                <w:rFonts w:ascii="Arial" w:hAnsi="Arial" w:cs="Arial"/>
                <w:sz w:val="18"/>
                <w:szCs w:val="18"/>
              </w:rPr>
            </w:pPr>
            <w:r w:rsidRPr="005D467D">
              <w:rPr>
                <w:rFonts w:ascii="Arial" w:hAnsi="Arial" w:cs="Arial"/>
                <w:sz w:val="18"/>
                <w:szCs w:val="18"/>
              </w:rPr>
              <w:t xml:space="preserve">¿Cantidades?                                             </w:t>
            </w:r>
          </w:p>
          <w:p w:rsidR="00FD1AB1" w:rsidRPr="005D467D" w:rsidRDefault="00FD1AB1" w:rsidP="00246F72">
            <w:pPr>
              <w:spacing w:after="0" w:line="240" w:lineRule="auto"/>
              <w:ind w:left="360" w:firstLine="348"/>
              <w:jc w:val="both"/>
              <w:rPr>
                <w:rFonts w:ascii="Arial" w:hAnsi="Arial" w:cs="Arial"/>
                <w:sz w:val="18"/>
                <w:szCs w:val="18"/>
              </w:rPr>
            </w:pPr>
            <w:r w:rsidRPr="005D467D">
              <w:rPr>
                <w:rFonts w:ascii="Arial" w:hAnsi="Arial" w:cs="Arial"/>
                <w:sz w:val="18"/>
                <w:szCs w:val="18"/>
              </w:rPr>
              <w:t xml:space="preserve">¿Localización de las existencias?              </w:t>
            </w:r>
          </w:p>
          <w:p w:rsidR="00FD1AB1" w:rsidRPr="005D467D" w:rsidRDefault="00FD1AB1" w:rsidP="00246F72">
            <w:pPr>
              <w:spacing w:after="0" w:line="240" w:lineRule="auto"/>
              <w:ind w:left="360" w:firstLine="348"/>
              <w:jc w:val="both"/>
              <w:rPr>
                <w:rFonts w:ascii="Arial" w:hAnsi="Arial" w:cs="Arial"/>
                <w:sz w:val="18"/>
                <w:szCs w:val="18"/>
              </w:rPr>
            </w:pPr>
            <w:r w:rsidRPr="005D467D">
              <w:rPr>
                <w:rFonts w:ascii="Arial" w:hAnsi="Arial" w:cs="Arial"/>
                <w:sz w:val="18"/>
                <w:szCs w:val="18"/>
              </w:rPr>
              <w:t>¿Mínimo?</w:t>
            </w:r>
          </w:p>
          <w:p w:rsidR="00FD1AB1" w:rsidRPr="005D467D" w:rsidRDefault="00FD1AB1" w:rsidP="00246F72">
            <w:pPr>
              <w:spacing w:after="0" w:line="240" w:lineRule="auto"/>
              <w:ind w:left="360" w:firstLine="348"/>
              <w:jc w:val="both"/>
              <w:rPr>
                <w:rFonts w:ascii="Arial" w:hAnsi="Arial" w:cs="Arial"/>
                <w:sz w:val="18"/>
                <w:szCs w:val="18"/>
              </w:rPr>
            </w:pPr>
            <w:r w:rsidRPr="005D467D">
              <w:rPr>
                <w:rFonts w:ascii="Arial" w:hAnsi="Arial" w:cs="Arial"/>
                <w:sz w:val="18"/>
                <w:szCs w:val="18"/>
              </w:rPr>
              <w:t>¿Máximo?</w:t>
            </w:r>
          </w:p>
          <w:p w:rsidR="00FD1AB1" w:rsidRPr="005D467D" w:rsidRDefault="00FD1AB1" w:rsidP="00246F72">
            <w:pPr>
              <w:spacing w:after="0" w:line="240" w:lineRule="auto"/>
              <w:ind w:left="360" w:firstLine="348"/>
              <w:jc w:val="both"/>
              <w:rPr>
                <w:rFonts w:ascii="Arial" w:hAnsi="Arial" w:cs="Arial"/>
                <w:sz w:val="18"/>
                <w:szCs w:val="18"/>
              </w:rPr>
            </w:pPr>
            <w:r w:rsidRPr="005D467D">
              <w:rPr>
                <w:rFonts w:ascii="Arial" w:hAnsi="Arial" w:cs="Arial"/>
                <w:sz w:val="18"/>
                <w:szCs w:val="18"/>
              </w:rPr>
              <w:t xml:space="preserve">¿Costo Unitario? </w:t>
            </w:r>
          </w:p>
          <w:p w:rsidR="00FD1AB1" w:rsidRPr="005D467D" w:rsidRDefault="00FD1AB1" w:rsidP="00246F72">
            <w:pPr>
              <w:spacing w:after="0" w:line="240" w:lineRule="auto"/>
              <w:ind w:left="360" w:firstLine="348"/>
              <w:jc w:val="both"/>
              <w:rPr>
                <w:rFonts w:ascii="Arial" w:hAnsi="Arial" w:cs="Arial"/>
                <w:sz w:val="18"/>
                <w:szCs w:val="18"/>
              </w:rPr>
            </w:pPr>
            <w:r w:rsidRPr="005D467D">
              <w:rPr>
                <w:rFonts w:ascii="Arial" w:hAnsi="Arial" w:cs="Arial"/>
                <w:sz w:val="18"/>
                <w:szCs w:val="18"/>
              </w:rPr>
              <w:t xml:space="preserve">¿Valor total en pesos?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p>
        </w:tc>
        <w:tc>
          <w:tcPr>
            <w:tcW w:w="1008" w:type="dxa"/>
            <w:vAlign w:val="center"/>
          </w:tcPr>
          <w:p w:rsidR="00FD1AB1" w:rsidRPr="005D467D" w:rsidRDefault="00B4548D"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2460" w:type="dxa"/>
            <w:vAlign w:val="center"/>
          </w:tcPr>
          <w:p w:rsidR="00FD1AB1" w:rsidRPr="005D467D" w:rsidRDefault="00FD1AB1" w:rsidP="00246F72">
            <w:pPr>
              <w:spacing w:after="0" w:line="240" w:lineRule="auto"/>
              <w:rPr>
                <w:rFonts w:ascii="Arial" w:hAnsi="Arial" w:cs="Arial"/>
                <w:sz w:val="18"/>
                <w:szCs w:val="18"/>
              </w:rPr>
            </w:pPr>
            <w:r w:rsidRPr="005D467D">
              <w:rPr>
                <w:rFonts w:ascii="Arial" w:hAnsi="Arial" w:cs="Arial"/>
                <w:sz w:val="18"/>
                <w:szCs w:val="18"/>
              </w:rPr>
              <w:t xml:space="preserve">Este año desde enero del 2009 se </w:t>
            </w:r>
            <w:proofErr w:type="spellStart"/>
            <w:r w:rsidRPr="005D467D">
              <w:rPr>
                <w:rFonts w:ascii="Arial" w:hAnsi="Arial" w:cs="Arial"/>
                <w:sz w:val="18"/>
                <w:szCs w:val="18"/>
              </w:rPr>
              <w:t>acabo</w:t>
            </w:r>
            <w:proofErr w:type="spellEnd"/>
            <w:r w:rsidRPr="005D467D">
              <w:rPr>
                <w:rFonts w:ascii="Arial" w:hAnsi="Arial" w:cs="Arial"/>
                <w:sz w:val="18"/>
                <w:szCs w:val="18"/>
              </w:rPr>
              <w:t xml:space="preserve"> de implementar el sistema contable (software).</w:t>
            </w:r>
          </w:p>
          <w:p w:rsidR="00FD1AB1" w:rsidRPr="005D467D" w:rsidRDefault="00FD1AB1" w:rsidP="00246F72">
            <w:pPr>
              <w:spacing w:after="0" w:line="240" w:lineRule="auto"/>
              <w:rPr>
                <w:rFonts w:ascii="Arial" w:hAnsi="Arial" w:cs="Arial"/>
                <w:sz w:val="18"/>
                <w:szCs w:val="18"/>
              </w:rPr>
            </w:pPr>
          </w:p>
        </w:tc>
      </w:tr>
      <w:tr w:rsidR="00FD1AB1" w:rsidRPr="00246F72">
        <w:tc>
          <w:tcPr>
            <w:tcW w:w="3998" w:type="dxa"/>
          </w:tcPr>
          <w:p w:rsidR="00FD1AB1" w:rsidRPr="005D467D" w:rsidRDefault="00FD1AB1"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¿Los registros permanentes son ajustados según los resultados de conteo físico al menos una vez al año?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1008" w:type="dxa"/>
            <w:vAlign w:val="center"/>
          </w:tcPr>
          <w:p w:rsidR="00FD1AB1" w:rsidRPr="005D467D" w:rsidRDefault="00FD1AB1" w:rsidP="00246F72">
            <w:pPr>
              <w:spacing w:after="0" w:line="240" w:lineRule="auto"/>
              <w:jc w:val="center"/>
              <w:rPr>
                <w:rFonts w:ascii="Arial" w:hAnsi="Arial" w:cs="Arial"/>
                <w:sz w:val="18"/>
                <w:szCs w:val="18"/>
              </w:rPr>
            </w:pPr>
          </w:p>
        </w:tc>
        <w:tc>
          <w:tcPr>
            <w:tcW w:w="246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3998" w:type="dxa"/>
          </w:tcPr>
          <w:p w:rsidR="00FD1AB1" w:rsidRPr="005D467D" w:rsidRDefault="00FD1AB1"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¿Se deja constancia de los conteos de los conteos físicos llevados a cabo?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1008" w:type="dxa"/>
            <w:vAlign w:val="center"/>
          </w:tcPr>
          <w:p w:rsidR="00FD1AB1" w:rsidRPr="005D467D" w:rsidRDefault="00FD1AB1" w:rsidP="00246F72">
            <w:pPr>
              <w:spacing w:after="0" w:line="240" w:lineRule="auto"/>
              <w:jc w:val="center"/>
              <w:rPr>
                <w:rFonts w:ascii="Arial" w:hAnsi="Arial" w:cs="Arial"/>
                <w:sz w:val="18"/>
                <w:szCs w:val="18"/>
              </w:rPr>
            </w:pPr>
          </w:p>
        </w:tc>
        <w:tc>
          <w:tcPr>
            <w:tcW w:w="246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3998" w:type="dxa"/>
          </w:tcPr>
          <w:p w:rsidR="00FD1AB1" w:rsidRPr="005D467D" w:rsidRDefault="00FD1AB1" w:rsidP="00246F72">
            <w:pPr>
              <w:spacing w:after="0" w:line="240" w:lineRule="auto"/>
              <w:jc w:val="both"/>
              <w:rPr>
                <w:rFonts w:ascii="Arial" w:hAnsi="Arial" w:cs="Arial"/>
                <w:b/>
                <w:sz w:val="18"/>
                <w:szCs w:val="18"/>
              </w:rPr>
            </w:pPr>
            <w:r w:rsidRPr="005D467D">
              <w:rPr>
                <w:rFonts w:ascii="Arial" w:hAnsi="Arial" w:cs="Arial"/>
                <w:b/>
                <w:sz w:val="18"/>
                <w:szCs w:val="18"/>
              </w:rPr>
              <w:t>CONTROL DE EXISTENCIAS E INVENTARIO FISICO:</w:t>
            </w:r>
          </w:p>
          <w:p w:rsidR="00FD1AB1" w:rsidRPr="005D467D" w:rsidRDefault="00FD1AB1"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¿Los almacenistas son responsables de todas las existencias?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1008" w:type="dxa"/>
            <w:vAlign w:val="center"/>
          </w:tcPr>
          <w:p w:rsidR="00FD1AB1" w:rsidRPr="005D467D" w:rsidRDefault="00FD1AB1" w:rsidP="00246F72">
            <w:pPr>
              <w:spacing w:after="0" w:line="240" w:lineRule="auto"/>
              <w:jc w:val="center"/>
              <w:rPr>
                <w:rFonts w:ascii="Arial" w:hAnsi="Arial" w:cs="Arial"/>
                <w:sz w:val="18"/>
                <w:szCs w:val="18"/>
              </w:rPr>
            </w:pPr>
          </w:p>
        </w:tc>
        <w:tc>
          <w:tcPr>
            <w:tcW w:w="246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3998" w:type="dxa"/>
          </w:tcPr>
          <w:p w:rsidR="00FD1AB1" w:rsidRPr="005D467D" w:rsidRDefault="00FD1AB1"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¿Los almacenistas y sus asistentes son los únicos que tienen acceso a las existencias?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1008" w:type="dxa"/>
            <w:vAlign w:val="center"/>
          </w:tcPr>
          <w:p w:rsidR="00FD1AB1" w:rsidRPr="005D467D" w:rsidRDefault="00FD1AB1" w:rsidP="00246F72">
            <w:pPr>
              <w:spacing w:after="0" w:line="240" w:lineRule="auto"/>
              <w:jc w:val="center"/>
              <w:rPr>
                <w:rFonts w:ascii="Arial" w:hAnsi="Arial" w:cs="Arial"/>
                <w:sz w:val="18"/>
                <w:szCs w:val="18"/>
              </w:rPr>
            </w:pPr>
          </w:p>
        </w:tc>
        <w:tc>
          <w:tcPr>
            <w:tcW w:w="246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3998" w:type="dxa"/>
          </w:tcPr>
          <w:p w:rsidR="00FD1AB1" w:rsidRPr="005D467D" w:rsidRDefault="00FD1AB1"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¿Se toman inventarios físicos por lo menos una vez al año?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1008" w:type="dxa"/>
            <w:vAlign w:val="center"/>
          </w:tcPr>
          <w:p w:rsidR="00FD1AB1" w:rsidRPr="005D467D" w:rsidRDefault="00FD1AB1" w:rsidP="00246F72">
            <w:pPr>
              <w:spacing w:after="0" w:line="240" w:lineRule="auto"/>
              <w:jc w:val="center"/>
              <w:rPr>
                <w:rFonts w:ascii="Arial" w:hAnsi="Arial" w:cs="Arial"/>
                <w:sz w:val="18"/>
                <w:szCs w:val="18"/>
              </w:rPr>
            </w:pPr>
          </w:p>
        </w:tc>
        <w:tc>
          <w:tcPr>
            <w:tcW w:w="246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3998" w:type="dxa"/>
          </w:tcPr>
          <w:p w:rsidR="00FD1AB1" w:rsidRPr="005D467D" w:rsidRDefault="0071389E" w:rsidP="004C4C1E">
            <w:pPr>
              <w:pStyle w:val="Prrafodelista"/>
              <w:numPr>
                <w:ilvl w:val="0"/>
                <w:numId w:val="13"/>
              </w:numPr>
              <w:spacing w:after="0" w:line="240" w:lineRule="auto"/>
              <w:jc w:val="both"/>
              <w:rPr>
                <w:rFonts w:ascii="Arial" w:hAnsi="Arial" w:cs="Arial"/>
                <w:sz w:val="18"/>
                <w:szCs w:val="18"/>
              </w:rPr>
            </w:pPr>
            <w:r w:rsidRPr="005D467D">
              <w:rPr>
                <w:rFonts w:ascii="Arial" w:hAnsi="Arial" w:cs="Arial"/>
                <w:sz w:val="18"/>
                <w:szCs w:val="18"/>
              </w:rPr>
              <w:t xml:space="preserve">¿Las oficinas y dependencias de la empresa se encuentran rodeadas de sistemas apropiados de protección tales como cercas, celadores, guardias, etc.?   </w:t>
            </w:r>
          </w:p>
        </w:tc>
        <w:tc>
          <w:tcPr>
            <w:tcW w:w="864"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1008" w:type="dxa"/>
            <w:vAlign w:val="center"/>
          </w:tcPr>
          <w:p w:rsidR="00FD1AB1" w:rsidRPr="005D467D" w:rsidRDefault="00FD1AB1" w:rsidP="00246F72">
            <w:pPr>
              <w:spacing w:after="0" w:line="240" w:lineRule="auto"/>
              <w:jc w:val="center"/>
              <w:rPr>
                <w:rFonts w:ascii="Arial" w:hAnsi="Arial" w:cs="Arial"/>
                <w:sz w:val="18"/>
                <w:szCs w:val="18"/>
              </w:rPr>
            </w:pPr>
          </w:p>
        </w:tc>
        <w:tc>
          <w:tcPr>
            <w:tcW w:w="2460" w:type="dxa"/>
            <w:vAlign w:val="center"/>
          </w:tcPr>
          <w:p w:rsidR="00FD1AB1" w:rsidRPr="005D467D" w:rsidRDefault="00FD1AB1" w:rsidP="00246F72">
            <w:pPr>
              <w:spacing w:after="0" w:line="240" w:lineRule="auto"/>
              <w:jc w:val="center"/>
              <w:rPr>
                <w:rFonts w:ascii="Arial" w:hAnsi="Arial" w:cs="Arial"/>
                <w:sz w:val="18"/>
                <w:szCs w:val="18"/>
              </w:rPr>
            </w:pPr>
          </w:p>
        </w:tc>
      </w:tr>
    </w:tbl>
    <w:tbl>
      <w:tblPr>
        <w:tblpPr w:leftFromText="141" w:rightFromText="141" w:vertAnchor="text" w:horzAnchor="margin" w:tblpY="13"/>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tblGrid>
      <w:tr w:rsidR="000B00E8" w:rsidRPr="000F60C5">
        <w:trPr>
          <w:trHeight w:val="276"/>
        </w:trPr>
        <w:tc>
          <w:tcPr>
            <w:tcW w:w="8330" w:type="dxa"/>
          </w:tcPr>
          <w:p w:rsidR="000B00E8" w:rsidRPr="000F60C5" w:rsidRDefault="000B00E8" w:rsidP="000B00E8">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0B00E8" w:rsidRPr="000F60C5">
        <w:trPr>
          <w:trHeight w:val="278"/>
        </w:trPr>
        <w:tc>
          <w:tcPr>
            <w:tcW w:w="8330" w:type="dxa"/>
          </w:tcPr>
          <w:p w:rsidR="000B00E8" w:rsidRPr="000F60C5" w:rsidRDefault="000B00E8" w:rsidP="000B00E8">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6D243A" w:rsidRDefault="006D243A" w:rsidP="006D243A"/>
    <w:p w:rsidR="000B00E8" w:rsidRDefault="000B00E8" w:rsidP="006D243A"/>
    <w:p w:rsidR="000B00E8" w:rsidRDefault="000B00E8" w:rsidP="006D243A"/>
    <w:p w:rsidR="005D467D" w:rsidRDefault="005D467D" w:rsidP="000B00E8">
      <w:pPr>
        <w:pStyle w:val="Ttulo1"/>
      </w:pPr>
    </w:p>
    <w:p w:rsidR="005D467D" w:rsidRDefault="005D467D" w:rsidP="005D467D"/>
    <w:p w:rsidR="005D467D" w:rsidRDefault="005D467D" w:rsidP="005D467D"/>
    <w:p w:rsidR="005D467D" w:rsidRDefault="005D467D" w:rsidP="005D467D"/>
    <w:p w:rsidR="002748EC" w:rsidRPr="002748EC" w:rsidRDefault="002748EC" w:rsidP="002748EC">
      <w:pPr>
        <w:pStyle w:val="Ttulo"/>
        <w:rPr>
          <w:rFonts w:ascii="Arial" w:hAnsi="Arial" w:cs="Arial"/>
          <w:sz w:val="20"/>
        </w:rPr>
      </w:pPr>
      <w:bookmarkStart w:id="322" w:name="_Ref239516501"/>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7</w:t>
      </w:r>
      <w:r w:rsidR="00142154" w:rsidRPr="002748EC">
        <w:rPr>
          <w:rFonts w:ascii="Arial" w:hAnsi="Arial" w:cs="Arial"/>
          <w:sz w:val="20"/>
        </w:rPr>
        <w:fldChar w:fldCharType="end"/>
      </w:r>
      <w:bookmarkEnd w:id="322"/>
    </w:p>
    <w:p w:rsidR="00FD1AB1" w:rsidRPr="005D467D" w:rsidRDefault="00FD1AB1" w:rsidP="005D467D">
      <w:pPr>
        <w:pStyle w:val="Ttulo"/>
        <w:rPr>
          <w:rFonts w:ascii="Arial" w:hAnsi="Arial" w:cs="Arial"/>
          <w:sz w:val="20"/>
        </w:rPr>
      </w:pPr>
      <w:r w:rsidRPr="005D467D">
        <w:rPr>
          <w:rFonts w:ascii="Arial" w:hAnsi="Arial" w:cs="Arial"/>
          <w:sz w:val="20"/>
        </w:rPr>
        <w:t>PROPIEDAD PLANTA Y EQUIPO</w:t>
      </w:r>
    </w:p>
    <w:p w:rsidR="005D467D" w:rsidRDefault="005D467D" w:rsidP="005D467D">
      <w:pPr>
        <w:pStyle w:val="Ttulo"/>
        <w:rPr>
          <w:rFonts w:ascii="Arial" w:hAnsi="Arial" w:cs="Arial"/>
          <w:sz w:val="20"/>
        </w:rPr>
      </w:pPr>
      <w:r w:rsidRPr="005D467D">
        <w:rPr>
          <w:rFonts w:ascii="Arial" w:hAnsi="Arial" w:cs="Arial"/>
          <w:sz w:val="20"/>
        </w:rPr>
        <w:t>CUESTIONA</w:t>
      </w:r>
      <w:r>
        <w:rPr>
          <w:rFonts w:ascii="Arial" w:hAnsi="Arial" w:cs="Arial"/>
          <w:sz w:val="20"/>
        </w:rPr>
        <w:t xml:space="preserve">RIO PARA </w:t>
      </w:r>
      <w:smartTag w:uri="urn:schemas-microsoft-com:office:smarttags" w:element="PersonName">
        <w:smartTagPr>
          <w:attr w:name="ProductID" w:val="LA REVISIÓN Y"/>
        </w:smartTagPr>
        <w:r>
          <w:rPr>
            <w:rFonts w:ascii="Arial" w:hAnsi="Arial" w:cs="Arial"/>
            <w:sz w:val="20"/>
          </w:rPr>
          <w:t>LA REVISIÓN Y</w:t>
        </w:r>
      </w:smartTag>
      <w:r>
        <w:rPr>
          <w:rFonts w:ascii="Arial" w:hAnsi="Arial" w:cs="Arial"/>
          <w:sz w:val="20"/>
        </w:rPr>
        <w:t xml:space="preserve"> EVALUACIÓ</w:t>
      </w:r>
      <w:r w:rsidRPr="005D467D">
        <w:rPr>
          <w:rFonts w:ascii="Arial" w:hAnsi="Arial" w:cs="Arial"/>
          <w:sz w:val="20"/>
        </w:rPr>
        <w:t xml:space="preserve">N </w:t>
      </w:r>
      <w:r>
        <w:rPr>
          <w:rFonts w:ascii="Arial" w:hAnsi="Arial" w:cs="Arial"/>
          <w:sz w:val="20"/>
        </w:rPr>
        <w:t>DEL SISTEMA DE CONTROL INTERNO</w:t>
      </w:r>
    </w:p>
    <w:p w:rsidR="005D467D" w:rsidRDefault="005D467D" w:rsidP="005D467D">
      <w:pPr>
        <w:pStyle w:val="Ttulo"/>
        <w:rPr>
          <w:rFonts w:ascii="Arial" w:hAnsi="Arial" w:cs="Arial"/>
          <w:sz w:val="20"/>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25"/>
        <w:gridCol w:w="456"/>
        <w:gridCol w:w="3230"/>
      </w:tblGrid>
      <w:tr w:rsidR="00FD1AB1" w:rsidRPr="00246F72">
        <w:tc>
          <w:tcPr>
            <w:tcW w:w="4361" w:type="dxa"/>
          </w:tcPr>
          <w:p w:rsidR="00FD1AB1" w:rsidRPr="00246F72" w:rsidRDefault="005D467D" w:rsidP="00246F72">
            <w:pPr>
              <w:spacing w:after="0" w:line="240" w:lineRule="auto"/>
            </w:pPr>
            <w:r w:rsidRPr="005D467D">
              <w:rPr>
                <w:rFonts w:ascii="Arial" w:hAnsi="Arial" w:cs="Arial"/>
                <w:b/>
                <w:sz w:val="18"/>
                <w:szCs w:val="18"/>
              </w:rPr>
              <w:t>PREGUNTAS</w:t>
            </w:r>
          </w:p>
        </w:tc>
        <w:tc>
          <w:tcPr>
            <w:tcW w:w="425" w:type="dxa"/>
          </w:tcPr>
          <w:p w:rsidR="00FD1AB1" w:rsidRPr="005D467D" w:rsidRDefault="00FD1AB1" w:rsidP="005D467D">
            <w:pPr>
              <w:spacing w:after="0" w:line="240" w:lineRule="auto"/>
              <w:rPr>
                <w:rFonts w:ascii="Arial" w:hAnsi="Arial" w:cs="Arial"/>
                <w:b/>
                <w:sz w:val="18"/>
                <w:szCs w:val="18"/>
              </w:rPr>
            </w:pPr>
            <w:r w:rsidRPr="005D467D">
              <w:rPr>
                <w:rFonts w:ascii="Arial" w:hAnsi="Arial" w:cs="Arial"/>
                <w:b/>
                <w:sz w:val="18"/>
                <w:szCs w:val="18"/>
              </w:rPr>
              <w:t>Si</w:t>
            </w:r>
          </w:p>
        </w:tc>
        <w:tc>
          <w:tcPr>
            <w:tcW w:w="456" w:type="dxa"/>
          </w:tcPr>
          <w:p w:rsidR="00FD1AB1" w:rsidRPr="005D467D" w:rsidRDefault="00FD1AB1" w:rsidP="005D467D">
            <w:pPr>
              <w:spacing w:after="0" w:line="240" w:lineRule="auto"/>
              <w:rPr>
                <w:rFonts w:ascii="Arial" w:hAnsi="Arial" w:cs="Arial"/>
                <w:b/>
                <w:sz w:val="18"/>
                <w:szCs w:val="18"/>
              </w:rPr>
            </w:pPr>
            <w:r w:rsidRPr="005D467D">
              <w:rPr>
                <w:rFonts w:ascii="Arial" w:hAnsi="Arial" w:cs="Arial"/>
                <w:b/>
                <w:sz w:val="18"/>
                <w:szCs w:val="18"/>
              </w:rPr>
              <w:t>No</w:t>
            </w:r>
          </w:p>
        </w:tc>
        <w:tc>
          <w:tcPr>
            <w:tcW w:w="3230" w:type="dxa"/>
          </w:tcPr>
          <w:p w:rsidR="00FD1AB1" w:rsidRPr="005D467D" w:rsidRDefault="00FD1AB1" w:rsidP="005D467D">
            <w:pPr>
              <w:spacing w:after="0" w:line="240" w:lineRule="auto"/>
              <w:rPr>
                <w:rFonts w:ascii="Arial" w:hAnsi="Arial" w:cs="Arial"/>
                <w:b/>
                <w:sz w:val="18"/>
                <w:szCs w:val="18"/>
              </w:rPr>
            </w:pPr>
            <w:r w:rsidRPr="005D467D">
              <w:rPr>
                <w:rFonts w:ascii="Arial" w:hAnsi="Arial" w:cs="Arial"/>
                <w:b/>
                <w:sz w:val="18"/>
                <w:szCs w:val="18"/>
              </w:rPr>
              <w:t>observación</w:t>
            </w:r>
          </w:p>
        </w:tc>
      </w:tr>
      <w:tr w:rsidR="00FD1AB1" w:rsidRPr="00246F72">
        <w:tc>
          <w:tcPr>
            <w:tcW w:w="4361" w:type="dxa"/>
          </w:tcPr>
          <w:p w:rsidR="00FD1AB1" w:rsidRPr="005D467D" w:rsidRDefault="00FD1AB1" w:rsidP="00246F72">
            <w:pPr>
              <w:pStyle w:val="Textoindependiente2"/>
              <w:spacing w:after="0" w:line="240" w:lineRule="auto"/>
              <w:jc w:val="both"/>
              <w:rPr>
                <w:rFonts w:ascii="Arial" w:eastAsia="Calibri" w:hAnsi="Arial" w:cs="Arial"/>
                <w:b/>
                <w:sz w:val="18"/>
                <w:szCs w:val="18"/>
                <w:lang w:val="es-ES"/>
              </w:rPr>
            </w:pPr>
            <w:r w:rsidRPr="005D467D">
              <w:rPr>
                <w:rFonts w:ascii="Arial" w:eastAsia="Calibri" w:hAnsi="Arial" w:cs="Arial"/>
                <w:b/>
                <w:sz w:val="18"/>
                <w:szCs w:val="18"/>
                <w:lang w:val="es-ES"/>
              </w:rPr>
              <w:t>ADICIONES:</w:t>
            </w:r>
          </w:p>
          <w:p w:rsidR="00FD1AB1" w:rsidRPr="005D467D" w:rsidRDefault="00FD1AB1" w:rsidP="00246F72">
            <w:pPr>
              <w:pStyle w:val="Textoindependiente2"/>
              <w:numPr>
                <w:ilvl w:val="1"/>
                <w:numId w:val="0"/>
              </w:numPr>
              <w:spacing w:line="240" w:lineRule="auto"/>
              <w:jc w:val="both"/>
              <w:rPr>
                <w:rFonts w:ascii="Arial" w:eastAsia="Calibri" w:hAnsi="Arial" w:cs="Arial"/>
                <w:sz w:val="18"/>
                <w:szCs w:val="18"/>
                <w:lang w:val="es-ES"/>
              </w:rPr>
            </w:pPr>
            <w:r w:rsidRPr="005D467D">
              <w:rPr>
                <w:rFonts w:ascii="Arial" w:eastAsia="Calibri" w:hAnsi="Arial" w:cs="Arial"/>
                <w:sz w:val="18"/>
                <w:szCs w:val="18"/>
                <w:lang w:val="es-ES"/>
              </w:rPr>
              <w:t>1. Los procedimientos de la empresa       requieren que un funcionario o un comité de compras autorice previamente los desembolsos por concepto de:</w:t>
            </w:r>
          </w:p>
          <w:p w:rsidR="00FD1AB1" w:rsidRPr="005D467D" w:rsidRDefault="00FD1AB1" w:rsidP="00246F72">
            <w:pPr>
              <w:pStyle w:val="Textoindependiente2"/>
              <w:spacing w:after="0" w:line="240" w:lineRule="auto"/>
              <w:jc w:val="both"/>
              <w:rPr>
                <w:rFonts w:ascii="Arial" w:eastAsia="Calibri" w:hAnsi="Arial" w:cs="Arial"/>
                <w:sz w:val="18"/>
                <w:szCs w:val="18"/>
                <w:lang w:val="es-ES"/>
              </w:rPr>
            </w:pPr>
            <w:r w:rsidRPr="005D467D">
              <w:rPr>
                <w:rFonts w:ascii="Arial" w:eastAsia="Calibri" w:hAnsi="Arial" w:cs="Arial"/>
                <w:sz w:val="18"/>
                <w:szCs w:val="18"/>
                <w:lang w:val="es-ES"/>
              </w:rPr>
              <w:t xml:space="preserve">  ¿Adiciones de activos fijos?                 </w:t>
            </w:r>
          </w:p>
          <w:p w:rsidR="00FD1AB1" w:rsidRPr="005D467D" w:rsidRDefault="00FD1AB1" w:rsidP="00246F72">
            <w:pPr>
              <w:pStyle w:val="Textoindependiente2"/>
              <w:spacing w:after="0" w:line="240" w:lineRule="auto"/>
              <w:jc w:val="both"/>
              <w:rPr>
                <w:rFonts w:ascii="Arial" w:eastAsia="Calibri" w:hAnsi="Arial" w:cs="Arial"/>
                <w:sz w:val="18"/>
                <w:szCs w:val="18"/>
                <w:lang w:val="es-ES"/>
              </w:rPr>
            </w:pPr>
            <w:r w:rsidRPr="005D467D">
              <w:rPr>
                <w:rFonts w:ascii="Arial" w:eastAsia="Calibri" w:hAnsi="Arial" w:cs="Arial"/>
                <w:sz w:val="18"/>
                <w:szCs w:val="18"/>
                <w:lang w:val="es-ES"/>
              </w:rPr>
              <w:t xml:space="preserve">  ¿Reparaciones y mantenimiento?       </w:t>
            </w:r>
          </w:p>
          <w:p w:rsidR="00FD1AB1" w:rsidRPr="005D467D" w:rsidRDefault="00FD1AB1" w:rsidP="00246F72">
            <w:pPr>
              <w:pStyle w:val="Textoindependiente2"/>
              <w:numPr>
                <w:ilvl w:val="1"/>
                <w:numId w:val="0"/>
              </w:numPr>
              <w:tabs>
                <w:tab w:val="num" w:pos="360"/>
              </w:tabs>
              <w:spacing w:line="240" w:lineRule="auto"/>
              <w:jc w:val="both"/>
              <w:rPr>
                <w:rFonts w:ascii="Arial" w:eastAsia="Calibri" w:hAnsi="Arial" w:cs="Arial"/>
                <w:sz w:val="18"/>
                <w:szCs w:val="18"/>
                <w:lang w:val="es-ES"/>
              </w:rPr>
            </w:pPr>
            <w:r w:rsidRPr="005D467D">
              <w:rPr>
                <w:rFonts w:ascii="Arial" w:eastAsia="Calibri" w:hAnsi="Arial" w:cs="Arial"/>
                <w:sz w:val="18"/>
                <w:szCs w:val="18"/>
                <w:lang w:val="es-ES"/>
              </w:rPr>
              <w:t xml:space="preserve">  ¿Revisa la compañía periódicamente la          cuenta de construcciones en proceso, para evitar que a esta cuenta se lleven cargos por concepto de reparaciones y mantenimiento?  </w:t>
            </w:r>
          </w:p>
        </w:tc>
        <w:tc>
          <w:tcPr>
            <w:tcW w:w="425"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456" w:type="dxa"/>
            <w:vAlign w:val="center"/>
          </w:tcPr>
          <w:p w:rsidR="00FD1AB1" w:rsidRPr="005D467D" w:rsidRDefault="00FD1AB1" w:rsidP="00246F72">
            <w:pPr>
              <w:spacing w:after="0" w:line="240" w:lineRule="auto"/>
              <w:jc w:val="center"/>
              <w:rPr>
                <w:rFonts w:ascii="Arial" w:hAnsi="Arial" w:cs="Arial"/>
                <w:sz w:val="18"/>
                <w:szCs w:val="18"/>
              </w:rPr>
            </w:pPr>
          </w:p>
        </w:tc>
        <w:tc>
          <w:tcPr>
            <w:tcW w:w="323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4361" w:type="dxa"/>
          </w:tcPr>
          <w:p w:rsidR="00FD1AB1" w:rsidRPr="005D467D" w:rsidRDefault="00FD1AB1" w:rsidP="00246F72">
            <w:pPr>
              <w:pStyle w:val="Textoindependiente2"/>
              <w:tabs>
                <w:tab w:val="num" w:pos="397"/>
              </w:tabs>
              <w:spacing w:line="240" w:lineRule="auto"/>
              <w:jc w:val="both"/>
              <w:rPr>
                <w:rFonts w:ascii="Arial" w:eastAsia="Calibri" w:hAnsi="Arial" w:cs="Arial"/>
                <w:b/>
                <w:sz w:val="18"/>
                <w:szCs w:val="18"/>
                <w:lang w:val="es-ES"/>
              </w:rPr>
            </w:pPr>
            <w:r w:rsidRPr="005D467D">
              <w:rPr>
                <w:rFonts w:ascii="Arial" w:eastAsia="Calibri" w:hAnsi="Arial" w:cs="Arial"/>
                <w:b/>
                <w:sz w:val="18"/>
                <w:szCs w:val="18"/>
                <w:lang w:val="es-ES"/>
              </w:rPr>
              <w:t>REGISTROS DE ACTIVOS FIJOS</w:t>
            </w:r>
          </w:p>
          <w:p w:rsidR="00FD1AB1" w:rsidRPr="005D467D" w:rsidRDefault="00FD1AB1" w:rsidP="00246F72">
            <w:pPr>
              <w:pStyle w:val="Textoindependiente2"/>
              <w:spacing w:after="0" w:line="240" w:lineRule="auto"/>
              <w:jc w:val="both"/>
              <w:rPr>
                <w:rFonts w:ascii="Arial" w:eastAsia="Calibri" w:hAnsi="Arial" w:cs="Arial"/>
                <w:sz w:val="18"/>
                <w:szCs w:val="18"/>
                <w:lang w:val="es-ES"/>
              </w:rPr>
            </w:pPr>
            <w:r w:rsidRPr="005D467D">
              <w:rPr>
                <w:rFonts w:ascii="Arial" w:eastAsia="Calibri" w:hAnsi="Arial" w:cs="Arial"/>
                <w:sz w:val="18"/>
                <w:szCs w:val="18"/>
                <w:lang w:val="es-ES"/>
              </w:rPr>
              <w:t>2. ¿Las cuentas de activos fijos están respaldadas por registros auxiliares adecuados?</w:t>
            </w:r>
          </w:p>
          <w:p w:rsidR="00FD1AB1" w:rsidRPr="005D467D" w:rsidRDefault="00FD1AB1" w:rsidP="00246F72">
            <w:pPr>
              <w:pStyle w:val="Textoindependiente2"/>
              <w:spacing w:after="0" w:line="240" w:lineRule="auto"/>
              <w:jc w:val="both"/>
              <w:rPr>
                <w:rFonts w:ascii="Arial" w:eastAsia="Calibri" w:hAnsi="Arial" w:cs="Arial"/>
                <w:sz w:val="18"/>
                <w:szCs w:val="18"/>
                <w:lang w:val="es-ES"/>
              </w:rPr>
            </w:pPr>
          </w:p>
          <w:p w:rsidR="00FD1AB1" w:rsidRPr="005D467D" w:rsidRDefault="00FD1AB1" w:rsidP="00246F72">
            <w:pPr>
              <w:pStyle w:val="Textoindependiente2"/>
              <w:spacing w:line="240" w:lineRule="auto"/>
              <w:jc w:val="both"/>
              <w:rPr>
                <w:rFonts w:ascii="Arial" w:eastAsia="Calibri" w:hAnsi="Arial" w:cs="Arial"/>
                <w:sz w:val="18"/>
                <w:szCs w:val="18"/>
                <w:lang w:val="es-ES"/>
              </w:rPr>
            </w:pPr>
            <w:r w:rsidRPr="005D467D">
              <w:rPr>
                <w:rFonts w:ascii="Arial" w:eastAsia="Calibri" w:hAnsi="Arial" w:cs="Arial"/>
                <w:sz w:val="18"/>
                <w:szCs w:val="18"/>
                <w:lang w:val="es-ES"/>
              </w:rPr>
              <w:t>Tales registros, ¿son manejados por personas distintas de aquellas responsables por las propiedades?</w:t>
            </w:r>
          </w:p>
          <w:p w:rsidR="00FD1AB1" w:rsidRPr="005D467D" w:rsidRDefault="00FD1AB1" w:rsidP="00246F72">
            <w:pPr>
              <w:spacing w:after="0" w:line="240" w:lineRule="auto"/>
              <w:jc w:val="both"/>
              <w:rPr>
                <w:rFonts w:ascii="Arial" w:hAnsi="Arial" w:cs="Arial"/>
                <w:sz w:val="18"/>
                <w:szCs w:val="18"/>
              </w:rPr>
            </w:pPr>
          </w:p>
        </w:tc>
        <w:tc>
          <w:tcPr>
            <w:tcW w:w="425" w:type="dxa"/>
            <w:vAlign w:val="center"/>
          </w:tcPr>
          <w:p w:rsidR="00FD1AB1" w:rsidRPr="005D467D" w:rsidRDefault="00FD1AB1" w:rsidP="00246F72">
            <w:pPr>
              <w:spacing w:after="0" w:line="240" w:lineRule="auto"/>
              <w:jc w:val="center"/>
              <w:rPr>
                <w:rFonts w:ascii="Arial" w:hAnsi="Arial" w:cs="Arial"/>
                <w:sz w:val="18"/>
                <w:szCs w:val="18"/>
              </w:rPr>
            </w:pPr>
          </w:p>
        </w:tc>
        <w:tc>
          <w:tcPr>
            <w:tcW w:w="456"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3230" w:type="dxa"/>
            <w:vAlign w:val="center"/>
          </w:tcPr>
          <w:p w:rsidR="00FD1AB1" w:rsidRPr="005D467D" w:rsidRDefault="00A266A4" w:rsidP="00246F72">
            <w:pPr>
              <w:spacing w:after="0" w:line="240" w:lineRule="auto"/>
              <w:jc w:val="center"/>
              <w:rPr>
                <w:rFonts w:ascii="Arial" w:hAnsi="Arial" w:cs="Arial"/>
                <w:sz w:val="18"/>
                <w:szCs w:val="18"/>
              </w:rPr>
            </w:pPr>
            <w:r w:rsidRPr="005D467D">
              <w:rPr>
                <w:rFonts w:ascii="Arial" w:hAnsi="Arial" w:cs="Arial"/>
                <w:sz w:val="18"/>
                <w:szCs w:val="18"/>
              </w:rPr>
              <w:t>Está</w:t>
            </w:r>
            <w:r w:rsidR="00FD1AB1" w:rsidRPr="005D467D">
              <w:rPr>
                <w:rFonts w:ascii="Arial" w:hAnsi="Arial" w:cs="Arial"/>
                <w:sz w:val="18"/>
                <w:szCs w:val="18"/>
              </w:rPr>
              <w:t xml:space="preserve"> en revisión</w:t>
            </w:r>
          </w:p>
        </w:tc>
      </w:tr>
      <w:tr w:rsidR="00FD1AB1" w:rsidRPr="00246F72">
        <w:tc>
          <w:tcPr>
            <w:tcW w:w="4361" w:type="dxa"/>
          </w:tcPr>
          <w:p w:rsidR="00FD1AB1" w:rsidRPr="005D467D" w:rsidRDefault="00FD1AB1" w:rsidP="00246F72">
            <w:pPr>
              <w:pStyle w:val="Textoindependiente2"/>
              <w:spacing w:line="240" w:lineRule="auto"/>
              <w:jc w:val="both"/>
              <w:rPr>
                <w:rFonts w:ascii="Arial" w:eastAsia="Calibri" w:hAnsi="Arial" w:cs="Arial"/>
                <w:sz w:val="18"/>
                <w:szCs w:val="18"/>
                <w:lang w:val="es-ES"/>
              </w:rPr>
            </w:pPr>
            <w:r w:rsidRPr="005D467D">
              <w:rPr>
                <w:rFonts w:ascii="Arial" w:eastAsia="Calibri" w:hAnsi="Arial" w:cs="Arial"/>
                <w:sz w:val="18"/>
                <w:szCs w:val="18"/>
                <w:lang w:val="es-ES"/>
              </w:rPr>
              <w:t>3. ¿Se cuadran con las cuentas de control en el mayor general, por los menos una vez al año?</w:t>
            </w:r>
          </w:p>
        </w:tc>
        <w:tc>
          <w:tcPr>
            <w:tcW w:w="425"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456" w:type="dxa"/>
            <w:vAlign w:val="center"/>
          </w:tcPr>
          <w:p w:rsidR="00FD1AB1" w:rsidRPr="005D467D" w:rsidRDefault="00FD1AB1" w:rsidP="00246F72">
            <w:pPr>
              <w:spacing w:after="0" w:line="240" w:lineRule="auto"/>
              <w:jc w:val="center"/>
              <w:rPr>
                <w:rFonts w:ascii="Arial" w:hAnsi="Arial" w:cs="Arial"/>
                <w:sz w:val="18"/>
                <w:szCs w:val="18"/>
              </w:rPr>
            </w:pPr>
          </w:p>
        </w:tc>
        <w:tc>
          <w:tcPr>
            <w:tcW w:w="3230"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4361" w:type="dxa"/>
          </w:tcPr>
          <w:p w:rsidR="00FD1AB1" w:rsidRPr="005D467D" w:rsidRDefault="00FD1AB1" w:rsidP="00246F72">
            <w:pPr>
              <w:pStyle w:val="Textoindependiente2"/>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4. ¿Periódicamente se toman inventarios físicos de los activos fijos bajo la supervisión de empleados no responsables por su custodia ni por su registro contable? </w:t>
            </w:r>
          </w:p>
        </w:tc>
        <w:tc>
          <w:tcPr>
            <w:tcW w:w="425" w:type="dxa"/>
            <w:vAlign w:val="center"/>
          </w:tcPr>
          <w:p w:rsidR="00FD1AB1" w:rsidRPr="005D467D" w:rsidRDefault="00FD1AB1" w:rsidP="00246F72">
            <w:pPr>
              <w:spacing w:after="0" w:line="240" w:lineRule="auto"/>
              <w:jc w:val="center"/>
              <w:rPr>
                <w:rFonts w:ascii="Arial" w:hAnsi="Arial" w:cs="Arial"/>
                <w:sz w:val="18"/>
                <w:szCs w:val="18"/>
              </w:rPr>
            </w:pPr>
          </w:p>
        </w:tc>
        <w:tc>
          <w:tcPr>
            <w:tcW w:w="456"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3230"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 xml:space="preserve">La empresa va implementar recién </w:t>
            </w:r>
          </w:p>
        </w:tc>
      </w:tr>
    </w:tbl>
    <w:tbl>
      <w:tblPr>
        <w:tblpPr w:leftFromText="141" w:rightFromText="141" w:vertAnchor="text" w:horzAnchor="margin" w:tblpY="274"/>
        <w:tblOverlap w:val="neve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72"/>
      </w:tblGrid>
      <w:tr w:rsidR="005D467D" w:rsidRPr="000F60C5">
        <w:trPr>
          <w:trHeight w:val="276"/>
        </w:trPr>
        <w:tc>
          <w:tcPr>
            <w:tcW w:w="8472" w:type="dxa"/>
          </w:tcPr>
          <w:p w:rsidR="005D467D" w:rsidRPr="000F60C5" w:rsidRDefault="005D467D" w:rsidP="005D467D">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5D467D" w:rsidRPr="000F60C5">
        <w:trPr>
          <w:trHeight w:val="278"/>
        </w:trPr>
        <w:tc>
          <w:tcPr>
            <w:tcW w:w="8472" w:type="dxa"/>
          </w:tcPr>
          <w:p w:rsidR="005D467D" w:rsidRPr="000F60C5" w:rsidRDefault="005D467D" w:rsidP="005D467D">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FD1AB1" w:rsidRDefault="00FD1AB1" w:rsidP="00FD1AB1"/>
    <w:p w:rsidR="009910E4" w:rsidRDefault="009910E4" w:rsidP="00FD1AB1"/>
    <w:p w:rsidR="00F1123D" w:rsidRDefault="00F1123D" w:rsidP="00FD1AB1"/>
    <w:p w:rsidR="005D467D" w:rsidRDefault="005D467D" w:rsidP="00FD1AB1"/>
    <w:p w:rsidR="005D467D" w:rsidRDefault="005D467D" w:rsidP="00FD1AB1"/>
    <w:p w:rsidR="005D467D" w:rsidRDefault="005D467D" w:rsidP="00FD1AB1"/>
    <w:p w:rsidR="005D467D" w:rsidRDefault="005D467D" w:rsidP="00FD1AB1"/>
    <w:p w:rsidR="005A70D3" w:rsidRDefault="005A70D3" w:rsidP="00FD1AB1"/>
    <w:p w:rsidR="007B2922" w:rsidRDefault="007B2922" w:rsidP="002748EC">
      <w:pPr>
        <w:pStyle w:val="Ttulo"/>
        <w:rPr>
          <w:rFonts w:ascii="Arial" w:hAnsi="Arial" w:cs="Arial"/>
          <w:sz w:val="20"/>
        </w:rPr>
      </w:pPr>
      <w:bookmarkStart w:id="323" w:name="_Ref239516720"/>
    </w:p>
    <w:p w:rsidR="007B2922" w:rsidRDefault="007B2922" w:rsidP="002748EC">
      <w:pPr>
        <w:pStyle w:val="Ttulo"/>
        <w:rPr>
          <w:rFonts w:ascii="Arial" w:hAnsi="Arial" w:cs="Arial"/>
          <w:sz w:val="20"/>
        </w:rPr>
      </w:pPr>
    </w:p>
    <w:p w:rsidR="002748EC" w:rsidRPr="002748EC" w:rsidRDefault="002748EC" w:rsidP="002748EC">
      <w:pPr>
        <w:pStyle w:val="Ttulo"/>
        <w:rPr>
          <w:rFonts w:ascii="Arial" w:hAnsi="Arial" w:cs="Arial"/>
          <w:sz w:val="20"/>
        </w:rPr>
      </w:pPr>
      <w:bookmarkStart w:id="324" w:name="_Ref241395591"/>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8</w:t>
      </w:r>
      <w:r w:rsidR="00142154" w:rsidRPr="002748EC">
        <w:rPr>
          <w:rFonts w:ascii="Arial" w:hAnsi="Arial" w:cs="Arial"/>
          <w:sz w:val="20"/>
        </w:rPr>
        <w:fldChar w:fldCharType="end"/>
      </w:r>
      <w:bookmarkEnd w:id="323"/>
      <w:bookmarkEnd w:id="324"/>
    </w:p>
    <w:p w:rsidR="00FD1AB1" w:rsidRPr="005D467D" w:rsidRDefault="00FD1AB1" w:rsidP="005D467D">
      <w:pPr>
        <w:pStyle w:val="Ttulo"/>
        <w:rPr>
          <w:rFonts w:ascii="Arial" w:hAnsi="Arial" w:cs="Arial"/>
          <w:sz w:val="20"/>
        </w:rPr>
      </w:pPr>
      <w:r w:rsidRPr="005D467D">
        <w:rPr>
          <w:rFonts w:ascii="Arial" w:hAnsi="Arial" w:cs="Arial"/>
          <w:sz w:val="20"/>
        </w:rPr>
        <w:t>CUENTAS POR PAGAR COMPRAS Y GASTOS</w:t>
      </w:r>
    </w:p>
    <w:p w:rsidR="00FD1AB1" w:rsidRDefault="005D467D" w:rsidP="005D467D">
      <w:pPr>
        <w:pStyle w:val="Ttulo"/>
        <w:rPr>
          <w:rFonts w:ascii="Arial" w:hAnsi="Arial" w:cs="Arial"/>
          <w:sz w:val="20"/>
        </w:rPr>
      </w:pPr>
      <w:r>
        <w:rPr>
          <w:rFonts w:ascii="Arial" w:hAnsi="Arial" w:cs="Arial"/>
          <w:sz w:val="20"/>
        </w:rPr>
        <w:t xml:space="preserve">CUESTIONARIO PARA </w:t>
      </w:r>
      <w:smartTag w:uri="urn:schemas-microsoft-com:office:smarttags" w:element="PersonName">
        <w:smartTagPr>
          <w:attr w:name="ProductID" w:val="LA REVISIÓN Y"/>
        </w:smartTagPr>
        <w:r>
          <w:rPr>
            <w:rFonts w:ascii="Arial" w:hAnsi="Arial" w:cs="Arial"/>
            <w:sz w:val="20"/>
          </w:rPr>
          <w:t>LA REVISIÓN Y</w:t>
        </w:r>
      </w:smartTag>
      <w:r>
        <w:rPr>
          <w:rFonts w:ascii="Arial" w:hAnsi="Arial" w:cs="Arial"/>
          <w:sz w:val="20"/>
        </w:rPr>
        <w:t xml:space="preserve"> EVALUACIÓ</w:t>
      </w:r>
      <w:r w:rsidR="00FD1AB1" w:rsidRPr="005D467D">
        <w:rPr>
          <w:rFonts w:ascii="Arial" w:hAnsi="Arial" w:cs="Arial"/>
          <w:sz w:val="20"/>
        </w:rPr>
        <w:t>N</w:t>
      </w:r>
      <w:r w:rsidR="00030BB7">
        <w:rPr>
          <w:rFonts w:ascii="Arial" w:hAnsi="Arial" w:cs="Arial"/>
          <w:sz w:val="20"/>
        </w:rPr>
        <w:t xml:space="preserve"> DEL SISTEMA DE CONTROL INTERNO</w:t>
      </w:r>
    </w:p>
    <w:p w:rsidR="005D467D" w:rsidRPr="005D467D" w:rsidRDefault="005D467D" w:rsidP="005D467D">
      <w:pPr>
        <w:pStyle w:val="Ttulo"/>
        <w:rPr>
          <w:rFonts w:ascii="Arial" w:hAnsi="Arial" w:cs="Arial"/>
          <w:sz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709"/>
        <w:gridCol w:w="708"/>
        <w:gridCol w:w="2694"/>
      </w:tblGrid>
      <w:tr w:rsidR="00FD1AB1" w:rsidRPr="00246F72">
        <w:tc>
          <w:tcPr>
            <w:tcW w:w="4253" w:type="dxa"/>
          </w:tcPr>
          <w:p w:rsidR="00FD1AB1" w:rsidRPr="005D467D" w:rsidRDefault="00030BB7" w:rsidP="00030BB7">
            <w:pPr>
              <w:spacing w:after="0" w:line="240" w:lineRule="auto"/>
              <w:jc w:val="center"/>
              <w:rPr>
                <w:rFonts w:ascii="Arial" w:hAnsi="Arial" w:cs="Arial"/>
                <w:sz w:val="18"/>
                <w:szCs w:val="18"/>
              </w:rPr>
            </w:pPr>
            <w:r w:rsidRPr="00030BB7">
              <w:rPr>
                <w:rFonts w:ascii="Arial" w:hAnsi="Arial" w:cs="Arial"/>
                <w:b/>
                <w:sz w:val="18"/>
                <w:szCs w:val="18"/>
              </w:rPr>
              <w:t>PREGUNTAS</w:t>
            </w:r>
          </w:p>
        </w:tc>
        <w:tc>
          <w:tcPr>
            <w:tcW w:w="709" w:type="dxa"/>
          </w:tcPr>
          <w:p w:rsidR="00FD1AB1" w:rsidRPr="005D467D" w:rsidRDefault="00FD1AB1" w:rsidP="00246F72">
            <w:pPr>
              <w:spacing w:after="0" w:line="240" w:lineRule="auto"/>
              <w:jc w:val="center"/>
              <w:rPr>
                <w:rFonts w:ascii="Arial" w:hAnsi="Arial" w:cs="Arial"/>
                <w:b/>
                <w:sz w:val="18"/>
                <w:szCs w:val="18"/>
              </w:rPr>
            </w:pPr>
            <w:r w:rsidRPr="005D467D">
              <w:rPr>
                <w:rFonts w:ascii="Arial" w:hAnsi="Arial" w:cs="Arial"/>
                <w:b/>
                <w:sz w:val="18"/>
                <w:szCs w:val="18"/>
              </w:rPr>
              <w:t>Si</w:t>
            </w:r>
          </w:p>
        </w:tc>
        <w:tc>
          <w:tcPr>
            <w:tcW w:w="708" w:type="dxa"/>
          </w:tcPr>
          <w:p w:rsidR="00FD1AB1" w:rsidRPr="005D467D" w:rsidRDefault="00FD1AB1" w:rsidP="00246F72">
            <w:pPr>
              <w:spacing w:after="0" w:line="240" w:lineRule="auto"/>
              <w:jc w:val="center"/>
              <w:rPr>
                <w:rFonts w:ascii="Arial" w:hAnsi="Arial" w:cs="Arial"/>
                <w:b/>
                <w:sz w:val="18"/>
                <w:szCs w:val="18"/>
              </w:rPr>
            </w:pPr>
            <w:r w:rsidRPr="005D467D">
              <w:rPr>
                <w:rFonts w:ascii="Arial" w:hAnsi="Arial" w:cs="Arial"/>
                <w:b/>
                <w:sz w:val="18"/>
                <w:szCs w:val="18"/>
              </w:rPr>
              <w:t>No</w:t>
            </w:r>
          </w:p>
        </w:tc>
        <w:tc>
          <w:tcPr>
            <w:tcW w:w="2694" w:type="dxa"/>
          </w:tcPr>
          <w:p w:rsidR="00FD1AB1" w:rsidRPr="005D467D" w:rsidRDefault="00FD1AB1" w:rsidP="00246F72">
            <w:pPr>
              <w:spacing w:after="0" w:line="240" w:lineRule="auto"/>
              <w:jc w:val="center"/>
              <w:rPr>
                <w:rFonts w:ascii="Arial" w:hAnsi="Arial" w:cs="Arial"/>
                <w:b/>
                <w:sz w:val="18"/>
                <w:szCs w:val="18"/>
              </w:rPr>
            </w:pPr>
            <w:r w:rsidRPr="005D467D">
              <w:rPr>
                <w:rFonts w:ascii="Arial" w:hAnsi="Arial" w:cs="Arial"/>
                <w:b/>
                <w:sz w:val="18"/>
                <w:szCs w:val="18"/>
              </w:rPr>
              <w:t>observación</w:t>
            </w:r>
          </w:p>
        </w:tc>
      </w:tr>
      <w:tr w:rsidR="00FD1AB1" w:rsidRPr="00246F72">
        <w:tc>
          <w:tcPr>
            <w:tcW w:w="4253" w:type="dxa"/>
          </w:tcPr>
          <w:p w:rsidR="00FD1AB1" w:rsidRPr="005D467D" w:rsidRDefault="00FD1AB1" w:rsidP="00246F72">
            <w:pPr>
              <w:pStyle w:val="Textoindependiente2"/>
              <w:spacing w:after="0" w:line="240" w:lineRule="auto"/>
              <w:jc w:val="both"/>
              <w:rPr>
                <w:rFonts w:ascii="Arial" w:eastAsia="Calibri" w:hAnsi="Arial" w:cs="Arial"/>
                <w:b/>
                <w:sz w:val="18"/>
                <w:szCs w:val="18"/>
                <w:lang w:val="es-ES"/>
              </w:rPr>
            </w:pPr>
            <w:r w:rsidRPr="005D467D">
              <w:rPr>
                <w:rFonts w:ascii="Arial" w:eastAsia="Calibri" w:hAnsi="Arial" w:cs="Arial"/>
                <w:b/>
                <w:sz w:val="18"/>
                <w:szCs w:val="18"/>
                <w:lang w:val="es-ES"/>
              </w:rPr>
              <w:t>COMPRAS:</w:t>
            </w:r>
          </w:p>
          <w:p w:rsidR="00FD1AB1" w:rsidRPr="005D467D" w:rsidRDefault="00FD1AB1"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Las funciones del encargado de compras se encuentran separadas de los departamentos de:</w:t>
            </w:r>
          </w:p>
          <w:p w:rsidR="00FD1AB1" w:rsidRPr="005D467D" w:rsidRDefault="00FD1AB1" w:rsidP="00246F72">
            <w:pPr>
              <w:pStyle w:val="Textoindependiente2"/>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           </w:t>
            </w:r>
            <w:r w:rsidRPr="00E81775">
              <w:rPr>
                <w:rFonts w:ascii="Arial" w:hAnsi="Arial" w:cs="Arial"/>
                <w:bCs/>
                <w:sz w:val="18"/>
                <w:szCs w:val="18"/>
                <w:lang w:val="es-ES"/>
              </w:rPr>
              <w:t>¿Contabilidad</w:t>
            </w:r>
            <w:r w:rsidRPr="005D467D">
              <w:rPr>
                <w:rFonts w:ascii="Arial" w:hAnsi="Arial" w:cs="Arial"/>
                <w:bCs/>
                <w:sz w:val="18"/>
                <w:szCs w:val="18"/>
              </w:rPr>
              <w:t xml:space="preserve">?     </w:t>
            </w:r>
          </w:p>
          <w:p w:rsidR="00FD1AB1" w:rsidRPr="005D467D" w:rsidRDefault="00FD1AB1" w:rsidP="00246F72">
            <w:pPr>
              <w:pStyle w:val="Textoindependiente2"/>
              <w:spacing w:after="0" w:line="240" w:lineRule="auto"/>
              <w:jc w:val="both"/>
              <w:rPr>
                <w:rFonts w:ascii="Arial" w:hAnsi="Arial" w:cs="Arial"/>
                <w:bCs/>
                <w:sz w:val="18"/>
                <w:szCs w:val="18"/>
              </w:rPr>
            </w:pPr>
            <w:r w:rsidRPr="005D467D">
              <w:rPr>
                <w:rFonts w:ascii="Arial" w:hAnsi="Arial" w:cs="Arial"/>
                <w:bCs/>
                <w:sz w:val="18"/>
                <w:szCs w:val="18"/>
              </w:rPr>
              <w:t xml:space="preserve">           ¿</w:t>
            </w:r>
            <w:proofErr w:type="spellStart"/>
            <w:r w:rsidRPr="005D467D">
              <w:rPr>
                <w:rFonts w:ascii="Arial" w:hAnsi="Arial" w:cs="Arial"/>
                <w:bCs/>
                <w:sz w:val="18"/>
                <w:szCs w:val="18"/>
              </w:rPr>
              <w:t>Recibo</w:t>
            </w:r>
            <w:proofErr w:type="spellEnd"/>
            <w:r w:rsidRPr="005D467D">
              <w:rPr>
                <w:rFonts w:ascii="Arial" w:hAnsi="Arial" w:cs="Arial"/>
                <w:bCs/>
                <w:sz w:val="18"/>
                <w:szCs w:val="18"/>
              </w:rPr>
              <w:t xml:space="preserve">?            </w:t>
            </w:r>
          </w:p>
          <w:p w:rsidR="00FD1AB1" w:rsidRPr="005D467D" w:rsidRDefault="00FD1AB1" w:rsidP="00246F72">
            <w:pPr>
              <w:pStyle w:val="Textoindependiente2"/>
              <w:tabs>
                <w:tab w:val="num" w:pos="360"/>
              </w:tabs>
              <w:spacing w:after="0" w:line="240" w:lineRule="auto"/>
              <w:jc w:val="both"/>
              <w:rPr>
                <w:rFonts w:ascii="Arial" w:hAnsi="Arial" w:cs="Arial"/>
                <w:bCs/>
                <w:sz w:val="18"/>
                <w:szCs w:val="18"/>
              </w:rPr>
            </w:pPr>
            <w:r w:rsidRPr="005D467D">
              <w:rPr>
                <w:rFonts w:ascii="Arial" w:hAnsi="Arial" w:cs="Arial"/>
                <w:bCs/>
                <w:sz w:val="18"/>
                <w:szCs w:val="18"/>
              </w:rPr>
              <w:t xml:space="preserve">           ¿</w:t>
            </w:r>
            <w:r w:rsidRPr="005D467D">
              <w:rPr>
                <w:rFonts w:ascii="Arial" w:hAnsi="Arial" w:cs="Arial"/>
                <w:bCs/>
                <w:sz w:val="18"/>
                <w:szCs w:val="18"/>
                <w:lang w:val="es-ES"/>
              </w:rPr>
              <w:t>Despacho</w:t>
            </w:r>
            <w:r w:rsidRPr="005D467D">
              <w:rPr>
                <w:rFonts w:ascii="Arial" w:hAnsi="Arial" w:cs="Arial"/>
                <w:bCs/>
                <w:sz w:val="18"/>
                <w:szCs w:val="18"/>
              </w:rPr>
              <w:t xml:space="preserve">?        </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b/>
                <w:sz w:val="18"/>
                <w:szCs w:val="18"/>
              </w:rPr>
            </w:pPr>
          </w:p>
        </w:tc>
        <w:tc>
          <w:tcPr>
            <w:tcW w:w="2694" w:type="dxa"/>
            <w:vAlign w:val="center"/>
          </w:tcPr>
          <w:p w:rsidR="00FD1AB1" w:rsidRPr="005D467D" w:rsidRDefault="00FD1AB1" w:rsidP="00246F72">
            <w:pPr>
              <w:spacing w:after="0" w:line="240" w:lineRule="auto"/>
              <w:jc w:val="center"/>
              <w:rPr>
                <w:rFonts w:ascii="Arial" w:hAnsi="Arial" w:cs="Arial"/>
                <w:b/>
                <w:sz w:val="18"/>
                <w:szCs w:val="18"/>
              </w:rPr>
            </w:pPr>
          </w:p>
        </w:tc>
      </w:tr>
      <w:tr w:rsidR="00FD1AB1" w:rsidRPr="00246F72">
        <w:tc>
          <w:tcPr>
            <w:tcW w:w="4253" w:type="dxa"/>
          </w:tcPr>
          <w:p w:rsidR="00FD1AB1" w:rsidRPr="005D467D" w:rsidRDefault="00FD1AB1" w:rsidP="004C4C1E">
            <w:pPr>
              <w:pStyle w:val="Textoindependiente2"/>
              <w:numPr>
                <w:ilvl w:val="0"/>
                <w:numId w:val="14"/>
              </w:numPr>
              <w:spacing w:after="0" w:line="240" w:lineRule="auto"/>
              <w:jc w:val="both"/>
              <w:rPr>
                <w:rFonts w:ascii="Arial" w:hAnsi="Arial" w:cs="Arial"/>
                <w:sz w:val="18"/>
                <w:szCs w:val="18"/>
                <w:lang w:val="es-ES"/>
              </w:rPr>
            </w:pPr>
            <w:r w:rsidRPr="005D467D">
              <w:rPr>
                <w:rFonts w:ascii="Arial" w:hAnsi="Arial" w:cs="Arial"/>
                <w:bCs/>
                <w:sz w:val="18"/>
                <w:szCs w:val="18"/>
                <w:lang w:val="es-ES"/>
              </w:rPr>
              <w:t>¿Las adquisiciones deben hacerse siempre mediante órdenes de compra y con base en cotizaciones? En</w:t>
            </w:r>
            <w:r w:rsidRPr="005D467D">
              <w:rPr>
                <w:rFonts w:ascii="Arial" w:hAnsi="Arial" w:cs="Arial"/>
                <w:sz w:val="18"/>
                <w:szCs w:val="18"/>
                <w:lang w:val="es-ES"/>
              </w:rPr>
              <w:t xml:space="preserve"> caso afirmativo, ¿cuántas cotizaciones se requieren?</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sz w:val="18"/>
                <w:szCs w:val="18"/>
              </w:rPr>
            </w:pPr>
          </w:p>
        </w:tc>
        <w:tc>
          <w:tcPr>
            <w:tcW w:w="2694" w:type="dxa"/>
            <w:vAlign w:val="center"/>
          </w:tcPr>
          <w:p w:rsidR="00FD1AB1" w:rsidRPr="005D467D" w:rsidRDefault="00FD1AB1" w:rsidP="00246F72">
            <w:pPr>
              <w:spacing w:after="0" w:line="240" w:lineRule="auto"/>
              <w:rPr>
                <w:rFonts w:ascii="Arial" w:hAnsi="Arial" w:cs="Arial"/>
                <w:sz w:val="18"/>
                <w:szCs w:val="18"/>
              </w:rPr>
            </w:pPr>
            <w:r w:rsidRPr="005D467D">
              <w:rPr>
                <w:rFonts w:ascii="Arial" w:hAnsi="Arial" w:cs="Arial"/>
                <w:sz w:val="18"/>
                <w:szCs w:val="18"/>
              </w:rPr>
              <w:t xml:space="preserve">Los funcionarios escogen entre </w:t>
            </w:r>
            <w:smartTag w:uri="urn:schemas-microsoft-com:office:smarttags" w:element="metricconverter">
              <w:smartTagPr>
                <w:attr w:name="ProductID" w:val="4 a"/>
              </w:smartTagPr>
              <w:r w:rsidRPr="005D467D">
                <w:rPr>
                  <w:rFonts w:ascii="Arial" w:hAnsi="Arial" w:cs="Arial"/>
                  <w:sz w:val="18"/>
                  <w:szCs w:val="18"/>
                </w:rPr>
                <w:t>4 a</w:t>
              </w:r>
            </w:smartTag>
            <w:r w:rsidRPr="005D467D">
              <w:rPr>
                <w:rFonts w:ascii="Arial" w:hAnsi="Arial" w:cs="Arial"/>
                <w:sz w:val="18"/>
                <w:szCs w:val="18"/>
              </w:rPr>
              <w:t xml:space="preserve"> 5 cotizaciones.</w:t>
            </w:r>
          </w:p>
        </w:tc>
      </w:tr>
      <w:tr w:rsidR="00FD1AB1" w:rsidRPr="00246F72">
        <w:tc>
          <w:tcPr>
            <w:tcW w:w="4253" w:type="dxa"/>
          </w:tcPr>
          <w:p w:rsidR="00FD1AB1" w:rsidRPr="005D467D" w:rsidRDefault="00FD1AB1" w:rsidP="00246F72">
            <w:pPr>
              <w:pStyle w:val="Textoindependiente2"/>
              <w:spacing w:after="0" w:line="240" w:lineRule="auto"/>
              <w:jc w:val="both"/>
              <w:rPr>
                <w:rFonts w:ascii="Arial" w:eastAsia="Calibri" w:hAnsi="Arial" w:cs="Arial"/>
                <w:b/>
                <w:sz w:val="18"/>
                <w:szCs w:val="18"/>
                <w:lang w:val="es-ES"/>
              </w:rPr>
            </w:pPr>
            <w:r w:rsidRPr="005D467D">
              <w:rPr>
                <w:rFonts w:ascii="Arial" w:eastAsia="Calibri" w:hAnsi="Arial" w:cs="Arial"/>
                <w:b/>
                <w:sz w:val="18"/>
                <w:szCs w:val="18"/>
                <w:lang w:val="es-ES"/>
              </w:rPr>
              <w:t>RECIBO:</w:t>
            </w:r>
          </w:p>
          <w:p w:rsidR="00FD1AB1" w:rsidRPr="005D467D" w:rsidRDefault="00FD1AB1"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Están las funciones del departamento de recibo separadas  de: ¿Contabilidad?        </w:t>
            </w:r>
          </w:p>
          <w:p w:rsidR="00FD1AB1" w:rsidRPr="005D467D" w:rsidRDefault="00FD1AB1" w:rsidP="00246F72">
            <w:pPr>
              <w:pStyle w:val="Textoindependiente2"/>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                ¿Recibo?</w:t>
            </w:r>
          </w:p>
          <w:p w:rsidR="00FD1AB1" w:rsidRPr="005D467D" w:rsidRDefault="00FD1AB1" w:rsidP="00246F72">
            <w:pPr>
              <w:pStyle w:val="Textoindependiente2"/>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                ¿Despacho?</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p>
        </w:tc>
        <w:tc>
          <w:tcPr>
            <w:tcW w:w="708"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2694"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4253" w:type="dxa"/>
          </w:tcPr>
          <w:p w:rsidR="00FD1AB1" w:rsidRPr="005D467D" w:rsidRDefault="0071389E"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¿El departamento de recibo prepara informe de los artículos recibidos y conserva una copia de tales informes?  </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sz w:val="18"/>
                <w:szCs w:val="18"/>
              </w:rPr>
            </w:pPr>
          </w:p>
        </w:tc>
        <w:tc>
          <w:tcPr>
            <w:tcW w:w="2694" w:type="dxa"/>
            <w:vAlign w:val="center"/>
          </w:tcPr>
          <w:p w:rsidR="00FD1AB1" w:rsidRPr="005D467D" w:rsidRDefault="00FD1AB1" w:rsidP="00246F72">
            <w:pPr>
              <w:spacing w:after="0" w:line="240" w:lineRule="auto"/>
              <w:rPr>
                <w:rFonts w:ascii="Arial" w:hAnsi="Arial" w:cs="Arial"/>
                <w:sz w:val="18"/>
                <w:szCs w:val="18"/>
              </w:rPr>
            </w:pPr>
            <w:r w:rsidRPr="005D467D">
              <w:rPr>
                <w:rFonts w:ascii="Arial" w:hAnsi="Arial" w:cs="Arial"/>
                <w:sz w:val="18"/>
                <w:szCs w:val="18"/>
              </w:rPr>
              <w:t>Recibe la contadora</w:t>
            </w:r>
          </w:p>
        </w:tc>
      </w:tr>
      <w:tr w:rsidR="00FD1AB1" w:rsidRPr="00246F72">
        <w:tc>
          <w:tcPr>
            <w:tcW w:w="4253" w:type="dxa"/>
          </w:tcPr>
          <w:p w:rsidR="00FD1AB1" w:rsidRPr="005D467D" w:rsidRDefault="00FD1AB1"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¿Se efectúa un conteo efectivo de los artículos recibidos, sin que la persona que los lleva a cabo sepa de antemano las cantidades respectivas? </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sz w:val="18"/>
                <w:szCs w:val="18"/>
              </w:rPr>
            </w:pPr>
          </w:p>
        </w:tc>
        <w:tc>
          <w:tcPr>
            <w:tcW w:w="2694"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4253" w:type="dxa"/>
          </w:tcPr>
          <w:p w:rsidR="00FD1AB1" w:rsidRPr="005D467D" w:rsidRDefault="00FD1AB1" w:rsidP="00246F72">
            <w:pPr>
              <w:pStyle w:val="Textoindependiente2"/>
              <w:spacing w:after="0" w:line="240" w:lineRule="auto"/>
              <w:jc w:val="both"/>
              <w:rPr>
                <w:rFonts w:ascii="Arial" w:eastAsia="Calibri" w:hAnsi="Arial" w:cs="Arial"/>
                <w:b/>
                <w:sz w:val="18"/>
                <w:szCs w:val="18"/>
                <w:lang w:val="es-ES"/>
              </w:rPr>
            </w:pPr>
            <w:r w:rsidRPr="005D467D">
              <w:rPr>
                <w:rFonts w:ascii="Arial" w:eastAsia="Calibri" w:hAnsi="Arial" w:cs="Arial"/>
                <w:b/>
                <w:sz w:val="18"/>
                <w:szCs w:val="18"/>
                <w:lang w:val="es-ES"/>
              </w:rPr>
              <w:t>FLETES</w:t>
            </w:r>
          </w:p>
          <w:p w:rsidR="00FD1AB1" w:rsidRPr="005D467D" w:rsidRDefault="00FD1AB1"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¿Las cuentas de fletes son revisadas por un empleado familiarizado con las tarifas?</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sz w:val="18"/>
                <w:szCs w:val="18"/>
              </w:rPr>
            </w:pPr>
          </w:p>
        </w:tc>
        <w:tc>
          <w:tcPr>
            <w:tcW w:w="2694"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4253" w:type="dxa"/>
          </w:tcPr>
          <w:p w:rsidR="00FD1AB1" w:rsidRPr="005D467D" w:rsidRDefault="00FD1AB1"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¿Existe un procedimiento que prevenga el doble pago de fletes, tal como anotar el número de guía en la factura o adjuntar copia de la guía?</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sz w:val="18"/>
                <w:szCs w:val="18"/>
              </w:rPr>
            </w:pPr>
          </w:p>
        </w:tc>
        <w:tc>
          <w:tcPr>
            <w:tcW w:w="2694" w:type="dxa"/>
            <w:vAlign w:val="center"/>
          </w:tcPr>
          <w:p w:rsidR="00FD1AB1" w:rsidRPr="005D467D" w:rsidRDefault="00FD1AB1" w:rsidP="00246F72">
            <w:pPr>
              <w:spacing w:after="0" w:line="240" w:lineRule="auto"/>
              <w:jc w:val="center"/>
              <w:rPr>
                <w:rFonts w:ascii="Arial" w:hAnsi="Arial" w:cs="Arial"/>
                <w:sz w:val="18"/>
                <w:szCs w:val="18"/>
              </w:rPr>
            </w:pPr>
          </w:p>
        </w:tc>
      </w:tr>
      <w:tr w:rsidR="00FD1AB1" w:rsidRPr="00246F72">
        <w:tc>
          <w:tcPr>
            <w:tcW w:w="4253" w:type="dxa"/>
          </w:tcPr>
          <w:p w:rsidR="00FD1AB1" w:rsidRPr="005D467D" w:rsidRDefault="00FD1AB1" w:rsidP="00246F72">
            <w:pPr>
              <w:pStyle w:val="Textoindependiente2"/>
              <w:spacing w:after="0" w:line="240" w:lineRule="auto"/>
              <w:jc w:val="both"/>
              <w:rPr>
                <w:rFonts w:ascii="Arial" w:eastAsia="Calibri" w:hAnsi="Arial" w:cs="Arial"/>
                <w:b/>
                <w:sz w:val="18"/>
                <w:szCs w:val="18"/>
                <w:lang w:val="es-ES"/>
              </w:rPr>
            </w:pPr>
            <w:r w:rsidRPr="005D467D">
              <w:rPr>
                <w:rFonts w:ascii="Arial" w:eastAsia="Calibri" w:hAnsi="Arial" w:cs="Arial"/>
                <w:b/>
                <w:sz w:val="18"/>
                <w:szCs w:val="18"/>
                <w:lang w:val="es-ES"/>
              </w:rPr>
              <w:t>APROBACION Y PAGO</w:t>
            </w:r>
          </w:p>
          <w:p w:rsidR="00FD1AB1" w:rsidRPr="005D467D" w:rsidRDefault="00FD1AB1" w:rsidP="004C4C1E">
            <w:pPr>
              <w:pStyle w:val="Textoindependiente2"/>
              <w:numPr>
                <w:ilvl w:val="0"/>
                <w:numId w:val="14"/>
              </w:numPr>
              <w:spacing w:after="0" w:line="240" w:lineRule="auto"/>
              <w:jc w:val="both"/>
              <w:rPr>
                <w:rFonts w:ascii="Arial" w:hAnsi="Arial" w:cs="Arial"/>
                <w:bCs/>
                <w:sz w:val="18"/>
                <w:szCs w:val="18"/>
                <w:lang w:val="es-ES"/>
              </w:rPr>
            </w:pPr>
            <w:r w:rsidRPr="005D467D">
              <w:rPr>
                <w:rFonts w:ascii="Arial" w:hAnsi="Arial" w:cs="Arial"/>
                <w:bCs/>
                <w:sz w:val="18"/>
                <w:szCs w:val="18"/>
                <w:lang w:val="es-ES"/>
              </w:rPr>
              <w:t xml:space="preserve">¿Un empleado que no intervenga en su preparación o aprobación, revisa las facturas o comprobantes teniendo en cuenta que los documentos que las respaldan estén completos? </w:t>
            </w:r>
          </w:p>
        </w:tc>
        <w:tc>
          <w:tcPr>
            <w:tcW w:w="709" w:type="dxa"/>
            <w:vAlign w:val="center"/>
          </w:tcPr>
          <w:p w:rsidR="00FD1AB1" w:rsidRPr="005D467D" w:rsidRDefault="00FD1AB1" w:rsidP="00246F72">
            <w:pPr>
              <w:spacing w:after="0" w:line="240" w:lineRule="auto"/>
              <w:jc w:val="center"/>
              <w:rPr>
                <w:rFonts w:ascii="Arial" w:hAnsi="Arial" w:cs="Arial"/>
                <w:sz w:val="18"/>
                <w:szCs w:val="18"/>
              </w:rPr>
            </w:pPr>
            <w:r w:rsidRPr="005D467D">
              <w:rPr>
                <w:rFonts w:ascii="Arial" w:hAnsi="Arial" w:cs="Arial"/>
                <w:sz w:val="18"/>
                <w:szCs w:val="18"/>
              </w:rPr>
              <w:t>X</w:t>
            </w:r>
          </w:p>
        </w:tc>
        <w:tc>
          <w:tcPr>
            <w:tcW w:w="708" w:type="dxa"/>
            <w:vAlign w:val="center"/>
          </w:tcPr>
          <w:p w:rsidR="00FD1AB1" w:rsidRPr="005D467D" w:rsidRDefault="00FD1AB1" w:rsidP="00246F72">
            <w:pPr>
              <w:spacing w:after="0" w:line="240" w:lineRule="auto"/>
              <w:jc w:val="center"/>
              <w:rPr>
                <w:rFonts w:ascii="Arial" w:hAnsi="Arial" w:cs="Arial"/>
                <w:sz w:val="18"/>
                <w:szCs w:val="18"/>
              </w:rPr>
            </w:pPr>
          </w:p>
        </w:tc>
        <w:tc>
          <w:tcPr>
            <w:tcW w:w="2694" w:type="dxa"/>
            <w:vAlign w:val="center"/>
          </w:tcPr>
          <w:p w:rsidR="00FD1AB1" w:rsidRPr="005D467D" w:rsidRDefault="00FD1AB1" w:rsidP="00246F72">
            <w:pPr>
              <w:spacing w:after="0" w:line="240" w:lineRule="auto"/>
              <w:jc w:val="center"/>
              <w:rPr>
                <w:rFonts w:ascii="Arial" w:hAnsi="Arial" w:cs="Arial"/>
                <w:sz w:val="18"/>
                <w:szCs w:val="18"/>
              </w:rPr>
            </w:pPr>
          </w:p>
        </w:tc>
      </w:tr>
    </w:tbl>
    <w:tbl>
      <w:tblPr>
        <w:tblpPr w:leftFromText="141" w:rightFromText="141" w:vertAnchor="text" w:horzAnchor="margin" w:tblpX="74" w:tblpY="30"/>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tblGrid>
      <w:tr w:rsidR="00030BB7" w:rsidRPr="000F60C5">
        <w:trPr>
          <w:trHeight w:val="276"/>
        </w:trPr>
        <w:tc>
          <w:tcPr>
            <w:tcW w:w="8330" w:type="dxa"/>
          </w:tcPr>
          <w:p w:rsidR="00030BB7" w:rsidRPr="000F60C5" w:rsidRDefault="00030BB7" w:rsidP="00030BB7">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030BB7" w:rsidRPr="000F60C5">
        <w:trPr>
          <w:trHeight w:val="278"/>
        </w:trPr>
        <w:tc>
          <w:tcPr>
            <w:tcW w:w="8330" w:type="dxa"/>
          </w:tcPr>
          <w:p w:rsidR="00030BB7" w:rsidRPr="000F60C5" w:rsidRDefault="00030BB7" w:rsidP="00030BB7">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E66EA1" w:rsidRDefault="00E66EA1" w:rsidP="00FD1AB1">
      <w:pPr>
        <w:pStyle w:val="Textoindependiente2"/>
        <w:jc w:val="both"/>
        <w:rPr>
          <w:b/>
          <w:sz w:val="22"/>
          <w:szCs w:val="22"/>
          <w:lang w:val="es-ES"/>
        </w:rPr>
      </w:pPr>
    </w:p>
    <w:p w:rsidR="005D467D" w:rsidRDefault="005D467D" w:rsidP="00FD1AB1">
      <w:pPr>
        <w:pStyle w:val="Textoindependiente2"/>
        <w:jc w:val="both"/>
        <w:rPr>
          <w:b/>
          <w:sz w:val="22"/>
          <w:szCs w:val="22"/>
          <w:lang w:val="es-ES"/>
        </w:rPr>
      </w:pPr>
    </w:p>
    <w:p w:rsidR="006C31FA" w:rsidRDefault="006C31FA" w:rsidP="00FD1AB1">
      <w:pPr>
        <w:pStyle w:val="Textoindependiente2"/>
        <w:jc w:val="both"/>
        <w:rPr>
          <w:b/>
          <w:sz w:val="22"/>
          <w:szCs w:val="22"/>
          <w:lang w:val="es-ES"/>
        </w:rPr>
      </w:pPr>
    </w:p>
    <w:p w:rsidR="005D467D" w:rsidRDefault="005D467D" w:rsidP="00FD1AB1">
      <w:pPr>
        <w:pStyle w:val="Textoindependiente2"/>
        <w:jc w:val="both"/>
        <w:rPr>
          <w:b/>
          <w:sz w:val="22"/>
          <w:szCs w:val="22"/>
          <w:lang w:val="es-ES"/>
        </w:rPr>
      </w:pPr>
    </w:p>
    <w:p w:rsidR="002748EC" w:rsidRPr="002748EC" w:rsidRDefault="002748EC" w:rsidP="002748EC">
      <w:pPr>
        <w:pStyle w:val="Ttulo"/>
        <w:rPr>
          <w:rFonts w:ascii="Arial" w:hAnsi="Arial" w:cs="Arial"/>
          <w:sz w:val="20"/>
        </w:rPr>
      </w:pPr>
      <w:bookmarkStart w:id="325" w:name="_Ref239516728"/>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9</w:t>
      </w:r>
      <w:r w:rsidR="00142154" w:rsidRPr="002748EC">
        <w:rPr>
          <w:rFonts w:ascii="Arial" w:hAnsi="Arial" w:cs="Arial"/>
          <w:sz w:val="20"/>
        </w:rPr>
        <w:fldChar w:fldCharType="end"/>
      </w:r>
      <w:bookmarkEnd w:id="325"/>
    </w:p>
    <w:p w:rsidR="00FD1AB1" w:rsidRPr="00030BB7" w:rsidRDefault="00FD1AB1" w:rsidP="00030BB7">
      <w:pPr>
        <w:pStyle w:val="Ttulo"/>
        <w:rPr>
          <w:rFonts w:ascii="Arial" w:hAnsi="Arial" w:cs="Arial"/>
          <w:sz w:val="20"/>
        </w:rPr>
      </w:pPr>
      <w:r w:rsidRPr="00030BB7">
        <w:rPr>
          <w:rFonts w:ascii="Arial" w:hAnsi="Arial" w:cs="Arial"/>
          <w:sz w:val="20"/>
        </w:rPr>
        <w:t>NOMINA DE SALARIOS, LIQUIDACION Y PAGO DE PRESTACIONES SOCIALES</w:t>
      </w:r>
    </w:p>
    <w:p w:rsidR="00030BB7" w:rsidRDefault="00030BB7" w:rsidP="00030BB7">
      <w:pPr>
        <w:pStyle w:val="Ttulo"/>
        <w:rPr>
          <w:rFonts w:ascii="Arial" w:hAnsi="Arial" w:cs="Arial"/>
          <w:sz w:val="20"/>
        </w:rPr>
      </w:pPr>
      <w:r>
        <w:rPr>
          <w:rFonts w:ascii="Arial" w:hAnsi="Arial" w:cs="Arial"/>
          <w:sz w:val="20"/>
        </w:rPr>
        <w:t xml:space="preserve">CUESTIONARIO PARA </w:t>
      </w:r>
      <w:smartTag w:uri="urn:schemas-microsoft-com:office:smarttags" w:element="PersonName">
        <w:smartTagPr>
          <w:attr w:name="ProductID" w:val="LA REVISIÓN Y"/>
        </w:smartTagPr>
        <w:r>
          <w:rPr>
            <w:rFonts w:ascii="Arial" w:hAnsi="Arial" w:cs="Arial"/>
            <w:sz w:val="20"/>
          </w:rPr>
          <w:t>LA REVISIÓN Y</w:t>
        </w:r>
      </w:smartTag>
      <w:r>
        <w:rPr>
          <w:rFonts w:ascii="Arial" w:hAnsi="Arial" w:cs="Arial"/>
          <w:sz w:val="20"/>
        </w:rPr>
        <w:t xml:space="preserve"> EVALUACIÓ</w:t>
      </w:r>
      <w:r w:rsidRPr="005D467D">
        <w:rPr>
          <w:rFonts w:ascii="Arial" w:hAnsi="Arial" w:cs="Arial"/>
          <w:sz w:val="20"/>
        </w:rPr>
        <w:t>N</w:t>
      </w:r>
      <w:r>
        <w:rPr>
          <w:rFonts w:ascii="Arial" w:hAnsi="Arial" w:cs="Arial"/>
          <w:sz w:val="20"/>
        </w:rPr>
        <w:t xml:space="preserve"> DEL SISTEMA DE CONTROL INTERNO</w:t>
      </w:r>
    </w:p>
    <w:p w:rsidR="00030BB7" w:rsidRDefault="00030BB7" w:rsidP="00030BB7">
      <w:pPr>
        <w:pStyle w:val="Ttulo"/>
        <w:rPr>
          <w:rFonts w:ascii="Arial" w:hAnsi="Arial" w:cs="Arial"/>
          <w:sz w:val="20"/>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567"/>
        <w:gridCol w:w="567"/>
        <w:gridCol w:w="1843"/>
      </w:tblGrid>
      <w:tr w:rsidR="00030BB7" w:rsidRPr="00030BB7">
        <w:tc>
          <w:tcPr>
            <w:tcW w:w="5353" w:type="dxa"/>
          </w:tcPr>
          <w:p w:rsidR="00FD1AB1" w:rsidRPr="00030BB7" w:rsidRDefault="00030BB7" w:rsidP="00030BB7">
            <w:pPr>
              <w:spacing w:after="0" w:line="240" w:lineRule="auto"/>
              <w:jc w:val="center"/>
              <w:rPr>
                <w:rFonts w:ascii="Arial" w:hAnsi="Arial" w:cs="Arial"/>
                <w:sz w:val="18"/>
                <w:szCs w:val="18"/>
              </w:rPr>
            </w:pPr>
            <w:r w:rsidRPr="00030BB7">
              <w:rPr>
                <w:rFonts w:ascii="Arial" w:hAnsi="Arial" w:cs="Arial"/>
                <w:b/>
                <w:sz w:val="18"/>
                <w:szCs w:val="18"/>
              </w:rPr>
              <w:t>PREGUNTAS</w:t>
            </w:r>
          </w:p>
        </w:tc>
        <w:tc>
          <w:tcPr>
            <w:tcW w:w="567" w:type="dxa"/>
          </w:tcPr>
          <w:p w:rsidR="00FD1AB1" w:rsidRPr="00030BB7" w:rsidRDefault="00FD1AB1" w:rsidP="00246F72">
            <w:pPr>
              <w:spacing w:after="0" w:line="240" w:lineRule="auto"/>
              <w:jc w:val="center"/>
              <w:rPr>
                <w:rFonts w:ascii="Arial" w:hAnsi="Arial" w:cs="Arial"/>
                <w:b/>
                <w:sz w:val="18"/>
                <w:szCs w:val="18"/>
              </w:rPr>
            </w:pPr>
            <w:r w:rsidRPr="00030BB7">
              <w:rPr>
                <w:rFonts w:ascii="Arial" w:hAnsi="Arial" w:cs="Arial"/>
                <w:b/>
                <w:sz w:val="18"/>
                <w:szCs w:val="18"/>
              </w:rPr>
              <w:t>Si</w:t>
            </w:r>
          </w:p>
        </w:tc>
        <w:tc>
          <w:tcPr>
            <w:tcW w:w="567" w:type="dxa"/>
          </w:tcPr>
          <w:p w:rsidR="00FD1AB1" w:rsidRPr="00030BB7" w:rsidRDefault="00FD1AB1" w:rsidP="00246F72">
            <w:pPr>
              <w:spacing w:after="0" w:line="240" w:lineRule="auto"/>
              <w:jc w:val="center"/>
              <w:rPr>
                <w:rFonts w:ascii="Arial" w:hAnsi="Arial" w:cs="Arial"/>
                <w:b/>
                <w:sz w:val="18"/>
                <w:szCs w:val="18"/>
              </w:rPr>
            </w:pPr>
            <w:r w:rsidRPr="00030BB7">
              <w:rPr>
                <w:rFonts w:ascii="Arial" w:hAnsi="Arial" w:cs="Arial"/>
                <w:b/>
                <w:sz w:val="18"/>
                <w:szCs w:val="18"/>
              </w:rPr>
              <w:t>No</w:t>
            </w:r>
          </w:p>
        </w:tc>
        <w:tc>
          <w:tcPr>
            <w:tcW w:w="1843" w:type="dxa"/>
          </w:tcPr>
          <w:p w:rsidR="00FD1AB1" w:rsidRPr="00030BB7" w:rsidRDefault="00FD1AB1" w:rsidP="00246F72">
            <w:pPr>
              <w:spacing w:after="0" w:line="240" w:lineRule="auto"/>
              <w:jc w:val="center"/>
              <w:rPr>
                <w:rFonts w:ascii="Arial" w:hAnsi="Arial" w:cs="Arial"/>
                <w:b/>
                <w:sz w:val="18"/>
                <w:szCs w:val="18"/>
              </w:rPr>
            </w:pPr>
            <w:r w:rsidRPr="00030BB7">
              <w:rPr>
                <w:rFonts w:ascii="Arial" w:hAnsi="Arial" w:cs="Arial"/>
                <w:b/>
                <w:sz w:val="18"/>
                <w:szCs w:val="18"/>
              </w:rPr>
              <w:t>observación</w:t>
            </w:r>
          </w:p>
        </w:tc>
      </w:tr>
      <w:tr w:rsidR="00030BB7" w:rsidRPr="00030BB7">
        <w:tc>
          <w:tcPr>
            <w:tcW w:w="5353" w:type="dxa"/>
          </w:tcPr>
          <w:p w:rsidR="00FD1AB1" w:rsidRPr="00030BB7" w:rsidRDefault="00FD1AB1" w:rsidP="00246F72">
            <w:pPr>
              <w:pStyle w:val="Textoindependiente2"/>
              <w:spacing w:after="0" w:line="240" w:lineRule="auto"/>
              <w:jc w:val="both"/>
              <w:rPr>
                <w:rFonts w:ascii="Arial" w:hAnsi="Arial" w:cs="Arial"/>
                <w:b/>
                <w:bCs/>
                <w:sz w:val="18"/>
                <w:szCs w:val="18"/>
                <w:lang w:val="es-ES"/>
              </w:rPr>
            </w:pPr>
            <w:r w:rsidRPr="00030BB7">
              <w:rPr>
                <w:rFonts w:ascii="Arial" w:eastAsia="Calibri" w:hAnsi="Arial" w:cs="Arial"/>
                <w:b/>
                <w:sz w:val="18"/>
                <w:szCs w:val="18"/>
                <w:lang w:val="es-ES"/>
              </w:rPr>
              <w:t>REGISTRO DE PERSONAL:</w:t>
            </w:r>
          </w:p>
          <w:p w:rsidR="00FD1AB1" w:rsidRPr="00030BB7" w:rsidRDefault="00FD1AB1" w:rsidP="004C4C1E">
            <w:pPr>
              <w:pStyle w:val="Textoindependiente2"/>
              <w:numPr>
                <w:ilvl w:val="0"/>
                <w:numId w:val="15"/>
              </w:numPr>
              <w:spacing w:after="0" w:line="240" w:lineRule="auto"/>
              <w:jc w:val="both"/>
              <w:rPr>
                <w:rFonts w:ascii="Arial" w:hAnsi="Arial" w:cs="Arial"/>
                <w:bCs/>
                <w:sz w:val="18"/>
                <w:szCs w:val="18"/>
                <w:lang w:val="es-ES"/>
              </w:rPr>
            </w:pPr>
            <w:r w:rsidRPr="00030BB7">
              <w:rPr>
                <w:rFonts w:ascii="Arial" w:hAnsi="Arial" w:cs="Arial"/>
                <w:bCs/>
                <w:sz w:val="18"/>
                <w:szCs w:val="18"/>
                <w:lang w:val="es-ES"/>
              </w:rPr>
              <w:t>El archivo individual de cada trabajador contiene:</w:t>
            </w:r>
          </w:p>
          <w:p w:rsidR="00FD1AB1" w:rsidRPr="00030BB7" w:rsidRDefault="00FD1AB1" w:rsidP="004C4C1E">
            <w:pPr>
              <w:pStyle w:val="Textoindependiente2"/>
              <w:numPr>
                <w:ilvl w:val="0"/>
                <w:numId w:val="10"/>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¿Fecha de entrada? </w:t>
            </w:r>
          </w:p>
          <w:p w:rsidR="00FD1AB1" w:rsidRPr="00030BB7" w:rsidRDefault="00030BB7" w:rsidP="004C4C1E">
            <w:pPr>
              <w:pStyle w:val="Textoindependiente2"/>
              <w:numPr>
                <w:ilvl w:val="0"/>
                <w:numId w:val="10"/>
              </w:numPr>
              <w:spacing w:after="0" w:line="240" w:lineRule="auto"/>
              <w:jc w:val="both"/>
              <w:rPr>
                <w:rFonts w:ascii="Arial" w:hAnsi="Arial" w:cs="Arial"/>
                <w:bCs/>
                <w:sz w:val="18"/>
                <w:szCs w:val="18"/>
                <w:lang w:val="es-ES"/>
              </w:rPr>
            </w:pPr>
            <w:r>
              <w:rPr>
                <w:rFonts w:ascii="Arial" w:hAnsi="Arial" w:cs="Arial"/>
                <w:bCs/>
                <w:sz w:val="18"/>
                <w:szCs w:val="18"/>
                <w:lang w:val="es-ES"/>
              </w:rPr>
              <w:t xml:space="preserve">¿Cambios, aumentos, </w:t>
            </w:r>
            <w:r w:rsidR="0071389E" w:rsidRPr="00030BB7">
              <w:rPr>
                <w:rFonts w:ascii="Arial" w:hAnsi="Arial" w:cs="Arial"/>
                <w:bCs/>
                <w:sz w:val="18"/>
                <w:szCs w:val="18"/>
                <w:lang w:val="es-ES"/>
              </w:rPr>
              <w:t xml:space="preserve">etc.?¿Debidamente aprobados? </w:t>
            </w:r>
          </w:p>
          <w:p w:rsidR="00FD1AB1" w:rsidRPr="00030BB7" w:rsidRDefault="00FD1AB1" w:rsidP="004C4C1E">
            <w:pPr>
              <w:pStyle w:val="Textoindependiente2"/>
              <w:numPr>
                <w:ilvl w:val="0"/>
                <w:numId w:val="10"/>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¿Bases del sueldo o jornal?  </w:t>
            </w:r>
          </w:p>
          <w:p w:rsidR="00FD1AB1" w:rsidRPr="00030BB7" w:rsidRDefault="00FD1AB1" w:rsidP="004C4C1E">
            <w:pPr>
              <w:pStyle w:val="Textoindependiente2"/>
              <w:numPr>
                <w:ilvl w:val="0"/>
                <w:numId w:val="10"/>
              </w:numPr>
              <w:spacing w:after="0" w:line="240" w:lineRule="auto"/>
              <w:jc w:val="both"/>
              <w:rPr>
                <w:rFonts w:ascii="Arial" w:hAnsi="Arial" w:cs="Arial"/>
                <w:bCs/>
                <w:sz w:val="18"/>
                <w:szCs w:val="18"/>
                <w:lang w:val="es-ES"/>
              </w:rPr>
            </w:pPr>
            <w:r w:rsidRPr="00030BB7">
              <w:rPr>
                <w:rFonts w:ascii="Arial" w:hAnsi="Arial" w:cs="Arial"/>
                <w:bCs/>
                <w:sz w:val="18"/>
                <w:szCs w:val="18"/>
                <w:lang w:val="es-ES"/>
              </w:rPr>
              <w:t>¿Otras informaciones para cumplir disposiciones legales?</w:t>
            </w:r>
          </w:p>
          <w:p w:rsidR="00FD1AB1" w:rsidRPr="00030BB7" w:rsidRDefault="00FD1AB1" w:rsidP="00030BB7">
            <w:pPr>
              <w:pStyle w:val="Textoindependiente2"/>
              <w:spacing w:after="0" w:line="240" w:lineRule="auto"/>
              <w:jc w:val="both"/>
              <w:rPr>
                <w:rFonts w:ascii="Arial" w:hAnsi="Arial" w:cs="Arial"/>
                <w:bCs/>
                <w:sz w:val="18"/>
                <w:szCs w:val="18"/>
                <w:lang w:val="es-ES"/>
              </w:rPr>
            </w:pPr>
            <w:r w:rsidRPr="00030BB7">
              <w:rPr>
                <w:rFonts w:ascii="Arial" w:hAnsi="Arial" w:cs="Arial"/>
                <w:b/>
                <w:bCs/>
                <w:sz w:val="18"/>
                <w:szCs w:val="18"/>
                <w:lang w:val="es-ES"/>
              </w:rPr>
              <w:t>En caso afirmativo</w:t>
            </w:r>
            <w:r w:rsidRPr="00030BB7">
              <w:rPr>
                <w:rFonts w:ascii="Arial" w:hAnsi="Arial" w:cs="Arial"/>
                <w:bCs/>
                <w:sz w:val="18"/>
                <w:szCs w:val="18"/>
                <w:lang w:val="es-ES"/>
              </w:rPr>
              <w:t>: Se guardan estos archivos en forma tal que no tengan acceso a ellos personas que:</w:t>
            </w:r>
            <w:r w:rsidR="00030BB7">
              <w:rPr>
                <w:rFonts w:ascii="Arial" w:hAnsi="Arial" w:cs="Arial"/>
                <w:bCs/>
                <w:sz w:val="18"/>
                <w:szCs w:val="18"/>
                <w:lang w:val="es-ES"/>
              </w:rPr>
              <w:t xml:space="preserve"> </w:t>
            </w:r>
            <w:r w:rsidRPr="00030BB7">
              <w:rPr>
                <w:rFonts w:ascii="Arial" w:hAnsi="Arial" w:cs="Arial"/>
                <w:bCs/>
                <w:sz w:val="18"/>
                <w:szCs w:val="18"/>
                <w:lang w:val="es-ES"/>
              </w:rPr>
              <w:t>¿Preparen la nómina?</w:t>
            </w:r>
            <w:r w:rsidR="00030BB7">
              <w:rPr>
                <w:rFonts w:ascii="Arial" w:hAnsi="Arial" w:cs="Arial"/>
                <w:bCs/>
                <w:sz w:val="18"/>
                <w:szCs w:val="18"/>
                <w:lang w:val="es-ES"/>
              </w:rPr>
              <w:t xml:space="preserve"> </w:t>
            </w:r>
            <w:r w:rsidRPr="00030BB7">
              <w:rPr>
                <w:rFonts w:ascii="Arial" w:hAnsi="Arial" w:cs="Arial"/>
                <w:bCs/>
                <w:sz w:val="18"/>
                <w:szCs w:val="18"/>
                <w:lang w:val="es-ES"/>
              </w:rPr>
              <w:t>¿Las aprueben?</w:t>
            </w:r>
            <w:r w:rsidR="00030BB7">
              <w:rPr>
                <w:rFonts w:ascii="Arial" w:hAnsi="Arial" w:cs="Arial"/>
                <w:bCs/>
                <w:sz w:val="18"/>
                <w:szCs w:val="18"/>
                <w:lang w:val="es-ES"/>
              </w:rPr>
              <w:t xml:space="preserve"> </w:t>
            </w:r>
            <w:r w:rsidRPr="00030BB7">
              <w:rPr>
                <w:rFonts w:ascii="Arial" w:hAnsi="Arial" w:cs="Arial"/>
                <w:bCs/>
                <w:sz w:val="18"/>
                <w:szCs w:val="18"/>
                <w:lang w:val="es-ES"/>
              </w:rPr>
              <w:t>¿O hagan su pago?</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p>
        </w:tc>
        <w:tc>
          <w:tcPr>
            <w:tcW w:w="567" w:type="dxa"/>
            <w:vAlign w:val="center"/>
          </w:tcPr>
          <w:p w:rsidR="00FD1AB1" w:rsidRPr="00030BB7" w:rsidRDefault="00FD1AB1" w:rsidP="00246F72">
            <w:pPr>
              <w:spacing w:after="0" w:line="240" w:lineRule="auto"/>
              <w:jc w:val="center"/>
              <w:rPr>
                <w:rFonts w:ascii="Arial" w:hAnsi="Arial" w:cs="Arial"/>
                <w:sz w:val="18"/>
                <w:szCs w:val="18"/>
              </w:rPr>
            </w:pPr>
            <w:r w:rsidRPr="00030BB7">
              <w:rPr>
                <w:rFonts w:ascii="Arial" w:hAnsi="Arial" w:cs="Arial"/>
                <w:sz w:val="18"/>
                <w:szCs w:val="18"/>
              </w:rPr>
              <w:t>x</w:t>
            </w:r>
          </w:p>
        </w:tc>
        <w:tc>
          <w:tcPr>
            <w:tcW w:w="1843" w:type="dxa"/>
            <w:vAlign w:val="center"/>
          </w:tcPr>
          <w:p w:rsidR="00FD1AB1" w:rsidRPr="00030BB7" w:rsidRDefault="00FD1AB1" w:rsidP="00246F72">
            <w:pPr>
              <w:spacing w:after="0" w:line="240" w:lineRule="auto"/>
              <w:rPr>
                <w:rFonts w:ascii="Arial" w:hAnsi="Arial" w:cs="Arial"/>
                <w:sz w:val="18"/>
                <w:szCs w:val="18"/>
              </w:rPr>
            </w:pPr>
            <w:r w:rsidRPr="00030BB7">
              <w:rPr>
                <w:rFonts w:ascii="Arial" w:hAnsi="Arial" w:cs="Arial"/>
                <w:sz w:val="18"/>
                <w:szCs w:val="18"/>
              </w:rPr>
              <w:t xml:space="preserve">Todos </w:t>
            </w:r>
            <w:r w:rsidR="00A266A4" w:rsidRPr="00030BB7">
              <w:rPr>
                <w:rFonts w:ascii="Arial" w:hAnsi="Arial" w:cs="Arial"/>
                <w:sz w:val="18"/>
                <w:szCs w:val="18"/>
              </w:rPr>
              <w:t>los</w:t>
            </w:r>
            <w:r w:rsidRPr="00030BB7">
              <w:rPr>
                <w:rFonts w:ascii="Arial" w:hAnsi="Arial" w:cs="Arial"/>
                <w:sz w:val="18"/>
                <w:szCs w:val="18"/>
              </w:rPr>
              <w:t xml:space="preserve"> empleados están afiliados pero no tienen archivos para cada empleados.</w:t>
            </w:r>
          </w:p>
          <w:p w:rsidR="00FD1AB1" w:rsidRPr="00030BB7" w:rsidRDefault="00FD1AB1" w:rsidP="00246F72">
            <w:pPr>
              <w:spacing w:after="0" w:line="240" w:lineRule="auto"/>
              <w:rPr>
                <w:rFonts w:ascii="Arial" w:hAnsi="Arial" w:cs="Arial"/>
                <w:sz w:val="18"/>
                <w:szCs w:val="18"/>
              </w:rPr>
            </w:pPr>
            <w:r w:rsidRPr="00030BB7">
              <w:rPr>
                <w:rFonts w:ascii="Arial" w:hAnsi="Arial" w:cs="Arial"/>
                <w:sz w:val="18"/>
                <w:szCs w:val="18"/>
              </w:rPr>
              <w:t>Se va implementar</w:t>
            </w:r>
          </w:p>
        </w:tc>
      </w:tr>
      <w:tr w:rsidR="00030BB7" w:rsidRPr="00030BB7">
        <w:tc>
          <w:tcPr>
            <w:tcW w:w="5353" w:type="dxa"/>
          </w:tcPr>
          <w:p w:rsidR="00FD1AB1" w:rsidRPr="003D4EC4" w:rsidRDefault="00FD1AB1" w:rsidP="004C4C1E">
            <w:pPr>
              <w:pStyle w:val="Textoindependiente2"/>
              <w:numPr>
                <w:ilvl w:val="0"/>
                <w:numId w:val="15"/>
              </w:numPr>
              <w:spacing w:after="0" w:line="240" w:lineRule="auto"/>
              <w:jc w:val="both"/>
              <w:rPr>
                <w:rFonts w:ascii="Arial" w:hAnsi="Arial" w:cs="Arial"/>
                <w:sz w:val="18"/>
                <w:szCs w:val="18"/>
                <w:lang w:val="es-EC"/>
              </w:rPr>
            </w:pPr>
            <w:r w:rsidRPr="00030BB7">
              <w:rPr>
                <w:rFonts w:ascii="Arial" w:hAnsi="Arial" w:cs="Arial"/>
                <w:bCs/>
                <w:sz w:val="18"/>
                <w:szCs w:val="18"/>
                <w:lang w:val="es-ES"/>
              </w:rPr>
              <w:t>¿Se ha establecido que todas las autorizaciones, especialmente avisos de despido o retiro de empleados sean notificados prontamente al departamento de liquidación de nómina?</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p>
        </w:tc>
        <w:tc>
          <w:tcPr>
            <w:tcW w:w="1843" w:type="dxa"/>
            <w:vAlign w:val="center"/>
          </w:tcPr>
          <w:p w:rsidR="00FD1AB1" w:rsidRPr="00030BB7" w:rsidRDefault="00FD1AB1" w:rsidP="00246F72">
            <w:pPr>
              <w:spacing w:after="0" w:line="240" w:lineRule="auto"/>
              <w:jc w:val="center"/>
              <w:rPr>
                <w:rFonts w:ascii="Arial" w:hAnsi="Arial" w:cs="Arial"/>
                <w:sz w:val="18"/>
                <w:szCs w:val="18"/>
              </w:rPr>
            </w:pPr>
          </w:p>
        </w:tc>
      </w:tr>
      <w:tr w:rsidR="00030BB7" w:rsidRPr="00030BB7">
        <w:tc>
          <w:tcPr>
            <w:tcW w:w="5353" w:type="dxa"/>
          </w:tcPr>
          <w:p w:rsidR="00FD1AB1" w:rsidRPr="00030BB7" w:rsidRDefault="00FD1AB1" w:rsidP="00246F72">
            <w:pPr>
              <w:pStyle w:val="Textoindependiente2"/>
              <w:spacing w:after="0" w:line="240" w:lineRule="auto"/>
              <w:jc w:val="both"/>
              <w:rPr>
                <w:rFonts w:ascii="Arial" w:eastAsia="Calibri" w:hAnsi="Arial" w:cs="Arial"/>
                <w:b/>
                <w:sz w:val="18"/>
                <w:szCs w:val="18"/>
                <w:lang w:val="es-ES"/>
              </w:rPr>
            </w:pPr>
            <w:r w:rsidRPr="00030BB7">
              <w:rPr>
                <w:rFonts w:ascii="Arial" w:eastAsia="Calibri" w:hAnsi="Arial" w:cs="Arial"/>
                <w:b/>
                <w:sz w:val="18"/>
                <w:szCs w:val="18"/>
                <w:lang w:val="es-ES"/>
              </w:rPr>
              <w:t>PREPARACION Y COMPROBACION DE LAS NOMINAS:</w:t>
            </w:r>
          </w:p>
          <w:p w:rsidR="00FD1AB1" w:rsidRPr="00030BB7" w:rsidRDefault="00FD1AB1" w:rsidP="004C4C1E">
            <w:pPr>
              <w:pStyle w:val="Textoindependiente2"/>
              <w:numPr>
                <w:ilvl w:val="0"/>
                <w:numId w:val="15"/>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¿Las personas que preparen la nómina y liquidan las prestaciones sociales, tienen funciones independientes de la contratación o despido del personal?   </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p>
        </w:tc>
        <w:tc>
          <w:tcPr>
            <w:tcW w:w="1843" w:type="dxa"/>
            <w:vAlign w:val="center"/>
          </w:tcPr>
          <w:p w:rsidR="00FD1AB1" w:rsidRPr="00030BB7" w:rsidRDefault="00FD1AB1" w:rsidP="00246F72">
            <w:pPr>
              <w:spacing w:after="0" w:line="240" w:lineRule="auto"/>
              <w:jc w:val="center"/>
              <w:rPr>
                <w:rFonts w:ascii="Arial" w:hAnsi="Arial" w:cs="Arial"/>
                <w:sz w:val="18"/>
                <w:szCs w:val="18"/>
              </w:rPr>
            </w:pPr>
          </w:p>
        </w:tc>
      </w:tr>
      <w:tr w:rsidR="00030BB7" w:rsidRPr="00030BB7">
        <w:tc>
          <w:tcPr>
            <w:tcW w:w="5353" w:type="dxa"/>
          </w:tcPr>
          <w:p w:rsidR="00FD1AB1" w:rsidRPr="00030BB7" w:rsidRDefault="00FD1AB1" w:rsidP="004C4C1E">
            <w:pPr>
              <w:pStyle w:val="Textoindependiente2"/>
              <w:numPr>
                <w:ilvl w:val="0"/>
                <w:numId w:val="15"/>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¿La nómina y las liquidaciones de prestaciones sociales son aprobadas por un empleado responsable?  </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FD1AB1" w:rsidRPr="00030BB7" w:rsidRDefault="00FD1AB1" w:rsidP="00246F72">
            <w:pPr>
              <w:spacing w:after="0" w:line="240" w:lineRule="auto"/>
              <w:jc w:val="center"/>
              <w:rPr>
                <w:rFonts w:ascii="Arial" w:hAnsi="Arial" w:cs="Arial"/>
                <w:sz w:val="18"/>
                <w:szCs w:val="18"/>
              </w:rPr>
            </w:pPr>
          </w:p>
        </w:tc>
        <w:tc>
          <w:tcPr>
            <w:tcW w:w="1843" w:type="dxa"/>
            <w:vAlign w:val="center"/>
          </w:tcPr>
          <w:p w:rsidR="00FD1AB1" w:rsidRPr="00030BB7" w:rsidRDefault="00FD1AB1" w:rsidP="00246F72">
            <w:pPr>
              <w:spacing w:after="0" w:line="240" w:lineRule="auto"/>
              <w:jc w:val="center"/>
              <w:rPr>
                <w:rFonts w:ascii="Arial" w:hAnsi="Arial" w:cs="Arial"/>
                <w:sz w:val="18"/>
                <w:szCs w:val="18"/>
              </w:rPr>
            </w:pPr>
          </w:p>
        </w:tc>
      </w:tr>
    </w:tbl>
    <w:tbl>
      <w:tblPr>
        <w:tblpPr w:leftFromText="141" w:rightFromText="141" w:vertAnchor="text" w:horzAnchor="margin" w:tblpY="1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67"/>
        <w:gridCol w:w="567"/>
        <w:gridCol w:w="1843"/>
      </w:tblGrid>
      <w:tr w:rsidR="00030BB7" w:rsidRPr="00246F72">
        <w:tc>
          <w:tcPr>
            <w:tcW w:w="5353" w:type="dxa"/>
          </w:tcPr>
          <w:p w:rsidR="00030BB7" w:rsidRPr="00030BB7" w:rsidRDefault="00030BB7" w:rsidP="00030BB7">
            <w:pPr>
              <w:pStyle w:val="Textoindependiente2"/>
              <w:spacing w:after="0" w:line="240" w:lineRule="auto"/>
              <w:jc w:val="both"/>
              <w:rPr>
                <w:rFonts w:ascii="Arial" w:eastAsia="Calibri" w:hAnsi="Arial" w:cs="Arial"/>
                <w:b/>
                <w:sz w:val="18"/>
                <w:szCs w:val="18"/>
                <w:lang w:val="es-ES"/>
              </w:rPr>
            </w:pPr>
            <w:r w:rsidRPr="00030BB7">
              <w:rPr>
                <w:rFonts w:ascii="Arial" w:eastAsia="Calibri" w:hAnsi="Arial" w:cs="Arial"/>
                <w:b/>
                <w:sz w:val="18"/>
                <w:szCs w:val="18"/>
                <w:lang w:val="es-ES"/>
              </w:rPr>
              <w:t>COMPRAS:</w:t>
            </w:r>
          </w:p>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Las funciones del encargado de compras se encuentran separadas de los departamentos de:</w:t>
            </w:r>
          </w:p>
          <w:p w:rsidR="00030BB7" w:rsidRPr="00030BB7" w:rsidRDefault="00030BB7" w:rsidP="00030BB7">
            <w:pPr>
              <w:pStyle w:val="Textoindependiente2"/>
              <w:spacing w:after="0" w:line="240" w:lineRule="auto"/>
              <w:jc w:val="both"/>
              <w:rPr>
                <w:rFonts w:ascii="Arial" w:hAnsi="Arial" w:cs="Arial"/>
                <w:bCs/>
                <w:sz w:val="18"/>
                <w:szCs w:val="18"/>
              </w:rPr>
            </w:pPr>
            <w:r w:rsidRPr="00030BB7">
              <w:rPr>
                <w:rFonts w:ascii="Arial" w:hAnsi="Arial" w:cs="Arial"/>
                <w:bCs/>
                <w:sz w:val="18"/>
                <w:szCs w:val="18"/>
                <w:lang w:val="es-ES"/>
              </w:rPr>
              <w:t xml:space="preserve">           </w:t>
            </w:r>
            <w:r w:rsidRPr="00030BB7">
              <w:rPr>
                <w:rFonts w:ascii="Arial" w:hAnsi="Arial" w:cs="Arial"/>
                <w:bCs/>
                <w:sz w:val="18"/>
                <w:szCs w:val="18"/>
              </w:rPr>
              <w:t>¿</w:t>
            </w:r>
            <w:r w:rsidRPr="0001164D">
              <w:rPr>
                <w:rFonts w:ascii="Arial" w:hAnsi="Arial" w:cs="Arial"/>
                <w:bCs/>
                <w:sz w:val="18"/>
                <w:szCs w:val="18"/>
                <w:lang w:val="es-ES_tradnl"/>
              </w:rPr>
              <w:t>Contabilidad</w:t>
            </w:r>
            <w:r w:rsidRPr="00030BB7">
              <w:rPr>
                <w:rFonts w:ascii="Arial" w:hAnsi="Arial" w:cs="Arial"/>
                <w:bCs/>
                <w:sz w:val="18"/>
                <w:szCs w:val="18"/>
              </w:rPr>
              <w:t>?</w:t>
            </w:r>
            <w:r>
              <w:rPr>
                <w:rFonts w:ascii="Arial" w:hAnsi="Arial" w:cs="Arial"/>
                <w:bCs/>
                <w:sz w:val="18"/>
                <w:szCs w:val="18"/>
              </w:rPr>
              <w:t xml:space="preserve"> </w:t>
            </w:r>
            <w:r w:rsidRPr="00030BB7">
              <w:rPr>
                <w:rFonts w:ascii="Arial" w:hAnsi="Arial" w:cs="Arial"/>
                <w:bCs/>
                <w:sz w:val="18"/>
                <w:szCs w:val="18"/>
              </w:rPr>
              <w:t>¿</w:t>
            </w:r>
            <w:proofErr w:type="spellStart"/>
            <w:r w:rsidRPr="00030BB7">
              <w:rPr>
                <w:rFonts w:ascii="Arial" w:hAnsi="Arial" w:cs="Arial"/>
                <w:bCs/>
                <w:sz w:val="18"/>
                <w:szCs w:val="18"/>
              </w:rPr>
              <w:t>Recibo</w:t>
            </w:r>
            <w:proofErr w:type="spellEnd"/>
            <w:r w:rsidRPr="00030BB7">
              <w:rPr>
                <w:rFonts w:ascii="Arial" w:hAnsi="Arial" w:cs="Arial"/>
                <w:bCs/>
                <w:sz w:val="18"/>
                <w:szCs w:val="18"/>
              </w:rPr>
              <w:t>?</w:t>
            </w:r>
            <w:r>
              <w:rPr>
                <w:rFonts w:ascii="Arial" w:hAnsi="Arial" w:cs="Arial"/>
                <w:bCs/>
                <w:sz w:val="18"/>
                <w:szCs w:val="18"/>
              </w:rPr>
              <w:t xml:space="preserve"> Y ¿</w:t>
            </w:r>
            <w:r w:rsidRPr="00030BB7">
              <w:rPr>
                <w:rFonts w:ascii="Arial" w:hAnsi="Arial" w:cs="Arial"/>
                <w:bCs/>
                <w:sz w:val="18"/>
                <w:szCs w:val="18"/>
                <w:lang w:val="es-ES"/>
              </w:rPr>
              <w:t>Despacho</w:t>
            </w:r>
            <w:r w:rsidRPr="00030BB7">
              <w:rPr>
                <w:rFonts w:ascii="Arial" w:hAnsi="Arial" w:cs="Arial"/>
                <w:bCs/>
                <w:sz w:val="18"/>
                <w:szCs w:val="18"/>
              </w:rPr>
              <w:t xml:space="preserve">?        </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b/>
                <w:sz w:val="18"/>
                <w:szCs w:val="18"/>
              </w:rPr>
            </w:pPr>
          </w:p>
        </w:tc>
        <w:tc>
          <w:tcPr>
            <w:tcW w:w="1843" w:type="dxa"/>
            <w:vAlign w:val="center"/>
          </w:tcPr>
          <w:p w:rsidR="00030BB7" w:rsidRPr="00030BB7" w:rsidRDefault="00030BB7" w:rsidP="00030BB7">
            <w:pPr>
              <w:spacing w:after="0" w:line="240" w:lineRule="auto"/>
              <w:jc w:val="center"/>
              <w:rPr>
                <w:rFonts w:ascii="Arial" w:hAnsi="Arial" w:cs="Arial"/>
                <w:sz w:val="18"/>
                <w:szCs w:val="18"/>
              </w:rPr>
            </w:pPr>
          </w:p>
        </w:tc>
      </w:tr>
      <w:tr w:rsidR="00030BB7" w:rsidRPr="00246F72">
        <w:tc>
          <w:tcPr>
            <w:tcW w:w="5353" w:type="dxa"/>
          </w:tcPr>
          <w:p w:rsidR="00030BB7" w:rsidRPr="00030BB7" w:rsidRDefault="00030BB7" w:rsidP="004C4C1E">
            <w:pPr>
              <w:pStyle w:val="Textoindependiente2"/>
              <w:numPr>
                <w:ilvl w:val="0"/>
                <w:numId w:val="19"/>
              </w:numPr>
              <w:spacing w:after="0" w:line="240" w:lineRule="auto"/>
              <w:jc w:val="both"/>
              <w:rPr>
                <w:rFonts w:ascii="Arial" w:hAnsi="Arial" w:cs="Arial"/>
                <w:sz w:val="18"/>
                <w:szCs w:val="18"/>
                <w:lang w:val="es-ES"/>
              </w:rPr>
            </w:pPr>
            <w:r w:rsidRPr="00030BB7">
              <w:rPr>
                <w:rFonts w:ascii="Arial" w:hAnsi="Arial" w:cs="Arial"/>
                <w:bCs/>
                <w:sz w:val="18"/>
                <w:szCs w:val="18"/>
                <w:lang w:val="es-ES"/>
              </w:rPr>
              <w:t>¿Las adquisiciones deben hacerse siempre mediante órdenes de compra y con base en cotizaciones? En</w:t>
            </w:r>
            <w:r w:rsidRPr="00030BB7">
              <w:rPr>
                <w:rFonts w:ascii="Arial" w:hAnsi="Arial" w:cs="Arial"/>
                <w:sz w:val="18"/>
                <w:szCs w:val="18"/>
                <w:lang w:val="es-ES"/>
              </w:rPr>
              <w:t xml:space="preserve"> caso afirmativo, ¿cuántas cotizaciones se requieren?</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1843" w:type="dxa"/>
            <w:vAlign w:val="center"/>
          </w:tcPr>
          <w:p w:rsidR="00030BB7" w:rsidRPr="00030BB7" w:rsidRDefault="00030BB7" w:rsidP="00030BB7">
            <w:pPr>
              <w:spacing w:after="0" w:line="240" w:lineRule="auto"/>
              <w:rPr>
                <w:rFonts w:ascii="Arial" w:hAnsi="Arial" w:cs="Arial"/>
                <w:sz w:val="18"/>
                <w:szCs w:val="18"/>
              </w:rPr>
            </w:pPr>
            <w:r w:rsidRPr="00030BB7">
              <w:rPr>
                <w:rFonts w:ascii="Arial" w:hAnsi="Arial" w:cs="Arial"/>
                <w:sz w:val="18"/>
                <w:szCs w:val="18"/>
              </w:rPr>
              <w:t xml:space="preserve">Los funcionarios escogen entre </w:t>
            </w:r>
            <w:smartTag w:uri="urn:schemas-microsoft-com:office:smarttags" w:element="metricconverter">
              <w:smartTagPr>
                <w:attr w:name="ProductID" w:val="4 a"/>
              </w:smartTagPr>
              <w:r w:rsidRPr="00030BB7">
                <w:rPr>
                  <w:rFonts w:ascii="Arial" w:hAnsi="Arial" w:cs="Arial"/>
                  <w:sz w:val="18"/>
                  <w:szCs w:val="18"/>
                </w:rPr>
                <w:t>4 a</w:t>
              </w:r>
            </w:smartTag>
            <w:r w:rsidRPr="00030BB7">
              <w:rPr>
                <w:rFonts w:ascii="Arial" w:hAnsi="Arial" w:cs="Arial"/>
                <w:sz w:val="18"/>
                <w:szCs w:val="18"/>
              </w:rPr>
              <w:t xml:space="preserve"> 5 cotizaciones.</w:t>
            </w:r>
          </w:p>
        </w:tc>
      </w:tr>
      <w:tr w:rsidR="00030BB7" w:rsidRPr="00246F72">
        <w:tc>
          <w:tcPr>
            <w:tcW w:w="5353" w:type="dxa"/>
          </w:tcPr>
          <w:p w:rsidR="00030BB7" w:rsidRPr="00030BB7" w:rsidRDefault="00030BB7" w:rsidP="00030BB7">
            <w:pPr>
              <w:pStyle w:val="Textoindependiente2"/>
              <w:spacing w:after="0" w:line="240" w:lineRule="auto"/>
              <w:jc w:val="both"/>
              <w:rPr>
                <w:rFonts w:ascii="Arial" w:eastAsia="Calibri" w:hAnsi="Arial" w:cs="Arial"/>
                <w:b/>
                <w:sz w:val="18"/>
                <w:szCs w:val="18"/>
                <w:lang w:val="es-ES"/>
              </w:rPr>
            </w:pPr>
            <w:r w:rsidRPr="00030BB7">
              <w:rPr>
                <w:rFonts w:ascii="Arial" w:eastAsia="Calibri" w:hAnsi="Arial" w:cs="Arial"/>
                <w:b/>
                <w:sz w:val="18"/>
                <w:szCs w:val="18"/>
                <w:lang w:val="es-ES"/>
              </w:rPr>
              <w:t>RECIBO:</w:t>
            </w:r>
          </w:p>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Están las funciones del departamento de recibo separadas  de: ¿Contabilidad?, ¿Recibo?</w:t>
            </w:r>
            <w:r>
              <w:rPr>
                <w:rFonts w:ascii="Arial" w:hAnsi="Arial" w:cs="Arial"/>
                <w:bCs/>
                <w:sz w:val="18"/>
                <w:szCs w:val="18"/>
                <w:lang w:val="es-ES"/>
              </w:rPr>
              <w:t xml:space="preserve"> Y </w:t>
            </w:r>
            <w:r w:rsidRPr="00030BB7">
              <w:rPr>
                <w:rFonts w:ascii="Arial" w:hAnsi="Arial" w:cs="Arial"/>
                <w:bCs/>
                <w:sz w:val="18"/>
                <w:szCs w:val="18"/>
                <w:lang w:val="es-ES"/>
              </w:rPr>
              <w:t xml:space="preserve">                ¿Despacho?</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1843" w:type="dxa"/>
            <w:vAlign w:val="center"/>
          </w:tcPr>
          <w:p w:rsidR="00030BB7" w:rsidRPr="00030BB7" w:rsidRDefault="00030BB7" w:rsidP="00030BB7">
            <w:pPr>
              <w:spacing w:after="0" w:line="240" w:lineRule="auto"/>
              <w:jc w:val="center"/>
              <w:rPr>
                <w:rFonts w:ascii="Arial" w:hAnsi="Arial" w:cs="Arial"/>
                <w:sz w:val="18"/>
                <w:szCs w:val="18"/>
              </w:rPr>
            </w:pPr>
          </w:p>
        </w:tc>
      </w:tr>
      <w:tr w:rsidR="00030BB7" w:rsidRPr="00246F72">
        <w:tc>
          <w:tcPr>
            <w:tcW w:w="5353" w:type="dxa"/>
          </w:tcPr>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¿El departamento de recibo prepara informe de los artículos recibidos y conserva una copia de tales informes?  </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1843" w:type="dxa"/>
            <w:vAlign w:val="center"/>
          </w:tcPr>
          <w:p w:rsidR="00030BB7" w:rsidRPr="00030BB7" w:rsidRDefault="00030BB7" w:rsidP="00030BB7">
            <w:pPr>
              <w:spacing w:after="0" w:line="240" w:lineRule="auto"/>
              <w:rPr>
                <w:rFonts w:ascii="Arial" w:hAnsi="Arial" w:cs="Arial"/>
                <w:sz w:val="18"/>
                <w:szCs w:val="18"/>
              </w:rPr>
            </w:pPr>
            <w:r w:rsidRPr="00030BB7">
              <w:rPr>
                <w:rFonts w:ascii="Arial" w:hAnsi="Arial" w:cs="Arial"/>
                <w:sz w:val="18"/>
                <w:szCs w:val="18"/>
              </w:rPr>
              <w:t>Recibe la contadora</w:t>
            </w:r>
          </w:p>
        </w:tc>
      </w:tr>
      <w:tr w:rsidR="00030BB7" w:rsidRPr="00246F72">
        <w:tc>
          <w:tcPr>
            <w:tcW w:w="5353" w:type="dxa"/>
          </w:tcPr>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¿Se efectúa un conteo efectivo de los artículos recibidos, sin que la persona que los lleva a cabo sepa de antemano las cantidades respectivas? </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1843" w:type="dxa"/>
            <w:vAlign w:val="center"/>
          </w:tcPr>
          <w:p w:rsidR="00030BB7" w:rsidRPr="00030BB7" w:rsidRDefault="00030BB7" w:rsidP="00030BB7">
            <w:pPr>
              <w:spacing w:after="0" w:line="240" w:lineRule="auto"/>
              <w:jc w:val="center"/>
              <w:rPr>
                <w:rFonts w:ascii="Arial" w:hAnsi="Arial" w:cs="Arial"/>
                <w:sz w:val="18"/>
                <w:szCs w:val="18"/>
              </w:rPr>
            </w:pPr>
          </w:p>
        </w:tc>
      </w:tr>
      <w:tr w:rsidR="00030BB7" w:rsidRPr="00246F72">
        <w:tc>
          <w:tcPr>
            <w:tcW w:w="5353" w:type="dxa"/>
          </w:tcPr>
          <w:p w:rsidR="00030BB7" w:rsidRPr="00030BB7" w:rsidRDefault="00030BB7" w:rsidP="00030BB7">
            <w:pPr>
              <w:pStyle w:val="Textoindependiente2"/>
              <w:spacing w:after="0" w:line="240" w:lineRule="auto"/>
              <w:jc w:val="both"/>
              <w:rPr>
                <w:rFonts w:ascii="Arial" w:eastAsia="Calibri" w:hAnsi="Arial" w:cs="Arial"/>
                <w:b/>
                <w:sz w:val="18"/>
                <w:szCs w:val="18"/>
                <w:lang w:val="es-ES"/>
              </w:rPr>
            </w:pPr>
            <w:r w:rsidRPr="00030BB7">
              <w:rPr>
                <w:rFonts w:ascii="Arial" w:eastAsia="Calibri" w:hAnsi="Arial" w:cs="Arial"/>
                <w:b/>
                <w:sz w:val="18"/>
                <w:szCs w:val="18"/>
                <w:lang w:val="es-ES"/>
              </w:rPr>
              <w:t>FLETES</w:t>
            </w:r>
          </w:p>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¿Las cuentas de fletes son revisadas por un empleado familiarizado con las tarifas?</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1843" w:type="dxa"/>
            <w:vAlign w:val="center"/>
          </w:tcPr>
          <w:p w:rsidR="00030BB7" w:rsidRPr="00030BB7" w:rsidRDefault="00030BB7" w:rsidP="00030BB7">
            <w:pPr>
              <w:spacing w:after="0" w:line="240" w:lineRule="auto"/>
              <w:jc w:val="center"/>
              <w:rPr>
                <w:rFonts w:ascii="Arial" w:hAnsi="Arial" w:cs="Arial"/>
                <w:sz w:val="18"/>
                <w:szCs w:val="18"/>
              </w:rPr>
            </w:pPr>
          </w:p>
        </w:tc>
      </w:tr>
      <w:tr w:rsidR="00030BB7" w:rsidRPr="00246F72">
        <w:tc>
          <w:tcPr>
            <w:tcW w:w="5353" w:type="dxa"/>
          </w:tcPr>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¿Existe un procedimiento que prevenga el doble pago de fletes, tal como anotar el número de guía en la factura o adjuntar copia de la guía?</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1843" w:type="dxa"/>
            <w:vAlign w:val="center"/>
          </w:tcPr>
          <w:p w:rsidR="00030BB7" w:rsidRPr="00030BB7" w:rsidRDefault="00030BB7" w:rsidP="00030BB7">
            <w:pPr>
              <w:spacing w:after="0" w:line="240" w:lineRule="auto"/>
              <w:jc w:val="center"/>
              <w:rPr>
                <w:rFonts w:ascii="Arial" w:hAnsi="Arial" w:cs="Arial"/>
                <w:sz w:val="18"/>
                <w:szCs w:val="18"/>
              </w:rPr>
            </w:pPr>
          </w:p>
        </w:tc>
      </w:tr>
      <w:tr w:rsidR="00030BB7" w:rsidRPr="00246F72">
        <w:tc>
          <w:tcPr>
            <w:tcW w:w="5353" w:type="dxa"/>
          </w:tcPr>
          <w:p w:rsidR="00030BB7" w:rsidRPr="00030BB7" w:rsidRDefault="00030BB7" w:rsidP="00030BB7">
            <w:pPr>
              <w:pStyle w:val="Textoindependiente2"/>
              <w:spacing w:after="0" w:line="240" w:lineRule="auto"/>
              <w:jc w:val="both"/>
              <w:rPr>
                <w:rFonts w:ascii="Arial" w:eastAsia="Calibri" w:hAnsi="Arial" w:cs="Arial"/>
                <w:b/>
                <w:sz w:val="18"/>
                <w:szCs w:val="18"/>
                <w:lang w:val="es-ES"/>
              </w:rPr>
            </w:pPr>
            <w:r w:rsidRPr="00030BB7">
              <w:rPr>
                <w:rFonts w:ascii="Arial" w:eastAsia="Calibri" w:hAnsi="Arial" w:cs="Arial"/>
                <w:b/>
                <w:sz w:val="18"/>
                <w:szCs w:val="18"/>
                <w:lang w:val="es-ES"/>
              </w:rPr>
              <w:t>APROBACION Y PAGO</w:t>
            </w:r>
          </w:p>
          <w:p w:rsidR="00030BB7" w:rsidRPr="00030BB7" w:rsidRDefault="00030BB7" w:rsidP="004C4C1E">
            <w:pPr>
              <w:pStyle w:val="Textoindependiente2"/>
              <w:numPr>
                <w:ilvl w:val="0"/>
                <w:numId w:val="19"/>
              </w:numPr>
              <w:spacing w:after="0" w:line="240" w:lineRule="auto"/>
              <w:jc w:val="both"/>
              <w:rPr>
                <w:rFonts w:ascii="Arial" w:hAnsi="Arial" w:cs="Arial"/>
                <w:bCs/>
                <w:sz w:val="18"/>
                <w:szCs w:val="18"/>
                <w:lang w:val="es-ES"/>
              </w:rPr>
            </w:pPr>
            <w:r w:rsidRPr="00030BB7">
              <w:rPr>
                <w:rFonts w:ascii="Arial" w:hAnsi="Arial" w:cs="Arial"/>
                <w:bCs/>
                <w:sz w:val="18"/>
                <w:szCs w:val="18"/>
                <w:lang w:val="es-ES"/>
              </w:rPr>
              <w:t xml:space="preserve">¿Un empleado que no intervenga en su preparación o aprobación, revisa las facturas o comprobantes teniendo en cuenta que los documentos que las respaldan estén completos? </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r w:rsidRPr="00030BB7">
              <w:rPr>
                <w:rFonts w:ascii="Arial" w:hAnsi="Arial" w:cs="Arial"/>
                <w:sz w:val="18"/>
                <w:szCs w:val="18"/>
              </w:rPr>
              <w:t>X</w:t>
            </w:r>
          </w:p>
        </w:tc>
        <w:tc>
          <w:tcPr>
            <w:tcW w:w="567" w:type="dxa"/>
            <w:vAlign w:val="center"/>
          </w:tcPr>
          <w:p w:rsidR="00030BB7" w:rsidRPr="00030BB7" w:rsidRDefault="00030BB7" w:rsidP="00030BB7">
            <w:pPr>
              <w:spacing w:after="0" w:line="240" w:lineRule="auto"/>
              <w:jc w:val="center"/>
              <w:rPr>
                <w:rFonts w:ascii="Arial" w:hAnsi="Arial" w:cs="Arial"/>
                <w:sz w:val="18"/>
                <w:szCs w:val="18"/>
              </w:rPr>
            </w:pPr>
          </w:p>
        </w:tc>
        <w:tc>
          <w:tcPr>
            <w:tcW w:w="1843" w:type="dxa"/>
            <w:vAlign w:val="center"/>
          </w:tcPr>
          <w:p w:rsidR="00030BB7" w:rsidRPr="00030BB7" w:rsidRDefault="00030BB7" w:rsidP="00030BB7">
            <w:pPr>
              <w:spacing w:after="0" w:line="240" w:lineRule="auto"/>
              <w:jc w:val="center"/>
              <w:rPr>
                <w:rFonts w:ascii="Arial" w:hAnsi="Arial" w:cs="Arial"/>
                <w:sz w:val="18"/>
                <w:szCs w:val="18"/>
              </w:rPr>
            </w:pPr>
          </w:p>
        </w:tc>
      </w:tr>
    </w:tbl>
    <w:tbl>
      <w:tblPr>
        <w:tblpPr w:leftFromText="141" w:rightFromText="141" w:vertAnchor="text" w:horzAnchor="margin" w:tblpX="40" w:tblpY="30"/>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tblGrid>
      <w:tr w:rsidR="00030BB7" w:rsidRPr="000F60C5">
        <w:trPr>
          <w:trHeight w:val="276"/>
        </w:trPr>
        <w:tc>
          <w:tcPr>
            <w:tcW w:w="8330" w:type="dxa"/>
          </w:tcPr>
          <w:p w:rsidR="00030BB7" w:rsidRPr="000F60C5" w:rsidRDefault="00030BB7" w:rsidP="00030BB7">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030BB7" w:rsidRPr="000F60C5">
        <w:trPr>
          <w:trHeight w:val="278"/>
        </w:trPr>
        <w:tc>
          <w:tcPr>
            <w:tcW w:w="8330" w:type="dxa"/>
          </w:tcPr>
          <w:p w:rsidR="00030BB7" w:rsidRPr="000F60C5" w:rsidRDefault="00030BB7" w:rsidP="00030BB7">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E42F56" w:rsidRDefault="00E42F56" w:rsidP="00E42F56">
      <w:pPr>
        <w:pStyle w:val="Ttulo"/>
        <w:rPr>
          <w:rFonts w:ascii="Arial" w:hAnsi="Arial" w:cs="Arial"/>
          <w:sz w:val="20"/>
        </w:rPr>
      </w:pPr>
    </w:p>
    <w:p w:rsidR="00E42F56" w:rsidRPr="002748EC" w:rsidRDefault="00E42F56" w:rsidP="00E42F56">
      <w:pPr>
        <w:pStyle w:val="Ttulo"/>
        <w:rPr>
          <w:rFonts w:ascii="Arial" w:hAnsi="Arial" w:cs="Arial"/>
          <w:sz w:val="20"/>
        </w:rPr>
      </w:pPr>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10</w:t>
      </w:r>
      <w:r w:rsidR="00142154" w:rsidRPr="002748EC">
        <w:rPr>
          <w:rFonts w:ascii="Arial" w:hAnsi="Arial" w:cs="Arial"/>
          <w:sz w:val="20"/>
        </w:rPr>
        <w:fldChar w:fldCharType="end"/>
      </w:r>
    </w:p>
    <w:p w:rsidR="00FD1AB1" w:rsidRPr="00E42F56" w:rsidRDefault="00FD1AB1" w:rsidP="00E42F56">
      <w:pPr>
        <w:pStyle w:val="Ttulo"/>
        <w:rPr>
          <w:rFonts w:ascii="Arial" w:hAnsi="Arial" w:cs="Arial"/>
          <w:sz w:val="20"/>
        </w:rPr>
      </w:pPr>
      <w:r w:rsidRPr="00E42F56">
        <w:rPr>
          <w:rFonts w:ascii="Arial" w:hAnsi="Arial" w:cs="Arial"/>
          <w:sz w:val="20"/>
        </w:rPr>
        <w:t xml:space="preserve">DOCUMENTOS POR PAGAR </w:t>
      </w:r>
    </w:p>
    <w:p w:rsidR="00FD1AB1" w:rsidRPr="00E42F56" w:rsidRDefault="00FD1AB1" w:rsidP="00E42F56">
      <w:pPr>
        <w:pStyle w:val="Ttulo"/>
        <w:rPr>
          <w:rFonts w:ascii="Arial" w:hAnsi="Arial" w:cs="Arial"/>
          <w:sz w:val="20"/>
        </w:rPr>
      </w:pPr>
      <w:r w:rsidRPr="00E42F56">
        <w:rPr>
          <w:rFonts w:ascii="Arial" w:hAnsi="Arial" w:cs="Arial"/>
          <w:sz w:val="20"/>
        </w:rPr>
        <w:t>CUESTIONA</w:t>
      </w:r>
      <w:r w:rsidR="00E42F56">
        <w:rPr>
          <w:rFonts w:ascii="Arial" w:hAnsi="Arial" w:cs="Arial"/>
          <w:sz w:val="20"/>
        </w:rPr>
        <w:t xml:space="preserve">RIO PARA </w:t>
      </w:r>
      <w:smartTag w:uri="urn:schemas-microsoft-com:office:smarttags" w:element="PersonName">
        <w:smartTagPr>
          <w:attr w:name="ProductID" w:val="LA REVISIÓN Y"/>
        </w:smartTagPr>
        <w:r w:rsidR="00E42F56">
          <w:rPr>
            <w:rFonts w:ascii="Arial" w:hAnsi="Arial" w:cs="Arial"/>
            <w:sz w:val="20"/>
          </w:rPr>
          <w:t>LA REVISIÓN Y</w:t>
        </w:r>
      </w:smartTag>
      <w:r w:rsidR="00E42F56">
        <w:rPr>
          <w:rFonts w:ascii="Arial" w:hAnsi="Arial" w:cs="Arial"/>
          <w:sz w:val="20"/>
        </w:rPr>
        <w:t xml:space="preserve"> EVALUACIÓ</w:t>
      </w:r>
      <w:r w:rsidRPr="00E42F56">
        <w:rPr>
          <w:rFonts w:ascii="Arial" w:hAnsi="Arial" w:cs="Arial"/>
          <w:sz w:val="20"/>
        </w:rPr>
        <w:t>N</w:t>
      </w:r>
      <w:r w:rsidR="00E42F56">
        <w:rPr>
          <w:rFonts w:ascii="Arial" w:hAnsi="Arial" w:cs="Arial"/>
          <w:sz w:val="20"/>
        </w:rPr>
        <w:t xml:space="preserve"> DEL SISTEMA DE CONTROL INTERNO</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67"/>
        <w:gridCol w:w="567"/>
        <w:gridCol w:w="2552"/>
      </w:tblGrid>
      <w:tr w:rsidR="00FD1AB1" w:rsidRPr="00E42F56">
        <w:tc>
          <w:tcPr>
            <w:tcW w:w="4644" w:type="dxa"/>
          </w:tcPr>
          <w:p w:rsidR="00FD1AB1" w:rsidRPr="00E42F56" w:rsidRDefault="00E42F56" w:rsidP="00E42F56">
            <w:pPr>
              <w:spacing w:after="0" w:line="240" w:lineRule="auto"/>
              <w:jc w:val="center"/>
              <w:rPr>
                <w:rFonts w:ascii="Arial" w:hAnsi="Arial" w:cs="Arial"/>
                <w:sz w:val="18"/>
                <w:szCs w:val="18"/>
              </w:rPr>
            </w:pPr>
            <w:r w:rsidRPr="00E42F56">
              <w:rPr>
                <w:rFonts w:ascii="Arial" w:hAnsi="Arial" w:cs="Arial"/>
                <w:b/>
                <w:sz w:val="18"/>
                <w:szCs w:val="18"/>
              </w:rPr>
              <w:t>PREGUNTAS</w:t>
            </w:r>
          </w:p>
        </w:tc>
        <w:tc>
          <w:tcPr>
            <w:tcW w:w="567" w:type="dxa"/>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Si</w:t>
            </w:r>
          </w:p>
        </w:tc>
        <w:tc>
          <w:tcPr>
            <w:tcW w:w="567" w:type="dxa"/>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No</w:t>
            </w:r>
          </w:p>
        </w:tc>
        <w:tc>
          <w:tcPr>
            <w:tcW w:w="2552" w:type="dxa"/>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observación</w:t>
            </w:r>
          </w:p>
        </w:tc>
      </w:tr>
      <w:tr w:rsidR="00FD1AB1" w:rsidRPr="00E42F56">
        <w:tc>
          <w:tcPr>
            <w:tcW w:w="4644" w:type="dxa"/>
          </w:tcPr>
          <w:p w:rsidR="00FD1AB1" w:rsidRPr="00E42F56" w:rsidRDefault="00FD1AB1" w:rsidP="004C4C1E">
            <w:pPr>
              <w:pStyle w:val="Textoindependiente2"/>
              <w:numPr>
                <w:ilvl w:val="0"/>
                <w:numId w:val="16"/>
              </w:numPr>
              <w:spacing w:after="0" w:line="240" w:lineRule="auto"/>
              <w:jc w:val="both"/>
              <w:rPr>
                <w:rFonts w:ascii="Arial" w:hAnsi="Arial" w:cs="Arial"/>
                <w:bCs/>
                <w:sz w:val="18"/>
                <w:szCs w:val="18"/>
                <w:lang w:val="es-ES"/>
              </w:rPr>
            </w:pPr>
            <w:r w:rsidRPr="00E42F56">
              <w:rPr>
                <w:rFonts w:ascii="Arial" w:hAnsi="Arial" w:cs="Arial"/>
                <w:bCs/>
                <w:sz w:val="18"/>
                <w:szCs w:val="18"/>
                <w:lang w:val="es-ES"/>
              </w:rPr>
              <w:t xml:space="preserve">¿La junta directiva aprueba aquellas obligaciones o pasivos no provenientes de las operaciones usuales de la empresa? </w:t>
            </w:r>
          </w:p>
          <w:p w:rsidR="00FD1AB1" w:rsidRPr="00E42F56" w:rsidRDefault="00FD1AB1" w:rsidP="00246F72">
            <w:pPr>
              <w:pStyle w:val="Textoindependiente2"/>
              <w:spacing w:after="0" w:line="240" w:lineRule="auto"/>
              <w:jc w:val="both"/>
              <w:rPr>
                <w:rFonts w:ascii="Arial" w:hAnsi="Arial" w:cs="Arial"/>
                <w:bCs/>
                <w:sz w:val="18"/>
                <w:szCs w:val="18"/>
                <w:lang w:val="es-ES"/>
              </w:rPr>
            </w:pPr>
          </w:p>
        </w:tc>
        <w:tc>
          <w:tcPr>
            <w:tcW w:w="567" w:type="dxa"/>
            <w:vAlign w:val="center"/>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x</w:t>
            </w:r>
          </w:p>
        </w:tc>
        <w:tc>
          <w:tcPr>
            <w:tcW w:w="567" w:type="dxa"/>
            <w:vAlign w:val="center"/>
          </w:tcPr>
          <w:p w:rsidR="00FD1AB1" w:rsidRPr="00E42F56" w:rsidRDefault="00FD1AB1" w:rsidP="00246F72">
            <w:pPr>
              <w:spacing w:after="0" w:line="240" w:lineRule="auto"/>
              <w:jc w:val="center"/>
              <w:rPr>
                <w:rFonts w:ascii="Arial" w:hAnsi="Arial" w:cs="Arial"/>
                <w:b/>
                <w:sz w:val="18"/>
                <w:szCs w:val="18"/>
              </w:rPr>
            </w:pPr>
          </w:p>
        </w:tc>
        <w:tc>
          <w:tcPr>
            <w:tcW w:w="2552" w:type="dxa"/>
            <w:vAlign w:val="center"/>
          </w:tcPr>
          <w:p w:rsidR="00FD1AB1" w:rsidRPr="00E42F56" w:rsidRDefault="00FD1AB1" w:rsidP="00246F72">
            <w:pPr>
              <w:spacing w:after="0" w:line="240" w:lineRule="auto"/>
              <w:jc w:val="center"/>
              <w:rPr>
                <w:rFonts w:ascii="Arial" w:hAnsi="Arial" w:cs="Arial"/>
                <w:b/>
                <w:sz w:val="18"/>
                <w:szCs w:val="18"/>
              </w:rPr>
            </w:pPr>
          </w:p>
        </w:tc>
      </w:tr>
      <w:tr w:rsidR="00FD1AB1" w:rsidRPr="00E42F56">
        <w:tc>
          <w:tcPr>
            <w:tcW w:w="4644" w:type="dxa"/>
          </w:tcPr>
          <w:p w:rsidR="00FD1AB1" w:rsidRPr="00E42F56" w:rsidRDefault="00FD1AB1" w:rsidP="004C4C1E">
            <w:pPr>
              <w:pStyle w:val="Textoindependiente2"/>
              <w:numPr>
                <w:ilvl w:val="0"/>
                <w:numId w:val="16"/>
              </w:numPr>
              <w:spacing w:after="0" w:line="240" w:lineRule="auto"/>
              <w:jc w:val="both"/>
              <w:rPr>
                <w:rFonts w:ascii="Arial" w:hAnsi="Arial" w:cs="Arial"/>
                <w:bCs/>
                <w:sz w:val="18"/>
                <w:szCs w:val="18"/>
                <w:lang w:val="es-ES"/>
              </w:rPr>
            </w:pPr>
            <w:r w:rsidRPr="00E42F56">
              <w:rPr>
                <w:rFonts w:ascii="Arial" w:hAnsi="Arial" w:cs="Arial"/>
                <w:bCs/>
                <w:sz w:val="18"/>
                <w:szCs w:val="18"/>
                <w:lang w:val="es-ES"/>
              </w:rPr>
              <w:t>Las actas de la junta directiva especifican:</w:t>
            </w:r>
          </w:p>
          <w:p w:rsidR="00FD1AB1" w:rsidRPr="00E42F56" w:rsidRDefault="00FD1AB1" w:rsidP="00246F72">
            <w:pPr>
              <w:pStyle w:val="Textoindependiente2"/>
              <w:spacing w:after="0" w:line="240" w:lineRule="auto"/>
              <w:jc w:val="both"/>
              <w:rPr>
                <w:rFonts w:ascii="Arial" w:hAnsi="Arial" w:cs="Arial"/>
                <w:bCs/>
                <w:sz w:val="18"/>
                <w:szCs w:val="18"/>
                <w:lang w:val="es-ES"/>
              </w:rPr>
            </w:pPr>
            <w:r w:rsidRPr="00E42F56">
              <w:rPr>
                <w:rFonts w:ascii="Arial" w:hAnsi="Arial" w:cs="Arial"/>
                <w:bCs/>
                <w:sz w:val="18"/>
                <w:szCs w:val="18"/>
                <w:lang w:val="es-ES"/>
              </w:rPr>
              <w:t xml:space="preserve"> ¿El objeto del préstamo? </w:t>
            </w:r>
          </w:p>
          <w:p w:rsidR="00FD1AB1" w:rsidRPr="003D4EC4" w:rsidRDefault="00FD1AB1" w:rsidP="00E42F56">
            <w:pPr>
              <w:pStyle w:val="Textoindependiente2"/>
              <w:spacing w:after="0" w:line="240" w:lineRule="auto"/>
              <w:jc w:val="both"/>
              <w:rPr>
                <w:rFonts w:ascii="Arial" w:hAnsi="Arial" w:cs="Arial"/>
                <w:sz w:val="18"/>
                <w:szCs w:val="18"/>
                <w:lang w:val="es-EC"/>
              </w:rPr>
            </w:pPr>
            <w:r w:rsidRPr="00E42F56">
              <w:rPr>
                <w:rFonts w:ascii="Arial" w:hAnsi="Arial" w:cs="Arial"/>
                <w:bCs/>
                <w:sz w:val="18"/>
                <w:szCs w:val="18"/>
                <w:lang w:val="es-ES"/>
              </w:rPr>
              <w:t xml:space="preserve"> ¿El nombre de los funcionarios   facultados para obtener los préstamos, cuantía máxima y plazo?</w:t>
            </w:r>
            <w:r w:rsidR="00E42F56">
              <w:rPr>
                <w:rFonts w:ascii="Arial" w:hAnsi="Arial" w:cs="Arial"/>
                <w:bCs/>
                <w:sz w:val="18"/>
                <w:szCs w:val="18"/>
                <w:lang w:val="es-ES"/>
              </w:rPr>
              <w:t xml:space="preserve"> </w:t>
            </w:r>
            <w:r w:rsidRPr="00E42F56">
              <w:rPr>
                <w:rFonts w:ascii="Arial" w:hAnsi="Arial" w:cs="Arial"/>
                <w:bCs/>
                <w:sz w:val="18"/>
                <w:szCs w:val="18"/>
                <w:lang w:val="es-ES"/>
              </w:rPr>
              <w:t>¿Garantía colateral que puede otorgarse, restricciones aceptables o contratos relativos?</w:t>
            </w:r>
          </w:p>
        </w:tc>
        <w:tc>
          <w:tcPr>
            <w:tcW w:w="567" w:type="dxa"/>
            <w:vAlign w:val="center"/>
          </w:tcPr>
          <w:p w:rsidR="00FD1AB1" w:rsidRPr="00E42F56" w:rsidRDefault="00FD1AB1" w:rsidP="00246F72">
            <w:pPr>
              <w:spacing w:after="0" w:line="240" w:lineRule="auto"/>
              <w:jc w:val="center"/>
              <w:rPr>
                <w:rFonts w:ascii="Arial" w:hAnsi="Arial" w:cs="Arial"/>
                <w:sz w:val="18"/>
                <w:szCs w:val="18"/>
              </w:rPr>
            </w:pPr>
            <w:r w:rsidRPr="00E42F56">
              <w:rPr>
                <w:rFonts w:ascii="Arial" w:hAnsi="Arial" w:cs="Arial"/>
                <w:sz w:val="18"/>
                <w:szCs w:val="18"/>
              </w:rPr>
              <w:t>x</w:t>
            </w:r>
          </w:p>
        </w:tc>
        <w:tc>
          <w:tcPr>
            <w:tcW w:w="567" w:type="dxa"/>
            <w:vAlign w:val="center"/>
          </w:tcPr>
          <w:p w:rsidR="00FD1AB1" w:rsidRPr="00E42F56" w:rsidRDefault="00FD1AB1" w:rsidP="00246F72">
            <w:pPr>
              <w:spacing w:after="0" w:line="240" w:lineRule="auto"/>
              <w:jc w:val="center"/>
              <w:rPr>
                <w:rFonts w:ascii="Arial" w:hAnsi="Arial" w:cs="Arial"/>
                <w:sz w:val="18"/>
                <w:szCs w:val="18"/>
              </w:rPr>
            </w:pPr>
          </w:p>
        </w:tc>
        <w:tc>
          <w:tcPr>
            <w:tcW w:w="2552" w:type="dxa"/>
            <w:vAlign w:val="center"/>
          </w:tcPr>
          <w:p w:rsidR="00FD1AB1" w:rsidRPr="00E42F56" w:rsidRDefault="00FD1AB1" w:rsidP="00246F72">
            <w:pPr>
              <w:spacing w:after="0" w:line="240" w:lineRule="auto"/>
              <w:jc w:val="center"/>
              <w:rPr>
                <w:rFonts w:ascii="Arial" w:hAnsi="Arial" w:cs="Arial"/>
                <w:sz w:val="18"/>
                <w:szCs w:val="18"/>
              </w:rPr>
            </w:pPr>
          </w:p>
        </w:tc>
      </w:tr>
      <w:tr w:rsidR="00FD1AB1" w:rsidRPr="00E42F56">
        <w:tc>
          <w:tcPr>
            <w:tcW w:w="4644" w:type="dxa"/>
          </w:tcPr>
          <w:p w:rsidR="00FD1AB1" w:rsidRPr="00E42F56" w:rsidRDefault="00FD1AB1" w:rsidP="004C4C1E">
            <w:pPr>
              <w:pStyle w:val="Textoindependiente2"/>
              <w:numPr>
                <w:ilvl w:val="0"/>
                <w:numId w:val="16"/>
              </w:numPr>
              <w:spacing w:after="0" w:line="240" w:lineRule="auto"/>
              <w:jc w:val="both"/>
              <w:rPr>
                <w:rFonts w:ascii="Arial" w:hAnsi="Arial" w:cs="Arial"/>
                <w:bCs/>
                <w:sz w:val="18"/>
                <w:szCs w:val="18"/>
                <w:lang w:val="es-ES"/>
              </w:rPr>
            </w:pPr>
            <w:r w:rsidRPr="00E42F56">
              <w:rPr>
                <w:rFonts w:ascii="Arial" w:hAnsi="Arial" w:cs="Arial"/>
                <w:bCs/>
                <w:sz w:val="18"/>
                <w:szCs w:val="18"/>
                <w:lang w:val="es-ES"/>
              </w:rPr>
              <w:t>¿Lleva la empresa un registro de documentos y obligaciones por pagar?</w:t>
            </w:r>
          </w:p>
        </w:tc>
        <w:tc>
          <w:tcPr>
            <w:tcW w:w="567" w:type="dxa"/>
            <w:vAlign w:val="center"/>
          </w:tcPr>
          <w:p w:rsidR="00FD1AB1" w:rsidRPr="00E42F56" w:rsidRDefault="00FD1AB1" w:rsidP="00246F72">
            <w:pPr>
              <w:spacing w:after="0" w:line="240" w:lineRule="auto"/>
              <w:jc w:val="center"/>
              <w:rPr>
                <w:rFonts w:ascii="Arial" w:hAnsi="Arial" w:cs="Arial"/>
                <w:sz w:val="18"/>
                <w:szCs w:val="18"/>
              </w:rPr>
            </w:pPr>
            <w:r w:rsidRPr="00E42F56">
              <w:rPr>
                <w:rFonts w:ascii="Arial" w:hAnsi="Arial" w:cs="Arial"/>
                <w:sz w:val="18"/>
                <w:szCs w:val="18"/>
              </w:rPr>
              <w:t>x</w:t>
            </w:r>
          </w:p>
        </w:tc>
        <w:tc>
          <w:tcPr>
            <w:tcW w:w="567" w:type="dxa"/>
            <w:vAlign w:val="center"/>
          </w:tcPr>
          <w:p w:rsidR="00FD1AB1" w:rsidRPr="00E42F56" w:rsidRDefault="00FD1AB1" w:rsidP="00246F72">
            <w:pPr>
              <w:spacing w:after="0" w:line="240" w:lineRule="auto"/>
              <w:jc w:val="center"/>
              <w:rPr>
                <w:rFonts w:ascii="Arial" w:hAnsi="Arial" w:cs="Arial"/>
                <w:sz w:val="18"/>
                <w:szCs w:val="18"/>
              </w:rPr>
            </w:pPr>
          </w:p>
        </w:tc>
        <w:tc>
          <w:tcPr>
            <w:tcW w:w="2552" w:type="dxa"/>
            <w:vAlign w:val="center"/>
          </w:tcPr>
          <w:p w:rsidR="00FD1AB1" w:rsidRPr="00E42F56" w:rsidRDefault="00FD1AB1" w:rsidP="00246F72">
            <w:pPr>
              <w:spacing w:after="0" w:line="240" w:lineRule="auto"/>
              <w:jc w:val="center"/>
              <w:rPr>
                <w:rFonts w:ascii="Arial" w:hAnsi="Arial" w:cs="Arial"/>
                <w:sz w:val="18"/>
                <w:szCs w:val="18"/>
              </w:rPr>
            </w:pPr>
          </w:p>
        </w:tc>
      </w:tr>
    </w:tbl>
    <w:tbl>
      <w:tblPr>
        <w:tblpPr w:leftFromText="141" w:rightFromText="141" w:vertAnchor="text" w:horzAnchor="margin" w:tblpX="40" w:tblpY="30"/>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tblGrid>
      <w:tr w:rsidR="00E42F56" w:rsidRPr="000F60C5">
        <w:trPr>
          <w:trHeight w:val="276"/>
        </w:trPr>
        <w:tc>
          <w:tcPr>
            <w:tcW w:w="8330" w:type="dxa"/>
          </w:tcPr>
          <w:p w:rsidR="00E42F56" w:rsidRPr="000F60C5" w:rsidRDefault="00E42F56" w:rsidP="002F025C">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E42F56" w:rsidRPr="000F60C5">
        <w:trPr>
          <w:trHeight w:val="278"/>
        </w:trPr>
        <w:tc>
          <w:tcPr>
            <w:tcW w:w="8330" w:type="dxa"/>
          </w:tcPr>
          <w:p w:rsidR="00E42F56" w:rsidRPr="000F60C5" w:rsidRDefault="00E42F56" w:rsidP="002F025C">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FD1AB1" w:rsidRDefault="00FD1AB1" w:rsidP="00FD1AB1"/>
    <w:p w:rsidR="00FD1AB1" w:rsidRDefault="00FD1AB1" w:rsidP="00FD1AB1"/>
    <w:p w:rsidR="00FD1AB1" w:rsidRDefault="00FD1AB1" w:rsidP="00FD1AB1"/>
    <w:p w:rsidR="00FD1AB1" w:rsidRDefault="00FD1AB1" w:rsidP="00FD1AB1"/>
    <w:p w:rsidR="00FD1AB1" w:rsidRDefault="00FD1AB1" w:rsidP="00FD1AB1"/>
    <w:p w:rsidR="00E42F56" w:rsidRDefault="00E42F56" w:rsidP="00FD1AB1"/>
    <w:p w:rsidR="00F1123D" w:rsidRDefault="00F1123D" w:rsidP="00FD1AB1"/>
    <w:p w:rsidR="00E66EA1" w:rsidRDefault="00E66EA1" w:rsidP="00FD1AB1"/>
    <w:p w:rsidR="00E66EA1" w:rsidRDefault="00E66EA1" w:rsidP="00FD1AB1"/>
    <w:p w:rsidR="00E66EA1" w:rsidRDefault="00E66EA1" w:rsidP="00FD1AB1"/>
    <w:p w:rsidR="00E42F56" w:rsidRDefault="00E42F56" w:rsidP="00FD1AB1"/>
    <w:p w:rsidR="00E42F56" w:rsidRDefault="00E42F56" w:rsidP="00FD1AB1"/>
    <w:p w:rsidR="00E42F56" w:rsidRDefault="00E42F56" w:rsidP="00FD1AB1"/>
    <w:p w:rsidR="00E42F56" w:rsidRDefault="00E42F56" w:rsidP="00FD1AB1"/>
    <w:p w:rsidR="00E42F56" w:rsidRDefault="00E42F56" w:rsidP="00FD1AB1"/>
    <w:p w:rsidR="00E42F56" w:rsidRDefault="00E42F56" w:rsidP="00FD1AB1"/>
    <w:p w:rsidR="00E42F56" w:rsidRPr="002748EC" w:rsidRDefault="00E42F56" w:rsidP="00E42F56">
      <w:pPr>
        <w:pStyle w:val="Ttulo"/>
        <w:rPr>
          <w:rFonts w:ascii="Arial" w:hAnsi="Arial" w:cs="Arial"/>
          <w:sz w:val="20"/>
        </w:rPr>
      </w:pPr>
      <w:bookmarkStart w:id="326" w:name="_GoBack"/>
      <w:bookmarkEnd w:id="326"/>
      <w:r w:rsidRPr="002748EC">
        <w:rPr>
          <w:rFonts w:ascii="Arial" w:hAnsi="Arial" w:cs="Arial"/>
          <w:sz w:val="20"/>
        </w:rPr>
        <w:lastRenderedPageBreak/>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11</w:t>
      </w:r>
      <w:r w:rsidR="00142154" w:rsidRPr="002748EC">
        <w:rPr>
          <w:rFonts w:ascii="Arial" w:hAnsi="Arial" w:cs="Arial"/>
          <w:sz w:val="20"/>
        </w:rPr>
        <w:fldChar w:fldCharType="end"/>
      </w:r>
    </w:p>
    <w:p w:rsidR="00FD1AB1" w:rsidRPr="00E42F56" w:rsidRDefault="00FD1AB1" w:rsidP="00E42F56">
      <w:pPr>
        <w:pStyle w:val="Ttulo"/>
        <w:rPr>
          <w:rFonts w:ascii="Arial" w:hAnsi="Arial" w:cs="Arial"/>
          <w:sz w:val="20"/>
        </w:rPr>
      </w:pPr>
      <w:r w:rsidRPr="00E42F56">
        <w:rPr>
          <w:rFonts w:ascii="Arial" w:hAnsi="Arial" w:cs="Arial"/>
          <w:sz w:val="20"/>
        </w:rPr>
        <w:t>OBLIGACIONES TRIBUTARIAS</w:t>
      </w:r>
    </w:p>
    <w:p w:rsidR="00FD1AB1" w:rsidRDefault="00E42F56" w:rsidP="00E42F56">
      <w:pPr>
        <w:pStyle w:val="Ttulo"/>
        <w:rPr>
          <w:rFonts w:ascii="Arial" w:hAnsi="Arial" w:cs="Arial"/>
          <w:sz w:val="20"/>
        </w:rPr>
      </w:pPr>
      <w:r>
        <w:rPr>
          <w:rFonts w:ascii="Arial" w:hAnsi="Arial" w:cs="Arial"/>
          <w:sz w:val="20"/>
        </w:rPr>
        <w:t xml:space="preserve">CUESTIONARIO PARA </w:t>
      </w:r>
      <w:smartTag w:uri="urn:schemas-microsoft-com:office:smarttags" w:element="PersonName">
        <w:smartTagPr>
          <w:attr w:name="ProductID" w:val="LA REVISIÓN Y"/>
        </w:smartTagPr>
        <w:r>
          <w:rPr>
            <w:rFonts w:ascii="Arial" w:hAnsi="Arial" w:cs="Arial"/>
            <w:sz w:val="20"/>
          </w:rPr>
          <w:t>LA REVISIÓN Y</w:t>
        </w:r>
      </w:smartTag>
      <w:r>
        <w:rPr>
          <w:rFonts w:ascii="Arial" w:hAnsi="Arial" w:cs="Arial"/>
          <w:sz w:val="20"/>
        </w:rPr>
        <w:t xml:space="preserve"> EVALUACIÓ</w:t>
      </w:r>
      <w:r w:rsidR="00FD1AB1" w:rsidRPr="00E42F56">
        <w:rPr>
          <w:rFonts w:ascii="Arial" w:hAnsi="Arial" w:cs="Arial"/>
          <w:sz w:val="20"/>
        </w:rPr>
        <w:t>N DE RIESGOS</w:t>
      </w:r>
    </w:p>
    <w:p w:rsidR="00E42F56" w:rsidRDefault="00E42F56" w:rsidP="00E42F56">
      <w:pPr>
        <w:pStyle w:val="Ttulo"/>
        <w:rPr>
          <w:rFonts w:ascii="Arial" w:hAnsi="Arial" w:cs="Arial"/>
          <w:sz w:val="20"/>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992"/>
        <w:gridCol w:w="992"/>
        <w:gridCol w:w="2410"/>
      </w:tblGrid>
      <w:tr w:rsidR="00FD1AB1" w:rsidRPr="00E42F56">
        <w:tc>
          <w:tcPr>
            <w:tcW w:w="3936" w:type="dxa"/>
          </w:tcPr>
          <w:p w:rsidR="00FD1AB1" w:rsidRPr="00E42F56" w:rsidRDefault="00E42F56" w:rsidP="00E42F56">
            <w:pPr>
              <w:spacing w:after="0" w:line="240" w:lineRule="auto"/>
              <w:jc w:val="center"/>
              <w:rPr>
                <w:rFonts w:ascii="Arial" w:hAnsi="Arial" w:cs="Arial"/>
                <w:sz w:val="18"/>
                <w:szCs w:val="18"/>
              </w:rPr>
            </w:pPr>
            <w:r w:rsidRPr="00E42F56">
              <w:rPr>
                <w:rFonts w:ascii="Arial" w:hAnsi="Arial" w:cs="Arial"/>
                <w:b/>
                <w:sz w:val="18"/>
                <w:szCs w:val="18"/>
              </w:rPr>
              <w:t>PREGUNTAS</w:t>
            </w:r>
          </w:p>
        </w:tc>
        <w:tc>
          <w:tcPr>
            <w:tcW w:w="992" w:type="dxa"/>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Si</w:t>
            </w:r>
          </w:p>
        </w:tc>
        <w:tc>
          <w:tcPr>
            <w:tcW w:w="992" w:type="dxa"/>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No</w:t>
            </w:r>
          </w:p>
        </w:tc>
        <w:tc>
          <w:tcPr>
            <w:tcW w:w="2410" w:type="dxa"/>
          </w:tcPr>
          <w:p w:rsidR="00FD1AB1" w:rsidRPr="00E42F56" w:rsidRDefault="00FD1AB1" w:rsidP="00246F72">
            <w:pPr>
              <w:spacing w:after="0" w:line="240" w:lineRule="auto"/>
              <w:jc w:val="center"/>
              <w:rPr>
                <w:rFonts w:ascii="Arial" w:hAnsi="Arial" w:cs="Arial"/>
                <w:b/>
                <w:sz w:val="18"/>
                <w:szCs w:val="18"/>
              </w:rPr>
            </w:pPr>
            <w:r w:rsidRPr="00E42F56">
              <w:rPr>
                <w:rFonts w:ascii="Arial" w:hAnsi="Arial" w:cs="Arial"/>
                <w:b/>
                <w:sz w:val="18"/>
                <w:szCs w:val="18"/>
              </w:rPr>
              <w:t>observación</w:t>
            </w:r>
          </w:p>
        </w:tc>
      </w:tr>
      <w:tr w:rsidR="00FD1AB1" w:rsidRPr="00E42F56">
        <w:tc>
          <w:tcPr>
            <w:tcW w:w="3936" w:type="dxa"/>
          </w:tcPr>
          <w:p w:rsidR="00FD1AB1" w:rsidRPr="00E42F56" w:rsidRDefault="00FD1AB1" w:rsidP="004C4C1E">
            <w:pPr>
              <w:pStyle w:val="Textoindependiente2"/>
              <w:numPr>
                <w:ilvl w:val="0"/>
                <w:numId w:val="17"/>
              </w:numPr>
              <w:spacing w:after="0" w:line="240" w:lineRule="auto"/>
              <w:jc w:val="both"/>
              <w:rPr>
                <w:rFonts w:ascii="Arial" w:hAnsi="Arial" w:cs="Arial"/>
                <w:bCs/>
                <w:sz w:val="18"/>
                <w:szCs w:val="18"/>
                <w:lang w:val="es-ES"/>
              </w:rPr>
            </w:pPr>
            <w:r w:rsidRPr="00E42F56">
              <w:rPr>
                <w:rFonts w:ascii="Arial" w:hAnsi="Arial" w:cs="Arial"/>
                <w:bCs/>
                <w:sz w:val="18"/>
                <w:szCs w:val="18"/>
                <w:lang w:val="es-ES"/>
              </w:rPr>
              <w:t>¿Realiza la empresa actividades de planificación tributaria?</w:t>
            </w:r>
          </w:p>
          <w:p w:rsidR="00FD1AB1" w:rsidRPr="00E42F56" w:rsidRDefault="00FD1AB1" w:rsidP="00246F72">
            <w:pPr>
              <w:pStyle w:val="Textoindependiente2"/>
              <w:spacing w:after="0" w:line="240" w:lineRule="auto"/>
              <w:jc w:val="both"/>
              <w:rPr>
                <w:rFonts w:ascii="Arial" w:hAnsi="Arial" w:cs="Arial"/>
                <w:bCs/>
                <w:sz w:val="18"/>
                <w:szCs w:val="18"/>
                <w:lang w:val="es-ES"/>
              </w:rPr>
            </w:pPr>
          </w:p>
        </w:tc>
        <w:tc>
          <w:tcPr>
            <w:tcW w:w="992" w:type="dxa"/>
            <w:vAlign w:val="center"/>
          </w:tcPr>
          <w:p w:rsidR="00FD1AB1" w:rsidRPr="00E42F56" w:rsidRDefault="00FD1AB1" w:rsidP="00246F72">
            <w:pPr>
              <w:spacing w:after="0" w:line="240" w:lineRule="auto"/>
              <w:jc w:val="center"/>
              <w:rPr>
                <w:rFonts w:ascii="Arial" w:hAnsi="Arial" w:cs="Arial"/>
                <w:sz w:val="18"/>
                <w:szCs w:val="18"/>
              </w:rPr>
            </w:pPr>
            <w:r w:rsidRPr="00E42F56">
              <w:rPr>
                <w:rFonts w:ascii="Arial" w:hAnsi="Arial" w:cs="Arial"/>
                <w:sz w:val="18"/>
                <w:szCs w:val="18"/>
              </w:rPr>
              <w:t>x</w:t>
            </w:r>
          </w:p>
        </w:tc>
        <w:tc>
          <w:tcPr>
            <w:tcW w:w="992" w:type="dxa"/>
            <w:vAlign w:val="center"/>
          </w:tcPr>
          <w:p w:rsidR="00FD1AB1" w:rsidRPr="00E42F56" w:rsidRDefault="00FD1AB1" w:rsidP="00246F72">
            <w:pPr>
              <w:spacing w:after="0" w:line="240" w:lineRule="auto"/>
              <w:jc w:val="center"/>
              <w:rPr>
                <w:rFonts w:ascii="Arial" w:hAnsi="Arial" w:cs="Arial"/>
                <w:sz w:val="18"/>
                <w:szCs w:val="18"/>
              </w:rPr>
            </w:pPr>
          </w:p>
        </w:tc>
        <w:tc>
          <w:tcPr>
            <w:tcW w:w="2410" w:type="dxa"/>
            <w:vAlign w:val="center"/>
          </w:tcPr>
          <w:p w:rsidR="00FD1AB1" w:rsidRPr="00E42F56" w:rsidRDefault="00FD1AB1" w:rsidP="00246F72">
            <w:pPr>
              <w:spacing w:after="0" w:line="240" w:lineRule="auto"/>
              <w:jc w:val="center"/>
              <w:rPr>
                <w:rFonts w:ascii="Arial" w:hAnsi="Arial" w:cs="Arial"/>
                <w:b/>
                <w:sz w:val="18"/>
                <w:szCs w:val="18"/>
              </w:rPr>
            </w:pPr>
          </w:p>
        </w:tc>
      </w:tr>
      <w:tr w:rsidR="00FD1AB1" w:rsidRPr="00E42F56">
        <w:tc>
          <w:tcPr>
            <w:tcW w:w="3936" w:type="dxa"/>
          </w:tcPr>
          <w:p w:rsidR="00FD1AB1" w:rsidRPr="003D4EC4" w:rsidRDefault="00FD1AB1" w:rsidP="004C4C1E">
            <w:pPr>
              <w:pStyle w:val="Textoindependiente2"/>
              <w:numPr>
                <w:ilvl w:val="0"/>
                <w:numId w:val="17"/>
              </w:numPr>
              <w:spacing w:after="0" w:line="240" w:lineRule="auto"/>
              <w:jc w:val="both"/>
              <w:rPr>
                <w:rFonts w:ascii="Arial" w:hAnsi="Arial" w:cs="Arial"/>
                <w:sz w:val="18"/>
                <w:szCs w:val="18"/>
                <w:lang w:val="es-EC"/>
              </w:rPr>
            </w:pPr>
            <w:r w:rsidRPr="00E42F56">
              <w:rPr>
                <w:rFonts w:ascii="Arial" w:hAnsi="Arial" w:cs="Arial"/>
                <w:bCs/>
                <w:sz w:val="18"/>
                <w:szCs w:val="18"/>
                <w:lang w:val="es-ES"/>
              </w:rPr>
              <w:t>¿Tiene la empresa transacciones con partes relacionadas? ¿Se encuentran en el exterior?</w:t>
            </w:r>
          </w:p>
        </w:tc>
        <w:tc>
          <w:tcPr>
            <w:tcW w:w="992" w:type="dxa"/>
            <w:vAlign w:val="center"/>
          </w:tcPr>
          <w:p w:rsidR="00FD1AB1" w:rsidRPr="00E42F56" w:rsidRDefault="00FD1AB1" w:rsidP="00246F72">
            <w:pPr>
              <w:spacing w:after="0" w:line="240" w:lineRule="auto"/>
              <w:jc w:val="center"/>
              <w:rPr>
                <w:rFonts w:ascii="Arial" w:hAnsi="Arial" w:cs="Arial"/>
                <w:sz w:val="18"/>
                <w:szCs w:val="18"/>
              </w:rPr>
            </w:pPr>
          </w:p>
        </w:tc>
        <w:tc>
          <w:tcPr>
            <w:tcW w:w="992" w:type="dxa"/>
            <w:vAlign w:val="center"/>
          </w:tcPr>
          <w:p w:rsidR="00FD1AB1" w:rsidRPr="00E42F56" w:rsidRDefault="00FD1AB1" w:rsidP="00246F72">
            <w:pPr>
              <w:spacing w:after="0" w:line="240" w:lineRule="auto"/>
              <w:jc w:val="center"/>
              <w:rPr>
                <w:rFonts w:ascii="Arial" w:hAnsi="Arial" w:cs="Arial"/>
                <w:sz w:val="18"/>
                <w:szCs w:val="18"/>
              </w:rPr>
            </w:pPr>
            <w:r w:rsidRPr="00E42F56">
              <w:rPr>
                <w:rFonts w:ascii="Arial" w:hAnsi="Arial" w:cs="Arial"/>
                <w:sz w:val="18"/>
                <w:szCs w:val="18"/>
              </w:rPr>
              <w:t>x</w:t>
            </w:r>
          </w:p>
        </w:tc>
        <w:tc>
          <w:tcPr>
            <w:tcW w:w="2410" w:type="dxa"/>
            <w:vAlign w:val="center"/>
          </w:tcPr>
          <w:p w:rsidR="00FD1AB1" w:rsidRPr="00E42F56" w:rsidRDefault="00FD1AB1" w:rsidP="00246F72">
            <w:pPr>
              <w:spacing w:after="0" w:line="240" w:lineRule="auto"/>
              <w:jc w:val="center"/>
              <w:rPr>
                <w:rFonts w:ascii="Arial" w:hAnsi="Arial" w:cs="Arial"/>
                <w:sz w:val="18"/>
                <w:szCs w:val="18"/>
              </w:rPr>
            </w:pPr>
          </w:p>
        </w:tc>
      </w:tr>
      <w:tr w:rsidR="00FD1AB1" w:rsidRPr="00E42F56">
        <w:tc>
          <w:tcPr>
            <w:tcW w:w="3936" w:type="dxa"/>
          </w:tcPr>
          <w:p w:rsidR="00FD1AB1" w:rsidRPr="00E42F56" w:rsidRDefault="00FD1AB1" w:rsidP="004C4C1E">
            <w:pPr>
              <w:pStyle w:val="Textoindependiente2"/>
              <w:numPr>
                <w:ilvl w:val="0"/>
                <w:numId w:val="17"/>
              </w:numPr>
              <w:spacing w:after="0" w:line="240" w:lineRule="auto"/>
              <w:jc w:val="both"/>
              <w:rPr>
                <w:rFonts w:ascii="Arial" w:hAnsi="Arial" w:cs="Arial"/>
                <w:bCs/>
                <w:sz w:val="18"/>
                <w:szCs w:val="18"/>
                <w:lang w:val="es-ES"/>
              </w:rPr>
            </w:pPr>
            <w:r w:rsidRPr="00E42F56">
              <w:rPr>
                <w:rFonts w:ascii="Arial" w:hAnsi="Arial" w:cs="Arial"/>
                <w:bCs/>
                <w:sz w:val="18"/>
                <w:szCs w:val="18"/>
                <w:lang w:val="es-ES"/>
              </w:rPr>
              <w:t>¿Los encargados de preparar las declaraciones, efectúan cruces para verificar la congruencia de lo reportado en los distintos formularios y/o anexos?</w:t>
            </w:r>
          </w:p>
        </w:tc>
        <w:tc>
          <w:tcPr>
            <w:tcW w:w="992" w:type="dxa"/>
            <w:vAlign w:val="center"/>
          </w:tcPr>
          <w:p w:rsidR="00FD1AB1" w:rsidRPr="00E42F56" w:rsidRDefault="00FD1AB1" w:rsidP="00246F72">
            <w:pPr>
              <w:spacing w:after="0" w:line="240" w:lineRule="auto"/>
              <w:jc w:val="center"/>
              <w:rPr>
                <w:rFonts w:ascii="Arial" w:hAnsi="Arial" w:cs="Arial"/>
                <w:sz w:val="18"/>
                <w:szCs w:val="18"/>
              </w:rPr>
            </w:pPr>
            <w:r w:rsidRPr="00E42F56">
              <w:rPr>
                <w:rFonts w:ascii="Arial" w:hAnsi="Arial" w:cs="Arial"/>
                <w:sz w:val="18"/>
                <w:szCs w:val="18"/>
              </w:rPr>
              <w:t>x</w:t>
            </w:r>
          </w:p>
        </w:tc>
        <w:tc>
          <w:tcPr>
            <w:tcW w:w="992" w:type="dxa"/>
            <w:vAlign w:val="center"/>
          </w:tcPr>
          <w:p w:rsidR="00FD1AB1" w:rsidRPr="00E42F56" w:rsidRDefault="00FD1AB1" w:rsidP="00246F72">
            <w:pPr>
              <w:spacing w:after="0" w:line="240" w:lineRule="auto"/>
              <w:jc w:val="center"/>
              <w:rPr>
                <w:rFonts w:ascii="Arial" w:hAnsi="Arial" w:cs="Arial"/>
                <w:sz w:val="18"/>
                <w:szCs w:val="18"/>
              </w:rPr>
            </w:pPr>
          </w:p>
        </w:tc>
        <w:tc>
          <w:tcPr>
            <w:tcW w:w="2410" w:type="dxa"/>
            <w:vAlign w:val="center"/>
          </w:tcPr>
          <w:p w:rsidR="00FD1AB1" w:rsidRPr="00E42F56" w:rsidRDefault="00FD1AB1" w:rsidP="00246F72">
            <w:pPr>
              <w:spacing w:after="0" w:line="240" w:lineRule="auto"/>
              <w:jc w:val="center"/>
              <w:rPr>
                <w:rFonts w:ascii="Arial" w:hAnsi="Arial" w:cs="Arial"/>
                <w:sz w:val="18"/>
                <w:szCs w:val="18"/>
              </w:rPr>
            </w:pPr>
          </w:p>
        </w:tc>
      </w:tr>
      <w:tr w:rsidR="00FD1AB1" w:rsidRPr="00E42F56">
        <w:tc>
          <w:tcPr>
            <w:tcW w:w="3936" w:type="dxa"/>
          </w:tcPr>
          <w:p w:rsidR="00FD1AB1" w:rsidRPr="00E42F56" w:rsidRDefault="00FD1AB1" w:rsidP="004C4C1E">
            <w:pPr>
              <w:pStyle w:val="Textoindependiente2"/>
              <w:numPr>
                <w:ilvl w:val="0"/>
                <w:numId w:val="17"/>
              </w:numPr>
              <w:spacing w:after="0" w:line="240" w:lineRule="auto"/>
              <w:jc w:val="both"/>
              <w:rPr>
                <w:rFonts w:ascii="Arial" w:hAnsi="Arial" w:cs="Arial"/>
                <w:bCs/>
                <w:sz w:val="18"/>
                <w:szCs w:val="18"/>
                <w:lang w:val="es-ES"/>
              </w:rPr>
            </w:pPr>
            <w:r w:rsidRPr="00E42F56">
              <w:rPr>
                <w:rFonts w:ascii="Arial" w:hAnsi="Arial" w:cs="Arial"/>
                <w:bCs/>
                <w:sz w:val="18"/>
                <w:szCs w:val="18"/>
                <w:lang w:val="es-ES"/>
              </w:rPr>
              <w:t xml:space="preserve">¿Se ha capacitado a las personas que se encargan de hacer las declaraciones acerca de los cambios producto de </w:t>
            </w:r>
            <w:smartTag w:uri="urn:schemas-microsoft-com:office:smarttags" w:element="PersonName">
              <w:smartTagPr>
                <w:attr w:name="ProductID" w:val="la Reforma Tributaria"/>
              </w:smartTagPr>
              <w:r w:rsidRPr="00E42F56">
                <w:rPr>
                  <w:rFonts w:ascii="Arial" w:hAnsi="Arial" w:cs="Arial"/>
                  <w:bCs/>
                  <w:sz w:val="18"/>
                  <w:szCs w:val="18"/>
                  <w:lang w:val="es-ES"/>
                </w:rPr>
                <w:t>la Reforma Tributaria</w:t>
              </w:r>
            </w:smartTag>
            <w:r w:rsidRPr="00E42F56">
              <w:rPr>
                <w:rFonts w:ascii="Arial" w:hAnsi="Arial" w:cs="Arial"/>
                <w:bCs/>
                <w:sz w:val="18"/>
                <w:szCs w:val="18"/>
                <w:lang w:val="es-ES"/>
              </w:rPr>
              <w:t xml:space="preserve"> y demás leyes de interés?</w:t>
            </w:r>
          </w:p>
        </w:tc>
        <w:tc>
          <w:tcPr>
            <w:tcW w:w="992" w:type="dxa"/>
            <w:vAlign w:val="center"/>
          </w:tcPr>
          <w:p w:rsidR="00FD1AB1" w:rsidRPr="00E42F56" w:rsidRDefault="00FD1AB1" w:rsidP="00246F72">
            <w:pPr>
              <w:spacing w:after="0" w:line="240" w:lineRule="auto"/>
              <w:jc w:val="center"/>
              <w:rPr>
                <w:rFonts w:ascii="Arial" w:hAnsi="Arial" w:cs="Arial"/>
                <w:sz w:val="18"/>
                <w:szCs w:val="18"/>
              </w:rPr>
            </w:pPr>
            <w:r w:rsidRPr="00E42F56">
              <w:rPr>
                <w:rFonts w:ascii="Arial" w:hAnsi="Arial" w:cs="Arial"/>
                <w:sz w:val="18"/>
                <w:szCs w:val="18"/>
              </w:rPr>
              <w:t>x</w:t>
            </w:r>
          </w:p>
        </w:tc>
        <w:tc>
          <w:tcPr>
            <w:tcW w:w="992" w:type="dxa"/>
            <w:vAlign w:val="center"/>
          </w:tcPr>
          <w:p w:rsidR="00FD1AB1" w:rsidRPr="00E42F56" w:rsidRDefault="00FD1AB1" w:rsidP="00246F72">
            <w:pPr>
              <w:spacing w:after="0" w:line="240" w:lineRule="auto"/>
              <w:jc w:val="center"/>
              <w:rPr>
                <w:rFonts w:ascii="Arial" w:hAnsi="Arial" w:cs="Arial"/>
                <w:sz w:val="18"/>
                <w:szCs w:val="18"/>
              </w:rPr>
            </w:pPr>
          </w:p>
        </w:tc>
        <w:tc>
          <w:tcPr>
            <w:tcW w:w="2410" w:type="dxa"/>
            <w:vAlign w:val="center"/>
          </w:tcPr>
          <w:p w:rsidR="00FD1AB1" w:rsidRPr="00E42F56" w:rsidRDefault="00FD1AB1" w:rsidP="00246F72">
            <w:pPr>
              <w:spacing w:after="0" w:line="240" w:lineRule="auto"/>
              <w:jc w:val="center"/>
              <w:rPr>
                <w:rFonts w:ascii="Arial" w:hAnsi="Arial" w:cs="Arial"/>
                <w:sz w:val="18"/>
                <w:szCs w:val="18"/>
              </w:rPr>
            </w:pPr>
          </w:p>
        </w:tc>
      </w:tr>
    </w:tbl>
    <w:tbl>
      <w:tblPr>
        <w:tblpPr w:leftFromText="141" w:rightFromText="141" w:vertAnchor="text" w:horzAnchor="margin" w:tblpY="46"/>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tblGrid>
      <w:tr w:rsidR="00E42F56" w:rsidRPr="000F60C5">
        <w:trPr>
          <w:trHeight w:val="276"/>
        </w:trPr>
        <w:tc>
          <w:tcPr>
            <w:tcW w:w="8330" w:type="dxa"/>
          </w:tcPr>
          <w:p w:rsidR="00E42F56" w:rsidRPr="000F60C5" w:rsidRDefault="00E42F56" w:rsidP="00E42F56">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E42F56" w:rsidRPr="000F60C5">
        <w:trPr>
          <w:trHeight w:val="278"/>
        </w:trPr>
        <w:tc>
          <w:tcPr>
            <w:tcW w:w="8330" w:type="dxa"/>
          </w:tcPr>
          <w:p w:rsidR="00E42F56" w:rsidRPr="000F60C5" w:rsidRDefault="00E42F56" w:rsidP="00E42F56">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FD1AB1" w:rsidRPr="00D62554" w:rsidRDefault="00FD1AB1" w:rsidP="00FD1AB1"/>
    <w:p w:rsidR="00FD1AB1" w:rsidRDefault="00FD1AB1" w:rsidP="00E51741">
      <w:pPr>
        <w:jc w:val="center"/>
        <w:rPr>
          <w:rFonts w:ascii="Times New Roman" w:hAnsi="Times New Roman"/>
          <w:b/>
          <w:sz w:val="24"/>
          <w:szCs w:val="24"/>
        </w:rPr>
      </w:pPr>
    </w:p>
    <w:p w:rsidR="00D21BA5" w:rsidRDefault="00D21BA5">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p w:rsidR="007B2922" w:rsidRDefault="007B2922">
      <w:pPr>
        <w:rPr>
          <w:rFonts w:ascii="Times New Roman" w:hAnsi="Times New Roman"/>
          <w:b/>
          <w:sz w:val="24"/>
          <w:szCs w:val="24"/>
        </w:rPr>
      </w:pPr>
    </w:p>
    <w:p w:rsidR="007B2922" w:rsidRDefault="007B2922">
      <w:pPr>
        <w:rPr>
          <w:rFonts w:ascii="Times New Roman" w:hAnsi="Times New Roman"/>
          <w:b/>
          <w:sz w:val="24"/>
          <w:szCs w:val="24"/>
        </w:rPr>
      </w:pPr>
    </w:p>
    <w:p w:rsidR="00E42F56" w:rsidRDefault="00E42F56">
      <w:pPr>
        <w:rPr>
          <w:rFonts w:ascii="Times New Roman" w:hAnsi="Times New Roman"/>
          <w:b/>
          <w:sz w:val="24"/>
          <w:szCs w:val="24"/>
        </w:rPr>
      </w:pPr>
    </w:p>
    <w:p w:rsidR="00E42F56" w:rsidRDefault="00E42F56" w:rsidP="00E42F56">
      <w:pPr>
        <w:pStyle w:val="Ttulo"/>
        <w:rPr>
          <w:rFonts w:ascii="Arial" w:hAnsi="Arial" w:cs="Arial"/>
          <w:sz w:val="20"/>
        </w:rPr>
      </w:pPr>
      <w:bookmarkStart w:id="327" w:name="_Ref239519133"/>
      <w:r w:rsidRPr="002748EC">
        <w:rPr>
          <w:rFonts w:ascii="Arial" w:hAnsi="Arial" w:cs="Arial"/>
          <w:sz w:val="20"/>
        </w:rPr>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12</w:t>
      </w:r>
      <w:r w:rsidR="00142154" w:rsidRPr="002748EC">
        <w:rPr>
          <w:rFonts w:ascii="Arial" w:hAnsi="Arial" w:cs="Arial"/>
          <w:sz w:val="20"/>
        </w:rPr>
        <w:fldChar w:fldCharType="end"/>
      </w:r>
      <w:bookmarkEnd w:id="327"/>
    </w:p>
    <w:p w:rsidR="00E42F56" w:rsidRDefault="00E42F56" w:rsidP="00E42F56">
      <w:pPr>
        <w:pStyle w:val="Ttulo"/>
        <w:rPr>
          <w:rFonts w:ascii="Arial" w:hAnsi="Arial" w:cs="Arial"/>
          <w:sz w:val="20"/>
        </w:rPr>
      </w:pPr>
      <w:r w:rsidRPr="00E42F56">
        <w:rPr>
          <w:rFonts w:ascii="Arial" w:hAnsi="Arial" w:cs="Arial"/>
          <w:sz w:val="20"/>
        </w:rPr>
        <w:t>Detalle de las ventas mensuales del año 2008</w:t>
      </w:r>
    </w:p>
    <w:p w:rsidR="00E42F56" w:rsidRDefault="00E42F56" w:rsidP="00E42F56">
      <w:pPr>
        <w:pStyle w:val="Ttulo"/>
        <w:rPr>
          <w:rFonts w:ascii="Arial" w:hAnsi="Arial" w:cs="Arial"/>
          <w:sz w:val="20"/>
        </w:rPr>
      </w:pPr>
    </w:p>
    <w:p w:rsidR="00E42F56" w:rsidRPr="002748EC" w:rsidRDefault="00E42F56" w:rsidP="00E42F56">
      <w:pPr>
        <w:pStyle w:val="Ttulo"/>
        <w:rPr>
          <w:rFonts w:ascii="Arial" w:hAnsi="Arial" w:cs="Arial"/>
          <w:sz w:val="20"/>
        </w:rPr>
      </w:pPr>
    </w:p>
    <w:p w:rsidR="00E42F56" w:rsidRDefault="00E42F56">
      <w:pPr>
        <w:rPr>
          <w:rFonts w:ascii="Times New Roman" w:hAnsi="Times New Roman"/>
          <w:b/>
          <w:sz w:val="24"/>
          <w:szCs w:val="24"/>
        </w:rPr>
      </w:pPr>
    </w:p>
    <w:p w:rsidR="00E42F56" w:rsidRDefault="00E42F56">
      <w:pPr>
        <w:rPr>
          <w:rFonts w:ascii="Times New Roman" w:hAnsi="Times New Roman"/>
          <w:b/>
          <w:sz w:val="24"/>
          <w:szCs w:val="24"/>
        </w:rPr>
      </w:pPr>
    </w:p>
    <w:tbl>
      <w:tblPr>
        <w:tblpPr w:leftFromText="141" w:rightFromText="141" w:vertAnchor="page" w:horzAnchor="page" w:tblpX="3287" w:tblpY="3483"/>
        <w:tblW w:w="6072" w:type="dxa"/>
        <w:tblCellMar>
          <w:left w:w="70" w:type="dxa"/>
          <w:right w:w="70" w:type="dxa"/>
        </w:tblCellMar>
        <w:tblLook w:val="04A0" w:firstRow="1" w:lastRow="0" w:firstColumn="1" w:lastColumn="0" w:noHBand="0" w:noVBand="1"/>
      </w:tblPr>
      <w:tblGrid>
        <w:gridCol w:w="2178"/>
        <w:gridCol w:w="3894"/>
      </w:tblGrid>
      <w:tr w:rsidR="00E42F56" w:rsidRPr="00E42F56">
        <w:trPr>
          <w:trHeight w:val="27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center"/>
              <w:rPr>
                <w:rFonts w:ascii="Arial" w:eastAsia="Times New Roman" w:hAnsi="Arial" w:cs="Arial"/>
                <w:b/>
                <w:color w:val="000000"/>
                <w:sz w:val="18"/>
                <w:szCs w:val="18"/>
                <w:lang w:eastAsia="es-EC"/>
              </w:rPr>
            </w:pPr>
            <w:r w:rsidRPr="00E42F56">
              <w:rPr>
                <w:rFonts w:ascii="Arial" w:eastAsia="Times New Roman" w:hAnsi="Arial" w:cs="Arial"/>
                <w:b/>
                <w:color w:val="000000"/>
                <w:sz w:val="18"/>
                <w:szCs w:val="18"/>
                <w:lang w:eastAsia="es-EC"/>
              </w:rPr>
              <w:t>Meses</w:t>
            </w:r>
          </w:p>
        </w:tc>
        <w:tc>
          <w:tcPr>
            <w:tcW w:w="3894" w:type="dxa"/>
            <w:tcBorders>
              <w:top w:val="single" w:sz="4" w:space="0" w:color="auto"/>
              <w:left w:val="nil"/>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center"/>
              <w:rPr>
                <w:rFonts w:ascii="Arial" w:eastAsia="Times New Roman" w:hAnsi="Arial" w:cs="Arial"/>
                <w:b/>
                <w:color w:val="000000"/>
                <w:sz w:val="18"/>
                <w:szCs w:val="18"/>
                <w:lang w:eastAsia="es-EC"/>
              </w:rPr>
            </w:pPr>
            <w:r w:rsidRPr="00E42F56">
              <w:rPr>
                <w:rFonts w:ascii="Arial" w:eastAsia="Times New Roman" w:hAnsi="Arial" w:cs="Arial"/>
                <w:b/>
                <w:color w:val="000000"/>
                <w:sz w:val="18"/>
                <w:szCs w:val="18"/>
                <w:lang w:eastAsia="es-EC"/>
              </w:rPr>
              <w:t>Venta  mensual</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ENERO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254.525,69</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FEBRERO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263.428,86</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MARZO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268.803,79</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ABRIL</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357.298,30</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MAYO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231.683,31</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JUNIO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331.540,26</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JULIO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287.922,97</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AGOSTO</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277.499,17</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SEPTIEMBRE</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261.151,19</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OCTUBRE</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355.769,05</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NOVIEMBRE</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272.245,53</w:t>
            </w:r>
          </w:p>
        </w:tc>
      </w:tr>
      <w:tr w:rsidR="00E42F56" w:rsidRPr="00E42F56">
        <w:trPr>
          <w:trHeight w:val="270"/>
        </w:trPr>
        <w:tc>
          <w:tcPr>
            <w:tcW w:w="2178" w:type="dxa"/>
            <w:tcBorders>
              <w:top w:val="nil"/>
              <w:left w:val="single" w:sz="4" w:space="0" w:color="auto"/>
              <w:bottom w:val="single" w:sz="4" w:space="0" w:color="auto"/>
              <w:right w:val="single" w:sz="4" w:space="0" w:color="auto"/>
            </w:tcBorders>
            <w:shd w:val="clear" w:color="auto" w:fill="auto"/>
            <w:noWrap/>
            <w:vAlign w:val="center"/>
          </w:tcPr>
          <w:p w:rsidR="00E42F56" w:rsidRPr="00E42F56" w:rsidRDefault="00E42F56" w:rsidP="007B2922">
            <w:pPr>
              <w:spacing w:after="0" w:line="240" w:lineRule="auto"/>
              <w:jc w:val="both"/>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DICIEMBRE</w:t>
            </w:r>
          </w:p>
        </w:tc>
        <w:tc>
          <w:tcPr>
            <w:tcW w:w="3894" w:type="dxa"/>
            <w:tcBorders>
              <w:top w:val="nil"/>
              <w:left w:val="nil"/>
              <w:bottom w:val="single" w:sz="4" w:space="0" w:color="auto"/>
              <w:right w:val="single" w:sz="4" w:space="0" w:color="auto"/>
            </w:tcBorders>
            <w:shd w:val="clear" w:color="auto" w:fill="auto"/>
            <w:noWrap/>
            <w:vAlign w:val="bottom"/>
          </w:tcPr>
          <w:p w:rsidR="00E42F56" w:rsidRPr="00E42F56" w:rsidRDefault="00E42F56" w:rsidP="007B2922">
            <w:pPr>
              <w:spacing w:after="0" w:line="240" w:lineRule="auto"/>
              <w:jc w:val="center"/>
              <w:rPr>
                <w:rFonts w:ascii="Arial" w:eastAsia="Times New Roman" w:hAnsi="Arial" w:cs="Arial"/>
                <w:color w:val="000000"/>
                <w:sz w:val="18"/>
                <w:szCs w:val="18"/>
                <w:lang w:eastAsia="es-EC"/>
              </w:rPr>
            </w:pPr>
            <w:r w:rsidRPr="00E42F56">
              <w:rPr>
                <w:rFonts w:ascii="Arial" w:eastAsia="Times New Roman" w:hAnsi="Arial" w:cs="Arial"/>
                <w:color w:val="000000"/>
                <w:sz w:val="18"/>
                <w:szCs w:val="18"/>
                <w:lang w:eastAsia="es-EC"/>
              </w:rPr>
              <w:t>$                                         190.291,32</w:t>
            </w:r>
          </w:p>
        </w:tc>
      </w:tr>
    </w:tbl>
    <w:p w:rsidR="00D21BA5" w:rsidRPr="00D21BA5" w:rsidRDefault="00D21BA5" w:rsidP="00D21BA5">
      <w:pPr>
        <w:rPr>
          <w:rFonts w:ascii="Times New Roman" w:hAnsi="Times New Roman"/>
          <w:sz w:val="24"/>
          <w:szCs w:val="24"/>
        </w:rPr>
      </w:pPr>
    </w:p>
    <w:p w:rsidR="00D21BA5" w:rsidRPr="00D21BA5" w:rsidRDefault="00D21BA5" w:rsidP="00D21BA5">
      <w:pPr>
        <w:rPr>
          <w:rFonts w:ascii="Times New Roman" w:hAnsi="Times New Roman"/>
          <w:sz w:val="24"/>
          <w:szCs w:val="24"/>
        </w:rPr>
      </w:pPr>
    </w:p>
    <w:p w:rsidR="00D21BA5" w:rsidRPr="00D21BA5" w:rsidRDefault="00D21BA5" w:rsidP="00D21BA5">
      <w:pPr>
        <w:rPr>
          <w:rFonts w:ascii="Times New Roman" w:hAnsi="Times New Roman"/>
          <w:sz w:val="24"/>
          <w:szCs w:val="24"/>
        </w:rPr>
      </w:pPr>
    </w:p>
    <w:p w:rsidR="00D21BA5" w:rsidRPr="00D21BA5" w:rsidRDefault="00D21BA5" w:rsidP="00D21BA5">
      <w:pPr>
        <w:tabs>
          <w:tab w:val="left" w:pos="3168"/>
        </w:tabs>
        <w:rPr>
          <w:rFonts w:ascii="Times New Roman" w:hAnsi="Times New Roman"/>
          <w:sz w:val="24"/>
          <w:szCs w:val="24"/>
        </w:rPr>
      </w:pPr>
      <w:r>
        <w:rPr>
          <w:rFonts w:ascii="Times New Roman" w:hAnsi="Times New Roman"/>
          <w:sz w:val="24"/>
          <w:szCs w:val="24"/>
        </w:rPr>
        <w:tab/>
      </w:r>
    </w:p>
    <w:p w:rsidR="00FD1AB1" w:rsidRDefault="00FD1AB1"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Pr="002748EC" w:rsidRDefault="00E42F56" w:rsidP="00E42F56">
      <w:pPr>
        <w:pStyle w:val="Ttulo"/>
        <w:rPr>
          <w:rFonts w:ascii="Arial" w:hAnsi="Arial" w:cs="Arial"/>
          <w:sz w:val="20"/>
        </w:rPr>
      </w:pPr>
      <w:bookmarkStart w:id="328" w:name="_Ref239518351"/>
      <w:r w:rsidRPr="002748EC">
        <w:rPr>
          <w:rFonts w:ascii="Arial" w:hAnsi="Arial" w:cs="Arial"/>
          <w:sz w:val="20"/>
        </w:rPr>
        <w:t xml:space="preserve">ANEXO  </w:t>
      </w:r>
      <w:r w:rsidR="00142154" w:rsidRPr="002748EC">
        <w:rPr>
          <w:rFonts w:ascii="Arial" w:hAnsi="Arial" w:cs="Arial"/>
          <w:sz w:val="20"/>
        </w:rPr>
        <w:fldChar w:fldCharType="begin"/>
      </w:r>
      <w:r w:rsidRPr="002748EC">
        <w:rPr>
          <w:rFonts w:ascii="Arial" w:hAnsi="Arial" w:cs="Arial"/>
          <w:sz w:val="20"/>
        </w:rPr>
        <w:instrText xml:space="preserve"> SEQ ANEXO_ \* ARABIC </w:instrText>
      </w:r>
      <w:r w:rsidR="00142154" w:rsidRPr="002748EC">
        <w:rPr>
          <w:rFonts w:ascii="Arial" w:hAnsi="Arial" w:cs="Arial"/>
          <w:sz w:val="20"/>
        </w:rPr>
        <w:fldChar w:fldCharType="separate"/>
      </w:r>
      <w:r w:rsidR="00270580">
        <w:rPr>
          <w:rFonts w:ascii="Arial" w:hAnsi="Arial" w:cs="Arial"/>
          <w:noProof/>
          <w:sz w:val="20"/>
        </w:rPr>
        <w:t>13</w:t>
      </w:r>
      <w:r w:rsidR="00142154" w:rsidRPr="002748EC">
        <w:rPr>
          <w:rFonts w:ascii="Arial" w:hAnsi="Arial" w:cs="Arial"/>
          <w:sz w:val="20"/>
        </w:rPr>
        <w:fldChar w:fldCharType="end"/>
      </w:r>
      <w:bookmarkEnd w:id="328"/>
    </w:p>
    <w:p w:rsidR="00E42F56" w:rsidRDefault="00E42F56" w:rsidP="00E42F56">
      <w:pPr>
        <w:spacing w:after="0" w:line="240" w:lineRule="auto"/>
        <w:jc w:val="center"/>
        <w:rPr>
          <w:rFonts w:ascii="Arial" w:eastAsia="Times New Roman" w:hAnsi="Arial" w:cs="Arial"/>
          <w:b/>
          <w:sz w:val="20"/>
          <w:szCs w:val="20"/>
        </w:rPr>
      </w:pPr>
      <w:r w:rsidRPr="00E42F56">
        <w:rPr>
          <w:rFonts w:ascii="Arial" w:eastAsia="Times New Roman" w:hAnsi="Arial" w:cs="Arial"/>
          <w:b/>
          <w:sz w:val="20"/>
          <w:szCs w:val="20"/>
        </w:rPr>
        <w:t>Detalle de los ingresos de inventarios mensuales del año 2008</w:t>
      </w:r>
    </w:p>
    <w:p w:rsidR="007B2922" w:rsidRDefault="007B2922" w:rsidP="00E42F56">
      <w:pPr>
        <w:spacing w:after="0" w:line="240" w:lineRule="auto"/>
        <w:jc w:val="center"/>
        <w:rPr>
          <w:rFonts w:ascii="Arial" w:eastAsia="Times New Roman" w:hAnsi="Arial" w:cs="Arial"/>
          <w:b/>
          <w:sz w:val="20"/>
          <w:szCs w:val="20"/>
        </w:rPr>
      </w:pPr>
    </w:p>
    <w:p w:rsidR="007B2922" w:rsidRPr="00E42F56" w:rsidRDefault="007B2922" w:rsidP="00E42F56">
      <w:pPr>
        <w:spacing w:after="0" w:line="240" w:lineRule="auto"/>
        <w:jc w:val="center"/>
        <w:rPr>
          <w:rFonts w:ascii="Arial" w:eastAsia="Times New Roman" w:hAnsi="Arial" w:cs="Arial"/>
          <w:b/>
          <w:sz w:val="20"/>
          <w:szCs w:val="20"/>
        </w:rPr>
      </w:pPr>
    </w:p>
    <w:p w:rsidR="00E42F56" w:rsidRDefault="00E42F56" w:rsidP="00E42F56">
      <w:pPr>
        <w:spacing w:after="0"/>
        <w:rPr>
          <w:rFonts w:ascii="Times New Roman" w:hAnsi="Times New Roman"/>
          <w:sz w:val="24"/>
          <w:szCs w:val="24"/>
        </w:rPr>
      </w:pPr>
    </w:p>
    <w:tbl>
      <w:tblPr>
        <w:tblW w:w="6242" w:type="dxa"/>
        <w:jc w:val="center"/>
        <w:tblInd w:w="53" w:type="dxa"/>
        <w:tblCellMar>
          <w:left w:w="70" w:type="dxa"/>
          <w:right w:w="70" w:type="dxa"/>
        </w:tblCellMar>
        <w:tblLook w:val="04A0" w:firstRow="1" w:lastRow="0" w:firstColumn="1" w:lastColumn="0" w:noHBand="0" w:noVBand="1"/>
      </w:tblPr>
      <w:tblGrid>
        <w:gridCol w:w="1559"/>
        <w:gridCol w:w="4683"/>
      </w:tblGrid>
      <w:tr w:rsidR="00193176" w:rsidRPr="00193176">
        <w:trPr>
          <w:trHeight w:val="265"/>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jc w:val="center"/>
              <w:rPr>
                <w:rFonts w:ascii="Arial" w:eastAsia="Times New Roman" w:hAnsi="Arial" w:cs="Arial"/>
                <w:b/>
                <w:color w:val="000000"/>
                <w:sz w:val="18"/>
                <w:szCs w:val="18"/>
                <w:lang w:eastAsia="es-EC"/>
              </w:rPr>
            </w:pPr>
            <w:r w:rsidRPr="00193176">
              <w:rPr>
                <w:rFonts w:ascii="Arial" w:eastAsia="Times New Roman" w:hAnsi="Arial" w:cs="Arial"/>
                <w:b/>
                <w:color w:val="000000"/>
                <w:sz w:val="18"/>
                <w:szCs w:val="18"/>
                <w:lang w:eastAsia="es-EC"/>
              </w:rPr>
              <w:t>MESES</w:t>
            </w:r>
          </w:p>
        </w:tc>
        <w:tc>
          <w:tcPr>
            <w:tcW w:w="4683" w:type="dxa"/>
            <w:tcBorders>
              <w:top w:val="single" w:sz="4" w:space="0" w:color="auto"/>
              <w:left w:val="nil"/>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jc w:val="center"/>
              <w:rPr>
                <w:rFonts w:ascii="Arial" w:eastAsia="Times New Roman" w:hAnsi="Arial" w:cs="Arial"/>
                <w:b/>
                <w:color w:val="000000"/>
                <w:sz w:val="18"/>
                <w:szCs w:val="18"/>
                <w:lang w:eastAsia="es-EC"/>
              </w:rPr>
            </w:pPr>
            <w:r w:rsidRPr="00193176">
              <w:rPr>
                <w:rFonts w:ascii="Arial" w:eastAsia="Times New Roman" w:hAnsi="Arial" w:cs="Arial"/>
                <w:b/>
                <w:color w:val="000000"/>
                <w:sz w:val="18"/>
                <w:szCs w:val="18"/>
                <w:lang w:eastAsia="es-EC"/>
              </w:rPr>
              <w:t>Ingresos Inventarios mensuales</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ENERO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193.266,06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FEBRERO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384.826,26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MARZO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130.281,75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ABRIL</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589.339,65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MAYO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222.657,88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JUNIO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219.002,02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JULIO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514.388,70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AGOSTO</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186.003,98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SEPTIEMBRE</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172.756,28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OCTUBRE</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55.665,79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NOVIEMBRE</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43.849,03 </w:t>
            </w:r>
          </w:p>
        </w:tc>
      </w:tr>
      <w:tr w:rsidR="00193176" w:rsidRPr="00193176">
        <w:trPr>
          <w:trHeight w:val="265"/>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DICIEMBRE</w:t>
            </w:r>
          </w:p>
        </w:tc>
        <w:tc>
          <w:tcPr>
            <w:tcW w:w="4683" w:type="dxa"/>
            <w:tcBorders>
              <w:top w:val="nil"/>
              <w:left w:val="nil"/>
              <w:bottom w:val="single" w:sz="4" w:space="0" w:color="auto"/>
              <w:right w:val="single" w:sz="4" w:space="0" w:color="auto"/>
            </w:tcBorders>
            <w:shd w:val="clear" w:color="auto" w:fill="auto"/>
            <w:noWrap/>
            <w:vAlign w:val="bottom"/>
          </w:tcPr>
          <w:p w:rsidR="00193176" w:rsidRPr="00193176" w:rsidRDefault="00193176" w:rsidP="002F025C">
            <w:pPr>
              <w:spacing w:after="0" w:line="240" w:lineRule="auto"/>
              <w:rPr>
                <w:rFonts w:ascii="Arial" w:eastAsia="Times New Roman" w:hAnsi="Arial" w:cs="Arial"/>
                <w:color w:val="000000"/>
                <w:sz w:val="18"/>
                <w:szCs w:val="18"/>
                <w:lang w:eastAsia="es-EC"/>
              </w:rPr>
            </w:pPr>
            <w:r w:rsidRPr="00193176">
              <w:rPr>
                <w:rFonts w:ascii="Arial" w:eastAsia="Times New Roman" w:hAnsi="Arial" w:cs="Arial"/>
                <w:color w:val="000000"/>
                <w:sz w:val="18"/>
                <w:szCs w:val="18"/>
                <w:lang w:eastAsia="es-EC"/>
              </w:rPr>
              <w:t xml:space="preserve"> $                                           19.978,02 </w:t>
            </w:r>
          </w:p>
        </w:tc>
      </w:tr>
    </w:tbl>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E42F56" w:rsidRDefault="00E42F56"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7B2922" w:rsidRDefault="007B2922" w:rsidP="00D21BA5">
      <w:pPr>
        <w:rPr>
          <w:rFonts w:ascii="Times New Roman" w:hAnsi="Times New Roman"/>
          <w:sz w:val="24"/>
          <w:szCs w:val="24"/>
        </w:rPr>
      </w:pPr>
    </w:p>
    <w:p w:rsidR="005A70D3" w:rsidRDefault="005A70D3" w:rsidP="007B2922">
      <w:pPr>
        <w:pStyle w:val="Ttulo"/>
        <w:rPr>
          <w:rFonts w:ascii="Arial" w:hAnsi="Arial" w:cs="Arial"/>
          <w:sz w:val="20"/>
        </w:rPr>
      </w:pPr>
      <w:bookmarkStart w:id="329" w:name="_Ref239518179"/>
    </w:p>
    <w:p w:rsidR="007B2922" w:rsidRDefault="007B2922" w:rsidP="007B2922">
      <w:pPr>
        <w:pStyle w:val="Ttulo"/>
        <w:rPr>
          <w:rFonts w:ascii="Arial" w:hAnsi="Arial" w:cs="Arial"/>
          <w:sz w:val="20"/>
        </w:rPr>
      </w:pPr>
      <w:bookmarkStart w:id="330" w:name="_Ref241395479"/>
      <w:r w:rsidRPr="007B2922">
        <w:rPr>
          <w:rFonts w:ascii="Arial" w:hAnsi="Arial" w:cs="Arial"/>
          <w:sz w:val="20"/>
        </w:rPr>
        <w:t xml:space="preserve">ANEXO  </w:t>
      </w:r>
      <w:r w:rsidR="00142154" w:rsidRPr="007B2922">
        <w:rPr>
          <w:rFonts w:ascii="Arial" w:hAnsi="Arial" w:cs="Arial"/>
          <w:sz w:val="20"/>
        </w:rPr>
        <w:fldChar w:fldCharType="begin"/>
      </w:r>
      <w:r w:rsidRPr="007B2922">
        <w:rPr>
          <w:rFonts w:ascii="Arial" w:hAnsi="Arial" w:cs="Arial"/>
          <w:sz w:val="20"/>
        </w:rPr>
        <w:instrText xml:space="preserve"> SEQ ANEXO_ \* ARABIC </w:instrText>
      </w:r>
      <w:r w:rsidR="00142154" w:rsidRPr="007B2922">
        <w:rPr>
          <w:rFonts w:ascii="Arial" w:hAnsi="Arial" w:cs="Arial"/>
          <w:sz w:val="20"/>
        </w:rPr>
        <w:fldChar w:fldCharType="separate"/>
      </w:r>
      <w:r w:rsidR="00270580">
        <w:rPr>
          <w:rFonts w:ascii="Arial" w:hAnsi="Arial" w:cs="Arial"/>
          <w:noProof/>
          <w:sz w:val="20"/>
        </w:rPr>
        <w:t>14</w:t>
      </w:r>
      <w:r w:rsidR="00142154" w:rsidRPr="007B2922">
        <w:rPr>
          <w:rFonts w:ascii="Arial" w:hAnsi="Arial" w:cs="Arial"/>
          <w:sz w:val="20"/>
        </w:rPr>
        <w:fldChar w:fldCharType="end"/>
      </w:r>
      <w:bookmarkEnd w:id="329"/>
      <w:bookmarkEnd w:id="330"/>
    </w:p>
    <w:p w:rsidR="007B2922" w:rsidRDefault="007B2922" w:rsidP="007B2922">
      <w:pPr>
        <w:pStyle w:val="Ttulo"/>
        <w:rPr>
          <w:rFonts w:ascii="Arial" w:hAnsi="Arial" w:cs="Arial"/>
          <w:sz w:val="20"/>
        </w:rPr>
      </w:pPr>
      <w:r>
        <w:rPr>
          <w:rFonts w:ascii="Arial" w:hAnsi="Arial" w:cs="Arial"/>
          <w:sz w:val="20"/>
        </w:rPr>
        <w:t>INVENTARIO</w:t>
      </w:r>
    </w:p>
    <w:p w:rsidR="007B2922" w:rsidRPr="00E42F56" w:rsidRDefault="007B2922" w:rsidP="007B2922">
      <w:pPr>
        <w:pStyle w:val="Ttulo"/>
        <w:rPr>
          <w:rFonts w:ascii="Arial" w:hAnsi="Arial" w:cs="Arial"/>
          <w:sz w:val="20"/>
        </w:rPr>
      </w:pPr>
      <w:r w:rsidRPr="00E42F56">
        <w:rPr>
          <w:rFonts w:ascii="Arial" w:hAnsi="Arial" w:cs="Arial"/>
          <w:sz w:val="20"/>
        </w:rPr>
        <w:t>CUESTIONA</w:t>
      </w:r>
      <w:r>
        <w:rPr>
          <w:rFonts w:ascii="Arial" w:hAnsi="Arial" w:cs="Arial"/>
          <w:sz w:val="20"/>
        </w:rPr>
        <w:t xml:space="preserve">RIO PARA </w:t>
      </w:r>
      <w:smartTag w:uri="urn:schemas-microsoft-com:office:smarttags" w:element="PersonName">
        <w:smartTagPr>
          <w:attr w:name="ProductID" w:val="LA REVISIÓN Y"/>
        </w:smartTagPr>
        <w:r>
          <w:rPr>
            <w:rFonts w:ascii="Arial" w:hAnsi="Arial" w:cs="Arial"/>
            <w:sz w:val="20"/>
          </w:rPr>
          <w:t>LA REVISIÓN Y</w:t>
        </w:r>
      </w:smartTag>
      <w:r>
        <w:rPr>
          <w:rFonts w:ascii="Arial" w:hAnsi="Arial" w:cs="Arial"/>
          <w:sz w:val="20"/>
        </w:rPr>
        <w:t xml:space="preserve"> EVALUACIÓ</w:t>
      </w:r>
      <w:r w:rsidRPr="00E42F56">
        <w:rPr>
          <w:rFonts w:ascii="Arial" w:hAnsi="Arial" w:cs="Arial"/>
          <w:sz w:val="20"/>
        </w:rPr>
        <w:t>N</w:t>
      </w:r>
      <w:r>
        <w:rPr>
          <w:rFonts w:ascii="Arial" w:hAnsi="Arial" w:cs="Arial"/>
          <w:sz w:val="20"/>
        </w:rPr>
        <w:t xml:space="preserve"> DEL SISTEMA DE CONTROL INTERNO</w:t>
      </w:r>
    </w:p>
    <w:p w:rsidR="007B2922" w:rsidRDefault="007B2922" w:rsidP="007B2922">
      <w:pPr>
        <w:pStyle w:val="Ttulo"/>
        <w:rPr>
          <w:rFonts w:ascii="Arial" w:hAnsi="Arial" w:cs="Arial"/>
          <w:sz w:val="20"/>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993"/>
        <w:gridCol w:w="846"/>
        <w:gridCol w:w="1847"/>
      </w:tblGrid>
      <w:tr w:rsidR="007B2922" w:rsidRPr="007B2922">
        <w:tc>
          <w:tcPr>
            <w:tcW w:w="4644"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Preguntas</w:t>
            </w:r>
          </w:p>
        </w:tc>
        <w:tc>
          <w:tcPr>
            <w:tcW w:w="993"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SI</w:t>
            </w:r>
          </w:p>
        </w:tc>
        <w:tc>
          <w:tcPr>
            <w:tcW w:w="846"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NO</w:t>
            </w:r>
          </w:p>
        </w:tc>
        <w:tc>
          <w:tcPr>
            <w:tcW w:w="1847"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Observaciones</w:t>
            </w: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¿La contabilidad realmente registra el sistema de costos de forma integral y si no tiene fallas o defectos importantes?</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¿Se encuentran escritos los procedimientos de producción? </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¿Cada cuánto se realizan inventarios físicos de las mercancías?</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rPr>
          <w:trHeight w:val="1118"/>
        </w:trPr>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¿Se conservan para la inspección las hojas originales de los recuentos físico practicados por  los empleados de la compañía? </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¿Se ha establecido el sistema de doble revisión de las anotaciones en el inventario, en lo referente o cantidades?</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¿Qué medios o instrumentos utilizan para registrar la mercancía entrante?</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¿Existe un ordenamiento en las mercancías para mayor verificación?</w:t>
            </w:r>
          </w:p>
          <w:p w:rsidR="007B2922" w:rsidRPr="005A70D3" w:rsidRDefault="007B2922" w:rsidP="005A70D3">
            <w:pPr>
              <w:pStyle w:val="Sinespaciado"/>
              <w:ind w:left="720"/>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En tal caso son reposiciones ovales: </w:t>
            </w:r>
          </w:p>
          <w:p w:rsidR="007B2922" w:rsidRPr="005A70D3" w:rsidRDefault="007B2922" w:rsidP="004C4C1E">
            <w:pPr>
              <w:pStyle w:val="Sinespaciado"/>
              <w:numPr>
                <w:ilvl w:val="0"/>
                <w:numId w:val="28"/>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Preparadas por otra persona que no sea el almacenista.</w:t>
            </w:r>
          </w:p>
          <w:p w:rsidR="007B2922" w:rsidRPr="005A70D3" w:rsidRDefault="007B2922" w:rsidP="004C4C1E">
            <w:pPr>
              <w:pStyle w:val="Sinespaciado"/>
              <w:numPr>
                <w:ilvl w:val="0"/>
                <w:numId w:val="28"/>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Firmados por personas debidamente autorizadas, cuya firma y autoridad son conocidas por el almacenista.</w:t>
            </w:r>
          </w:p>
          <w:p w:rsidR="007B2922" w:rsidRPr="005A70D3" w:rsidRDefault="007B2922" w:rsidP="004C4C1E">
            <w:pPr>
              <w:pStyle w:val="Sinespaciado"/>
              <w:numPr>
                <w:ilvl w:val="0"/>
                <w:numId w:val="28"/>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Deben de estar pre numeradas</w:t>
            </w:r>
          </w:p>
          <w:p w:rsidR="007B2922" w:rsidRPr="005A70D3" w:rsidRDefault="007B2922" w:rsidP="004C4C1E">
            <w:pPr>
              <w:pStyle w:val="Sinespaciado"/>
              <w:numPr>
                <w:ilvl w:val="0"/>
                <w:numId w:val="28"/>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Firmadas por quien recibe el material (almacenista).</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¿De </w:t>
            </w:r>
            <w:proofErr w:type="spellStart"/>
            <w:r w:rsidRPr="005A70D3">
              <w:rPr>
                <w:rFonts w:ascii="Arial" w:eastAsia="Times New Roman" w:hAnsi="Arial" w:cs="Arial"/>
                <w:bCs/>
                <w:kern w:val="36"/>
                <w:sz w:val="18"/>
                <w:szCs w:val="18"/>
                <w:lang w:eastAsia="es-ES"/>
              </w:rPr>
              <w:t>quien</w:t>
            </w:r>
            <w:proofErr w:type="spellEnd"/>
            <w:r w:rsidRPr="005A70D3">
              <w:rPr>
                <w:rFonts w:ascii="Arial" w:eastAsia="Times New Roman" w:hAnsi="Arial" w:cs="Arial"/>
                <w:bCs/>
                <w:kern w:val="36"/>
                <w:sz w:val="18"/>
                <w:szCs w:val="18"/>
                <w:lang w:eastAsia="es-ES"/>
              </w:rPr>
              <w:t xml:space="preserve"> depende el departamento de inventarios?</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¿Se almacena las existencias de una manera ordenada y sistemática?</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¿Se acostumbra a realizar periódicamente los registros de inventarios y otros datos para determinar si las existencias tienen poco movimiento, si son excesivas u obsoletas y que tan frecuentes se hacen?</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¿Cuentan con el personal responsable y que tengan el control de las cantidades de existencia del almacén?</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¿Se registran las salidas en el inventario haciendo referencia a las requisiciones y órdenes de embarque despachados por los almacenistas?</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¿Qué control se ha establecido para detectar  los desperdicios?</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¿Comparan los almacenistas las cantidades recibidas contra los informes de entrada?</w:t>
            </w:r>
          </w:p>
        </w:tc>
        <w:tc>
          <w:tcPr>
            <w:tcW w:w="993"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bl>
    <w:p w:rsidR="007B2922" w:rsidRDefault="007B2922" w:rsidP="007B2922">
      <w:pPr>
        <w:pStyle w:val="Ttulo"/>
        <w:rPr>
          <w:rFonts w:ascii="Arial" w:hAnsi="Arial" w:cs="Arial"/>
          <w:sz w:val="20"/>
        </w:rPr>
      </w:pPr>
    </w:p>
    <w:p w:rsidR="007B2922" w:rsidRDefault="007B2922" w:rsidP="007B2922">
      <w:pPr>
        <w:pStyle w:val="Ttulo"/>
        <w:rPr>
          <w:rFonts w:ascii="Arial" w:hAnsi="Arial" w:cs="Arial"/>
          <w:sz w:val="20"/>
        </w:rPr>
      </w:pPr>
    </w:p>
    <w:p w:rsidR="007B2922" w:rsidRDefault="007B2922" w:rsidP="007B2922">
      <w:pPr>
        <w:pStyle w:val="Ttulo"/>
        <w:rPr>
          <w:rFonts w:ascii="Arial" w:hAnsi="Arial" w:cs="Arial"/>
          <w:sz w:val="20"/>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993"/>
        <w:gridCol w:w="846"/>
        <w:gridCol w:w="1847"/>
      </w:tblGrid>
      <w:tr w:rsidR="007B2922" w:rsidRPr="007B2922">
        <w:tc>
          <w:tcPr>
            <w:tcW w:w="4644"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lastRenderedPageBreak/>
              <w:t>Preguntas</w:t>
            </w:r>
          </w:p>
        </w:tc>
        <w:tc>
          <w:tcPr>
            <w:tcW w:w="993"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SI</w:t>
            </w:r>
          </w:p>
        </w:tc>
        <w:tc>
          <w:tcPr>
            <w:tcW w:w="846"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NO</w:t>
            </w:r>
          </w:p>
        </w:tc>
        <w:tc>
          <w:tcPr>
            <w:tcW w:w="1847" w:type="dxa"/>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Observaciones</w:t>
            </w: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¿Ingresan a bodega todas las mercaderías adquiridas o algunas se trasladan directamente al lugar donde se utilizarán? </w:t>
            </w:r>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A veces directamente</w:t>
            </w: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¿Está claramente fijada la responsabilidad de cada uno de los encargados de bodega por la custodia de las existencias? </w:t>
            </w:r>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¿Están aseguradas las existencias y vigentes las pólizas correspondientes?</w:t>
            </w:r>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rPr>
          <w:trHeight w:val="1118"/>
        </w:trPr>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¿Se lleva un adecuado control de las existencias a fin de no tener volúmenes inadecuados que permitan que estas se vuelvan obsoletas o se deterioren?</w:t>
            </w:r>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¿Existen políticas establecidas para dar de baja a los inventarios obsoletos o dañados?</w:t>
            </w:r>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La entidad ha adoptado mecanismos que le permitan tener control en la administración del inventario</w:t>
            </w:r>
            <w:proofErr w:type="gramStart"/>
            <w:r w:rsidRPr="005A70D3">
              <w:rPr>
                <w:rFonts w:ascii="Arial" w:eastAsia="Times New Roman" w:hAnsi="Arial" w:cs="Arial"/>
                <w:bCs/>
                <w:kern w:val="36"/>
                <w:sz w:val="18"/>
                <w:szCs w:val="18"/>
                <w:lang w:eastAsia="es-ES"/>
              </w:rPr>
              <w:t>?</w:t>
            </w:r>
            <w:proofErr w:type="gramEnd"/>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¿Existe manual de procedimientos para el manejo de inventarios? </w:t>
            </w:r>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r w:rsidR="003962C1" w:rsidRPr="007B2922">
        <w:tc>
          <w:tcPr>
            <w:tcW w:w="4644" w:type="dxa"/>
          </w:tcPr>
          <w:p w:rsidR="007B2922" w:rsidRPr="005A70D3" w:rsidRDefault="007B2922" w:rsidP="004C4C1E">
            <w:pPr>
              <w:pStyle w:val="Sinespaciado"/>
              <w:numPr>
                <w:ilvl w:val="0"/>
                <w:numId w:val="27"/>
              </w:numPr>
              <w:jc w:val="both"/>
              <w:rPr>
                <w:rFonts w:ascii="Arial" w:eastAsia="Times New Roman" w:hAnsi="Arial" w:cs="Arial"/>
                <w:bCs/>
                <w:kern w:val="36"/>
                <w:sz w:val="18"/>
                <w:szCs w:val="18"/>
                <w:lang w:eastAsia="es-ES"/>
              </w:rPr>
            </w:pPr>
            <w:r w:rsidRPr="005A70D3">
              <w:rPr>
                <w:rFonts w:ascii="Arial" w:eastAsia="Times New Roman" w:hAnsi="Arial" w:cs="Arial"/>
                <w:bCs/>
                <w:kern w:val="36"/>
                <w:sz w:val="18"/>
                <w:szCs w:val="18"/>
                <w:lang w:eastAsia="es-ES"/>
              </w:rPr>
              <w:t xml:space="preserve">Existe adecuada segregación </w:t>
            </w:r>
            <w:proofErr w:type="spellStart"/>
            <w:r w:rsidRPr="005A70D3">
              <w:rPr>
                <w:rFonts w:ascii="Arial" w:eastAsia="Times New Roman" w:hAnsi="Arial" w:cs="Arial"/>
                <w:bCs/>
                <w:kern w:val="36"/>
                <w:sz w:val="18"/>
                <w:szCs w:val="18"/>
                <w:lang w:eastAsia="es-ES"/>
              </w:rPr>
              <w:t>e</w:t>
            </w:r>
            <w:proofErr w:type="spellEnd"/>
            <w:r w:rsidRPr="005A70D3">
              <w:rPr>
                <w:rFonts w:ascii="Arial" w:eastAsia="Times New Roman" w:hAnsi="Arial" w:cs="Arial"/>
                <w:bCs/>
                <w:kern w:val="36"/>
                <w:sz w:val="18"/>
                <w:szCs w:val="18"/>
                <w:lang w:eastAsia="es-ES"/>
              </w:rPr>
              <w:t xml:space="preserve"> las funciones de recibo, registro y custodia delo inventario</w:t>
            </w:r>
            <w:proofErr w:type="gramStart"/>
            <w:r w:rsidRPr="005A70D3">
              <w:rPr>
                <w:rFonts w:ascii="Arial" w:eastAsia="Times New Roman" w:hAnsi="Arial" w:cs="Arial"/>
                <w:bCs/>
                <w:kern w:val="36"/>
                <w:sz w:val="18"/>
                <w:szCs w:val="18"/>
                <w:lang w:eastAsia="es-ES"/>
              </w:rPr>
              <w:t>?</w:t>
            </w:r>
            <w:proofErr w:type="gramEnd"/>
          </w:p>
        </w:tc>
        <w:tc>
          <w:tcPr>
            <w:tcW w:w="993"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p>
        </w:tc>
        <w:tc>
          <w:tcPr>
            <w:tcW w:w="846" w:type="dxa"/>
            <w:vAlign w:val="center"/>
          </w:tcPr>
          <w:p w:rsidR="007B2922" w:rsidRPr="005A70D3" w:rsidRDefault="007B2922" w:rsidP="005A70D3">
            <w:pPr>
              <w:pStyle w:val="Sinespaciado"/>
              <w:jc w:val="center"/>
              <w:rPr>
                <w:rFonts w:ascii="Arial" w:eastAsia="Times New Roman" w:hAnsi="Arial" w:cs="Arial"/>
                <w:b/>
                <w:bCs/>
                <w:kern w:val="36"/>
                <w:sz w:val="18"/>
                <w:szCs w:val="18"/>
                <w:lang w:eastAsia="es-ES"/>
              </w:rPr>
            </w:pPr>
            <w:r w:rsidRPr="005A70D3">
              <w:rPr>
                <w:rFonts w:ascii="Arial" w:eastAsia="Times New Roman" w:hAnsi="Arial" w:cs="Arial"/>
                <w:b/>
                <w:bCs/>
                <w:kern w:val="36"/>
                <w:sz w:val="18"/>
                <w:szCs w:val="18"/>
                <w:lang w:eastAsia="es-ES"/>
              </w:rPr>
              <w:t>X</w:t>
            </w:r>
          </w:p>
        </w:tc>
        <w:tc>
          <w:tcPr>
            <w:tcW w:w="1847" w:type="dxa"/>
          </w:tcPr>
          <w:p w:rsidR="007B2922" w:rsidRPr="005A70D3" w:rsidRDefault="007B2922" w:rsidP="005A70D3">
            <w:pPr>
              <w:pStyle w:val="Sinespaciado"/>
              <w:jc w:val="both"/>
              <w:rPr>
                <w:rFonts w:ascii="Arial" w:eastAsia="Times New Roman" w:hAnsi="Arial" w:cs="Arial"/>
                <w:bCs/>
                <w:kern w:val="36"/>
                <w:sz w:val="18"/>
                <w:szCs w:val="18"/>
                <w:lang w:eastAsia="es-ES"/>
              </w:rPr>
            </w:pPr>
          </w:p>
        </w:tc>
      </w:tr>
    </w:tbl>
    <w:tbl>
      <w:tblPr>
        <w:tblpPr w:leftFromText="141" w:rightFromText="141" w:vertAnchor="text" w:horzAnchor="margin" w:tblpY="46"/>
        <w:tblOverlap w:val="neve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tblGrid>
      <w:tr w:rsidR="007B2922" w:rsidRPr="000F60C5">
        <w:trPr>
          <w:trHeight w:val="276"/>
        </w:trPr>
        <w:tc>
          <w:tcPr>
            <w:tcW w:w="8330" w:type="dxa"/>
          </w:tcPr>
          <w:p w:rsidR="007B2922" w:rsidRPr="000F60C5" w:rsidRDefault="007B2922" w:rsidP="00BA55EA">
            <w:pPr>
              <w:spacing w:after="0" w:line="240" w:lineRule="auto"/>
              <w:rPr>
                <w:rFonts w:ascii="Arial" w:hAnsi="Arial" w:cs="Arial"/>
                <w:sz w:val="18"/>
                <w:szCs w:val="18"/>
              </w:rPr>
            </w:pPr>
            <w:r w:rsidRPr="000F60C5">
              <w:rPr>
                <w:rFonts w:ascii="Arial" w:hAnsi="Arial" w:cs="Arial"/>
                <w:b/>
                <w:sz w:val="18"/>
                <w:szCs w:val="18"/>
              </w:rPr>
              <w:t xml:space="preserve">Sección discutida con (nombres y puestos): </w:t>
            </w:r>
            <w:r w:rsidRPr="000F60C5">
              <w:rPr>
                <w:rFonts w:ascii="Arial" w:hAnsi="Arial" w:cs="Arial"/>
                <w:sz w:val="18"/>
                <w:szCs w:val="18"/>
              </w:rPr>
              <w:t xml:space="preserve">Gerente General Irene </w:t>
            </w:r>
            <w:proofErr w:type="spellStart"/>
            <w:r w:rsidRPr="000F60C5">
              <w:rPr>
                <w:rFonts w:ascii="Arial" w:hAnsi="Arial" w:cs="Arial"/>
                <w:sz w:val="18"/>
                <w:szCs w:val="18"/>
              </w:rPr>
              <w:t>Fondevila</w:t>
            </w:r>
            <w:proofErr w:type="spellEnd"/>
            <w:r w:rsidRPr="000F60C5">
              <w:rPr>
                <w:rFonts w:ascii="Arial" w:hAnsi="Arial" w:cs="Arial"/>
                <w:sz w:val="18"/>
                <w:szCs w:val="18"/>
              </w:rPr>
              <w:t xml:space="preserve"> </w:t>
            </w:r>
            <w:proofErr w:type="spellStart"/>
            <w:r w:rsidRPr="000F60C5">
              <w:rPr>
                <w:rFonts w:ascii="Arial" w:hAnsi="Arial" w:cs="Arial"/>
                <w:sz w:val="18"/>
                <w:szCs w:val="18"/>
              </w:rPr>
              <w:t>Beltrame</w:t>
            </w:r>
            <w:proofErr w:type="spellEnd"/>
          </w:p>
        </w:tc>
      </w:tr>
      <w:tr w:rsidR="007B2922" w:rsidRPr="000F60C5">
        <w:trPr>
          <w:trHeight w:val="278"/>
        </w:trPr>
        <w:tc>
          <w:tcPr>
            <w:tcW w:w="8330" w:type="dxa"/>
          </w:tcPr>
          <w:p w:rsidR="007B2922" w:rsidRPr="000F60C5" w:rsidRDefault="007B2922" w:rsidP="00BA55EA">
            <w:pPr>
              <w:spacing w:after="0" w:line="240" w:lineRule="auto"/>
              <w:jc w:val="both"/>
              <w:rPr>
                <w:rFonts w:ascii="Arial" w:hAnsi="Arial" w:cs="Arial"/>
                <w:sz w:val="18"/>
                <w:szCs w:val="18"/>
              </w:rPr>
            </w:pPr>
            <w:r w:rsidRPr="000F60C5">
              <w:rPr>
                <w:rFonts w:ascii="Arial" w:hAnsi="Arial" w:cs="Arial"/>
                <w:b/>
                <w:sz w:val="18"/>
                <w:szCs w:val="18"/>
              </w:rPr>
              <w:t xml:space="preserve">Sección preparada por: </w:t>
            </w:r>
            <w:r w:rsidRPr="000F60C5">
              <w:rPr>
                <w:rFonts w:ascii="Arial" w:hAnsi="Arial" w:cs="Arial"/>
                <w:sz w:val="18"/>
                <w:szCs w:val="18"/>
              </w:rPr>
              <w:t xml:space="preserve">Arturo Rivera, Alexandra Pacheco   </w:t>
            </w:r>
            <w:r w:rsidRPr="000F60C5">
              <w:rPr>
                <w:rFonts w:ascii="Arial" w:hAnsi="Arial" w:cs="Arial"/>
                <w:b/>
                <w:sz w:val="18"/>
                <w:szCs w:val="18"/>
              </w:rPr>
              <w:t xml:space="preserve">Fecha: </w:t>
            </w:r>
            <w:r w:rsidRPr="000F60C5">
              <w:rPr>
                <w:rFonts w:ascii="Arial" w:hAnsi="Arial" w:cs="Arial"/>
                <w:sz w:val="18"/>
                <w:szCs w:val="18"/>
              </w:rPr>
              <w:t>6 de julio del 2009</w:t>
            </w:r>
          </w:p>
        </w:tc>
      </w:tr>
    </w:tbl>
    <w:p w:rsidR="007B2922" w:rsidRPr="007B2922" w:rsidRDefault="007B2922" w:rsidP="007B2922">
      <w:pPr>
        <w:pStyle w:val="Ttulo"/>
        <w:rPr>
          <w:rFonts w:ascii="Arial" w:hAnsi="Arial" w:cs="Arial"/>
          <w:sz w:val="20"/>
        </w:rPr>
      </w:pPr>
    </w:p>
    <w:sectPr w:rsidR="007B2922" w:rsidRPr="007B2922" w:rsidSect="0060573A">
      <w:footerReference w:type="default" r:id="rId90"/>
      <w:footerReference w:type="first" r:id="rId91"/>
      <w:pgSz w:w="11906" w:h="16838"/>
      <w:pgMar w:top="2268" w:right="1361" w:bottom="1985" w:left="2268" w:header="709" w:footer="709" w:gutter="0"/>
      <w:pgNumType w:start="77"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1B" w:rsidRDefault="005E0B1B" w:rsidP="0060629D">
      <w:pPr>
        <w:spacing w:after="0" w:line="240" w:lineRule="auto"/>
      </w:pPr>
      <w:r>
        <w:separator/>
      </w:r>
    </w:p>
  </w:endnote>
  <w:endnote w:type="continuationSeparator" w:id="0">
    <w:p w:rsidR="005E0B1B" w:rsidRDefault="005E0B1B" w:rsidP="0060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360079">
    <w:pPr>
      <w:pStyle w:val="Encabezado"/>
      <w:jc w:val="right"/>
    </w:pPr>
    <w:r>
      <w:fldChar w:fldCharType="begin"/>
    </w:r>
    <w:r>
      <w:instrText xml:space="preserve"> PAGE   \* MERGEFORMAT </w:instrText>
    </w:r>
    <w:r>
      <w:fldChar w:fldCharType="separate"/>
    </w:r>
    <w:r>
      <w:rPr>
        <w:noProof/>
      </w:rPr>
      <w:t>2</w:t>
    </w:r>
    <w:r>
      <w:rPr>
        <w:noProof/>
      </w:rPr>
      <w:fldChar w:fldCharType="end"/>
    </w:r>
  </w:p>
  <w:p w:rsidR="002E404E" w:rsidRDefault="002E404E">
    <w:pPr>
      <w:pStyle w:val="Piedepgina"/>
      <w:jc w:val="right"/>
    </w:pPr>
  </w:p>
  <w:p w:rsidR="002E404E" w:rsidRDefault="002E404E" w:rsidP="00A20FD2">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9823CF">
    <w:pPr>
      <w:pStyle w:val="Encabezado"/>
      <w:jc w:val="center"/>
    </w:pPr>
    <w:r>
      <w:fldChar w:fldCharType="begin"/>
    </w:r>
    <w:r>
      <w:instrText xml:space="preserve"> PAGE   \* MERGEFORMAT </w:instrText>
    </w:r>
    <w:r>
      <w:fldChar w:fldCharType="separate"/>
    </w:r>
    <w:r w:rsidR="00270580">
      <w:rPr>
        <w:noProof/>
      </w:rPr>
      <w:t>61</w:t>
    </w:r>
    <w:r>
      <w:rPr>
        <w:noProof/>
      </w:rPr>
      <w:fldChar w:fldCharType="end"/>
    </w:r>
  </w:p>
  <w:p w:rsidR="002E404E" w:rsidRDefault="002E404E">
    <w:pPr>
      <w:pStyle w:val="Piedepgina"/>
      <w:jc w:val="right"/>
    </w:pPr>
  </w:p>
  <w:p w:rsidR="002E404E" w:rsidRDefault="002E404E" w:rsidP="00A20FD2">
    <w:pPr>
      <w:pStyle w:val="Piedepgina"/>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Piedepgina"/>
      <w:jc w:val="center"/>
    </w:pPr>
  </w:p>
  <w:p w:rsidR="002E404E" w:rsidRDefault="002E404E">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9823CF">
    <w:pPr>
      <w:pStyle w:val="Encabezado"/>
      <w:jc w:val="center"/>
    </w:pPr>
    <w:r>
      <w:fldChar w:fldCharType="begin"/>
    </w:r>
    <w:r>
      <w:instrText xml:space="preserve"> PAGE   \* MERGEFORMAT </w:instrText>
    </w:r>
    <w:r>
      <w:fldChar w:fldCharType="separate"/>
    </w:r>
    <w:r w:rsidR="00270580">
      <w:rPr>
        <w:noProof/>
      </w:rPr>
      <w:t>79</w:t>
    </w:r>
    <w:r>
      <w:rPr>
        <w:noProof/>
      </w:rPr>
      <w:fldChar w:fldCharType="end"/>
    </w:r>
  </w:p>
  <w:p w:rsidR="002E404E" w:rsidRDefault="002E404E">
    <w:pPr>
      <w:pStyle w:val="Piedepgina"/>
      <w:jc w:val="right"/>
    </w:pPr>
  </w:p>
  <w:p w:rsidR="002E404E" w:rsidRDefault="002E404E" w:rsidP="00A20FD2">
    <w:pPr>
      <w:pStyle w:val="Piedepgina"/>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Piedepgina"/>
      <w:jc w:val="center"/>
    </w:pPr>
  </w:p>
  <w:p w:rsidR="002E404E" w:rsidRDefault="002E404E">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360079">
    <w:pPr>
      <w:pStyle w:val="Encabezado"/>
      <w:jc w:val="right"/>
    </w:pPr>
  </w:p>
  <w:p w:rsidR="002E404E" w:rsidRDefault="002E404E">
    <w:pPr>
      <w:pStyle w:val="Piedepgina"/>
      <w:jc w:val="right"/>
    </w:pPr>
  </w:p>
  <w:p w:rsidR="002E404E" w:rsidRDefault="002E404E" w:rsidP="00A20FD2">
    <w:pPr>
      <w:pStyle w:val="Piedepgina"/>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Piedepgina"/>
      <w:jc w:val="center"/>
    </w:pPr>
  </w:p>
  <w:p w:rsidR="002E404E" w:rsidRDefault="002E40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Piedepgina"/>
      <w:jc w:val="center"/>
    </w:pPr>
  </w:p>
  <w:p w:rsidR="002E404E" w:rsidRDefault="002E40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360079">
    <w:pPr>
      <w:pStyle w:val="Encabezado"/>
      <w:jc w:val="right"/>
    </w:pPr>
  </w:p>
  <w:p w:rsidR="002E404E" w:rsidRDefault="002E404E">
    <w:pPr>
      <w:pStyle w:val="Piedepgina"/>
      <w:jc w:val="right"/>
    </w:pPr>
  </w:p>
  <w:p w:rsidR="002E404E" w:rsidRDefault="002E404E" w:rsidP="00A20FD2">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360079">
    <w:pPr>
      <w:pStyle w:val="Encabezado"/>
      <w:jc w:val="right"/>
    </w:pPr>
  </w:p>
  <w:p w:rsidR="002E404E" w:rsidRDefault="002E404E">
    <w:pPr>
      <w:pStyle w:val="Piedepgina"/>
      <w:jc w:val="right"/>
    </w:pPr>
  </w:p>
  <w:p w:rsidR="002E404E" w:rsidRDefault="002E404E" w:rsidP="00A20FD2">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Pr="009823CF" w:rsidRDefault="002E404E" w:rsidP="00F63589">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Piedepgina"/>
      <w:jc w:val="center"/>
    </w:pPr>
  </w:p>
  <w:p w:rsidR="002E404E" w:rsidRDefault="002E404E">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Piedepgina"/>
      <w:jc w:val="center"/>
    </w:pPr>
  </w:p>
  <w:p w:rsidR="002E404E" w:rsidRDefault="002E404E">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9823CF">
    <w:pPr>
      <w:pStyle w:val="Piedepgina"/>
      <w:jc w:val="center"/>
    </w:pPr>
    <w:r>
      <w:fldChar w:fldCharType="begin"/>
    </w:r>
    <w:r>
      <w:instrText xml:space="preserve"> PAGE   \* MERGEFORMAT </w:instrText>
    </w:r>
    <w:r>
      <w:fldChar w:fldCharType="separate"/>
    </w:r>
    <w:r w:rsidR="00270580">
      <w:rPr>
        <w:noProof/>
      </w:rPr>
      <w:t>8</w:t>
    </w:r>
    <w:r>
      <w:rPr>
        <w:noProof/>
      </w:rPr>
      <w:fldChar w:fldCharType="end"/>
    </w:r>
  </w:p>
  <w:p w:rsidR="002E404E" w:rsidRPr="009823CF" w:rsidRDefault="002E404E" w:rsidP="00F63589">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9823CF">
    <w:pPr>
      <w:pStyle w:val="Piedepgina"/>
      <w:jc w:val="center"/>
    </w:pPr>
  </w:p>
  <w:p w:rsidR="002E404E" w:rsidRDefault="002E40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1B" w:rsidRDefault="005E0B1B" w:rsidP="0060629D">
      <w:pPr>
        <w:spacing w:after="0" w:line="240" w:lineRule="auto"/>
      </w:pPr>
      <w:r>
        <w:separator/>
      </w:r>
    </w:p>
  </w:footnote>
  <w:footnote w:type="continuationSeparator" w:id="0">
    <w:p w:rsidR="005E0B1B" w:rsidRDefault="005E0B1B" w:rsidP="0060629D">
      <w:pPr>
        <w:spacing w:after="0" w:line="240" w:lineRule="auto"/>
      </w:pPr>
      <w:r>
        <w:continuationSeparator/>
      </w:r>
    </w:p>
  </w:footnote>
  <w:footnote w:id="1">
    <w:p w:rsidR="002E404E" w:rsidRPr="00105C64" w:rsidRDefault="002E404E" w:rsidP="00A0334A">
      <w:pPr>
        <w:pStyle w:val="Textonotapie"/>
        <w:rPr>
          <w:lang w:val="en-US"/>
        </w:rPr>
      </w:pPr>
      <w:r>
        <w:rPr>
          <w:rStyle w:val="Refdenotaalpie"/>
        </w:rPr>
        <w:footnoteRef/>
      </w:r>
      <w:r w:rsidRPr="00105C64">
        <w:rPr>
          <w:lang w:val="en-US"/>
        </w:rPr>
        <w:t xml:space="preserve">  </w:t>
      </w:r>
      <w:r w:rsidRPr="00105C64">
        <w:rPr>
          <w:noProof/>
          <w:lang w:val="en-US"/>
        </w:rPr>
        <w:t>(Arthur Anderser, 1997)</w:t>
      </w:r>
    </w:p>
  </w:footnote>
  <w:footnote w:id="2">
    <w:p w:rsidR="002E404E" w:rsidRPr="00105C64" w:rsidRDefault="002E404E" w:rsidP="00A0334A">
      <w:pPr>
        <w:pStyle w:val="Textonotapie"/>
        <w:rPr>
          <w:lang w:val="en-US"/>
        </w:rPr>
      </w:pPr>
      <w:r>
        <w:rPr>
          <w:rStyle w:val="Refdenotaalpie"/>
        </w:rPr>
        <w:footnoteRef/>
      </w:r>
      <w:r w:rsidRPr="00105C64">
        <w:rPr>
          <w:lang w:val="en-US"/>
        </w:rPr>
        <w:t xml:space="preserve"> </w:t>
      </w:r>
      <w:r w:rsidRPr="00105C64">
        <w:rPr>
          <w:noProof/>
          <w:lang w:val="en-US"/>
        </w:rPr>
        <w:t>(Arthur Anderser, 1997)</w:t>
      </w:r>
    </w:p>
  </w:footnote>
  <w:footnote w:id="3">
    <w:p w:rsidR="002E404E" w:rsidRPr="009B077B" w:rsidRDefault="002E404E" w:rsidP="0060629D">
      <w:pPr>
        <w:pStyle w:val="Textonotapie"/>
        <w:jc w:val="both"/>
        <w:rPr>
          <w:lang w:val="en-US"/>
        </w:rPr>
      </w:pPr>
      <w:r>
        <w:rPr>
          <w:rStyle w:val="Refdenotaalpie"/>
        </w:rPr>
        <w:footnoteRef/>
      </w:r>
      <w:r w:rsidRPr="009B077B">
        <w:rPr>
          <w:lang w:val="en-US"/>
        </w:rPr>
        <w:t xml:space="preserve"> </w:t>
      </w:r>
      <w:r w:rsidRPr="00164A05">
        <w:rPr>
          <w:noProof/>
          <w:lang w:val="en-US"/>
        </w:rPr>
        <w:t>(http://www.definicion.org/auditoria-operacional)</w:t>
      </w:r>
    </w:p>
  </w:footnote>
  <w:footnote w:id="4">
    <w:p w:rsidR="002E404E" w:rsidRPr="009B077B" w:rsidRDefault="002E404E" w:rsidP="00A0334A">
      <w:pPr>
        <w:pStyle w:val="Textonotapie"/>
        <w:rPr>
          <w:lang w:val="en-US"/>
        </w:rPr>
      </w:pPr>
      <w:r>
        <w:rPr>
          <w:rStyle w:val="Refdenotaalpie"/>
        </w:rPr>
        <w:footnoteRef/>
      </w:r>
      <w:r w:rsidRPr="009B077B">
        <w:rPr>
          <w:lang w:val="en-US"/>
        </w:rPr>
        <w:t xml:space="preserve"> </w:t>
      </w:r>
      <w:r w:rsidRPr="00164A05">
        <w:rPr>
          <w:noProof/>
          <w:lang w:val="en-US"/>
        </w:rPr>
        <w:t>(htpp.//www.monografias.com/trabajos12/aufi/aufi.shtml )</w:t>
      </w:r>
    </w:p>
  </w:footnote>
  <w:footnote w:id="5">
    <w:p w:rsidR="002E404E" w:rsidRDefault="002E404E" w:rsidP="00A0334A">
      <w:pPr>
        <w:pStyle w:val="Textonotapie"/>
      </w:pPr>
      <w:r>
        <w:rPr>
          <w:rStyle w:val="Refdenotaalpie"/>
        </w:rPr>
        <w:footnoteRef/>
      </w:r>
      <w:r>
        <w:t xml:space="preserve"> </w:t>
      </w:r>
      <w:r>
        <w:rPr>
          <w:noProof/>
        </w:rPr>
        <w:t>(Chavarría &amp; Roldán)</w:t>
      </w:r>
    </w:p>
  </w:footnote>
  <w:footnote w:id="6">
    <w:p w:rsidR="002E404E" w:rsidRDefault="002E404E" w:rsidP="0060629D">
      <w:pPr>
        <w:pStyle w:val="Textonotapie"/>
      </w:pPr>
      <w:r>
        <w:rPr>
          <w:rStyle w:val="Refdenotaalpie"/>
        </w:rPr>
        <w:footnoteRef/>
      </w:r>
      <w:r>
        <w:t xml:space="preserve"> </w:t>
      </w:r>
      <w:r>
        <w:rPr>
          <w:noProof/>
        </w:rPr>
        <w:t>(http://rsserreala.bligoo.com/content/view/98191/Auditoria-de-compra-o-Due-Dilingence.html. Enviado por RSS Erreala el 27/11/2007 a las 02:32 PM)</w:t>
      </w:r>
    </w:p>
  </w:footnote>
  <w:footnote w:id="7">
    <w:p w:rsidR="002E404E" w:rsidRDefault="002E404E" w:rsidP="0060629D">
      <w:pPr>
        <w:pStyle w:val="Textonotapie"/>
      </w:pPr>
      <w:r>
        <w:rPr>
          <w:rStyle w:val="Refdenotaalpie"/>
        </w:rPr>
        <w:footnoteRef/>
      </w:r>
      <w:r>
        <w:t xml:space="preserve"> Se define: “aquel que realiza las labores de auditoría y que no forma parte de la empresa que se está auditando. </w:t>
      </w:r>
      <w:r>
        <w:rPr>
          <w:noProof/>
        </w:rPr>
        <w:t>(http://es.mimi.hu/economia/auditor_externo.html)</w:t>
      </w:r>
    </w:p>
  </w:footnote>
  <w:footnote w:id="8">
    <w:p w:rsidR="002E404E" w:rsidRPr="00070D14" w:rsidRDefault="002E404E" w:rsidP="0060629D">
      <w:pPr>
        <w:pStyle w:val="Textonotapie"/>
      </w:pPr>
      <w:r>
        <w:rPr>
          <w:rStyle w:val="Refdenotaalpie"/>
        </w:rPr>
        <w:footnoteRef/>
      </w:r>
      <w:r>
        <w:t xml:space="preserve"> Se define: “aquel que realiza las labores de auditoría y que forma parte de la empresa que se está auditando”.  </w:t>
      </w:r>
      <w:r>
        <w:rPr>
          <w:noProof/>
        </w:rPr>
        <w:t>(http://es.mimi.hu/economia/auditor_externo.html)</w:t>
      </w:r>
    </w:p>
  </w:footnote>
  <w:footnote w:id="9">
    <w:p w:rsidR="002E404E" w:rsidRPr="00C570BA" w:rsidRDefault="002E404E" w:rsidP="00632747">
      <w:pPr>
        <w:pStyle w:val="Textonotapie"/>
      </w:pPr>
      <w:r>
        <w:rPr>
          <w:rStyle w:val="Refdenotaalpie"/>
        </w:rPr>
        <w:footnoteRef/>
      </w:r>
      <w:r w:rsidRPr="00C570BA">
        <w:t xml:space="preserve"> </w:t>
      </w:r>
      <w:r>
        <w:rPr>
          <w:noProof/>
        </w:rPr>
        <w:t>(http://www.ayudacontador.cl/ayudacontador/nagas/326.html)</w:t>
      </w:r>
    </w:p>
  </w:footnote>
  <w:footnote w:id="10">
    <w:p w:rsidR="002E404E" w:rsidRPr="009B077B" w:rsidRDefault="002E404E" w:rsidP="00632747">
      <w:pPr>
        <w:pStyle w:val="Textonotapie"/>
        <w:rPr>
          <w:lang w:val="en-US"/>
        </w:rPr>
      </w:pPr>
      <w:r>
        <w:rPr>
          <w:rStyle w:val="Refdenotaalpie"/>
        </w:rPr>
        <w:footnoteRef/>
      </w:r>
      <w:r w:rsidRPr="009B077B">
        <w:rPr>
          <w:lang w:val="en-US"/>
        </w:rPr>
        <w:t xml:space="preserve"> </w:t>
      </w:r>
      <w:r w:rsidRPr="00164A05">
        <w:rPr>
          <w:noProof/>
          <w:lang w:val="en-US"/>
        </w:rPr>
        <w:t>(Whittington &amp; Pany, 2004)</w:t>
      </w:r>
    </w:p>
  </w:footnote>
  <w:footnote w:id="11">
    <w:p w:rsidR="002E404E" w:rsidRPr="001E601D" w:rsidRDefault="002E404E" w:rsidP="00632747">
      <w:pPr>
        <w:pStyle w:val="Textonotapie"/>
        <w:rPr>
          <w:lang w:val="en-US"/>
        </w:rPr>
      </w:pPr>
      <w:r>
        <w:rPr>
          <w:rStyle w:val="Refdenotaalpie"/>
        </w:rPr>
        <w:footnoteRef/>
      </w:r>
      <w:r w:rsidRPr="001E601D">
        <w:rPr>
          <w:lang w:val="en-US"/>
        </w:rPr>
        <w:t xml:space="preserve"> </w:t>
      </w:r>
      <w:r w:rsidRPr="001E601D">
        <w:rPr>
          <w:noProof/>
          <w:lang w:val="en-US"/>
        </w:rPr>
        <w:t>(Whittington &amp; Pany, 2004)</w:t>
      </w:r>
    </w:p>
  </w:footnote>
  <w:footnote w:id="12">
    <w:p w:rsidR="002E404E" w:rsidRPr="001E601D" w:rsidRDefault="002E404E" w:rsidP="00632747">
      <w:pPr>
        <w:pStyle w:val="Textonotapie"/>
        <w:rPr>
          <w:lang w:val="en-US"/>
        </w:rPr>
      </w:pPr>
      <w:r>
        <w:rPr>
          <w:rStyle w:val="Refdenotaalpie"/>
        </w:rPr>
        <w:footnoteRef/>
      </w:r>
      <w:r w:rsidRPr="001E601D">
        <w:rPr>
          <w:lang w:val="en-US"/>
        </w:rPr>
        <w:t xml:space="preserve"> </w:t>
      </w:r>
      <w:r w:rsidRPr="001E601D">
        <w:rPr>
          <w:noProof/>
          <w:lang w:val="en-US"/>
        </w:rPr>
        <w:t>(Whittington &amp; Pany, 2004)</w:t>
      </w:r>
    </w:p>
  </w:footnote>
  <w:footnote w:id="13">
    <w:p w:rsidR="002E404E" w:rsidRPr="001E601D" w:rsidRDefault="002E404E" w:rsidP="00632747">
      <w:pPr>
        <w:pStyle w:val="Textonotapie"/>
        <w:rPr>
          <w:lang w:val="en-US"/>
        </w:rPr>
      </w:pPr>
      <w:r>
        <w:rPr>
          <w:rStyle w:val="Refdenotaalpie"/>
        </w:rPr>
        <w:footnoteRef/>
      </w:r>
      <w:r w:rsidRPr="001E601D">
        <w:rPr>
          <w:lang w:val="en-US"/>
        </w:rPr>
        <w:t xml:space="preserve"> </w:t>
      </w:r>
      <w:r w:rsidRPr="001E601D">
        <w:rPr>
          <w:noProof/>
          <w:lang w:val="en-US"/>
        </w:rPr>
        <w:t>(Whittington &amp; Pany, 2004)</w:t>
      </w:r>
    </w:p>
  </w:footnote>
  <w:footnote w:id="14">
    <w:p w:rsidR="002E404E" w:rsidRPr="001E601D" w:rsidRDefault="002E404E" w:rsidP="00632747">
      <w:pPr>
        <w:pStyle w:val="Textonotapie"/>
        <w:rPr>
          <w:lang w:val="en-US"/>
        </w:rPr>
      </w:pPr>
      <w:r>
        <w:rPr>
          <w:rStyle w:val="Refdenotaalpie"/>
        </w:rPr>
        <w:footnoteRef/>
      </w:r>
      <w:r w:rsidRPr="001E601D">
        <w:rPr>
          <w:lang w:val="en-US"/>
        </w:rPr>
        <w:t xml:space="preserve"> </w:t>
      </w:r>
      <w:r w:rsidRPr="001E601D">
        <w:rPr>
          <w:noProof/>
          <w:lang w:val="en-US"/>
        </w:rPr>
        <w:t>(Whittington &amp; Pany, 2004)</w:t>
      </w:r>
    </w:p>
  </w:footnote>
  <w:footnote w:id="15">
    <w:p w:rsidR="002E404E" w:rsidRPr="001E601D" w:rsidRDefault="002E404E" w:rsidP="00632747">
      <w:pPr>
        <w:pStyle w:val="Textonotapie"/>
        <w:rPr>
          <w:lang w:val="en-US"/>
        </w:rPr>
      </w:pPr>
      <w:r>
        <w:rPr>
          <w:rStyle w:val="Refdenotaalpie"/>
        </w:rPr>
        <w:footnoteRef/>
      </w:r>
      <w:r w:rsidRPr="001E601D">
        <w:rPr>
          <w:lang w:val="en-US"/>
        </w:rPr>
        <w:t xml:space="preserve"> </w:t>
      </w:r>
      <w:r w:rsidRPr="001E601D">
        <w:rPr>
          <w:noProof/>
          <w:lang w:val="en-US"/>
        </w:rPr>
        <w:t>(Whittington &amp; Pany, 2004)</w:t>
      </w:r>
    </w:p>
  </w:footnote>
  <w:footnote w:id="16">
    <w:p w:rsidR="002E404E" w:rsidRPr="00105C64" w:rsidRDefault="002E404E">
      <w:pPr>
        <w:pStyle w:val="Textonotapie"/>
        <w:rPr>
          <w:lang w:val="en-US"/>
        </w:rPr>
      </w:pPr>
      <w:r>
        <w:rPr>
          <w:rStyle w:val="Refdenotaalpie"/>
        </w:rPr>
        <w:footnoteRef/>
      </w:r>
      <w:r w:rsidRPr="00105C64">
        <w:rPr>
          <w:lang w:val="en-US"/>
        </w:rPr>
        <w:t xml:space="preserve"> </w:t>
      </w:r>
      <w:r w:rsidRPr="00105C64">
        <w:rPr>
          <w:noProof/>
          <w:lang w:val="en-US"/>
        </w:rPr>
        <w:t>(Coopers &amp; Lybrand, 1997)</w:t>
      </w:r>
    </w:p>
  </w:footnote>
  <w:footnote w:id="17">
    <w:p w:rsidR="002E404E" w:rsidRPr="009B077B" w:rsidRDefault="002E404E" w:rsidP="00632747">
      <w:pPr>
        <w:pStyle w:val="Textonotapie"/>
        <w:rPr>
          <w:lang w:val="en-US"/>
        </w:rPr>
      </w:pPr>
      <w:r>
        <w:rPr>
          <w:rStyle w:val="Refdenotaalpie"/>
        </w:rPr>
        <w:footnoteRef/>
      </w:r>
      <w:r>
        <w:rPr>
          <w:lang w:val="en-US"/>
        </w:rPr>
        <w:t xml:space="preserve"> </w:t>
      </w:r>
      <w:r w:rsidRPr="00164A05">
        <w:rPr>
          <w:noProof/>
          <w:lang w:val="en-US"/>
        </w:rPr>
        <w:t>(Coopers &amp; Lybrand, 1997)</w:t>
      </w:r>
    </w:p>
  </w:footnote>
  <w:footnote w:id="18">
    <w:p w:rsidR="002E404E" w:rsidRPr="009B077B" w:rsidRDefault="002E404E" w:rsidP="00632747">
      <w:pPr>
        <w:pStyle w:val="Bibliografa"/>
        <w:spacing w:after="0" w:line="240" w:lineRule="auto"/>
        <w:rPr>
          <w:lang w:val="en-US"/>
        </w:rPr>
      </w:pPr>
      <w:r>
        <w:rPr>
          <w:rStyle w:val="Refdenotaalpie"/>
        </w:rPr>
        <w:footnoteRef/>
      </w:r>
      <w:r w:rsidRPr="009B077B">
        <w:rPr>
          <w:lang w:val="en-US"/>
        </w:rPr>
        <w:t xml:space="preserve"> </w:t>
      </w:r>
      <w:r w:rsidRPr="00164A05">
        <w:rPr>
          <w:noProof/>
          <w:lang w:val="en-US"/>
        </w:rPr>
        <w:t>(Coopers &amp; Lybrand, 1997)</w:t>
      </w:r>
    </w:p>
  </w:footnote>
  <w:footnote w:id="19">
    <w:p w:rsidR="002E404E" w:rsidRPr="007B3D37" w:rsidRDefault="002E404E" w:rsidP="00632747">
      <w:pPr>
        <w:pStyle w:val="Bibliografa"/>
        <w:spacing w:after="0" w:line="240" w:lineRule="auto"/>
        <w:rPr>
          <w:lang w:val="es-EC"/>
        </w:rPr>
      </w:pPr>
      <w:r>
        <w:rPr>
          <w:rStyle w:val="Refdenotaalpie"/>
        </w:rPr>
        <w:footnoteRef/>
      </w:r>
      <w:r w:rsidRPr="007B3D37">
        <w:rPr>
          <w:lang w:val="es-EC"/>
        </w:rPr>
        <w:t xml:space="preserve"> </w:t>
      </w:r>
      <w:r w:rsidRPr="007B3D37">
        <w:rPr>
          <w:noProof/>
          <w:lang w:val="es-EC"/>
        </w:rPr>
        <w:t>(Coopers &amp; Lybrand, 1997)</w:t>
      </w:r>
    </w:p>
  </w:footnote>
  <w:footnote w:id="20">
    <w:p w:rsidR="002E404E" w:rsidRPr="00632747" w:rsidRDefault="002E404E" w:rsidP="00632747">
      <w:pPr>
        <w:pStyle w:val="Textonotapie"/>
        <w:rPr>
          <w:lang w:val="es-EC"/>
        </w:rPr>
      </w:pPr>
      <w:r>
        <w:rPr>
          <w:rStyle w:val="Refdenotaalpie"/>
        </w:rPr>
        <w:footnoteRef/>
      </w:r>
      <w:r w:rsidRPr="00632747">
        <w:rPr>
          <w:lang w:val="es-EC"/>
        </w:rPr>
        <w:t xml:space="preserve"> </w:t>
      </w:r>
      <w:r w:rsidRPr="00632747">
        <w:rPr>
          <w:noProof/>
          <w:lang w:val="es-EC"/>
        </w:rPr>
        <w:t>(Whittington &amp; Pany, 2004)</w:t>
      </w:r>
    </w:p>
  </w:footnote>
  <w:footnote w:id="21">
    <w:p w:rsidR="002E404E" w:rsidRDefault="002E404E" w:rsidP="00632747">
      <w:pPr>
        <w:pStyle w:val="Textonotapie"/>
      </w:pPr>
      <w:r>
        <w:rPr>
          <w:rStyle w:val="Refdenotaalpie"/>
        </w:rPr>
        <w:footnoteRef/>
      </w:r>
      <w:r>
        <w:t xml:space="preserve"> </w:t>
      </w:r>
      <w:r>
        <w:rPr>
          <w:noProof/>
        </w:rPr>
        <w:t>(NORMAS ECUATORIANA DE AUDITORÍA NEA, 2007)</w:t>
      </w:r>
    </w:p>
  </w:footnote>
  <w:footnote w:id="22">
    <w:p w:rsidR="002E404E" w:rsidRDefault="002E404E" w:rsidP="00632747">
      <w:pPr>
        <w:pStyle w:val="Textonotapie"/>
      </w:pPr>
      <w:r>
        <w:rPr>
          <w:rStyle w:val="Refdenotaalpie"/>
        </w:rPr>
        <w:footnoteRef/>
      </w:r>
      <w:r>
        <w:t xml:space="preserve"> </w:t>
      </w:r>
      <w:r>
        <w:rPr>
          <w:noProof/>
        </w:rPr>
        <w:t>(NORMAS ECUATORIANA DE AUDITORÍA NEA, 2007)</w:t>
      </w:r>
    </w:p>
  </w:footnote>
  <w:footnote w:id="23">
    <w:p w:rsidR="002E404E" w:rsidRDefault="002E404E" w:rsidP="00632747">
      <w:pPr>
        <w:pStyle w:val="Textonotapie"/>
      </w:pPr>
      <w:r>
        <w:rPr>
          <w:rStyle w:val="Refdenotaalpie"/>
        </w:rPr>
        <w:footnoteRef/>
      </w:r>
      <w:r>
        <w:t xml:space="preserve"> </w:t>
      </w:r>
      <w:r>
        <w:rPr>
          <w:noProof/>
        </w:rPr>
        <w:t>(NORMAS ECUATORIANA DE AUDITORÍA NEA, 2007)</w:t>
      </w:r>
    </w:p>
  </w:footnote>
  <w:footnote w:id="24">
    <w:p w:rsidR="002E404E" w:rsidRDefault="002E404E" w:rsidP="00632747">
      <w:pPr>
        <w:pStyle w:val="Textonotapie"/>
      </w:pPr>
      <w:r>
        <w:rPr>
          <w:rStyle w:val="Refdenotaalpie"/>
        </w:rPr>
        <w:footnoteRef/>
      </w:r>
      <w:r>
        <w:t xml:space="preserve"> </w:t>
      </w:r>
      <w:r>
        <w:rPr>
          <w:noProof/>
        </w:rPr>
        <w:t>(NORMAS ECUATORIANA DE AUDITORÍA NEA, 2007)</w:t>
      </w:r>
    </w:p>
  </w:footnote>
  <w:footnote w:id="25">
    <w:p w:rsidR="002E404E" w:rsidRPr="00FD5E68" w:rsidRDefault="002E404E" w:rsidP="00F977C6">
      <w:pPr>
        <w:pStyle w:val="Textonotapie"/>
      </w:pPr>
      <w:r>
        <w:rPr>
          <w:rStyle w:val="Refdenotaalpie"/>
        </w:rPr>
        <w:footnoteRef/>
      </w:r>
      <w:r w:rsidRPr="00FD5E68">
        <w:t xml:space="preserve"> </w:t>
      </w:r>
      <w:r>
        <w:rPr>
          <w:noProof/>
        </w:rPr>
        <w:t>(NORMAS ECUATORIANA DE AUDITORÍA NEA, 2007)</w:t>
      </w:r>
    </w:p>
  </w:footnote>
  <w:footnote w:id="26">
    <w:p w:rsidR="002E404E" w:rsidRPr="00FD5E68" w:rsidRDefault="002E404E" w:rsidP="00632747">
      <w:pPr>
        <w:pStyle w:val="Textonotapie"/>
      </w:pPr>
      <w:r>
        <w:rPr>
          <w:rStyle w:val="Refdenotaalpie"/>
        </w:rPr>
        <w:footnoteRef/>
      </w:r>
      <w:r w:rsidRPr="00FD5E68">
        <w:t xml:space="preserve"> </w:t>
      </w:r>
      <w:r>
        <w:rPr>
          <w:noProof/>
        </w:rPr>
        <w:t>(NORMAS ECUATORIANA DE AUDITORÍA NEA, 2007)</w:t>
      </w:r>
    </w:p>
  </w:footnote>
  <w:footnote w:id="27">
    <w:p w:rsidR="002E404E" w:rsidRPr="00F10A61" w:rsidRDefault="002E404E" w:rsidP="00F977C6">
      <w:pPr>
        <w:pStyle w:val="Textonotapie"/>
        <w:rPr>
          <w:lang w:val="en-US"/>
        </w:rPr>
      </w:pPr>
      <w:r>
        <w:rPr>
          <w:rStyle w:val="Refdenotaalpie"/>
        </w:rPr>
        <w:footnoteRef/>
      </w:r>
      <w:r w:rsidRPr="00F10A61">
        <w:rPr>
          <w:lang w:val="en-US"/>
        </w:rPr>
        <w:t xml:space="preserve"> </w:t>
      </w:r>
      <w:r w:rsidRPr="00F10A61">
        <w:rPr>
          <w:noProof/>
          <w:lang w:val="en-US"/>
        </w:rPr>
        <w:t>(Whittington &amp; Pany, 2004)</w:t>
      </w:r>
    </w:p>
  </w:footnote>
  <w:footnote w:id="28">
    <w:p w:rsidR="002E404E" w:rsidRPr="00F977C6" w:rsidRDefault="002E404E" w:rsidP="00F977C6">
      <w:pPr>
        <w:pStyle w:val="Textonotapie"/>
        <w:rPr>
          <w:lang w:val="en-US"/>
        </w:rPr>
      </w:pPr>
      <w:r>
        <w:rPr>
          <w:rStyle w:val="Refdenotaalpie"/>
        </w:rPr>
        <w:footnoteRef/>
      </w:r>
      <w:r w:rsidRPr="00F977C6">
        <w:rPr>
          <w:lang w:val="en-US"/>
        </w:rPr>
        <w:t xml:space="preserve"> </w:t>
      </w:r>
      <w:r w:rsidRPr="00F977C6">
        <w:rPr>
          <w:noProof/>
          <w:lang w:val="en-US"/>
        </w:rPr>
        <w:t>(Whittington &amp; Pany, 2004)</w:t>
      </w:r>
    </w:p>
  </w:footnote>
  <w:footnote w:id="29">
    <w:p w:rsidR="002E404E" w:rsidRPr="007B3D37" w:rsidRDefault="002E404E" w:rsidP="00F977C6">
      <w:pPr>
        <w:pStyle w:val="Textonotapie"/>
        <w:rPr>
          <w:lang w:val="en-US"/>
        </w:rPr>
      </w:pPr>
      <w:r>
        <w:rPr>
          <w:rStyle w:val="Refdenotaalpie"/>
        </w:rPr>
        <w:footnoteRef/>
      </w:r>
      <w:r w:rsidRPr="007B3D37">
        <w:rPr>
          <w:lang w:val="en-US"/>
        </w:rPr>
        <w:t xml:space="preserve"> </w:t>
      </w:r>
      <w:r w:rsidRPr="007B3D37">
        <w:rPr>
          <w:noProof/>
          <w:lang w:val="en-US"/>
        </w:rPr>
        <w:t>(Arthur Anderser, 1997)</w:t>
      </w:r>
    </w:p>
  </w:footnote>
  <w:footnote w:id="30">
    <w:p w:rsidR="002E404E" w:rsidRDefault="002E404E" w:rsidP="00DB28AE">
      <w:pPr>
        <w:pStyle w:val="Textonotapie"/>
        <w:jc w:val="both"/>
      </w:pPr>
      <w:r w:rsidRPr="00E27DEE">
        <w:rPr>
          <w:rStyle w:val="Refdenotaalpie"/>
        </w:rPr>
        <w:footnoteRef/>
      </w:r>
      <w:r w:rsidRPr="00E27DEE">
        <w:t xml:space="preserve"> Para la medición de la concentración del mercado, se ha utilizado el índice de </w:t>
      </w:r>
      <w:proofErr w:type="spellStart"/>
      <w:r w:rsidRPr="00E27DEE">
        <w:t>Herfind</w:t>
      </w:r>
      <w:r>
        <w:t>ah</w:t>
      </w:r>
      <w:r w:rsidRPr="00E27DEE">
        <w:t>l</w:t>
      </w:r>
      <w:proofErr w:type="spellEnd"/>
      <w:r w:rsidRPr="00E27DEE">
        <w:t xml:space="preserve">. Esta medida se calcula </w:t>
      </w:r>
      <w:r>
        <w:t xml:space="preserve">sumando los porcentajes del mercado al cuadrado de </w:t>
      </w:r>
      <w:proofErr w:type="gramStart"/>
      <w:r>
        <w:t>las</w:t>
      </w:r>
      <w:proofErr w:type="gramEnd"/>
      <w:r>
        <w:t xml:space="preserve"> n empresas que componen. El rango de interpretación varía.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Encabezado"/>
      <w:jc w:val="right"/>
    </w:pPr>
  </w:p>
  <w:p w:rsidR="002E404E" w:rsidRDefault="002E404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360079">
    <w:pPr>
      <w:pStyle w:val="Encabezado"/>
      <w:jc w:val="right"/>
    </w:pPr>
  </w:p>
  <w:p w:rsidR="002E404E" w:rsidRDefault="002E404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4E" w:rsidRDefault="002E404E" w:rsidP="0036007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C09"/>
    <w:multiLevelType w:val="hybridMultilevel"/>
    <w:tmpl w:val="28768016"/>
    <w:lvl w:ilvl="0" w:tplc="EAF8AE2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FC4461"/>
    <w:multiLevelType w:val="hybridMultilevel"/>
    <w:tmpl w:val="F9143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B673F"/>
    <w:multiLevelType w:val="hybridMultilevel"/>
    <w:tmpl w:val="70AE5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BA5E96"/>
    <w:multiLevelType w:val="hybridMultilevel"/>
    <w:tmpl w:val="2AC2C7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8C5524"/>
    <w:multiLevelType w:val="hybridMultilevel"/>
    <w:tmpl w:val="369A21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642ACC"/>
    <w:multiLevelType w:val="hybridMultilevel"/>
    <w:tmpl w:val="8668E9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6B5933"/>
    <w:multiLevelType w:val="hybridMultilevel"/>
    <w:tmpl w:val="5FB88D0A"/>
    <w:lvl w:ilvl="0" w:tplc="224E63B4">
      <w:start w:val="4"/>
      <w:numFmt w:val="decimal"/>
      <w:lvlText w:val="%1."/>
      <w:lvlJc w:val="left"/>
      <w:pPr>
        <w:tabs>
          <w:tab w:val="num" w:pos="720"/>
        </w:tabs>
        <w:ind w:left="720" w:hanging="360"/>
      </w:pPr>
    </w:lvl>
    <w:lvl w:ilvl="1" w:tplc="7EAAD4B6" w:tentative="1">
      <w:start w:val="1"/>
      <w:numFmt w:val="decimal"/>
      <w:lvlText w:val="%2."/>
      <w:lvlJc w:val="left"/>
      <w:pPr>
        <w:tabs>
          <w:tab w:val="num" w:pos="1440"/>
        </w:tabs>
        <w:ind w:left="1440" w:hanging="360"/>
      </w:pPr>
    </w:lvl>
    <w:lvl w:ilvl="2" w:tplc="E1B6B4C4" w:tentative="1">
      <w:start w:val="1"/>
      <w:numFmt w:val="decimal"/>
      <w:lvlText w:val="%3."/>
      <w:lvlJc w:val="left"/>
      <w:pPr>
        <w:tabs>
          <w:tab w:val="num" w:pos="2160"/>
        </w:tabs>
        <w:ind w:left="2160" w:hanging="360"/>
      </w:pPr>
    </w:lvl>
    <w:lvl w:ilvl="3" w:tplc="5A32A324" w:tentative="1">
      <w:start w:val="1"/>
      <w:numFmt w:val="decimal"/>
      <w:lvlText w:val="%4."/>
      <w:lvlJc w:val="left"/>
      <w:pPr>
        <w:tabs>
          <w:tab w:val="num" w:pos="2880"/>
        </w:tabs>
        <w:ind w:left="2880" w:hanging="360"/>
      </w:pPr>
    </w:lvl>
    <w:lvl w:ilvl="4" w:tplc="2E32B416" w:tentative="1">
      <w:start w:val="1"/>
      <w:numFmt w:val="decimal"/>
      <w:lvlText w:val="%5."/>
      <w:lvlJc w:val="left"/>
      <w:pPr>
        <w:tabs>
          <w:tab w:val="num" w:pos="3600"/>
        </w:tabs>
        <w:ind w:left="3600" w:hanging="360"/>
      </w:pPr>
    </w:lvl>
    <w:lvl w:ilvl="5" w:tplc="66ECE7A4" w:tentative="1">
      <w:start w:val="1"/>
      <w:numFmt w:val="decimal"/>
      <w:lvlText w:val="%6."/>
      <w:lvlJc w:val="left"/>
      <w:pPr>
        <w:tabs>
          <w:tab w:val="num" w:pos="4320"/>
        </w:tabs>
        <w:ind w:left="4320" w:hanging="360"/>
      </w:pPr>
    </w:lvl>
    <w:lvl w:ilvl="6" w:tplc="31B44216" w:tentative="1">
      <w:start w:val="1"/>
      <w:numFmt w:val="decimal"/>
      <w:lvlText w:val="%7."/>
      <w:lvlJc w:val="left"/>
      <w:pPr>
        <w:tabs>
          <w:tab w:val="num" w:pos="5040"/>
        </w:tabs>
        <w:ind w:left="5040" w:hanging="360"/>
      </w:pPr>
    </w:lvl>
    <w:lvl w:ilvl="7" w:tplc="C48CC9F6" w:tentative="1">
      <w:start w:val="1"/>
      <w:numFmt w:val="decimal"/>
      <w:lvlText w:val="%8."/>
      <w:lvlJc w:val="left"/>
      <w:pPr>
        <w:tabs>
          <w:tab w:val="num" w:pos="5760"/>
        </w:tabs>
        <w:ind w:left="5760" w:hanging="360"/>
      </w:pPr>
    </w:lvl>
    <w:lvl w:ilvl="8" w:tplc="921262A2" w:tentative="1">
      <w:start w:val="1"/>
      <w:numFmt w:val="decimal"/>
      <w:lvlText w:val="%9."/>
      <w:lvlJc w:val="left"/>
      <w:pPr>
        <w:tabs>
          <w:tab w:val="num" w:pos="6480"/>
        </w:tabs>
        <w:ind w:left="6480" w:hanging="360"/>
      </w:pPr>
    </w:lvl>
  </w:abstractNum>
  <w:abstractNum w:abstractNumId="7">
    <w:nsid w:val="0B765463"/>
    <w:multiLevelType w:val="hybridMultilevel"/>
    <w:tmpl w:val="62B2C1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7A003A"/>
    <w:multiLevelType w:val="hybridMultilevel"/>
    <w:tmpl w:val="BE18490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A84D9F"/>
    <w:multiLevelType w:val="hybridMultilevel"/>
    <w:tmpl w:val="9E9068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32D6A94"/>
    <w:multiLevelType w:val="multilevel"/>
    <w:tmpl w:val="C3A8842C"/>
    <w:numStyleLink w:val="Estilo2"/>
  </w:abstractNum>
  <w:abstractNum w:abstractNumId="11">
    <w:nsid w:val="192A0E72"/>
    <w:multiLevelType w:val="hybridMultilevel"/>
    <w:tmpl w:val="21BA62D2"/>
    <w:lvl w:ilvl="0" w:tplc="73284B66">
      <w:start w:val="1"/>
      <w:numFmt w:val="decimal"/>
      <w:lvlText w:val="%1."/>
      <w:lvlJc w:val="left"/>
      <w:pPr>
        <w:tabs>
          <w:tab w:val="num" w:pos="720"/>
        </w:tabs>
        <w:ind w:left="720" w:hanging="360"/>
      </w:pPr>
    </w:lvl>
    <w:lvl w:ilvl="1" w:tplc="1BC22876" w:tentative="1">
      <w:start w:val="1"/>
      <w:numFmt w:val="decimal"/>
      <w:lvlText w:val="%2."/>
      <w:lvlJc w:val="left"/>
      <w:pPr>
        <w:tabs>
          <w:tab w:val="num" w:pos="1440"/>
        </w:tabs>
        <w:ind w:left="1440" w:hanging="360"/>
      </w:pPr>
    </w:lvl>
    <w:lvl w:ilvl="2" w:tplc="86864856" w:tentative="1">
      <w:start w:val="1"/>
      <w:numFmt w:val="decimal"/>
      <w:lvlText w:val="%3."/>
      <w:lvlJc w:val="left"/>
      <w:pPr>
        <w:tabs>
          <w:tab w:val="num" w:pos="2160"/>
        </w:tabs>
        <w:ind w:left="2160" w:hanging="360"/>
      </w:pPr>
    </w:lvl>
    <w:lvl w:ilvl="3" w:tplc="95267F38" w:tentative="1">
      <w:start w:val="1"/>
      <w:numFmt w:val="decimal"/>
      <w:lvlText w:val="%4."/>
      <w:lvlJc w:val="left"/>
      <w:pPr>
        <w:tabs>
          <w:tab w:val="num" w:pos="2880"/>
        </w:tabs>
        <w:ind w:left="2880" w:hanging="360"/>
      </w:pPr>
    </w:lvl>
    <w:lvl w:ilvl="4" w:tplc="064ABE30" w:tentative="1">
      <w:start w:val="1"/>
      <w:numFmt w:val="decimal"/>
      <w:lvlText w:val="%5."/>
      <w:lvlJc w:val="left"/>
      <w:pPr>
        <w:tabs>
          <w:tab w:val="num" w:pos="3600"/>
        </w:tabs>
        <w:ind w:left="3600" w:hanging="360"/>
      </w:pPr>
    </w:lvl>
    <w:lvl w:ilvl="5" w:tplc="DA86DE8C" w:tentative="1">
      <w:start w:val="1"/>
      <w:numFmt w:val="decimal"/>
      <w:lvlText w:val="%6."/>
      <w:lvlJc w:val="left"/>
      <w:pPr>
        <w:tabs>
          <w:tab w:val="num" w:pos="4320"/>
        </w:tabs>
        <w:ind w:left="4320" w:hanging="360"/>
      </w:pPr>
    </w:lvl>
    <w:lvl w:ilvl="6" w:tplc="2CC87D64" w:tentative="1">
      <w:start w:val="1"/>
      <w:numFmt w:val="decimal"/>
      <w:lvlText w:val="%7."/>
      <w:lvlJc w:val="left"/>
      <w:pPr>
        <w:tabs>
          <w:tab w:val="num" w:pos="5040"/>
        </w:tabs>
        <w:ind w:left="5040" w:hanging="360"/>
      </w:pPr>
    </w:lvl>
    <w:lvl w:ilvl="7" w:tplc="D0CCA982" w:tentative="1">
      <w:start w:val="1"/>
      <w:numFmt w:val="decimal"/>
      <w:lvlText w:val="%8."/>
      <w:lvlJc w:val="left"/>
      <w:pPr>
        <w:tabs>
          <w:tab w:val="num" w:pos="5760"/>
        </w:tabs>
        <w:ind w:left="5760" w:hanging="360"/>
      </w:pPr>
    </w:lvl>
    <w:lvl w:ilvl="8" w:tplc="93C0C932" w:tentative="1">
      <w:start w:val="1"/>
      <w:numFmt w:val="decimal"/>
      <w:lvlText w:val="%9."/>
      <w:lvlJc w:val="left"/>
      <w:pPr>
        <w:tabs>
          <w:tab w:val="num" w:pos="6480"/>
        </w:tabs>
        <w:ind w:left="6480" w:hanging="360"/>
      </w:pPr>
    </w:lvl>
  </w:abstractNum>
  <w:abstractNum w:abstractNumId="12">
    <w:nsid w:val="1C552006"/>
    <w:multiLevelType w:val="hybridMultilevel"/>
    <w:tmpl w:val="72EA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FA4BAE"/>
    <w:multiLevelType w:val="multilevel"/>
    <w:tmpl w:val="11961300"/>
    <w:lvl w:ilvl="0">
      <w:start w:val="1"/>
      <w:numFmt w:val="decimal"/>
      <w:pStyle w:val="TITULOSDELATESIS"/>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nsid w:val="1DF56F6C"/>
    <w:multiLevelType w:val="hybridMultilevel"/>
    <w:tmpl w:val="B0D453AC"/>
    <w:lvl w:ilvl="0" w:tplc="0C0A0009">
      <w:start w:val="1"/>
      <w:numFmt w:val="bullet"/>
      <w:lvlText w:val=""/>
      <w:lvlJc w:val="left"/>
      <w:pPr>
        <w:ind w:left="792" w:hanging="360"/>
      </w:pPr>
      <w:rPr>
        <w:rFonts w:ascii="Wingdings" w:hAnsi="Wingdings"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nsid w:val="232A2B23"/>
    <w:multiLevelType w:val="hybridMultilevel"/>
    <w:tmpl w:val="46A0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367CBD"/>
    <w:multiLevelType w:val="hybridMultilevel"/>
    <w:tmpl w:val="898E9CEE"/>
    <w:lvl w:ilvl="0" w:tplc="0C0A0009">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3E71C46"/>
    <w:multiLevelType w:val="hybridMultilevel"/>
    <w:tmpl w:val="B69E68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E948CF"/>
    <w:multiLevelType w:val="hybridMultilevel"/>
    <w:tmpl w:val="F1585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7B20917"/>
    <w:multiLevelType w:val="hybridMultilevel"/>
    <w:tmpl w:val="9D7AC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B0B72E3"/>
    <w:multiLevelType w:val="hybridMultilevel"/>
    <w:tmpl w:val="786A1896"/>
    <w:lvl w:ilvl="0" w:tplc="B12EC480">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B9E03AB"/>
    <w:multiLevelType w:val="hybridMultilevel"/>
    <w:tmpl w:val="233876AA"/>
    <w:lvl w:ilvl="0" w:tplc="00FC269A">
      <w:start w:val="6"/>
      <w:numFmt w:val="decimal"/>
      <w:lvlText w:val="%1."/>
      <w:lvlJc w:val="left"/>
      <w:pPr>
        <w:tabs>
          <w:tab w:val="num" w:pos="720"/>
        </w:tabs>
        <w:ind w:left="720" w:hanging="360"/>
      </w:pPr>
    </w:lvl>
    <w:lvl w:ilvl="1" w:tplc="6D62BD4E">
      <w:start w:val="1"/>
      <w:numFmt w:val="decimal"/>
      <w:lvlText w:val="%2."/>
      <w:lvlJc w:val="left"/>
      <w:pPr>
        <w:tabs>
          <w:tab w:val="num" w:pos="1440"/>
        </w:tabs>
        <w:ind w:left="1440" w:hanging="360"/>
      </w:pPr>
    </w:lvl>
    <w:lvl w:ilvl="2" w:tplc="F5487318" w:tentative="1">
      <w:start w:val="1"/>
      <w:numFmt w:val="decimal"/>
      <w:lvlText w:val="%3."/>
      <w:lvlJc w:val="left"/>
      <w:pPr>
        <w:tabs>
          <w:tab w:val="num" w:pos="2160"/>
        </w:tabs>
        <w:ind w:left="2160" w:hanging="360"/>
      </w:pPr>
    </w:lvl>
    <w:lvl w:ilvl="3" w:tplc="FD8A3120" w:tentative="1">
      <w:start w:val="1"/>
      <w:numFmt w:val="decimal"/>
      <w:lvlText w:val="%4."/>
      <w:lvlJc w:val="left"/>
      <w:pPr>
        <w:tabs>
          <w:tab w:val="num" w:pos="2880"/>
        </w:tabs>
        <w:ind w:left="2880" w:hanging="360"/>
      </w:pPr>
    </w:lvl>
    <w:lvl w:ilvl="4" w:tplc="1F6CE94E" w:tentative="1">
      <w:start w:val="1"/>
      <w:numFmt w:val="decimal"/>
      <w:lvlText w:val="%5."/>
      <w:lvlJc w:val="left"/>
      <w:pPr>
        <w:tabs>
          <w:tab w:val="num" w:pos="3600"/>
        </w:tabs>
        <w:ind w:left="3600" w:hanging="360"/>
      </w:pPr>
    </w:lvl>
    <w:lvl w:ilvl="5" w:tplc="19088B7A" w:tentative="1">
      <w:start w:val="1"/>
      <w:numFmt w:val="decimal"/>
      <w:lvlText w:val="%6."/>
      <w:lvlJc w:val="left"/>
      <w:pPr>
        <w:tabs>
          <w:tab w:val="num" w:pos="4320"/>
        </w:tabs>
        <w:ind w:left="4320" w:hanging="360"/>
      </w:pPr>
    </w:lvl>
    <w:lvl w:ilvl="6" w:tplc="2D1028B6" w:tentative="1">
      <w:start w:val="1"/>
      <w:numFmt w:val="decimal"/>
      <w:lvlText w:val="%7."/>
      <w:lvlJc w:val="left"/>
      <w:pPr>
        <w:tabs>
          <w:tab w:val="num" w:pos="5040"/>
        </w:tabs>
        <w:ind w:left="5040" w:hanging="360"/>
      </w:pPr>
    </w:lvl>
    <w:lvl w:ilvl="7" w:tplc="3A2ABD94" w:tentative="1">
      <w:start w:val="1"/>
      <w:numFmt w:val="decimal"/>
      <w:lvlText w:val="%8."/>
      <w:lvlJc w:val="left"/>
      <w:pPr>
        <w:tabs>
          <w:tab w:val="num" w:pos="5760"/>
        </w:tabs>
        <w:ind w:left="5760" w:hanging="360"/>
      </w:pPr>
    </w:lvl>
    <w:lvl w:ilvl="8" w:tplc="49804734" w:tentative="1">
      <w:start w:val="1"/>
      <w:numFmt w:val="decimal"/>
      <w:lvlText w:val="%9."/>
      <w:lvlJc w:val="left"/>
      <w:pPr>
        <w:tabs>
          <w:tab w:val="num" w:pos="6480"/>
        </w:tabs>
        <w:ind w:left="6480" w:hanging="360"/>
      </w:pPr>
    </w:lvl>
  </w:abstractNum>
  <w:abstractNum w:abstractNumId="22">
    <w:nsid w:val="2BE40D33"/>
    <w:multiLevelType w:val="multilevel"/>
    <w:tmpl w:val="039CD2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DC814AC"/>
    <w:multiLevelType w:val="hybridMultilevel"/>
    <w:tmpl w:val="28A6B1A0"/>
    <w:lvl w:ilvl="0" w:tplc="EF72A4F2">
      <w:start w:val="1"/>
      <w:numFmt w:val="bullet"/>
      <w:pStyle w:val="PARRAFOCONVIETAS"/>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D16499"/>
    <w:multiLevelType w:val="hybridMultilevel"/>
    <w:tmpl w:val="53E6341A"/>
    <w:lvl w:ilvl="0" w:tplc="0C0A000B">
      <w:start w:val="1"/>
      <w:numFmt w:val="bullet"/>
      <w:pStyle w:val="parrafoconnumeros"/>
      <w:lvlText w:val=""/>
      <w:lvlJc w:val="left"/>
      <w:pPr>
        <w:ind w:left="780" w:hanging="360"/>
      </w:pPr>
      <w:rPr>
        <w:rFonts w:ascii="Wingdings" w:hAnsi="Wingdings" w:hint="default"/>
      </w:rPr>
    </w:lvl>
    <w:lvl w:ilvl="1" w:tplc="0C0A0003" w:tentative="1">
      <w:start w:val="1"/>
      <w:numFmt w:val="lowerLetter"/>
      <w:lvlText w:val="%2."/>
      <w:lvlJc w:val="left"/>
      <w:pPr>
        <w:ind w:left="1499" w:hanging="360"/>
      </w:pPr>
    </w:lvl>
    <w:lvl w:ilvl="2" w:tplc="0C0A0005" w:tentative="1">
      <w:start w:val="1"/>
      <w:numFmt w:val="lowerRoman"/>
      <w:lvlText w:val="%3."/>
      <w:lvlJc w:val="right"/>
      <w:pPr>
        <w:ind w:left="2219" w:hanging="180"/>
      </w:pPr>
    </w:lvl>
    <w:lvl w:ilvl="3" w:tplc="0C0A0001" w:tentative="1">
      <w:start w:val="1"/>
      <w:numFmt w:val="decimal"/>
      <w:lvlText w:val="%4."/>
      <w:lvlJc w:val="left"/>
      <w:pPr>
        <w:ind w:left="2939" w:hanging="360"/>
      </w:pPr>
    </w:lvl>
    <w:lvl w:ilvl="4" w:tplc="0C0A0003" w:tentative="1">
      <w:start w:val="1"/>
      <w:numFmt w:val="lowerLetter"/>
      <w:lvlText w:val="%5."/>
      <w:lvlJc w:val="left"/>
      <w:pPr>
        <w:ind w:left="3659" w:hanging="360"/>
      </w:pPr>
    </w:lvl>
    <w:lvl w:ilvl="5" w:tplc="0C0A0005" w:tentative="1">
      <w:start w:val="1"/>
      <w:numFmt w:val="lowerRoman"/>
      <w:lvlText w:val="%6."/>
      <w:lvlJc w:val="right"/>
      <w:pPr>
        <w:ind w:left="4379" w:hanging="180"/>
      </w:pPr>
    </w:lvl>
    <w:lvl w:ilvl="6" w:tplc="0C0A0001" w:tentative="1">
      <w:start w:val="1"/>
      <w:numFmt w:val="decimal"/>
      <w:lvlText w:val="%7."/>
      <w:lvlJc w:val="left"/>
      <w:pPr>
        <w:ind w:left="5099" w:hanging="360"/>
      </w:pPr>
    </w:lvl>
    <w:lvl w:ilvl="7" w:tplc="0C0A0003" w:tentative="1">
      <w:start w:val="1"/>
      <w:numFmt w:val="lowerLetter"/>
      <w:lvlText w:val="%8."/>
      <w:lvlJc w:val="left"/>
      <w:pPr>
        <w:ind w:left="5819" w:hanging="360"/>
      </w:pPr>
    </w:lvl>
    <w:lvl w:ilvl="8" w:tplc="0C0A0005" w:tentative="1">
      <w:start w:val="1"/>
      <w:numFmt w:val="lowerRoman"/>
      <w:lvlText w:val="%9."/>
      <w:lvlJc w:val="right"/>
      <w:pPr>
        <w:ind w:left="6539" w:hanging="180"/>
      </w:pPr>
    </w:lvl>
  </w:abstractNum>
  <w:abstractNum w:abstractNumId="25">
    <w:nsid w:val="3CBF283D"/>
    <w:multiLevelType w:val="hybridMultilevel"/>
    <w:tmpl w:val="B5D8B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266849"/>
    <w:multiLevelType w:val="hybridMultilevel"/>
    <w:tmpl w:val="8668E9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FB4A28"/>
    <w:multiLevelType w:val="hybridMultilevel"/>
    <w:tmpl w:val="3FE45E1C"/>
    <w:lvl w:ilvl="0" w:tplc="854AE0D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32339B"/>
    <w:multiLevelType w:val="hybridMultilevel"/>
    <w:tmpl w:val="F626A97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EEC6EA3"/>
    <w:multiLevelType w:val="multilevel"/>
    <w:tmpl w:val="C3A8842C"/>
    <w:styleLink w:val="Estilo2"/>
    <w:lvl w:ilvl="0">
      <w:start w:val="1"/>
      <w:numFmt w:val="decimal"/>
      <w:pStyle w:val="Ttulo2"/>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1AB5DDA"/>
    <w:multiLevelType w:val="hybridMultilevel"/>
    <w:tmpl w:val="79F2B632"/>
    <w:lvl w:ilvl="0" w:tplc="854AE0D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C56A0F"/>
    <w:multiLevelType w:val="hybridMultilevel"/>
    <w:tmpl w:val="38683C72"/>
    <w:lvl w:ilvl="0" w:tplc="3E62C8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8B0F94"/>
    <w:multiLevelType w:val="singleLevel"/>
    <w:tmpl w:val="3E5843EA"/>
    <w:lvl w:ilvl="0">
      <w:start w:val="1"/>
      <w:numFmt w:val="lowerLetter"/>
      <w:lvlText w:val="%1."/>
      <w:lvlJc w:val="left"/>
      <w:pPr>
        <w:tabs>
          <w:tab w:val="num" w:pos="1068"/>
        </w:tabs>
        <w:ind w:left="1068" w:hanging="360"/>
      </w:pPr>
      <w:rPr>
        <w:rFonts w:ascii="Times New Roman" w:eastAsia="Times New Roman" w:hAnsi="Times New Roman" w:cs="Times New Roman"/>
      </w:rPr>
    </w:lvl>
  </w:abstractNum>
  <w:abstractNum w:abstractNumId="33">
    <w:nsid w:val="560A04DF"/>
    <w:multiLevelType w:val="hybridMultilevel"/>
    <w:tmpl w:val="FAEE25B0"/>
    <w:lvl w:ilvl="0" w:tplc="44E0D7EC">
      <w:start w:val="2"/>
      <w:numFmt w:val="decimal"/>
      <w:lvlText w:val="%1."/>
      <w:lvlJc w:val="left"/>
      <w:pPr>
        <w:tabs>
          <w:tab w:val="num" w:pos="720"/>
        </w:tabs>
        <w:ind w:left="720" w:hanging="360"/>
      </w:pPr>
    </w:lvl>
    <w:lvl w:ilvl="1" w:tplc="FDDED762" w:tentative="1">
      <w:start w:val="1"/>
      <w:numFmt w:val="decimal"/>
      <w:lvlText w:val="%2."/>
      <w:lvlJc w:val="left"/>
      <w:pPr>
        <w:tabs>
          <w:tab w:val="num" w:pos="1440"/>
        </w:tabs>
        <w:ind w:left="1440" w:hanging="360"/>
      </w:pPr>
    </w:lvl>
    <w:lvl w:ilvl="2" w:tplc="67C0A72A" w:tentative="1">
      <w:start w:val="1"/>
      <w:numFmt w:val="decimal"/>
      <w:lvlText w:val="%3."/>
      <w:lvlJc w:val="left"/>
      <w:pPr>
        <w:tabs>
          <w:tab w:val="num" w:pos="2160"/>
        </w:tabs>
        <w:ind w:left="2160" w:hanging="360"/>
      </w:pPr>
    </w:lvl>
    <w:lvl w:ilvl="3" w:tplc="68D2B84E" w:tentative="1">
      <w:start w:val="1"/>
      <w:numFmt w:val="decimal"/>
      <w:lvlText w:val="%4."/>
      <w:lvlJc w:val="left"/>
      <w:pPr>
        <w:tabs>
          <w:tab w:val="num" w:pos="2880"/>
        </w:tabs>
        <w:ind w:left="2880" w:hanging="360"/>
      </w:pPr>
    </w:lvl>
    <w:lvl w:ilvl="4" w:tplc="206C4D26" w:tentative="1">
      <w:start w:val="1"/>
      <w:numFmt w:val="decimal"/>
      <w:lvlText w:val="%5."/>
      <w:lvlJc w:val="left"/>
      <w:pPr>
        <w:tabs>
          <w:tab w:val="num" w:pos="3600"/>
        </w:tabs>
        <w:ind w:left="3600" w:hanging="360"/>
      </w:pPr>
    </w:lvl>
    <w:lvl w:ilvl="5" w:tplc="28F259BA" w:tentative="1">
      <w:start w:val="1"/>
      <w:numFmt w:val="decimal"/>
      <w:lvlText w:val="%6."/>
      <w:lvlJc w:val="left"/>
      <w:pPr>
        <w:tabs>
          <w:tab w:val="num" w:pos="4320"/>
        </w:tabs>
        <w:ind w:left="4320" w:hanging="360"/>
      </w:pPr>
    </w:lvl>
    <w:lvl w:ilvl="6" w:tplc="866ED248" w:tentative="1">
      <w:start w:val="1"/>
      <w:numFmt w:val="decimal"/>
      <w:lvlText w:val="%7."/>
      <w:lvlJc w:val="left"/>
      <w:pPr>
        <w:tabs>
          <w:tab w:val="num" w:pos="5040"/>
        </w:tabs>
        <w:ind w:left="5040" w:hanging="360"/>
      </w:pPr>
    </w:lvl>
    <w:lvl w:ilvl="7" w:tplc="BA084B52" w:tentative="1">
      <w:start w:val="1"/>
      <w:numFmt w:val="decimal"/>
      <w:lvlText w:val="%8."/>
      <w:lvlJc w:val="left"/>
      <w:pPr>
        <w:tabs>
          <w:tab w:val="num" w:pos="5760"/>
        </w:tabs>
        <w:ind w:left="5760" w:hanging="360"/>
      </w:pPr>
    </w:lvl>
    <w:lvl w:ilvl="8" w:tplc="EE28FC88" w:tentative="1">
      <w:start w:val="1"/>
      <w:numFmt w:val="decimal"/>
      <w:lvlText w:val="%9."/>
      <w:lvlJc w:val="left"/>
      <w:pPr>
        <w:tabs>
          <w:tab w:val="num" w:pos="6480"/>
        </w:tabs>
        <w:ind w:left="6480" w:hanging="360"/>
      </w:pPr>
    </w:lvl>
  </w:abstractNum>
  <w:abstractNum w:abstractNumId="34">
    <w:nsid w:val="5B285873"/>
    <w:multiLevelType w:val="hybridMultilevel"/>
    <w:tmpl w:val="AA8AFA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DA54138"/>
    <w:multiLevelType w:val="hybridMultilevel"/>
    <w:tmpl w:val="0644D3E4"/>
    <w:lvl w:ilvl="0" w:tplc="756C1554">
      <w:start w:val="1"/>
      <w:numFmt w:val="decimal"/>
      <w:pStyle w:val="subtitulos"/>
      <w:lvlText w:val="2.%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51333C"/>
    <w:multiLevelType w:val="multilevel"/>
    <w:tmpl w:val="026A1D18"/>
    <w:styleLink w:val="Estilo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A9D583A"/>
    <w:multiLevelType w:val="hybridMultilevel"/>
    <w:tmpl w:val="F1585EF6"/>
    <w:lvl w:ilvl="0" w:tplc="9B266E52">
      <w:start w:val="1"/>
      <w:numFmt w:val="decimal"/>
      <w:lvlText w:val="%1."/>
      <w:lvlJc w:val="left"/>
      <w:pPr>
        <w:ind w:left="720" w:hanging="360"/>
      </w:pPr>
      <w:rPr>
        <w:rFonts w:hint="default"/>
      </w:rPr>
    </w:lvl>
    <w:lvl w:ilvl="1" w:tplc="300A0003" w:tentative="1">
      <w:start w:val="1"/>
      <w:numFmt w:val="lowerLetter"/>
      <w:lvlText w:val="%2."/>
      <w:lvlJc w:val="left"/>
      <w:pPr>
        <w:ind w:left="1440" w:hanging="360"/>
      </w:pPr>
    </w:lvl>
    <w:lvl w:ilvl="2" w:tplc="300A0005" w:tentative="1">
      <w:start w:val="1"/>
      <w:numFmt w:val="lowerRoman"/>
      <w:lvlText w:val="%3."/>
      <w:lvlJc w:val="right"/>
      <w:pPr>
        <w:ind w:left="2160" w:hanging="180"/>
      </w:pPr>
    </w:lvl>
    <w:lvl w:ilvl="3" w:tplc="300A0001" w:tentative="1">
      <w:start w:val="1"/>
      <w:numFmt w:val="decimal"/>
      <w:lvlText w:val="%4."/>
      <w:lvlJc w:val="left"/>
      <w:pPr>
        <w:ind w:left="2880" w:hanging="360"/>
      </w:pPr>
    </w:lvl>
    <w:lvl w:ilvl="4" w:tplc="300A0003" w:tentative="1">
      <w:start w:val="1"/>
      <w:numFmt w:val="lowerLetter"/>
      <w:lvlText w:val="%5."/>
      <w:lvlJc w:val="left"/>
      <w:pPr>
        <w:ind w:left="3600" w:hanging="360"/>
      </w:pPr>
    </w:lvl>
    <w:lvl w:ilvl="5" w:tplc="300A0005" w:tentative="1">
      <w:start w:val="1"/>
      <w:numFmt w:val="lowerRoman"/>
      <w:lvlText w:val="%6."/>
      <w:lvlJc w:val="right"/>
      <w:pPr>
        <w:ind w:left="4320" w:hanging="180"/>
      </w:pPr>
    </w:lvl>
    <w:lvl w:ilvl="6" w:tplc="300A0001" w:tentative="1">
      <w:start w:val="1"/>
      <w:numFmt w:val="decimal"/>
      <w:lvlText w:val="%7."/>
      <w:lvlJc w:val="left"/>
      <w:pPr>
        <w:ind w:left="5040" w:hanging="360"/>
      </w:pPr>
    </w:lvl>
    <w:lvl w:ilvl="7" w:tplc="300A0003" w:tentative="1">
      <w:start w:val="1"/>
      <w:numFmt w:val="lowerLetter"/>
      <w:lvlText w:val="%8."/>
      <w:lvlJc w:val="left"/>
      <w:pPr>
        <w:ind w:left="5760" w:hanging="360"/>
      </w:pPr>
    </w:lvl>
    <w:lvl w:ilvl="8" w:tplc="300A0005" w:tentative="1">
      <w:start w:val="1"/>
      <w:numFmt w:val="lowerRoman"/>
      <w:lvlText w:val="%9."/>
      <w:lvlJc w:val="right"/>
      <w:pPr>
        <w:ind w:left="6480" w:hanging="180"/>
      </w:pPr>
    </w:lvl>
  </w:abstractNum>
  <w:abstractNum w:abstractNumId="38">
    <w:nsid w:val="6DF46B46"/>
    <w:multiLevelType w:val="multilevel"/>
    <w:tmpl w:val="CE3E9C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nsid w:val="70570BBA"/>
    <w:multiLevelType w:val="hybridMultilevel"/>
    <w:tmpl w:val="271602A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260A8B"/>
    <w:multiLevelType w:val="hybridMultilevel"/>
    <w:tmpl w:val="DA0EED08"/>
    <w:lvl w:ilvl="0" w:tplc="667AB516">
      <w:start w:val="1"/>
      <w:numFmt w:val="decimal"/>
      <w:lvlText w:val="%1."/>
      <w:lvlJc w:val="left"/>
      <w:pPr>
        <w:ind w:left="720" w:hanging="360"/>
      </w:pPr>
      <w:rPr>
        <w:rFonts w:hint="default"/>
      </w:rPr>
    </w:lvl>
    <w:lvl w:ilvl="1" w:tplc="A2DC6A0E" w:tentative="1">
      <w:start w:val="1"/>
      <w:numFmt w:val="lowerLetter"/>
      <w:lvlText w:val="%2."/>
      <w:lvlJc w:val="left"/>
      <w:pPr>
        <w:ind w:left="1440" w:hanging="360"/>
      </w:pPr>
    </w:lvl>
    <w:lvl w:ilvl="2" w:tplc="16C4C3E4" w:tentative="1">
      <w:start w:val="1"/>
      <w:numFmt w:val="lowerRoman"/>
      <w:lvlText w:val="%3."/>
      <w:lvlJc w:val="right"/>
      <w:pPr>
        <w:ind w:left="2160" w:hanging="180"/>
      </w:pPr>
    </w:lvl>
    <w:lvl w:ilvl="3" w:tplc="9C1455FA" w:tentative="1">
      <w:start w:val="1"/>
      <w:numFmt w:val="decimal"/>
      <w:lvlText w:val="%4."/>
      <w:lvlJc w:val="left"/>
      <w:pPr>
        <w:ind w:left="2880" w:hanging="360"/>
      </w:pPr>
    </w:lvl>
    <w:lvl w:ilvl="4" w:tplc="C40ED4CE" w:tentative="1">
      <w:start w:val="1"/>
      <w:numFmt w:val="lowerLetter"/>
      <w:lvlText w:val="%5."/>
      <w:lvlJc w:val="left"/>
      <w:pPr>
        <w:ind w:left="3600" w:hanging="360"/>
      </w:pPr>
    </w:lvl>
    <w:lvl w:ilvl="5" w:tplc="80E69B0E" w:tentative="1">
      <w:start w:val="1"/>
      <w:numFmt w:val="lowerRoman"/>
      <w:lvlText w:val="%6."/>
      <w:lvlJc w:val="right"/>
      <w:pPr>
        <w:ind w:left="4320" w:hanging="180"/>
      </w:pPr>
    </w:lvl>
    <w:lvl w:ilvl="6" w:tplc="F134DB50" w:tentative="1">
      <w:start w:val="1"/>
      <w:numFmt w:val="decimal"/>
      <w:lvlText w:val="%7."/>
      <w:lvlJc w:val="left"/>
      <w:pPr>
        <w:ind w:left="5040" w:hanging="360"/>
      </w:pPr>
    </w:lvl>
    <w:lvl w:ilvl="7" w:tplc="0AD4E450" w:tentative="1">
      <w:start w:val="1"/>
      <w:numFmt w:val="lowerLetter"/>
      <w:lvlText w:val="%8."/>
      <w:lvlJc w:val="left"/>
      <w:pPr>
        <w:ind w:left="5760" w:hanging="360"/>
      </w:pPr>
    </w:lvl>
    <w:lvl w:ilvl="8" w:tplc="7C76626A" w:tentative="1">
      <w:start w:val="1"/>
      <w:numFmt w:val="lowerRoman"/>
      <w:lvlText w:val="%9."/>
      <w:lvlJc w:val="right"/>
      <w:pPr>
        <w:ind w:left="6480" w:hanging="180"/>
      </w:pPr>
    </w:lvl>
  </w:abstractNum>
  <w:abstractNum w:abstractNumId="41">
    <w:nsid w:val="7F193989"/>
    <w:multiLevelType w:val="hybridMultilevel"/>
    <w:tmpl w:val="1AFEDF4A"/>
    <w:lvl w:ilvl="0" w:tplc="854AE0DE">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2">
    <w:nsid w:val="7F664623"/>
    <w:multiLevelType w:val="hybridMultilevel"/>
    <w:tmpl w:val="FF980CD6"/>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24"/>
  </w:num>
  <w:num w:numId="2">
    <w:abstractNumId w:val="13"/>
  </w:num>
  <w:num w:numId="3">
    <w:abstractNumId w:val="36"/>
  </w:num>
  <w:num w:numId="4">
    <w:abstractNumId w:val="35"/>
  </w:num>
  <w:num w:numId="5">
    <w:abstractNumId w:val="38"/>
  </w:num>
  <w:num w:numId="6">
    <w:abstractNumId w:val="29"/>
  </w:num>
  <w:num w:numId="7">
    <w:abstractNumId w:val="10"/>
  </w:num>
  <w:num w:numId="8">
    <w:abstractNumId w:val="32"/>
  </w:num>
  <w:num w:numId="9">
    <w:abstractNumId w:val="7"/>
  </w:num>
  <w:num w:numId="10">
    <w:abstractNumId w:val="9"/>
  </w:num>
  <w:num w:numId="11">
    <w:abstractNumId w:val="26"/>
  </w:num>
  <w:num w:numId="12">
    <w:abstractNumId w:val="19"/>
  </w:num>
  <w:num w:numId="13">
    <w:abstractNumId w:val="40"/>
  </w:num>
  <w:num w:numId="14">
    <w:abstractNumId w:val="18"/>
  </w:num>
  <w:num w:numId="15">
    <w:abstractNumId w:val="3"/>
  </w:num>
  <w:num w:numId="16">
    <w:abstractNumId w:val="42"/>
  </w:num>
  <w:num w:numId="17">
    <w:abstractNumId w:val="34"/>
  </w:num>
  <w:num w:numId="18">
    <w:abstractNumId w:val="22"/>
  </w:num>
  <w:num w:numId="19">
    <w:abstractNumId w:val="37"/>
  </w:num>
  <w:num w:numId="20">
    <w:abstractNumId w:val="10"/>
    <w:lvlOverride w:ilvl="0">
      <w:startOverride w:val="3"/>
    </w:lvlOverride>
    <w:lvlOverride w:ilvl="1">
      <w:startOverride w:val="2"/>
    </w:lvlOverride>
    <w:lvlOverride w:ilvl="2">
      <w:startOverride w:val="3"/>
    </w:lvlOverride>
    <w:lvlOverride w:ilvl="3">
      <w:startOverride w:val="2"/>
    </w:lvlOverride>
  </w:num>
  <w:num w:numId="21">
    <w:abstractNumId w:val="31"/>
  </w:num>
  <w:num w:numId="22">
    <w:abstractNumId w:val="30"/>
  </w:num>
  <w:num w:numId="23">
    <w:abstractNumId w:val="23"/>
  </w:num>
  <w:num w:numId="24">
    <w:abstractNumId w:val="5"/>
  </w:num>
  <w:num w:numId="25">
    <w:abstractNumId w:val="41"/>
  </w:num>
  <w:num w:numId="26">
    <w:abstractNumId w:val="2"/>
  </w:num>
  <w:num w:numId="27">
    <w:abstractNumId w:val="4"/>
  </w:num>
  <w:num w:numId="28">
    <w:abstractNumId w:val="0"/>
  </w:num>
  <w:num w:numId="29">
    <w:abstractNumId w:val="11"/>
  </w:num>
  <w:num w:numId="30">
    <w:abstractNumId w:val="33"/>
  </w:num>
  <w:num w:numId="31">
    <w:abstractNumId w:val="6"/>
  </w:num>
  <w:num w:numId="32">
    <w:abstractNumId w:val="21"/>
  </w:num>
  <w:num w:numId="33">
    <w:abstractNumId w:val="20"/>
  </w:num>
  <w:num w:numId="34">
    <w:abstractNumId w:val="25"/>
  </w:num>
  <w:num w:numId="35">
    <w:abstractNumId w:val="1"/>
  </w:num>
  <w:num w:numId="36">
    <w:abstractNumId w:val="16"/>
  </w:num>
  <w:num w:numId="37">
    <w:abstractNumId w:val="14"/>
  </w:num>
  <w:num w:numId="38">
    <w:abstractNumId w:val="39"/>
  </w:num>
  <w:num w:numId="39">
    <w:abstractNumId w:val="28"/>
  </w:num>
  <w:num w:numId="40">
    <w:abstractNumId w:val="27"/>
  </w:num>
  <w:num w:numId="41">
    <w:abstractNumId w:val="17"/>
  </w:num>
  <w:num w:numId="42">
    <w:abstractNumId w:val="8"/>
  </w:num>
  <w:num w:numId="43">
    <w:abstractNumId w:val="15"/>
  </w:num>
  <w:num w:numId="44">
    <w:abstractNumId w:val="10"/>
  </w:num>
  <w:num w:numId="45">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s-ES" w:vendorID="64" w:dllVersion="131078" w:nlCheck="1" w:checkStyle="1"/>
  <w:activeWritingStyle w:appName="MSWord" w:lang="es-EC"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D"/>
    <w:rsid w:val="000000A0"/>
    <w:rsid w:val="000010B1"/>
    <w:rsid w:val="00002AAA"/>
    <w:rsid w:val="0000443F"/>
    <w:rsid w:val="00005B13"/>
    <w:rsid w:val="00006ECD"/>
    <w:rsid w:val="00007844"/>
    <w:rsid w:val="0001008F"/>
    <w:rsid w:val="0001164D"/>
    <w:rsid w:val="00013F92"/>
    <w:rsid w:val="000155DA"/>
    <w:rsid w:val="00017B2C"/>
    <w:rsid w:val="0002337D"/>
    <w:rsid w:val="00026923"/>
    <w:rsid w:val="000272FC"/>
    <w:rsid w:val="00030189"/>
    <w:rsid w:val="000304FD"/>
    <w:rsid w:val="00030BB7"/>
    <w:rsid w:val="000349D3"/>
    <w:rsid w:val="00036444"/>
    <w:rsid w:val="000546B7"/>
    <w:rsid w:val="0005791D"/>
    <w:rsid w:val="00061472"/>
    <w:rsid w:val="000706AF"/>
    <w:rsid w:val="000731C0"/>
    <w:rsid w:val="000750A0"/>
    <w:rsid w:val="00076AFC"/>
    <w:rsid w:val="000862EE"/>
    <w:rsid w:val="00087025"/>
    <w:rsid w:val="00087531"/>
    <w:rsid w:val="00087CF7"/>
    <w:rsid w:val="000903E5"/>
    <w:rsid w:val="00091695"/>
    <w:rsid w:val="0009374F"/>
    <w:rsid w:val="00096D33"/>
    <w:rsid w:val="00097265"/>
    <w:rsid w:val="000A08EC"/>
    <w:rsid w:val="000A238E"/>
    <w:rsid w:val="000A27E4"/>
    <w:rsid w:val="000A4685"/>
    <w:rsid w:val="000A5C94"/>
    <w:rsid w:val="000B00E8"/>
    <w:rsid w:val="000B1883"/>
    <w:rsid w:val="000B1D90"/>
    <w:rsid w:val="000B2B7B"/>
    <w:rsid w:val="000B31DC"/>
    <w:rsid w:val="000B4D7E"/>
    <w:rsid w:val="000B5359"/>
    <w:rsid w:val="000B5A2E"/>
    <w:rsid w:val="000B691D"/>
    <w:rsid w:val="000B7F69"/>
    <w:rsid w:val="000C1408"/>
    <w:rsid w:val="000C37F9"/>
    <w:rsid w:val="000C3C3C"/>
    <w:rsid w:val="000C48B5"/>
    <w:rsid w:val="000C4AA0"/>
    <w:rsid w:val="000C7486"/>
    <w:rsid w:val="000D12B3"/>
    <w:rsid w:val="000D79CC"/>
    <w:rsid w:val="000E2579"/>
    <w:rsid w:val="000E330B"/>
    <w:rsid w:val="000E72D5"/>
    <w:rsid w:val="000E7A4C"/>
    <w:rsid w:val="000E7CC1"/>
    <w:rsid w:val="000F18D2"/>
    <w:rsid w:val="000F2D06"/>
    <w:rsid w:val="000F60C5"/>
    <w:rsid w:val="000F73B4"/>
    <w:rsid w:val="00101383"/>
    <w:rsid w:val="00101963"/>
    <w:rsid w:val="00102A5F"/>
    <w:rsid w:val="00103F75"/>
    <w:rsid w:val="00105C64"/>
    <w:rsid w:val="00110881"/>
    <w:rsid w:val="001112EA"/>
    <w:rsid w:val="00116B04"/>
    <w:rsid w:val="00116B9B"/>
    <w:rsid w:val="00116F71"/>
    <w:rsid w:val="001208B7"/>
    <w:rsid w:val="00120BA3"/>
    <w:rsid w:val="00121055"/>
    <w:rsid w:val="00122C05"/>
    <w:rsid w:val="001247C8"/>
    <w:rsid w:val="0013165C"/>
    <w:rsid w:val="00133DC2"/>
    <w:rsid w:val="001355F3"/>
    <w:rsid w:val="00136C59"/>
    <w:rsid w:val="0013793B"/>
    <w:rsid w:val="00137D59"/>
    <w:rsid w:val="001408CE"/>
    <w:rsid w:val="00141746"/>
    <w:rsid w:val="00142154"/>
    <w:rsid w:val="001441D2"/>
    <w:rsid w:val="00145051"/>
    <w:rsid w:val="0014563F"/>
    <w:rsid w:val="001458EA"/>
    <w:rsid w:val="00147E89"/>
    <w:rsid w:val="00152C95"/>
    <w:rsid w:val="00155FCC"/>
    <w:rsid w:val="00157B9E"/>
    <w:rsid w:val="00157D48"/>
    <w:rsid w:val="00164A05"/>
    <w:rsid w:val="00167206"/>
    <w:rsid w:val="0017035A"/>
    <w:rsid w:val="00171641"/>
    <w:rsid w:val="001729CD"/>
    <w:rsid w:val="00174781"/>
    <w:rsid w:val="001751F4"/>
    <w:rsid w:val="0017664E"/>
    <w:rsid w:val="00177205"/>
    <w:rsid w:val="0017771D"/>
    <w:rsid w:val="001803A8"/>
    <w:rsid w:val="00180A0E"/>
    <w:rsid w:val="00183D1A"/>
    <w:rsid w:val="00183FF0"/>
    <w:rsid w:val="001843C7"/>
    <w:rsid w:val="00184C4D"/>
    <w:rsid w:val="001911F6"/>
    <w:rsid w:val="00191424"/>
    <w:rsid w:val="0019153A"/>
    <w:rsid w:val="00191EC0"/>
    <w:rsid w:val="00193176"/>
    <w:rsid w:val="00195F1B"/>
    <w:rsid w:val="00196E08"/>
    <w:rsid w:val="001A22E2"/>
    <w:rsid w:val="001A67EB"/>
    <w:rsid w:val="001B43DE"/>
    <w:rsid w:val="001B486C"/>
    <w:rsid w:val="001B4E92"/>
    <w:rsid w:val="001B5DCC"/>
    <w:rsid w:val="001B698D"/>
    <w:rsid w:val="001B7664"/>
    <w:rsid w:val="001C625E"/>
    <w:rsid w:val="001C6C2D"/>
    <w:rsid w:val="001D7809"/>
    <w:rsid w:val="001E38F3"/>
    <w:rsid w:val="001E486A"/>
    <w:rsid w:val="001E50EC"/>
    <w:rsid w:val="001E601D"/>
    <w:rsid w:val="001F2486"/>
    <w:rsid w:val="001F2D3D"/>
    <w:rsid w:val="001F312B"/>
    <w:rsid w:val="001F4ECA"/>
    <w:rsid w:val="00201744"/>
    <w:rsid w:val="00204295"/>
    <w:rsid w:val="0021068F"/>
    <w:rsid w:val="002108A4"/>
    <w:rsid w:val="002111C0"/>
    <w:rsid w:val="00214B04"/>
    <w:rsid w:val="00214BBD"/>
    <w:rsid w:val="00217CF1"/>
    <w:rsid w:val="00220E52"/>
    <w:rsid w:val="00222793"/>
    <w:rsid w:val="002229D8"/>
    <w:rsid w:val="00225BEA"/>
    <w:rsid w:val="00227CCE"/>
    <w:rsid w:val="00232120"/>
    <w:rsid w:val="00233877"/>
    <w:rsid w:val="00233FCD"/>
    <w:rsid w:val="0023401F"/>
    <w:rsid w:val="00235281"/>
    <w:rsid w:val="0023669B"/>
    <w:rsid w:val="002370C8"/>
    <w:rsid w:val="00242223"/>
    <w:rsid w:val="002434D3"/>
    <w:rsid w:val="002449F6"/>
    <w:rsid w:val="00245637"/>
    <w:rsid w:val="00246B32"/>
    <w:rsid w:val="00246F72"/>
    <w:rsid w:val="00247F81"/>
    <w:rsid w:val="00250497"/>
    <w:rsid w:val="00253FB1"/>
    <w:rsid w:val="00255D52"/>
    <w:rsid w:val="00257588"/>
    <w:rsid w:val="00261D64"/>
    <w:rsid w:val="00262812"/>
    <w:rsid w:val="00264BBE"/>
    <w:rsid w:val="0026514A"/>
    <w:rsid w:val="00266B43"/>
    <w:rsid w:val="002670E7"/>
    <w:rsid w:val="00267D8D"/>
    <w:rsid w:val="002700DC"/>
    <w:rsid w:val="00270174"/>
    <w:rsid w:val="00270580"/>
    <w:rsid w:val="00271ED6"/>
    <w:rsid w:val="00272EB3"/>
    <w:rsid w:val="00273D87"/>
    <w:rsid w:val="002748EC"/>
    <w:rsid w:val="002757F0"/>
    <w:rsid w:val="00277EB8"/>
    <w:rsid w:val="002801DC"/>
    <w:rsid w:val="002810E0"/>
    <w:rsid w:val="00281993"/>
    <w:rsid w:val="00283DDE"/>
    <w:rsid w:val="002856EE"/>
    <w:rsid w:val="002875B1"/>
    <w:rsid w:val="00287988"/>
    <w:rsid w:val="00287E1E"/>
    <w:rsid w:val="00287E7C"/>
    <w:rsid w:val="002916AC"/>
    <w:rsid w:val="00293403"/>
    <w:rsid w:val="002A2F61"/>
    <w:rsid w:val="002A4BBD"/>
    <w:rsid w:val="002B1A90"/>
    <w:rsid w:val="002B3DBB"/>
    <w:rsid w:val="002B4DE6"/>
    <w:rsid w:val="002B6FFA"/>
    <w:rsid w:val="002B7438"/>
    <w:rsid w:val="002C26FC"/>
    <w:rsid w:val="002C5308"/>
    <w:rsid w:val="002D274C"/>
    <w:rsid w:val="002D504F"/>
    <w:rsid w:val="002D7305"/>
    <w:rsid w:val="002D77C8"/>
    <w:rsid w:val="002E042C"/>
    <w:rsid w:val="002E06E7"/>
    <w:rsid w:val="002E1525"/>
    <w:rsid w:val="002E404E"/>
    <w:rsid w:val="002E41DB"/>
    <w:rsid w:val="002E43E9"/>
    <w:rsid w:val="002E7E65"/>
    <w:rsid w:val="002F025C"/>
    <w:rsid w:val="002F092D"/>
    <w:rsid w:val="002F2180"/>
    <w:rsid w:val="002F21B6"/>
    <w:rsid w:val="002F3895"/>
    <w:rsid w:val="002F5681"/>
    <w:rsid w:val="00300256"/>
    <w:rsid w:val="00301F44"/>
    <w:rsid w:val="00302C11"/>
    <w:rsid w:val="0030753C"/>
    <w:rsid w:val="00313B67"/>
    <w:rsid w:val="0031419A"/>
    <w:rsid w:val="0031536D"/>
    <w:rsid w:val="0032360D"/>
    <w:rsid w:val="00327043"/>
    <w:rsid w:val="0032717C"/>
    <w:rsid w:val="00330777"/>
    <w:rsid w:val="00334436"/>
    <w:rsid w:val="003353AF"/>
    <w:rsid w:val="003353EC"/>
    <w:rsid w:val="003357BB"/>
    <w:rsid w:val="00340CC7"/>
    <w:rsid w:val="003411EA"/>
    <w:rsid w:val="00342B3F"/>
    <w:rsid w:val="00343B4F"/>
    <w:rsid w:val="00343FAF"/>
    <w:rsid w:val="003467BE"/>
    <w:rsid w:val="00346CDF"/>
    <w:rsid w:val="00350C9E"/>
    <w:rsid w:val="0035163A"/>
    <w:rsid w:val="00351D41"/>
    <w:rsid w:val="00351DA3"/>
    <w:rsid w:val="003527E9"/>
    <w:rsid w:val="00352957"/>
    <w:rsid w:val="0035301E"/>
    <w:rsid w:val="003538AE"/>
    <w:rsid w:val="0035434F"/>
    <w:rsid w:val="00360079"/>
    <w:rsid w:val="00360D34"/>
    <w:rsid w:val="003636F1"/>
    <w:rsid w:val="00363EA0"/>
    <w:rsid w:val="003640C9"/>
    <w:rsid w:val="0036491A"/>
    <w:rsid w:val="0036578F"/>
    <w:rsid w:val="00366520"/>
    <w:rsid w:val="00370C74"/>
    <w:rsid w:val="00370EEA"/>
    <w:rsid w:val="00372889"/>
    <w:rsid w:val="00373252"/>
    <w:rsid w:val="0037381C"/>
    <w:rsid w:val="00374345"/>
    <w:rsid w:val="003746F0"/>
    <w:rsid w:val="00376879"/>
    <w:rsid w:val="0037736D"/>
    <w:rsid w:val="00377F2E"/>
    <w:rsid w:val="00381DB9"/>
    <w:rsid w:val="003834AA"/>
    <w:rsid w:val="00383CE1"/>
    <w:rsid w:val="003864C7"/>
    <w:rsid w:val="00392E81"/>
    <w:rsid w:val="00392EC2"/>
    <w:rsid w:val="00394700"/>
    <w:rsid w:val="003962C1"/>
    <w:rsid w:val="003A7644"/>
    <w:rsid w:val="003B2A3A"/>
    <w:rsid w:val="003B30B9"/>
    <w:rsid w:val="003B358B"/>
    <w:rsid w:val="003B40A2"/>
    <w:rsid w:val="003B670A"/>
    <w:rsid w:val="003C2EE9"/>
    <w:rsid w:val="003C6276"/>
    <w:rsid w:val="003D35EB"/>
    <w:rsid w:val="003D45D2"/>
    <w:rsid w:val="003D4931"/>
    <w:rsid w:val="003D4EC4"/>
    <w:rsid w:val="003D666B"/>
    <w:rsid w:val="003E0A75"/>
    <w:rsid w:val="003E4C03"/>
    <w:rsid w:val="003F1D05"/>
    <w:rsid w:val="003F7033"/>
    <w:rsid w:val="003F7BD5"/>
    <w:rsid w:val="003F7E1C"/>
    <w:rsid w:val="004018A4"/>
    <w:rsid w:val="00401D02"/>
    <w:rsid w:val="00404352"/>
    <w:rsid w:val="00411777"/>
    <w:rsid w:val="004117E8"/>
    <w:rsid w:val="004208D9"/>
    <w:rsid w:val="0042121F"/>
    <w:rsid w:val="004220CA"/>
    <w:rsid w:val="0042602B"/>
    <w:rsid w:val="0042760D"/>
    <w:rsid w:val="00432676"/>
    <w:rsid w:val="00434404"/>
    <w:rsid w:val="00434A4C"/>
    <w:rsid w:val="004355C1"/>
    <w:rsid w:val="004408A4"/>
    <w:rsid w:val="00443A2A"/>
    <w:rsid w:val="00443E5C"/>
    <w:rsid w:val="004453BB"/>
    <w:rsid w:val="004471DC"/>
    <w:rsid w:val="00454213"/>
    <w:rsid w:val="004569D5"/>
    <w:rsid w:val="00457C77"/>
    <w:rsid w:val="004607A9"/>
    <w:rsid w:val="0046128A"/>
    <w:rsid w:val="00462168"/>
    <w:rsid w:val="004645C2"/>
    <w:rsid w:val="00464E1D"/>
    <w:rsid w:val="00466BD4"/>
    <w:rsid w:val="004678C2"/>
    <w:rsid w:val="00470F6F"/>
    <w:rsid w:val="0047287A"/>
    <w:rsid w:val="004740AD"/>
    <w:rsid w:val="0047599A"/>
    <w:rsid w:val="004767EB"/>
    <w:rsid w:val="00477A6D"/>
    <w:rsid w:val="00480CDC"/>
    <w:rsid w:val="00482A0C"/>
    <w:rsid w:val="00482B78"/>
    <w:rsid w:val="004838ED"/>
    <w:rsid w:val="00483A79"/>
    <w:rsid w:val="00483CB9"/>
    <w:rsid w:val="00483E48"/>
    <w:rsid w:val="004841E2"/>
    <w:rsid w:val="004852B8"/>
    <w:rsid w:val="004876CF"/>
    <w:rsid w:val="00490A45"/>
    <w:rsid w:val="00494516"/>
    <w:rsid w:val="004966B9"/>
    <w:rsid w:val="00497387"/>
    <w:rsid w:val="004A0725"/>
    <w:rsid w:val="004A75C1"/>
    <w:rsid w:val="004B1957"/>
    <w:rsid w:val="004B506C"/>
    <w:rsid w:val="004B60E8"/>
    <w:rsid w:val="004B6ABA"/>
    <w:rsid w:val="004C024E"/>
    <w:rsid w:val="004C0550"/>
    <w:rsid w:val="004C4C1E"/>
    <w:rsid w:val="004C601B"/>
    <w:rsid w:val="004C6F66"/>
    <w:rsid w:val="004D0C21"/>
    <w:rsid w:val="004D14FE"/>
    <w:rsid w:val="004D1F21"/>
    <w:rsid w:val="004D2103"/>
    <w:rsid w:val="004D3394"/>
    <w:rsid w:val="004D6A65"/>
    <w:rsid w:val="004E140D"/>
    <w:rsid w:val="004F3A01"/>
    <w:rsid w:val="004F7385"/>
    <w:rsid w:val="005013A5"/>
    <w:rsid w:val="00502B8C"/>
    <w:rsid w:val="00502DFB"/>
    <w:rsid w:val="00503FA0"/>
    <w:rsid w:val="0050607E"/>
    <w:rsid w:val="005060E6"/>
    <w:rsid w:val="005076C7"/>
    <w:rsid w:val="0051122E"/>
    <w:rsid w:val="00511BAB"/>
    <w:rsid w:val="005132FE"/>
    <w:rsid w:val="00513B7D"/>
    <w:rsid w:val="00513BCA"/>
    <w:rsid w:val="005144C0"/>
    <w:rsid w:val="00521BBA"/>
    <w:rsid w:val="00525959"/>
    <w:rsid w:val="00525CB4"/>
    <w:rsid w:val="005279FA"/>
    <w:rsid w:val="00530403"/>
    <w:rsid w:val="0053061F"/>
    <w:rsid w:val="00530FB7"/>
    <w:rsid w:val="005342FE"/>
    <w:rsid w:val="00535BE3"/>
    <w:rsid w:val="00536BCA"/>
    <w:rsid w:val="00541660"/>
    <w:rsid w:val="00541CCB"/>
    <w:rsid w:val="00542B49"/>
    <w:rsid w:val="0054549E"/>
    <w:rsid w:val="00545979"/>
    <w:rsid w:val="005517F6"/>
    <w:rsid w:val="00556272"/>
    <w:rsid w:val="00557E26"/>
    <w:rsid w:val="005620E2"/>
    <w:rsid w:val="0056256E"/>
    <w:rsid w:val="00562758"/>
    <w:rsid w:val="00562E29"/>
    <w:rsid w:val="0056517E"/>
    <w:rsid w:val="0056522A"/>
    <w:rsid w:val="005710AE"/>
    <w:rsid w:val="0057234F"/>
    <w:rsid w:val="0057375F"/>
    <w:rsid w:val="00573884"/>
    <w:rsid w:val="00577C9D"/>
    <w:rsid w:val="005815D1"/>
    <w:rsid w:val="0058574E"/>
    <w:rsid w:val="00586329"/>
    <w:rsid w:val="0059671E"/>
    <w:rsid w:val="0059798C"/>
    <w:rsid w:val="005A6133"/>
    <w:rsid w:val="005A698B"/>
    <w:rsid w:val="005A70D3"/>
    <w:rsid w:val="005B030C"/>
    <w:rsid w:val="005B16FA"/>
    <w:rsid w:val="005B25CA"/>
    <w:rsid w:val="005B2A16"/>
    <w:rsid w:val="005B4ACE"/>
    <w:rsid w:val="005B7120"/>
    <w:rsid w:val="005C164E"/>
    <w:rsid w:val="005C2293"/>
    <w:rsid w:val="005C46D2"/>
    <w:rsid w:val="005C641E"/>
    <w:rsid w:val="005C658A"/>
    <w:rsid w:val="005C6960"/>
    <w:rsid w:val="005C6BD6"/>
    <w:rsid w:val="005D3FF5"/>
    <w:rsid w:val="005D467D"/>
    <w:rsid w:val="005D4AE1"/>
    <w:rsid w:val="005D5961"/>
    <w:rsid w:val="005D6A68"/>
    <w:rsid w:val="005D7B4F"/>
    <w:rsid w:val="005E0B1B"/>
    <w:rsid w:val="005E2C4C"/>
    <w:rsid w:val="005E307C"/>
    <w:rsid w:val="005E3AFA"/>
    <w:rsid w:val="005E4BB9"/>
    <w:rsid w:val="005E6C63"/>
    <w:rsid w:val="005E7570"/>
    <w:rsid w:val="005F011A"/>
    <w:rsid w:val="005F03FB"/>
    <w:rsid w:val="005F10AE"/>
    <w:rsid w:val="005F1E7E"/>
    <w:rsid w:val="005F4CEB"/>
    <w:rsid w:val="005F6809"/>
    <w:rsid w:val="005F6DDC"/>
    <w:rsid w:val="0060025B"/>
    <w:rsid w:val="00600955"/>
    <w:rsid w:val="00600AA6"/>
    <w:rsid w:val="00601AE7"/>
    <w:rsid w:val="0060320E"/>
    <w:rsid w:val="0060573A"/>
    <w:rsid w:val="0060629D"/>
    <w:rsid w:val="00606AA7"/>
    <w:rsid w:val="00610A3E"/>
    <w:rsid w:val="0061389B"/>
    <w:rsid w:val="006140BF"/>
    <w:rsid w:val="0061590B"/>
    <w:rsid w:val="0062292F"/>
    <w:rsid w:val="006231DD"/>
    <w:rsid w:val="00627989"/>
    <w:rsid w:val="00630883"/>
    <w:rsid w:val="00632747"/>
    <w:rsid w:val="00634450"/>
    <w:rsid w:val="00635D04"/>
    <w:rsid w:val="006375DE"/>
    <w:rsid w:val="00642E7A"/>
    <w:rsid w:val="00646B7B"/>
    <w:rsid w:val="00646DC4"/>
    <w:rsid w:val="00651430"/>
    <w:rsid w:val="00652F04"/>
    <w:rsid w:val="006538A2"/>
    <w:rsid w:val="006542DE"/>
    <w:rsid w:val="00655859"/>
    <w:rsid w:val="0065642C"/>
    <w:rsid w:val="0065673A"/>
    <w:rsid w:val="006622F6"/>
    <w:rsid w:val="00666FB0"/>
    <w:rsid w:val="0066797F"/>
    <w:rsid w:val="0067207B"/>
    <w:rsid w:val="0067380E"/>
    <w:rsid w:val="00675087"/>
    <w:rsid w:val="00675399"/>
    <w:rsid w:val="006758B9"/>
    <w:rsid w:val="00676322"/>
    <w:rsid w:val="00677E00"/>
    <w:rsid w:val="006801EF"/>
    <w:rsid w:val="006814E4"/>
    <w:rsid w:val="00683863"/>
    <w:rsid w:val="0068402B"/>
    <w:rsid w:val="00687CA6"/>
    <w:rsid w:val="006905D2"/>
    <w:rsid w:val="00691F35"/>
    <w:rsid w:val="006924D6"/>
    <w:rsid w:val="00692DD4"/>
    <w:rsid w:val="00697667"/>
    <w:rsid w:val="006A2D38"/>
    <w:rsid w:val="006A3BB9"/>
    <w:rsid w:val="006A4903"/>
    <w:rsid w:val="006A7FE8"/>
    <w:rsid w:val="006B08CD"/>
    <w:rsid w:val="006B1B14"/>
    <w:rsid w:val="006B2742"/>
    <w:rsid w:val="006B317B"/>
    <w:rsid w:val="006B32A1"/>
    <w:rsid w:val="006B41B8"/>
    <w:rsid w:val="006C31FA"/>
    <w:rsid w:val="006C6EEE"/>
    <w:rsid w:val="006D053C"/>
    <w:rsid w:val="006D243A"/>
    <w:rsid w:val="006D3434"/>
    <w:rsid w:val="006D526B"/>
    <w:rsid w:val="006D56C1"/>
    <w:rsid w:val="006D5AF6"/>
    <w:rsid w:val="006D6188"/>
    <w:rsid w:val="006E0E41"/>
    <w:rsid w:val="006E1136"/>
    <w:rsid w:val="006E32AA"/>
    <w:rsid w:val="006F194B"/>
    <w:rsid w:val="0070283A"/>
    <w:rsid w:val="00703F57"/>
    <w:rsid w:val="007055FF"/>
    <w:rsid w:val="00705C5D"/>
    <w:rsid w:val="00706131"/>
    <w:rsid w:val="00706EE2"/>
    <w:rsid w:val="007078EF"/>
    <w:rsid w:val="00710369"/>
    <w:rsid w:val="00710FD8"/>
    <w:rsid w:val="007113E9"/>
    <w:rsid w:val="00711F61"/>
    <w:rsid w:val="0071389E"/>
    <w:rsid w:val="00717EAD"/>
    <w:rsid w:val="007202A5"/>
    <w:rsid w:val="00722901"/>
    <w:rsid w:val="007268A7"/>
    <w:rsid w:val="007277E2"/>
    <w:rsid w:val="00727FE2"/>
    <w:rsid w:val="00730FE1"/>
    <w:rsid w:val="00732BDA"/>
    <w:rsid w:val="007339E1"/>
    <w:rsid w:val="0073631D"/>
    <w:rsid w:val="00741958"/>
    <w:rsid w:val="00741EF5"/>
    <w:rsid w:val="00743986"/>
    <w:rsid w:val="00744900"/>
    <w:rsid w:val="007451FB"/>
    <w:rsid w:val="00745B11"/>
    <w:rsid w:val="00745F5D"/>
    <w:rsid w:val="007477DE"/>
    <w:rsid w:val="00752120"/>
    <w:rsid w:val="007528AC"/>
    <w:rsid w:val="007529FC"/>
    <w:rsid w:val="00752BB0"/>
    <w:rsid w:val="007540ED"/>
    <w:rsid w:val="007613AE"/>
    <w:rsid w:val="00761C78"/>
    <w:rsid w:val="00762A6E"/>
    <w:rsid w:val="007663B3"/>
    <w:rsid w:val="007745B9"/>
    <w:rsid w:val="007746E7"/>
    <w:rsid w:val="00775CCE"/>
    <w:rsid w:val="00782A36"/>
    <w:rsid w:val="00782C71"/>
    <w:rsid w:val="00783008"/>
    <w:rsid w:val="00784F1C"/>
    <w:rsid w:val="00785183"/>
    <w:rsid w:val="00791EE3"/>
    <w:rsid w:val="0079385F"/>
    <w:rsid w:val="007967E0"/>
    <w:rsid w:val="00797E6C"/>
    <w:rsid w:val="007A207B"/>
    <w:rsid w:val="007A20F1"/>
    <w:rsid w:val="007A2941"/>
    <w:rsid w:val="007A2C57"/>
    <w:rsid w:val="007A5BDB"/>
    <w:rsid w:val="007A6EA0"/>
    <w:rsid w:val="007A7010"/>
    <w:rsid w:val="007B2922"/>
    <w:rsid w:val="007B3D37"/>
    <w:rsid w:val="007B65E9"/>
    <w:rsid w:val="007C2C98"/>
    <w:rsid w:val="007C688D"/>
    <w:rsid w:val="007C714C"/>
    <w:rsid w:val="007D1B50"/>
    <w:rsid w:val="007D2A39"/>
    <w:rsid w:val="007D5345"/>
    <w:rsid w:val="007D6483"/>
    <w:rsid w:val="007D6631"/>
    <w:rsid w:val="007E0340"/>
    <w:rsid w:val="007E13BB"/>
    <w:rsid w:val="007E4069"/>
    <w:rsid w:val="007F0D75"/>
    <w:rsid w:val="007F145B"/>
    <w:rsid w:val="007F18DD"/>
    <w:rsid w:val="007F1E08"/>
    <w:rsid w:val="007F4962"/>
    <w:rsid w:val="007F5061"/>
    <w:rsid w:val="0080357A"/>
    <w:rsid w:val="00803B22"/>
    <w:rsid w:val="008112A7"/>
    <w:rsid w:val="00813AA5"/>
    <w:rsid w:val="00814B7C"/>
    <w:rsid w:val="008226B0"/>
    <w:rsid w:val="008226C3"/>
    <w:rsid w:val="00823BF7"/>
    <w:rsid w:val="008241BD"/>
    <w:rsid w:val="008263FA"/>
    <w:rsid w:val="00826AD6"/>
    <w:rsid w:val="00827CB7"/>
    <w:rsid w:val="00831A87"/>
    <w:rsid w:val="00831E73"/>
    <w:rsid w:val="00832367"/>
    <w:rsid w:val="00832EFD"/>
    <w:rsid w:val="00834E0E"/>
    <w:rsid w:val="00841D64"/>
    <w:rsid w:val="00843C31"/>
    <w:rsid w:val="008450E6"/>
    <w:rsid w:val="0084572D"/>
    <w:rsid w:val="00845F9A"/>
    <w:rsid w:val="00846322"/>
    <w:rsid w:val="00846C5E"/>
    <w:rsid w:val="00846F2F"/>
    <w:rsid w:val="00847EB9"/>
    <w:rsid w:val="008501AD"/>
    <w:rsid w:val="008502BA"/>
    <w:rsid w:val="00850C94"/>
    <w:rsid w:val="00850EB7"/>
    <w:rsid w:val="00851DC2"/>
    <w:rsid w:val="00857F45"/>
    <w:rsid w:val="00861B8E"/>
    <w:rsid w:val="00862AAB"/>
    <w:rsid w:val="008639C6"/>
    <w:rsid w:val="00865A34"/>
    <w:rsid w:val="00871A2D"/>
    <w:rsid w:val="00872AAA"/>
    <w:rsid w:val="00872B63"/>
    <w:rsid w:val="00876DDE"/>
    <w:rsid w:val="00877542"/>
    <w:rsid w:val="008810CE"/>
    <w:rsid w:val="008819E5"/>
    <w:rsid w:val="008846BB"/>
    <w:rsid w:val="00884E30"/>
    <w:rsid w:val="00885A68"/>
    <w:rsid w:val="008902BE"/>
    <w:rsid w:val="008909CC"/>
    <w:rsid w:val="00892944"/>
    <w:rsid w:val="00894278"/>
    <w:rsid w:val="008943C7"/>
    <w:rsid w:val="008A1CC8"/>
    <w:rsid w:val="008A2807"/>
    <w:rsid w:val="008A575F"/>
    <w:rsid w:val="008A734B"/>
    <w:rsid w:val="008B4126"/>
    <w:rsid w:val="008C1207"/>
    <w:rsid w:val="008C5BAB"/>
    <w:rsid w:val="008D375B"/>
    <w:rsid w:val="008D66BE"/>
    <w:rsid w:val="008E7ACC"/>
    <w:rsid w:val="008E7C74"/>
    <w:rsid w:val="008F6AB5"/>
    <w:rsid w:val="00902ABF"/>
    <w:rsid w:val="00902FBC"/>
    <w:rsid w:val="009062AC"/>
    <w:rsid w:val="00906810"/>
    <w:rsid w:val="0091191E"/>
    <w:rsid w:val="00911E12"/>
    <w:rsid w:val="00913C23"/>
    <w:rsid w:val="00917A14"/>
    <w:rsid w:val="00921224"/>
    <w:rsid w:val="00922450"/>
    <w:rsid w:val="00923DFD"/>
    <w:rsid w:val="009250DE"/>
    <w:rsid w:val="0093023B"/>
    <w:rsid w:val="00941333"/>
    <w:rsid w:val="00941DEE"/>
    <w:rsid w:val="0094271D"/>
    <w:rsid w:val="0094311F"/>
    <w:rsid w:val="009479D9"/>
    <w:rsid w:val="00950E49"/>
    <w:rsid w:val="009544D3"/>
    <w:rsid w:val="00954D31"/>
    <w:rsid w:val="009560DF"/>
    <w:rsid w:val="009604D9"/>
    <w:rsid w:val="009627B6"/>
    <w:rsid w:val="00962FDA"/>
    <w:rsid w:val="00970E54"/>
    <w:rsid w:val="00972467"/>
    <w:rsid w:val="00973020"/>
    <w:rsid w:val="00973A93"/>
    <w:rsid w:val="00973E28"/>
    <w:rsid w:val="009743AB"/>
    <w:rsid w:val="0098031D"/>
    <w:rsid w:val="009823CF"/>
    <w:rsid w:val="009824A0"/>
    <w:rsid w:val="009871DC"/>
    <w:rsid w:val="0099093B"/>
    <w:rsid w:val="009910E4"/>
    <w:rsid w:val="00992014"/>
    <w:rsid w:val="009927BB"/>
    <w:rsid w:val="00992E15"/>
    <w:rsid w:val="00994288"/>
    <w:rsid w:val="009A11FD"/>
    <w:rsid w:val="009A19AD"/>
    <w:rsid w:val="009A19DF"/>
    <w:rsid w:val="009A30CE"/>
    <w:rsid w:val="009A551A"/>
    <w:rsid w:val="009A6E88"/>
    <w:rsid w:val="009B0679"/>
    <w:rsid w:val="009B077B"/>
    <w:rsid w:val="009B1076"/>
    <w:rsid w:val="009B12F2"/>
    <w:rsid w:val="009B2227"/>
    <w:rsid w:val="009B2E6B"/>
    <w:rsid w:val="009B3CF7"/>
    <w:rsid w:val="009B4F28"/>
    <w:rsid w:val="009B5B9E"/>
    <w:rsid w:val="009B64B9"/>
    <w:rsid w:val="009B6DBA"/>
    <w:rsid w:val="009C0196"/>
    <w:rsid w:val="009C0D2F"/>
    <w:rsid w:val="009C11E2"/>
    <w:rsid w:val="009C1C75"/>
    <w:rsid w:val="009C3C6E"/>
    <w:rsid w:val="009D0888"/>
    <w:rsid w:val="009D3D4F"/>
    <w:rsid w:val="009D77CA"/>
    <w:rsid w:val="009E265F"/>
    <w:rsid w:val="009E2B45"/>
    <w:rsid w:val="009E4B9A"/>
    <w:rsid w:val="009E6C65"/>
    <w:rsid w:val="009F12D7"/>
    <w:rsid w:val="009F23CE"/>
    <w:rsid w:val="009F349E"/>
    <w:rsid w:val="009F772E"/>
    <w:rsid w:val="00A005E3"/>
    <w:rsid w:val="00A00F6F"/>
    <w:rsid w:val="00A01329"/>
    <w:rsid w:val="00A01368"/>
    <w:rsid w:val="00A0334A"/>
    <w:rsid w:val="00A03E12"/>
    <w:rsid w:val="00A046E2"/>
    <w:rsid w:val="00A04762"/>
    <w:rsid w:val="00A06B6B"/>
    <w:rsid w:val="00A07016"/>
    <w:rsid w:val="00A12F99"/>
    <w:rsid w:val="00A15292"/>
    <w:rsid w:val="00A15642"/>
    <w:rsid w:val="00A165C3"/>
    <w:rsid w:val="00A20FD2"/>
    <w:rsid w:val="00A2439E"/>
    <w:rsid w:val="00A266A4"/>
    <w:rsid w:val="00A267DF"/>
    <w:rsid w:val="00A26B3E"/>
    <w:rsid w:val="00A3044C"/>
    <w:rsid w:val="00A328D5"/>
    <w:rsid w:val="00A34FD7"/>
    <w:rsid w:val="00A35288"/>
    <w:rsid w:val="00A40729"/>
    <w:rsid w:val="00A4464C"/>
    <w:rsid w:val="00A4786E"/>
    <w:rsid w:val="00A507D4"/>
    <w:rsid w:val="00A51A47"/>
    <w:rsid w:val="00A54E0B"/>
    <w:rsid w:val="00A55735"/>
    <w:rsid w:val="00A61B83"/>
    <w:rsid w:val="00A62C37"/>
    <w:rsid w:val="00A634E3"/>
    <w:rsid w:val="00A63703"/>
    <w:rsid w:val="00A65B6A"/>
    <w:rsid w:val="00A67103"/>
    <w:rsid w:val="00A73357"/>
    <w:rsid w:val="00A80DD1"/>
    <w:rsid w:val="00A909AB"/>
    <w:rsid w:val="00A933E1"/>
    <w:rsid w:val="00A97534"/>
    <w:rsid w:val="00A975A6"/>
    <w:rsid w:val="00AA0491"/>
    <w:rsid w:val="00AA2B58"/>
    <w:rsid w:val="00AA2D72"/>
    <w:rsid w:val="00AA4874"/>
    <w:rsid w:val="00AA4F39"/>
    <w:rsid w:val="00AA5A16"/>
    <w:rsid w:val="00AA6887"/>
    <w:rsid w:val="00AB0100"/>
    <w:rsid w:val="00AB1708"/>
    <w:rsid w:val="00AB1759"/>
    <w:rsid w:val="00AB32A1"/>
    <w:rsid w:val="00AB613C"/>
    <w:rsid w:val="00AB676F"/>
    <w:rsid w:val="00AB786E"/>
    <w:rsid w:val="00AC1224"/>
    <w:rsid w:val="00AC17CF"/>
    <w:rsid w:val="00AC797B"/>
    <w:rsid w:val="00AD0C55"/>
    <w:rsid w:val="00AD21D7"/>
    <w:rsid w:val="00AD3654"/>
    <w:rsid w:val="00AD3DB7"/>
    <w:rsid w:val="00AD7921"/>
    <w:rsid w:val="00AE2B37"/>
    <w:rsid w:val="00AE2D7D"/>
    <w:rsid w:val="00AF17FC"/>
    <w:rsid w:val="00AF2972"/>
    <w:rsid w:val="00AF2F07"/>
    <w:rsid w:val="00AF4544"/>
    <w:rsid w:val="00AF4E78"/>
    <w:rsid w:val="00AF51B7"/>
    <w:rsid w:val="00AF791B"/>
    <w:rsid w:val="00B029F2"/>
    <w:rsid w:val="00B02A48"/>
    <w:rsid w:val="00B05367"/>
    <w:rsid w:val="00B0619D"/>
    <w:rsid w:val="00B10318"/>
    <w:rsid w:val="00B133CE"/>
    <w:rsid w:val="00B15640"/>
    <w:rsid w:val="00B170B4"/>
    <w:rsid w:val="00B172F7"/>
    <w:rsid w:val="00B20ED1"/>
    <w:rsid w:val="00B21337"/>
    <w:rsid w:val="00B23D27"/>
    <w:rsid w:val="00B250C8"/>
    <w:rsid w:val="00B26B3D"/>
    <w:rsid w:val="00B270A0"/>
    <w:rsid w:val="00B27BD4"/>
    <w:rsid w:val="00B3051B"/>
    <w:rsid w:val="00B30ACF"/>
    <w:rsid w:val="00B359EA"/>
    <w:rsid w:val="00B40483"/>
    <w:rsid w:val="00B41BC1"/>
    <w:rsid w:val="00B445C3"/>
    <w:rsid w:val="00B4548D"/>
    <w:rsid w:val="00B45738"/>
    <w:rsid w:val="00B46B0F"/>
    <w:rsid w:val="00B52882"/>
    <w:rsid w:val="00B5745F"/>
    <w:rsid w:val="00B57A82"/>
    <w:rsid w:val="00B61552"/>
    <w:rsid w:val="00B65092"/>
    <w:rsid w:val="00B67CAB"/>
    <w:rsid w:val="00B70E82"/>
    <w:rsid w:val="00B745A2"/>
    <w:rsid w:val="00B778D1"/>
    <w:rsid w:val="00B90DFD"/>
    <w:rsid w:val="00B91A16"/>
    <w:rsid w:val="00B91F44"/>
    <w:rsid w:val="00B937D5"/>
    <w:rsid w:val="00B93C9A"/>
    <w:rsid w:val="00B97626"/>
    <w:rsid w:val="00B9793B"/>
    <w:rsid w:val="00BA0CEA"/>
    <w:rsid w:val="00BA47D2"/>
    <w:rsid w:val="00BA47D9"/>
    <w:rsid w:val="00BA5130"/>
    <w:rsid w:val="00BA55EA"/>
    <w:rsid w:val="00BA5672"/>
    <w:rsid w:val="00BA6801"/>
    <w:rsid w:val="00BA6CC8"/>
    <w:rsid w:val="00BB0B31"/>
    <w:rsid w:val="00BB0BC8"/>
    <w:rsid w:val="00BB4933"/>
    <w:rsid w:val="00BB4CB8"/>
    <w:rsid w:val="00BB644F"/>
    <w:rsid w:val="00BC2328"/>
    <w:rsid w:val="00BC5736"/>
    <w:rsid w:val="00BD388A"/>
    <w:rsid w:val="00BD564D"/>
    <w:rsid w:val="00BD6467"/>
    <w:rsid w:val="00BD69BB"/>
    <w:rsid w:val="00BE1C9F"/>
    <w:rsid w:val="00BE7C09"/>
    <w:rsid w:val="00BF0502"/>
    <w:rsid w:val="00BF2280"/>
    <w:rsid w:val="00BF6AD3"/>
    <w:rsid w:val="00C027B3"/>
    <w:rsid w:val="00C02AF8"/>
    <w:rsid w:val="00C06DDD"/>
    <w:rsid w:val="00C10DDD"/>
    <w:rsid w:val="00C11BB3"/>
    <w:rsid w:val="00C11EAE"/>
    <w:rsid w:val="00C11F15"/>
    <w:rsid w:val="00C129C6"/>
    <w:rsid w:val="00C12AFC"/>
    <w:rsid w:val="00C1534E"/>
    <w:rsid w:val="00C20C29"/>
    <w:rsid w:val="00C2436B"/>
    <w:rsid w:val="00C25A6D"/>
    <w:rsid w:val="00C26148"/>
    <w:rsid w:val="00C279D1"/>
    <w:rsid w:val="00C30C12"/>
    <w:rsid w:val="00C31DCD"/>
    <w:rsid w:val="00C31F4F"/>
    <w:rsid w:val="00C329EB"/>
    <w:rsid w:val="00C32B7D"/>
    <w:rsid w:val="00C3519C"/>
    <w:rsid w:val="00C35E05"/>
    <w:rsid w:val="00C37E1E"/>
    <w:rsid w:val="00C40ECF"/>
    <w:rsid w:val="00C41DF8"/>
    <w:rsid w:val="00C45827"/>
    <w:rsid w:val="00C523DC"/>
    <w:rsid w:val="00C53473"/>
    <w:rsid w:val="00C57653"/>
    <w:rsid w:val="00C60738"/>
    <w:rsid w:val="00C6213E"/>
    <w:rsid w:val="00C66F2E"/>
    <w:rsid w:val="00C71897"/>
    <w:rsid w:val="00C776DF"/>
    <w:rsid w:val="00C804DD"/>
    <w:rsid w:val="00C81666"/>
    <w:rsid w:val="00C82354"/>
    <w:rsid w:val="00C82B55"/>
    <w:rsid w:val="00C83519"/>
    <w:rsid w:val="00C83D1F"/>
    <w:rsid w:val="00C841DE"/>
    <w:rsid w:val="00C84BF8"/>
    <w:rsid w:val="00C91D9A"/>
    <w:rsid w:val="00C91DF2"/>
    <w:rsid w:val="00CA20E4"/>
    <w:rsid w:val="00CA28A4"/>
    <w:rsid w:val="00CA561F"/>
    <w:rsid w:val="00CA5737"/>
    <w:rsid w:val="00CA67D1"/>
    <w:rsid w:val="00CA7562"/>
    <w:rsid w:val="00CB14D9"/>
    <w:rsid w:val="00CB702C"/>
    <w:rsid w:val="00CC44E1"/>
    <w:rsid w:val="00CC4BBB"/>
    <w:rsid w:val="00CC4C78"/>
    <w:rsid w:val="00CC6297"/>
    <w:rsid w:val="00CD34D7"/>
    <w:rsid w:val="00CD4210"/>
    <w:rsid w:val="00CD6337"/>
    <w:rsid w:val="00CD7282"/>
    <w:rsid w:val="00CD7FA3"/>
    <w:rsid w:val="00CE31EF"/>
    <w:rsid w:val="00CE4875"/>
    <w:rsid w:val="00CE6DFB"/>
    <w:rsid w:val="00CF0F67"/>
    <w:rsid w:val="00CF1B46"/>
    <w:rsid w:val="00CF1ECA"/>
    <w:rsid w:val="00CF3541"/>
    <w:rsid w:val="00CF4C37"/>
    <w:rsid w:val="00CF6B38"/>
    <w:rsid w:val="00D053A8"/>
    <w:rsid w:val="00D13213"/>
    <w:rsid w:val="00D13F59"/>
    <w:rsid w:val="00D15878"/>
    <w:rsid w:val="00D16530"/>
    <w:rsid w:val="00D1688A"/>
    <w:rsid w:val="00D21BA5"/>
    <w:rsid w:val="00D221DD"/>
    <w:rsid w:val="00D23377"/>
    <w:rsid w:val="00D25798"/>
    <w:rsid w:val="00D318E1"/>
    <w:rsid w:val="00D31A74"/>
    <w:rsid w:val="00D32135"/>
    <w:rsid w:val="00D37735"/>
    <w:rsid w:val="00D42B21"/>
    <w:rsid w:val="00D45C30"/>
    <w:rsid w:val="00D52641"/>
    <w:rsid w:val="00D53986"/>
    <w:rsid w:val="00D563E3"/>
    <w:rsid w:val="00D57E3C"/>
    <w:rsid w:val="00D630F1"/>
    <w:rsid w:val="00D63409"/>
    <w:rsid w:val="00D64201"/>
    <w:rsid w:val="00D649D4"/>
    <w:rsid w:val="00D6575E"/>
    <w:rsid w:val="00D65E34"/>
    <w:rsid w:val="00D7426B"/>
    <w:rsid w:val="00D744C5"/>
    <w:rsid w:val="00D7561E"/>
    <w:rsid w:val="00D77688"/>
    <w:rsid w:val="00D807BC"/>
    <w:rsid w:val="00D8106E"/>
    <w:rsid w:val="00D82D31"/>
    <w:rsid w:val="00D87C2F"/>
    <w:rsid w:val="00D900B1"/>
    <w:rsid w:val="00D90418"/>
    <w:rsid w:val="00D90F72"/>
    <w:rsid w:val="00D91AFF"/>
    <w:rsid w:val="00D94508"/>
    <w:rsid w:val="00D96A13"/>
    <w:rsid w:val="00D97A6E"/>
    <w:rsid w:val="00DA30B7"/>
    <w:rsid w:val="00DA3199"/>
    <w:rsid w:val="00DA5C46"/>
    <w:rsid w:val="00DA5CCA"/>
    <w:rsid w:val="00DB0F1B"/>
    <w:rsid w:val="00DB28AE"/>
    <w:rsid w:val="00DB46B6"/>
    <w:rsid w:val="00DB50B4"/>
    <w:rsid w:val="00DB6EA2"/>
    <w:rsid w:val="00DB7659"/>
    <w:rsid w:val="00DB7CC6"/>
    <w:rsid w:val="00DB7E3D"/>
    <w:rsid w:val="00DB7EDE"/>
    <w:rsid w:val="00DC054F"/>
    <w:rsid w:val="00DC2A93"/>
    <w:rsid w:val="00DC7B17"/>
    <w:rsid w:val="00DD00D2"/>
    <w:rsid w:val="00DD0324"/>
    <w:rsid w:val="00DD1522"/>
    <w:rsid w:val="00DD3739"/>
    <w:rsid w:val="00DD5D74"/>
    <w:rsid w:val="00DE3EAA"/>
    <w:rsid w:val="00DE47C7"/>
    <w:rsid w:val="00DE4E83"/>
    <w:rsid w:val="00DE7030"/>
    <w:rsid w:val="00DF116E"/>
    <w:rsid w:val="00DF46AF"/>
    <w:rsid w:val="00DF4DDB"/>
    <w:rsid w:val="00DF506A"/>
    <w:rsid w:val="00DF7F01"/>
    <w:rsid w:val="00E005C4"/>
    <w:rsid w:val="00E05B9B"/>
    <w:rsid w:val="00E06D43"/>
    <w:rsid w:val="00E1329D"/>
    <w:rsid w:val="00E13C3D"/>
    <w:rsid w:val="00E24495"/>
    <w:rsid w:val="00E24A43"/>
    <w:rsid w:val="00E27810"/>
    <w:rsid w:val="00E27DEE"/>
    <w:rsid w:val="00E303C1"/>
    <w:rsid w:val="00E33625"/>
    <w:rsid w:val="00E34385"/>
    <w:rsid w:val="00E35083"/>
    <w:rsid w:val="00E40355"/>
    <w:rsid w:val="00E409EE"/>
    <w:rsid w:val="00E40A95"/>
    <w:rsid w:val="00E41853"/>
    <w:rsid w:val="00E41BE8"/>
    <w:rsid w:val="00E42F56"/>
    <w:rsid w:val="00E437BE"/>
    <w:rsid w:val="00E453DF"/>
    <w:rsid w:val="00E45448"/>
    <w:rsid w:val="00E46A84"/>
    <w:rsid w:val="00E51741"/>
    <w:rsid w:val="00E55337"/>
    <w:rsid w:val="00E570D8"/>
    <w:rsid w:val="00E610A0"/>
    <w:rsid w:val="00E610A4"/>
    <w:rsid w:val="00E6403B"/>
    <w:rsid w:val="00E6560C"/>
    <w:rsid w:val="00E65A0C"/>
    <w:rsid w:val="00E661BA"/>
    <w:rsid w:val="00E66EA1"/>
    <w:rsid w:val="00E70D5D"/>
    <w:rsid w:val="00E712EE"/>
    <w:rsid w:val="00E72D15"/>
    <w:rsid w:val="00E73C9F"/>
    <w:rsid w:val="00E73DC4"/>
    <w:rsid w:val="00E74AC4"/>
    <w:rsid w:val="00E774D8"/>
    <w:rsid w:val="00E8076B"/>
    <w:rsid w:val="00E81775"/>
    <w:rsid w:val="00E83028"/>
    <w:rsid w:val="00E8327E"/>
    <w:rsid w:val="00E834E8"/>
    <w:rsid w:val="00E851F0"/>
    <w:rsid w:val="00E86739"/>
    <w:rsid w:val="00E86A85"/>
    <w:rsid w:val="00E86AB6"/>
    <w:rsid w:val="00E8773B"/>
    <w:rsid w:val="00EA48C1"/>
    <w:rsid w:val="00EA79F3"/>
    <w:rsid w:val="00EB18B8"/>
    <w:rsid w:val="00EB4D31"/>
    <w:rsid w:val="00EB57CB"/>
    <w:rsid w:val="00EC09A9"/>
    <w:rsid w:val="00EC12E1"/>
    <w:rsid w:val="00EC1FC8"/>
    <w:rsid w:val="00EC23EA"/>
    <w:rsid w:val="00ED542B"/>
    <w:rsid w:val="00ED7956"/>
    <w:rsid w:val="00EE3B44"/>
    <w:rsid w:val="00EE3CC7"/>
    <w:rsid w:val="00EE7C96"/>
    <w:rsid w:val="00EF0E3C"/>
    <w:rsid w:val="00EF222F"/>
    <w:rsid w:val="00EF22EC"/>
    <w:rsid w:val="00EF3025"/>
    <w:rsid w:val="00EF7BEB"/>
    <w:rsid w:val="00F0076A"/>
    <w:rsid w:val="00F0113E"/>
    <w:rsid w:val="00F0228D"/>
    <w:rsid w:val="00F02A72"/>
    <w:rsid w:val="00F03A5E"/>
    <w:rsid w:val="00F03D7E"/>
    <w:rsid w:val="00F046F2"/>
    <w:rsid w:val="00F0576B"/>
    <w:rsid w:val="00F06A59"/>
    <w:rsid w:val="00F06D45"/>
    <w:rsid w:val="00F07992"/>
    <w:rsid w:val="00F10A61"/>
    <w:rsid w:val="00F1123D"/>
    <w:rsid w:val="00F11344"/>
    <w:rsid w:val="00F119BE"/>
    <w:rsid w:val="00F12845"/>
    <w:rsid w:val="00F15C06"/>
    <w:rsid w:val="00F1751D"/>
    <w:rsid w:val="00F21496"/>
    <w:rsid w:val="00F21C4B"/>
    <w:rsid w:val="00F2526C"/>
    <w:rsid w:val="00F25590"/>
    <w:rsid w:val="00F26A97"/>
    <w:rsid w:val="00F2734B"/>
    <w:rsid w:val="00F372D6"/>
    <w:rsid w:val="00F40801"/>
    <w:rsid w:val="00F408ED"/>
    <w:rsid w:val="00F409D8"/>
    <w:rsid w:val="00F421C3"/>
    <w:rsid w:val="00F42849"/>
    <w:rsid w:val="00F45921"/>
    <w:rsid w:val="00F51014"/>
    <w:rsid w:val="00F547FE"/>
    <w:rsid w:val="00F57553"/>
    <w:rsid w:val="00F63589"/>
    <w:rsid w:val="00F63F79"/>
    <w:rsid w:val="00F646BC"/>
    <w:rsid w:val="00F67ED3"/>
    <w:rsid w:val="00F743CF"/>
    <w:rsid w:val="00F75D5A"/>
    <w:rsid w:val="00F77180"/>
    <w:rsid w:val="00F81493"/>
    <w:rsid w:val="00F81AB3"/>
    <w:rsid w:val="00F83BD4"/>
    <w:rsid w:val="00F858BE"/>
    <w:rsid w:val="00F86AF6"/>
    <w:rsid w:val="00F90AF7"/>
    <w:rsid w:val="00F91550"/>
    <w:rsid w:val="00F9226A"/>
    <w:rsid w:val="00F9227D"/>
    <w:rsid w:val="00F93624"/>
    <w:rsid w:val="00F936D2"/>
    <w:rsid w:val="00F96540"/>
    <w:rsid w:val="00F977C6"/>
    <w:rsid w:val="00FA0277"/>
    <w:rsid w:val="00FA04FF"/>
    <w:rsid w:val="00FA13CA"/>
    <w:rsid w:val="00FA49F5"/>
    <w:rsid w:val="00FA61F7"/>
    <w:rsid w:val="00FA7FBA"/>
    <w:rsid w:val="00FB10EA"/>
    <w:rsid w:val="00FB147D"/>
    <w:rsid w:val="00FB3172"/>
    <w:rsid w:val="00FC1D9B"/>
    <w:rsid w:val="00FC30FE"/>
    <w:rsid w:val="00FC4649"/>
    <w:rsid w:val="00FC76B9"/>
    <w:rsid w:val="00FD12F3"/>
    <w:rsid w:val="00FD1AB1"/>
    <w:rsid w:val="00FD34E8"/>
    <w:rsid w:val="00FD4766"/>
    <w:rsid w:val="00FD5E68"/>
    <w:rsid w:val="00FD61C2"/>
    <w:rsid w:val="00FD7539"/>
    <w:rsid w:val="00FE16CE"/>
    <w:rsid w:val="00FE26FA"/>
    <w:rsid w:val="00FE358A"/>
    <w:rsid w:val="00FE487C"/>
    <w:rsid w:val="00FE5E31"/>
    <w:rsid w:val="00FE631B"/>
    <w:rsid w:val="00FF1F24"/>
    <w:rsid w:val="00FF20C7"/>
    <w:rsid w:val="00FF2243"/>
    <w:rsid w:val="00FF3512"/>
    <w:rsid w:val="00FF3C89"/>
    <w:rsid w:val="00FF7B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629D"/>
    <w:pPr>
      <w:spacing w:after="200" w:line="276" w:lineRule="auto"/>
    </w:pPr>
    <w:rPr>
      <w:sz w:val="22"/>
      <w:szCs w:val="22"/>
      <w:lang w:val="es-ES_tradnl" w:eastAsia="en-US"/>
    </w:rPr>
  </w:style>
  <w:style w:type="paragraph" w:styleId="Ttulo1">
    <w:name w:val="heading 1"/>
    <w:aliases w:val="CAPITULOS"/>
    <w:basedOn w:val="Normal"/>
    <w:next w:val="Normal"/>
    <w:link w:val="Ttulo1Car"/>
    <w:autoRedefine/>
    <w:uiPriority w:val="9"/>
    <w:qFormat/>
    <w:rsid w:val="00EF7BEB"/>
    <w:pPr>
      <w:keepNext/>
      <w:keepLines/>
      <w:spacing w:after="0" w:line="480" w:lineRule="auto"/>
      <w:jc w:val="center"/>
      <w:outlineLvl w:val="0"/>
    </w:pPr>
    <w:rPr>
      <w:rFonts w:ascii="Arial" w:eastAsia="Times New Roman" w:hAnsi="Arial"/>
      <w:b/>
      <w:bCs/>
      <w:sz w:val="24"/>
      <w:szCs w:val="28"/>
      <w:u w:val="single"/>
    </w:rPr>
  </w:style>
  <w:style w:type="paragraph" w:styleId="Ttulo2">
    <w:name w:val="heading 2"/>
    <w:basedOn w:val="Normal"/>
    <w:next w:val="Normal"/>
    <w:link w:val="Ttulo2Car"/>
    <w:autoRedefine/>
    <w:uiPriority w:val="9"/>
    <w:qFormat/>
    <w:rsid w:val="00136C59"/>
    <w:pPr>
      <w:keepNext/>
      <w:keepLines/>
      <w:numPr>
        <w:numId w:val="7"/>
      </w:numPr>
      <w:spacing w:before="200" w:after="0" w:line="480" w:lineRule="auto"/>
      <w:jc w:val="both"/>
      <w:outlineLvl w:val="1"/>
    </w:pPr>
    <w:rPr>
      <w:rFonts w:ascii="Arial" w:eastAsia="Times New Roman" w:hAnsi="Arial"/>
      <w:b/>
      <w:bCs/>
      <w:sz w:val="24"/>
      <w:szCs w:val="26"/>
    </w:rPr>
  </w:style>
  <w:style w:type="paragraph" w:styleId="Ttulo3">
    <w:name w:val="heading 3"/>
    <w:basedOn w:val="Normal"/>
    <w:next w:val="Normal"/>
    <w:link w:val="Ttulo3Car"/>
    <w:autoRedefine/>
    <w:uiPriority w:val="9"/>
    <w:qFormat/>
    <w:rsid w:val="00A04762"/>
    <w:pPr>
      <w:keepNext/>
      <w:keepLines/>
      <w:numPr>
        <w:ilvl w:val="2"/>
        <w:numId w:val="5"/>
      </w:numPr>
      <w:spacing w:before="200" w:after="0" w:line="480" w:lineRule="auto"/>
      <w:jc w:val="both"/>
      <w:outlineLvl w:val="2"/>
    </w:pPr>
    <w:rPr>
      <w:rFonts w:ascii="Arial" w:eastAsia="Times New Roman" w:hAnsi="Arial"/>
      <w:b/>
      <w:bCs/>
      <w:sz w:val="24"/>
    </w:rPr>
  </w:style>
  <w:style w:type="paragraph" w:styleId="Ttulo4">
    <w:name w:val="heading 4"/>
    <w:basedOn w:val="Normal"/>
    <w:next w:val="Normal"/>
    <w:link w:val="Ttulo4Car"/>
    <w:autoRedefine/>
    <w:uiPriority w:val="9"/>
    <w:qFormat/>
    <w:rsid w:val="0060629D"/>
    <w:pPr>
      <w:keepNext/>
      <w:keepLines/>
      <w:numPr>
        <w:ilvl w:val="3"/>
        <w:numId w:val="5"/>
      </w:numPr>
      <w:spacing w:before="200" w:after="0" w:line="480" w:lineRule="auto"/>
      <w:jc w:val="both"/>
      <w:outlineLvl w:val="3"/>
    </w:pPr>
    <w:rPr>
      <w:rFonts w:ascii="Times New Roman" w:eastAsia="Times New Roman" w:hAnsi="Times New Roman"/>
      <w:b/>
      <w:bCs/>
      <w:iCs/>
      <w:color w:val="000000"/>
      <w:sz w:val="24"/>
    </w:rPr>
  </w:style>
  <w:style w:type="paragraph" w:styleId="Ttulo5">
    <w:name w:val="heading 5"/>
    <w:basedOn w:val="Normal"/>
    <w:next w:val="Normal"/>
    <w:link w:val="Ttulo5Car"/>
    <w:uiPriority w:val="9"/>
    <w:qFormat/>
    <w:rsid w:val="0060629D"/>
    <w:pPr>
      <w:keepNext/>
      <w:keepLines/>
      <w:numPr>
        <w:ilvl w:val="4"/>
        <w:numId w:val="5"/>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qFormat/>
    <w:rsid w:val="0060629D"/>
    <w:pPr>
      <w:keepNext/>
      <w:keepLines/>
      <w:numPr>
        <w:ilvl w:val="5"/>
        <w:numId w:val="5"/>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qFormat/>
    <w:rsid w:val="0060629D"/>
    <w:pPr>
      <w:keepNext/>
      <w:keepLines/>
      <w:numPr>
        <w:ilvl w:val="6"/>
        <w:numId w:val="5"/>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qFormat/>
    <w:rsid w:val="0060629D"/>
    <w:pPr>
      <w:keepNext/>
      <w:keepLines/>
      <w:numPr>
        <w:ilvl w:val="7"/>
        <w:numId w:val="5"/>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qFormat/>
    <w:rsid w:val="0060629D"/>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ITULOS Car"/>
    <w:basedOn w:val="Fuentedeprrafopredeter"/>
    <w:link w:val="Ttulo1"/>
    <w:uiPriority w:val="9"/>
    <w:rsid w:val="00EF7BEB"/>
    <w:rPr>
      <w:rFonts w:ascii="Arial" w:eastAsia="Times New Roman" w:hAnsi="Arial"/>
      <w:b/>
      <w:bCs/>
      <w:sz w:val="24"/>
      <w:szCs w:val="28"/>
      <w:u w:val="single"/>
      <w:lang w:eastAsia="en-US"/>
    </w:rPr>
  </w:style>
  <w:style w:type="character" w:customStyle="1" w:styleId="Ttulo2Car">
    <w:name w:val="Título 2 Car"/>
    <w:basedOn w:val="Fuentedeprrafopredeter"/>
    <w:link w:val="Ttulo2"/>
    <w:uiPriority w:val="9"/>
    <w:rsid w:val="00136C59"/>
    <w:rPr>
      <w:rFonts w:ascii="Arial" w:eastAsia="Times New Roman" w:hAnsi="Arial"/>
      <w:b/>
      <w:bCs/>
      <w:sz w:val="24"/>
      <w:szCs w:val="26"/>
      <w:lang w:val="es-ES_tradnl" w:eastAsia="en-US"/>
    </w:rPr>
  </w:style>
  <w:style w:type="character" w:customStyle="1" w:styleId="Ttulo3Car">
    <w:name w:val="Título 3 Car"/>
    <w:basedOn w:val="Fuentedeprrafopredeter"/>
    <w:link w:val="Ttulo3"/>
    <w:uiPriority w:val="9"/>
    <w:rsid w:val="00A04762"/>
    <w:rPr>
      <w:rFonts w:ascii="Arial" w:eastAsia="Times New Roman" w:hAnsi="Arial"/>
      <w:b/>
      <w:bCs/>
      <w:sz w:val="24"/>
      <w:szCs w:val="22"/>
      <w:lang w:val="es-ES_tradnl" w:eastAsia="en-US"/>
    </w:rPr>
  </w:style>
  <w:style w:type="character" w:customStyle="1" w:styleId="Ttulo4Car">
    <w:name w:val="Título 4 Car"/>
    <w:basedOn w:val="Fuentedeprrafopredeter"/>
    <w:link w:val="Ttulo4"/>
    <w:uiPriority w:val="9"/>
    <w:rsid w:val="0060629D"/>
    <w:rPr>
      <w:rFonts w:ascii="Times New Roman" w:eastAsia="Times New Roman" w:hAnsi="Times New Roman"/>
      <w:b/>
      <w:bCs/>
      <w:iCs/>
      <w:color w:val="000000"/>
      <w:sz w:val="24"/>
      <w:szCs w:val="22"/>
      <w:lang w:val="es-ES_tradnl" w:eastAsia="en-US"/>
    </w:rPr>
  </w:style>
  <w:style w:type="character" w:customStyle="1" w:styleId="Ttulo5Car">
    <w:name w:val="Título 5 Car"/>
    <w:basedOn w:val="Fuentedeprrafopredeter"/>
    <w:link w:val="Ttulo5"/>
    <w:uiPriority w:val="9"/>
    <w:rsid w:val="0060629D"/>
    <w:rPr>
      <w:rFonts w:ascii="Cambria" w:eastAsia="Times New Roman" w:hAnsi="Cambria"/>
      <w:color w:val="243F60"/>
      <w:sz w:val="22"/>
      <w:szCs w:val="22"/>
      <w:lang w:val="es-ES_tradnl" w:eastAsia="en-US"/>
    </w:rPr>
  </w:style>
  <w:style w:type="character" w:customStyle="1" w:styleId="Ttulo6Car">
    <w:name w:val="Título 6 Car"/>
    <w:basedOn w:val="Fuentedeprrafopredeter"/>
    <w:link w:val="Ttulo6"/>
    <w:uiPriority w:val="9"/>
    <w:rsid w:val="0060629D"/>
    <w:rPr>
      <w:rFonts w:ascii="Cambria" w:eastAsia="Times New Roman" w:hAnsi="Cambria"/>
      <w:i/>
      <w:iCs/>
      <w:color w:val="243F60"/>
      <w:sz w:val="22"/>
      <w:szCs w:val="22"/>
      <w:lang w:val="es-ES_tradnl" w:eastAsia="en-US"/>
    </w:rPr>
  </w:style>
  <w:style w:type="character" w:customStyle="1" w:styleId="Ttulo7Car">
    <w:name w:val="Título 7 Car"/>
    <w:basedOn w:val="Fuentedeprrafopredeter"/>
    <w:link w:val="Ttulo7"/>
    <w:uiPriority w:val="9"/>
    <w:rsid w:val="0060629D"/>
    <w:rPr>
      <w:rFonts w:ascii="Cambria" w:eastAsia="Times New Roman" w:hAnsi="Cambria"/>
      <w:i/>
      <w:iCs/>
      <w:color w:val="404040"/>
      <w:sz w:val="22"/>
      <w:szCs w:val="22"/>
      <w:lang w:val="es-ES_tradnl" w:eastAsia="en-US"/>
    </w:rPr>
  </w:style>
  <w:style w:type="character" w:customStyle="1" w:styleId="Ttulo8Car">
    <w:name w:val="Título 8 Car"/>
    <w:basedOn w:val="Fuentedeprrafopredeter"/>
    <w:link w:val="Ttulo8"/>
    <w:uiPriority w:val="9"/>
    <w:rsid w:val="0060629D"/>
    <w:rPr>
      <w:rFonts w:ascii="Cambria" w:eastAsia="Times New Roman" w:hAnsi="Cambria"/>
      <w:color w:val="404040"/>
      <w:lang w:val="es-ES_tradnl" w:eastAsia="en-US"/>
    </w:rPr>
  </w:style>
  <w:style w:type="character" w:customStyle="1" w:styleId="Ttulo9Car">
    <w:name w:val="Título 9 Car"/>
    <w:basedOn w:val="Fuentedeprrafopredeter"/>
    <w:link w:val="Ttulo9"/>
    <w:uiPriority w:val="9"/>
    <w:rsid w:val="0060629D"/>
    <w:rPr>
      <w:rFonts w:ascii="Cambria" w:eastAsia="Times New Roman" w:hAnsi="Cambria"/>
      <w:i/>
      <w:iCs/>
      <w:color w:val="404040"/>
      <w:lang w:val="es-ES_tradnl" w:eastAsia="en-US"/>
    </w:rPr>
  </w:style>
  <w:style w:type="paragraph" w:styleId="TDC1">
    <w:name w:val="toc 1"/>
    <w:basedOn w:val="Normal"/>
    <w:next w:val="Normal"/>
    <w:autoRedefine/>
    <w:uiPriority w:val="39"/>
    <w:unhideWhenUsed/>
    <w:qFormat/>
    <w:rsid w:val="00892944"/>
    <w:pPr>
      <w:tabs>
        <w:tab w:val="right" w:leader="dot" w:pos="8267"/>
      </w:tabs>
      <w:spacing w:before="120" w:after="120" w:line="360" w:lineRule="auto"/>
    </w:pPr>
    <w:rPr>
      <w:bCs/>
      <w:caps/>
      <w:noProof/>
      <w:sz w:val="20"/>
      <w:szCs w:val="20"/>
    </w:rPr>
  </w:style>
  <w:style w:type="character" w:styleId="Hipervnculo">
    <w:name w:val="Hyperlink"/>
    <w:basedOn w:val="Fuentedeprrafopredeter"/>
    <w:uiPriority w:val="99"/>
    <w:unhideWhenUsed/>
    <w:rsid w:val="0060629D"/>
    <w:rPr>
      <w:color w:val="0000FF"/>
      <w:u w:val="single"/>
    </w:rPr>
  </w:style>
  <w:style w:type="paragraph" w:styleId="TDC2">
    <w:name w:val="toc 2"/>
    <w:basedOn w:val="Normal"/>
    <w:next w:val="Normal"/>
    <w:autoRedefine/>
    <w:uiPriority w:val="39"/>
    <w:unhideWhenUsed/>
    <w:qFormat/>
    <w:rsid w:val="00892944"/>
    <w:pPr>
      <w:tabs>
        <w:tab w:val="left" w:pos="1100"/>
        <w:tab w:val="right" w:leader="dot" w:pos="8267"/>
      </w:tabs>
      <w:spacing w:after="0"/>
      <w:ind w:left="220"/>
    </w:pPr>
    <w:rPr>
      <w:b/>
      <w:smallCaps/>
      <w:noProof/>
      <w:sz w:val="20"/>
      <w:szCs w:val="20"/>
    </w:rPr>
  </w:style>
  <w:style w:type="paragraph" w:styleId="TDC3">
    <w:name w:val="toc 3"/>
    <w:basedOn w:val="Normal"/>
    <w:next w:val="Normal"/>
    <w:autoRedefine/>
    <w:uiPriority w:val="39"/>
    <w:unhideWhenUsed/>
    <w:qFormat/>
    <w:rsid w:val="0060629D"/>
    <w:pPr>
      <w:spacing w:after="0"/>
      <w:ind w:left="440"/>
    </w:pPr>
    <w:rPr>
      <w:i/>
      <w:iCs/>
      <w:sz w:val="20"/>
      <w:szCs w:val="20"/>
    </w:rPr>
  </w:style>
  <w:style w:type="paragraph" w:styleId="TDC4">
    <w:name w:val="toc 4"/>
    <w:basedOn w:val="Normal"/>
    <w:next w:val="Normal"/>
    <w:autoRedefine/>
    <w:uiPriority w:val="39"/>
    <w:unhideWhenUsed/>
    <w:rsid w:val="0060629D"/>
    <w:pPr>
      <w:spacing w:after="0"/>
      <w:ind w:left="660"/>
    </w:pPr>
    <w:rPr>
      <w:sz w:val="18"/>
      <w:szCs w:val="18"/>
    </w:rPr>
  </w:style>
  <w:style w:type="paragraph" w:styleId="TDC5">
    <w:name w:val="toc 5"/>
    <w:basedOn w:val="Normal"/>
    <w:next w:val="Normal"/>
    <w:autoRedefine/>
    <w:uiPriority w:val="39"/>
    <w:unhideWhenUsed/>
    <w:rsid w:val="0060629D"/>
    <w:pPr>
      <w:spacing w:after="0"/>
      <w:ind w:left="880"/>
    </w:pPr>
    <w:rPr>
      <w:sz w:val="18"/>
      <w:szCs w:val="18"/>
    </w:rPr>
  </w:style>
  <w:style w:type="paragraph" w:styleId="TDC6">
    <w:name w:val="toc 6"/>
    <w:basedOn w:val="Normal"/>
    <w:next w:val="Normal"/>
    <w:autoRedefine/>
    <w:uiPriority w:val="39"/>
    <w:unhideWhenUsed/>
    <w:rsid w:val="0060629D"/>
    <w:pPr>
      <w:spacing w:after="0"/>
      <w:ind w:left="1100"/>
    </w:pPr>
    <w:rPr>
      <w:sz w:val="18"/>
      <w:szCs w:val="18"/>
    </w:rPr>
  </w:style>
  <w:style w:type="paragraph" w:styleId="TDC7">
    <w:name w:val="toc 7"/>
    <w:basedOn w:val="Normal"/>
    <w:next w:val="Normal"/>
    <w:autoRedefine/>
    <w:uiPriority w:val="39"/>
    <w:unhideWhenUsed/>
    <w:rsid w:val="0060629D"/>
    <w:pPr>
      <w:spacing w:after="0"/>
      <w:ind w:left="1320"/>
    </w:pPr>
    <w:rPr>
      <w:sz w:val="18"/>
      <w:szCs w:val="18"/>
    </w:rPr>
  </w:style>
  <w:style w:type="paragraph" w:styleId="TDC8">
    <w:name w:val="toc 8"/>
    <w:basedOn w:val="Normal"/>
    <w:next w:val="Normal"/>
    <w:autoRedefine/>
    <w:uiPriority w:val="39"/>
    <w:unhideWhenUsed/>
    <w:rsid w:val="0060629D"/>
    <w:pPr>
      <w:spacing w:after="0"/>
      <w:ind w:left="1540"/>
    </w:pPr>
    <w:rPr>
      <w:sz w:val="18"/>
      <w:szCs w:val="18"/>
    </w:rPr>
  </w:style>
  <w:style w:type="paragraph" w:styleId="TDC9">
    <w:name w:val="toc 9"/>
    <w:basedOn w:val="Normal"/>
    <w:next w:val="Normal"/>
    <w:autoRedefine/>
    <w:uiPriority w:val="39"/>
    <w:unhideWhenUsed/>
    <w:rsid w:val="0060629D"/>
    <w:pPr>
      <w:spacing w:after="0"/>
      <w:ind w:left="1760"/>
    </w:pPr>
    <w:rPr>
      <w:sz w:val="18"/>
      <w:szCs w:val="18"/>
    </w:rPr>
  </w:style>
  <w:style w:type="paragraph" w:styleId="Encabezado">
    <w:name w:val="header"/>
    <w:basedOn w:val="Normal"/>
    <w:link w:val="EncabezadoCar"/>
    <w:uiPriority w:val="99"/>
    <w:unhideWhenUsed/>
    <w:rsid w:val="00606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29D"/>
  </w:style>
  <w:style w:type="paragraph" w:styleId="Piedepgina">
    <w:name w:val="footer"/>
    <w:basedOn w:val="Normal"/>
    <w:link w:val="PiedepginaCar"/>
    <w:uiPriority w:val="99"/>
    <w:unhideWhenUsed/>
    <w:rsid w:val="00606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29D"/>
  </w:style>
  <w:style w:type="paragraph" w:customStyle="1" w:styleId="CAPITULODELATESIS">
    <w:name w:val="CAPITULO DE LA TESIS"/>
    <w:basedOn w:val="Normal"/>
    <w:next w:val="Ttulo1"/>
    <w:qFormat/>
    <w:rsid w:val="0060629D"/>
    <w:pPr>
      <w:spacing w:before="240" w:after="240" w:line="480" w:lineRule="auto"/>
      <w:jc w:val="center"/>
    </w:pPr>
    <w:rPr>
      <w:rFonts w:ascii="Arial" w:hAnsi="Arial"/>
      <w:b/>
      <w:sz w:val="28"/>
    </w:rPr>
  </w:style>
  <w:style w:type="paragraph" w:customStyle="1" w:styleId="TITULOSDELATESIS">
    <w:name w:val="TITULOS DE LA TESIS"/>
    <w:basedOn w:val="Normal"/>
    <w:qFormat/>
    <w:rsid w:val="0060629D"/>
    <w:pPr>
      <w:numPr>
        <w:numId w:val="2"/>
      </w:numPr>
      <w:spacing w:line="480" w:lineRule="auto"/>
      <w:jc w:val="both"/>
    </w:pPr>
    <w:rPr>
      <w:rFonts w:ascii="Times New Roman" w:hAnsi="Times New Roman"/>
      <w:b/>
      <w:sz w:val="24"/>
    </w:rPr>
  </w:style>
  <w:style w:type="paragraph" w:styleId="Prrafodelista">
    <w:name w:val="List Paragraph"/>
    <w:basedOn w:val="Normal"/>
    <w:uiPriority w:val="34"/>
    <w:qFormat/>
    <w:rsid w:val="0060629D"/>
    <w:pPr>
      <w:ind w:left="720"/>
      <w:contextualSpacing/>
    </w:pPr>
  </w:style>
  <w:style w:type="paragraph" w:customStyle="1" w:styleId="CONTENIDO">
    <w:name w:val="CONTENIDO"/>
    <w:basedOn w:val="Normal"/>
    <w:qFormat/>
    <w:rsid w:val="00A01329"/>
    <w:pPr>
      <w:shd w:val="clear" w:color="auto" w:fill="FFFFFF"/>
      <w:spacing w:after="0" w:line="480" w:lineRule="auto"/>
      <w:jc w:val="both"/>
    </w:pPr>
    <w:rPr>
      <w:rFonts w:ascii="Arial" w:hAnsi="Arial" w:cs="Arial"/>
      <w:bCs/>
      <w:noProof/>
      <w:sz w:val="24"/>
      <w:szCs w:val="20"/>
      <w:lang w:val="es-CO" w:eastAsia="es-ES"/>
    </w:rPr>
  </w:style>
  <w:style w:type="paragraph" w:customStyle="1" w:styleId="PARRAFOCONVIETAS">
    <w:name w:val="PARRAFO CON VIÑETAS"/>
    <w:basedOn w:val="Prrafodelista"/>
    <w:qFormat/>
    <w:rsid w:val="00E6560C"/>
    <w:pPr>
      <w:keepNext/>
      <w:numPr>
        <w:numId w:val="23"/>
      </w:numPr>
      <w:spacing w:after="0" w:line="480" w:lineRule="auto"/>
      <w:jc w:val="both"/>
    </w:pPr>
    <w:rPr>
      <w:rFonts w:ascii="Arial" w:hAnsi="Arial" w:cs="Arial"/>
      <w:sz w:val="24"/>
      <w:szCs w:val="20"/>
    </w:rPr>
  </w:style>
  <w:style w:type="paragraph" w:styleId="NormalWeb">
    <w:name w:val="Normal (Web)"/>
    <w:basedOn w:val="Normal"/>
    <w:uiPriority w:val="99"/>
    <w:unhideWhenUsed/>
    <w:rsid w:val="0060629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10">
    <w:name w:val="Título1"/>
    <w:basedOn w:val="Normal"/>
    <w:rsid w:val="0060629D"/>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unhideWhenUsed/>
    <w:rsid w:val="0060629D"/>
    <w:pPr>
      <w:spacing w:after="0" w:line="240" w:lineRule="auto"/>
    </w:pPr>
    <w:rPr>
      <w:sz w:val="20"/>
      <w:szCs w:val="20"/>
    </w:rPr>
  </w:style>
  <w:style w:type="character" w:customStyle="1" w:styleId="TextonotapieCar">
    <w:name w:val="Texto nota pie Car"/>
    <w:basedOn w:val="Fuentedeprrafopredeter"/>
    <w:link w:val="Textonotapie"/>
    <w:uiPriority w:val="99"/>
    <w:rsid w:val="0060629D"/>
    <w:rPr>
      <w:sz w:val="20"/>
      <w:szCs w:val="20"/>
    </w:rPr>
  </w:style>
  <w:style w:type="character" w:styleId="Refdenotaalpie">
    <w:name w:val="footnote reference"/>
    <w:basedOn w:val="Fuentedeprrafopredeter"/>
    <w:uiPriority w:val="99"/>
    <w:unhideWhenUsed/>
    <w:rsid w:val="0060629D"/>
    <w:rPr>
      <w:vertAlign w:val="superscript"/>
    </w:rPr>
  </w:style>
  <w:style w:type="character" w:customStyle="1" w:styleId="label">
    <w:name w:val="label"/>
    <w:basedOn w:val="Fuentedeprrafopredeter"/>
    <w:rsid w:val="0060629D"/>
  </w:style>
  <w:style w:type="character" w:customStyle="1" w:styleId="date-date">
    <w:name w:val="date-date"/>
    <w:basedOn w:val="Fuentedeprrafopredeter"/>
    <w:rsid w:val="0060629D"/>
  </w:style>
  <w:style w:type="character" w:customStyle="1" w:styleId="date-prefix">
    <w:name w:val="date-prefix"/>
    <w:basedOn w:val="Fuentedeprrafopredeter"/>
    <w:rsid w:val="0060629D"/>
  </w:style>
  <w:style w:type="character" w:customStyle="1" w:styleId="date-dd">
    <w:name w:val="date-dd"/>
    <w:basedOn w:val="Fuentedeprrafopredeter"/>
    <w:rsid w:val="0060629D"/>
  </w:style>
  <w:style w:type="character" w:customStyle="1" w:styleId="date-mm">
    <w:name w:val="date-mm"/>
    <w:basedOn w:val="Fuentedeprrafopredeter"/>
    <w:rsid w:val="0060629D"/>
  </w:style>
  <w:style w:type="character" w:customStyle="1" w:styleId="date-yyyy">
    <w:name w:val="date-yyyy"/>
    <w:basedOn w:val="Fuentedeprrafopredeter"/>
    <w:rsid w:val="0060629D"/>
  </w:style>
  <w:style w:type="character" w:customStyle="1" w:styleId="date-time">
    <w:name w:val="date-time"/>
    <w:basedOn w:val="Fuentedeprrafopredeter"/>
    <w:rsid w:val="0060629D"/>
  </w:style>
  <w:style w:type="character" w:customStyle="1" w:styleId="time-prefix">
    <w:name w:val="time-prefix"/>
    <w:basedOn w:val="Fuentedeprrafopredeter"/>
    <w:rsid w:val="0060629D"/>
  </w:style>
  <w:style w:type="character" w:customStyle="1" w:styleId="date-hh">
    <w:name w:val="date-hh"/>
    <w:basedOn w:val="Fuentedeprrafopredeter"/>
    <w:rsid w:val="0060629D"/>
  </w:style>
  <w:style w:type="paragraph" w:styleId="Epgrafe">
    <w:name w:val="caption"/>
    <w:basedOn w:val="Normal"/>
    <w:next w:val="Normal"/>
    <w:uiPriority w:val="35"/>
    <w:qFormat/>
    <w:rsid w:val="0060629D"/>
    <w:pPr>
      <w:spacing w:line="240" w:lineRule="auto"/>
    </w:pPr>
    <w:rPr>
      <w:b/>
      <w:bCs/>
      <w:color w:val="4F81BD"/>
      <w:sz w:val="18"/>
      <w:szCs w:val="18"/>
    </w:rPr>
  </w:style>
  <w:style w:type="paragraph" w:customStyle="1" w:styleId="parrafoconnumeros">
    <w:name w:val="parrafo con numeros"/>
    <w:basedOn w:val="Prrafodelista"/>
    <w:qFormat/>
    <w:rsid w:val="0060629D"/>
    <w:pPr>
      <w:numPr>
        <w:numId w:val="1"/>
      </w:numPr>
      <w:spacing w:after="0" w:line="480" w:lineRule="auto"/>
      <w:jc w:val="both"/>
    </w:pPr>
    <w:rPr>
      <w:rFonts w:ascii="Times New Roman" w:hAnsi="Times New Roman" w:cs="Arial"/>
      <w:sz w:val="24"/>
      <w:szCs w:val="24"/>
    </w:rPr>
  </w:style>
  <w:style w:type="paragraph" w:styleId="Textodeglobo">
    <w:name w:val="Balloon Text"/>
    <w:basedOn w:val="Normal"/>
    <w:link w:val="TextodegloboCar"/>
    <w:uiPriority w:val="99"/>
    <w:semiHidden/>
    <w:unhideWhenUsed/>
    <w:rsid w:val="00606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29D"/>
    <w:rPr>
      <w:rFonts w:ascii="Tahoma" w:hAnsi="Tahoma" w:cs="Tahoma"/>
      <w:sz w:val="16"/>
      <w:szCs w:val="16"/>
    </w:rPr>
  </w:style>
  <w:style w:type="paragraph" w:styleId="Bibliografa">
    <w:name w:val="Bibliography"/>
    <w:basedOn w:val="Normal"/>
    <w:next w:val="Normal"/>
    <w:uiPriority w:val="37"/>
    <w:unhideWhenUsed/>
    <w:rsid w:val="0060629D"/>
  </w:style>
  <w:style w:type="paragraph" w:styleId="Textonotaalfinal">
    <w:name w:val="endnote text"/>
    <w:basedOn w:val="Normal"/>
    <w:link w:val="TextonotaalfinalCar"/>
    <w:uiPriority w:val="99"/>
    <w:semiHidden/>
    <w:unhideWhenUsed/>
    <w:rsid w:val="0060629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629D"/>
    <w:rPr>
      <w:sz w:val="20"/>
      <w:szCs w:val="20"/>
    </w:rPr>
  </w:style>
  <w:style w:type="character" w:styleId="Refdenotaalfinal">
    <w:name w:val="endnote reference"/>
    <w:basedOn w:val="Fuentedeprrafopredeter"/>
    <w:uiPriority w:val="99"/>
    <w:semiHidden/>
    <w:unhideWhenUsed/>
    <w:rsid w:val="0060629D"/>
    <w:rPr>
      <w:vertAlign w:val="superscript"/>
    </w:rPr>
  </w:style>
  <w:style w:type="character" w:styleId="nfasis">
    <w:name w:val="Emphasis"/>
    <w:basedOn w:val="Fuentedeprrafopredeter"/>
    <w:uiPriority w:val="20"/>
    <w:qFormat/>
    <w:rsid w:val="0060629D"/>
    <w:rPr>
      <w:i/>
      <w:iCs/>
    </w:rPr>
  </w:style>
  <w:style w:type="paragraph" w:styleId="Subttulo">
    <w:name w:val="Subtitle"/>
    <w:basedOn w:val="Normal"/>
    <w:next w:val="Normal"/>
    <w:link w:val="SubttuloCar"/>
    <w:uiPriority w:val="11"/>
    <w:qFormat/>
    <w:rsid w:val="0060629D"/>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60629D"/>
    <w:rPr>
      <w:rFonts w:ascii="Cambria" w:eastAsia="Times New Roman" w:hAnsi="Cambria" w:cs="Times New Roman"/>
      <w:i/>
      <w:iCs/>
      <w:color w:val="4F81BD"/>
      <w:spacing w:val="15"/>
      <w:sz w:val="24"/>
      <w:szCs w:val="24"/>
    </w:rPr>
  </w:style>
  <w:style w:type="paragraph" w:styleId="TtulodeTDC">
    <w:name w:val="TOC Heading"/>
    <w:basedOn w:val="Ttulo1"/>
    <w:next w:val="Normal"/>
    <w:uiPriority w:val="39"/>
    <w:qFormat/>
    <w:rsid w:val="0060629D"/>
    <w:pPr>
      <w:outlineLvl w:val="9"/>
    </w:pPr>
  </w:style>
  <w:style w:type="paragraph" w:styleId="Cita">
    <w:name w:val="Quote"/>
    <w:basedOn w:val="Normal"/>
    <w:next w:val="Normal"/>
    <w:link w:val="CitaCar"/>
    <w:uiPriority w:val="29"/>
    <w:qFormat/>
    <w:rsid w:val="0060629D"/>
    <w:rPr>
      <w:i/>
      <w:iCs/>
      <w:color w:val="000000"/>
    </w:rPr>
  </w:style>
  <w:style w:type="character" w:customStyle="1" w:styleId="CitaCar">
    <w:name w:val="Cita Car"/>
    <w:basedOn w:val="Fuentedeprrafopredeter"/>
    <w:link w:val="Cita"/>
    <w:uiPriority w:val="29"/>
    <w:rsid w:val="0060629D"/>
    <w:rPr>
      <w:i/>
      <w:iCs/>
      <w:color w:val="000000"/>
    </w:rPr>
  </w:style>
  <w:style w:type="table" w:styleId="Tablaconcuadrcula">
    <w:name w:val="Table Grid"/>
    <w:basedOn w:val="Tablanormal"/>
    <w:uiPriority w:val="59"/>
    <w:rsid w:val="00606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60629D"/>
    <w:rPr>
      <w:sz w:val="22"/>
      <w:szCs w:val="22"/>
      <w:lang w:eastAsia="en-US"/>
    </w:rPr>
  </w:style>
  <w:style w:type="numbering" w:customStyle="1" w:styleId="Estilo1">
    <w:name w:val="Estilo1"/>
    <w:uiPriority w:val="99"/>
    <w:rsid w:val="0060629D"/>
    <w:pPr>
      <w:numPr>
        <w:numId w:val="3"/>
      </w:numPr>
    </w:pPr>
  </w:style>
  <w:style w:type="paragraph" w:customStyle="1" w:styleId="subtitulos">
    <w:name w:val="subtitulos"/>
    <w:next w:val="Ttulo10"/>
    <w:autoRedefine/>
    <w:qFormat/>
    <w:rsid w:val="0060629D"/>
    <w:pPr>
      <w:numPr>
        <w:numId w:val="4"/>
      </w:numPr>
      <w:spacing w:after="200" w:line="480" w:lineRule="auto"/>
      <w:ind w:hanging="720"/>
      <w:jc w:val="both"/>
    </w:pPr>
    <w:rPr>
      <w:rFonts w:ascii="Times New Roman" w:eastAsia="Times New Roman" w:hAnsi="Times New Roman" w:cs="Arial"/>
      <w:b/>
      <w:bCs/>
      <w:sz w:val="24"/>
      <w:szCs w:val="24"/>
      <w:lang w:eastAsia="en-US"/>
    </w:rPr>
  </w:style>
  <w:style w:type="numbering" w:customStyle="1" w:styleId="Estilo2">
    <w:name w:val="Estilo2"/>
    <w:uiPriority w:val="99"/>
    <w:rsid w:val="0060629D"/>
    <w:pPr>
      <w:numPr>
        <w:numId w:val="6"/>
      </w:numPr>
    </w:pPr>
  </w:style>
  <w:style w:type="character" w:styleId="Textodelmarcadordeposicin">
    <w:name w:val="Placeholder Text"/>
    <w:basedOn w:val="Fuentedeprrafopredeter"/>
    <w:uiPriority w:val="99"/>
    <w:semiHidden/>
    <w:rsid w:val="005076C7"/>
    <w:rPr>
      <w:color w:val="808080"/>
    </w:rPr>
  </w:style>
  <w:style w:type="paragraph" w:styleId="Textoindependiente2">
    <w:name w:val="Body Text 2"/>
    <w:basedOn w:val="Normal"/>
    <w:link w:val="Textoindependiente2Car"/>
    <w:rsid w:val="00FD1AB1"/>
    <w:pPr>
      <w:spacing w:after="120" w:line="480" w:lineRule="auto"/>
    </w:pPr>
    <w:rPr>
      <w:rFonts w:ascii="Times New Roman" w:eastAsia="Times New Roman" w:hAnsi="Times New Roman"/>
      <w:sz w:val="24"/>
      <w:szCs w:val="20"/>
      <w:lang w:val="en-US"/>
    </w:rPr>
  </w:style>
  <w:style w:type="character" w:customStyle="1" w:styleId="Textoindependiente2Car">
    <w:name w:val="Texto independiente 2 Car"/>
    <w:basedOn w:val="Fuentedeprrafopredeter"/>
    <w:link w:val="Textoindependiente2"/>
    <w:rsid w:val="00FD1AB1"/>
    <w:rPr>
      <w:rFonts w:ascii="Times New Roman" w:eastAsia="Times New Roman" w:hAnsi="Times New Roman" w:cs="Times New Roman"/>
      <w:sz w:val="24"/>
      <w:szCs w:val="20"/>
      <w:lang w:val="en-US"/>
    </w:rPr>
  </w:style>
  <w:style w:type="paragraph" w:styleId="Textoindependiente">
    <w:name w:val="Body Text"/>
    <w:basedOn w:val="Normal"/>
    <w:link w:val="TextoindependienteCar"/>
    <w:uiPriority w:val="99"/>
    <w:semiHidden/>
    <w:unhideWhenUsed/>
    <w:rsid w:val="00FD1AB1"/>
    <w:pPr>
      <w:spacing w:after="120"/>
    </w:pPr>
  </w:style>
  <w:style w:type="character" w:customStyle="1" w:styleId="TextoindependienteCar">
    <w:name w:val="Texto independiente Car"/>
    <w:basedOn w:val="Fuentedeprrafopredeter"/>
    <w:link w:val="Textoindependiente"/>
    <w:uiPriority w:val="99"/>
    <w:semiHidden/>
    <w:rsid w:val="00FD1AB1"/>
  </w:style>
  <w:style w:type="paragraph" w:styleId="Ttulo">
    <w:name w:val="Title"/>
    <w:basedOn w:val="Normal"/>
    <w:link w:val="TtuloCar"/>
    <w:qFormat/>
    <w:rsid w:val="0059798C"/>
    <w:pPr>
      <w:spacing w:after="0" w:line="240" w:lineRule="auto"/>
      <w:jc w:val="center"/>
    </w:pPr>
    <w:rPr>
      <w:rFonts w:ascii="Times New Roman" w:eastAsia="Times New Roman" w:hAnsi="Times New Roman"/>
      <w:b/>
      <w:sz w:val="24"/>
      <w:szCs w:val="20"/>
    </w:rPr>
  </w:style>
  <w:style w:type="character" w:customStyle="1" w:styleId="TtuloCar">
    <w:name w:val="Título Car"/>
    <w:basedOn w:val="Fuentedeprrafopredeter"/>
    <w:link w:val="Ttulo"/>
    <w:rsid w:val="0059798C"/>
    <w:rPr>
      <w:rFonts w:ascii="Times New Roman" w:eastAsia="Times New Roman" w:hAnsi="Times New Roman" w:cs="Times New Roman"/>
      <w:b/>
      <w:sz w:val="24"/>
      <w:szCs w:val="20"/>
      <w:lang w:val="es-ES_tradnl"/>
    </w:rPr>
  </w:style>
  <w:style w:type="paragraph" w:styleId="Tabladeilustraciones">
    <w:name w:val="table of figures"/>
    <w:basedOn w:val="Normal"/>
    <w:next w:val="Normal"/>
    <w:uiPriority w:val="99"/>
    <w:unhideWhenUsed/>
    <w:rsid w:val="00432676"/>
    <w:pPr>
      <w:spacing w:after="0"/>
      <w:ind w:left="440" w:hanging="440"/>
    </w:pPr>
    <w:rPr>
      <w:smallCaps/>
      <w:sz w:val="20"/>
      <w:szCs w:val="20"/>
    </w:rPr>
  </w:style>
  <w:style w:type="character" w:styleId="Nmerodelnea">
    <w:name w:val="line number"/>
    <w:basedOn w:val="Fuentedeprrafopredeter"/>
    <w:uiPriority w:val="99"/>
    <w:semiHidden/>
    <w:unhideWhenUsed/>
    <w:rsid w:val="00C523DC"/>
  </w:style>
  <w:style w:type="paragraph" w:styleId="Textoconsangra">
    <w:name w:val="table of authorities"/>
    <w:basedOn w:val="Normal"/>
    <w:next w:val="Normal"/>
    <w:uiPriority w:val="99"/>
    <w:semiHidden/>
    <w:unhideWhenUsed/>
    <w:rsid w:val="00606AA7"/>
    <w:pPr>
      <w:ind w:left="220" w:hanging="220"/>
    </w:pPr>
  </w:style>
  <w:style w:type="paragraph" w:styleId="Revisin">
    <w:name w:val="Revision"/>
    <w:hidden/>
    <w:uiPriority w:val="99"/>
    <w:semiHidden/>
    <w:rsid w:val="002B7438"/>
    <w:rPr>
      <w:sz w:val="22"/>
      <w:szCs w:val="22"/>
      <w:lang w:eastAsia="en-US"/>
    </w:rPr>
  </w:style>
  <w:style w:type="character" w:styleId="Textoennegrita">
    <w:name w:val="Strong"/>
    <w:basedOn w:val="Fuentedeprrafopredeter"/>
    <w:uiPriority w:val="22"/>
    <w:qFormat/>
    <w:rsid w:val="00C243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629D"/>
    <w:pPr>
      <w:spacing w:after="200" w:line="276" w:lineRule="auto"/>
    </w:pPr>
    <w:rPr>
      <w:sz w:val="22"/>
      <w:szCs w:val="22"/>
      <w:lang w:val="es-ES_tradnl" w:eastAsia="en-US"/>
    </w:rPr>
  </w:style>
  <w:style w:type="paragraph" w:styleId="Ttulo1">
    <w:name w:val="heading 1"/>
    <w:aliases w:val="CAPITULOS"/>
    <w:basedOn w:val="Normal"/>
    <w:next w:val="Normal"/>
    <w:link w:val="Ttulo1Car"/>
    <w:autoRedefine/>
    <w:uiPriority w:val="9"/>
    <w:qFormat/>
    <w:rsid w:val="00EF7BEB"/>
    <w:pPr>
      <w:keepNext/>
      <w:keepLines/>
      <w:spacing w:after="0" w:line="480" w:lineRule="auto"/>
      <w:jc w:val="center"/>
      <w:outlineLvl w:val="0"/>
    </w:pPr>
    <w:rPr>
      <w:rFonts w:ascii="Arial" w:eastAsia="Times New Roman" w:hAnsi="Arial"/>
      <w:b/>
      <w:bCs/>
      <w:sz w:val="24"/>
      <w:szCs w:val="28"/>
      <w:u w:val="single"/>
    </w:rPr>
  </w:style>
  <w:style w:type="paragraph" w:styleId="Ttulo2">
    <w:name w:val="heading 2"/>
    <w:basedOn w:val="Normal"/>
    <w:next w:val="Normal"/>
    <w:link w:val="Ttulo2Car"/>
    <w:autoRedefine/>
    <w:uiPriority w:val="9"/>
    <w:qFormat/>
    <w:rsid w:val="00136C59"/>
    <w:pPr>
      <w:keepNext/>
      <w:keepLines/>
      <w:numPr>
        <w:numId w:val="7"/>
      </w:numPr>
      <w:spacing w:before="200" w:after="0" w:line="480" w:lineRule="auto"/>
      <w:jc w:val="both"/>
      <w:outlineLvl w:val="1"/>
    </w:pPr>
    <w:rPr>
      <w:rFonts w:ascii="Arial" w:eastAsia="Times New Roman" w:hAnsi="Arial"/>
      <w:b/>
      <w:bCs/>
      <w:sz w:val="24"/>
      <w:szCs w:val="26"/>
    </w:rPr>
  </w:style>
  <w:style w:type="paragraph" w:styleId="Ttulo3">
    <w:name w:val="heading 3"/>
    <w:basedOn w:val="Normal"/>
    <w:next w:val="Normal"/>
    <w:link w:val="Ttulo3Car"/>
    <w:autoRedefine/>
    <w:uiPriority w:val="9"/>
    <w:qFormat/>
    <w:rsid w:val="00A04762"/>
    <w:pPr>
      <w:keepNext/>
      <w:keepLines/>
      <w:numPr>
        <w:ilvl w:val="2"/>
        <w:numId w:val="5"/>
      </w:numPr>
      <w:spacing w:before="200" w:after="0" w:line="480" w:lineRule="auto"/>
      <w:jc w:val="both"/>
      <w:outlineLvl w:val="2"/>
    </w:pPr>
    <w:rPr>
      <w:rFonts w:ascii="Arial" w:eastAsia="Times New Roman" w:hAnsi="Arial"/>
      <w:b/>
      <w:bCs/>
      <w:sz w:val="24"/>
    </w:rPr>
  </w:style>
  <w:style w:type="paragraph" w:styleId="Ttulo4">
    <w:name w:val="heading 4"/>
    <w:basedOn w:val="Normal"/>
    <w:next w:val="Normal"/>
    <w:link w:val="Ttulo4Car"/>
    <w:autoRedefine/>
    <w:uiPriority w:val="9"/>
    <w:qFormat/>
    <w:rsid w:val="0060629D"/>
    <w:pPr>
      <w:keepNext/>
      <w:keepLines/>
      <w:numPr>
        <w:ilvl w:val="3"/>
        <w:numId w:val="5"/>
      </w:numPr>
      <w:spacing w:before="200" w:after="0" w:line="480" w:lineRule="auto"/>
      <w:jc w:val="both"/>
      <w:outlineLvl w:val="3"/>
    </w:pPr>
    <w:rPr>
      <w:rFonts w:ascii="Times New Roman" w:eastAsia="Times New Roman" w:hAnsi="Times New Roman"/>
      <w:b/>
      <w:bCs/>
      <w:iCs/>
      <w:color w:val="000000"/>
      <w:sz w:val="24"/>
    </w:rPr>
  </w:style>
  <w:style w:type="paragraph" w:styleId="Ttulo5">
    <w:name w:val="heading 5"/>
    <w:basedOn w:val="Normal"/>
    <w:next w:val="Normal"/>
    <w:link w:val="Ttulo5Car"/>
    <w:uiPriority w:val="9"/>
    <w:qFormat/>
    <w:rsid w:val="0060629D"/>
    <w:pPr>
      <w:keepNext/>
      <w:keepLines/>
      <w:numPr>
        <w:ilvl w:val="4"/>
        <w:numId w:val="5"/>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qFormat/>
    <w:rsid w:val="0060629D"/>
    <w:pPr>
      <w:keepNext/>
      <w:keepLines/>
      <w:numPr>
        <w:ilvl w:val="5"/>
        <w:numId w:val="5"/>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qFormat/>
    <w:rsid w:val="0060629D"/>
    <w:pPr>
      <w:keepNext/>
      <w:keepLines/>
      <w:numPr>
        <w:ilvl w:val="6"/>
        <w:numId w:val="5"/>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qFormat/>
    <w:rsid w:val="0060629D"/>
    <w:pPr>
      <w:keepNext/>
      <w:keepLines/>
      <w:numPr>
        <w:ilvl w:val="7"/>
        <w:numId w:val="5"/>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qFormat/>
    <w:rsid w:val="0060629D"/>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ITULOS Car"/>
    <w:basedOn w:val="Fuentedeprrafopredeter"/>
    <w:link w:val="Ttulo1"/>
    <w:uiPriority w:val="9"/>
    <w:rsid w:val="00EF7BEB"/>
    <w:rPr>
      <w:rFonts w:ascii="Arial" w:eastAsia="Times New Roman" w:hAnsi="Arial"/>
      <w:b/>
      <w:bCs/>
      <w:sz w:val="24"/>
      <w:szCs w:val="28"/>
      <w:u w:val="single"/>
      <w:lang w:eastAsia="en-US"/>
    </w:rPr>
  </w:style>
  <w:style w:type="character" w:customStyle="1" w:styleId="Ttulo2Car">
    <w:name w:val="Título 2 Car"/>
    <w:basedOn w:val="Fuentedeprrafopredeter"/>
    <w:link w:val="Ttulo2"/>
    <w:uiPriority w:val="9"/>
    <w:rsid w:val="00136C59"/>
    <w:rPr>
      <w:rFonts w:ascii="Arial" w:eastAsia="Times New Roman" w:hAnsi="Arial"/>
      <w:b/>
      <w:bCs/>
      <w:sz w:val="24"/>
      <w:szCs w:val="26"/>
      <w:lang w:val="es-ES_tradnl" w:eastAsia="en-US"/>
    </w:rPr>
  </w:style>
  <w:style w:type="character" w:customStyle="1" w:styleId="Ttulo3Car">
    <w:name w:val="Título 3 Car"/>
    <w:basedOn w:val="Fuentedeprrafopredeter"/>
    <w:link w:val="Ttulo3"/>
    <w:uiPriority w:val="9"/>
    <w:rsid w:val="00A04762"/>
    <w:rPr>
      <w:rFonts w:ascii="Arial" w:eastAsia="Times New Roman" w:hAnsi="Arial"/>
      <w:b/>
      <w:bCs/>
      <w:sz w:val="24"/>
      <w:szCs w:val="22"/>
      <w:lang w:val="es-ES_tradnl" w:eastAsia="en-US"/>
    </w:rPr>
  </w:style>
  <w:style w:type="character" w:customStyle="1" w:styleId="Ttulo4Car">
    <w:name w:val="Título 4 Car"/>
    <w:basedOn w:val="Fuentedeprrafopredeter"/>
    <w:link w:val="Ttulo4"/>
    <w:uiPriority w:val="9"/>
    <w:rsid w:val="0060629D"/>
    <w:rPr>
      <w:rFonts w:ascii="Times New Roman" w:eastAsia="Times New Roman" w:hAnsi="Times New Roman"/>
      <w:b/>
      <w:bCs/>
      <w:iCs/>
      <w:color w:val="000000"/>
      <w:sz w:val="24"/>
      <w:szCs w:val="22"/>
      <w:lang w:val="es-ES_tradnl" w:eastAsia="en-US"/>
    </w:rPr>
  </w:style>
  <w:style w:type="character" w:customStyle="1" w:styleId="Ttulo5Car">
    <w:name w:val="Título 5 Car"/>
    <w:basedOn w:val="Fuentedeprrafopredeter"/>
    <w:link w:val="Ttulo5"/>
    <w:uiPriority w:val="9"/>
    <w:rsid w:val="0060629D"/>
    <w:rPr>
      <w:rFonts w:ascii="Cambria" w:eastAsia="Times New Roman" w:hAnsi="Cambria"/>
      <w:color w:val="243F60"/>
      <w:sz w:val="22"/>
      <w:szCs w:val="22"/>
      <w:lang w:val="es-ES_tradnl" w:eastAsia="en-US"/>
    </w:rPr>
  </w:style>
  <w:style w:type="character" w:customStyle="1" w:styleId="Ttulo6Car">
    <w:name w:val="Título 6 Car"/>
    <w:basedOn w:val="Fuentedeprrafopredeter"/>
    <w:link w:val="Ttulo6"/>
    <w:uiPriority w:val="9"/>
    <w:rsid w:val="0060629D"/>
    <w:rPr>
      <w:rFonts w:ascii="Cambria" w:eastAsia="Times New Roman" w:hAnsi="Cambria"/>
      <w:i/>
      <w:iCs/>
      <w:color w:val="243F60"/>
      <w:sz w:val="22"/>
      <w:szCs w:val="22"/>
      <w:lang w:val="es-ES_tradnl" w:eastAsia="en-US"/>
    </w:rPr>
  </w:style>
  <w:style w:type="character" w:customStyle="1" w:styleId="Ttulo7Car">
    <w:name w:val="Título 7 Car"/>
    <w:basedOn w:val="Fuentedeprrafopredeter"/>
    <w:link w:val="Ttulo7"/>
    <w:uiPriority w:val="9"/>
    <w:rsid w:val="0060629D"/>
    <w:rPr>
      <w:rFonts w:ascii="Cambria" w:eastAsia="Times New Roman" w:hAnsi="Cambria"/>
      <w:i/>
      <w:iCs/>
      <w:color w:val="404040"/>
      <w:sz w:val="22"/>
      <w:szCs w:val="22"/>
      <w:lang w:val="es-ES_tradnl" w:eastAsia="en-US"/>
    </w:rPr>
  </w:style>
  <w:style w:type="character" w:customStyle="1" w:styleId="Ttulo8Car">
    <w:name w:val="Título 8 Car"/>
    <w:basedOn w:val="Fuentedeprrafopredeter"/>
    <w:link w:val="Ttulo8"/>
    <w:uiPriority w:val="9"/>
    <w:rsid w:val="0060629D"/>
    <w:rPr>
      <w:rFonts w:ascii="Cambria" w:eastAsia="Times New Roman" w:hAnsi="Cambria"/>
      <w:color w:val="404040"/>
      <w:lang w:val="es-ES_tradnl" w:eastAsia="en-US"/>
    </w:rPr>
  </w:style>
  <w:style w:type="character" w:customStyle="1" w:styleId="Ttulo9Car">
    <w:name w:val="Título 9 Car"/>
    <w:basedOn w:val="Fuentedeprrafopredeter"/>
    <w:link w:val="Ttulo9"/>
    <w:uiPriority w:val="9"/>
    <w:rsid w:val="0060629D"/>
    <w:rPr>
      <w:rFonts w:ascii="Cambria" w:eastAsia="Times New Roman" w:hAnsi="Cambria"/>
      <w:i/>
      <w:iCs/>
      <w:color w:val="404040"/>
      <w:lang w:val="es-ES_tradnl" w:eastAsia="en-US"/>
    </w:rPr>
  </w:style>
  <w:style w:type="paragraph" w:styleId="TDC1">
    <w:name w:val="toc 1"/>
    <w:basedOn w:val="Normal"/>
    <w:next w:val="Normal"/>
    <w:autoRedefine/>
    <w:uiPriority w:val="39"/>
    <w:unhideWhenUsed/>
    <w:qFormat/>
    <w:rsid w:val="00892944"/>
    <w:pPr>
      <w:tabs>
        <w:tab w:val="right" w:leader="dot" w:pos="8267"/>
      </w:tabs>
      <w:spacing w:before="120" w:after="120" w:line="360" w:lineRule="auto"/>
    </w:pPr>
    <w:rPr>
      <w:bCs/>
      <w:caps/>
      <w:noProof/>
      <w:sz w:val="20"/>
      <w:szCs w:val="20"/>
    </w:rPr>
  </w:style>
  <w:style w:type="character" w:styleId="Hipervnculo">
    <w:name w:val="Hyperlink"/>
    <w:basedOn w:val="Fuentedeprrafopredeter"/>
    <w:uiPriority w:val="99"/>
    <w:unhideWhenUsed/>
    <w:rsid w:val="0060629D"/>
    <w:rPr>
      <w:color w:val="0000FF"/>
      <w:u w:val="single"/>
    </w:rPr>
  </w:style>
  <w:style w:type="paragraph" w:styleId="TDC2">
    <w:name w:val="toc 2"/>
    <w:basedOn w:val="Normal"/>
    <w:next w:val="Normal"/>
    <w:autoRedefine/>
    <w:uiPriority w:val="39"/>
    <w:unhideWhenUsed/>
    <w:qFormat/>
    <w:rsid w:val="00892944"/>
    <w:pPr>
      <w:tabs>
        <w:tab w:val="left" w:pos="1100"/>
        <w:tab w:val="right" w:leader="dot" w:pos="8267"/>
      </w:tabs>
      <w:spacing w:after="0"/>
      <w:ind w:left="220"/>
    </w:pPr>
    <w:rPr>
      <w:b/>
      <w:smallCaps/>
      <w:noProof/>
      <w:sz w:val="20"/>
      <w:szCs w:val="20"/>
    </w:rPr>
  </w:style>
  <w:style w:type="paragraph" w:styleId="TDC3">
    <w:name w:val="toc 3"/>
    <w:basedOn w:val="Normal"/>
    <w:next w:val="Normal"/>
    <w:autoRedefine/>
    <w:uiPriority w:val="39"/>
    <w:unhideWhenUsed/>
    <w:qFormat/>
    <w:rsid w:val="0060629D"/>
    <w:pPr>
      <w:spacing w:after="0"/>
      <w:ind w:left="440"/>
    </w:pPr>
    <w:rPr>
      <w:i/>
      <w:iCs/>
      <w:sz w:val="20"/>
      <w:szCs w:val="20"/>
    </w:rPr>
  </w:style>
  <w:style w:type="paragraph" w:styleId="TDC4">
    <w:name w:val="toc 4"/>
    <w:basedOn w:val="Normal"/>
    <w:next w:val="Normal"/>
    <w:autoRedefine/>
    <w:uiPriority w:val="39"/>
    <w:unhideWhenUsed/>
    <w:rsid w:val="0060629D"/>
    <w:pPr>
      <w:spacing w:after="0"/>
      <w:ind w:left="660"/>
    </w:pPr>
    <w:rPr>
      <w:sz w:val="18"/>
      <w:szCs w:val="18"/>
    </w:rPr>
  </w:style>
  <w:style w:type="paragraph" w:styleId="TDC5">
    <w:name w:val="toc 5"/>
    <w:basedOn w:val="Normal"/>
    <w:next w:val="Normal"/>
    <w:autoRedefine/>
    <w:uiPriority w:val="39"/>
    <w:unhideWhenUsed/>
    <w:rsid w:val="0060629D"/>
    <w:pPr>
      <w:spacing w:after="0"/>
      <w:ind w:left="880"/>
    </w:pPr>
    <w:rPr>
      <w:sz w:val="18"/>
      <w:szCs w:val="18"/>
    </w:rPr>
  </w:style>
  <w:style w:type="paragraph" w:styleId="TDC6">
    <w:name w:val="toc 6"/>
    <w:basedOn w:val="Normal"/>
    <w:next w:val="Normal"/>
    <w:autoRedefine/>
    <w:uiPriority w:val="39"/>
    <w:unhideWhenUsed/>
    <w:rsid w:val="0060629D"/>
    <w:pPr>
      <w:spacing w:after="0"/>
      <w:ind w:left="1100"/>
    </w:pPr>
    <w:rPr>
      <w:sz w:val="18"/>
      <w:szCs w:val="18"/>
    </w:rPr>
  </w:style>
  <w:style w:type="paragraph" w:styleId="TDC7">
    <w:name w:val="toc 7"/>
    <w:basedOn w:val="Normal"/>
    <w:next w:val="Normal"/>
    <w:autoRedefine/>
    <w:uiPriority w:val="39"/>
    <w:unhideWhenUsed/>
    <w:rsid w:val="0060629D"/>
    <w:pPr>
      <w:spacing w:after="0"/>
      <w:ind w:left="1320"/>
    </w:pPr>
    <w:rPr>
      <w:sz w:val="18"/>
      <w:szCs w:val="18"/>
    </w:rPr>
  </w:style>
  <w:style w:type="paragraph" w:styleId="TDC8">
    <w:name w:val="toc 8"/>
    <w:basedOn w:val="Normal"/>
    <w:next w:val="Normal"/>
    <w:autoRedefine/>
    <w:uiPriority w:val="39"/>
    <w:unhideWhenUsed/>
    <w:rsid w:val="0060629D"/>
    <w:pPr>
      <w:spacing w:after="0"/>
      <w:ind w:left="1540"/>
    </w:pPr>
    <w:rPr>
      <w:sz w:val="18"/>
      <w:szCs w:val="18"/>
    </w:rPr>
  </w:style>
  <w:style w:type="paragraph" w:styleId="TDC9">
    <w:name w:val="toc 9"/>
    <w:basedOn w:val="Normal"/>
    <w:next w:val="Normal"/>
    <w:autoRedefine/>
    <w:uiPriority w:val="39"/>
    <w:unhideWhenUsed/>
    <w:rsid w:val="0060629D"/>
    <w:pPr>
      <w:spacing w:after="0"/>
      <w:ind w:left="1760"/>
    </w:pPr>
    <w:rPr>
      <w:sz w:val="18"/>
      <w:szCs w:val="18"/>
    </w:rPr>
  </w:style>
  <w:style w:type="paragraph" w:styleId="Encabezado">
    <w:name w:val="header"/>
    <w:basedOn w:val="Normal"/>
    <w:link w:val="EncabezadoCar"/>
    <w:uiPriority w:val="99"/>
    <w:unhideWhenUsed/>
    <w:rsid w:val="00606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29D"/>
  </w:style>
  <w:style w:type="paragraph" w:styleId="Piedepgina">
    <w:name w:val="footer"/>
    <w:basedOn w:val="Normal"/>
    <w:link w:val="PiedepginaCar"/>
    <w:uiPriority w:val="99"/>
    <w:unhideWhenUsed/>
    <w:rsid w:val="00606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29D"/>
  </w:style>
  <w:style w:type="paragraph" w:customStyle="1" w:styleId="CAPITULODELATESIS">
    <w:name w:val="CAPITULO DE LA TESIS"/>
    <w:basedOn w:val="Normal"/>
    <w:next w:val="Ttulo1"/>
    <w:qFormat/>
    <w:rsid w:val="0060629D"/>
    <w:pPr>
      <w:spacing w:before="240" w:after="240" w:line="480" w:lineRule="auto"/>
      <w:jc w:val="center"/>
    </w:pPr>
    <w:rPr>
      <w:rFonts w:ascii="Arial" w:hAnsi="Arial"/>
      <w:b/>
      <w:sz w:val="28"/>
    </w:rPr>
  </w:style>
  <w:style w:type="paragraph" w:customStyle="1" w:styleId="TITULOSDELATESIS">
    <w:name w:val="TITULOS DE LA TESIS"/>
    <w:basedOn w:val="Normal"/>
    <w:qFormat/>
    <w:rsid w:val="0060629D"/>
    <w:pPr>
      <w:numPr>
        <w:numId w:val="2"/>
      </w:numPr>
      <w:spacing w:line="480" w:lineRule="auto"/>
      <w:jc w:val="both"/>
    </w:pPr>
    <w:rPr>
      <w:rFonts w:ascii="Times New Roman" w:hAnsi="Times New Roman"/>
      <w:b/>
      <w:sz w:val="24"/>
    </w:rPr>
  </w:style>
  <w:style w:type="paragraph" w:styleId="Prrafodelista">
    <w:name w:val="List Paragraph"/>
    <w:basedOn w:val="Normal"/>
    <w:uiPriority w:val="34"/>
    <w:qFormat/>
    <w:rsid w:val="0060629D"/>
    <w:pPr>
      <w:ind w:left="720"/>
      <w:contextualSpacing/>
    </w:pPr>
  </w:style>
  <w:style w:type="paragraph" w:customStyle="1" w:styleId="CONTENIDO">
    <w:name w:val="CONTENIDO"/>
    <w:basedOn w:val="Normal"/>
    <w:qFormat/>
    <w:rsid w:val="00A01329"/>
    <w:pPr>
      <w:shd w:val="clear" w:color="auto" w:fill="FFFFFF"/>
      <w:spacing w:after="0" w:line="480" w:lineRule="auto"/>
      <w:jc w:val="both"/>
    </w:pPr>
    <w:rPr>
      <w:rFonts w:ascii="Arial" w:hAnsi="Arial" w:cs="Arial"/>
      <w:bCs/>
      <w:noProof/>
      <w:sz w:val="24"/>
      <w:szCs w:val="20"/>
      <w:lang w:val="es-CO" w:eastAsia="es-ES"/>
    </w:rPr>
  </w:style>
  <w:style w:type="paragraph" w:customStyle="1" w:styleId="PARRAFOCONVIETAS">
    <w:name w:val="PARRAFO CON VIÑETAS"/>
    <w:basedOn w:val="Prrafodelista"/>
    <w:qFormat/>
    <w:rsid w:val="00E6560C"/>
    <w:pPr>
      <w:keepNext/>
      <w:numPr>
        <w:numId w:val="23"/>
      </w:numPr>
      <w:spacing w:after="0" w:line="480" w:lineRule="auto"/>
      <w:jc w:val="both"/>
    </w:pPr>
    <w:rPr>
      <w:rFonts w:ascii="Arial" w:hAnsi="Arial" w:cs="Arial"/>
      <w:sz w:val="24"/>
      <w:szCs w:val="20"/>
    </w:rPr>
  </w:style>
  <w:style w:type="paragraph" w:styleId="NormalWeb">
    <w:name w:val="Normal (Web)"/>
    <w:basedOn w:val="Normal"/>
    <w:uiPriority w:val="99"/>
    <w:unhideWhenUsed/>
    <w:rsid w:val="0060629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10">
    <w:name w:val="Título1"/>
    <w:basedOn w:val="Normal"/>
    <w:rsid w:val="0060629D"/>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unhideWhenUsed/>
    <w:rsid w:val="0060629D"/>
    <w:pPr>
      <w:spacing w:after="0" w:line="240" w:lineRule="auto"/>
    </w:pPr>
    <w:rPr>
      <w:sz w:val="20"/>
      <w:szCs w:val="20"/>
    </w:rPr>
  </w:style>
  <w:style w:type="character" w:customStyle="1" w:styleId="TextonotapieCar">
    <w:name w:val="Texto nota pie Car"/>
    <w:basedOn w:val="Fuentedeprrafopredeter"/>
    <w:link w:val="Textonotapie"/>
    <w:uiPriority w:val="99"/>
    <w:rsid w:val="0060629D"/>
    <w:rPr>
      <w:sz w:val="20"/>
      <w:szCs w:val="20"/>
    </w:rPr>
  </w:style>
  <w:style w:type="character" w:styleId="Refdenotaalpie">
    <w:name w:val="footnote reference"/>
    <w:basedOn w:val="Fuentedeprrafopredeter"/>
    <w:uiPriority w:val="99"/>
    <w:unhideWhenUsed/>
    <w:rsid w:val="0060629D"/>
    <w:rPr>
      <w:vertAlign w:val="superscript"/>
    </w:rPr>
  </w:style>
  <w:style w:type="character" w:customStyle="1" w:styleId="label">
    <w:name w:val="label"/>
    <w:basedOn w:val="Fuentedeprrafopredeter"/>
    <w:rsid w:val="0060629D"/>
  </w:style>
  <w:style w:type="character" w:customStyle="1" w:styleId="date-date">
    <w:name w:val="date-date"/>
    <w:basedOn w:val="Fuentedeprrafopredeter"/>
    <w:rsid w:val="0060629D"/>
  </w:style>
  <w:style w:type="character" w:customStyle="1" w:styleId="date-prefix">
    <w:name w:val="date-prefix"/>
    <w:basedOn w:val="Fuentedeprrafopredeter"/>
    <w:rsid w:val="0060629D"/>
  </w:style>
  <w:style w:type="character" w:customStyle="1" w:styleId="date-dd">
    <w:name w:val="date-dd"/>
    <w:basedOn w:val="Fuentedeprrafopredeter"/>
    <w:rsid w:val="0060629D"/>
  </w:style>
  <w:style w:type="character" w:customStyle="1" w:styleId="date-mm">
    <w:name w:val="date-mm"/>
    <w:basedOn w:val="Fuentedeprrafopredeter"/>
    <w:rsid w:val="0060629D"/>
  </w:style>
  <w:style w:type="character" w:customStyle="1" w:styleId="date-yyyy">
    <w:name w:val="date-yyyy"/>
    <w:basedOn w:val="Fuentedeprrafopredeter"/>
    <w:rsid w:val="0060629D"/>
  </w:style>
  <w:style w:type="character" w:customStyle="1" w:styleId="date-time">
    <w:name w:val="date-time"/>
    <w:basedOn w:val="Fuentedeprrafopredeter"/>
    <w:rsid w:val="0060629D"/>
  </w:style>
  <w:style w:type="character" w:customStyle="1" w:styleId="time-prefix">
    <w:name w:val="time-prefix"/>
    <w:basedOn w:val="Fuentedeprrafopredeter"/>
    <w:rsid w:val="0060629D"/>
  </w:style>
  <w:style w:type="character" w:customStyle="1" w:styleId="date-hh">
    <w:name w:val="date-hh"/>
    <w:basedOn w:val="Fuentedeprrafopredeter"/>
    <w:rsid w:val="0060629D"/>
  </w:style>
  <w:style w:type="paragraph" w:styleId="Epgrafe">
    <w:name w:val="caption"/>
    <w:basedOn w:val="Normal"/>
    <w:next w:val="Normal"/>
    <w:uiPriority w:val="35"/>
    <w:qFormat/>
    <w:rsid w:val="0060629D"/>
    <w:pPr>
      <w:spacing w:line="240" w:lineRule="auto"/>
    </w:pPr>
    <w:rPr>
      <w:b/>
      <w:bCs/>
      <w:color w:val="4F81BD"/>
      <w:sz w:val="18"/>
      <w:szCs w:val="18"/>
    </w:rPr>
  </w:style>
  <w:style w:type="paragraph" w:customStyle="1" w:styleId="parrafoconnumeros">
    <w:name w:val="parrafo con numeros"/>
    <w:basedOn w:val="Prrafodelista"/>
    <w:qFormat/>
    <w:rsid w:val="0060629D"/>
    <w:pPr>
      <w:numPr>
        <w:numId w:val="1"/>
      </w:numPr>
      <w:spacing w:after="0" w:line="480" w:lineRule="auto"/>
      <w:jc w:val="both"/>
    </w:pPr>
    <w:rPr>
      <w:rFonts w:ascii="Times New Roman" w:hAnsi="Times New Roman" w:cs="Arial"/>
      <w:sz w:val="24"/>
      <w:szCs w:val="24"/>
    </w:rPr>
  </w:style>
  <w:style w:type="paragraph" w:styleId="Textodeglobo">
    <w:name w:val="Balloon Text"/>
    <w:basedOn w:val="Normal"/>
    <w:link w:val="TextodegloboCar"/>
    <w:uiPriority w:val="99"/>
    <w:semiHidden/>
    <w:unhideWhenUsed/>
    <w:rsid w:val="00606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29D"/>
    <w:rPr>
      <w:rFonts w:ascii="Tahoma" w:hAnsi="Tahoma" w:cs="Tahoma"/>
      <w:sz w:val="16"/>
      <w:szCs w:val="16"/>
    </w:rPr>
  </w:style>
  <w:style w:type="paragraph" w:styleId="Bibliografa">
    <w:name w:val="Bibliography"/>
    <w:basedOn w:val="Normal"/>
    <w:next w:val="Normal"/>
    <w:uiPriority w:val="37"/>
    <w:unhideWhenUsed/>
    <w:rsid w:val="0060629D"/>
  </w:style>
  <w:style w:type="paragraph" w:styleId="Textonotaalfinal">
    <w:name w:val="endnote text"/>
    <w:basedOn w:val="Normal"/>
    <w:link w:val="TextonotaalfinalCar"/>
    <w:uiPriority w:val="99"/>
    <w:semiHidden/>
    <w:unhideWhenUsed/>
    <w:rsid w:val="0060629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629D"/>
    <w:rPr>
      <w:sz w:val="20"/>
      <w:szCs w:val="20"/>
    </w:rPr>
  </w:style>
  <w:style w:type="character" w:styleId="Refdenotaalfinal">
    <w:name w:val="endnote reference"/>
    <w:basedOn w:val="Fuentedeprrafopredeter"/>
    <w:uiPriority w:val="99"/>
    <w:semiHidden/>
    <w:unhideWhenUsed/>
    <w:rsid w:val="0060629D"/>
    <w:rPr>
      <w:vertAlign w:val="superscript"/>
    </w:rPr>
  </w:style>
  <w:style w:type="character" w:styleId="nfasis">
    <w:name w:val="Emphasis"/>
    <w:basedOn w:val="Fuentedeprrafopredeter"/>
    <w:uiPriority w:val="20"/>
    <w:qFormat/>
    <w:rsid w:val="0060629D"/>
    <w:rPr>
      <w:i/>
      <w:iCs/>
    </w:rPr>
  </w:style>
  <w:style w:type="paragraph" w:styleId="Subttulo">
    <w:name w:val="Subtitle"/>
    <w:basedOn w:val="Normal"/>
    <w:next w:val="Normal"/>
    <w:link w:val="SubttuloCar"/>
    <w:uiPriority w:val="11"/>
    <w:qFormat/>
    <w:rsid w:val="0060629D"/>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60629D"/>
    <w:rPr>
      <w:rFonts w:ascii="Cambria" w:eastAsia="Times New Roman" w:hAnsi="Cambria" w:cs="Times New Roman"/>
      <w:i/>
      <w:iCs/>
      <w:color w:val="4F81BD"/>
      <w:spacing w:val="15"/>
      <w:sz w:val="24"/>
      <w:szCs w:val="24"/>
    </w:rPr>
  </w:style>
  <w:style w:type="paragraph" w:styleId="TtulodeTDC">
    <w:name w:val="TOC Heading"/>
    <w:basedOn w:val="Ttulo1"/>
    <w:next w:val="Normal"/>
    <w:uiPriority w:val="39"/>
    <w:qFormat/>
    <w:rsid w:val="0060629D"/>
    <w:pPr>
      <w:outlineLvl w:val="9"/>
    </w:pPr>
  </w:style>
  <w:style w:type="paragraph" w:styleId="Cita">
    <w:name w:val="Quote"/>
    <w:basedOn w:val="Normal"/>
    <w:next w:val="Normal"/>
    <w:link w:val="CitaCar"/>
    <w:uiPriority w:val="29"/>
    <w:qFormat/>
    <w:rsid w:val="0060629D"/>
    <w:rPr>
      <w:i/>
      <w:iCs/>
      <w:color w:val="000000"/>
    </w:rPr>
  </w:style>
  <w:style w:type="character" w:customStyle="1" w:styleId="CitaCar">
    <w:name w:val="Cita Car"/>
    <w:basedOn w:val="Fuentedeprrafopredeter"/>
    <w:link w:val="Cita"/>
    <w:uiPriority w:val="29"/>
    <w:rsid w:val="0060629D"/>
    <w:rPr>
      <w:i/>
      <w:iCs/>
      <w:color w:val="000000"/>
    </w:rPr>
  </w:style>
  <w:style w:type="table" w:styleId="Tablaconcuadrcula">
    <w:name w:val="Table Grid"/>
    <w:basedOn w:val="Tablanormal"/>
    <w:uiPriority w:val="59"/>
    <w:rsid w:val="00606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60629D"/>
    <w:rPr>
      <w:sz w:val="22"/>
      <w:szCs w:val="22"/>
      <w:lang w:eastAsia="en-US"/>
    </w:rPr>
  </w:style>
  <w:style w:type="numbering" w:customStyle="1" w:styleId="Estilo1">
    <w:name w:val="Estilo1"/>
    <w:uiPriority w:val="99"/>
    <w:rsid w:val="0060629D"/>
    <w:pPr>
      <w:numPr>
        <w:numId w:val="3"/>
      </w:numPr>
    </w:pPr>
  </w:style>
  <w:style w:type="paragraph" w:customStyle="1" w:styleId="subtitulos">
    <w:name w:val="subtitulos"/>
    <w:next w:val="Ttulo10"/>
    <w:autoRedefine/>
    <w:qFormat/>
    <w:rsid w:val="0060629D"/>
    <w:pPr>
      <w:numPr>
        <w:numId w:val="4"/>
      </w:numPr>
      <w:spacing w:after="200" w:line="480" w:lineRule="auto"/>
      <w:ind w:hanging="720"/>
      <w:jc w:val="both"/>
    </w:pPr>
    <w:rPr>
      <w:rFonts w:ascii="Times New Roman" w:eastAsia="Times New Roman" w:hAnsi="Times New Roman" w:cs="Arial"/>
      <w:b/>
      <w:bCs/>
      <w:sz w:val="24"/>
      <w:szCs w:val="24"/>
      <w:lang w:eastAsia="en-US"/>
    </w:rPr>
  </w:style>
  <w:style w:type="numbering" w:customStyle="1" w:styleId="Estilo2">
    <w:name w:val="Estilo2"/>
    <w:uiPriority w:val="99"/>
    <w:rsid w:val="0060629D"/>
    <w:pPr>
      <w:numPr>
        <w:numId w:val="6"/>
      </w:numPr>
    </w:pPr>
  </w:style>
  <w:style w:type="character" w:styleId="Textodelmarcadordeposicin">
    <w:name w:val="Placeholder Text"/>
    <w:basedOn w:val="Fuentedeprrafopredeter"/>
    <w:uiPriority w:val="99"/>
    <w:semiHidden/>
    <w:rsid w:val="005076C7"/>
    <w:rPr>
      <w:color w:val="808080"/>
    </w:rPr>
  </w:style>
  <w:style w:type="paragraph" w:styleId="Textoindependiente2">
    <w:name w:val="Body Text 2"/>
    <w:basedOn w:val="Normal"/>
    <w:link w:val="Textoindependiente2Car"/>
    <w:rsid w:val="00FD1AB1"/>
    <w:pPr>
      <w:spacing w:after="120" w:line="480" w:lineRule="auto"/>
    </w:pPr>
    <w:rPr>
      <w:rFonts w:ascii="Times New Roman" w:eastAsia="Times New Roman" w:hAnsi="Times New Roman"/>
      <w:sz w:val="24"/>
      <w:szCs w:val="20"/>
      <w:lang w:val="en-US"/>
    </w:rPr>
  </w:style>
  <w:style w:type="character" w:customStyle="1" w:styleId="Textoindependiente2Car">
    <w:name w:val="Texto independiente 2 Car"/>
    <w:basedOn w:val="Fuentedeprrafopredeter"/>
    <w:link w:val="Textoindependiente2"/>
    <w:rsid w:val="00FD1AB1"/>
    <w:rPr>
      <w:rFonts w:ascii="Times New Roman" w:eastAsia="Times New Roman" w:hAnsi="Times New Roman" w:cs="Times New Roman"/>
      <w:sz w:val="24"/>
      <w:szCs w:val="20"/>
      <w:lang w:val="en-US"/>
    </w:rPr>
  </w:style>
  <w:style w:type="paragraph" w:styleId="Textoindependiente">
    <w:name w:val="Body Text"/>
    <w:basedOn w:val="Normal"/>
    <w:link w:val="TextoindependienteCar"/>
    <w:uiPriority w:val="99"/>
    <w:semiHidden/>
    <w:unhideWhenUsed/>
    <w:rsid w:val="00FD1AB1"/>
    <w:pPr>
      <w:spacing w:after="120"/>
    </w:pPr>
  </w:style>
  <w:style w:type="character" w:customStyle="1" w:styleId="TextoindependienteCar">
    <w:name w:val="Texto independiente Car"/>
    <w:basedOn w:val="Fuentedeprrafopredeter"/>
    <w:link w:val="Textoindependiente"/>
    <w:uiPriority w:val="99"/>
    <w:semiHidden/>
    <w:rsid w:val="00FD1AB1"/>
  </w:style>
  <w:style w:type="paragraph" w:styleId="Ttulo">
    <w:name w:val="Title"/>
    <w:basedOn w:val="Normal"/>
    <w:link w:val="TtuloCar"/>
    <w:qFormat/>
    <w:rsid w:val="0059798C"/>
    <w:pPr>
      <w:spacing w:after="0" w:line="240" w:lineRule="auto"/>
      <w:jc w:val="center"/>
    </w:pPr>
    <w:rPr>
      <w:rFonts w:ascii="Times New Roman" w:eastAsia="Times New Roman" w:hAnsi="Times New Roman"/>
      <w:b/>
      <w:sz w:val="24"/>
      <w:szCs w:val="20"/>
    </w:rPr>
  </w:style>
  <w:style w:type="character" w:customStyle="1" w:styleId="TtuloCar">
    <w:name w:val="Título Car"/>
    <w:basedOn w:val="Fuentedeprrafopredeter"/>
    <w:link w:val="Ttulo"/>
    <w:rsid w:val="0059798C"/>
    <w:rPr>
      <w:rFonts w:ascii="Times New Roman" w:eastAsia="Times New Roman" w:hAnsi="Times New Roman" w:cs="Times New Roman"/>
      <w:b/>
      <w:sz w:val="24"/>
      <w:szCs w:val="20"/>
      <w:lang w:val="es-ES_tradnl"/>
    </w:rPr>
  </w:style>
  <w:style w:type="paragraph" w:styleId="Tabladeilustraciones">
    <w:name w:val="table of figures"/>
    <w:basedOn w:val="Normal"/>
    <w:next w:val="Normal"/>
    <w:uiPriority w:val="99"/>
    <w:unhideWhenUsed/>
    <w:rsid w:val="00432676"/>
    <w:pPr>
      <w:spacing w:after="0"/>
      <w:ind w:left="440" w:hanging="440"/>
    </w:pPr>
    <w:rPr>
      <w:smallCaps/>
      <w:sz w:val="20"/>
      <w:szCs w:val="20"/>
    </w:rPr>
  </w:style>
  <w:style w:type="character" w:styleId="Nmerodelnea">
    <w:name w:val="line number"/>
    <w:basedOn w:val="Fuentedeprrafopredeter"/>
    <w:uiPriority w:val="99"/>
    <w:semiHidden/>
    <w:unhideWhenUsed/>
    <w:rsid w:val="00C523DC"/>
  </w:style>
  <w:style w:type="paragraph" w:styleId="Textoconsangra">
    <w:name w:val="table of authorities"/>
    <w:basedOn w:val="Normal"/>
    <w:next w:val="Normal"/>
    <w:uiPriority w:val="99"/>
    <w:semiHidden/>
    <w:unhideWhenUsed/>
    <w:rsid w:val="00606AA7"/>
    <w:pPr>
      <w:ind w:left="220" w:hanging="220"/>
    </w:pPr>
  </w:style>
  <w:style w:type="paragraph" w:styleId="Revisin">
    <w:name w:val="Revision"/>
    <w:hidden/>
    <w:uiPriority w:val="99"/>
    <w:semiHidden/>
    <w:rsid w:val="002B7438"/>
    <w:rPr>
      <w:sz w:val="22"/>
      <w:szCs w:val="22"/>
      <w:lang w:eastAsia="en-US"/>
    </w:rPr>
  </w:style>
  <w:style w:type="character" w:styleId="Textoennegrita">
    <w:name w:val="Strong"/>
    <w:basedOn w:val="Fuentedeprrafopredeter"/>
    <w:uiPriority w:val="22"/>
    <w:qFormat/>
    <w:rsid w:val="00C24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456">
      <w:bodyDiv w:val="1"/>
      <w:marLeft w:val="0"/>
      <w:marRight w:val="0"/>
      <w:marTop w:val="0"/>
      <w:marBottom w:val="0"/>
      <w:divBdr>
        <w:top w:val="none" w:sz="0" w:space="0" w:color="auto"/>
        <w:left w:val="none" w:sz="0" w:space="0" w:color="auto"/>
        <w:bottom w:val="none" w:sz="0" w:space="0" w:color="auto"/>
        <w:right w:val="none" w:sz="0" w:space="0" w:color="auto"/>
      </w:divBdr>
    </w:div>
    <w:div w:id="101459587">
      <w:bodyDiv w:val="1"/>
      <w:marLeft w:val="0"/>
      <w:marRight w:val="0"/>
      <w:marTop w:val="0"/>
      <w:marBottom w:val="0"/>
      <w:divBdr>
        <w:top w:val="none" w:sz="0" w:space="0" w:color="auto"/>
        <w:left w:val="none" w:sz="0" w:space="0" w:color="auto"/>
        <w:bottom w:val="none" w:sz="0" w:space="0" w:color="auto"/>
        <w:right w:val="none" w:sz="0" w:space="0" w:color="auto"/>
      </w:divBdr>
    </w:div>
    <w:div w:id="126706873">
      <w:bodyDiv w:val="1"/>
      <w:marLeft w:val="0"/>
      <w:marRight w:val="0"/>
      <w:marTop w:val="0"/>
      <w:marBottom w:val="0"/>
      <w:divBdr>
        <w:top w:val="none" w:sz="0" w:space="0" w:color="auto"/>
        <w:left w:val="none" w:sz="0" w:space="0" w:color="auto"/>
        <w:bottom w:val="none" w:sz="0" w:space="0" w:color="auto"/>
        <w:right w:val="none" w:sz="0" w:space="0" w:color="auto"/>
      </w:divBdr>
    </w:div>
    <w:div w:id="156269762">
      <w:bodyDiv w:val="1"/>
      <w:marLeft w:val="0"/>
      <w:marRight w:val="0"/>
      <w:marTop w:val="0"/>
      <w:marBottom w:val="0"/>
      <w:divBdr>
        <w:top w:val="none" w:sz="0" w:space="0" w:color="auto"/>
        <w:left w:val="none" w:sz="0" w:space="0" w:color="auto"/>
        <w:bottom w:val="none" w:sz="0" w:space="0" w:color="auto"/>
        <w:right w:val="none" w:sz="0" w:space="0" w:color="auto"/>
      </w:divBdr>
    </w:div>
    <w:div w:id="201018886">
      <w:bodyDiv w:val="1"/>
      <w:marLeft w:val="0"/>
      <w:marRight w:val="0"/>
      <w:marTop w:val="0"/>
      <w:marBottom w:val="0"/>
      <w:divBdr>
        <w:top w:val="none" w:sz="0" w:space="0" w:color="auto"/>
        <w:left w:val="none" w:sz="0" w:space="0" w:color="auto"/>
        <w:bottom w:val="none" w:sz="0" w:space="0" w:color="auto"/>
        <w:right w:val="none" w:sz="0" w:space="0" w:color="auto"/>
      </w:divBdr>
    </w:div>
    <w:div w:id="220094536">
      <w:bodyDiv w:val="1"/>
      <w:marLeft w:val="0"/>
      <w:marRight w:val="0"/>
      <w:marTop w:val="0"/>
      <w:marBottom w:val="0"/>
      <w:divBdr>
        <w:top w:val="none" w:sz="0" w:space="0" w:color="auto"/>
        <w:left w:val="none" w:sz="0" w:space="0" w:color="auto"/>
        <w:bottom w:val="none" w:sz="0" w:space="0" w:color="auto"/>
        <w:right w:val="none" w:sz="0" w:space="0" w:color="auto"/>
      </w:divBdr>
    </w:div>
    <w:div w:id="254830998">
      <w:bodyDiv w:val="1"/>
      <w:marLeft w:val="0"/>
      <w:marRight w:val="0"/>
      <w:marTop w:val="0"/>
      <w:marBottom w:val="0"/>
      <w:divBdr>
        <w:top w:val="none" w:sz="0" w:space="0" w:color="auto"/>
        <w:left w:val="none" w:sz="0" w:space="0" w:color="auto"/>
        <w:bottom w:val="none" w:sz="0" w:space="0" w:color="auto"/>
        <w:right w:val="none" w:sz="0" w:space="0" w:color="auto"/>
      </w:divBdr>
    </w:div>
    <w:div w:id="270672096">
      <w:bodyDiv w:val="1"/>
      <w:marLeft w:val="0"/>
      <w:marRight w:val="0"/>
      <w:marTop w:val="0"/>
      <w:marBottom w:val="0"/>
      <w:divBdr>
        <w:top w:val="none" w:sz="0" w:space="0" w:color="auto"/>
        <w:left w:val="none" w:sz="0" w:space="0" w:color="auto"/>
        <w:bottom w:val="none" w:sz="0" w:space="0" w:color="auto"/>
        <w:right w:val="none" w:sz="0" w:space="0" w:color="auto"/>
      </w:divBdr>
    </w:div>
    <w:div w:id="298269584">
      <w:bodyDiv w:val="1"/>
      <w:marLeft w:val="0"/>
      <w:marRight w:val="0"/>
      <w:marTop w:val="0"/>
      <w:marBottom w:val="0"/>
      <w:divBdr>
        <w:top w:val="none" w:sz="0" w:space="0" w:color="auto"/>
        <w:left w:val="none" w:sz="0" w:space="0" w:color="auto"/>
        <w:bottom w:val="none" w:sz="0" w:space="0" w:color="auto"/>
        <w:right w:val="none" w:sz="0" w:space="0" w:color="auto"/>
      </w:divBdr>
    </w:div>
    <w:div w:id="404497315">
      <w:bodyDiv w:val="1"/>
      <w:marLeft w:val="0"/>
      <w:marRight w:val="0"/>
      <w:marTop w:val="0"/>
      <w:marBottom w:val="0"/>
      <w:divBdr>
        <w:top w:val="none" w:sz="0" w:space="0" w:color="auto"/>
        <w:left w:val="none" w:sz="0" w:space="0" w:color="auto"/>
        <w:bottom w:val="none" w:sz="0" w:space="0" w:color="auto"/>
        <w:right w:val="none" w:sz="0" w:space="0" w:color="auto"/>
      </w:divBdr>
    </w:div>
    <w:div w:id="421032813">
      <w:bodyDiv w:val="1"/>
      <w:marLeft w:val="0"/>
      <w:marRight w:val="0"/>
      <w:marTop w:val="0"/>
      <w:marBottom w:val="0"/>
      <w:divBdr>
        <w:top w:val="none" w:sz="0" w:space="0" w:color="auto"/>
        <w:left w:val="none" w:sz="0" w:space="0" w:color="auto"/>
        <w:bottom w:val="none" w:sz="0" w:space="0" w:color="auto"/>
        <w:right w:val="none" w:sz="0" w:space="0" w:color="auto"/>
      </w:divBdr>
    </w:div>
    <w:div w:id="488912947">
      <w:bodyDiv w:val="1"/>
      <w:marLeft w:val="0"/>
      <w:marRight w:val="0"/>
      <w:marTop w:val="0"/>
      <w:marBottom w:val="0"/>
      <w:divBdr>
        <w:top w:val="none" w:sz="0" w:space="0" w:color="auto"/>
        <w:left w:val="none" w:sz="0" w:space="0" w:color="auto"/>
        <w:bottom w:val="none" w:sz="0" w:space="0" w:color="auto"/>
        <w:right w:val="none" w:sz="0" w:space="0" w:color="auto"/>
      </w:divBdr>
    </w:div>
    <w:div w:id="546454891">
      <w:bodyDiv w:val="1"/>
      <w:marLeft w:val="0"/>
      <w:marRight w:val="0"/>
      <w:marTop w:val="0"/>
      <w:marBottom w:val="0"/>
      <w:divBdr>
        <w:top w:val="none" w:sz="0" w:space="0" w:color="auto"/>
        <w:left w:val="none" w:sz="0" w:space="0" w:color="auto"/>
        <w:bottom w:val="none" w:sz="0" w:space="0" w:color="auto"/>
        <w:right w:val="none" w:sz="0" w:space="0" w:color="auto"/>
      </w:divBdr>
    </w:div>
    <w:div w:id="574975479">
      <w:bodyDiv w:val="1"/>
      <w:marLeft w:val="0"/>
      <w:marRight w:val="0"/>
      <w:marTop w:val="0"/>
      <w:marBottom w:val="0"/>
      <w:divBdr>
        <w:top w:val="none" w:sz="0" w:space="0" w:color="auto"/>
        <w:left w:val="none" w:sz="0" w:space="0" w:color="auto"/>
        <w:bottom w:val="none" w:sz="0" w:space="0" w:color="auto"/>
        <w:right w:val="none" w:sz="0" w:space="0" w:color="auto"/>
      </w:divBdr>
    </w:div>
    <w:div w:id="605043601">
      <w:bodyDiv w:val="1"/>
      <w:marLeft w:val="0"/>
      <w:marRight w:val="0"/>
      <w:marTop w:val="0"/>
      <w:marBottom w:val="0"/>
      <w:divBdr>
        <w:top w:val="none" w:sz="0" w:space="0" w:color="auto"/>
        <w:left w:val="none" w:sz="0" w:space="0" w:color="auto"/>
        <w:bottom w:val="none" w:sz="0" w:space="0" w:color="auto"/>
        <w:right w:val="none" w:sz="0" w:space="0" w:color="auto"/>
      </w:divBdr>
    </w:div>
    <w:div w:id="644893734">
      <w:bodyDiv w:val="1"/>
      <w:marLeft w:val="0"/>
      <w:marRight w:val="0"/>
      <w:marTop w:val="0"/>
      <w:marBottom w:val="0"/>
      <w:divBdr>
        <w:top w:val="none" w:sz="0" w:space="0" w:color="auto"/>
        <w:left w:val="none" w:sz="0" w:space="0" w:color="auto"/>
        <w:bottom w:val="none" w:sz="0" w:space="0" w:color="auto"/>
        <w:right w:val="none" w:sz="0" w:space="0" w:color="auto"/>
      </w:divBdr>
    </w:div>
    <w:div w:id="650446417">
      <w:bodyDiv w:val="1"/>
      <w:marLeft w:val="0"/>
      <w:marRight w:val="0"/>
      <w:marTop w:val="0"/>
      <w:marBottom w:val="0"/>
      <w:divBdr>
        <w:top w:val="none" w:sz="0" w:space="0" w:color="auto"/>
        <w:left w:val="none" w:sz="0" w:space="0" w:color="auto"/>
        <w:bottom w:val="none" w:sz="0" w:space="0" w:color="auto"/>
        <w:right w:val="none" w:sz="0" w:space="0" w:color="auto"/>
      </w:divBdr>
    </w:div>
    <w:div w:id="733544952">
      <w:bodyDiv w:val="1"/>
      <w:marLeft w:val="0"/>
      <w:marRight w:val="0"/>
      <w:marTop w:val="0"/>
      <w:marBottom w:val="0"/>
      <w:divBdr>
        <w:top w:val="none" w:sz="0" w:space="0" w:color="auto"/>
        <w:left w:val="none" w:sz="0" w:space="0" w:color="auto"/>
        <w:bottom w:val="none" w:sz="0" w:space="0" w:color="auto"/>
        <w:right w:val="none" w:sz="0" w:space="0" w:color="auto"/>
      </w:divBdr>
    </w:div>
    <w:div w:id="761952867">
      <w:bodyDiv w:val="1"/>
      <w:marLeft w:val="0"/>
      <w:marRight w:val="0"/>
      <w:marTop w:val="0"/>
      <w:marBottom w:val="0"/>
      <w:divBdr>
        <w:top w:val="none" w:sz="0" w:space="0" w:color="auto"/>
        <w:left w:val="none" w:sz="0" w:space="0" w:color="auto"/>
        <w:bottom w:val="none" w:sz="0" w:space="0" w:color="auto"/>
        <w:right w:val="none" w:sz="0" w:space="0" w:color="auto"/>
      </w:divBdr>
    </w:div>
    <w:div w:id="833572073">
      <w:bodyDiv w:val="1"/>
      <w:marLeft w:val="0"/>
      <w:marRight w:val="0"/>
      <w:marTop w:val="0"/>
      <w:marBottom w:val="0"/>
      <w:divBdr>
        <w:top w:val="none" w:sz="0" w:space="0" w:color="auto"/>
        <w:left w:val="none" w:sz="0" w:space="0" w:color="auto"/>
        <w:bottom w:val="none" w:sz="0" w:space="0" w:color="auto"/>
        <w:right w:val="none" w:sz="0" w:space="0" w:color="auto"/>
      </w:divBdr>
    </w:div>
    <w:div w:id="849829357">
      <w:bodyDiv w:val="1"/>
      <w:marLeft w:val="0"/>
      <w:marRight w:val="0"/>
      <w:marTop w:val="0"/>
      <w:marBottom w:val="0"/>
      <w:divBdr>
        <w:top w:val="none" w:sz="0" w:space="0" w:color="auto"/>
        <w:left w:val="none" w:sz="0" w:space="0" w:color="auto"/>
        <w:bottom w:val="none" w:sz="0" w:space="0" w:color="auto"/>
        <w:right w:val="none" w:sz="0" w:space="0" w:color="auto"/>
      </w:divBdr>
    </w:div>
    <w:div w:id="1074937584">
      <w:bodyDiv w:val="1"/>
      <w:marLeft w:val="0"/>
      <w:marRight w:val="0"/>
      <w:marTop w:val="0"/>
      <w:marBottom w:val="0"/>
      <w:divBdr>
        <w:top w:val="none" w:sz="0" w:space="0" w:color="auto"/>
        <w:left w:val="none" w:sz="0" w:space="0" w:color="auto"/>
        <w:bottom w:val="none" w:sz="0" w:space="0" w:color="auto"/>
        <w:right w:val="none" w:sz="0" w:space="0" w:color="auto"/>
      </w:divBdr>
    </w:div>
    <w:div w:id="1246452681">
      <w:bodyDiv w:val="1"/>
      <w:marLeft w:val="0"/>
      <w:marRight w:val="0"/>
      <w:marTop w:val="0"/>
      <w:marBottom w:val="0"/>
      <w:divBdr>
        <w:top w:val="none" w:sz="0" w:space="0" w:color="auto"/>
        <w:left w:val="none" w:sz="0" w:space="0" w:color="auto"/>
        <w:bottom w:val="none" w:sz="0" w:space="0" w:color="auto"/>
        <w:right w:val="none" w:sz="0" w:space="0" w:color="auto"/>
      </w:divBdr>
    </w:div>
    <w:div w:id="1303778806">
      <w:bodyDiv w:val="1"/>
      <w:marLeft w:val="0"/>
      <w:marRight w:val="0"/>
      <w:marTop w:val="0"/>
      <w:marBottom w:val="0"/>
      <w:divBdr>
        <w:top w:val="none" w:sz="0" w:space="0" w:color="auto"/>
        <w:left w:val="none" w:sz="0" w:space="0" w:color="auto"/>
        <w:bottom w:val="none" w:sz="0" w:space="0" w:color="auto"/>
        <w:right w:val="none" w:sz="0" w:space="0" w:color="auto"/>
      </w:divBdr>
    </w:div>
    <w:div w:id="1334336556">
      <w:bodyDiv w:val="1"/>
      <w:marLeft w:val="0"/>
      <w:marRight w:val="0"/>
      <w:marTop w:val="0"/>
      <w:marBottom w:val="0"/>
      <w:divBdr>
        <w:top w:val="none" w:sz="0" w:space="0" w:color="auto"/>
        <w:left w:val="none" w:sz="0" w:space="0" w:color="auto"/>
        <w:bottom w:val="none" w:sz="0" w:space="0" w:color="auto"/>
        <w:right w:val="none" w:sz="0" w:space="0" w:color="auto"/>
      </w:divBdr>
    </w:div>
    <w:div w:id="1356425445">
      <w:bodyDiv w:val="1"/>
      <w:marLeft w:val="0"/>
      <w:marRight w:val="0"/>
      <w:marTop w:val="0"/>
      <w:marBottom w:val="0"/>
      <w:divBdr>
        <w:top w:val="none" w:sz="0" w:space="0" w:color="auto"/>
        <w:left w:val="none" w:sz="0" w:space="0" w:color="auto"/>
        <w:bottom w:val="none" w:sz="0" w:space="0" w:color="auto"/>
        <w:right w:val="none" w:sz="0" w:space="0" w:color="auto"/>
      </w:divBdr>
    </w:div>
    <w:div w:id="1362509782">
      <w:bodyDiv w:val="1"/>
      <w:marLeft w:val="0"/>
      <w:marRight w:val="0"/>
      <w:marTop w:val="0"/>
      <w:marBottom w:val="0"/>
      <w:divBdr>
        <w:top w:val="none" w:sz="0" w:space="0" w:color="auto"/>
        <w:left w:val="none" w:sz="0" w:space="0" w:color="auto"/>
        <w:bottom w:val="none" w:sz="0" w:space="0" w:color="auto"/>
        <w:right w:val="none" w:sz="0" w:space="0" w:color="auto"/>
      </w:divBdr>
    </w:div>
    <w:div w:id="1380547919">
      <w:bodyDiv w:val="1"/>
      <w:marLeft w:val="0"/>
      <w:marRight w:val="0"/>
      <w:marTop w:val="0"/>
      <w:marBottom w:val="0"/>
      <w:divBdr>
        <w:top w:val="none" w:sz="0" w:space="0" w:color="auto"/>
        <w:left w:val="none" w:sz="0" w:space="0" w:color="auto"/>
        <w:bottom w:val="none" w:sz="0" w:space="0" w:color="auto"/>
        <w:right w:val="none" w:sz="0" w:space="0" w:color="auto"/>
      </w:divBdr>
    </w:div>
    <w:div w:id="1400207592">
      <w:bodyDiv w:val="1"/>
      <w:marLeft w:val="0"/>
      <w:marRight w:val="0"/>
      <w:marTop w:val="0"/>
      <w:marBottom w:val="0"/>
      <w:divBdr>
        <w:top w:val="none" w:sz="0" w:space="0" w:color="auto"/>
        <w:left w:val="none" w:sz="0" w:space="0" w:color="auto"/>
        <w:bottom w:val="none" w:sz="0" w:space="0" w:color="auto"/>
        <w:right w:val="none" w:sz="0" w:space="0" w:color="auto"/>
      </w:divBdr>
    </w:div>
    <w:div w:id="1405714066">
      <w:bodyDiv w:val="1"/>
      <w:marLeft w:val="0"/>
      <w:marRight w:val="0"/>
      <w:marTop w:val="0"/>
      <w:marBottom w:val="0"/>
      <w:divBdr>
        <w:top w:val="none" w:sz="0" w:space="0" w:color="auto"/>
        <w:left w:val="none" w:sz="0" w:space="0" w:color="auto"/>
        <w:bottom w:val="none" w:sz="0" w:space="0" w:color="auto"/>
        <w:right w:val="none" w:sz="0" w:space="0" w:color="auto"/>
      </w:divBdr>
    </w:div>
    <w:div w:id="1489394674">
      <w:bodyDiv w:val="1"/>
      <w:marLeft w:val="0"/>
      <w:marRight w:val="0"/>
      <w:marTop w:val="0"/>
      <w:marBottom w:val="0"/>
      <w:divBdr>
        <w:top w:val="none" w:sz="0" w:space="0" w:color="auto"/>
        <w:left w:val="none" w:sz="0" w:space="0" w:color="auto"/>
        <w:bottom w:val="none" w:sz="0" w:space="0" w:color="auto"/>
        <w:right w:val="none" w:sz="0" w:space="0" w:color="auto"/>
      </w:divBdr>
    </w:div>
    <w:div w:id="1518881585">
      <w:bodyDiv w:val="1"/>
      <w:marLeft w:val="0"/>
      <w:marRight w:val="0"/>
      <w:marTop w:val="0"/>
      <w:marBottom w:val="0"/>
      <w:divBdr>
        <w:top w:val="none" w:sz="0" w:space="0" w:color="auto"/>
        <w:left w:val="none" w:sz="0" w:space="0" w:color="auto"/>
        <w:bottom w:val="none" w:sz="0" w:space="0" w:color="auto"/>
        <w:right w:val="none" w:sz="0" w:space="0" w:color="auto"/>
      </w:divBdr>
    </w:div>
    <w:div w:id="1568107319">
      <w:bodyDiv w:val="1"/>
      <w:marLeft w:val="0"/>
      <w:marRight w:val="0"/>
      <w:marTop w:val="0"/>
      <w:marBottom w:val="0"/>
      <w:divBdr>
        <w:top w:val="none" w:sz="0" w:space="0" w:color="auto"/>
        <w:left w:val="none" w:sz="0" w:space="0" w:color="auto"/>
        <w:bottom w:val="none" w:sz="0" w:space="0" w:color="auto"/>
        <w:right w:val="none" w:sz="0" w:space="0" w:color="auto"/>
      </w:divBdr>
    </w:div>
    <w:div w:id="1620379090">
      <w:bodyDiv w:val="1"/>
      <w:marLeft w:val="0"/>
      <w:marRight w:val="0"/>
      <w:marTop w:val="0"/>
      <w:marBottom w:val="0"/>
      <w:divBdr>
        <w:top w:val="none" w:sz="0" w:space="0" w:color="auto"/>
        <w:left w:val="none" w:sz="0" w:space="0" w:color="auto"/>
        <w:bottom w:val="none" w:sz="0" w:space="0" w:color="auto"/>
        <w:right w:val="none" w:sz="0" w:space="0" w:color="auto"/>
      </w:divBdr>
    </w:div>
    <w:div w:id="1737699009">
      <w:bodyDiv w:val="1"/>
      <w:marLeft w:val="0"/>
      <w:marRight w:val="0"/>
      <w:marTop w:val="0"/>
      <w:marBottom w:val="0"/>
      <w:divBdr>
        <w:top w:val="none" w:sz="0" w:space="0" w:color="auto"/>
        <w:left w:val="none" w:sz="0" w:space="0" w:color="auto"/>
        <w:bottom w:val="none" w:sz="0" w:space="0" w:color="auto"/>
        <w:right w:val="none" w:sz="0" w:space="0" w:color="auto"/>
      </w:divBdr>
    </w:div>
    <w:div w:id="1836727875">
      <w:bodyDiv w:val="1"/>
      <w:marLeft w:val="0"/>
      <w:marRight w:val="0"/>
      <w:marTop w:val="0"/>
      <w:marBottom w:val="0"/>
      <w:divBdr>
        <w:top w:val="none" w:sz="0" w:space="0" w:color="auto"/>
        <w:left w:val="none" w:sz="0" w:space="0" w:color="auto"/>
        <w:bottom w:val="none" w:sz="0" w:space="0" w:color="auto"/>
        <w:right w:val="none" w:sz="0" w:space="0" w:color="auto"/>
      </w:divBdr>
    </w:div>
    <w:div w:id="1845822069">
      <w:bodyDiv w:val="1"/>
      <w:marLeft w:val="0"/>
      <w:marRight w:val="0"/>
      <w:marTop w:val="0"/>
      <w:marBottom w:val="0"/>
      <w:divBdr>
        <w:top w:val="none" w:sz="0" w:space="0" w:color="auto"/>
        <w:left w:val="none" w:sz="0" w:space="0" w:color="auto"/>
        <w:bottom w:val="none" w:sz="0" w:space="0" w:color="auto"/>
        <w:right w:val="none" w:sz="0" w:space="0" w:color="auto"/>
      </w:divBdr>
    </w:div>
    <w:div w:id="1883858416">
      <w:bodyDiv w:val="1"/>
      <w:marLeft w:val="0"/>
      <w:marRight w:val="0"/>
      <w:marTop w:val="0"/>
      <w:marBottom w:val="0"/>
      <w:divBdr>
        <w:top w:val="none" w:sz="0" w:space="0" w:color="auto"/>
        <w:left w:val="none" w:sz="0" w:space="0" w:color="auto"/>
        <w:bottom w:val="none" w:sz="0" w:space="0" w:color="auto"/>
        <w:right w:val="none" w:sz="0" w:space="0" w:color="auto"/>
      </w:divBdr>
    </w:div>
    <w:div w:id="1898201724">
      <w:bodyDiv w:val="1"/>
      <w:marLeft w:val="0"/>
      <w:marRight w:val="0"/>
      <w:marTop w:val="0"/>
      <w:marBottom w:val="0"/>
      <w:divBdr>
        <w:top w:val="none" w:sz="0" w:space="0" w:color="auto"/>
        <w:left w:val="none" w:sz="0" w:space="0" w:color="auto"/>
        <w:bottom w:val="none" w:sz="0" w:space="0" w:color="auto"/>
        <w:right w:val="none" w:sz="0" w:space="0" w:color="auto"/>
      </w:divBdr>
    </w:div>
    <w:div w:id="1918325150">
      <w:bodyDiv w:val="1"/>
      <w:marLeft w:val="0"/>
      <w:marRight w:val="0"/>
      <w:marTop w:val="0"/>
      <w:marBottom w:val="0"/>
      <w:divBdr>
        <w:top w:val="none" w:sz="0" w:space="0" w:color="auto"/>
        <w:left w:val="none" w:sz="0" w:space="0" w:color="auto"/>
        <w:bottom w:val="none" w:sz="0" w:space="0" w:color="auto"/>
        <w:right w:val="none" w:sz="0" w:space="0" w:color="auto"/>
      </w:divBdr>
    </w:div>
    <w:div w:id="1926529006">
      <w:bodyDiv w:val="1"/>
      <w:marLeft w:val="0"/>
      <w:marRight w:val="0"/>
      <w:marTop w:val="0"/>
      <w:marBottom w:val="0"/>
      <w:divBdr>
        <w:top w:val="none" w:sz="0" w:space="0" w:color="auto"/>
        <w:left w:val="none" w:sz="0" w:space="0" w:color="auto"/>
        <w:bottom w:val="none" w:sz="0" w:space="0" w:color="auto"/>
        <w:right w:val="none" w:sz="0" w:space="0" w:color="auto"/>
      </w:divBdr>
    </w:div>
    <w:div w:id="1946960747">
      <w:bodyDiv w:val="1"/>
      <w:marLeft w:val="0"/>
      <w:marRight w:val="0"/>
      <w:marTop w:val="0"/>
      <w:marBottom w:val="0"/>
      <w:divBdr>
        <w:top w:val="none" w:sz="0" w:space="0" w:color="auto"/>
        <w:left w:val="none" w:sz="0" w:space="0" w:color="auto"/>
        <w:bottom w:val="none" w:sz="0" w:space="0" w:color="auto"/>
        <w:right w:val="none" w:sz="0" w:space="0" w:color="auto"/>
      </w:divBdr>
    </w:div>
    <w:div w:id="2034191040">
      <w:bodyDiv w:val="1"/>
      <w:marLeft w:val="0"/>
      <w:marRight w:val="0"/>
      <w:marTop w:val="0"/>
      <w:marBottom w:val="0"/>
      <w:divBdr>
        <w:top w:val="none" w:sz="0" w:space="0" w:color="auto"/>
        <w:left w:val="none" w:sz="0" w:space="0" w:color="auto"/>
        <w:bottom w:val="none" w:sz="0" w:space="0" w:color="auto"/>
        <w:right w:val="none" w:sz="0" w:space="0" w:color="auto"/>
      </w:divBdr>
    </w:div>
    <w:div w:id="2058889663">
      <w:bodyDiv w:val="1"/>
      <w:marLeft w:val="0"/>
      <w:marRight w:val="0"/>
      <w:marTop w:val="0"/>
      <w:marBottom w:val="0"/>
      <w:divBdr>
        <w:top w:val="none" w:sz="0" w:space="0" w:color="auto"/>
        <w:left w:val="none" w:sz="0" w:space="0" w:color="auto"/>
        <w:bottom w:val="none" w:sz="0" w:space="0" w:color="auto"/>
        <w:right w:val="none" w:sz="0" w:space="0" w:color="auto"/>
      </w:divBdr>
    </w:div>
    <w:div w:id="2088188637">
      <w:bodyDiv w:val="1"/>
      <w:marLeft w:val="0"/>
      <w:marRight w:val="0"/>
      <w:marTop w:val="0"/>
      <w:marBottom w:val="0"/>
      <w:divBdr>
        <w:top w:val="none" w:sz="0" w:space="0" w:color="auto"/>
        <w:left w:val="none" w:sz="0" w:space="0" w:color="auto"/>
        <w:bottom w:val="none" w:sz="0" w:space="0" w:color="auto"/>
        <w:right w:val="none" w:sz="0" w:space="0" w:color="auto"/>
      </w:divBdr>
    </w:div>
    <w:div w:id="2107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monografias.com/trabajos16/objetivos-educacion/objetivos-educacion.shtml" TargetMode="External"/><Relationship Id="rId39" Type="http://schemas.openxmlformats.org/officeDocument/2006/relationships/hyperlink" Target="http://www.monografias.com/trabajos14/administ-procesos/administ-procesos.shtml" TargetMode="External"/><Relationship Id="rId21" Type="http://schemas.openxmlformats.org/officeDocument/2006/relationships/header" Target="header6.xml"/><Relationship Id="rId34" Type="http://schemas.openxmlformats.org/officeDocument/2006/relationships/hyperlink" Target="http://www.monografias.com/trabajos16/estrategia-produccion/estrategia-produccion.shtml" TargetMode="External"/><Relationship Id="rId42" Type="http://schemas.openxmlformats.org/officeDocument/2006/relationships/footer" Target="footer8.xm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image" Target="media/image6.png"/><Relationship Id="rId63" Type="http://schemas.openxmlformats.org/officeDocument/2006/relationships/hyperlink" Target="http://www.supercias.gov.ec" TargetMode="External"/><Relationship Id="rId68" Type="http://schemas.openxmlformats.org/officeDocument/2006/relationships/hyperlink" Target="http://www.supercias.gov.ec" TargetMode="External"/><Relationship Id="rId76" Type="http://schemas.openxmlformats.org/officeDocument/2006/relationships/image" Target="media/image9.emf"/><Relationship Id="rId84" Type="http://schemas.openxmlformats.org/officeDocument/2006/relationships/oleObject" Target="embeddings/oleObject5.bin"/><Relationship Id="rId89" Type="http://schemas.openxmlformats.org/officeDocument/2006/relationships/footer" Target="footer13.xml"/><Relationship Id="rId7" Type="http://schemas.openxmlformats.org/officeDocument/2006/relationships/footnotes" Target="footnotes.xml"/><Relationship Id="rId71" Type="http://schemas.openxmlformats.org/officeDocument/2006/relationships/hyperlink" Target="http://www.supercias.gov.ec"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2.emf"/><Relationship Id="rId11" Type="http://schemas.openxmlformats.org/officeDocument/2006/relationships/footer" Target="footer2.xml"/><Relationship Id="rId24" Type="http://schemas.openxmlformats.org/officeDocument/2006/relationships/hyperlink" Target="http://www.monografias.com/Administracion_y_Finanzas/Contabilidad/" TargetMode="External"/><Relationship Id="rId32" Type="http://schemas.openxmlformats.org/officeDocument/2006/relationships/hyperlink" Target="http://www.nobosti.com/local/" TargetMode="External"/><Relationship Id="rId37" Type="http://schemas.openxmlformats.org/officeDocument/2006/relationships/hyperlink" Target="http://www.monografias.com/trabajos11/conin/conin.shtml" TargetMode="External"/><Relationship Id="rId40" Type="http://schemas.openxmlformats.org/officeDocument/2006/relationships/hyperlink" Target="http://www.monografias.com/trabajos12/elproduc/elproduc.shtml" TargetMode="External"/><Relationship Id="rId45" Type="http://schemas.openxmlformats.org/officeDocument/2006/relationships/footer" Target="footer10.xml"/><Relationship Id="rId53" Type="http://schemas.openxmlformats.org/officeDocument/2006/relationships/package" Target="embeddings/Microsoft_Excel_Worksheet1.xlsx"/><Relationship Id="rId58" Type="http://schemas.openxmlformats.org/officeDocument/2006/relationships/image" Target="media/image7.wmf"/><Relationship Id="rId66" Type="http://schemas.openxmlformats.org/officeDocument/2006/relationships/hyperlink" Target="http://www.supercias.gov.ec" TargetMode="External"/><Relationship Id="rId74" Type="http://schemas.openxmlformats.org/officeDocument/2006/relationships/oleObject" Target="embeddings/oleObject2.bin"/><Relationship Id="rId79" Type="http://schemas.openxmlformats.org/officeDocument/2006/relationships/oleObject" Target="embeddings/oleObject3.bin"/><Relationship Id="rId87" Type="http://schemas.openxmlformats.org/officeDocument/2006/relationships/chart" Target="charts/chart4.xml"/><Relationship Id="rId5" Type="http://schemas.openxmlformats.org/officeDocument/2006/relationships/settings" Target="settings.xml"/><Relationship Id="rId61" Type="http://schemas.openxmlformats.org/officeDocument/2006/relationships/hyperlink" Target="http://www.supercias.gov.ec" TargetMode="External"/><Relationship Id="rId82" Type="http://schemas.openxmlformats.org/officeDocument/2006/relationships/oleObject" Target="embeddings/oleObject4.bin"/><Relationship Id="rId90" Type="http://schemas.openxmlformats.org/officeDocument/2006/relationships/footer" Target="footer14.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www.monografias.com/trabajos4/leyes/leyes.shtml" TargetMode="External"/><Relationship Id="rId30" Type="http://schemas.openxmlformats.org/officeDocument/2006/relationships/image" Target="media/image3.jpeg"/><Relationship Id="rId35" Type="http://schemas.openxmlformats.org/officeDocument/2006/relationships/hyperlink" Target="http://www.monografias.com/trabajos14/verific-servicios/verific-servicios.shtml" TargetMode="External"/><Relationship Id="rId43" Type="http://schemas.openxmlformats.org/officeDocument/2006/relationships/header" Target="header8.xml"/><Relationship Id="rId48" Type="http://schemas.openxmlformats.org/officeDocument/2006/relationships/diagramLayout" Target="diagrams/layout1.xml"/><Relationship Id="rId56" Type="http://schemas.openxmlformats.org/officeDocument/2006/relationships/chart" Target="charts/chart1.xml"/><Relationship Id="rId64" Type="http://schemas.openxmlformats.org/officeDocument/2006/relationships/hyperlink" Target="http://www.supercias.gov.ec" TargetMode="External"/><Relationship Id="rId69" Type="http://schemas.openxmlformats.org/officeDocument/2006/relationships/hyperlink" Target="http://www.supercias.gov.ec" TargetMode="External"/><Relationship Id="rId77" Type="http://schemas.openxmlformats.org/officeDocument/2006/relationships/image" Target="media/image10.png"/><Relationship Id="rId8" Type="http://schemas.openxmlformats.org/officeDocument/2006/relationships/endnotes" Target="endnotes.xml"/><Relationship Id="rId51" Type="http://schemas.microsoft.com/office/2007/relationships/diagramDrawing" Target="diagrams/drawing1.xml"/><Relationship Id="rId72" Type="http://schemas.openxmlformats.org/officeDocument/2006/relationships/hyperlink" Target="http://www.supercias.gov.ec" TargetMode="External"/><Relationship Id="rId80" Type="http://schemas.openxmlformats.org/officeDocument/2006/relationships/image" Target="media/image12.png"/><Relationship Id="rId85" Type="http://schemas.openxmlformats.org/officeDocument/2006/relationships/image" Target="media/image15.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www.monografias.com/trabajos7/regi/regi.shtml" TargetMode="External"/><Relationship Id="rId33" Type="http://schemas.openxmlformats.org/officeDocument/2006/relationships/hyperlink" Target="http://www.monografias.com/trabajos16/configuraciones-productivas/configuraciones-productivas.shtml" TargetMode="External"/><Relationship Id="rId38" Type="http://schemas.openxmlformats.org/officeDocument/2006/relationships/hyperlink" Target="http://www.monografias.com/trabajos12/elproduc/elproduc.shtml" TargetMode="External"/><Relationship Id="rId46" Type="http://schemas.openxmlformats.org/officeDocument/2006/relationships/footer" Target="footer11.xml"/><Relationship Id="rId59" Type="http://schemas.openxmlformats.org/officeDocument/2006/relationships/oleObject" Target="embeddings/oleObject1.bin"/><Relationship Id="rId67" Type="http://schemas.openxmlformats.org/officeDocument/2006/relationships/hyperlink" Target="http://www.supercias.gov.ec" TargetMode="Externa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hyperlink" Target="http://www.supercias.gov.ec" TargetMode="External"/><Relationship Id="rId62" Type="http://schemas.openxmlformats.org/officeDocument/2006/relationships/hyperlink" Target="http://www.supercias.gov.ec" TargetMode="External"/><Relationship Id="rId70" Type="http://schemas.openxmlformats.org/officeDocument/2006/relationships/hyperlink" Target="http://www.supercias.gov.ec" TargetMode="External"/><Relationship Id="rId75" Type="http://schemas.openxmlformats.org/officeDocument/2006/relationships/image" Target="media/image9.gif"/><Relationship Id="rId83" Type="http://schemas.openxmlformats.org/officeDocument/2006/relationships/image" Target="media/image14.wmf"/><Relationship Id="rId88" Type="http://schemas.openxmlformats.org/officeDocument/2006/relationships/footer" Target="footer12.xml"/><Relationship Id="rId9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onografias.com/trabajos6/etic/etic.shtml" TargetMode="External"/><Relationship Id="rId28" Type="http://schemas.openxmlformats.org/officeDocument/2006/relationships/hyperlink" Target="http://www.monografias.com/trabajos13/mapro/mapro.shtml" TargetMode="External"/><Relationship Id="rId36" Type="http://schemas.openxmlformats.org/officeDocument/2006/relationships/hyperlink" Target="http://www.monografias.com/trabajos/comercializa/comercializa.shtml" TargetMode="External"/><Relationship Id="rId49" Type="http://schemas.openxmlformats.org/officeDocument/2006/relationships/diagramQuickStyle" Target="diagrams/quickStyle1.xml"/><Relationship Id="rId57" Type="http://schemas.openxmlformats.org/officeDocument/2006/relationships/chart" Target="charts/chart2.xml"/><Relationship Id="rId10" Type="http://schemas.openxmlformats.org/officeDocument/2006/relationships/footer" Target="footer1.xml"/><Relationship Id="rId31" Type="http://schemas.openxmlformats.org/officeDocument/2006/relationships/image" Target="media/image4.jpeg"/><Relationship Id="rId44" Type="http://schemas.openxmlformats.org/officeDocument/2006/relationships/footer" Target="footer9.xml"/><Relationship Id="rId52" Type="http://schemas.openxmlformats.org/officeDocument/2006/relationships/image" Target="media/image5.emf"/><Relationship Id="rId60" Type="http://schemas.openxmlformats.org/officeDocument/2006/relationships/chart" Target="charts/chart3.xml"/><Relationship Id="rId65" Type="http://schemas.openxmlformats.org/officeDocument/2006/relationships/hyperlink" Target="http://www.supercias.gov.ec" TargetMode="External"/><Relationship Id="rId73" Type="http://schemas.openxmlformats.org/officeDocument/2006/relationships/image" Target="media/image8.emf"/><Relationship Id="rId78" Type="http://schemas.openxmlformats.org/officeDocument/2006/relationships/image" Target="media/image11.wmf"/><Relationship Id="rId81" Type="http://schemas.openxmlformats.org/officeDocument/2006/relationships/image" Target="media/image13.wmf"/><Relationship Id="rId86"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Mis%20documentos\distrina\Competidoers%202008\COMPARATIVO%202005%20-2008.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orena\seminario\ven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dward\Mis%20documentos\Lorena\seminario\ventas%20distri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ab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54073167646908"/>
          <c:y val="0.16949352812707896"/>
          <c:w val="0.70413779527559062"/>
          <c:h val="0.41612234058741482"/>
        </c:manualLayout>
      </c:layout>
      <c:barChart>
        <c:barDir val="col"/>
        <c:grouping val="clustered"/>
        <c:varyColors val="0"/>
        <c:ser>
          <c:idx val="0"/>
          <c:order val="0"/>
          <c:tx>
            <c:strRef>
              <c:f>Hoja1!$B$3</c:f>
              <c:strCache>
                <c:ptCount val="1"/>
                <c:pt idx="0">
                  <c:v>LDPE-LLDPE </c:v>
                </c:pt>
              </c:strCache>
            </c:strRef>
          </c:tx>
          <c:invertIfNegative val="0"/>
          <c:trendline>
            <c:trendlineType val="exp"/>
            <c:dispRSqr val="0"/>
            <c:dispEq val="0"/>
          </c:trendline>
          <c:cat>
            <c:strRef>
              <c:f>Hoja1!$C$2:$F$2</c:f>
              <c:strCache>
                <c:ptCount val="4"/>
                <c:pt idx="0">
                  <c:v>2005
TM</c:v>
                </c:pt>
                <c:pt idx="1">
                  <c:v>2006
TM</c:v>
                </c:pt>
                <c:pt idx="2">
                  <c:v>2007
TM</c:v>
                </c:pt>
                <c:pt idx="3">
                  <c:v>2008
TM</c:v>
                </c:pt>
              </c:strCache>
            </c:strRef>
          </c:cat>
          <c:val>
            <c:numRef>
              <c:f>Hoja1!$C$3:$F$3</c:f>
              <c:numCache>
                <c:formatCode>_-* #,##0\ _€_-;\-* #,##0\ _€_-;_-* "-"??\ _€_-;_-@_-</c:formatCode>
                <c:ptCount val="4"/>
                <c:pt idx="0">
                  <c:v>56975</c:v>
                </c:pt>
                <c:pt idx="1">
                  <c:v>62238</c:v>
                </c:pt>
                <c:pt idx="2">
                  <c:v>65361.787719999993</c:v>
                </c:pt>
                <c:pt idx="3">
                  <c:v>67727</c:v>
                </c:pt>
              </c:numCache>
            </c:numRef>
          </c:val>
        </c:ser>
        <c:ser>
          <c:idx val="1"/>
          <c:order val="1"/>
          <c:tx>
            <c:strRef>
              <c:f>Hoja1!$B$4</c:f>
              <c:strCache>
                <c:ptCount val="1"/>
                <c:pt idx="0">
                  <c:v>PVC </c:v>
                </c:pt>
              </c:strCache>
            </c:strRef>
          </c:tx>
          <c:invertIfNegative val="0"/>
          <c:cat>
            <c:strRef>
              <c:f>Hoja1!$C$2:$F$2</c:f>
              <c:strCache>
                <c:ptCount val="4"/>
                <c:pt idx="0">
                  <c:v>2005
TM</c:v>
                </c:pt>
                <c:pt idx="1">
                  <c:v>2006
TM</c:v>
                </c:pt>
                <c:pt idx="2">
                  <c:v>2007
TM</c:v>
                </c:pt>
                <c:pt idx="3">
                  <c:v>2008
TM</c:v>
                </c:pt>
              </c:strCache>
            </c:strRef>
          </c:cat>
          <c:val>
            <c:numRef>
              <c:f>Hoja1!$C$4:$F$4</c:f>
              <c:numCache>
                <c:formatCode>_-* #,##0\ _€_-;\-* #,##0\ _€_-;_-* "-"??\ _€_-;_-@_-</c:formatCode>
                <c:ptCount val="4"/>
                <c:pt idx="0">
                  <c:v>39630</c:v>
                </c:pt>
                <c:pt idx="1">
                  <c:v>49644</c:v>
                </c:pt>
                <c:pt idx="2">
                  <c:v>48880.530910000001</c:v>
                </c:pt>
                <c:pt idx="3">
                  <c:v>59825</c:v>
                </c:pt>
              </c:numCache>
            </c:numRef>
          </c:val>
        </c:ser>
        <c:ser>
          <c:idx val="2"/>
          <c:order val="2"/>
          <c:tx>
            <c:strRef>
              <c:f>Hoja1!$B$5</c:f>
              <c:strCache>
                <c:ptCount val="1"/>
                <c:pt idx="0">
                  <c:v>HDPE </c:v>
                </c:pt>
              </c:strCache>
            </c:strRef>
          </c:tx>
          <c:invertIfNegative val="0"/>
          <c:cat>
            <c:strRef>
              <c:f>Hoja1!$C$2:$F$2</c:f>
              <c:strCache>
                <c:ptCount val="4"/>
                <c:pt idx="0">
                  <c:v>2005
TM</c:v>
                </c:pt>
                <c:pt idx="1">
                  <c:v>2006
TM</c:v>
                </c:pt>
                <c:pt idx="2">
                  <c:v>2007
TM</c:v>
                </c:pt>
                <c:pt idx="3">
                  <c:v>2008
TM</c:v>
                </c:pt>
              </c:strCache>
            </c:strRef>
          </c:cat>
          <c:val>
            <c:numRef>
              <c:f>Hoja1!$C$5:$F$5</c:f>
              <c:numCache>
                <c:formatCode>_-* #,##0\ _€_-;\-* #,##0\ _€_-;_-* "-"??\ _€_-;_-@_-</c:formatCode>
                <c:ptCount val="4"/>
                <c:pt idx="0">
                  <c:v>44087</c:v>
                </c:pt>
                <c:pt idx="1">
                  <c:v>42076</c:v>
                </c:pt>
                <c:pt idx="2">
                  <c:v>54472.97929000001</c:v>
                </c:pt>
                <c:pt idx="3">
                  <c:v>55509</c:v>
                </c:pt>
              </c:numCache>
            </c:numRef>
          </c:val>
        </c:ser>
        <c:ser>
          <c:idx val="3"/>
          <c:order val="3"/>
          <c:tx>
            <c:strRef>
              <c:f>Hoja1!$B$6</c:f>
              <c:strCache>
                <c:ptCount val="1"/>
                <c:pt idx="0">
                  <c:v>PP </c:v>
                </c:pt>
              </c:strCache>
            </c:strRef>
          </c:tx>
          <c:invertIfNegative val="0"/>
          <c:cat>
            <c:strRef>
              <c:f>Hoja1!$C$2:$F$2</c:f>
              <c:strCache>
                <c:ptCount val="4"/>
                <c:pt idx="0">
                  <c:v>2005
TM</c:v>
                </c:pt>
                <c:pt idx="1">
                  <c:v>2006
TM</c:v>
                </c:pt>
                <c:pt idx="2">
                  <c:v>2007
TM</c:v>
                </c:pt>
                <c:pt idx="3">
                  <c:v>2008
TM</c:v>
                </c:pt>
              </c:strCache>
            </c:strRef>
          </c:cat>
          <c:val>
            <c:numRef>
              <c:f>Hoja1!$C$6:$F$6</c:f>
              <c:numCache>
                <c:formatCode>_-* #,##0\ _€_-;\-* #,##0\ _€_-;_-* "-"??\ _€_-;_-@_-</c:formatCode>
                <c:ptCount val="4"/>
                <c:pt idx="0">
                  <c:v>41182</c:v>
                </c:pt>
                <c:pt idx="1">
                  <c:v>43733</c:v>
                </c:pt>
                <c:pt idx="2">
                  <c:v>49091.701539999995</c:v>
                </c:pt>
                <c:pt idx="3">
                  <c:v>55398</c:v>
                </c:pt>
              </c:numCache>
            </c:numRef>
          </c:val>
        </c:ser>
        <c:ser>
          <c:idx val="4"/>
          <c:order val="4"/>
          <c:tx>
            <c:strRef>
              <c:f>Hoja1!$B$7</c:f>
              <c:strCache>
                <c:ptCount val="1"/>
                <c:pt idx="0">
                  <c:v>PET </c:v>
                </c:pt>
              </c:strCache>
            </c:strRef>
          </c:tx>
          <c:invertIfNegative val="0"/>
          <c:cat>
            <c:strRef>
              <c:f>Hoja1!$C$2:$F$2</c:f>
              <c:strCache>
                <c:ptCount val="4"/>
                <c:pt idx="0">
                  <c:v>2005
TM</c:v>
                </c:pt>
                <c:pt idx="1">
                  <c:v>2006
TM</c:v>
                </c:pt>
                <c:pt idx="2">
                  <c:v>2007
TM</c:v>
                </c:pt>
                <c:pt idx="3">
                  <c:v>2008
TM</c:v>
                </c:pt>
              </c:strCache>
            </c:strRef>
          </c:cat>
          <c:val>
            <c:numRef>
              <c:f>Hoja1!$C$7:$F$7</c:f>
              <c:numCache>
                <c:formatCode>_-* #,##0\ _€_-;\-* #,##0\ _€_-;_-* "-"??\ _€_-;_-@_-</c:formatCode>
                <c:ptCount val="4"/>
                <c:pt idx="0">
                  <c:v>25170</c:v>
                </c:pt>
                <c:pt idx="1">
                  <c:v>29041</c:v>
                </c:pt>
                <c:pt idx="2">
                  <c:v>35475.737479999996</c:v>
                </c:pt>
                <c:pt idx="3">
                  <c:v>37594</c:v>
                </c:pt>
              </c:numCache>
            </c:numRef>
          </c:val>
        </c:ser>
        <c:ser>
          <c:idx val="5"/>
          <c:order val="5"/>
          <c:tx>
            <c:strRef>
              <c:f>Hoja1!$B$8</c:f>
              <c:strCache>
                <c:ptCount val="1"/>
                <c:pt idx="0">
                  <c:v>PP COPO </c:v>
                </c:pt>
              </c:strCache>
            </c:strRef>
          </c:tx>
          <c:invertIfNegative val="0"/>
          <c:cat>
            <c:strRef>
              <c:f>Hoja1!$C$2:$F$2</c:f>
              <c:strCache>
                <c:ptCount val="4"/>
                <c:pt idx="0">
                  <c:v>2005
TM</c:v>
                </c:pt>
                <c:pt idx="1">
                  <c:v>2006
TM</c:v>
                </c:pt>
                <c:pt idx="2">
                  <c:v>2007
TM</c:v>
                </c:pt>
                <c:pt idx="3">
                  <c:v>2008
TM</c:v>
                </c:pt>
              </c:strCache>
            </c:strRef>
          </c:cat>
          <c:val>
            <c:numRef>
              <c:f>Hoja1!$C$8:$F$8</c:f>
              <c:numCache>
                <c:formatCode>_-* #,##0\ _€_-;\-* #,##0\ _€_-;_-* "-"??\ _€_-;_-@_-</c:formatCode>
                <c:ptCount val="4"/>
                <c:pt idx="1">
                  <c:v>6764</c:v>
                </c:pt>
                <c:pt idx="2">
                  <c:v>6690.9985300000008</c:v>
                </c:pt>
                <c:pt idx="3">
                  <c:v>8584</c:v>
                </c:pt>
              </c:numCache>
            </c:numRef>
          </c:val>
        </c:ser>
        <c:ser>
          <c:idx val="6"/>
          <c:order val="6"/>
          <c:tx>
            <c:strRef>
              <c:f>Hoja1!$B$9</c:f>
              <c:strCache>
                <c:ptCount val="1"/>
                <c:pt idx="0">
                  <c:v>PS </c:v>
                </c:pt>
              </c:strCache>
            </c:strRef>
          </c:tx>
          <c:invertIfNegative val="0"/>
          <c:cat>
            <c:strRef>
              <c:f>Hoja1!$C$2:$F$2</c:f>
              <c:strCache>
                <c:ptCount val="4"/>
                <c:pt idx="0">
                  <c:v>2005
TM</c:v>
                </c:pt>
                <c:pt idx="1">
                  <c:v>2006
TM</c:v>
                </c:pt>
                <c:pt idx="2">
                  <c:v>2007
TM</c:v>
                </c:pt>
                <c:pt idx="3">
                  <c:v>2008
TM</c:v>
                </c:pt>
              </c:strCache>
            </c:strRef>
          </c:cat>
          <c:val>
            <c:numRef>
              <c:f>Hoja1!$C$9:$F$9</c:f>
              <c:numCache>
                <c:formatCode>_-* #,##0\ _€_-;\-* #,##0\ _€_-;_-* "-"??\ _€_-;_-@_-</c:formatCode>
                <c:ptCount val="4"/>
                <c:pt idx="0">
                  <c:v>6660</c:v>
                </c:pt>
                <c:pt idx="1">
                  <c:v>6890</c:v>
                </c:pt>
                <c:pt idx="2">
                  <c:v>6364.0312900000044</c:v>
                </c:pt>
                <c:pt idx="3">
                  <c:v>6100</c:v>
                </c:pt>
              </c:numCache>
            </c:numRef>
          </c:val>
        </c:ser>
        <c:dLbls>
          <c:showLegendKey val="0"/>
          <c:showVal val="0"/>
          <c:showCatName val="0"/>
          <c:showSerName val="0"/>
          <c:showPercent val="0"/>
          <c:showBubbleSize val="0"/>
        </c:dLbls>
        <c:gapWidth val="150"/>
        <c:axId val="100077952"/>
        <c:axId val="100079488"/>
      </c:barChart>
      <c:catAx>
        <c:axId val="100077952"/>
        <c:scaling>
          <c:orientation val="minMax"/>
        </c:scaling>
        <c:delete val="0"/>
        <c:axPos val="b"/>
        <c:majorTickMark val="out"/>
        <c:minorTickMark val="none"/>
        <c:tickLblPos val="nextTo"/>
        <c:txPr>
          <a:bodyPr/>
          <a:lstStyle/>
          <a:p>
            <a:pPr>
              <a:defRPr lang="es-ES"/>
            </a:pPr>
            <a:endParaRPr lang="es-EC"/>
          </a:p>
        </c:txPr>
        <c:crossAx val="100079488"/>
        <c:crosses val="autoZero"/>
        <c:auto val="1"/>
        <c:lblAlgn val="ctr"/>
        <c:lblOffset val="100"/>
        <c:noMultiLvlLbl val="0"/>
      </c:catAx>
      <c:valAx>
        <c:axId val="100079488"/>
        <c:scaling>
          <c:orientation val="minMax"/>
        </c:scaling>
        <c:delete val="0"/>
        <c:axPos val="l"/>
        <c:majorGridlines/>
        <c:numFmt formatCode="_-* #,##0\ _€_-;\-* #,##0\ _€_-;_-* &quot;-&quot;??\ _€_-;_-@_-" sourceLinked="1"/>
        <c:majorTickMark val="out"/>
        <c:minorTickMark val="none"/>
        <c:tickLblPos val="nextTo"/>
        <c:txPr>
          <a:bodyPr/>
          <a:lstStyle/>
          <a:p>
            <a:pPr>
              <a:defRPr lang="es-ES"/>
            </a:pPr>
            <a:endParaRPr lang="es-EC"/>
          </a:p>
        </c:txPr>
        <c:crossAx val="100077952"/>
        <c:crosses val="autoZero"/>
        <c:crossBetween val="between"/>
      </c:valAx>
      <c:spPr>
        <a:solidFill>
          <a:schemeClr val="bg2">
            <a:lumMod val="75000"/>
          </a:schemeClr>
        </a:solidFill>
        <a:ln>
          <a:solidFill>
            <a:schemeClr val="tx1"/>
          </a:solidFill>
        </a:ln>
      </c:spPr>
    </c:plotArea>
    <c:legend>
      <c:legendPos val="b"/>
      <c:layout>
        <c:manualLayout>
          <c:xMode val="edge"/>
          <c:yMode val="edge"/>
          <c:x val="0.11397314801884821"/>
          <c:y val="0.77266087255412663"/>
          <c:w val="0.84208316803172456"/>
          <c:h val="0.18525171245488695"/>
        </c:manualLayout>
      </c:layout>
      <c:overlay val="0"/>
      <c:spPr>
        <a:solidFill>
          <a:schemeClr val="bg2">
            <a:lumMod val="75000"/>
          </a:schemeClr>
        </a:solidFill>
        <a:ln w="25400" cap="flat" cmpd="sng" algn="ctr">
          <a:solidFill>
            <a:schemeClr val="tx1"/>
          </a:solidFill>
          <a:prstDash val="solid"/>
        </a:ln>
        <a:effectLst/>
      </c:spPr>
      <c:txPr>
        <a:bodyPr/>
        <a:lstStyle/>
        <a:p>
          <a:pPr>
            <a:defRPr lang="es-ES"/>
          </a:pPr>
          <a:endParaRPr lang="es-EC"/>
        </a:p>
      </c:txPr>
    </c:legend>
    <c:plotVisOnly val="1"/>
    <c:dispBlanksAs val="gap"/>
    <c:showDLblsOverMax val="0"/>
  </c:chart>
  <c:spPr>
    <a:solidFill>
      <a:schemeClr val="bg2">
        <a:lumMod val="75000"/>
      </a:schemeClr>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es-ES" sz="1600">
                <a:latin typeface="+mn-lt"/>
              </a:defRPr>
            </a:pPr>
            <a:r>
              <a:rPr lang="en-US" sz="1600">
                <a:latin typeface="+mn-lt"/>
              </a:rPr>
              <a:t>Porcentaje de productos de mayor venta</a:t>
            </a:r>
          </a:p>
        </c:rich>
      </c:tx>
      <c:layout>
        <c:manualLayout>
          <c:xMode val="edge"/>
          <c:yMode val="edge"/>
          <c:x val="0.18202306387721998"/>
          <c:y val="2.6796000047505392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3"/>
          <c:order val="3"/>
          <c:tx>
            <c:strRef>
              <c:f>Hoja1!$B$7</c:f>
              <c:strCache>
                <c:ptCount val="1"/>
                <c:pt idx="0">
                  <c:v>Polipropileno – PP Homopolímero</c:v>
                </c:pt>
              </c:strCache>
            </c:strRef>
          </c:tx>
          <c:explosion val="25"/>
          <c:dLbls>
            <c:txPr>
              <a:bodyPr/>
              <a:lstStyle/>
              <a:p>
                <a:pPr>
                  <a:defRPr lang="es-ES"/>
                </a:pPr>
                <a:endParaRPr lang="es-EC"/>
              </a:p>
            </c:txPr>
            <c:dLblPos val="inEnd"/>
            <c:showLegendKey val="0"/>
            <c:showVal val="1"/>
            <c:showCatName val="0"/>
            <c:showSerName val="0"/>
            <c:showPercent val="0"/>
            <c:showBubbleSize val="0"/>
            <c:showLeaderLines val="0"/>
          </c:dLbls>
          <c:val>
            <c:numRef>
              <c:f>Hoja1!$E$7:$E$13</c:f>
              <c:numCache>
                <c:formatCode>0%</c:formatCode>
                <c:ptCount val="7"/>
                <c:pt idx="0">
                  <c:v>0.28000000000000008</c:v>
                </c:pt>
                <c:pt idx="1">
                  <c:v>0.14000000000000001</c:v>
                </c:pt>
                <c:pt idx="2">
                  <c:v>0.18000000000000024</c:v>
                </c:pt>
                <c:pt idx="3">
                  <c:v>8.0000000000000043E-2</c:v>
                </c:pt>
                <c:pt idx="4">
                  <c:v>7.0000000000000021E-2</c:v>
                </c:pt>
                <c:pt idx="5">
                  <c:v>0.19</c:v>
                </c:pt>
                <c:pt idx="6">
                  <c:v>6.0000000000000032E-2</c:v>
                </c:pt>
              </c:numCache>
            </c:numRef>
          </c:val>
        </c:ser>
        <c:ser>
          <c:idx val="0"/>
          <c:order val="0"/>
          <c:tx>
            <c:strRef>
              <c:f>Hoja1!$C$6</c:f>
              <c:strCache>
                <c:ptCount val="1"/>
              </c:strCache>
            </c:strRef>
          </c:tx>
          <c:explosion val="25"/>
          <c:dLbls>
            <c:txPr>
              <a:bodyPr/>
              <a:lstStyle/>
              <a:p>
                <a:pPr>
                  <a:defRPr lang="es-ES"/>
                </a:pPr>
                <a:endParaRPr lang="es-EC"/>
              </a:p>
            </c:txPr>
            <c:dLblPos val="ctr"/>
            <c:showLegendKey val="0"/>
            <c:showVal val="1"/>
            <c:showCatName val="0"/>
            <c:showSerName val="0"/>
            <c:showPercent val="0"/>
            <c:showBubbleSize val="0"/>
            <c:showLeaderLines val="0"/>
          </c:dLbls>
          <c:cat>
            <c:strRef>
              <c:f>Hoja1!$B$7:$B$13</c:f>
              <c:strCache>
                <c:ptCount val="7"/>
                <c:pt idx="0">
                  <c:v>Polipropileno – PP Homopolímero</c:v>
                </c:pt>
                <c:pt idx="1">
                  <c:v>Polietileno de alto peso molécula(HMWPE)</c:v>
                </c:pt>
                <c:pt idx="2">
                  <c:v>PVC o Policloruro de Vinilo</c:v>
                </c:pt>
                <c:pt idx="3">
                  <c:v>Poliestireno cristal </c:v>
                </c:pt>
                <c:pt idx="4">
                  <c:v>Polietileno de alta densidad (HDPE)</c:v>
                </c:pt>
                <c:pt idx="5">
                  <c:v>Polipropileno Copolimero (PP COPO)</c:v>
                </c:pt>
                <c:pt idx="6">
                  <c:v>LDPE_LLDPE</c:v>
                </c:pt>
              </c:strCache>
            </c:strRef>
          </c:cat>
          <c:val>
            <c:numRef>
              <c:f>Hoja1!$C$7:$C$13</c:f>
              <c:numCache>
                <c:formatCode>General</c:formatCode>
                <c:ptCount val="7"/>
              </c:numCache>
            </c:numRef>
          </c:val>
        </c:ser>
        <c:ser>
          <c:idx val="1"/>
          <c:order val="1"/>
          <c:tx>
            <c:strRef>
              <c:f>Hoja1!$D$6</c:f>
              <c:strCache>
                <c:ptCount val="1"/>
              </c:strCache>
            </c:strRef>
          </c:tx>
          <c:explosion val="25"/>
          <c:dLbls>
            <c:txPr>
              <a:bodyPr/>
              <a:lstStyle/>
              <a:p>
                <a:pPr>
                  <a:defRPr lang="es-ES"/>
                </a:pPr>
                <a:endParaRPr lang="es-EC"/>
              </a:p>
            </c:txPr>
            <c:dLblPos val="ctr"/>
            <c:showLegendKey val="0"/>
            <c:showVal val="1"/>
            <c:showCatName val="0"/>
            <c:showSerName val="0"/>
            <c:showPercent val="0"/>
            <c:showBubbleSize val="0"/>
            <c:showLeaderLines val="0"/>
          </c:dLbls>
          <c:cat>
            <c:strRef>
              <c:f>Hoja1!$B$7:$B$13</c:f>
              <c:strCache>
                <c:ptCount val="7"/>
                <c:pt idx="0">
                  <c:v>Polipropileno – PP Homopolímero</c:v>
                </c:pt>
                <c:pt idx="1">
                  <c:v>Polietileno de alto peso molécula(HMWPE)</c:v>
                </c:pt>
                <c:pt idx="2">
                  <c:v>PVC o Policloruro de Vinilo</c:v>
                </c:pt>
                <c:pt idx="3">
                  <c:v>Poliestireno cristal </c:v>
                </c:pt>
                <c:pt idx="4">
                  <c:v>Polietileno de alta densidad (HDPE)</c:v>
                </c:pt>
                <c:pt idx="5">
                  <c:v>Polipropileno Copolimero (PP COPO)</c:v>
                </c:pt>
                <c:pt idx="6">
                  <c:v>LDPE_LLDPE</c:v>
                </c:pt>
              </c:strCache>
            </c:strRef>
          </c:cat>
          <c:val>
            <c:numRef>
              <c:f>Hoja1!$D$7:$D$13</c:f>
              <c:numCache>
                <c:formatCode>General</c:formatCode>
                <c:ptCount val="7"/>
              </c:numCache>
            </c:numRef>
          </c:val>
        </c:ser>
        <c:ser>
          <c:idx val="2"/>
          <c:order val="2"/>
          <c:tx>
            <c:strRef>
              <c:f>Hoja1!$E$6</c:f>
              <c:strCache>
                <c:ptCount val="1"/>
                <c:pt idx="0">
                  <c:v>Porcentaje</c:v>
                </c:pt>
              </c:strCache>
            </c:strRef>
          </c:tx>
          <c:explosion val="25"/>
          <c:dLbls>
            <c:txPr>
              <a:bodyPr/>
              <a:lstStyle/>
              <a:p>
                <a:pPr>
                  <a:defRPr lang="es-ES"/>
                </a:pPr>
                <a:endParaRPr lang="es-EC"/>
              </a:p>
            </c:txPr>
            <c:dLblPos val="ctr"/>
            <c:showLegendKey val="0"/>
            <c:showVal val="1"/>
            <c:showCatName val="0"/>
            <c:showSerName val="0"/>
            <c:showPercent val="0"/>
            <c:showBubbleSize val="0"/>
            <c:showLeaderLines val="0"/>
          </c:dLbls>
          <c:cat>
            <c:strRef>
              <c:f>Hoja1!$B$7:$B$13</c:f>
              <c:strCache>
                <c:ptCount val="7"/>
                <c:pt idx="0">
                  <c:v>Polipropileno – PP Homopolímero</c:v>
                </c:pt>
                <c:pt idx="1">
                  <c:v>Polietileno de alto peso molécula(HMWPE)</c:v>
                </c:pt>
                <c:pt idx="2">
                  <c:v>PVC o Policloruro de Vinilo</c:v>
                </c:pt>
                <c:pt idx="3">
                  <c:v>Poliestireno cristal </c:v>
                </c:pt>
                <c:pt idx="4">
                  <c:v>Polietileno de alta densidad (HDPE)</c:v>
                </c:pt>
                <c:pt idx="5">
                  <c:v>Polipropileno Copolimero (PP COPO)</c:v>
                </c:pt>
                <c:pt idx="6">
                  <c:v>LDPE_LLDPE</c:v>
                </c:pt>
              </c:strCache>
            </c:strRef>
          </c:cat>
          <c:val>
            <c:numRef>
              <c:f>Hoja1!$E$7:$E$13</c:f>
              <c:numCache>
                <c:formatCode>0%</c:formatCode>
                <c:ptCount val="7"/>
                <c:pt idx="0">
                  <c:v>0.28000000000000008</c:v>
                </c:pt>
                <c:pt idx="1">
                  <c:v>0.14000000000000001</c:v>
                </c:pt>
                <c:pt idx="2">
                  <c:v>0.18000000000000024</c:v>
                </c:pt>
                <c:pt idx="3">
                  <c:v>8.0000000000000043E-2</c:v>
                </c:pt>
                <c:pt idx="4">
                  <c:v>7.0000000000000021E-2</c:v>
                </c:pt>
                <c:pt idx="5">
                  <c:v>0.19</c:v>
                </c:pt>
                <c:pt idx="6">
                  <c:v>6.0000000000000032E-2</c:v>
                </c:pt>
              </c:numCache>
            </c:numRef>
          </c:val>
        </c:ser>
        <c:dLbls>
          <c:showLegendKey val="0"/>
          <c:showVal val="1"/>
          <c:showCatName val="0"/>
          <c:showSerName val="0"/>
          <c:showPercent val="0"/>
          <c:showBubbleSize val="0"/>
          <c:showLeaderLines val="0"/>
        </c:dLbls>
      </c:pie3DChart>
      <c:spPr>
        <a:ln>
          <a:solidFill>
            <a:schemeClr val="tx1"/>
          </a:solidFill>
        </a:ln>
      </c:spPr>
    </c:plotArea>
    <c:legend>
      <c:legendPos val="r"/>
      <c:layout>
        <c:manualLayout>
          <c:xMode val="edge"/>
          <c:yMode val="edge"/>
          <c:x val="0.64278448330230764"/>
          <c:y val="0.16935517392905067"/>
          <c:w val="0.34086941524289555"/>
          <c:h val="0.78633641524447462"/>
        </c:manualLayout>
      </c:layout>
      <c:overlay val="0"/>
      <c:spPr>
        <a:ln>
          <a:solidFill>
            <a:schemeClr val="tx1"/>
          </a:solidFill>
        </a:ln>
      </c:spPr>
      <c:txPr>
        <a:bodyPr/>
        <a:lstStyle/>
        <a:p>
          <a:pPr>
            <a:defRPr lang="es-ES"/>
          </a:pPr>
          <a:endParaRPr lang="es-EC"/>
        </a:p>
      </c:txPr>
    </c:legend>
    <c:plotVisOnly val="1"/>
    <c:dispBlanksAs val="gap"/>
    <c:showDLblsOverMax val="0"/>
  </c:chart>
  <c:spPr>
    <a:solidFill>
      <a:schemeClr val="bg2">
        <a:lumMod val="75000"/>
      </a:schemeClr>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lang="es-ES"/>
            </a:pPr>
            <a:r>
              <a:rPr lang="es-ES"/>
              <a:t>Ventas por Mes</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8090214769018534"/>
          <c:y val="0.15992739225353841"/>
          <c:w val="0.69414711764657799"/>
          <c:h val="0.55990155436180156"/>
        </c:manualLayout>
      </c:layout>
      <c:bar3DChart>
        <c:barDir val="col"/>
        <c:grouping val="standard"/>
        <c:varyColors val="0"/>
        <c:ser>
          <c:idx val="0"/>
          <c:order val="0"/>
          <c:invertIfNegative val="0"/>
          <c:cat>
            <c:strRef>
              <c:f>Hoja1!$B$5:$M$5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Hoja1!$B$16:$M$16</c:f>
              <c:numCache>
                <c:formatCode>[$$-300A]\ #,##0.00</c:formatCode>
                <c:ptCount val="12"/>
                <c:pt idx="0">
                  <c:v>363125.37</c:v>
                </c:pt>
                <c:pt idx="1">
                  <c:v>264831.25</c:v>
                </c:pt>
                <c:pt idx="2">
                  <c:v>305175.4700000002</c:v>
                </c:pt>
                <c:pt idx="3">
                  <c:v>413904.35</c:v>
                </c:pt>
                <c:pt idx="4">
                  <c:v>222038.94999999998</c:v>
                </c:pt>
                <c:pt idx="5">
                  <c:v>388873.6</c:v>
                </c:pt>
                <c:pt idx="6">
                  <c:v>356767.41000000021</c:v>
                </c:pt>
                <c:pt idx="7">
                  <c:v>332617.59999999998</c:v>
                </c:pt>
                <c:pt idx="8">
                  <c:v>322799.74</c:v>
                </c:pt>
                <c:pt idx="9">
                  <c:v>395991.75</c:v>
                </c:pt>
                <c:pt idx="10">
                  <c:v>272964.25</c:v>
                </c:pt>
                <c:pt idx="11">
                  <c:v>223186.5</c:v>
                </c:pt>
              </c:numCache>
            </c:numRef>
          </c:val>
        </c:ser>
        <c:dLbls>
          <c:showLegendKey val="0"/>
          <c:showVal val="0"/>
          <c:showCatName val="0"/>
          <c:showSerName val="0"/>
          <c:showPercent val="0"/>
          <c:showBubbleSize val="0"/>
        </c:dLbls>
        <c:gapWidth val="150"/>
        <c:shape val="box"/>
        <c:axId val="131887488"/>
        <c:axId val="131889408"/>
        <c:axId val="131859328"/>
      </c:bar3DChart>
      <c:catAx>
        <c:axId val="131887488"/>
        <c:scaling>
          <c:orientation val="minMax"/>
        </c:scaling>
        <c:delete val="0"/>
        <c:axPos val="b"/>
        <c:title>
          <c:tx>
            <c:rich>
              <a:bodyPr/>
              <a:lstStyle/>
              <a:p>
                <a:pPr>
                  <a:defRPr lang="es-ES"/>
                </a:pPr>
                <a:r>
                  <a:rPr lang="es-ES"/>
                  <a:t>Meses </a:t>
                </a:r>
              </a:p>
            </c:rich>
          </c:tx>
          <c:layout/>
          <c:overlay val="0"/>
        </c:title>
        <c:majorTickMark val="none"/>
        <c:minorTickMark val="none"/>
        <c:tickLblPos val="nextTo"/>
        <c:txPr>
          <a:bodyPr/>
          <a:lstStyle/>
          <a:p>
            <a:pPr>
              <a:defRPr lang="es-ES"/>
            </a:pPr>
            <a:endParaRPr lang="es-EC"/>
          </a:p>
        </c:txPr>
        <c:crossAx val="131889408"/>
        <c:crosses val="autoZero"/>
        <c:auto val="1"/>
        <c:lblAlgn val="ctr"/>
        <c:lblOffset val="100"/>
        <c:noMultiLvlLbl val="0"/>
      </c:catAx>
      <c:valAx>
        <c:axId val="131889408"/>
        <c:scaling>
          <c:orientation val="minMax"/>
        </c:scaling>
        <c:delete val="0"/>
        <c:axPos val="l"/>
        <c:majorGridlines/>
        <c:title>
          <c:tx>
            <c:rich>
              <a:bodyPr/>
              <a:lstStyle/>
              <a:p>
                <a:pPr>
                  <a:defRPr lang="es-ES"/>
                </a:pPr>
                <a:r>
                  <a:rPr lang="es-ES"/>
                  <a:t>Dólares</a:t>
                </a:r>
              </a:p>
            </c:rich>
          </c:tx>
          <c:layout/>
          <c:overlay val="0"/>
        </c:title>
        <c:numFmt formatCode="[$$-300A]\ #,##0.00" sourceLinked="1"/>
        <c:majorTickMark val="out"/>
        <c:minorTickMark val="none"/>
        <c:tickLblPos val="nextTo"/>
        <c:txPr>
          <a:bodyPr/>
          <a:lstStyle/>
          <a:p>
            <a:pPr>
              <a:defRPr lang="es-ES"/>
            </a:pPr>
            <a:endParaRPr lang="es-EC"/>
          </a:p>
        </c:txPr>
        <c:crossAx val="131887488"/>
        <c:crosses val="autoZero"/>
        <c:crossBetween val="between"/>
      </c:valAx>
      <c:serAx>
        <c:axId val="131859328"/>
        <c:scaling>
          <c:orientation val="minMax"/>
        </c:scaling>
        <c:delete val="1"/>
        <c:axPos val="b"/>
        <c:majorTickMark val="none"/>
        <c:minorTickMark val="none"/>
        <c:tickLblPos val="none"/>
        <c:crossAx val="131889408"/>
        <c:crosses val="autoZero"/>
      </c:serAx>
    </c:plotArea>
    <c:legend>
      <c:legendPos val="r"/>
      <c:layout/>
      <c:overlay val="0"/>
      <c:txPr>
        <a:bodyPr/>
        <a:lstStyle/>
        <a:p>
          <a:pPr>
            <a:defRPr lang="es-ES"/>
          </a:pPr>
          <a:endParaRPr lang="es-EC"/>
        </a:p>
      </c:txPr>
    </c:legend>
    <c:plotVisOnly val="1"/>
    <c:dispBlanksAs val="gap"/>
    <c:showDLblsOverMax val="0"/>
  </c:chart>
  <c:spPr>
    <a:solidFill>
      <a:schemeClr val="accent3">
        <a:lumMod val="20000"/>
        <a:lumOff val="80000"/>
      </a:schemeClr>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s-EC"/>
            </a:pPr>
            <a:r>
              <a:rPr lang="es-EC"/>
              <a:t>Gráfico ABC</a:t>
            </a:r>
          </a:p>
        </c:rich>
      </c:tx>
      <c:layout/>
      <c:overlay val="0"/>
    </c:title>
    <c:autoTitleDeleted val="0"/>
    <c:plotArea>
      <c:layout/>
      <c:lineChart>
        <c:grouping val="stacked"/>
        <c:varyColors val="0"/>
        <c:ser>
          <c:idx val="0"/>
          <c:order val="0"/>
          <c:val>
            <c:numRef>
              <c:f>Hoja1!$K$4:$K$10</c:f>
              <c:numCache>
                <c:formatCode>0%</c:formatCode>
                <c:ptCount val="7"/>
                <c:pt idx="0">
                  <c:v>0.28000000000000008</c:v>
                </c:pt>
                <c:pt idx="1">
                  <c:v>0.47000000000000008</c:v>
                </c:pt>
                <c:pt idx="2">
                  <c:v>0.65000000000001434</c:v>
                </c:pt>
                <c:pt idx="3">
                  <c:v>0.79</c:v>
                </c:pt>
                <c:pt idx="4">
                  <c:v>0.87000000000000965</c:v>
                </c:pt>
                <c:pt idx="5">
                  <c:v>0.94000000000000061</c:v>
                </c:pt>
                <c:pt idx="6">
                  <c:v>1</c:v>
                </c:pt>
              </c:numCache>
            </c:numRef>
          </c:val>
          <c:smooth val="0"/>
        </c:ser>
        <c:dLbls>
          <c:showLegendKey val="0"/>
          <c:showVal val="0"/>
          <c:showCatName val="0"/>
          <c:showSerName val="0"/>
          <c:showPercent val="0"/>
          <c:showBubbleSize val="0"/>
        </c:dLbls>
        <c:hiLowLines/>
        <c:marker val="1"/>
        <c:smooth val="0"/>
        <c:axId val="105876480"/>
        <c:axId val="105882752"/>
      </c:lineChart>
      <c:catAx>
        <c:axId val="105876480"/>
        <c:scaling>
          <c:orientation val="minMax"/>
        </c:scaling>
        <c:delete val="0"/>
        <c:axPos val="b"/>
        <c:majorGridlines/>
        <c:minorGridlines/>
        <c:title>
          <c:tx>
            <c:rich>
              <a:bodyPr/>
              <a:lstStyle/>
              <a:p>
                <a:pPr>
                  <a:defRPr lang="es-EC"/>
                </a:pPr>
                <a:r>
                  <a:rPr lang="es-EC"/>
                  <a:t>Artículos</a:t>
                </a:r>
              </a:p>
            </c:rich>
          </c:tx>
          <c:layout/>
          <c:overlay val="0"/>
        </c:title>
        <c:majorTickMark val="none"/>
        <c:minorTickMark val="none"/>
        <c:tickLblPos val="nextTo"/>
        <c:txPr>
          <a:bodyPr/>
          <a:lstStyle/>
          <a:p>
            <a:pPr>
              <a:defRPr lang="es-EC"/>
            </a:pPr>
            <a:endParaRPr lang="es-EC"/>
          </a:p>
        </c:txPr>
        <c:crossAx val="105882752"/>
        <c:crosses val="autoZero"/>
        <c:auto val="1"/>
        <c:lblAlgn val="ctr"/>
        <c:lblOffset val="100"/>
        <c:noMultiLvlLbl val="0"/>
      </c:catAx>
      <c:valAx>
        <c:axId val="105882752"/>
        <c:scaling>
          <c:orientation val="minMax"/>
        </c:scaling>
        <c:delete val="0"/>
        <c:axPos val="l"/>
        <c:majorGridlines/>
        <c:minorGridlines/>
        <c:title>
          <c:tx>
            <c:rich>
              <a:bodyPr/>
              <a:lstStyle/>
              <a:p>
                <a:pPr>
                  <a:defRPr lang="es-EC"/>
                </a:pPr>
                <a:r>
                  <a:rPr lang="es-EC"/>
                  <a:t>% PArt. Avumulada</a:t>
                </a:r>
              </a:p>
            </c:rich>
          </c:tx>
          <c:layout/>
          <c:overlay val="0"/>
        </c:title>
        <c:numFmt formatCode="0%" sourceLinked="1"/>
        <c:majorTickMark val="out"/>
        <c:minorTickMark val="none"/>
        <c:tickLblPos val="nextTo"/>
        <c:txPr>
          <a:bodyPr/>
          <a:lstStyle/>
          <a:p>
            <a:pPr>
              <a:defRPr lang="es-EC"/>
            </a:pPr>
            <a:endParaRPr lang="es-EC"/>
          </a:p>
        </c:txPr>
        <c:crossAx val="105876480"/>
        <c:crosses val="autoZero"/>
        <c:crossBetween val="between"/>
      </c:valAx>
    </c:plotArea>
    <c:plotVisOnly val="1"/>
    <c:dispBlanksAs val="zero"/>
    <c:showDLblsOverMax val="0"/>
  </c:chart>
  <c:spPr>
    <a:gradFill flip="none" rotWithShape="1">
      <a:gsLst>
        <a:gs pos="0">
          <a:schemeClr val="accent5">
            <a:lumMod val="60000"/>
            <a:lumOff val="40000"/>
          </a:schemeClr>
        </a:gs>
        <a:gs pos="53000">
          <a:srgbClr val="D4DEFF"/>
        </a:gs>
        <a:gs pos="83000">
          <a:srgbClr val="D4DEFF"/>
        </a:gs>
        <a:gs pos="100000">
          <a:srgbClr val="96AB94"/>
        </a:gs>
      </a:gsLst>
      <a:lin ang="16200000" scaled="1"/>
      <a:tileRect/>
    </a:gradFill>
    <a:ln>
      <a:solidFill>
        <a:schemeClr val="tx1"/>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CFB81-7F47-4D10-BFE1-C9BE2A19FC47}" type="doc">
      <dgm:prSet loTypeId="urn:microsoft.com/office/officeart/2005/8/layout/hierarchy1" loCatId="hierarchy" qsTypeId="urn:microsoft.com/office/officeart/2005/8/quickstyle/simple5" qsCatId="simple" csTypeId="urn:microsoft.com/office/officeart/2005/8/colors/accent1_3" csCatId="accent1" phldr="1"/>
      <dgm:spPr/>
      <dgm:t>
        <a:bodyPr/>
        <a:lstStyle/>
        <a:p>
          <a:endParaRPr lang="es-EC"/>
        </a:p>
      </dgm:t>
    </dgm:pt>
    <dgm:pt modelId="{4FD301DB-61CF-4BA1-8B89-B9265A7E4E7B}">
      <dgm:prSet phldrT="[Texto]" custT="1"/>
      <dgm:spPr/>
      <dgm:t>
        <a:bodyPr/>
        <a:lstStyle/>
        <a:p>
          <a:r>
            <a:rPr lang="es-EC" sz="1200" b="1"/>
            <a:t>Gerencia General</a:t>
          </a:r>
        </a:p>
      </dgm:t>
    </dgm:pt>
    <dgm:pt modelId="{1EC11CCF-674A-496E-A3DC-7CD9CC747CB8}" type="parTrans" cxnId="{18E209E5-8177-44CB-85D0-1032C6BE0694}">
      <dgm:prSet/>
      <dgm:spPr/>
      <dgm:t>
        <a:bodyPr/>
        <a:lstStyle/>
        <a:p>
          <a:endParaRPr lang="es-EC"/>
        </a:p>
      </dgm:t>
    </dgm:pt>
    <dgm:pt modelId="{D487F071-6A67-4D65-80D2-C240B3F2E9CF}" type="sibTrans" cxnId="{18E209E5-8177-44CB-85D0-1032C6BE0694}">
      <dgm:prSet/>
      <dgm:spPr/>
      <dgm:t>
        <a:bodyPr/>
        <a:lstStyle/>
        <a:p>
          <a:endParaRPr lang="es-EC"/>
        </a:p>
      </dgm:t>
    </dgm:pt>
    <dgm:pt modelId="{0FC0BCC2-42C5-4DD8-805F-AAF25C13837F}">
      <dgm:prSet phldrT="[Texto]" custT="1"/>
      <dgm:spPr/>
      <dgm:t>
        <a:bodyPr/>
        <a:lstStyle/>
        <a:p>
          <a:r>
            <a:rPr lang="es-EC" sz="1200" b="1"/>
            <a:t>Asistente Gerencia Representante Ventas</a:t>
          </a:r>
        </a:p>
      </dgm:t>
    </dgm:pt>
    <dgm:pt modelId="{972292D3-79F3-48E2-AD89-336F3A1A49A8}" type="parTrans" cxnId="{485F9B22-0183-40AF-9950-DAB50AAA1CEC}">
      <dgm:prSet/>
      <dgm:spPr/>
      <dgm:t>
        <a:bodyPr/>
        <a:lstStyle/>
        <a:p>
          <a:endParaRPr lang="es-EC"/>
        </a:p>
      </dgm:t>
    </dgm:pt>
    <dgm:pt modelId="{DD904D0A-4A8E-450E-9716-D1EBCFB5E7A8}" type="sibTrans" cxnId="{485F9B22-0183-40AF-9950-DAB50AAA1CEC}">
      <dgm:prSet/>
      <dgm:spPr/>
      <dgm:t>
        <a:bodyPr/>
        <a:lstStyle/>
        <a:p>
          <a:endParaRPr lang="es-EC"/>
        </a:p>
      </dgm:t>
    </dgm:pt>
    <dgm:pt modelId="{96EB0A31-AFC4-48F1-977E-4BB199E2D79E}">
      <dgm:prSet phldrT="[Texto]" custT="1"/>
      <dgm:spPr/>
      <dgm:t>
        <a:bodyPr/>
        <a:lstStyle/>
        <a:p>
          <a:r>
            <a:rPr lang="es-EC" sz="1200" b="1"/>
            <a:t>Distribución</a:t>
          </a:r>
        </a:p>
      </dgm:t>
    </dgm:pt>
    <dgm:pt modelId="{F83BC8E1-11FF-4312-A053-61F5B6B3082A}" type="parTrans" cxnId="{AEB56CB0-C739-47C8-A208-5DC30EBBBB48}">
      <dgm:prSet/>
      <dgm:spPr/>
      <dgm:t>
        <a:bodyPr/>
        <a:lstStyle/>
        <a:p>
          <a:endParaRPr lang="es-EC"/>
        </a:p>
      </dgm:t>
    </dgm:pt>
    <dgm:pt modelId="{1E5C3C27-06E3-4571-91BB-ECBC167348F4}" type="sibTrans" cxnId="{AEB56CB0-C739-47C8-A208-5DC30EBBBB48}">
      <dgm:prSet/>
      <dgm:spPr/>
      <dgm:t>
        <a:bodyPr/>
        <a:lstStyle/>
        <a:p>
          <a:endParaRPr lang="es-EC"/>
        </a:p>
      </dgm:t>
    </dgm:pt>
    <dgm:pt modelId="{EB41BC77-9031-4847-8220-8D930BE2FC48}">
      <dgm:prSet phldrT="[Texto]" custT="1"/>
      <dgm:spPr/>
      <dgm:t>
        <a:bodyPr/>
        <a:lstStyle/>
        <a:p>
          <a:r>
            <a:rPr lang="es-EC" sz="1100" b="1"/>
            <a:t>Gerente </a:t>
          </a:r>
          <a:r>
            <a:rPr lang="es-EC" sz="1200" b="1"/>
            <a:t>Técnico</a:t>
          </a:r>
          <a:r>
            <a:rPr lang="es-EC" sz="1100" b="1"/>
            <a:t>/ Ventas</a:t>
          </a:r>
        </a:p>
      </dgm:t>
    </dgm:pt>
    <dgm:pt modelId="{27F3F9A6-EA41-439B-A6D7-2684D47603CA}" type="parTrans" cxnId="{12F35D49-C140-47EC-BA47-08CEF7FF50EF}">
      <dgm:prSet/>
      <dgm:spPr/>
      <dgm:t>
        <a:bodyPr/>
        <a:lstStyle/>
        <a:p>
          <a:endParaRPr lang="es-EC"/>
        </a:p>
      </dgm:t>
    </dgm:pt>
    <dgm:pt modelId="{D676E00F-536C-44AB-BD83-E2480757EA4F}" type="sibTrans" cxnId="{12F35D49-C140-47EC-BA47-08CEF7FF50EF}">
      <dgm:prSet/>
      <dgm:spPr/>
      <dgm:t>
        <a:bodyPr/>
        <a:lstStyle/>
        <a:p>
          <a:endParaRPr lang="es-EC"/>
        </a:p>
      </dgm:t>
    </dgm:pt>
    <dgm:pt modelId="{9B564198-E090-4D5B-90B4-DA8A0A482BD6}">
      <dgm:prSet custT="1"/>
      <dgm:spPr/>
      <dgm:t>
        <a:bodyPr/>
        <a:lstStyle/>
        <a:p>
          <a:r>
            <a:rPr lang="es-EC" sz="1200" b="1"/>
            <a:t>Logística</a:t>
          </a:r>
        </a:p>
      </dgm:t>
    </dgm:pt>
    <dgm:pt modelId="{47EB1293-38B5-4EA7-A22F-900FC6FAAF2D}" type="parTrans" cxnId="{F7B2F041-D67C-43EC-94EC-FBA2BD77B2A8}">
      <dgm:prSet/>
      <dgm:spPr/>
      <dgm:t>
        <a:bodyPr/>
        <a:lstStyle/>
        <a:p>
          <a:endParaRPr lang="es-EC"/>
        </a:p>
      </dgm:t>
    </dgm:pt>
    <dgm:pt modelId="{97419666-0BBF-4D44-AAD5-049CD1C037F6}" type="sibTrans" cxnId="{F7B2F041-D67C-43EC-94EC-FBA2BD77B2A8}">
      <dgm:prSet/>
      <dgm:spPr/>
      <dgm:t>
        <a:bodyPr/>
        <a:lstStyle/>
        <a:p>
          <a:endParaRPr lang="es-EC"/>
        </a:p>
      </dgm:t>
    </dgm:pt>
    <dgm:pt modelId="{9EDDCD6B-8B16-49C2-9518-AA55E482538B}">
      <dgm:prSet custT="1"/>
      <dgm:spPr/>
      <dgm:t>
        <a:bodyPr/>
        <a:lstStyle/>
        <a:p>
          <a:r>
            <a:rPr lang="es-EC" sz="1700"/>
            <a:t> </a:t>
          </a:r>
          <a:r>
            <a:rPr lang="es-EC" sz="1200" b="1"/>
            <a:t>Bodega</a:t>
          </a:r>
        </a:p>
      </dgm:t>
    </dgm:pt>
    <dgm:pt modelId="{A70BBE09-AEF8-44DC-997A-C055B33F8347}" type="parTrans" cxnId="{2C6448BC-72E0-444A-AE33-E60043BA224F}">
      <dgm:prSet/>
      <dgm:spPr/>
      <dgm:t>
        <a:bodyPr/>
        <a:lstStyle/>
        <a:p>
          <a:endParaRPr lang="es-EC"/>
        </a:p>
      </dgm:t>
    </dgm:pt>
    <dgm:pt modelId="{31D31758-55BD-4F82-81E2-BB2A1187084B}" type="sibTrans" cxnId="{2C6448BC-72E0-444A-AE33-E60043BA224F}">
      <dgm:prSet/>
      <dgm:spPr/>
      <dgm:t>
        <a:bodyPr/>
        <a:lstStyle/>
        <a:p>
          <a:endParaRPr lang="es-EC"/>
        </a:p>
      </dgm:t>
    </dgm:pt>
    <dgm:pt modelId="{148D1621-B7FD-453A-BAB8-E3E0BAE291D0}" type="pres">
      <dgm:prSet presAssocID="{603CFB81-7F47-4D10-BFE1-C9BE2A19FC47}" presName="hierChild1" presStyleCnt="0">
        <dgm:presLayoutVars>
          <dgm:chPref val="1"/>
          <dgm:dir val="rev"/>
          <dgm:animOne val="branch"/>
          <dgm:animLvl val="lvl"/>
          <dgm:resizeHandles/>
        </dgm:presLayoutVars>
      </dgm:prSet>
      <dgm:spPr/>
      <dgm:t>
        <a:bodyPr/>
        <a:lstStyle/>
        <a:p>
          <a:endParaRPr lang="es-EC"/>
        </a:p>
      </dgm:t>
    </dgm:pt>
    <dgm:pt modelId="{DD43063A-F2BD-4C2B-B0DB-783222A8E3BC}" type="pres">
      <dgm:prSet presAssocID="{4FD301DB-61CF-4BA1-8B89-B9265A7E4E7B}" presName="hierRoot1" presStyleCnt="0"/>
      <dgm:spPr/>
    </dgm:pt>
    <dgm:pt modelId="{6312717D-0680-4D02-A61A-233B0B6180D1}" type="pres">
      <dgm:prSet presAssocID="{4FD301DB-61CF-4BA1-8B89-B9265A7E4E7B}" presName="composite" presStyleCnt="0"/>
      <dgm:spPr/>
    </dgm:pt>
    <dgm:pt modelId="{72362137-AFA6-4508-84E6-7805077C986E}" type="pres">
      <dgm:prSet presAssocID="{4FD301DB-61CF-4BA1-8B89-B9265A7E4E7B}" presName="background" presStyleLbl="node0" presStyleIdx="0" presStyleCnt="1"/>
      <dgm:spPr/>
    </dgm:pt>
    <dgm:pt modelId="{31FD33C3-48E6-4338-A75C-2F3E77949485}" type="pres">
      <dgm:prSet presAssocID="{4FD301DB-61CF-4BA1-8B89-B9265A7E4E7B}" presName="text" presStyleLbl="fgAcc0" presStyleIdx="0" presStyleCnt="1" custScaleX="151536">
        <dgm:presLayoutVars>
          <dgm:chPref val="3"/>
        </dgm:presLayoutVars>
      </dgm:prSet>
      <dgm:spPr/>
      <dgm:t>
        <a:bodyPr/>
        <a:lstStyle/>
        <a:p>
          <a:endParaRPr lang="es-EC"/>
        </a:p>
      </dgm:t>
    </dgm:pt>
    <dgm:pt modelId="{B63AD74B-C96F-4E2B-9DF1-D7F8857228EF}" type="pres">
      <dgm:prSet presAssocID="{4FD301DB-61CF-4BA1-8B89-B9265A7E4E7B}" presName="hierChild2" presStyleCnt="0"/>
      <dgm:spPr/>
    </dgm:pt>
    <dgm:pt modelId="{217BFE56-47EC-4A6D-B25E-B2E5F31C3B74}" type="pres">
      <dgm:prSet presAssocID="{972292D3-79F3-48E2-AD89-336F3A1A49A8}" presName="Name10" presStyleLbl="parChTrans1D2" presStyleIdx="0" presStyleCnt="3"/>
      <dgm:spPr/>
      <dgm:t>
        <a:bodyPr/>
        <a:lstStyle/>
        <a:p>
          <a:endParaRPr lang="es-EC"/>
        </a:p>
      </dgm:t>
    </dgm:pt>
    <dgm:pt modelId="{0CDD1393-591F-4296-8D72-D5E497ACBA6D}" type="pres">
      <dgm:prSet presAssocID="{0FC0BCC2-42C5-4DD8-805F-AAF25C13837F}" presName="hierRoot2" presStyleCnt="0"/>
      <dgm:spPr/>
    </dgm:pt>
    <dgm:pt modelId="{6CCF3211-EF67-4260-A823-B1605E735F06}" type="pres">
      <dgm:prSet presAssocID="{0FC0BCC2-42C5-4DD8-805F-AAF25C13837F}" presName="composite2" presStyleCnt="0"/>
      <dgm:spPr/>
    </dgm:pt>
    <dgm:pt modelId="{7FAB54A3-6040-4DFB-95FC-69A18FBB7982}" type="pres">
      <dgm:prSet presAssocID="{0FC0BCC2-42C5-4DD8-805F-AAF25C13837F}" presName="background2" presStyleLbl="node2" presStyleIdx="0" presStyleCnt="3"/>
      <dgm:spPr/>
    </dgm:pt>
    <dgm:pt modelId="{778E668E-C3EE-4DFC-992D-24745BA8F27F}" type="pres">
      <dgm:prSet presAssocID="{0FC0BCC2-42C5-4DD8-805F-AAF25C13837F}" presName="text2" presStyleLbl="fgAcc2" presStyleIdx="0" presStyleCnt="3" custScaleX="137473">
        <dgm:presLayoutVars>
          <dgm:chPref val="3"/>
        </dgm:presLayoutVars>
      </dgm:prSet>
      <dgm:spPr/>
      <dgm:t>
        <a:bodyPr/>
        <a:lstStyle/>
        <a:p>
          <a:endParaRPr lang="es-EC"/>
        </a:p>
      </dgm:t>
    </dgm:pt>
    <dgm:pt modelId="{2B08F232-B978-499E-AC0B-EB9FB3566E06}" type="pres">
      <dgm:prSet presAssocID="{0FC0BCC2-42C5-4DD8-805F-AAF25C13837F}" presName="hierChild3" presStyleCnt="0"/>
      <dgm:spPr/>
    </dgm:pt>
    <dgm:pt modelId="{A40035D2-7C2F-4C26-A694-8C2F94102CB4}" type="pres">
      <dgm:prSet presAssocID="{F83BC8E1-11FF-4312-A053-61F5B6B3082A}" presName="Name17" presStyleLbl="parChTrans1D3" presStyleIdx="0" presStyleCnt="2"/>
      <dgm:spPr/>
      <dgm:t>
        <a:bodyPr/>
        <a:lstStyle/>
        <a:p>
          <a:endParaRPr lang="es-EC"/>
        </a:p>
      </dgm:t>
    </dgm:pt>
    <dgm:pt modelId="{0F8D6A0C-9AD5-4E82-87DC-E747A203F586}" type="pres">
      <dgm:prSet presAssocID="{96EB0A31-AFC4-48F1-977E-4BB199E2D79E}" presName="hierRoot3" presStyleCnt="0"/>
      <dgm:spPr/>
    </dgm:pt>
    <dgm:pt modelId="{33213787-637C-4AF9-B5E8-AC5A457F4D9F}" type="pres">
      <dgm:prSet presAssocID="{96EB0A31-AFC4-48F1-977E-4BB199E2D79E}" presName="composite3" presStyleCnt="0"/>
      <dgm:spPr/>
    </dgm:pt>
    <dgm:pt modelId="{E04A1012-870B-45D8-9CDF-448FBC25DFF7}" type="pres">
      <dgm:prSet presAssocID="{96EB0A31-AFC4-48F1-977E-4BB199E2D79E}" presName="background3" presStyleLbl="node3" presStyleIdx="0" presStyleCnt="2"/>
      <dgm:spPr/>
    </dgm:pt>
    <dgm:pt modelId="{466D3BE9-F206-4E40-93D9-49A3FB2C3823}" type="pres">
      <dgm:prSet presAssocID="{96EB0A31-AFC4-48F1-977E-4BB199E2D79E}" presName="text3" presStyleLbl="fgAcc3" presStyleIdx="0" presStyleCnt="2" custScaleX="126322">
        <dgm:presLayoutVars>
          <dgm:chPref val="3"/>
        </dgm:presLayoutVars>
      </dgm:prSet>
      <dgm:spPr/>
      <dgm:t>
        <a:bodyPr/>
        <a:lstStyle/>
        <a:p>
          <a:endParaRPr lang="es-EC"/>
        </a:p>
      </dgm:t>
    </dgm:pt>
    <dgm:pt modelId="{2DFF7D35-BD60-4A69-A985-6252C3F5129A}" type="pres">
      <dgm:prSet presAssocID="{96EB0A31-AFC4-48F1-977E-4BB199E2D79E}" presName="hierChild4" presStyleCnt="0"/>
      <dgm:spPr/>
    </dgm:pt>
    <dgm:pt modelId="{6832F5CD-8557-43F1-BA43-F9A488D3A1DB}" type="pres">
      <dgm:prSet presAssocID="{27F3F9A6-EA41-439B-A6D7-2684D47603CA}" presName="Name10" presStyleLbl="parChTrans1D2" presStyleIdx="1" presStyleCnt="3"/>
      <dgm:spPr/>
      <dgm:t>
        <a:bodyPr/>
        <a:lstStyle/>
        <a:p>
          <a:endParaRPr lang="es-EC"/>
        </a:p>
      </dgm:t>
    </dgm:pt>
    <dgm:pt modelId="{3E5EDCE5-9B5C-4B92-AF5B-2BD1C258B1E9}" type="pres">
      <dgm:prSet presAssocID="{EB41BC77-9031-4847-8220-8D930BE2FC48}" presName="hierRoot2" presStyleCnt="0"/>
      <dgm:spPr/>
    </dgm:pt>
    <dgm:pt modelId="{4F04CF74-020D-4F40-AE63-FB0C66A8BA99}" type="pres">
      <dgm:prSet presAssocID="{EB41BC77-9031-4847-8220-8D930BE2FC48}" presName="composite2" presStyleCnt="0"/>
      <dgm:spPr/>
    </dgm:pt>
    <dgm:pt modelId="{AD407FED-485A-4D6F-926B-451DE57F234B}" type="pres">
      <dgm:prSet presAssocID="{EB41BC77-9031-4847-8220-8D930BE2FC48}" presName="background2" presStyleLbl="node2" presStyleIdx="1" presStyleCnt="3"/>
      <dgm:spPr/>
    </dgm:pt>
    <dgm:pt modelId="{A8BED722-DF8D-4B36-9E53-2F8ACE8FDDF3}" type="pres">
      <dgm:prSet presAssocID="{EB41BC77-9031-4847-8220-8D930BE2FC48}" presName="text2" presStyleLbl="fgAcc2" presStyleIdx="1" presStyleCnt="3" custScaleX="128771">
        <dgm:presLayoutVars>
          <dgm:chPref val="3"/>
        </dgm:presLayoutVars>
      </dgm:prSet>
      <dgm:spPr/>
      <dgm:t>
        <a:bodyPr/>
        <a:lstStyle/>
        <a:p>
          <a:endParaRPr lang="es-EC"/>
        </a:p>
      </dgm:t>
    </dgm:pt>
    <dgm:pt modelId="{76C319E6-F397-4807-BE3C-5164A7EBE820}" type="pres">
      <dgm:prSet presAssocID="{EB41BC77-9031-4847-8220-8D930BE2FC48}" presName="hierChild3" presStyleCnt="0"/>
      <dgm:spPr/>
    </dgm:pt>
    <dgm:pt modelId="{B99FF61F-93A3-466F-B8A9-5B2F7E043CCD}" type="pres">
      <dgm:prSet presAssocID="{47EB1293-38B5-4EA7-A22F-900FC6FAAF2D}" presName="Name10" presStyleLbl="parChTrans1D2" presStyleIdx="2" presStyleCnt="3"/>
      <dgm:spPr/>
      <dgm:t>
        <a:bodyPr/>
        <a:lstStyle/>
        <a:p>
          <a:endParaRPr lang="es-EC"/>
        </a:p>
      </dgm:t>
    </dgm:pt>
    <dgm:pt modelId="{7E856E73-CA2D-4234-B884-DD936D2E11E1}" type="pres">
      <dgm:prSet presAssocID="{9B564198-E090-4D5B-90B4-DA8A0A482BD6}" presName="hierRoot2" presStyleCnt="0"/>
      <dgm:spPr/>
    </dgm:pt>
    <dgm:pt modelId="{79703679-47DB-44D9-BA03-386D2718D88C}" type="pres">
      <dgm:prSet presAssocID="{9B564198-E090-4D5B-90B4-DA8A0A482BD6}" presName="composite2" presStyleCnt="0"/>
      <dgm:spPr/>
    </dgm:pt>
    <dgm:pt modelId="{234F7ABB-5204-45F4-9876-B6AC3070AF0C}" type="pres">
      <dgm:prSet presAssocID="{9B564198-E090-4D5B-90B4-DA8A0A482BD6}" presName="background2" presStyleLbl="node2" presStyleIdx="2" presStyleCnt="3"/>
      <dgm:spPr/>
    </dgm:pt>
    <dgm:pt modelId="{76677FA4-7170-42E5-9277-A92755DC2949}" type="pres">
      <dgm:prSet presAssocID="{9B564198-E090-4D5B-90B4-DA8A0A482BD6}" presName="text2" presStyleLbl="fgAcc2" presStyleIdx="2" presStyleCnt="3" custScaleX="132201">
        <dgm:presLayoutVars>
          <dgm:chPref val="3"/>
        </dgm:presLayoutVars>
      </dgm:prSet>
      <dgm:spPr/>
      <dgm:t>
        <a:bodyPr/>
        <a:lstStyle/>
        <a:p>
          <a:endParaRPr lang="es-EC"/>
        </a:p>
      </dgm:t>
    </dgm:pt>
    <dgm:pt modelId="{306401BE-ECA9-4CE1-9C97-5F1DE2757BF8}" type="pres">
      <dgm:prSet presAssocID="{9B564198-E090-4D5B-90B4-DA8A0A482BD6}" presName="hierChild3" presStyleCnt="0"/>
      <dgm:spPr/>
    </dgm:pt>
    <dgm:pt modelId="{D4668EA7-EE8D-4AF1-8AD3-C58C57569CAC}" type="pres">
      <dgm:prSet presAssocID="{A70BBE09-AEF8-44DC-997A-C055B33F8347}" presName="Name17" presStyleLbl="parChTrans1D3" presStyleIdx="1" presStyleCnt="2"/>
      <dgm:spPr/>
      <dgm:t>
        <a:bodyPr/>
        <a:lstStyle/>
        <a:p>
          <a:endParaRPr lang="es-EC"/>
        </a:p>
      </dgm:t>
    </dgm:pt>
    <dgm:pt modelId="{C83406FA-7755-4AC7-B19D-8BE6B1EEC58B}" type="pres">
      <dgm:prSet presAssocID="{9EDDCD6B-8B16-49C2-9518-AA55E482538B}" presName="hierRoot3" presStyleCnt="0"/>
      <dgm:spPr/>
    </dgm:pt>
    <dgm:pt modelId="{FA5B039A-EC1F-45C5-ADC5-0D47890409AD}" type="pres">
      <dgm:prSet presAssocID="{9EDDCD6B-8B16-49C2-9518-AA55E482538B}" presName="composite3" presStyleCnt="0"/>
      <dgm:spPr/>
    </dgm:pt>
    <dgm:pt modelId="{6AB8167A-CE56-4359-A22F-A84154BE8514}" type="pres">
      <dgm:prSet presAssocID="{9EDDCD6B-8B16-49C2-9518-AA55E482538B}" presName="background3" presStyleLbl="node3" presStyleIdx="1" presStyleCnt="2"/>
      <dgm:spPr/>
    </dgm:pt>
    <dgm:pt modelId="{FB635F73-DC2E-4845-97C5-A4AEEB9C32DD}" type="pres">
      <dgm:prSet presAssocID="{9EDDCD6B-8B16-49C2-9518-AA55E482538B}" presName="text3" presStyleLbl="fgAcc3" presStyleIdx="1" presStyleCnt="2" custScaleX="139045">
        <dgm:presLayoutVars>
          <dgm:chPref val="3"/>
        </dgm:presLayoutVars>
      </dgm:prSet>
      <dgm:spPr/>
      <dgm:t>
        <a:bodyPr/>
        <a:lstStyle/>
        <a:p>
          <a:endParaRPr lang="es-EC"/>
        </a:p>
      </dgm:t>
    </dgm:pt>
    <dgm:pt modelId="{9A5E21AF-4208-45E4-BD17-FC75C68D3098}" type="pres">
      <dgm:prSet presAssocID="{9EDDCD6B-8B16-49C2-9518-AA55E482538B}" presName="hierChild4" presStyleCnt="0"/>
      <dgm:spPr/>
    </dgm:pt>
  </dgm:ptLst>
  <dgm:cxnLst>
    <dgm:cxn modelId="{E5B2CCCE-F86C-4645-B8DF-B1F29BE64093}" type="presOf" srcId="{603CFB81-7F47-4D10-BFE1-C9BE2A19FC47}" destId="{148D1621-B7FD-453A-BAB8-E3E0BAE291D0}" srcOrd="0" destOrd="0" presId="urn:microsoft.com/office/officeart/2005/8/layout/hierarchy1"/>
    <dgm:cxn modelId="{485F9B22-0183-40AF-9950-DAB50AAA1CEC}" srcId="{4FD301DB-61CF-4BA1-8B89-B9265A7E4E7B}" destId="{0FC0BCC2-42C5-4DD8-805F-AAF25C13837F}" srcOrd="0" destOrd="0" parTransId="{972292D3-79F3-48E2-AD89-336F3A1A49A8}" sibTransId="{DD904D0A-4A8E-450E-9716-D1EBCFB5E7A8}"/>
    <dgm:cxn modelId="{05FF2BA2-2441-4208-A64E-D245A74D50F1}" type="presOf" srcId="{A70BBE09-AEF8-44DC-997A-C055B33F8347}" destId="{D4668EA7-EE8D-4AF1-8AD3-C58C57569CAC}" srcOrd="0" destOrd="0" presId="urn:microsoft.com/office/officeart/2005/8/layout/hierarchy1"/>
    <dgm:cxn modelId="{12F35D49-C140-47EC-BA47-08CEF7FF50EF}" srcId="{4FD301DB-61CF-4BA1-8B89-B9265A7E4E7B}" destId="{EB41BC77-9031-4847-8220-8D930BE2FC48}" srcOrd="1" destOrd="0" parTransId="{27F3F9A6-EA41-439B-A6D7-2684D47603CA}" sibTransId="{D676E00F-536C-44AB-BD83-E2480757EA4F}"/>
    <dgm:cxn modelId="{7F605C3C-95C7-4000-B9EB-D335622DD32A}" type="presOf" srcId="{EB41BC77-9031-4847-8220-8D930BE2FC48}" destId="{A8BED722-DF8D-4B36-9E53-2F8ACE8FDDF3}" srcOrd="0" destOrd="0" presId="urn:microsoft.com/office/officeart/2005/8/layout/hierarchy1"/>
    <dgm:cxn modelId="{EE7C2985-F85A-4ACE-B77B-60F839E8683B}" type="presOf" srcId="{972292D3-79F3-48E2-AD89-336F3A1A49A8}" destId="{217BFE56-47EC-4A6D-B25E-B2E5F31C3B74}" srcOrd="0" destOrd="0" presId="urn:microsoft.com/office/officeart/2005/8/layout/hierarchy1"/>
    <dgm:cxn modelId="{2C6448BC-72E0-444A-AE33-E60043BA224F}" srcId="{9B564198-E090-4D5B-90B4-DA8A0A482BD6}" destId="{9EDDCD6B-8B16-49C2-9518-AA55E482538B}" srcOrd="0" destOrd="0" parTransId="{A70BBE09-AEF8-44DC-997A-C055B33F8347}" sibTransId="{31D31758-55BD-4F82-81E2-BB2A1187084B}"/>
    <dgm:cxn modelId="{2A9CE275-8338-4C03-9870-A9364E72F6FA}" type="presOf" srcId="{27F3F9A6-EA41-439B-A6D7-2684D47603CA}" destId="{6832F5CD-8557-43F1-BA43-F9A488D3A1DB}" srcOrd="0" destOrd="0" presId="urn:microsoft.com/office/officeart/2005/8/layout/hierarchy1"/>
    <dgm:cxn modelId="{7E14675C-2160-4BF4-BE93-016E076D3237}" type="presOf" srcId="{96EB0A31-AFC4-48F1-977E-4BB199E2D79E}" destId="{466D3BE9-F206-4E40-93D9-49A3FB2C3823}" srcOrd="0" destOrd="0" presId="urn:microsoft.com/office/officeart/2005/8/layout/hierarchy1"/>
    <dgm:cxn modelId="{36E1279F-FCED-466A-97F0-60653087B9F2}" type="presOf" srcId="{4FD301DB-61CF-4BA1-8B89-B9265A7E4E7B}" destId="{31FD33C3-48E6-4338-A75C-2F3E77949485}" srcOrd="0" destOrd="0" presId="urn:microsoft.com/office/officeart/2005/8/layout/hierarchy1"/>
    <dgm:cxn modelId="{A940699A-B88B-4338-894F-79EAB2146531}" type="presOf" srcId="{47EB1293-38B5-4EA7-A22F-900FC6FAAF2D}" destId="{B99FF61F-93A3-466F-B8A9-5B2F7E043CCD}" srcOrd="0" destOrd="0" presId="urn:microsoft.com/office/officeart/2005/8/layout/hierarchy1"/>
    <dgm:cxn modelId="{40716F59-FAF7-4E5A-98D0-93BA91EC73D1}" type="presOf" srcId="{9EDDCD6B-8B16-49C2-9518-AA55E482538B}" destId="{FB635F73-DC2E-4845-97C5-A4AEEB9C32DD}" srcOrd="0" destOrd="0" presId="urn:microsoft.com/office/officeart/2005/8/layout/hierarchy1"/>
    <dgm:cxn modelId="{F7B2F041-D67C-43EC-94EC-FBA2BD77B2A8}" srcId="{4FD301DB-61CF-4BA1-8B89-B9265A7E4E7B}" destId="{9B564198-E090-4D5B-90B4-DA8A0A482BD6}" srcOrd="2" destOrd="0" parTransId="{47EB1293-38B5-4EA7-A22F-900FC6FAAF2D}" sibTransId="{97419666-0BBF-4D44-AAD5-049CD1C037F6}"/>
    <dgm:cxn modelId="{4BBC23E1-E084-495A-9CBC-A7D55D2BA266}" type="presOf" srcId="{9B564198-E090-4D5B-90B4-DA8A0A482BD6}" destId="{76677FA4-7170-42E5-9277-A92755DC2949}" srcOrd="0" destOrd="0" presId="urn:microsoft.com/office/officeart/2005/8/layout/hierarchy1"/>
    <dgm:cxn modelId="{AEB56CB0-C739-47C8-A208-5DC30EBBBB48}" srcId="{0FC0BCC2-42C5-4DD8-805F-AAF25C13837F}" destId="{96EB0A31-AFC4-48F1-977E-4BB199E2D79E}" srcOrd="0" destOrd="0" parTransId="{F83BC8E1-11FF-4312-A053-61F5B6B3082A}" sibTransId="{1E5C3C27-06E3-4571-91BB-ECBC167348F4}"/>
    <dgm:cxn modelId="{18E209E5-8177-44CB-85D0-1032C6BE0694}" srcId="{603CFB81-7F47-4D10-BFE1-C9BE2A19FC47}" destId="{4FD301DB-61CF-4BA1-8B89-B9265A7E4E7B}" srcOrd="0" destOrd="0" parTransId="{1EC11CCF-674A-496E-A3DC-7CD9CC747CB8}" sibTransId="{D487F071-6A67-4D65-80D2-C240B3F2E9CF}"/>
    <dgm:cxn modelId="{81D25817-E901-47A7-A6E4-7E5D59B1D476}" type="presOf" srcId="{0FC0BCC2-42C5-4DD8-805F-AAF25C13837F}" destId="{778E668E-C3EE-4DFC-992D-24745BA8F27F}" srcOrd="0" destOrd="0" presId="urn:microsoft.com/office/officeart/2005/8/layout/hierarchy1"/>
    <dgm:cxn modelId="{9801458B-7B98-4C5F-B6F0-D97868A51831}" type="presOf" srcId="{F83BC8E1-11FF-4312-A053-61F5B6B3082A}" destId="{A40035D2-7C2F-4C26-A694-8C2F94102CB4}" srcOrd="0" destOrd="0" presId="urn:microsoft.com/office/officeart/2005/8/layout/hierarchy1"/>
    <dgm:cxn modelId="{2894E4CF-B595-4298-B42A-7EFB9015AE4A}" type="presParOf" srcId="{148D1621-B7FD-453A-BAB8-E3E0BAE291D0}" destId="{DD43063A-F2BD-4C2B-B0DB-783222A8E3BC}" srcOrd="0" destOrd="0" presId="urn:microsoft.com/office/officeart/2005/8/layout/hierarchy1"/>
    <dgm:cxn modelId="{A8935FD1-D820-4EFE-AB69-7A2F2D57EC77}" type="presParOf" srcId="{DD43063A-F2BD-4C2B-B0DB-783222A8E3BC}" destId="{6312717D-0680-4D02-A61A-233B0B6180D1}" srcOrd="0" destOrd="0" presId="urn:microsoft.com/office/officeart/2005/8/layout/hierarchy1"/>
    <dgm:cxn modelId="{1A6C4C22-0790-4879-A258-50247C296F7F}" type="presParOf" srcId="{6312717D-0680-4D02-A61A-233B0B6180D1}" destId="{72362137-AFA6-4508-84E6-7805077C986E}" srcOrd="0" destOrd="0" presId="urn:microsoft.com/office/officeart/2005/8/layout/hierarchy1"/>
    <dgm:cxn modelId="{5B827D86-8D6F-4084-8051-ED003E04FD04}" type="presParOf" srcId="{6312717D-0680-4D02-A61A-233B0B6180D1}" destId="{31FD33C3-48E6-4338-A75C-2F3E77949485}" srcOrd="1" destOrd="0" presId="urn:microsoft.com/office/officeart/2005/8/layout/hierarchy1"/>
    <dgm:cxn modelId="{D2EE8122-281F-4DA8-9C10-41BA01C30D2B}" type="presParOf" srcId="{DD43063A-F2BD-4C2B-B0DB-783222A8E3BC}" destId="{B63AD74B-C96F-4E2B-9DF1-D7F8857228EF}" srcOrd="1" destOrd="0" presId="urn:microsoft.com/office/officeart/2005/8/layout/hierarchy1"/>
    <dgm:cxn modelId="{9009330B-61FF-4CBC-B140-DF1C823CA87B}" type="presParOf" srcId="{B63AD74B-C96F-4E2B-9DF1-D7F8857228EF}" destId="{217BFE56-47EC-4A6D-B25E-B2E5F31C3B74}" srcOrd="0" destOrd="0" presId="urn:microsoft.com/office/officeart/2005/8/layout/hierarchy1"/>
    <dgm:cxn modelId="{64DF0CE1-E0F0-4A3A-A016-2E19A8E22A89}" type="presParOf" srcId="{B63AD74B-C96F-4E2B-9DF1-D7F8857228EF}" destId="{0CDD1393-591F-4296-8D72-D5E497ACBA6D}" srcOrd="1" destOrd="0" presId="urn:microsoft.com/office/officeart/2005/8/layout/hierarchy1"/>
    <dgm:cxn modelId="{90CE56A5-BFFA-41D8-BE56-7F048630132E}" type="presParOf" srcId="{0CDD1393-591F-4296-8D72-D5E497ACBA6D}" destId="{6CCF3211-EF67-4260-A823-B1605E735F06}" srcOrd="0" destOrd="0" presId="urn:microsoft.com/office/officeart/2005/8/layout/hierarchy1"/>
    <dgm:cxn modelId="{720E7E86-3CC0-440E-8450-3D4EAC6D3561}" type="presParOf" srcId="{6CCF3211-EF67-4260-A823-B1605E735F06}" destId="{7FAB54A3-6040-4DFB-95FC-69A18FBB7982}" srcOrd="0" destOrd="0" presId="urn:microsoft.com/office/officeart/2005/8/layout/hierarchy1"/>
    <dgm:cxn modelId="{CD6115CA-2DC0-47F9-8A8F-2C505F549A2D}" type="presParOf" srcId="{6CCF3211-EF67-4260-A823-B1605E735F06}" destId="{778E668E-C3EE-4DFC-992D-24745BA8F27F}" srcOrd="1" destOrd="0" presId="urn:microsoft.com/office/officeart/2005/8/layout/hierarchy1"/>
    <dgm:cxn modelId="{3F8C9161-3DF9-4AAD-8466-258949636638}" type="presParOf" srcId="{0CDD1393-591F-4296-8D72-D5E497ACBA6D}" destId="{2B08F232-B978-499E-AC0B-EB9FB3566E06}" srcOrd="1" destOrd="0" presId="urn:microsoft.com/office/officeart/2005/8/layout/hierarchy1"/>
    <dgm:cxn modelId="{26029554-7055-4852-878A-5741C321388A}" type="presParOf" srcId="{2B08F232-B978-499E-AC0B-EB9FB3566E06}" destId="{A40035D2-7C2F-4C26-A694-8C2F94102CB4}" srcOrd="0" destOrd="0" presId="urn:microsoft.com/office/officeart/2005/8/layout/hierarchy1"/>
    <dgm:cxn modelId="{925E182A-7F1C-47FE-B1B7-AADAEFE8201E}" type="presParOf" srcId="{2B08F232-B978-499E-AC0B-EB9FB3566E06}" destId="{0F8D6A0C-9AD5-4E82-87DC-E747A203F586}" srcOrd="1" destOrd="0" presId="urn:microsoft.com/office/officeart/2005/8/layout/hierarchy1"/>
    <dgm:cxn modelId="{FE657BF7-4356-4BE6-8D52-31D7709AB887}" type="presParOf" srcId="{0F8D6A0C-9AD5-4E82-87DC-E747A203F586}" destId="{33213787-637C-4AF9-B5E8-AC5A457F4D9F}" srcOrd="0" destOrd="0" presId="urn:microsoft.com/office/officeart/2005/8/layout/hierarchy1"/>
    <dgm:cxn modelId="{6F292907-2C3C-483E-816B-04A965922A2A}" type="presParOf" srcId="{33213787-637C-4AF9-B5E8-AC5A457F4D9F}" destId="{E04A1012-870B-45D8-9CDF-448FBC25DFF7}" srcOrd="0" destOrd="0" presId="urn:microsoft.com/office/officeart/2005/8/layout/hierarchy1"/>
    <dgm:cxn modelId="{5FFC4B91-EDC1-4FE8-AB83-BCB2793F9985}" type="presParOf" srcId="{33213787-637C-4AF9-B5E8-AC5A457F4D9F}" destId="{466D3BE9-F206-4E40-93D9-49A3FB2C3823}" srcOrd="1" destOrd="0" presId="urn:microsoft.com/office/officeart/2005/8/layout/hierarchy1"/>
    <dgm:cxn modelId="{D26A0C6F-F62D-4E8E-BDE4-2FAB353B5BAA}" type="presParOf" srcId="{0F8D6A0C-9AD5-4E82-87DC-E747A203F586}" destId="{2DFF7D35-BD60-4A69-A985-6252C3F5129A}" srcOrd="1" destOrd="0" presId="urn:microsoft.com/office/officeart/2005/8/layout/hierarchy1"/>
    <dgm:cxn modelId="{6E7A9D0B-4C94-406A-B228-6FFBD2C95956}" type="presParOf" srcId="{B63AD74B-C96F-4E2B-9DF1-D7F8857228EF}" destId="{6832F5CD-8557-43F1-BA43-F9A488D3A1DB}" srcOrd="2" destOrd="0" presId="urn:microsoft.com/office/officeart/2005/8/layout/hierarchy1"/>
    <dgm:cxn modelId="{B648A333-E05F-44D5-8E4B-AD25EBEE53C9}" type="presParOf" srcId="{B63AD74B-C96F-4E2B-9DF1-D7F8857228EF}" destId="{3E5EDCE5-9B5C-4B92-AF5B-2BD1C258B1E9}" srcOrd="3" destOrd="0" presId="urn:microsoft.com/office/officeart/2005/8/layout/hierarchy1"/>
    <dgm:cxn modelId="{B49A7670-CA64-4EC2-BDD5-3AC349F4809C}" type="presParOf" srcId="{3E5EDCE5-9B5C-4B92-AF5B-2BD1C258B1E9}" destId="{4F04CF74-020D-4F40-AE63-FB0C66A8BA99}" srcOrd="0" destOrd="0" presId="urn:microsoft.com/office/officeart/2005/8/layout/hierarchy1"/>
    <dgm:cxn modelId="{60C20E05-5EF7-47ED-A9F0-72ECFBE04676}" type="presParOf" srcId="{4F04CF74-020D-4F40-AE63-FB0C66A8BA99}" destId="{AD407FED-485A-4D6F-926B-451DE57F234B}" srcOrd="0" destOrd="0" presId="urn:microsoft.com/office/officeart/2005/8/layout/hierarchy1"/>
    <dgm:cxn modelId="{0B07E991-A3A0-4883-87D1-5BC75DDFDE8E}" type="presParOf" srcId="{4F04CF74-020D-4F40-AE63-FB0C66A8BA99}" destId="{A8BED722-DF8D-4B36-9E53-2F8ACE8FDDF3}" srcOrd="1" destOrd="0" presId="urn:microsoft.com/office/officeart/2005/8/layout/hierarchy1"/>
    <dgm:cxn modelId="{A06F562D-F1D6-4EF3-A64D-DCAF634F3549}" type="presParOf" srcId="{3E5EDCE5-9B5C-4B92-AF5B-2BD1C258B1E9}" destId="{76C319E6-F397-4807-BE3C-5164A7EBE820}" srcOrd="1" destOrd="0" presId="urn:microsoft.com/office/officeart/2005/8/layout/hierarchy1"/>
    <dgm:cxn modelId="{65F7B9A4-9F7B-4899-87A4-F2C269FB72B9}" type="presParOf" srcId="{B63AD74B-C96F-4E2B-9DF1-D7F8857228EF}" destId="{B99FF61F-93A3-466F-B8A9-5B2F7E043CCD}" srcOrd="4" destOrd="0" presId="urn:microsoft.com/office/officeart/2005/8/layout/hierarchy1"/>
    <dgm:cxn modelId="{E36EAF03-ABBA-453C-A3F6-9FE52B4E59CB}" type="presParOf" srcId="{B63AD74B-C96F-4E2B-9DF1-D7F8857228EF}" destId="{7E856E73-CA2D-4234-B884-DD936D2E11E1}" srcOrd="5" destOrd="0" presId="urn:microsoft.com/office/officeart/2005/8/layout/hierarchy1"/>
    <dgm:cxn modelId="{73024F7E-137C-4D04-B3D6-4A93DAB0A107}" type="presParOf" srcId="{7E856E73-CA2D-4234-B884-DD936D2E11E1}" destId="{79703679-47DB-44D9-BA03-386D2718D88C}" srcOrd="0" destOrd="0" presId="urn:microsoft.com/office/officeart/2005/8/layout/hierarchy1"/>
    <dgm:cxn modelId="{4694AE37-C58B-4CE5-BDC8-20C80ED3356C}" type="presParOf" srcId="{79703679-47DB-44D9-BA03-386D2718D88C}" destId="{234F7ABB-5204-45F4-9876-B6AC3070AF0C}" srcOrd="0" destOrd="0" presId="urn:microsoft.com/office/officeart/2005/8/layout/hierarchy1"/>
    <dgm:cxn modelId="{50ACBCE6-91FD-4E51-B993-91C57BF5F247}" type="presParOf" srcId="{79703679-47DB-44D9-BA03-386D2718D88C}" destId="{76677FA4-7170-42E5-9277-A92755DC2949}" srcOrd="1" destOrd="0" presId="urn:microsoft.com/office/officeart/2005/8/layout/hierarchy1"/>
    <dgm:cxn modelId="{48D9992E-57E9-4C5C-8BFB-3FF41F8E5ABD}" type="presParOf" srcId="{7E856E73-CA2D-4234-B884-DD936D2E11E1}" destId="{306401BE-ECA9-4CE1-9C97-5F1DE2757BF8}" srcOrd="1" destOrd="0" presId="urn:microsoft.com/office/officeart/2005/8/layout/hierarchy1"/>
    <dgm:cxn modelId="{AF5F6786-A20B-470A-ADC7-394BB666221C}" type="presParOf" srcId="{306401BE-ECA9-4CE1-9C97-5F1DE2757BF8}" destId="{D4668EA7-EE8D-4AF1-8AD3-C58C57569CAC}" srcOrd="0" destOrd="0" presId="urn:microsoft.com/office/officeart/2005/8/layout/hierarchy1"/>
    <dgm:cxn modelId="{388832C0-6551-4D31-8D47-399B2F734A79}" type="presParOf" srcId="{306401BE-ECA9-4CE1-9C97-5F1DE2757BF8}" destId="{C83406FA-7755-4AC7-B19D-8BE6B1EEC58B}" srcOrd="1" destOrd="0" presId="urn:microsoft.com/office/officeart/2005/8/layout/hierarchy1"/>
    <dgm:cxn modelId="{9549A2DF-FDFE-409F-8F0E-D4B8A550C0E1}" type="presParOf" srcId="{C83406FA-7755-4AC7-B19D-8BE6B1EEC58B}" destId="{FA5B039A-EC1F-45C5-ADC5-0D47890409AD}" srcOrd="0" destOrd="0" presId="urn:microsoft.com/office/officeart/2005/8/layout/hierarchy1"/>
    <dgm:cxn modelId="{C69C7490-135C-4FE6-8E7E-FE53EE900F7A}" type="presParOf" srcId="{FA5B039A-EC1F-45C5-ADC5-0D47890409AD}" destId="{6AB8167A-CE56-4359-A22F-A84154BE8514}" srcOrd="0" destOrd="0" presId="urn:microsoft.com/office/officeart/2005/8/layout/hierarchy1"/>
    <dgm:cxn modelId="{F6A3438F-5FE1-43F2-8B4E-C49A832A2ACC}" type="presParOf" srcId="{FA5B039A-EC1F-45C5-ADC5-0D47890409AD}" destId="{FB635F73-DC2E-4845-97C5-A4AEEB9C32DD}" srcOrd="1" destOrd="0" presId="urn:microsoft.com/office/officeart/2005/8/layout/hierarchy1"/>
    <dgm:cxn modelId="{2617DB00-4526-4666-B0E0-A8B37D9E7097}" type="presParOf" srcId="{C83406FA-7755-4AC7-B19D-8BE6B1EEC58B}" destId="{9A5E21AF-4208-45E4-BD17-FC75C68D3098}"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668EA7-EE8D-4AF1-8AD3-C58C57569CAC}">
      <dsp:nvSpPr>
        <dsp:cNvPr id="0" name=""/>
        <dsp:cNvSpPr/>
      </dsp:nvSpPr>
      <dsp:spPr>
        <a:xfrm>
          <a:off x="1154891" y="1539971"/>
          <a:ext cx="91440" cy="286813"/>
        </a:xfrm>
        <a:custGeom>
          <a:avLst/>
          <a:gdLst/>
          <a:ahLst/>
          <a:cxnLst/>
          <a:rect l="0" t="0" r="0" b="0"/>
          <a:pathLst>
            <a:path>
              <a:moveTo>
                <a:pt x="45720" y="0"/>
              </a:moveTo>
              <a:lnTo>
                <a:pt x="45720" y="28681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FF61F-93A3-466F-B8A9-5B2F7E043CCD}">
      <dsp:nvSpPr>
        <dsp:cNvPr id="0" name=""/>
        <dsp:cNvSpPr/>
      </dsp:nvSpPr>
      <dsp:spPr>
        <a:xfrm>
          <a:off x="1200611" y="626935"/>
          <a:ext cx="1531969" cy="286813"/>
        </a:xfrm>
        <a:custGeom>
          <a:avLst/>
          <a:gdLst/>
          <a:ahLst/>
          <a:cxnLst/>
          <a:rect l="0" t="0" r="0" b="0"/>
          <a:pathLst>
            <a:path>
              <a:moveTo>
                <a:pt x="1531969" y="0"/>
              </a:moveTo>
              <a:lnTo>
                <a:pt x="1531969" y="195454"/>
              </a:lnTo>
              <a:lnTo>
                <a:pt x="0" y="195454"/>
              </a:lnTo>
              <a:lnTo>
                <a:pt x="0" y="286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2F5CD-8557-43F1-BA43-F9A488D3A1DB}">
      <dsp:nvSpPr>
        <dsp:cNvPr id="0" name=""/>
        <dsp:cNvSpPr/>
      </dsp:nvSpPr>
      <dsp:spPr>
        <a:xfrm>
          <a:off x="2660865" y="626935"/>
          <a:ext cx="91440" cy="286813"/>
        </a:xfrm>
        <a:custGeom>
          <a:avLst/>
          <a:gdLst/>
          <a:ahLst/>
          <a:cxnLst/>
          <a:rect l="0" t="0" r="0" b="0"/>
          <a:pathLst>
            <a:path>
              <a:moveTo>
                <a:pt x="71715" y="0"/>
              </a:moveTo>
              <a:lnTo>
                <a:pt x="71715" y="195454"/>
              </a:lnTo>
              <a:lnTo>
                <a:pt x="45720" y="195454"/>
              </a:lnTo>
              <a:lnTo>
                <a:pt x="45720" y="286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035D2-7C2F-4C26-A694-8C2F94102CB4}">
      <dsp:nvSpPr>
        <dsp:cNvPr id="0" name=""/>
        <dsp:cNvSpPr/>
      </dsp:nvSpPr>
      <dsp:spPr>
        <a:xfrm>
          <a:off x="4192835" y="1539971"/>
          <a:ext cx="91440" cy="286813"/>
        </a:xfrm>
        <a:custGeom>
          <a:avLst/>
          <a:gdLst/>
          <a:ahLst/>
          <a:cxnLst/>
          <a:rect l="0" t="0" r="0" b="0"/>
          <a:pathLst>
            <a:path>
              <a:moveTo>
                <a:pt x="45720" y="0"/>
              </a:moveTo>
              <a:lnTo>
                <a:pt x="45720" y="28681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BFE56-47EC-4A6D-B25E-B2E5F31C3B74}">
      <dsp:nvSpPr>
        <dsp:cNvPr id="0" name=""/>
        <dsp:cNvSpPr/>
      </dsp:nvSpPr>
      <dsp:spPr>
        <a:xfrm>
          <a:off x="2732581" y="626935"/>
          <a:ext cx="1505973" cy="286813"/>
        </a:xfrm>
        <a:custGeom>
          <a:avLst/>
          <a:gdLst/>
          <a:ahLst/>
          <a:cxnLst/>
          <a:rect l="0" t="0" r="0" b="0"/>
          <a:pathLst>
            <a:path>
              <a:moveTo>
                <a:pt x="0" y="0"/>
              </a:moveTo>
              <a:lnTo>
                <a:pt x="0" y="195454"/>
              </a:lnTo>
              <a:lnTo>
                <a:pt x="1505973" y="195454"/>
              </a:lnTo>
              <a:lnTo>
                <a:pt x="1505973" y="286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362137-AFA6-4508-84E6-7805077C986E}">
      <dsp:nvSpPr>
        <dsp:cNvPr id="0" name=""/>
        <dsp:cNvSpPr/>
      </dsp:nvSpPr>
      <dsp:spPr>
        <a:xfrm>
          <a:off x="1985374" y="713"/>
          <a:ext cx="1494413" cy="626222"/>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1FD33C3-48E6-4338-A75C-2F3E77949485}">
      <dsp:nvSpPr>
        <dsp:cNvPr id="0" name=""/>
        <dsp:cNvSpPr/>
      </dsp:nvSpPr>
      <dsp:spPr>
        <a:xfrm>
          <a:off x="2094949" y="104809"/>
          <a:ext cx="1494413" cy="626222"/>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b="1" kern="1200"/>
            <a:t>Gerencia General</a:t>
          </a:r>
        </a:p>
      </dsp:txBody>
      <dsp:txXfrm>
        <a:off x="2113290" y="123150"/>
        <a:ext cx="1457731" cy="589540"/>
      </dsp:txXfrm>
    </dsp:sp>
    <dsp:sp modelId="{7FAB54A3-6040-4DFB-95FC-69A18FBB7982}">
      <dsp:nvSpPr>
        <dsp:cNvPr id="0" name=""/>
        <dsp:cNvSpPr/>
      </dsp:nvSpPr>
      <dsp:spPr>
        <a:xfrm>
          <a:off x="3560691" y="913748"/>
          <a:ext cx="1355727" cy="62622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78E668E-C3EE-4DFC-992D-24745BA8F27F}">
      <dsp:nvSpPr>
        <dsp:cNvPr id="0" name=""/>
        <dsp:cNvSpPr/>
      </dsp:nvSpPr>
      <dsp:spPr>
        <a:xfrm>
          <a:off x="3670266" y="1017845"/>
          <a:ext cx="1355727" cy="62622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b="1" kern="1200"/>
            <a:t>Asistente Gerencia Representante Ventas</a:t>
          </a:r>
        </a:p>
      </dsp:txBody>
      <dsp:txXfrm>
        <a:off x="3688607" y="1036186"/>
        <a:ext cx="1319045" cy="589540"/>
      </dsp:txXfrm>
    </dsp:sp>
    <dsp:sp modelId="{E04A1012-870B-45D8-9CDF-448FBC25DFF7}">
      <dsp:nvSpPr>
        <dsp:cNvPr id="0" name=""/>
        <dsp:cNvSpPr/>
      </dsp:nvSpPr>
      <dsp:spPr>
        <a:xfrm>
          <a:off x="3615675" y="1826784"/>
          <a:ext cx="1245758" cy="626222"/>
        </a:xfrm>
        <a:prstGeom prst="roundRect">
          <a:avLst>
            <a:gd name="adj" fmla="val 10000"/>
          </a:avLst>
        </a:prstGeom>
        <a:gradFill rotWithShape="0">
          <a:gsLst>
            <a:gs pos="0">
              <a:schemeClr val="accent1">
                <a:tint val="80000"/>
                <a:hueOff val="0"/>
                <a:satOff val="0"/>
                <a:lumOff val="0"/>
                <a:alphaOff val="0"/>
                <a:shade val="51000"/>
                <a:satMod val="130000"/>
              </a:schemeClr>
            </a:gs>
            <a:gs pos="80000">
              <a:schemeClr val="accent1">
                <a:tint val="80000"/>
                <a:hueOff val="0"/>
                <a:satOff val="0"/>
                <a:lumOff val="0"/>
                <a:alphaOff val="0"/>
                <a:shade val="93000"/>
                <a:satMod val="130000"/>
              </a:schemeClr>
            </a:gs>
            <a:gs pos="100000">
              <a:schemeClr val="accent1">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66D3BE9-F206-4E40-93D9-49A3FB2C3823}">
      <dsp:nvSpPr>
        <dsp:cNvPr id="0" name=""/>
        <dsp:cNvSpPr/>
      </dsp:nvSpPr>
      <dsp:spPr>
        <a:xfrm>
          <a:off x="3725251" y="1930881"/>
          <a:ext cx="1245758" cy="62622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b="1" kern="1200"/>
            <a:t>Distribución</a:t>
          </a:r>
        </a:p>
      </dsp:txBody>
      <dsp:txXfrm>
        <a:off x="3743592" y="1949222"/>
        <a:ext cx="1209076" cy="589540"/>
      </dsp:txXfrm>
    </dsp:sp>
    <dsp:sp modelId="{AD407FED-485A-4D6F-926B-451DE57F234B}">
      <dsp:nvSpPr>
        <dsp:cNvPr id="0" name=""/>
        <dsp:cNvSpPr/>
      </dsp:nvSpPr>
      <dsp:spPr>
        <a:xfrm>
          <a:off x="2071630" y="913748"/>
          <a:ext cx="1269910" cy="62622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8BED722-DF8D-4B36-9E53-2F8ACE8FDDF3}">
      <dsp:nvSpPr>
        <dsp:cNvPr id="0" name=""/>
        <dsp:cNvSpPr/>
      </dsp:nvSpPr>
      <dsp:spPr>
        <a:xfrm>
          <a:off x="2181205" y="1017845"/>
          <a:ext cx="1269910" cy="62622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C" sz="1100" b="1" kern="1200"/>
            <a:t>Gerente </a:t>
          </a:r>
          <a:r>
            <a:rPr lang="es-EC" sz="1200" b="1" kern="1200"/>
            <a:t>Técnico</a:t>
          </a:r>
          <a:r>
            <a:rPr lang="es-EC" sz="1100" b="1" kern="1200"/>
            <a:t>/ Ventas</a:t>
          </a:r>
        </a:p>
      </dsp:txBody>
      <dsp:txXfrm>
        <a:off x="2199546" y="1036186"/>
        <a:ext cx="1233228" cy="589540"/>
      </dsp:txXfrm>
    </dsp:sp>
    <dsp:sp modelId="{234F7ABB-5204-45F4-9876-B6AC3070AF0C}">
      <dsp:nvSpPr>
        <dsp:cNvPr id="0" name=""/>
        <dsp:cNvSpPr/>
      </dsp:nvSpPr>
      <dsp:spPr>
        <a:xfrm>
          <a:off x="548743" y="913748"/>
          <a:ext cx="1303736" cy="626222"/>
        </a:xfrm>
        <a:prstGeom prst="roundRect">
          <a:avLst>
            <a:gd name="adj" fmla="val 10000"/>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677FA4-7170-42E5-9277-A92755DC2949}">
      <dsp:nvSpPr>
        <dsp:cNvPr id="0" name=""/>
        <dsp:cNvSpPr/>
      </dsp:nvSpPr>
      <dsp:spPr>
        <a:xfrm>
          <a:off x="658318" y="1017845"/>
          <a:ext cx="1303736" cy="626222"/>
        </a:xfrm>
        <a:prstGeom prst="roundRect">
          <a:avLst>
            <a:gd name="adj" fmla="val 10000"/>
          </a:avLst>
        </a:prstGeom>
        <a:solidFill>
          <a:schemeClr val="lt1">
            <a:alpha val="90000"/>
            <a:hueOff val="0"/>
            <a:satOff val="0"/>
            <a:lumOff val="0"/>
            <a:alphaOff val="0"/>
          </a:schemeClr>
        </a:solidFill>
        <a:ln w="9525" cap="flat" cmpd="sng" algn="ctr">
          <a:solidFill>
            <a:schemeClr val="accent1">
              <a:tint val="99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C" sz="1200" b="1" kern="1200"/>
            <a:t>Logística</a:t>
          </a:r>
        </a:p>
      </dsp:txBody>
      <dsp:txXfrm>
        <a:off x="676659" y="1036186"/>
        <a:ext cx="1267054" cy="589540"/>
      </dsp:txXfrm>
    </dsp:sp>
    <dsp:sp modelId="{6AB8167A-CE56-4359-A22F-A84154BE8514}">
      <dsp:nvSpPr>
        <dsp:cNvPr id="0" name=""/>
        <dsp:cNvSpPr/>
      </dsp:nvSpPr>
      <dsp:spPr>
        <a:xfrm>
          <a:off x="514996" y="1826784"/>
          <a:ext cx="1371230" cy="626222"/>
        </a:xfrm>
        <a:prstGeom prst="roundRect">
          <a:avLst>
            <a:gd name="adj" fmla="val 10000"/>
          </a:avLst>
        </a:prstGeom>
        <a:gradFill rotWithShape="0">
          <a:gsLst>
            <a:gs pos="0">
              <a:schemeClr val="accent1">
                <a:tint val="80000"/>
                <a:hueOff val="0"/>
                <a:satOff val="0"/>
                <a:lumOff val="0"/>
                <a:alphaOff val="0"/>
                <a:shade val="51000"/>
                <a:satMod val="130000"/>
              </a:schemeClr>
            </a:gs>
            <a:gs pos="80000">
              <a:schemeClr val="accent1">
                <a:tint val="80000"/>
                <a:hueOff val="0"/>
                <a:satOff val="0"/>
                <a:lumOff val="0"/>
                <a:alphaOff val="0"/>
                <a:shade val="93000"/>
                <a:satMod val="130000"/>
              </a:schemeClr>
            </a:gs>
            <a:gs pos="100000">
              <a:schemeClr val="accent1">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B635F73-DC2E-4845-97C5-A4AEEB9C32DD}">
      <dsp:nvSpPr>
        <dsp:cNvPr id="0" name=""/>
        <dsp:cNvSpPr/>
      </dsp:nvSpPr>
      <dsp:spPr>
        <a:xfrm>
          <a:off x="624571" y="1930881"/>
          <a:ext cx="1371230" cy="626222"/>
        </a:xfrm>
        <a:prstGeom prst="roundRect">
          <a:avLst>
            <a:gd name="adj" fmla="val 10000"/>
          </a:avLst>
        </a:prstGeom>
        <a:solidFill>
          <a:schemeClr val="lt1">
            <a:alpha val="90000"/>
            <a:hueOff val="0"/>
            <a:satOff val="0"/>
            <a:lumOff val="0"/>
            <a:alphaOff val="0"/>
          </a:schemeClr>
        </a:solidFill>
        <a:ln w="9525" cap="flat" cmpd="sng" algn="ctr">
          <a:solidFill>
            <a:schemeClr val="accent1">
              <a:tint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 </a:t>
          </a:r>
          <a:r>
            <a:rPr lang="es-EC" sz="1200" b="1" kern="1200"/>
            <a:t>Bodega</a:t>
          </a:r>
        </a:p>
      </dsp:txBody>
      <dsp:txXfrm>
        <a:off x="642912" y="1949222"/>
        <a:ext cx="1334548" cy="5895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9385-ADFE-4F74-AB3F-C1C7BF81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22627</Words>
  <Characters>124450</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Rivera</Company>
  <LinksUpToDate>false</LinksUpToDate>
  <CharactersWithSpaces>146784</CharactersWithSpaces>
  <SharedDoc>false</SharedDoc>
  <HLinks>
    <vt:vector size="1296" baseType="variant">
      <vt:variant>
        <vt:i4>1769550</vt:i4>
      </vt:variant>
      <vt:variant>
        <vt:i4>1452</vt:i4>
      </vt:variant>
      <vt:variant>
        <vt:i4>0</vt:i4>
      </vt:variant>
      <vt:variant>
        <vt:i4>5</vt:i4>
      </vt:variant>
      <vt:variant>
        <vt:lpwstr>http://www.supercias.gov.ec/</vt:lpwstr>
      </vt:variant>
      <vt:variant>
        <vt:lpwstr/>
      </vt:variant>
      <vt:variant>
        <vt:i4>1769550</vt:i4>
      </vt:variant>
      <vt:variant>
        <vt:i4>1437</vt:i4>
      </vt:variant>
      <vt:variant>
        <vt:i4>0</vt:i4>
      </vt:variant>
      <vt:variant>
        <vt:i4>5</vt:i4>
      </vt:variant>
      <vt:variant>
        <vt:lpwstr>http://www.supercias.gov.ec/</vt:lpwstr>
      </vt:variant>
      <vt:variant>
        <vt:lpwstr/>
      </vt:variant>
      <vt:variant>
        <vt:i4>1769550</vt:i4>
      </vt:variant>
      <vt:variant>
        <vt:i4>1422</vt:i4>
      </vt:variant>
      <vt:variant>
        <vt:i4>0</vt:i4>
      </vt:variant>
      <vt:variant>
        <vt:i4>5</vt:i4>
      </vt:variant>
      <vt:variant>
        <vt:lpwstr>http://www.supercias.gov.ec/</vt:lpwstr>
      </vt:variant>
      <vt:variant>
        <vt:lpwstr/>
      </vt:variant>
      <vt:variant>
        <vt:i4>1769550</vt:i4>
      </vt:variant>
      <vt:variant>
        <vt:i4>1407</vt:i4>
      </vt:variant>
      <vt:variant>
        <vt:i4>0</vt:i4>
      </vt:variant>
      <vt:variant>
        <vt:i4>5</vt:i4>
      </vt:variant>
      <vt:variant>
        <vt:lpwstr>http://www.supercias.gov.ec/</vt:lpwstr>
      </vt:variant>
      <vt:variant>
        <vt:lpwstr/>
      </vt:variant>
      <vt:variant>
        <vt:i4>1769550</vt:i4>
      </vt:variant>
      <vt:variant>
        <vt:i4>1392</vt:i4>
      </vt:variant>
      <vt:variant>
        <vt:i4>0</vt:i4>
      </vt:variant>
      <vt:variant>
        <vt:i4>5</vt:i4>
      </vt:variant>
      <vt:variant>
        <vt:lpwstr>http://www.supercias.gov.ec/</vt:lpwstr>
      </vt:variant>
      <vt:variant>
        <vt:lpwstr/>
      </vt:variant>
      <vt:variant>
        <vt:i4>1769550</vt:i4>
      </vt:variant>
      <vt:variant>
        <vt:i4>1377</vt:i4>
      </vt:variant>
      <vt:variant>
        <vt:i4>0</vt:i4>
      </vt:variant>
      <vt:variant>
        <vt:i4>5</vt:i4>
      </vt:variant>
      <vt:variant>
        <vt:lpwstr>http://www.supercias.gov.ec/</vt:lpwstr>
      </vt:variant>
      <vt:variant>
        <vt:lpwstr/>
      </vt:variant>
      <vt:variant>
        <vt:i4>1769550</vt:i4>
      </vt:variant>
      <vt:variant>
        <vt:i4>1362</vt:i4>
      </vt:variant>
      <vt:variant>
        <vt:i4>0</vt:i4>
      </vt:variant>
      <vt:variant>
        <vt:i4>5</vt:i4>
      </vt:variant>
      <vt:variant>
        <vt:lpwstr>http://www.supercias.gov.ec/</vt:lpwstr>
      </vt:variant>
      <vt:variant>
        <vt:lpwstr/>
      </vt:variant>
      <vt:variant>
        <vt:i4>1769550</vt:i4>
      </vt:variant>
      <vt:variant>
        <vt:i4>1347</vt:i4>
      </vt:variant>
      <vt:variant>
        <vt:i4>0</vt:i4>
      </vt:variant>
      <vt:variant>
        <vt:i4>5</vt:i4>
      </vt:variant>
      <vt:variant>
        <vt:lpwstr>http://www.supercias.gov.ec/</vt:lpwstr>
      </vt:variant>
      <vt:variant>
        <vt:lpwstr/>
      </vt:variant>
      <vt:variant>
        <vt:i4>1769550</vt:i4>
      </vt:variant>
      <vt:variant>
        <vt:i4>1332</vt:i4>
      </vt:variant>
      <vt:variant>
        <vt:i4>0</vt:i4>
      </vt:variant>
      <vt:variant>
        <vt:i4>5</vt:i4>
      </vt:variant>
      <vt:variant>
        <vt:lpwstr>http://www.supercias.gov.ec/</vt:lpwstr>
      </vt:variant>
      <vt:variant>
        <vt:lpwstr/>
      </vt:variant>
      <vt:variant>
        <vt:i4>1769550</vt:i4>
      </vt:variant>
      <vt:variant>
        <vt:i4>1317</vt:i4>
      </vt:variant>
      <vt:variant>
        <vt:i4>0</vt:i4>
      </vt:variant>
      <vt:variant>
        <vt:i4>5</vt:i4>
      </vt:variant>
      <vt:variant>
        <vt:lpwstr>http://www.supercias.gov.ec/</vt:lpwstr>
      </vt:variant>
      <vt:variant>
        <vt:lpwstr/>
      </vt:variant>
      <vt:variant>
        <vt:i4>1769550</vt:i4>
      </vt:variant>
      <vt:variant>
        <vt:i4>1302</vt:i4>
      </vt:variant>
      <vt:variant>
        <vt:i4>0</vt:i4>
      </vt:variant>
      <vt:variant>
        <vt:i4>5</vt:i4>
      </vt:variant>
      <vt:variant>
        <vt:lpwstr>http://www.supercias.gov.ec/</vt:lpwstr>
      </vt:variant>
      <vt:variant>
        <vt:lpwstr/>
      </vt:variant>
      <vt:variant>
        <vt:i4>1769550</vt:i4>
      </vt:variant>
      <vt:variant>
        <vt:i4>1287</vt:i4>
      </vt:variant>
      <vt:variant>
        <vt:i4>0</vt:i4>
      </vt:variant>
      <vt:variant>
        <vt:i4>5</vt:i4>
      </vt:variant>
      <vt:variant>
        <vt:lpwstr>http://www.supercias.gov.ec/</vt:lpwstr>
      </vt:variant>
      <vt:variant>
        <vt:lpwstr/>
      </vt:variant>
      <vt:variant>
        <vt:i4>1769550</vt:i4>
      </vt:variant>
      <vt:variant>
        <vt:i4>1215</vt:i4>
      </vt:variant>
      <vt:variant>
        <vt:i4>0</vt:i4>
      </vt:variant>
      <vt:variant>
        <vt:i4>5</vt:i4>
      </vt:variant>
      <vt:variant>
        <vt:lpwstr>http://www.supercias.gov.ec/</vt:lpwstr>
      </vt:variant>
      <vt:variant>
        <vt:lpwstr/>
      </vt:variant>
      <vt:variant>
        <vt:i4>3997738</vt:i4>
      </vt:variant>
      <vt:variant>
        <vt:i4>1203</vt:i4>
      </vt:variant>
      <vt:variant>
        <vt:i4>0</vt:i4>
      </vt:variant>
      <vt:variant>
        <vt:i4>5</vt:i4>
      </vt:variant>
      <vt:variant>
        <vt:lpwstr>http://www.distrinasa.com/</vt:lpwstr>
      </vt:variant>
      <vt:variant>
        <vt:lpwstr/>
      </vt:variant>
      <vt:variant>
        <vt:i4>131150</vt:i4>
      </vt:variant>
      <vt:variant>
        <vt:i4>1194</vt:i4>
      </vt:variant>
      <vt:variant>
        <vt:i4>0</vt:i4>
      </vt:variant>
      <vt:variant>
        <vt:i4>5</vt:i4>
      </vt:variant>
      <vt:variant>
        <vt:lpwstr>http://www.monografias.com/trabajos12/elproduc/elproduc.shtml</vt:lpwstr>
      </vt:variant>
      <vt:variant>
        <vt:lpwstr/>
      </vt:variant>
      <vt:variant>
        <vt:i4>2752622</vt:i4>
      </vt:variant>
      <vt:variant>
        <vt:i4>1191</vt:i4>
      </vt:variant>
      <vt:variant>
        <vt:i4>0</vt:i4>
      </vt:variant>
      <vt:variant>
        <vt:i4>5</vt:i4>
      </vt:variant>
      <vt:variant>
        <vt:lpwstr>http://www.monografias.com/trabajos14/administ-procesos/administ-procesos.shtml</vt:lpwstr>
      </vt:variant>
      <vt:variant>
        <vt:lpwstr>PROCE</vt:lpwstr>
      </vt:variant>
      <vt:variant>
        <vt:i4>131150</vt:i4>
      </vt:variant>
      <vt:variant>
        <vt:i4>1188</vt:i4>
      </vt:variant>
      <vt:variant>
        <vt:i4>0</vt:i4>
      </vt:variant>
      <vt:variant>
        <vt:i4>5</vt:i4>
      </vt:variant>
      <vt:variant>
        <vt:lpwstr>http://www.monografias.com/trabajos12/elproduc/elproduc.shtml</vt:lpwstr>
      </vt:variant>
      <vt:variant>
        <vt:lpwstr/>
      </vt:variant>
      <vt:variant>
        <vt:i4>3866740</vt:i4>
      </vt:variant>
      <vt:variant>
        <vt:i4>1185</vt:i4>
      </vt:variant>
      <vt:variant>
        <vt:i4>0</vt:i4>
      </vt:variant>
      <vt:variant>
        <vt:i4>5</vt:i4>
      </vt:variant>
      <vt:variant>
        <vt:lpwstr>http://www.monografias.com/trabajos11/conin/conin.shtml</vt:lpwstr>
      </vt:variant>
      <vt:variant>
        <vt:lpwstr/>
      </vt:variant>
      <vt:variant>
        <vt:i4>2490473</vt:i4>
      </vt:variant>
      <vt:variant>
        <vt:i4>1182</vt:i4>
      </vt:variant>
      <vt:variant>
        <vt:i4>0</vt:i4>
      </vt:variant>
      <vt:variant>
        <vt:i4>5</vt:i4>
      </vt:variant>
      <vt:variant>
        <vt:lpwstr>http://www.monografias.com/trabajos/comercializa/comercializa.shtml</vt:lpwstr>
      </vt:variant>
      <vt:variant>
        <vt:lpwstr/>
      </vt:variant>
      <vt:variant>
        <vt:i4>3866737</vt:i4>
      </vt:variant>
      <vt:variant>
        <vt:i4>1179</vt:i4>
      </vt:variant>
      <vt:variant>
        <vt:i4>0</vt:i4>
      </vt:variant>
      <vt:variant>
        <vt:i4>5</vt:i4>
      </vt:variant>
      <vt:variant>
        <vt:lpwstr>http://www.monografias.com/trabajos14/verific-servicios/verific-servicios.shtml</vt:lpwstr>
      </vt:variant>
      <vt:variant>
        <vt:lpwstr/>
      </vt:variant>
      <vt:variant>
        <vt:i4>3866739</vt:i4>
      </vt:variant>
      <vt:variant>
        <vt:i4>1176</vt:i4>
      </vt:variant>
      <vt:variant>
        <vt:i4>0</vt:i4>
      </vt:variant>
      <vt:variant>
        <vt:i4>5</vt:i4>
      </vt:variant>
      <vt:variant>
        <vt:lpwstr>http://www.monografias.com/trabajos16/estrategia-produccion/estrategia-produccion.shtml</vt:lpwstr>
      </vt:variant>
      <vt:variant>
        <vt:lpwstr/>
      </vt:variant>
      <vt:variant>
        <vt:i4>3866739</vt:i4>
      </vt:variant>
      <vt:variant>
        <vt:i4>1173</vt:i4>
      </vt:variant>
      <vt:variant>
        <vt:i4>0</vt:i4>
      </vt:variant>
      <vt:variant>
        <vt:i4>5</vt:i4>
      </vt:variant>
      <vt:variant>
        <vt:lpwstr>http://www.monografias.com/trabajos16/configuraciones-productivas/configuraciones-productivas.shtml</vt:lpwstr>
      </vt:variant>
      <vt:variant>
        <vt:lpwstr/>
      </vt:variant>
      <vt:variant>
        <vt:i4>5242948</vt:i4>
      </vt:variant>
      <vt:variant>
        <vt:i4>1170</vt:i4>
      </vt:variant>
      <vt:variant>
        <vt:i4>0</vt:i4>
      </vt:variant>
      <vt:variant>
        <vt:i4>5</vt:i4>
      </vt:variant>
      <vt:variant>
        <vt:lpwstr>http://www.nobosti.com/local/</vt:lpwstr>
      </vt:variant>
      <vt:variant>
        <vt:lpwstr/>
      </vt:variant>
      <vt:variant>
        <vt:i4>3866742</vt:i4>
      </vt:variant>
      <vt:variant>
        <vt:i4>1149</vt:i4>
      </vt:variant>
      <vt:variant>
        <vt:i4>0</vt:i4>
      </vt:variant>
      <vt:variant>
        <vt:i4>5</vt:i4>
      </vt:variant>
      <vt:variant>
        <vt:lpwstr>http://www.monografias.com/trabajos13/mapro/mapro.shtml</vt:lpwstr>
      </vt:variant>
      <vt:variant>
        <vt:lpwstr/>
      </vt:variant>
      <vt:variant>
        <vt:i4>8257641</vt:i4>
      </vt:variant>
      <vt:variant>
        <vt:i4>1146</vt:i4>
      </vt:variant>
      <vt:variant>
        <vt:i4>0</vt:i4>
      </vt:variant>
      <vt:variant>
        <vt:i4>5</vt:i4>
      </vt:variant>
      <vt:variant>
        <vt:lpwstr>http://www.monografias.com/trabajos4/leyes/leyes.shtml</vt:lpwstr>
      </vt:variant>
      <vt:variant>
        <vt:lpwstr/>
      </vt:variant>
      <vt:variant>
        <vt:i4>3866739</vt:i4>
      </vt:variant>
      <vt:variant>
        <vt:i4>1143</vt:i4>
      </vt:variant>
      <vt:variant>
        <vt:i4>0</vt:i4>
      </vt:variant>
      <vt:variant>
        <vt:i4>5</vt:i4>
      </vt:variant>
      <vt:variant>
        <vt:lpwstr>http://www.monografias.com/trabajos16/objetivos-educacion/objetivos-educacion.shtml</vt:lpwstr>
      </vt:variant>
      <vt:variant>
        <vt:lpwstr/>
      </vt:variant>
      <vt:variant>
        <vt:i4>4915295</vt:i4>
      </vt:variant>
      <vt:variant>
        <vt:i4>1140</vt:i4>
      </vt:variant>
      <vt:variant>
        <vt:i4>0</vt:i4>
      </vt:variant>
      <vt:variant>
        <vt:i4>5</vt:i4>
      </vt:variant>
      <vt:variant>
        <vt:lpwstr>http://www.monografias.com/trabajos7/regi/regi.shtml</vt:lpwstr>
      </vt:variant>
      <vt:variant>
        <vt:lpwstr/>
      </vt:variant>
      <vt:variant>
        <vt:i4>7733369</vt:i4>
      </vt:variant>
      <vt:variant>
        <vt:i4>1137</vt:i4>
      </vt:variant>
      <vt:variant>
        <vt:i4>0</vt:i4>
      </vt:variant>
      <vt:variant>
        <vt:i4>5</vt:i4>
      </vt:variant>
      <vt:variant>
        <vt:lpwstr>http://www.monografias.com/Administracion_y_Finanzas/Contabilidad/</vt:lpwstr>
      </vt:variant>
      <vt:variant>
        <vt:lpwstr/>
      </vt:variant>
      <vt:variant>
        <vt:i4>4718685</vt:i4>
      </vt:variant>
      <vt:variant>
        <vt:i4>1134</vt:i4>
      </vt:variant>
      <vt:variant>
        <vt:i4>0</vt:i4>
      </vt:variant>
      <vt:variant>
        <vt:i4>5</vt:i4>
      </vt:variant>
      <vt:variant>
        <vt:lpwstr>http://www.monografias.com/trabajos6/etic/etic.shtml</vt:lpwstr>
      </vt:variant>
      <vt:variant>
        <vt:lpwstr/>
      </vt:variant>
      <vt:variant>
        <vt:i4>2031679</vt:i4>
      </vt:variant>
      <vt:variant>
        <vt:i4>1127</vt:i4>
      </vt:variant>
      <vt:variant>
        <vt:i4>0</vt:i4>
      </vt:variant>
      <vt:variant>
        <vt:i4>5</vt:i4>
      </vt:variant>
      <vt:variant>
        <vt:lpwstr/>
      </vt:variant>
      <vt:variant>
        <vt:lpwstr>_Toc240296484</vt:lpwstr>
      </vt:variant>
      <vt:variant>
        <vt:i4>2031679</vt:i4>
      </vt:variant>
      <vt:variant>
        <vt:i4>1121</vt:i4>
      </vt:variant>
      <vt:variant>
        <vt:i4>0</vt:i4>
      </vt:variant>
      <vt:variant>
        <vt:i4>5</vt:i4>
      </vt:variant>
      <vt:variant>
        <vt:lpwstr/>
      </vt:variant>
      <vt:variant>
        <vt:lpwstr>_Toc240296483</vt:lpwstr>
      </vt:variant>
      <vt:variant>
        <vt:i4>2031679</vt:i4>
      </vt:variant>
      <vt:variant>
        <vt:i4>1115</vt:i4>
      </vt:variant>
      <vt:variant>
        <vt:i4>0</vt:i4>
      </vt:variant>
      <vt:variant>
        <vt:i4>5</vt:i4>
      </vt:variant>
      <vt:variant>
        <vt:lpwstr/>
      </vt:variant>
      <vt:variant>
        <vt:lpwstr>_Toc240296482</vt:lpwstr>
      </vt:variant>
      <vt:variant>
        <vt:i4>2031679</vt:i4>
      </vt:variant>
      <vt:variant>
        <vt:i4>1109</vt:i4>
      </vt:variant>
      <vt:variant>
        <vt:i4>0</vt:i4>
      </vt:variant>
      <vt:variant>
        <vt:i4>5</vt:i4>
      </vt:variant>
      <vt:variant>
        <vt:lpwstr/>
      </vt:variant>
      <vt:variant>
        <vt:lpwstr>_Toc240296481</vt:lpwstr>
      </vt:variant>
      <vt:variant>
        <vt:i4>2031679</vt:i4>
      </vt:variant>
      <vt:variant>
        <vt:i4>1103</vt:i4>
      </vt:variant>
      <vt:variant>
        <vt:i4>0</vt:i4>
      </vt:variant>
      <vt:variant>
        <vt:i4>5</vt:i4>
      </vt:variant>
      <vt:variant>
        <vt:lpwstr/>
      </vt:variant>
      <vt:variant>
        <vt:lpwstr>_Toc240296480</vt:lpwstr>
      </vt:variant>
      <vt:variant>
        <vt:i4>1048639</vt:i4>
      </vt:variant>
      <vt:variant>
        <vt:i4>1097</vt:i4>
      </vt:variant>
      <vt:variant>
        <vt:i4>0</vt:i4>
      </vt:variant>
      <vt:variant>
        <vt:i4>5</vt:i4>
      </vt:variant>
      <vt:variant>
        <vt:lpwstr/>
      </vt:variant>
      <vt:variant>
        <vt:lpwstr>_Toc240296479</vt:lpwstr>
      </vt:variant>
      <vt:variant>
        <vt:i4>1048639</vt:i4>
      </vt:variant>
      <vt:variant>
        <vt:i4>1091</vt:i4>
      </vt:variant>
      <vt:variant>
        <vt:i4>0</vt:i4>
      </vt:variant>
      <vt:variant>
        <vt:i4>5</vt:i4>
      </vt:variant>
      <vt:variant>
        <vt:lpwstr/>
      </vt:variant>
      <vt:variant>
        <vt:lpwstr>_Toc240296478</vt:lpwstr>
      </vt:variant>
      <vt:variant>
        <vt:i4>1048639</vt:i4>
      </vt:variant>
      <vt:variant>
        <vt:i4>1085</vt:i4>
      </vt:variant>
      <vt:variant>
        <vt:i4>0</vt:i4>
      </vt:variant>
      <vt:variant>
        <vt:i4>5</vt:i4>
      </vt:variant>
      <vt:variant>
        <vt:lpwstr/>
      </vt:variant>
      <vt:variant>
        <vt:lpwstr>_Toc240296477</vt:lpwstr>
      </vt:variant>
      <vt:variant>
        <vt:i4>1048639</vt:i4>
      </vt:variant>
      <vt:variant>
        <vt:i4>1079</vt:i4>
      </vt:variant>
      <vt:variant>
        <vt:i4>0</vt:i4>
      </vt:variant>
      <vt:variant>
        <vt:i4>5</vt:i4>
      </vt:variant>
      <vt:variant>
        <vt:lpwstr/>
      </vt:variant>
      <vt:variant>
        <vt:lpwstr>_Toc240296476</vt:lpwstr>
      </vt:variant>
      <vt:variant>
        <vt:i4>1048639</vt:i4>
      </vt:variant>
      <vt:variant>
        <vt:i4>1073</vt:i4>
      </vt:variant>
      <vt:variant>
        <vt:i4>0</vt:i4>
      </vt:variant>
      <vt:variant>
        <vt:i4>5</vt:i4>
      </vt:variant>
      <vt:variant>
        <vt:lpwstr/>
      </vt:variant>
      <vt:variant>
        <vt:lpwstr>_Toc240296475</vt:lpwstr>
      </vt:variant>
      <vt:variant>
        <vt:i4>1048639</vt:i4>
      </vt:variant>
      <vt:variant>
        <vt:i4>1067</vt:i4>
      </vt:variant>
      <vt:variant>
        <vt:i4>0</vt:i4>
      </vt:variant>
      <vt:variant>
        <vt:i4>5</vt:i4>
      </vt:variant>
      <vt:variant>
        <vt:lpwstr/>
      </vt:variant>
      <vt:variant>
        <vt:lpwstr>_Toc240296474</vt:lpwstr>
      </vt:variant>
      <vt:variant>
        <vt:i4>1048639</vt:i4>
      </vt:variant>
      <vt:variant>
        <vt:i4>1061</vt:i4>
      </vt:variant>
      <vt:variant>
        <vt:i4>0</vt:i4>
      </vt:variant>
      <vt:variant>
        <vt:i4>5</vt:i4>
      </vt:variant>
      <vt:variant>
        <vt:lpwstr/>
      </vt:variant>
      <vt:variant>
        <vt:lpwstr>_Toc240296473</vt:lpwstr>
      </vt:variant>
      <vt:variant>
        <vt:i4>1048639</vt:i4>
      </vt:variant>
      <vt:variant>
        <vt:i4>1055</vt:i4>
      </vt:variant>
      <vt:variant>
        <vt:i4>0</vt:i4>
      </vt:variant>
      <vt:variant>
        <vt:i4>5</vt:i4>
      </vt:variant>
      <vt:variant>
        <vt:lpwstr/>
      </vt:variant>
      <vt:variant>
        <vt:lpwstr>_Toc240296472</vt:lpwstr>
      </vt:variant>
      <vt:variant>
        <vt:i4>1048639</vt:i4>
      </vt:variant>
      <vt:variant>
        <vt:i4>1049</vt:i4>
      </vt:variant>
      <vt:variant>
        <vt:i4>0</vt:i4>
      </vt:variant>
      <vt:variant>
        <vt:i4>5</vt:i4>
      </vt:variant>
      <vt:variant>
        <vt:lpwstr/>
      </vt:variant>
      <vt:variant>
        <vt:lpwstr>_Toc240296471</vt:lpwstr>
      </vt:variant>
      <vt:variant>
        <vt:i4>1048639</vt:i4>
      </vt:variant>
      <vt:variant>
        <vt:i4>1043</vt:i4>
      </vt:variant>
      <vt:variant>
        <vt:i4>0</vt:i4>
      </vt:variant>
      <vt:variant>
        <vt:i4>5</vt:i4>
      </vt:variant>
      <vt:variant>
        <vt:lpwstr/>
      </vt:variant>
      <vt:variant>
        <vt:lpwstr>_Toc240296470</vt:lpwstr>
      </vt:variant>
      <vt:variant>
        <vt:i4>1114175</vt:i4>
      </vt:variant>
      <vt:variant>
        <vt:i4>1037</vt:i4>
      </vt:variant>
      <vt:variant>
        <vt:i4>0</vt:i4>
      </vt:variant>
      <vt:variant>
        <vt:i4>5</vt:i4>
      </vt:variant>
      <vt:variant>
        <vt:lpwstr/>
      </vt:variant>
      <vt:variant>
        <vt:lpwstr>_Toc240296469</vt:lpwstr>
      </vt:variant>
      <vt:variant>
        <vt:i4>1114175</vt:i4>
      </vt:variant>
      <vt:variant>
        <vt:i4>1031</vt:i4>
      </vt:variant>
      <vt:variant>
        <vt:i4>0</vt:i4>
      </vt:variant>
      <vt:variant>
        <vt:i4>5</vt:i4>
      </vt:variant>
      <vt:variant>
        <vt:lpwstr/>
      </vt:variant>
      <vt:variant>
        <vt:lpwstr>_Toc240296468</vt:lpwstr>
      </vt:variant>
      <vt:variant>
        <vt:i4>1114175</vt:i4>
      </vt:variant>
      <vt:variant>
        <vt:i4>1025</vt:i4>
      </vt:variant>
      <vt:variant>
        <vt:i4>0</vt:i4>
      </vt:variant>
      <vt:variant>
        <vt:i4>5</vt:i4>
      </vt:variant>
      <vt:variant>
        <vt:lpwstr/>
      </vt:variant>
      <vt:variant>
        <vt:lpwstr>_Toc240296467</vt:lpwstr>
      </vt:variant>
      <vt:variant>
        <vt:i4>1114175</vt:i4>
      </vt:variant>
      <vt:variant>
        <vt:i4>1019</vt:i4>
      </vt:variant>
      <vt:variant>
        <vt:i4>0</vt:i4>
      </vt:variant>
      <vt:variant>
        <vt:i4>5</vt:i4>
      </vt:variant>
      <vt:variant>
        <vt:lpwstr/>
      </vt:variant>
      <vt:variant>
        <vt:lpwstr>_Toc240296466</vt:lpwstr>
      </vt:variant>
      <vt:variant>
        <vt:i4>1114175</vt:i4>
      </vt:variant>
      <vt:variant>
        <vt:i4>1010</vt:i4>
      </vt:variant>
      <vt:variant>
        <vt:i4>0</vt:i4>
      </vt:variant>
      <vt:variant>
        <vt:i4>5</vt:i4>
      </vt:variant>
      <vt:variant>
        <vt:lpwstr/>
      </vt:variant>
      <vt:variant>
        <vt:lpwstr>_Toc240296465</vt:lpwstr>
      </vt:variant>
      <vt:variant>
        <vt:i4>1114175</vt:i4>
      </vt:variant>
      <vt:variant>
        <vt:i4>1004</vt:i4>
      </vt:variant>
      <vt:variant>
        <vt:i4>0</vt:i4>
      </vt:variant>
      <vt:variant>
        <vt:i4>5</vt:i4>
      </vt:variant>
      <vt:variant>
        <vt:lpwstr/>
      </vt:variant>
      <vt:variant>
        <vt:lpwstr>_Toc240296464</vt:lpwstr>
      </vt:variant>
      <vt:variant>
        <vt:i4>1114175</vt:i4>
      </vt:variant>
      <vt:variant>
        <vt:i4>998</vt:i4>
      </vt:variant>
      <vt:variant>
        <vt:i4>0</vt:i4>
      </vt:variant>
      <vt:variant>
        <vt:i4>5</vt:i4>
      </vt:variant>
      <vt:variant>
        <vt:lpwstr/>
      </vt:variant>
      <vt:variant>
        <vt:lpwstr>_Toc240296463</vt:lpwstr>
      </vt:variant>
      <vt:variant>
        <vt:i4>1114175</vt:i4>
      </vt:variant>
      <vt:variant>
        <vt:i4>992</vt:i4>
      </vt:variant>
      <vt:variant>
        <vt:i4>0</vt:i4>
      </vt:variant>
      <vt:variant>
        <vt:i4>5</vt:i4>
      </vt:variant>
      <vt:variant>
        <vt:lpwstr/>
      </vt:variant>
      <vt:variant>
        <vt:lpwstr>_Toc240296462</vt:lpwstr>
      </vt:variant>
      <vt:variant>
        <vt:i4>1114175</vt:i4>
      </vt:variant>
      <vt:variant>
        <vt:i4>986</vt:i4>
      </vt:variant>
      <vt:variant>
        <vt:i4>0</vt:i4>
      </vt:variant>
      <vt:variant>
        <vt:i4>5</vt:i4>
      </vt:variant>
      <vt:variant>
        <vt:lpwstr/>
      </vt:variant>
      <vt:variant>
        <vt:lpwstr>_Toc240296461</vt:lpwstr>
      </vt:variant>
      <vt:variant>
        <vt:i4>1114175</vt:i4>
      </vt:variant>
      <vt:variant>
        <vt:i4>980</vt:i4>
      </vt:variant>
      <vt:variant>
        <vt:i4>0</vt:i4>
      </vt:variant>
      <vt:variant>
        <vt:i4>5</vt:i4>
      </vt:variant>
      <vt:variant>
        <vt:lpwstr/>
      </vt:variant>
      <vt:variant>
        <vt:lpwstr>_Toc240296460</vt:lpwstr>
      </vt:variant>
      <vt:variant>
        <vt:i4>1179711</vt:i4>
      </vt:variant>
      <vt:variant>
        <vt:i4>974</vt:i4>
      </vt:variant>
      <vt:variant>
        <vt:i4>0</vt:i4>
      </vt:variant>
      <vt:variant>
        <vt:i4>5</vt:i4>
      </vt:variant>
      <vt:variant>
        <vt:lpwstr/>
      </vt:variant>
      <vt:variant>
        <vt:lpwstr>_Toc240296459</vt:lpwstr>
      </vt:variant>
      <vt:variant>
        <vt:i4>1179711</vt:i4>
      </vt:variant>
      <vt:variant>
        <vt:i4>968</vt:i4>
      </vt:variant>
      <vt:variant>
        <vt:i4>0</vt:i4>
      </vt:variant>
      <vt:variant>
        <vt:i4>5</vt:i4>
      </vt:variant>
      <vt:variant>
        <vt:lpwstr/>
      </vt:variant>
      <vt:variant>
        <vt:lpwstr>_Toc240296458</vt:lpwstr>
      </vt:variant>
      <vt:variant>
        <vt:i4>1179711</vt:i4>
      </vt:variant>
      <vt:variant>
        <vt:i4>962</vt:i4>
      </vt:variant>
      <vt:variant>
        <vt:i4>0</vt:i4>
      </vt:variant>
      <vt:variant>
        <vt:i4>5</vt:i4>
      </vt:variant>
      <vt:variant>
        <vt:lpwstr/>
      </vt:variant>
      <vt:variant>
        <vt:lpwstr>_Toc240296457</vt:lpwstr>
      </vt:variant>
      <vt:variant>
        <vt:i4>1179711</vt:i4>
      </vt:variant>
      <vt:variant>
        <vt:i4>956</vt:i4>
      </vt:variant>
      <vt:variant>
        <vt:i4>0</vt:i4>
      </vt:variant>
      <vt:variant>
        <vt:i4>5</vt:i4>
      </vt:variant>
      <vt:variant>
        <vt:lpwstr/>
      </vt:variant>
      <vt:variant>
        <vt:lpwstr>_Toc240296456</vt:lpwstr>
      </vt:variant>
      <vt:variant>
        <vt:i4>1179711</vt:i4>
      </vt:variant>
      <vt:variant>
        <vt:i4>950</vt:i4>
      </vt:variant>
      <vt:variant>
        <vt:i4>0</vt:i4>
      </vt:variant>
      <vt:variant>
        <vt:i4>5</vt:i4>
      </vt:variant>
      <vt:variant>
        <vt:lpwstr/>
      </vt:variant>
      <vt:variant>
        <vt:lpwstr>_Toc240296455</vt:lpwstr>
      </vt:variant>
      <vt:variant>
        <vt:i4>1179711</vt:i4>
      </vt:variant>
      <vt:variant>
        <vt:i4>944</vt:i4>
      </vt:variant>
      <vt:variant>
        <vt:i4>0</vt:i4>
      </vt:variant>
      <vt:variant>
        <vt:i4>5</vt:i4>
      </vt:variant>
      <vt:variant>
        <vt:lpwstr/>
      </vt:variant>
      <vt:variant>
        <vt:lpwstr>_Toc240296454</vt:lpwstr>
      </vt:variant>
      <vt:variant>
        <vt:i4>1179711</vt:i4>
      </vt:variant>
      <vt:variant>
        <vt:i4>938</vt:i4>
      </vt:variant>
      <vt:variant>
        <vt:i4>0</vt:i4>
      </vt:variant>
      <vt:variant>
        <vt:i4>5</vt:i4>
      </vt:variant>
      <vt:variant>
        <vt:lpwstr/>
      </vt:variant>
      <vt:variant>
        <vt:lpwstr>_Toc240296453</vt:lpwstr>
      </vt:variant>
      <vt:variant>
        <vt:i4>1179711</vt:i4>
      </vt:variant>
      <vt:variant>
        <vt:i4>932</vt:i4>
      </vt:variant>
      <vt:variant>
        <vt:i4>0</vt:i4>
      </vt:variant>
      <vt:variant>
        <vt:i4>5</vt:i4>
      </vt:variant>
      <vt:variant>
        <vt:lpwstr/>
      </vt:variant>
      <vt:variant>
        <vt:lpwstr>_Toc240296452</vt:lpwstr>
      </vt:variant>
      <vt:variant>
        <vt:i4>1179711</vt:i4>
      </vt:variant>
      <vt:variant>
        <vt:i4>926</vt:i4>
      </vt:variant>
      <vt:variant>
        <vt:i4>0</vt:i4>
      </vt:variant>
      <vt:variant>
        <vt:i4>5</vt:i4>
      </vt:variant>
      <vt:variant>
        <vt:lpwstr/>
      </vt:variant>
      <vt:variant>
        <vt:lpwstr>_Toc240296451</vt:lpwstr>
      </vt:variant>
      <vt:variant>
        <vt:i4>1179711</vt:i4>
      </vt:variant>
      <vt:variant>
        <vt:i4>920</vt:i4>
      </vt:variant>
      <vt:variant>
        <vt:i4>0</vt:i4>
      </vt:variant>
      <vt:variant>
        <vt:i4>5</vt:i4>
      </vt:variant>
      <vt:variant>
        <vt:lpwstr/>
      </vt:variant>
      <vt:variant>
        <vt:lpwstr>_Toc240296450</vt:lpwstr>
      </vt:variant>
      <vt:variant>
        <vt:i4>1245247</vt:i4>
      </vt:variant>
      <vt:variant>
        <vt:i4>914</vt:i4>
      </vt:variant>
      <vt:variant>
        <vt:i4>0</vt:i4>
      </vt:variant>
      <vt:variant>
        <vt:i4>5</vt:i4>
      </vt:variant>
      <vt:variant>
        <vt:lpwstr/>
      </vt:variant>
      <vt:variant>
        <vt:lpwstr>_Toc240296449</vt:lpwstr>
      </vt:variant>
      <vt:variant>
        <vt:i4>1245247</vt:i4>
      </vt:variant>
      <vt:variant>
        <vt:i4>908</vt:i4>
      </vt:variant>
      <vt:variant>
        <vt:i4>0</vt:i4>
      </vt:variant>
      <vt:variant>
        <vt:i4>5</vt:i4>
      </vt:variant>
      <vt:variant>
        <vt:lpwstr/>
      </vt:variant>
      <vt:variant>
        <vt:lpwstr>_Toc240296448</vt:lpwstr>
      </vt:variant>
      <vt:variant>
        <vt:i4>1245247</vt:i4>
      </vt:variant>
      <vt:variant>
        <vt:i4>902</vt:i4>
      </vt:variant>
      <vt:variant>
        <vt:i4>0</vt:i4>
      </vt:variant>
      <vt:variant>
        <vt:i4>5</vt:i4>
      </vt:variant>
      <vt:variant>
        <vt:lpwstr/>
      </vt:variant>
      <vt:variant>
        <vt:lpwstr>_Toc240296447</vt:lpwstr>
      </vt:variant>
      <vt:variant>
        <vt:i4>1048632</vt:i4>
      </vt:variant>
      <vt:variant>
        <vt:i4>893</vt:i4>
      </vt:variant>
      <vt:variant>
        <vt:i4>0</vt:i4>
      </vt:variant>
      <vt:variant>
        <vt:i4>5</vt:i4>
      </vt:variant>
      <vt:variant>
        <vt:lpwstr/>
      </vt:variant>
      <vt:variant>
        <vt:lpwstr>_Toc245097645</vt:lpwstr>
      </vt:variant>
      <vt:variant>
        <vt:i4>1048632</vt:i4>
      </vt:variant>
      <vt:variant>
        <vt:i4>887</vt:i4>
      </vt:variant>
      <vt:variant>
        <vt:i4>0</vt:i4>
      </vt:variant>
      <vt:variant>
        <vt:i4>5</vt:i4>
      </vt:variant>
      <vt:variant>
        <vt:lpwstr/>
      </vt:variant>
      <vt:variant>
        <vt:lpwstr>_Toc245097644</vt:lpwstr>
      </vt:variant>
      <vt:variant>
        <vt:i4>1048632</vt:i4>
      </vt:variant>
      <vt:variant>
        <vt:i4>881</vt:i4>
      </vt:variant>
      <vt:variant>
        <vt:i4>0</vt:i4>
      </vt:variant>
      <vt:variant>
        <vt:i4>5</vt:i4>
      </vt:variant>
      <vt:variant>
        <vt:lpwstr/>
      </vt:variant>
      <vt:variant>
        <vt:lpwstr>_Toc245097643</vt:lpwstr>
      </vt:variant>
      <vt:variant>
        <vt:i4>1048632</vt:i4>
      </vt:variant>
      <vt:variant>
        <vt:i4>875</vt:i4>
      </vt:variant>
      <vt:variant>
        <vt:i4>0</vt:i4>
      </vt:variant>
      <vt:variant>
        <vt:i4>5</vt:i4>
      </vt:variant>
      <vt:variant>
        <vt:lpwstr/>
      </vt:variant>
      <vt:variant>
        <vt:lpwstr>_Toc245097642</vt:lpwstr>
      </vt:variant>
      <vt:variant>
        <vt:i4>1048632</vt:i4>
      </vt:variant>
      <vt:variant>
        <vt:i4>869</vt:i4>
      </vt:variant>
      <vt:variant>
        <vt:i4>0</vt:i4>
      </vt:variant>
      <vt:variant>
        <vt:i4>5</vt:i4>
      </vt:variant>
      <vt:variant>
        <vt:lpwstr/>
      </vt:variant>
      <vt:variant>
        <vt:lpwstr>_Toc245097641</vt:lpwstr>
      </vt:variant>
      <vt:variant>
        <vt:i4>1048632</vt:i4>
      </vt:variant>
      <vt:variant>
        <vt:i4>863</vt:i4>
      </vt:variant>
      <vt:variant>
        <vt:i4>0</vt:i4>
      </vt:variant>
      <vt:variant>
        <vt:i4>5</vt:i4>
      </vt:variant>
      <vt:variant>
        <vt:lpwstr/>
      </vt:variant>
      <vt:variant>
        <vt:lpwstr>_Toc245097640</vt:lpwstr>
      </vt:variant>
      <vt:variant>
        <vt:i4>1507384</vt:i4>
      </vt:variant>
      <vt:variant>
        <vt:i4>857</vt:i4>
      </vt:variant>
      <vt:variant>
        <vt:i4>0</vt:i4>
      </vt:variant>
      <vt:variant>
        <vt:i4>5</vt:i4>
      </vt:variant>
      <vt:variant>
        <vt:lpwstr/>
      </vt:variant>
      <vt:variant>
        <vt:lpwstr>_Toc245097639</vt:lpwstr>
      </vt:variant>
      <vt:variant>
        <vt:i4>1507384</vt:i4>
      </vt:variant>
      <vt:variant>
        <vt:i4>851</vt:i4>
      </vt:variant>
      <vt:variant>
        <vt:i4>0</vt:i4>
      </vt:variant>
      <vt:variant>
        <vt:i4>5</vt:i4>
      </vt:variant>
      <vt:variant>
        <vt:lpwstr/>
      </vt:variant>
      <vt:variant>
        <vt:lpwstr>_Toc245097638</vt:lpwstr>
      </vt:variant>
      <vt:variant>
        <vt:i4>1507384</vt:i4>
      </vt:variant>
      <vt:variant>
        <vt:i4>845</vt:i4>
      </vt:variant>
      <vt:variant>
        <vt:i4>0</vt:i4>
      </vt:variant>
      <vt:variant>
        <vt:i4>5</vt:i4>
      </vt:variant>
      <vt:variant>
        <vt:lpwstr/>
      </vt:variant>
      <vt:variant>
        <vt:lpwstr>_Toc245097637</vt:lpwstr>
      </vt:variant>
      <vt:variant>
        <vt:i4>1507384</vt:i4>
      </vt:variant>
      <vt:variant>
        <vt:i4>839</vt:i4>
      </vt:variant>
      <vt:variant>
        <vt:i4>0</vt:i4>
      </vt:variant>
      <vt:variant>
        <vt:i4>5</vt:i4>
      </vt:variant>
      <vt:variant>
        <vt:lpwstr/>
      </vt:variant>
      <vt:variant>
        <vt:lpwstr>_Toc245097636</vt:lpwstr>
      </vt:variant>
      <vt:variant>
        <vt:i4>1507384</vt:i4>
      </vt:variant>
      <vt:variant>
        <vt:i4>833</vt:i4>
      </vt:variant>
      <vt:variant>
        <vt:i4>0</vt:i4>
      </vt:variant>
      <vt:variant>
        <vt:i4>5</vt:i4>
      </vt:variant>
      <vt:variant>
        <vt:lpwstr/>
      </vt:variant>
      <vt:variant>
        <vt:lpwstr>_Toc245097635</vt:lpwstr>
      </vt:variant>
      <vt:variant>
        <vt:i4>1507384</vt:i4>
      </vt:variant>
      <vt:variant>
        <vt:i4>827</vt:i4>
      </vt:variant>
      <vt:variant>
        <vt:i4>0</vt:i4>
      </vt:variant>
      <vt:variant>
        <vt:i4>5</vt:i4>
      </vt:variant>
      <vt:variant>
        <vt:lpwstr/>
      </vt:variant>
      <vt:variant>
        <vt:lpwstr>_Toc245097634</vt:lpwstr>
      </vt:variant>
      <vt:variant>
        <vt:i4>1507384</vt:i4>
      </vt:variant>
      <vt:variant>
        <vt:i4>821</vt:i4>
      </vt:variant>
      <vt:variant>
        <vt:i4>0</vt:i4>
      </vt:variant>
      <vt:variant>
        <vt:i4>5</vt:i4>
      </vt:variant>
      <vt:variant>
        <vt:lpwstr/>
      </vt:variant>
      <vt:variant>
        <vt:lpwstr>_Toc245097633</vt:lpwstr>
      </vt:variant>
      <vt:variant>
        <vt:i4>1507384</vt:i4>
      </vt:variant>
      <vt:variant>
        <vt:i4>815</vt:i4>
      </vt:variant>
      <vt:variant>
        <vt:i4>0</vt:i4>
      </vt:variant>
      <vt:variant>
        <vt:i4>5</vt:i4>
      </vt:variant>
      <vt:variant>
        <vt:lpwstr/>
      </vt:variant>
      <vt:variant>
        <vt:lpwstr>_Toc245097632</vt:lpwstr>
      </vt:variant>
      <vt:variant>
        <vt:i4>1507384</vt:i4>
      </vt:variant>
      <vt:variant>
        <vt:i4>809</vt:i4>
      </vt:variant>
      <vt:variant>
        <vt:i4>0</vt:i4>
      </vt:variant>
      <vt:variant>
        <vt:i4>5</vt:i4>
      </vt:variant>
      <vt:variant>
        <vt:lpwstr/>
      </vt:variant>
      <vt:variant>
        <vt:lpwstr>_Toc245097631</vt:lpwstr>
      </vt:variant>
      <vt:variant>
        <vt:i4>1507384</vt:i4>
      </vt:variant>
      <vt:variant>
        <vt:i4>803</vt:i4>
      </vt:variant>
      <vt:variant>
        <vt:i4>0</vt:i4>
      </vt:variant>
      <vt:variant>
        <vt:i4>5</vt:i4>
      </vt:variant>
      <vt:variant>
        <vt:lpwstr/>
      </vt:variant>
      <vt:variant>
        <vt:lpwstr>_Toc245097630</vt:lpwstr>
      </vt:variant>
      <vt:variant>
        <vt:i4>1441848</vt:i4>
      </vt:variant>
      <vt:variant>
        <vt:i4>797</vt:i4>
      </vt:variant>
      <vt:variant>
        <vt:i4>0</vt:i4>
      </vt:variant>
      <vt:variant>
        <vt:i4>5</vt:i4>
      </vt:variant>
      <vt:variant>
        <vt:lpwstr/>
      </vt:variant>
      <vt:variant>
        <vt:lpwstr>_Toc245097629</vt:lpwstr>
      </vt:variant>
      <vt:variant>
        <vt:i4>1441848</vt:i4>
      </vt:variant>
      <vt:variant>
        <vt:i4>791</vt:i4>
      </vt:variant>
      <vt:variant>
        <vt:i4>0</vt:i4>
      </vt:variant>
      <vt:variant>
        <vt:i4>5</vt:i4>
      </vt:variant>
      <vt:variant>
        <vt:lpwstr/>
      </vt:variant>
      <vt:variant>
        <vt:lpwstr>_Toc245097628</vt:lpwstr>
      </vt:variant>
      <vt:variant>
        <vt:i4>1441848</vt:i4>
      </vt:variant>
      <vt:variant>
        <vt:i4>785</vt:i4>
      </vt:variant>
      <vt:variant>
        <vt:i4>0</vt:i4>
      </vt:variant>
      <vt:variant>
        <vt:i4>5</vt:i4>
      </vt:variant>
      <vt:variant>
        <vt:lpwstr/>
      </vt:variant>
      <vt:variant>
        <vt:lpwstr>_Toc245097627</vt:lpwstr>
      </vt:variant>
      <vt:variant>
        <vt:i4>1441848</vt:i4>
      </vt:variant>
      <vt:variant>
        <vt:i4>779</vt:i4>
      </vt:variant>
      <vt:variant>
        <vt:i4>0</vt:i4>
      </vt:variant>
      <vt:variant>
        <vt:i4>5</vt:i4>
      </vt:variant>
      <vt:variant>
        <vt:lpwstr/>
      </vt:variant>
      <vt:variant>
        <vt:lpwstr>_Toc245097626</vt:lpwstr>
      </vt:variant>
      <vt:variant>
        <vt:i4>1441848</vt:i4>
      </vt:variant>
      <vt:variant>
        <vt:i4>773</vt:i4>
      </vt:variant>
      <vt:variant>
        <vt:i4>0</vt:i4>
      </vt:variant>
      <vt:variant>
        <vt:i4>5</vt:i4>
      </vt:variant>
      <vt:variant>
        <vt:lpwstr/>
      </vt:variant>
      <vt:variant>
        <vt:lpwstr>_Toc245097625</vt:lpwstr>
      </vt:variant>
      <vt:variant>
        <vt:i4>1441848</vt:i4>
      </vt:variant>
      <vt:variant>
        <vt:i4>767</vt:i4>
      </vt:variant>
      <vt:variant>
        <vt:i4>0</vt:i4>
      </vt:variant>
      <vt:variant>
        <vt:i4>5</vt:i4>
      </vt:variant>
      <vt:variant>
        <vt:lpwstr/>
      </vt:variant>
      <vt:variant>
        <vt:lpwstr>_Toc245097624</vt:lpwstr>
      </vt:variant>
      <vt:variant>
        <vt:i4>1441848</vt:i4>
      </vt:variant>
      <vt:variant>
        <vt:i4>761</vt:i4>
      </vt:variant>
      <vt:variant>
        <vt:i4>0</vt:i4>
      </vt:variant>
      <vt:variant>
        <vt:i4>5</vt:i4>
      </vt:variant>
      <vt:variant>
        <vt:lpwstr/>
      </vt:variant>
      <vt:variant>
        <vt:lpwstr>_Toc245097623</vt:lpwstr>
      </vt:variant>
      <vt:variant>
        <vt:i4>1441848</vt:i4>
      </vt:variant>
      <vt:variant>
        <vt:i4>755</vt:i4>
      </vt:variant>
      <vt:variant>
        <vt:i4>0</vt:i4>
      </vt:variant>
      <vt:variant>
        <vt:i4>5</vt:i4>
      </vt:variant>
      <vt:variant>
        <vt:lpwstr/>
      </vt:variant>
      <vt:variant>
        <vt:lpwstr>_Toc245097622</vt:lpwstr>
      </vt:variant>
      <vt:variant>
        <vt:i4>1441848</vt:i4>
      </vt:variant>
      <vt:variant>
        <vt:i4>749</vt:i4>
      </vt:variant>
      <vt:variant>
        <vt:i4>0</vt:i4>
      </vt:variant>
      <vt:variant>
        <vt:i4>5</vt:i4>
      </vt:variant>
      <vt:variant>
        <vt:lpwstr/>
      </vt:variant>
      <vt:variant>
        <vt:lpwstr>_Toc245097621</vt:lpwstr>
      </vt:variant>
      <vt:variant>
        <vt:i4>1441848</vt:i4>
      </vt:variant>
      <vt:variant>
        <vt:i4>743</vt:i4>
      </vt:variant>
      <vt:variant>
        <vt:i4>0</vt:i4>
      </vt:variant>
      <vt:variant>
        <vt:i4>5</vt:i4>
      </vt:variant>
      <vt:variant>
        <vt:lpwstr/>
      </vt:variant>
      <vt:variant>
        <vt:lpwstr>_Toc245097620</vt:lpwstr>
      </vt:variant>
      <vt:variant>
        <vt:i4>1376312</vt:i4>
      </vt:variant>
      <vt:variant>
        <vt:i4>737</vt:i4>
      </vt:variant>
      <vt:variant>
        <vt:i4>0</vt:i4>
      </vt:variant>
      <vt:variant>
        <vt:i4>5</vt:i4>
      </vt:variant>
      <vt:variant>
        <vt:lpwstr/>
      </vt:variant>
      <vt:variant>
        <vt:lpwstr>_Toc245097619</vt:lpwstr>
      </vt:variant>
      <vt:variant>
        <vt:i4>1376312</vt:i4>
      </vt:variant>
      <vt:variant>
        <vt:i4>731</vt:i4>
      </vt:variant>
      <vt:variant>
        <vt:i4>0</vt:i4>
      </vt:variant>
      <vt:variant>
        <vt:i4>5</vt:i4>
      </vt:variant>
      <vt:variant>
        <vt:lpwstr/>
      </vt:variant>
      <vt:variant>
        <vt:lpwstr>_Toc245097618</vt:lpwstr>
      </vt:variant>
      <vt:variant>
        <vt:i4>1376312</vt:i4>
      </vt:variant>
      <vt:variant>
        <vt:i4>725</vt:i4>
      </vt:variant>
      <vt:variant>
        <vt:i4>0</vt:i4>
      </vt:variant>
      <vt:variant>
        <vt:i4>5</vt:i4>
      </vt:variant>
      <vt:variant>
        <vt:lpwstr/>
      </vt:variant>
      <vt:variant>
        <vt:lpwstr>_Toc245097617</vt:lpwstr>
      </vt:variant>
      <vt:variant>
        <vt:i4>1376312</vt:i4>
      </vt:variant>
      <vt:variant>
        <vt:i4>719</vt:i4>
      </vt:variant>
      <vt:variant>
        <vt:i4>0</vt:i4>
      </vt:variant>
      <vt:variant>
        <vt:i4>5</vt:i4>
      </vt:variant>
      <vt:variant>
        <vt:lpwstr/>
      </vt:variant>
      <vt:variant>
        <vt:lpwstr>_Toc245097616</vt:lpwstr>
      </vt:variant>
      <vt:variant>
        <vt:i4>1376312</vt:i4>
      </vt:variant>
      <vt:variant>
        <vt:i4>713</vt:i4>
      </vt:variant>
      <vt:variant>
        <vt:i4>0</vt:i4>
      </vt:variant>
      <vt:variant>
        <vt:i4>5</vt:i4>
      </vt:variant>
      <vt:variant>
        <vt:lpwstr/>
      </vt:variant>
      <vt:variant>
        <vt:lpwstr>_Toc245097615</vt:lpwstr>
      </vt:variant>
      <vt:variant>
        <vt:i4>1376312</vt:i4>
      </vt:variant>
      <vt:variant>
        <vt:i4>707</vt:i4>
      </vt:variant>
      <vt:variant>
        <vt:i4>0</vt:i4>
      </vt:variant>
      <vt:variant>
        <vt:i4>5</vt:i4>
      </vt:variant>
      <vt:variant>
        <vt:lpwstr/>
      </vt:variant>
      <vt:variant>
        <vt:lpwstr>_Toc245097614</vt:lpwstr>
      </vt:variant>
      <vt:variant>
        <vt:i4>1376312</vt:i4>
      </vt:variant>
      <vt:variant>
        <vt:i4>701</vt:i4>
      </vt:variant>
      <vt:variant>
        <vt:i4>0</vt:i4>
      </vt:variant>
      <vt:variant>
        <vt:i4>5</vt:i4>
      </vt:variant>
      <vt:variant>
        <vt:lpwstr/>
      </vt:variant>
      <vt:variant>
        <vt:lpwstr>_Toc245097613</vt:lpwstr>
      </vt:variant>
      <vt:variant>
        <vt:i4>1376312</vt:i4>
      </vt:variant>
      <vt:variant>
        <vt:i4>695</vt:i4>
      </vt:variant>
      <vt:variant>
        <vt:i4>0</vt:i4>
      </vt:variant>
      <vt:variant>
        <vt:i4>5</vt:i4>
      </vt:variant>
      <vt:variant>
        <vt:lpwstr/>
      </vt:variant>
      <vt:variant>
        <vt:lpwstr>_Toc245097612</vt:lpwstr>
      </vt:variant>
      <vt:variant>
        <vt:i4>1245235</vt:i4>
      </vt:variant>
      <vt:variant>
        <vt:i4>686</vt:i4>
      </vt:variant>
      <vt:variant>
        <vt:i4>0</vt:i4>
      </vt:variant>
      <vt:variant>
        <vt:i4>5</vt:i4>
      </vt:variant>
      <vt:variant>
        <vt:lpwstr/>
      </vt:variant>
      <vt:variant>
        <vt:lpwstr>_Toc244365369</vt:lpwstr>
      </vt:variant>
      <vt:variant>
        <vt:i4>1245235</vt:i4>
      </vt:variant>
      <vt:variant>
        <vt:i4>680</vt:i4>
      </vt:variant>
      <vt:variant>
        <vt:i4>0</vt:i4>
      </vt:variant>
      <vt:variant>
        <vt:i4>5</vt:i4>
      </vt:variant>
      <vt:variant>
        <vt:lpwstr/>
      </vt:variant>
      <vt:variant>
        <vt:lpwstr>_Toc244365368</vt:lpwstr>
      </vt:variant>
      <vt:variant>
        <vt:i4>1245235</vt:i4>
      </vt:variant>
      <vt:variant>
        <vt:i4>674</vt:i4>
      </vt:variant>
      <vt:variant>
        <vt:i4>0</vt:i4>
      </vt:variant>
      <vt:variant>
        <vt:i4>5</vt:i4>
      </vt:variant>
      <vt:variant>
        <vt:lpwstr/>
      </vt:variant>
      <vt:variant>
        <vt:lpwstr>_Toc244365367</vt:lpwstr>
      </vt:variant>
      <vt:variant>
        <vt:i4>1245235</vt:i4>
      </vt:variant>
      <vt:variant>
        <vt:i4>668</vt:i4>
      </vt:variant>
      <vt:variant>
        <vt:i4>0</vt:i4>
      </vt:variant>
      <vt:variant>
        <vt:i4>5</vt:i4>
      </vt:variant>
      <vt:variant>
        <vt:lpwstr/>
      </vt:variant>
      <vt:variant>
        <vt:lpwstr>_Toc244365366</vt:lpwstr>
      </vt:variant>
      <vt:variant>
        <vt:i4>1245235</vt:i4>
      </vt:variant>
      <vt:variant>
        <vt:i4>662</vt:i4>
      </vt:variant>
      <vt:variant>
        <vt:i4>0</vt:i4>
      </vt:variant>
      <vt:variant>
        <vt:i4>5</vt:i4>
      </vt:variant>
      <vt:variant>
        <vt:lpwstr/>
      </vt:variant>
      <vt:variant>
        <vt:lpwstr>_Toc244365365</vt:lpwstr>
      </vt:variant>
      <vt:variant>
        <vt:i4>1245235</vt:i4>
      </vt:variant>
      <vt:variant>
        <vt:i4>656</vt:i4>
      </vt:variant>
      <vt:variant>
        <vt:i4>0</vt:i4>
      </vt:variant>
      <vt:variant>
        <vt:i4>5</vt:i4>
      </vt:variant>
      <vt:variant>
        <vt:lpwstr/>
      </vt:variant>
      <vt:variant>
        <vt:lpwstr>_Toc244365364</vt:lpwstr>
      </vt:variant>
      <vt:variant>
        <vt:i4>1245235</vt:i4>
      </vt:variant>
      <vt:variant>
        <vt:i4>650</vt:i4>
      </vt:variant>
      <vt:variant>
        <vt:i4>0</vt:i4>
      </vt:variant>
      <vt:variant>
        <vt:i4>5</vt:i4>
      </vt:variant>
      <vt:variant>
        <vt:lpwstr/>
      </vt:variant>
      <vt:variant>
        <vt:lpwstr>_Toc244365363</vt:lpwstr>
      </vt:variant>
      <vt:variant>
        <vt:i4>1245235</vt:i4>
      </vt:variant>
      <vt:variant>
        <vt:i4>644</vt:i4>
      </vt:variant>
      <vt:variant>
        <vt:i4>0</vt:i4>
      </vt:variant>
      <vt:variant>
        <vt:i4>5</vt:i4>
      </vt:variant>
      <vt:variant>
        <vt:lpwstr/>
      </vt:variant>
      <vt:variant>
        <vt:lpwstr>_Toc244365362</vt:lpwstr>
      </vt:variant>
      <vt:variant>
        <vt:i4>1245235</vt:i4>
      </vt:variant>
      <vt:variant>
        <vt:i4>638</vt:i4>
      </vt:variant>
      <vt:variant>
        <vt:i4>0</vt:i4>
      </vt:variant>
      <vt:variant>
        <vt:i4>5</vt:i4>
      </vt:variant>
      <vt:variant>
        <vt:lpwstr/>
      </vt:variant>
      <vt:variant>
        <vt:lpwstr>_Toc244365361</vt:lpwstr>
      </vt:variant>
      <vt:variant>
        <vt:i4>1245235</vt:i4>
      </vt:variant>
      <vt:variant>
        <vt:i4>632</vt:i4>
      </vt:variant>
      <vt:variant>
        <vt:i4>0</vt:i4>
      </vt:variant>
      <vt:variant>
        <vt:i4>5</vt:i4>
      </vt:variant>
      <vt:variant>
        <vt:lpwstr/>
      </vt:variant>
      <vt:variant>
        <vt:lpwstr>_Toc244365360</vt:lpwstr>
      </vt:variant>
      <vt:variant>
        <vt:i4>1048627</vt:i4>
      </vt:variant>
      <vt:variant>
        <vt:i4>626</vt:i4>
      </vt:variant>
      <vt:variant>
        <vt:i4>0</vt:i4>
      </vt:variant>
      <vt:variant>
        <vt:i4>5</vt:i4>
      </vt:variant>
      <vt:variant>
        <vt:lpwstr/>
      </vt:variant>
      <vt:variant>
        <vt:lpwstr>_Toc244365359</vt:lpwstr>
      </vt:variant>
      <vt:variant>
        <vt:i4>1048627</vt:i4>
      </vt:variant>
      <vt:variant>
        <vt:i4>620</vt:i4>
      </vt:variant>
      <vt:variant>
        <vt:i4>0</vt:i4>
      </vt:variant>
      <vt:variant>
        <vt:i4>5</vt:i4>
      </vt:variant>
      <vt:variant>
        <vt:lpwstr/>
      </vt:variant>
      <vt:variant>
        <vt:lpwstr>_Toc244365358</vt:lpwstr>
      </vt:variant>
      <vt:variant>
        <vt:i4>1048627</vt:i4>
      </vt:variant>
      <vt:variant>
        <vt:i4>614</vt:i4>
      </vt:variant>
      <vt:variant>
        <vt:i4>0</vt:i4>
      </vt:variant>
      <vt:variant>
        <vt:i4>5</vt:i4>
      </vt:variant>
      <vt:variant>
        <vt:lpwstr/>
      </vt:variant>
      <vt:variant>
        <vt:lpwstr>_Toc244365357</vt:lpwstr>
      </vt:variant>
      <vt:variant>
        <vt:i4>1048627</vt:i4>
      </vt:variant>
      <vt:variant>
        <vt:i4>608</vt:i4>
      </vt:variant>
      <vt:variant>
        <vt:i4>0</vt:i4>
      </vt:variant>
      <vt:variant>
        <vt:i4>5</vt:i4>
      </vt:variant>
      <vt:variant>
        <vt:lpwstr/>
      </vt:variant>
      <vt:variant>
        <vt:lpwstr>_Toc244365356</vt:lpwstr>
      </vt:variant>
      <vt:variant>
        <vt:i4>1048627</vt:i4>
      </vt:variant>
      <vt:variant>
        <vt:i4>602</vt:i4>
      </vt:variant>
      <vt:variant>
        <vt:i4>0</vt:i4>
      </vt:variant>
      <vt:variant>
        <vt:i4>5</vt:i4>
      </vt:variant>
      <vt:variant>
        <vt:lpwstr/>
      </vt:variant>
      <vt:variant>
        <vt:lpwstr>_Toc244365355</vt:lpwstr>
      </vt:variant>
      <vt:variant>
        <vt:i4>1048627</vt:i4>
      </vt:variant>
      <vt:variant>
        <vt:i4>596</vt:i4>
      </vt:variant>
      <vt:variant>
        <vt:i4>0</vt:i4>
      </vt:variant>
      <vt:variant>
        <vt:i4>5</vt:i4>
      </vt:variant>
      <vt:variant>
        <vt:lpwstr/>
      </vt:variant>
      <vt:variant>
        <vt:lpwstr>_Toc244365354</vt:lpwstr>
      </vt:variant>
      <vt:variant>
        <vt:i4>1048627</vt:i4>
      </vt:variant>
      <vt:variant>
        <vt:i4>590</vt:i4>
      </vt:variant>
      <vt:variant>
        <vt:i4>0</vt:i4>
      </vt:variant>
      <vt:variant>
        <vt:i4>5</vt:i4>
      </vt:variant>
      <vt:variant>
        <vt:lpwstr/>
      </vt:variant>
      <vt:variant>
        <vt:lpwstr>_Toc244365353</vt:lpwstr>
      </vt:variant>
      <vt:variant>
        <vt:i4>1048627</vt:i4>
      </vt:variant>
      <vt:variant>
        <vt:i4>584</vt:i4>
      </vt:variant>
      <vt:variant>
        <vt:i4>0</vt:i4>
      </vt:variant>
      <vt:variant>
        <vt:i4>5</vt:i4>
      </vt:variant>
      <vt:variant>
        <vt:lpwstr/>
      </vt:variant>
      <vt:variant>
        <vt:lpwstr>_Toc244365352</vt:lpwstr>
      </vt:variant>
      <vt:variant>
        <vt:i4>1048627</vt:i4>
      </vt:variant>
      <vt:variant>
        <vt:i4>578</vt:i4>
      </vt:variant>
      <vt:variant>
        <vt:i4>0</vt:i4>
      </vt:variant>
      <vt:variant>
        <vt:i4>5</vt:i4>
      </vt:variant>
      <vt:variant>
        <vt:lpwstr/>
      </vt:variant>
      <vt:variant>
        <vt:lpwstr>_Toc244365351</vt:lpwstr>
      </vt:variant>
      <vt:variant>
        <vt:i4>1114163</vt:i4>
      </vt:variant>
      <vt:variant>
        <vt:i4>572</vt:i4>
      </vt:variant>
      <vt:variant>
        <vt:i4>0</vt:i4>
      </vt:variant>
      <vt:variant>
        <vt:i4>5</vt:i4>
      </vt:variant>
      <vt:variant>
        <vt:lpwstr/>
      </vt:variant>
      <vt:variant>
        <vt:lpwstr>_Toc244365349</vt:lpwstr>
      </vt:variant>
      <vt:variant>
        <vt:i4>1114163</vt:i4>
      </vt:variant>
      <vt:variant>
        <vt:i4>566</vt:i4>
      </vt:variant>
      <vt:variant>
        <vt:i4>0</vt:i4>
      </vt:variant>
      <vt:variant>
        <vt:i4>5</vt:i4>
      </vt:variant>
      <vt:variant>
        <vt:lpwstr/>
      </vt:variant>
      <vt:variant>
        <vt:lpwstr>_Toc244365348</vt:lpwstr>
      </vt:variant>
      <vt:variant>
        <vt:i4>1114163</vt:i4>
      </vt:variant>
      <vt:variant>
        <vt:i4>560</vt:i4>
      </vt:variant>
      <vt:variant>
        <vt:i4>0</vt:i4>
      </vt:variant>
      <vt:variant>
        <vt:i4>5</vt:i4>
      </vt:variant>
      <vt:variant>
        <vt:lpwstr/>
      </vt:variant>
      <vt:variant>
        <vt:lpwstr>_Toc244365347</vt:lpwstr>
      </vt:variant>
      <vt:variant>
        <vt:i4>1114163</vt:i4>
      </vt:variant>
      <vt:variant>
        <vt:i4>554</vt:i4>
      </vt:variant>
      <vt:variant>
        <vt:i4>0</vt:i4>
      </vt:variant>
      <vt:variant>
        <vt:i4>5</vt:i4>
      </vt:variant>
      <vt:variant>
        <vt:lpwstr/>
      </vt:variant>
      <vt:variant>
        <vt:lpwstr>_Toc244365346</vt:lpwstr>
      </vt:variant>
      <vt:variant>
        <vt:i4>1114163</vt:i4>
      </vt:variant>
      <vt:variant>
        <vt:i4>548</vt:i4>
      </vt:variant>
      <vt:variant>
        <vt:i4>0</vt:i4>
      </vt:variant>
      <vt:variant>
        <vt:i4>5</vt:i4>
      </vt:variant>
      <vt:variant>
        <vt:lpwstr/>
      </vt:variant>
      <vt:variant>
        <vt:lpwstr>_Toc244365345</vt:lpwstr>
      </vt:variant>
      <vt:variant>
        <vt:i4>1114163</vt:i4>
      </vt:variant>
      <vt:variant>
        <vt:i4>542</vt:i4>
      </vt:variant>
      <vt:variant>
        <vt:i4>0</vt:i4>
      </vt:variant>
      <vt:variant>
        <vt:i4>5</vt:i4>
      </vt:variant>
      <vt:variant>
        <vt:lpwstr/>
      </vt:variant>
      <vt:variant>
        <vt:lpwstr>_Toc244365344</vt:lpwstr>
      </vt:variant>
      <vt:variant>
        <vt:i4>1114163</vt:i4>
      </vt:variant>
      <vt:variant>
        <vt:i4>536</vt:i4>
      </vt:variant>
      <vt:variant>
        <vt:i4>0</vt:i4>
      </vt:variant>
      <vt:variant>
        <vt:i4>5</vt:i4>
      </vt:variant>
      <vt:variant>
        <vt:lpwstr/>
      </vt:variant>
      <vt:variant>
        <vt:lpwstr>_Toc244365343</vt:lpwstr>
      </vt:variant>
      <vt:variant>
        <vt:i4>1114163</vt:i4>
      </vt:variant>
      <vt:variant>
        <vt:i4>530</vt:i4>
      </vt:variant>
      <vt:variant>
        <vt:i4>0</vt:i4>
      </vt:variant>
      <vt:variant>
        <vt:i4>5</vt:i4>
      </vt:variant>
      <vt:variant>
        <vt:lpwstr/>
      </vt:variant>
      <vt:variant>
        <vt:lpwstr>_Toc244365342</vt:lpwstr>
      </vt:variant>
      <vt:variant>
        <vt:i4>1114163</vt:i4>
      </vt:variant>
      <vt:variant>
        <vt:i4>524</vt:i4>
      </vt:variant>
      <vt:variant>
        <vt:i4>0</vt:i4>
      </vt:variant>
      <vt:variant>
        <vt:i4>5</vt:i4>
      </vt:variant>
      <vt:variant>
        <vt:lpwstr/>
      </vt:variant>
      <vt:variant>
        <vt:lpwstr>_Toc244365341</vt:lpwstr>
      </vt:variant>
      <vt:variant>
        <vt:i4>1114163</vt:i4>
      </vt:variant>
      <vt:variant>
        <vt:i4>518</vt:i4>
      </vt:variant>
      <vt:variant>
        <vt:i4>0</vt:i4>
      </vt:variant>
      <vt:variant>
        <vt:i4>5</vt:i4>
      </vt:variant>
      <vt:variant>
        <vt:lpwstr/>
      </vt:variant>
      <vt:variant>
        <vt:lpwstr>_Toc244365340</vt:lpwstr>
      </vt:variant>
      <vt:variant>
        <vt:i4>1441843</vt:i4>
      </vt:variant>
      <vt:variant>
        <vt:i4>512</vt:i4>
      </vt:variant>
      <vt:variant>
        <vt:i4>0</vt:i4>
      </vt:variant>
      <vt:variant>
        <vt:i4>5</vt:i4>
      </vt:variant>
      <vt:variant>
        <vt:lpwstr/>
      </vt:variant>
      <vt:variant>
        <vt:lpwstr>_Toc244365339</vt:lpwstr>
      </vt:variant>
      <vt:variant>
        <vt:i4>1441843</vt:i4>
      </vt:variant>
      <vt:variant>
        <vt:i4>506</vt:i4>
      </vt:variant>
      <vt:variant>
        <vt:i4>0</vt:i4>
      </vt:variant>
      <vt:variant>
        <vt:i4>5</vt:i4>
      </vt:variant>
      <vt:variant>
        <vt:lpwstr/>
      </vt:variant>
      <vt:variant>
        <vt:lpwstr>_Toc244365338</vt:lpwstr>
      </vt:variant>
      <vt:variant>
        <vt:i4>1441843</vt:i4>
      </vt:variant>
      <vt:variant>
        <vt:i4>500</vt:i4>
      </vt:variant>
      <vt:variant>
        <vt:i4>0</vt:i4>
      </vt:variant>
      <vt:variant>
        <vt:i4>5</vt:i4>
      </vt:variant>
      <vt:variant>
        <vt:lpwstr/>
      </vt:variant>
      <vt:variant>
        <vt:lpwstr>_Toc244365337</vt:lpwstr>
      </vt:variant>
      <vt:variant>
        <vt:i4>1441843</vt:i4>
      </vt:variant>
      <vt:variant>
        <vt:i4>494</vt:i4>
      </vt:variant>
      <vt:variant>
        <vt:i4>0</vt:i4>
      </vt:variant>
      <vt:variant>
        <vt:i4>5</vt:i4>
      </vt:variant>
      <vt:variant>
        <vt:lpwstr/>
      </vt:variant>
      <vt:variant>
        <vt:lpwstr>_Toc244365336</vt:lpwstr>
      </vt:variant>
      <vt:variant>
        <vt:i4>1441843</vt:i4>
      </vt:variant>
      <vt:variant>
        <vt:i4>488</vt:i4>
      </vt:variant>
      <vt:variant>
        <vt:i4>0</vt:i4>
      </vt:variant>
      <vt:variant>
        <vt:i4>5</vt:i4>
      </vt:variant>
      <vt:variant>
        <vt:lpwstr/>
      </vt:variant>
      <vt:variant>
        <vt:lpwstr>_Toc244365335</vt:lpwstr>
      </vt:variant>
      <vt:variant>
        <vt:i4>1441843</vt:i4>
      </vt:variant>
      <vt:variant>
        <vt:i4>482</vt:i4>
      </vt:variant>
      <vt:variant>
        <vt:i4>0</vt:i4>
      </vt:variant>
      <vt:variant>
        <vt:i4>5</vt:i4>
      </vt:variant>
      <vt:variant>
        <vt:lpwstr/>
      </vt:variant>
      <vt:variant>
        <vt:lpwstr>_Toc244365334</vt:lpwstr>
      </vt:variant>
      <vt:variant>
        <vt:i4>1441843</vt:i4>
      </vt:variant>
      <vt:variant>
        <vt:i4>476</vt:i4>
      </vt:variant>
      <vt:variant>
        <vt:i4>0</vt:i4>
      </vt:variant>
      <vt:variant>
        <vt:i4>5</vt:i4>
      </vt:variant>
      <vt:variant>
        <vt:lpwstr/>
      </vt:variant>
      <vt:variant>
        <vt:lpwstr>_Toc244365333</vt:lpwstr>
      </vt:variant>
      <vt:variant>
        <vt:i4>1441843</vt:i4>
      </vt:variant>
      <vt:variant>
        <vt:i4>470</vt:i4>
      </vt:variant>
      <vt:variant>
        <vt:i4>0</vt:i4>
      </vt:variant>
      <vt:variant>
        <vt:i4>5</vt:i4>
      </vt:variant>
      <vt:variant>
        <vt:lpwstr/>
      </vt:variant>
      <vt:variant>
        <vt:lpwstr>_Toc244365332</vt:lpwstr>
      </vt:variant>
      <vt:variant>
        <vt:i4>1441843</vt:i4>
      </vt:variant>
      <vt:variant>
        <vt:i4>464</vt:i4>
      </vt:variant>
      <vt:variant>
        <vt:i4>0</vt:i4>
      </vt:variant>
      <vt:variant>
        <vt:i4>5</vt:i4>
      </vt:variant>
      <vt:variant>
        <vt:lpwstr/>
      </vt:variant>
      <vt:variant>
        <vt:lpwstr>_Toc244365331</vt:lpwstr>
      </vt:variant>
      <vt:variant>
        <vt:i4>1441843</vt:i4>
      </vt:variant>
      <vt:variant>
        <vt:i4>458</vt:i4>
      </vt:variant>
      <vt:variant>
        <vt:i4>0</vt:i4>
      </vt:variant>
      <vt:variant>
        <vt:i4>5</vt:i4>
      </vt:variant>
      <vt:variant>
        <vt:lpwstr/>
      </vt:variant>
      <vt:variant>
        <vt:lpwstr>_Toc244365330</vt:lpwstr>
      </vt:variant>
      <vt:variant>
        <vt:i4>1507379</vt:i4>
      </vt:variant>
      <vt:variant>
        <vt:i4>452</vt:i4>
      </vt:variant>
      <vt:variant>
        <vt:i4>0</vt:i4>
      </vt:variant>
      <vt:variant>
        <vt:i4>5</vt:i4>
      </vt:variant>
      <vt:variant>
        <vt:lpwstr/>
      </vt:variant>
      <vt:variant>
        <vt:lpwstr>_Toc244365329</vt:lpwstr>
      </vt:variant>
      <vt:variant>
        <vt:i4>1507379</vt:i4>
      </vt:variant>
      <vt:variant>
        <vt:i4>446</vt:i4>
      </vt:variant>
      <vt:variant>
        <vt:i4>0</vt:i4>
      </vt:variant>
      <vt:variant>
        <vt:i4>5</vt:i4>
      </vt:variant>
      <vt:variant>
        <vt:lpwstr/>
      </vt:variant>
      <vt:variant>
        <vt:lpwstr>_Toc244365328</vt:lpwstr>
      </vt:variant>
      <vt:variant>
        <vt:i4>1507379</vt:i4>
      </vt:variant>
      <vt:variant>
        <vt:i4>440</vt:i4>
      </vt:variant>
      <vt:variant>
        <vt:i4>0</vt:i4>
      </vt:variant>
      <vt:variant>
        <vt:i4>5</vt:i4>
      </vt:variant>
      <vt:variant>
        <vt:lpwstr/>
      </vt:variant>
      <vt:variant>
        <vt:lpwstr>_Toc244365327</vt:lpwstr>
      </vt:variant>
      <vt:variant>
        <vt:i4>1507379</vt:i4>
      </vt:variant>
      <vt:variant>
        <vt:i4>434</vt:i4>
      </vt:variant>
      <vt:variant>
        <vt:i4>0</vt:i4>
      </vt:variant>
      <vt:variant>
        <vt:i4>5</vt:i4>
      </vt:variant>
      <vt:variant>
        <vt:lpwstr/>
      </vt:variant>
      <vt:variant>
        <vt:lpwstr>_Toc244365326</vt:lpwstr>
      </vt:variant>
      <vt:variant>
        <vt:i4>1507379</vt:i4>
      </vt:variant>
      <vt:variant>
        <vt:i4>428</vt:i4>
      </vt:variant>
      <vt:variant>
        <vt:i4>0</vt:i4>
      </vt:variant>
      <vt:variant>
        <vt:i4>5</vt:i4>
      </vt:variant>
      <vt:variant>
        <vt:lpwstr/>
      </vt:variant>
      <vt:variant>
        <vt:lpwstr>_Toc244365325</vt:lpwstr>
      </vt:variant>
      <vt:variant>
        <vt:i4>1507379</vt:i4>
      </vt:variant>
      <vt:variant>
        <vt:i4>422</vt:i4>
      </vt:variant>
      <vt:variant>
        <vt:i4>0</vt:i4>
      </vt:variant>
      <vt:variant>
        <vt:i4>5</vt:i4>
      </vt:variant>
      <vt:variant>
        <vt:lpwstr/>
      </vt:variant>
      <vt:variant>
        <vt:lpwstr>_Toc244365324</vt:lpwstr>
      </vt:variant>
      <vt:variant>
        <vt:i4>1507379</vt:i4>
      </vt:variant>
      <vt:variant>
        <vt:i4>416</vt:i4>
      </vt:variant>
      <vt:variant>
        <vt:i4>0</vt:i4>
      </vt:variant>
      <vt:variant>
        <vt:i4>5</vt:i4>
      </vt:variant>
      <vt:variant>
        <vt:lpwstr/>
      </vt:variant>
      <vt:variant>
        <vt:lpwstr>_Toc244365323</vt:lpwstr>
      </vt:variant>
      <vt:variant>
        <vt:i4>1507379</vt:i4>
      </vt:variant>
      <vt:variant>
        <vt:i4>410</vt:i4>
      </vt:variant>
      <vt:variant>
        <vt:i4>0</vt:i4>
      </vt:variant>
      <vt:variant>
        <vt:i4>5</vt:i4>
      </vt:variant>
      <vt:variant>
        <vt:lpwstr/>
      </vt:variant>
      <vt:variant>
        <vt:lpwstr>_Toc244365322</vt:lpwstr>
      </vt:variant>
      <vt:variant>
        <vt:i4>1507379</vt:i4>
      </vt:variant>
      <vt:variant>
        <vt:i4>404</vt:i4>
      </vt:variant>
      <vt:variant>
        <vt:i4>0</vt:i4>
      </vt:variant>
      <vt:variant>
        <vt:i4>5</vt:i4>
      </vt:variant>
      <vt:variant>
        <vt:lpwstr/>
      </vt:variant>
      <vt:variant>
        <vt:lpwstr>_Toc244365321</vt:lpwstr>
      </vt:variant>
      <vt:variant>
        <vt:i4>1507379</vt:i4>
      </vt:variant>
      <vt:variant>
        <vt:i4>398</vt:i4>
      </vt:variant>
      <vt:variant>
        <vt:i4>0</vt:i4>
      </vt:variant>
      <vt:variant>
        <vt:i4>5</vt:i4>
      </vt:variant>
      <vt:variant>
        <vt:lpwstr/>
      </vt:variant>
      <vt:variant>
        <vt:lpwstr>_Toc244365320</vt:lpwstr>
      </vt:variant>
      <vt:variant>
        <vt:i4>1310771</vt:i4>
      </vt:variant>
      <vt:variant>
        <vt:i4>392</vt:i4>
      </vt:variant>
      <vt:variant>
        <vt:i4>0</vt:i4>
      </vt:variant>
      <vt:variant>
        <vt:i4>5</vt:i4>
      </vt:variant>
      <vt:variant>
        <vt:lpwstr/>
      </vt:variant>
      <vt:variant>
        <vt:lpwstr>_Toc244365319</vt:lpwstr>
      </vt:variant>
      <vt:variant>
        <vt:i4>1310771</vt:i4>
      </vt:variant>
      <vt:variant>
        <vt:i4>386</vt:i4>
      </vt:variant>
      <vt:variant>
        <vt:i4>0</vt:i4>
      </vt:variant>
      <vt:variant>
        <vt:i4>5</vt:i4>
      </vt:variant>
      <vt:variant>
        <vt:lpwstr/>
      </vt:variant>
      <vt:variant>
        <vt:lpwstr>_Toc244365318</vt:lpwstr>
      </vt:variant>
      <vt:variant>
        <vt:i4>1310771</vt:i4>
      </vt:variant>
      <vt:variant>
        <vt:i4>380</vt:i4>
      </vt:variant>
      <vt:variant>
        <vt:i4>0</vt:i4>
      </vt:variant>
      <vt:variant>
        <vt:i4>5</vt:i4>
      </vt:variant>
      <vt:variant>
        <vt:lpwstr/>
      </vt:variant>
      <vt:variant>
        <vt:lpwstr>_Toc244365317</vt:lpwstr>
      </vt:variant>
      <vt:variant>
        <vt:i4>1310771</vt:i4>
      </vt:variant>
      <vt:variant>
        <vt:i4>374</vt:i4>
      </vt:variant>
      <vt:variant>
        <vt:i4>0</vt:i4>
      </vt:variant>
      <vt:variant>
        <vt:i4>5</vt:i4>
      </vt:variant>
      <vt:variant>
        <vt:lpwstr/>
      </vt:variant>
      <vt:variant>
        <vt:lpwstr>_Toc244365316</vt:lpwstr>
      </vt:variant>
      <vt:variant>
        <vt:i4>1310771</vt:i4>
      </vt:variant>
      <vt:variant>
        <vt:i4>368</vt:i4>
      </vt:variant>
      <vt:variant>
        <vt:i4>0</vt:i4>
      </vt:variant>
      <vt:variant>
        <vt:i4>5</vt:i4>
      </vt:variant>
      <vt:variant>
        <vt:lpwstr/>
      </vt:variant>
      <vt:variant>
        <vt:lpwstr>_Toc244365315</vt:lpwstr>
      </vt:variant>
      <vt:variant>
        <vt:i4>1310771</vt:i4>
      </vt:variant>
      <vt:variant>
        <vt:i4>362</vt:i4>
      </vt:variant>
      <vt:variant>
        <vt:i4>0</vt:i4>
      </vt:variant>
      <vt:variant>
        <vt:i4>5</vt:i4>
      </vt:variant>
      <vt:variant>
        <vt:lpwstr/>
      </vt:variant>
      <vt:variant>
        <vt:lpwstr>_Toc244365314</vt:lpwstr>
      </vt:variant>
      <vt:variant>
        <vt:i4>1310771</vt:i4>
      </vt:variant>
      <vt:variant>
        <vt:i4>356</vt:i4>
      </vt:variant>
      <vt:variant>
        <vt:i4>0</vt:i4>
      </vt:variant>
      <vt:variant>
        <vt:i4>5</vt:i4>
      </vt:variant>
      <vt:variant>
        <vt:lpwstr/>
      </vt:variant>
      <vt:variant>
        <vt:lpwstr>_Toc244365313</vt:lpwstr>
      </vt:variant>
      <vt:variant>
        <vt:i4>1310771</vt:i4>
      </vt:variant>
      <vt:variant>
        <vt:i4>350</vt:i4>
      </vt:variant>
      <vt:variant>
        <vt:i4>0</vt:i4>
      </vt:variant>
      <vt:variant>
        <vt:i4>5</vt:i4>
      </vt:variant>
      <vt:variant>
        <vt:lpwstr/>
      </vt:variant>
      <vt:variant>
        <vt:lpwstr>_Toc244365312</vt:lpwstr>
      </vt:variant>
      <vt:variant>
        <vt:i4>1310771</vt:i4>
      </vt:variant>
      <vt:variant>
        <vt:i4>344</vt:i4>
      </vt:variant>
      <vt:variant>
        <vt:i4>0</vt:i4>
      </vt:variant>
      <vt:variant>
        <vt:i4>5</vt:i4>
      </vt:variant>
      <vt:variant>
        <vt:lpwstr/>
      </vt:variant>
      <vt:variant>
        <vt:lpwstr>_Toc244365311</vt:lpwstr>
      </vt:variant>
      <vt:variant>
        <vt:i4>1310771</vt:i4>
      </vt:variant>
      <vt:variant>
        <vt:i4>338</vt:i4>
      </vt:variant>
      <vt:variant>
        <vt:i4>0</vt:i4>
      </vt:variant>
      <vt:variant>
        <vt:i4>5</vt:i4>
      </vt:variant>
      <vt:variant>
        <vt:lpwstr/>
      </vt:variant>
      <vt:variant>
        <vt:lpwstr>_Toc244365310</vt:lpwstr>
      </vt:variant>
      <vt:variant>
        <vt:i4>1376307</vt:i4>
      </vt:variant>
      <vt:variant>
        <vt:i4>332</vt:i4>
      </vt:variant>
      <vt:variant>
        <vt:i4>0</vt:i4>
      </vt:variant>
      <vt:variant>
        <vt:i4>5</vt:i4>
      </vt:variant>
      <vt:variant>
        <vt:lpwstr/>
      </vt:variant>
      <vt:variant>
        <vt:lpwstr>_Toc244365309</vt:lpwstr>
      </vt:variant>
      <vt:variant>
        <vt:i4>1376307</vt:i4>
      </vt:variant>
      <vt:variant>
        <vt:i4>326</vt:i4>
      </vt:variant>
      <vt:variant>
        <vt:i4>0</vt:i4>
      </vt:variant>
      <vt:variant>
        <vt:i4>5</vt:i4>
      </vt:variant>
      <vt:variant>
        <vt:lpwstr/>
      </vt:variant>
      <vt:variant>
        <vt:lpwstr>_Toc244365308</vt:lpwstr>
      </vt:variant>
      <vt:variant>
        <vt:i4>1376307</vt:i4>
      </vt:variant>
      <vt:variant>
        <vt:i4>320</vt:i4>
      </vt:variant>
      <vt:variant>
        <vt:i4>0</vt:i4>
      </vt:variant>
      <vt:variant>
        <vt:i4>5</vt:i4>
      </vt:variant>
      <vt:variant>
        <vt:lpwstr/>
      </vt:variant>
      <vt:variant>
        <vt:lpwstr>_Toc244365307</vt:lpwstr>
      </vt:variant>
      <vt:variant>
        <vt:i4>1376307</vt:i4>
      </vt:variant>
      <vt:variant>
        <vt:i4>314</vt:i4>
      </vt:variant>
      <vt:variant>
        <vt:i4>0</vt:i4>
      </vt:variant>
      <vt:variant>
        <vt:i4>5</vt:i4>
      </vt:variant>
      <vt:variant>
        <vt:lpwstr/>
      </vt:variant>
      <vt:variant>
        <vt:lpwstr>_Toc244365306</vt:lpwstr>
      </vt:variant>
      <vt:variant>
        <vt:i4>1376307</vt:i4>
      </vt:variant>
      <vt:variant>
        <vt:i4>308</vt:i4>
      </vt:variant>
      <vt:variant>
        <vt:i4>0</vt:i4>
      </vt:variant>
      <vt:variant>
        <vt:i4>5</vt:i4>
      </vt:variant>
      <vt:variant>
        <vt:lpwstr/>
      </vt:variant>
      <vt:variant>
        <vt:lpwstr>_Toc244365305</vt:lpwstr>
      </vt:variant>
      <vt:variant>
        <vt:i4>1376307</vt:i4>
      </vt:variant>
      <vt:variant>
        <vt:i4>302</vt:i4>
      </vt:variant>
      <vt:variant>
        <vt:i4>0</vt:i4>
      </vt:variant>
      <vt:variant>
        <vt:i4>5</vt:i4>
      </vt:variant>
      <vt:variant>
        <vt:lpwstr/>
      </vt:variant>
      <vt:variant>
        <vt:lpwstr>_Toc244365304</vt:lpwstr>
      </vt:variant>
      <vt:variant>
        <vt:i4>1376307</vt:i4>
      </vt:variant>
      <vt:variant>
        <vt:i4>296</vt:i4>
      </vt:variant>
      <vt:variant>
        <vt:i4>0</vt:i4>
      </vt:variant>
      <vt:variant>
        <vt:i4>5</vt:i4>
      </vt:variant>
      <vt:variant>
        <vt:lpwstr/>
      </vt:variant>
      <vt:variant>
        <vt:lpwstr>_Toc244365303</vt:lpwstr>
      </vt:variant>
      <vt:variant>
        <vt:i4>1376307</vt:i4>
      </vt:variant>
      <vt:variant>
        <vt:i4>290</vt:i4>
      </vt:variant>
      <vt:variant>
        <vt:i4>0</vt:i4>
      </vt:variant>
      <vt:variant>
        <vt:i4>5</vt:i4>
      </vt:variant>
      <vt:variant>
        <vt:lpwstr/>
      </vt:variant>
      <vt:variant>
        <vt:lpwstr>_Toc244365302</vt:lpwstr>
      </vt:variant>
      <vt:variant>
        <vt:i4>1376307</vt:i4>
      </vt:variant>
      <vt:variant>
        <vt:i4>284</vt:i4>
      </vt:variant>
      <vt:variant>
        <vt:i4>0</vt:i4>
      </vt:variant>
      <vt:variant>
        <vt:i4>5</vt:i4>
      </vt:variant>
      <vt:variant>
        <vt:lpwstr/>
      </vt:variant>
      <vt:variant>
        <vt:lpwstr>_Toc244365301</vt:lpwstr>
      </vt:variant>
      <vt:variant>
        <vt:i4>1376307</vt:i4>
      </vt:variant>
      <vt:variant>
        <vt:i4>278</vt:i4>
      </vt:variant>
      <vt:variant>
        <vt:i4>0</vt:i4>
      </vt:variant>
      <vt:variant>
        <vt:i4>5</vt:i4>
      </vt:variant>
      <vt:variant>
        <vt:lpwstr/>
      </vt:variant>
      <vt:variant>
        <vt:lpwstr>_Toc244365300</vt:lpwstr>
      </vt:variant>
      <vt:variant>
        <vt:i4>1835058</vt:i4>
      </vt:variant>
      <vt:variant>
        <vt:i4>272</vt:i4>
      </vt:variant>
      <vt:variant>
        <vt:i4>0</vt:i4>
      </vt:variant>
      <vt:variant>
        <vt:i4>5</vt:i4>
      </vt:variant>
      <vt:variant>
        <vt:lpwstr/>
      </vt:variant>
      <vt:variant>
        <vt:lpwstr>_Toc244365299</vt:lpwstr>
      </vt:variant>
      <vt:variant>
        <vt:i4>1835058</vt:i4>
      </vt:variant>
      <vt:variant>
        <vt:i4>266</vt:i4>
      </vt:variant>
      <vt:variant>
        <vt:i4>0</vt:i4>
      </vt:variant>
      <vt:variant>
        <vt:i4>5</vt:i4>
      </vt:variant>
      <vt:variant>
        <vt:lpwstr/>
      </vt:variant>
      <vt:variant>
        <vt:lpwstr>_Toc244365298</vt:lpwstr>
      </vt:variant>
      <vt:variant>
        <vt:i4>1835058</vt:i4>
      </vt:variant>
      <vt:variant>
        <vt:i4>260</vt:i4>
      </vt:variant>
      <vt:variant>
        <vt:i4>0</vt:i4>
      </vt:variant>
      <vt:variant>
        <vt:i4>5</vt:i4>
      </vt:variant>
      <vt:variant>
        <vt:lpwstr/>
      </vt:variant>
      <vt:variant>
        <vt:lpwstr>_Toc244365297</vt:lpwstr>
      </vt:variant>
      <vt:variant>
        <vt:i4>1835058</vt:i4>
      </vt:variant>
      <vt:variant>
        <vt:i4>254</vt:i4>
      </vt:variant>
      <vt:variant>
        <vt:i4>0</vt:i4>
      </vt:variant>
      <vt:variant>
        <vt:i4>5</vt:i4>
      </vt:variant>
      <vt:variant>
        <vt:lpwstr/>
      </vt:variant>
      <vt:variant>
        <vt:lpwstr>_Toc244365296</vt:lpwstr>
      </vt:variant>
      <vt:variant>
        <vt:i4>1835058</vt:i4>
      </vt:variant>
      <vt:variant>
        <vt:i4>248</vt:i4>
      </vt:variant>
      <vt:variant>
        <vt:i4>0</vt:i4>
      </vt:variant>
      <vt:variant>
        <vt:i4>5</vt:i4>
      </vt:variant>
      <vt:variant>
        <vt:lpwstr/>
      </vt:variant>
      <vt:variant>
        <vt:lpwstr>_Toc244365295</vt:lpwstr>
      </vt:variant>
      <vt:variant>
        <vt:i4>1835058</vt:i4>
      </vt:variant>
      <vt:variant>
        <vt:i4>242</vt:i4>
      </vt:variant>
      <vt:variant>
        <vt:i4>0</vt:i4>
      </vt:variant>
      <vt:variant>
        <vt:i4>5</vt:i4>
      </vt:variant>
      <vt:variant>
        <vt:lpwstr/>
      </vt:variant>
      <vt:variant>
        <vt:lpwstr>_Toc244365294</vt:lpwstr>
      </vt:variant>
      <vt:variant>
        <vt:i4>1835058</vt:i4>
      </vt:variant>
      <vt:variant>
        <vt:i4>236</vt:i4>
      </vt:variant>
      <vt:variant>
        <vt:i4>0</vt:i4>
      </vt:variant>
      <vt:variant>
        <vt:i4>5</vt:i4>
      </vt:variant>
      <vt:variant>
        <vt:lpwstr/>
      </vt:variant>
      <vt:variant>
        <vt:lpwstr>_Toc244365293</vt:lpwstr>
      </vt:variant>
      <vt:variant>
        <vt:i4>1835058</vt:i4>
      </vt:variant>
      <vt:variant>
        <vt:i4>230</vt:i4>
      </vt:variant>
      <vt:variant>
        <vt:i4>0</vt:i4>
      </vt:variant>
      <vt:variant>
        <vt:i4>5</vt:i4>
      </vt:variant>
      <vt:variant>
        <vt:lpwstr/>
      </vt:variant>
      <vt:variant>
        <vt:lpwstr>_Toc244365292</vt:lpwstr>
      </vt:variant>
      <vt:variant>
        <vt:i4>1835058</vt:i4>
      </vt:variant>
      <vt:variant>
        <vt:i4>224</vt:i4>
      </vt:variant>
      <vt:variant>
        <vt:i4>0</vt:i4>
      </vt:variant>
      <vt:variant>
        <vt:i4>5</vt:i4>
      </vt:variant>
      <vt:variant>
        <vt:lpwstr/>
      </vt:variant>
      <vt:variant>
        <vt:lpwstr>_Toc244365291</vt:lpwstr>
      </vt:variant>
      <vt:variant>
        <vt:i4>1835058</vt:i4>
      </vt:variant>
      <vt:variant>
        <vt:i4>218</vt:i4>
      </vt:variant>
      <vt:variant>
        <vt:i4>0</vt:i4>
      </vt:variant>
      <vt:variant>
        <vt:i4>5</vt:i4>
      </vt:variant>
      <vt:variant>
        <vt:lpwstr/>
      </vt:variant>
      <vt:variant>
        <vt:lpwstr>_Toc244365290</vt:lpwstr>
      </vt:variant>
      <vt:variant>
        <vt:i4>1900594</vt:i4>
      </vt:variant>
      <vt:variant>
        <vt:i4>212</vt:i4>
      </vt:variant>
      <vt:variant>
        <vt:i4>0</vt:i4>
      </vt:variant>
      <vt:variant>
        <vt:i4>5</vt:i4>
      </vt:variant>
      <vt:variant>
        <vt:lpwstr/>
      </vt:variant>
      <vt:variant>
        <vt:lpwstr>_Toc244365289</vt:lpwstr>
      </vt:variant>
      <vt:variant>
        <vt:i4>1900594</vt:i4>
      </vt:variant>
      <vt:variant>
        <vt:i4>206</vt:i4>
      </vt:variant>
      <vt:variant>
        <vt:i4>0</vt:i4>
      </vt:variant>
      <vt:variant>
        <vt:i4>5</vt:i4>
      </vt:variant>
      <vt:variant>
        <vt:lpwstr/>
      </vt:variant>
      <vt:variant>
        <vt:lpwstr>_Toc244365288</vt:lpwstr>
      </vt:variant>
      <vt:variant>
        <vt:i4>1900594</vt:i4>
      </vt:variant>
      <vt:variant>
        <vt:i4>200</vt:i4>
      </vt:variant>
      <vt:variant>
        <vt:i4>0</vt:i4>
      </vt:variant>
      <vt:variant>
        <vt:i4>5</vt:i4>
      </vt:variant>
      <vt:variant>
        <vt:lpwstr/>
      </vt:variant>
      <vt:variant>
        <vt:lpwstr>_Toc244365287</vt:lpwstr>
      </vt:variant>
      <vt:variant>
        <vt:i4>1900594</vt:i4>
      </vt:variant>
      <vt:variant>
        <vt:i4>194</vt:i4>
      </vt:variant>
      <vt:variant>
        <vt:i4>0</vt:i4>
      </vt:variant>
      <vt:variant>
        <vt:i4>5</vt:i4>
      </vt:variant>
      <vt:variant>
        <vt:lpwstr/>
      </vt:variant>
      <vt:variant>
        <vt:lpwstr>_Toc244365286</vt:lpwstr>
      </vt:variant>
      <vt:variant>
        <vt:i4>1900594</vt:i4>
      </vt:variant>
      <vt:variant>
        <vt:i4>188</vt:i4>
      </vt:variant>
      <vt:variant>
        <vt:i4>0</vt:i4>
      </vt:variant>
      <vt:variant>
        <vt:i4>5</vt:i4>
      </vt:variant>
      <vt:variant>
        <vt:lpwstr/>
      </vt:variant>
      <vt:variant>
        <vt:lpwstr>_Toc244365285</vt:lpwstr>
      </vt:variant>
      <vt:variant>
        <vt:i4>1900594</vt:i4>
      </vt:variant>
      <vt:variant>
        <vt:i4>182</vt:i4>
      </vt:variant>
      <vt:variant>
        <vt:i4>0</vt:i4>
      </vt:variant>
      <vt:variant>
        <vt:i4>5</vt:i4>
      </vt:variant>
      <vt:variant>
        <vt:lpwstr/>
      </vt:variant>
      <vt:variant>
        <vt:lpwstr>_Toc244365284</vt:lpwstr>
      </vt:variant>
      <vt:variant>
        <vt:i4>1900594</vt:i4>
      </vt:variant>
      <vt:variant>
        <vt:i4>176</vt:i4>
      </vt:variant>
      <vt:variant>
        <vt:i4>0</vt:i4>
      </vt:variant>
      <vt:variant>
        <vt:i4>5</vt:i4>
      </vt:variant>
      <vt:variant>
        <vt:lpwstr/>
      </vt:variant>
      <vt:variant>
        <vt:lpwstr>_Toc244365283</vt:lpwstr>
      </vt:variant>
      <vt:variant>
        <vt:i4>1900594</vt:i4>
      </vt:variant>
      <vt:variant>
        <vt:i4>170</vt:i4>
      </vt:variant>
      <vt:variant>
        <vt:i4>0</vt:i4>
      </vt:variant>
      <vt:variant>
        <vt:i4>5</vt:i4>
      </vt:variant>
      <vt:variant>
        <vt:lpwstr/>
      </vt:variant>
      <vt:variant>
        <vt:lpwstr>_Toc244365282</vt:lpwstr>
      </vt:variant>
      <vt:variant>
        <vt:i4>1900594</vt:i4>
      </vt:variant>
      <vt:variant>
        <vt:i4>164</vt:i4>
      </vt:variant>
      <vt:variant>
        <vt:i4>0</vt:i4>
      </vt:variant>
      <vt:variant>
        <vt:i4>5</vt:i4>
      </vt:variant>
      <vt:variant>
        <vt:lpwstr/>
      </vt:variant>
      <vt:variant>
        <vt:lpwstr>_Toc244365281</vt:lpwstr>
      </vt:variant>
      <vt:variant>
        <vt:i4>1900594</vt:i4>
      </vt:variant>
      <vt:variant>
        <vt:i4>158</vt:i4>
      </vt:variant>
      <vt:variant>
        <vt:i4>0</vt:i4>
      </vt:variant>
      <vt:variant>
        <vt:i4>5</vt:i4>
      </vt:variant>
      <vt:variant>
        <vt:lpwstr/>
      </vt:variant>
      <vt:variant>
        <vt:lpwstr>_Toc244365280</vt:lpwstr>
      </vt:variant>
      <vt:variant>
        <vt:i4>1179698</vt:i4>
      </vt:variant>
      <vt:variant>
        <vt:i4>152</vt:i4>
      </vt:variant>
      <vt:variant>
        <vt:i4>0</vt:i4>
      </vt:variant>
      <vt:variant>
        <vt:i4>5</vt:i4>
      </vt:variant>
      <vt:variant>
        <vt:lpwstr/>
      </vt:variant>
      <vt:variant>
        <vt:lpwstr>_Toc244365279</vt:lpwstr>
      </vt:variant>
      <vt:variant>
        <vt:i4>1179698</vt:i4>
      </vt:variant>
      <vt:variant>
        <vt:i4>146</vt:i4>
      </vt:variant>
      <vt:variant>
        <vt:i4>0</vt:i4>
      </vt:variant>
      <vt:variant>
        <vt:i4>5</vt:i4>
      </vt:variant>
      <vt:variant>
        <vt:lpwstr/>
      </vt:variant>
      <vt:variant>
        <vt:lpwstr>_Toc244365278</vt:lpwstr>
      </vt:variant>
      <vt:variant>
        <vt:i4>1179698</vt:i4>
      </vt:variant>
      <vt:variant>
        <vt:i4>140</vt:i4>
      </vt:variant>
      <vt:variant>
        <vt:i4>0</vt:i4>
      </vt:variant>
      <vt:variant>
        <vt:i4>5</vt:i4>
      </vt:variant>
      <vt:variant>
        <vt:lpwstr/>
      </vt:variant>
      <vt:variant>
        <vt:lpwstr>_Toc244365277</vt:lpwstr>
      </vt:variant>
      <vt:variant>
        <vt:i4>1179698</vt:i4>
      </vt:variant>
      <vt:variant>
        <vt:i4>134</vt:i4>
      </vt:variant>
      <vt:variant>
        <vt:i4>0</vt:i4>
      </vt:variant>
      <vt:variant>
        <vt:i4>5</vt:i4>
      </vt:variant>
      <vt:variant>
        <vt:lpwstr/>
      </vt:variant>
      <vt:variant>
        <vt:lpwstr>_Toc244365276</vt:lpwstr>
      </vt:variant>
      <vt:variant>
        <vt:i4>1179698</vt:i4>
      </vt:variant>
      <vt:variant>
        <vt:i4>128</vt:i4>
      </vt:variant>
      <vt:variant>
        <vt:i4>0</vt:i4>
      </vt:variant>
      <vt:variant>
        <vt:i4>5</vt:i4>
      </vt:variant>
      <vt:variant>
        <vt:lpwstr/>
      </vt:variant>
      <vt:variant>
        <vt:lpwstr>_Toc244365275</vt:lpwstr>
      </vt:variant>
      <vt:variant>
        <vt:i4>1179698</vt:i4>
      </vt:variant>
      <vt:variant>
        <vt:i4>122</vt:i4>
      </vt:variant>
      <vt:variant>
        <vt:i4>0</vt:i4>
      </vt:variant>
      <vt:variant>
        <vt:i4>5</vt:i4>
      </vt:variant>
      <vt:variant>
        <vt:lpwstr/>
      </vt:variant>
      <vt:variant>
        <vt:lpwstr>_Toc244365274</vt:lpwstr>
      </vt:variant>
      <vt:variant>
        <vt:i4>1179698</vt:i4>
      </vt:variant>
      <vt:variant>
        <vt:i4>116</vt:i4>
      </vt:variant>
      <vt:variant>
        <vt:i4>0</vt:i4>
      </vt:variant>
      <vt:variant>
        <vt:i4>5</vt:i4>
      </vt:variant>
      <vt:variant>
        <vt:lpwstr/>
      </vt:variant>
      <vt:variant>
        <vt:lpwstr>_Toc244365273</vt:lpwstr>
      </vt:variant>
      <vt:variant>
        <vt:i4>1179698</vt:i4>
      </vt:variant>
      <vt:variant>
        <vt:i4>110</vt:i4>
      </vt:variant>
      <vt:variant>
        <vt:i4>0</vt:i4>
      </vt:variant>
      <vt:variant>
        <vt:i4>5</vt:i4>
      </vt:variant>
      <vt:variant>
        <vt:lpwstr/>
      </vt:variant>
      <vt:variant>
        <vt:lpwstr>_Toc244365272</vt:lpwstr>
      </vt:variant>
      <vt:variant>
        <vt:i4>1179698</vt:i4>
      </vt:variant>
      <vt:variant>
        <vt:i4>104</vt:i4>
      </vt:variant>
      <vt:variant>
        <vt:i4>0</vt:i4>
      </vt:variant>
      <vt:variant>
        <vt:i4>5</vt:i4>
      </vt:variant>
      <vt:variant>
        <vt:lpwstr/>
      </vt:variant>
      <vt:variant>
        <vt:lpwstr>_Toc244365271</vt:lpwstr>
      </vt:variant>
      <vt:variant>
        <vt:i4>1179698</vt:i4>
      </vt:variant>
      <vt:variant>
        <vt:i4>98</vt:i4>
      </vt:variant>
      <vt:variant>
        <vt:i4>0</vt:i4>
      </vt:variant>
      <vt:variant>
        <vt:i4>5</vt:i4>
      </vt:variant>
      <vt:variant>
        <vt:lpwstr/>
      </vt:variant>
      <vt:variant>
        <vt:lpwstr>_Toc244365270</vt:lpwstr>
      </vt:variant>
      <vt:variant>
        <vt:i4>1245234</vt:i4>
      </vt:variant>
      <vt:variant>
        <vt:i4>92</vt:i4>
      </vt:variant>
      <vt:variant>
        <vt:i4>0</vt:i4>
      </vt:variant>
      <vt:variant>
        <vt:i4>5</vt:i4>
      </vt:variant>
      <vt:variant>
        <vt:lpwstr/>
      </vt:variant>
      <vt:variant>
        <vt:lpwstr>_Toc244365269</vt:lpwstr>
      </vt:variant>
      <vt:variant>
        <vt:i4>1245234</vt:i4>
      </vt:variant>
      <vt:variant>
        <vt:i4>86</vt:i4>
      </vt:variant>
      <vt:variant>
        <vt:i4>0</vt:i4>
      </vt:variant>
      <vt:variant>
        <vt:i4>5</vt:i4>
      </vt:variant>
      <vt:variant>
        <vt:lpwstr/>
      </vt:variant>
      <vt:variant>
        <vt:lpwstr>_Toc244365268</vt:lpwstr>
      </vt:variant>
      <vt:variant>
        <vt:i4>1245234</vt:i4>
      </vt:variant>
      <vt:variant>
        <vt:i4>80</vt:i4>
      </vt:variant>
      <vt:variant>
        <vt:i4>0</vt:i4>
      </vt:variant>
      <vt:variant>
        <vt:i4>5</vt:i4>
      </vt:variant>
      <vt:variant>
        <vt:lpwstr/>
      </vt:variant>
      <vt:variant>
        <vt:lpwstr>_Toc244365267</vt:lpwstr>
      </vt:variant>
      <vt:variant>
        <vt:i4>1245234</vt:i4>
      </vt:variant>
      <vt:variant>
        <vt:i4>74</vt:i4>
      </vt:variant>
      <vt:variant>
        <vt:i4>0</vt:i4>
      </vt:variant>
      <vt:variant>
        <vt:i4>5</vt:i4>
      </vt:variant>
      <vt:variant>
        <vt:lpwstr/>
      </vt:variant>
      <vt:variant>
        <vt:lpwstr>_Toc244365266</vt:lpwstr>
      </vt:variant>
      <vt:variant>
        <vt:i4>1245234</vt:i4>
      </vt:variant>
      <vt:variant>
        <vt:i4>68</vt:i4>
      </vt:variant>
      <vt:variant>
        <vt:i4>0</vt:i4>
      </vt:variant>
      <vt:variant>
        <vt:i4>5</vt:i4>
      </vt:variant>
      <vt:variant>
        <vt:lpwstr/>
      </vt:variant>
      <vt:variant>
        <vt:lpwstr>_Toc244365265</vt:lpwstr>
      </vt:variant>
      <vt:variant>
        <vt:i4>1245234</vt:i4>
      </vt:variant>
      <vt:variant>
        <vt:i4>62</vt:i4>
      </vt:variant>
      <vt:variant>
        <vt:i4>0</vt:i4>
      </vt:variant>
      <vt:variant>
        <vt:i4>5</vt:i4>
      </vt:variant>
      <vt:variant>
        <vt:lpwstr/>
      </vt:variant>
      <vt:variant>
        <vt:lpwstr>_Toc244365264</vt:lpwstr>
      </vt:variant>
      <vt:variant>
        <vt:i4>1245234</vt:i4>
      </vt:variant>
      <vt:variant>
        <vt:i4>56</vt:i4>
      </vt:variant>
      <vt:variant>
        <vt:i4>0</vt:i4>
      </vt:variant>
      <vt:variant>
        <vt:i4>5</vt:i4>
      </vt:variant>
      <vt:variant>
        <vt:lpwstr/>
      </vt:variant>
      <vt:variant>
        <vt:lpwstr>_Toc244365263</vt:lpwstr>
      </vt:variant>
      <vt:variant>
        <vt:i4>1245234</vt:i4>
      </vt:variant>
      <vt:variant>
        <vt:i4>50</vt:i4>
      </vt:variant>
      <vt:variant>
        <vt:i4>0</vt:i4>
      </vt:variant>
      <vt:variant>
        <vt:i4>5</vt:i4>
      </vt:variant>
      <vt:variant>
        <vt:lpwstr/>
      </vt:variant>
      <vt:variant>
        <vt:lpwstr>_Toc244365262</vt:lpwstr>
      </vt:variant>
      <vt:variant>
        <vt:i4>1245234</vt:i4>
      </vt:variant>
      <vt:variant>
        <vt:i4>44</vt:i4>
      </vt:variant>
      <vt:variant>
        <vt:i4>0</vt:i4>
      </vt:variant>
      <vt:variant>
        <vt:i4>5</vt:i4>
      </vt:variant>
      <vt:variant>
        <vt:lpwstr/>
      </vt:variant>
      <vt:variant>
        <vt:lpwstr>_Toc244365261</vt:lpwstr>
      </vt:variant>
      <vt:variant>
        <vt:i4>1245234</vt:i4>
      </vt:variant>
      <vt:variant>
        <vt:i4>38</vt:i4>
      </vt:variant>
      <vt:variant>
        <vt:i4>0</vt:i4>
      </vt:variant>
      <vt:variant>
        <vt:i4>5</vt:i4>
      </vt:variant>
      <vt:variant>
        <vt:lpwstr/>
      </vt:variant>
      <vt:variant>
        <vt:lpwstr>_Toc244365260</vt:lpwstr>
      </vt:variant>
      <vt:variant>
        <vt:i4>1048626</vt:i4>
      </vt:variant>
      <vt:variant>
        <vt:i4>32</vt:i4>
      </vt:variant>
      <vt:variant>
        <vt:i4>0</vt:i4>
      </vt:variant>
      <vt:variant>
        <vt:i4>5</vt:i4>
      </vt:variant>
      <vt:variant>
        <vt:lpwstr/>
      </vt:variant>
      <vt:variant>
        <vt:lpwstr>_Toc244365259</vt:lpwstr>
      </vt:variant>
      <vt:variant>
        <vt:i4>1048626</vt:i4>
      </vt:variant>
      <vt:variant>
        <vt:i4>26</vt:i4>
      </vt:variant>
      <vt:variant>
        <vt:i4>0</vt:i4>
      </vt:variant>
      <vt:variant>
        <vt:i4>5</vt:i4>
      </vt:variant>
      <vt:variant>
        <vt:lpwstr/>
      </vt:variant>
      <vt:variant>
        <vt:lpwstr>_Toc244365258</vt:lpwstr>
      </vt:variant>
      <vt:variant>
        <vt:i4>1048626</vt:i4>
      </vt:variant>
      <vt:variant>
        <vt:i4>20</vt:i4>
      </vt:variant>
      <vt:variant>
        <vt:i4>0</vt:i4>
      </vt:variant>
      <vt:variant>
        <vt:i4>5</vt:i4>
      </vt:variant>
      <vt:variant>
        <vt:lpwstr/>
      </vt:variant>
      <vt:variant>
        <vt:lpwstr>_Toc244365257</vt:lpwstr>
      </vt:variant>
      <vt:variant>
        <vt:i4>1048626</vt:i4>
      </vt:variant>
      <vt:variant>
        <vt:i4>14</vt:i4>
      </vt:variant>
      <vt:variant>
        <vt:i4>0</vt:i4>
      </vt:variant>
      <vt:variant>
        <vt:i4>5</vt:i4>
      </vt:variant>
      <vt:variant>
        <vt:lpwstr/>
      </vt:variant>
      <vt:variant>
        <vt:lpwstr>_Toc244365256</vt:lpwstr>
      </vt:variant>
      <vt:variant>
        <vt:i4>1048626</vt:i4>
      </vt:variant>
      <vt:variant>
        <vt:i4>8</vt:i4>
      </vt:variant>
      <vt:variant>
        <vt:i4>0</vt:i4>
      </vt:variant>
      <vt:variant>
        <vt:i4>5</vt:i4>
      </vt:variant>
      <vt:variant>
        <vt:lpwstr/>
      </vt:variant>
      <vt:variant>
        <vt:lpwstr>_Toc244365255</vt:lpwstr>
      </vt:variant>
      <vt:variant>
        <vt:i4>1048626</vt:i4>
      </vt:variant>
      <vt:variant>
        <vt:i4>2</vt:i4>
      </vt:variant>
      <vt:variant>
        <vt:i4>0</vt:i4>
      </vt:variant>
      <vt:variant>
        <vt:i4>5</vt:i4>
      </vt:variant>
      <vt:variant>
        <vt:lpwstr/>
      </vt:variant>
      <vt:variant>
        <vt:lpwstr>_Toc244365254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Reyes</dc:creator>
  <cp:lastModifiedBy>user</cp:lastModifiedBy>
  <cp:revision>2</cp:revision>
  <cp:lastPrinted>2010-07-25T19:11:00Z</cp:lastPrinted>
  <dcterms:created xsi:type="dcterms:W3CDTF">2010-07-25T19:22:00Z</dcterms:created>
  <dcterms:modified xsi:type="dcterms:W3CDTF">2010-07-25T19:22:00Z</dcterms:modified>
</cp:coreProperties>
</file>