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80D" w:rsidRDefault="0026480D" w:rsidP="0026480D">
      <w:pPr>
        <w:tabs>
          <w:tab w:val="left" w:pos="540"/>
          <w:tab w:val="right" w:pos="8789"/>
        </w:tabs>
        <w:spacing w:before="120"/>
        <w:ind w:left="540" w:hanging="540"/>
        <w:jc w:val="center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 xml:space="preserve">FIEC  -  </w:t>
      </w:r>
      <w:r w:rsidR="009E4F5A">
        <w:rPr>
          <w:b/>
          <w:sz w:val="28"/>
          <w:lang w:val="es-ES_tradnl"/>
        </w:rPr>
        <w:t>Ingeniería en Telemática</w:t>
      </w:r>
    </w:p>
    <w:p w:rsidR="00D10F14" w:rsidRDefault="00D10F14">
      <w:pPr>
        <w:tabs>
          <w:tab w:val="left" w:pos="540"/>
          <w:tab w:val="left" w:pos="2977"/>
          <w:tab w:val="right" w:pos="8789"/>
        </w:tabs>
        <w:spacing w:before="120"/>
        <w:rPr>
          <w:b/>
          <w:sz w:val="28"/>
          <w:lang w:val="es-ES_tradnl"/>
        </w:rPr>
      </w:pPr>
      <w:r>
        <w:rPr>
          <w:b/>
          <w:sz w:val="28"/>
          <w:lang w:val="es-ES_tradnl"/>
        </w:rPr>
        <w:tab/>
      </w:r>
      <w:r>
        <w:rPr>
          <w:b/>
          <w:sz w:val="28"/>
          <w:lang w:val="es-ES_tradnl"/>
        </w:rPr>
        <w:tab/>
      </w:r>
      <w:r w:rsidR="00B12EEB">
        <w:rPr>
          <w:b/>
          <w:sz w:val="28"/>
          <w:lang w:val="es-ES_tradnl"/>
        </w:rPr>
        <w:t>Fundamentos de Redes de Datos</w:t>
      </w:r>
      <w:r>
        <w:rPr>
          <w:b/>
          <w:sz w:val="28"/>
          <w:lang w:val="es-ES_tradnl"/>
        </w:rPr>
        <w:tab/>
      </w:r>
    </w:p>
    <w:p w:rsidR="00D10F14" w:rsidRDefault="00D10F14">
      <w:pPr>
        <w:tabs>
          <w:tab w:val="left" w:pos="540"/>
          <w:tab w:val="right" w:pos="936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 xml:space="preserve">Examen </w:t>
      </w:r>
      <w:r w:rsidR="0026480D">
        <w:rPr>
          <w:b/>
          <w:lang w:val="es-ES_tradnl"/>
        </w:rPr>
        <w:t>Parcial</w:t>
      </w:r>
      <w:r>
        <w:rPr>
          <w:b/>
          <w:lang w:val="es-ES_tradnl"/>
        </w:rPr>
        <w:tab/>
      </w:r>
      <w:r w:rsidR="0026480D">
        <w:rPr>
          <w:b/>
          <w:lang w:val="es-ES_tradnl"/>
        </w:rPr>
        <w:t>Julio</w:t>
      </w:r>
      <w:r w:rsidR="00C43AE4">
        <w:rPr>
          <w:b/>
          <w:lang w:val="es-ES_tradnl"/>
        </w:rPr>
        <w:t xml:space="preserve"> </w:t>
      </w:r>
      <w:r w:rsidR="0026480D">
        <w:rPr>
          <w:b/>
          <w:lang w:val="es-ES_tradnl"/>
        </w:rPr>
        <w:t>0</w:t>
      </w:r>
      <w:r w:rsidR="009E4F5A">
        <w:rPr>
          <w:b/>
          <w:lang w:val="es-ES_tradnl"/>
        </w:rPr>
        <w:t>7</w:t>
      </w:r>
      <w:r>
        <w:rPr>
          <w:b/>
          <w:lang w:val="es-ES_tradnl"/>
        </w:rPr>
        <w:t>, 20</w:t>
      </w:r>
      <w:r w:rsidR="009E4F5A">
        <w:rPr>
          <w:b/>
          <w:lang w:val="es-ES_tradnl"/>
        </w:rPr>
        <w:t>11</w:t>
      </w:r>
    </w:p>
    <w:p w:rsidR="00D10F14" w:rsidRDefault="00D10F14">
      <w:pPr>
        <w:tabs>
          <w:tab w:val="left" w:pos="5040"/>
          <w:tab w:val="right" w:pos="9360"/>
        </w:tabs>
        <w:spacing w:before="120"/>
        <w:rPr>
          <w:b/>
          <w:u w:val="single"/>
          <w:lang w:val="es-ES_tradnl"/>
        </w:rPr>
      </w:pPr>
      <w:r>
        <w:rPr>
          <w:b/>
          <w:lang w:val="es-ES_tradnl"/>
        </w:rPr>
        <w:t>Profesor: Ing. Néstor Arreaga  A.</w:t>
      </w:r>
      <w:r>
        <w:rPr>
          <w:b/>
          <w:lang w:val="es-ES_tradnl"/>
        </w:rPr>
        <w:tab/>
        <w:t xml:space="preserve">Alumno: </w:t>
      </w:r>
      <w:r>
        <w:rPr>
          <w:b/>
          <w:u w:val="single"/>
          <w:lang w:val="es-ES_tradnl"/>
        </w:rPr>
        <w:tab/>
      </w:r>
    </w:p>
    <w:p w:rsidR="009E1A23" w:rsidRPr="009E1A23" w:rsidRDefault="009E1A23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  <w:r w:rsidRPr="009E1A23">
        <w:rPr>
          <w:b/>
          <w:lang w:val="es-ES_tradnl"/>
        </w:rPr>
        <w:t xml:space="preserve">                                                                                    Paralelo: </w:t>
      </w:r>
      <w:r>
        <w:rPr>
          <w:b/>
          <w:lang w:val="es-ES_tradnl"/>
        </w:rPr>
        <w:t>_____________</w:t>
      </w:r>
      <w:r w:rsidRPr="009E1A23">
        <w:rPr>
          <w:b/>
          <w:lang w:val="es-ES_tradnl"/>
        </w:rPr>
        <w:t xml:space="preserve"> </w:t>
      </w:r>
    </w:p>
    <w:p w:rsidR="00B12EEB" w:rsidRDefault="00516FB1">
      <w:pPr>
        <w:tabs>
          <w:tab w:val="left" w:pos="5040"/>
          <w:tab w:val="right" w:pos="9360"/>
        </w:tabs>
        <w:spacing w:before="120"/>
        <w:rPr>
          <w:b/>
          <w:u w:val="single"/>
          <w:lang w:val="es-ES_tradnl"/>
        </w:rPr>
      </w:pPr>
      <w:r>
        <w:rPr>
          <w:b/>
          <w:u w:val="single"/>
          <w:lang w:val="es-ES_tradnl"/>
        </w:rPr>
        <w:t>1.-</w:t>
      </w:r>
      <w:r w:rsidR="00E15A50">
        <w:rPr>
          <w:b/>
          <w:u w:val="single"/>
          <w:lang w:val="es-ES_tradnl"/>
        </w:rPr>
        <w:t>Consteste lo siguiente</w:t>
      </w:r>
    </w:p>
    <w:p w:rsidR="00F85EF1" w:rsidRPr="00F85EF1" w:rsidRDefault="00F85EF1">
      <w:pPr>
        <w:tabs>
          <w:tab w:val="left" w:pos="5040"/>
          <w:tab w:val="right" w:pos="9360"/>
        </w:tabs>
        <w:spacing w:before="120"/>
        <w:rPr>
          <w:b/>
          <w:lang w:val="es-ES_tradnl"/>
        </w:rPr>
      </w:pPr>
      <w:r w:rsidRPr="00F85EF1">
        <w:rPr>
          <w:b/>
          <w:lang w:val="es-ES_tradnl"/>
        </w:rPr>
        <w:t>a.-</w:t>
      </w:r>
      <w:r>
        <w:rPr>
          <w:b/>
          <w:lang w:val="es-ES_tradnl"/>
        </w:rPr>
        <w:t xml:space="preserve"> </w:t>
      </w:r>
      <w:r w:rsidRPr="00F85EF1">
        <w:rPr>
          <w:b/>
        </w:rPr>
        <w:t>Supongamos que todos los dispositivos utilizan configuraciones por defecto. ¿Cuántas subredes se requieren para direccionar la topología que se muestra</w:t>
      </w:r>
      <w:proofErr w:type="gramStart"/>
      <w:r w:rsidRPr="00F85EF1">
        <w:rPr>
          <w:b/>
        </w:rPr>
        <w:t>?</w:t>
      </w:r>
      <w:r w:rsidR="00887F2C">
        <w:rPr>
          <w:b/>
        </w:rPr>
        <w:t>(</w:t>
      </w:r>
      <w:proofErr w:type="gramEnd"/>
      <w:r w:rsidR="00887F2C">
        <w:rPr>
          <w:b/>
        </w:rPr>
        <w:t>3ptos)</w:t>
      </w:r>
    </w:p>
    <w:p w:rsidR="00F85EF1" w:rsidRDefault="00F85EF1" w:rsidP="00516FB1">
      <w:pPr>
        <w:tabs>
          <w:tab w:val="left" w:pos="5040"/>
          <w:tab w:val="right" w:pos="9360"/>
        </w:tabs>
        <w:spacing w:before="120"/>
        <w:rPr>
          <w:b/>
        </w:rPr>
      </w:pPr>
      <w:r>
        <w:rPr>
          <w:b/>
          <w:noProof/>
        </w:rPr>
        <w:drawing>
          <wp:inline distT="0" distB="0" distL="0" distR="0">
            <wp:extent cx="3562350" cy="1566872"/>
            <wp:effectExtent l="19050" t="0" r="0" b="0"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1566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BA2" w:rsidRDefault="00B13BA2" w:rsidP="00516FB1">
      <w:pPr>
        <w:tabs>
          <w:tab w:val="left" w:pos="5040"/>
          <w:tab w:val="right" w:pos="9360"/>
        </w:tabs>
        <w:spacing w:before="120"/>
      </w:pPr>
      <w:r w:rsidRPr="00B13BA2">
        <w:rPr>
          <w:b/>
        </w:rPr>
        <w:t xml:space="preserve">b.- Determine la cantidad de redes y de hosts utilizables para la dirección IP 192.168.50.0/27 </w:t>
      </w:r>
      <w:r w:rsidR="00887F2C">
        <w:rPr>
          <w:b/>
        </w:rPr>
        <w:t>(3ptos)</w:t>
      </w:r>
      <w:r w:rsidRPr="00B13BA2">
        <w:rPr>
          <w:b/>
        </w:rPr>
        <w:br/>
      </w:r>
      <w:r w:rsidR="00437656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6" type="#_x0000_t75" style="width:20.25pt;height:18pt" o:ole="">
            <v:imagedata r:id="rId6" o:title=""/>
          </v:shape>
          <w:control r:id="rId7" w:name="DefaultOcxName6" w:shapeid="_x0000_i1056"/>
        </w:object>
      </w:r>
      <w:r>
        <w:t>4 redes/62 hosts</w:t>
      </w:r>
      <w:r>
        <w:tab/>
        <w:t xml:space="preserve"> </w:t>
      </w:r>
      <w:r w:rsidR="00437656">
        <w:object w:dxaOrig="225" w:dyaOrig="225">
          <v:shape id="_x0000_i1059" type="#_x0000_t75" style="width:20.25pt;height:18pt" o:ole="">
            <v:imagedata r:id="rId6" o:title=""/>
          </v:shape>
          <w:control r:id="rId8" w:name="DefaultOcxName11" w:shapeid="_x0000_i1059"/>
        </w:object>
      </w:r>
      <w:r>
        <w:t>6 redes/64 hosts</w:t>
      </w:r>
    </w:p>
    <w:p w:rsidR="00B13BA2" w:rsidRPr="0070293A" w:rsidRDefault="00437656" w:rsidP="00516FB1">
      <w:pPr>
        <w:tabs>
          <w:tab w:val="left" w:pos="5040"/>
          <w:tab w:val="right" w:pos="9360"/>
        </w:tabs>
        <w:spacing w:before="120"/>
        <w:rPr>
          <w:lang w:val="en-US"/>
        </w:rPr>
      </w:pPr>
      <w:r>
        <w:object w:dxaOrig="225" w:dyaOrig="225">
          <v:shape id="_x0000_i1062" type="#_x0000_t75" style="width:20.25pt;height:18pt" o:ole="">
            <v:imagedata r:id="rId6" o:title=""/>
          </v:shape>
          <w:control r:id="rId9" w:name="DefaultOcxName21" w:shapeid="_x0000_i1062"/>
        </w:object>
      </w:r>
      <w:r w:rsidR="00B13BA2" w:rsidRPr="0070293A">
        <w:rPr>
          <w:lang w:val="en-US"/>
        </w:rPr>
        <w:t xml:space="preserve">32 </w:t>
      </w:r>
      <w:proofErr w:type="spellStart"/>
      <w:r w:rsidR="00B13BA2" w:rsidRPr="0070293A">
        <w:rPr>
          <w:lang w:val="en-US"/>
        </w:rPr>
        <w:t>redes</w:t>
      </w:r>
      <w:proofErr w:type="spellEnd"/>
      <w:r w:rsidR="00B13BA2" w:rsidRPr="0070293A">
        <w:rPr>
          <w:lang w:val="en-US"/>
        </w:rPr>
        <w:t xml:space="preserve">/8 hosts </w:t>
      </w:r>
      <w:r w:rsidR="00B13BA2" w:rsidRPr="0070293A">
        <w:rPr>
          <w:lang w:val="en-US"/>
        </w:rPr>
        <w:tab/>
        <w:t xml:space="preserve"> </w:t>
      </w:r>
      <w:r>
        <w:object w:dxaOrig="225" w:dyaOrig="225">
          <v:shape id="_x0000_i1065" type="#_x0000_t75" style="width:20.25pt;height:18pt" o:ole="">
            <v:imagedata r:id="rId6" o:title=""/>
          </v:shape>
          <w:control r:id="rId10" w:name="DefaultOcxName31" w:shapeid="_x0000_i1065"/>
        </w:object>
      </w:r>
      <w:r w:rsidR="00B13BA2" w:rsidRPr="0070293A">
        <w:rPr>
          <w:lang w:val="en-US"/>
        </w:rPr>
        <w:t xml:space="preserve">6 </w:t>
      </w:r>
      <w:proofErr w:type="spellStart"/>
      <w:r w:rsidR="00B13BA2" w:rsidRPr="0070293A">
        <w:rPr>
          <w:lang w:val="en-US"/>
        </w:rPr>
        <w:t>redes</w:t>
      </w:r>
      <w:proofErr w:type="spellEnd"/>
      <w:r w:rsidR="00B13BA2" w:rsidRPr="0070293A">
        <w:rPr>
          <w:lang w:val="en-US"/>
        </w:rPr>
        <w:t>/30 hosts</w:t>
      </w:r>
    </w:p>
    <w:p w:rsidR="00B13BA2" w:rsidRPr="0070293A" w:rsidRDefault="00437656" w:rsidP="00516FB1">
      <w:pPr>
        <w:tabs>
          <w:tab w:val="left" w:pos="5040"/>
          <w:tab w:val="right" w:pos="9360"/>
        </w:tabs>
        <w:spacing w:before="120"/>
        <w:rPr>
          <w:b/>
          <w:lang w:val="en-US"/>
        </w:rPr>
      </w:pPr>
      <w:r>
        <w:object w:dxaOrig="225" w:dyaOrig="225">
          <v:shape id="_x0000_i1068" type="#_x0000_t75" style="width:20.25pt;height:18pt" o:ole="">
            <v:imagedata r:id="rId6" o:title=""/>
          </v:shape>
          <w:control r:id="rId11" w:name="DefaultOcxName41" w:shapeid="_x0000_i1068"/>
        </w:object>
      </w:r>
      <w:r w:rsidR="00B13BA2" w:rsidRPr="0070293A">
        <w:rPr>
          <w:lang w:val="en-US"/>
        </w:rPr>
        <w:t xml:space="preserve">8 </w:t>
      </w:r>
      <w:proofErr w:type="spellStart"/>
      <w:r w:rsidR="00B13BA2" w:rsidRPr="0070293A">
        <w:rPr>
          <w:lang w:val="en-US"/>
        </w:rPr>
        <w:t>redes</w:t>
      </w:r>
      <w:proofErr w:type="spellEnd"/>
      <w:r w:rsidR="00B13BA2" w:rsidRPr="0070293A">
        <w:rPr>
          <w:lang w:val="en-US"/>
        </w:rPr>
        <w:t>/32 hosts</w:t>
      </w:r>
      <w:r w:rsidR="00B13BA2" w:rsidRPr="0070293A">
        <w:rPr>
          <w:lang w:val="en-US"/>
        </w:rPr>
        <w:tab/>
        <w:t xml:space="preserve"> </w:t>
      </w:r>
      <w:r>
        <w:object w:dxaOrig="225" w:dyaOrig="225">
          <v:shape id="_x0000_i1071" type="#_x0000_t75" style="width:20.25pt;height:18pt" o:ole="">
            <v:imagedata r:id="rId6" o:title=""/>
          </v:shape>
          <w:control r:id="rId12" w:name="DefaultOcxName5" w:shapeid="_x0000_i1071"/>
        </w:object>
      </w:r>
      <w:r w:rsidR="00B13BA2" w:rsidRPr="0070293A">
        <w:rPr>
          <w:lang w:val="en-US"/>
        </w:rPr>
        <w:t xml:space="preserve">2 </w:t>
      </w:r>
      <w:proofErr w:type="spellStart"/>
      <w:r w:rsidR="00B13BA2" w:rsidRPr="0070293A">
        <w:rPr>
          <w:lang w:val="en-US"/>
        </w:rPr>
        <w:t>redes</w:t>
      </w:r>
      <w:proofErr w:type="spellEnd"/>
      <w:r w:rsidR="00B13BA2" w:rsidRPr="0070293A">
        <w:rPr>
          <w:lang w:val="en-US"/>
        </w:rPr>
        <w:t>/8 hosts</w:t>
      </w:r>
    </w:p>
    <w:p w:rsidR="00B13BA2" w:rsidRDefault="00E32724" w:rsidP="00B13BA2">
      <w:proofErr w:type="gramStart"/>
      <w:r>
        <w:rPr>
          <w:b/>
          <w:bCs/>
        </w:rPr>
        <w:t>c</w:t>
      </w:r>
      <w:proofErr w:type="gramEnd"/>
      <w:r>
        <w:rPr>
          <w:b/>
          <w:bCs/>
        </w:rPr>
        <w:t>.-</w:t>
      </w:r>
      <w:r w:rsidR="00B13BA2">
        <w:t xml:space="preserve"> </w:t>
      </w:r>
    </w:p>
    <w:p w:rsidR="0070293A" w:rsidRDefault="0070293A" w:rsidP="00B13BA2">
      <w:r>
        <w:rPr>
          <w:rFonts w:ascii="Arial" w:hAnsi="Arial" w:cs="Arial"/>
          <w:noProof/>
          <w:color w:val="000000"/>
          <w:sz w:val="18"/>
          <w:szCs w:val="18"/>
        </w:rPr>
        <w:drawing>
          <wp:inline distT="0" distB="0" distL="0" distR="0">
            <wp:extent cx="4467225" cy="2287219"/>
            <wp:effectExtent l="19050" t="0" r="9525" b="0"/>
            <wp:docPr id="89" name="Imagen 89" descr="C:\Nestor\Proyectos\Clases Lic-Redes\Fundamentos de Redes de Datos\exploration1\exam_viewer_final_files\i123767n1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C:\Nestor\Proyectos\Clases Lic-Redes\Fundamentos de Redes de Datos\exploration1\exam_viewer_final_files\i123767n1v1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2872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18"/>
          <w:szCs w:val="18"/>
        </w:rPr>
        <w:br/>
        <w:t>Examine el gráfico con las configuraciones actuales. Falló el host A de las Oficinas administrativas y fue reemplazado. Si bien el ping a 127.0.0.1 fue satisfactorio, el equipo de reemplazo no puede tener acceso a la red de la compañía. ¿Cuál es la probable causa del problema?</w:t>
      </w:r>
      <w:r w:rsidR="00887F2C">
        <w:rPr>
          <w:rFonts w:ascii="Arial" w:hAnsi="Arial" w:cs="Arial"/>
          <w:color w:val="000000"/>
          <w:sz w:val="18"/>
          <w:szCs w:val="18"/>
        </w:rPr>
        <w:t xml:space="preserve"> </w:t>
      </w:r>
      <w:r w:rsidR="00887F2C">
        <w:rPr>
          <w:b/>
        </w:rPr>
        <w:t>(3ptos)</w:t>
      </w:r>
    </w:p>
    <w:p w:rsidR="00733922" w:rsidRDefault="00733922" w:rsidP="00B13BA2">
      <w:r>
        <w:t>_____________________________________________________________________________</w:t>
      </w:r>
    </w:p>
    <w:p w:rsidR="00007FED" w:rsidRPr="003E1D4F" w:rsidRDefault="00733922" w:rsidP="00007FED">
      <w:pPr>
        <w:tabs>
          <w:tab w:val="left" w:pos="540"/>
        </w:tabs>
        <w:spacing w:before="240"/>
        <w:ind w:left="562" w:hanging="562"/>
        <w:rPr>
          <w:b/>
          <w:lang w:val="es-ES_tradnl"/>
        </w:rPr>
      </w:pPr>
      <w:r w:rsidRPr="00007FED">
        <w:rPr>
          <w:b/>
        </w:rPr>
        <w:t>d.-</w:t>
      </w:r>
      <w:r>
        <w:rPr>
          <w:b/>
        </w:rPr>
        <w:t xml:space="preserve"> </w:t>
      </w:r>
      <w:r w:rsidR="00007FED" w:rsidRPr="003E1D4F">
        <w:rPr>
          <w:b/>
          <w:lang w:val="es-ES_tradnl"/>
        </w:rPr>
        <w:t>¿Cuál es el rango, exp</w:t>
      </w:r>
      <w:r w:rsidR="00007FED">
        <w:rPr>
          <w:b/>
          <w:lang w:val="es-ES_tradnl"/>
        </w:rPr>
        <w:t xml:space="preserve">resado en nomenclatura binaria </w:t>
      </w:r>
      <w:r w:rsidR="00007FED" w:rsidRPr="003E1D4F">
        <w:rPr>
          <w:b/>
          <w:lang w:val="es-ES_tradnl"/>
        </w:rPr>
        <w:t>de direcciones IP clase B?</w:t>
      </w:r>
      <w:r w:rsidR="00887F2C" w:rsidRPr="00887F2C">
        <w:rPr>
          <w:b/>
        </w:rPr>
        <w:t xml:space="preserve"> </w:t>
      </w:r>
      <w:r w:rsidR="00887F2C">
        <w:rPr>
          <w:b/>
        </w:rPr>
        <w:t>(3ptos)</w:t>
      </w:r>
    </w:p>
    <w:p w:rsidR="00007FED" w:rsidRPr="00E730D0" w:rsidRDefault="00007FED" w:rsidP="00007FED">
      <w:pPr>
        <w:spacing w:after="300"/>
        <w:ind w:left="450"/>
        <w:rPr>
          <w:rFonts w:ascii="Arial" w:hAnsi="Arial" w:cs="Arial"/>
          <w:color w:val="333333"/>
          <w:sz w:val="20"/>
          <w:szCs w:val="20"/>
        </w:rPr>
      </w:pPr>
      <w:r w:rsidRPr="00AA7095">
        <w:rPr>
          <w:rFonts w:ascii="Arial" w:hAnsi="Arial" w:cs="Arial"/>
          <w:color w:val="333333"/>
          <w:sz w:val="20"/>
          <w:szCs w:val="20"/>
        </w:rPr>
        <w:t>A. 00001111 - 10001111</w:t>
      </w:r>
      <w:r w:rsidRPr="00AA7095">
        <w:rPr>
          <w:rFonts w:ascii="Arial" w:hAnsi="Arial" w:cs="Arial"/>
          <w:color w:val="333333"/>
          <w:sz w:val="20"/>
          <w:szCs w:val="20"/>
        </w:rPr>
        <w:br/>
        <w:t>B. 00000011 - 10011111</w:t>
      </w:r>
      <w:r w:rsidRPr="00AA7095">
        <w:rPr>
          <w:rFonts w:ascii="Arial" w:hAnsi="Arial" w:cs="Arial"/>
          <w:color w:val="333333"/>
          <w:sz w:val="20"/>
          <w:szCs w:val="20"/>
        </w:rPr>
        <w:br/>
        <w:t>C. 10000000 - 10111111</w:t>
      </w:r>
      <w:r w:rsidRPr="00AA7095">
        <w:rPr>
          <w:rFonts w:ascii="Arial" w:hAnsi="Arial" w:cs="Arial"/>
          <w:color w:val="333333"/>
          <w:sz w:val="20"/>
          <w:szCs w:val="20"/>
        </w:rPr>
        <w:br/>
        <w:t>D. 11000000 - 11011111</w:t>
      </w:r>
      <w:r w:rsidRPr="00AA7095">
        <w:rPr>
          <w:rFonts w:ascii="Arial" w:hAnsi="Arial" w:cs="Arial"/>
          <w:color w:val="333333"/>
          <w:sz w:val="20"/>
          <w:szCs w:val="20"/>
        </w:rPr>
        <w:br/>
        <w:t>E. 11100000 - 11101111</w:t>
      </w:r>
      <w:r w:rsidRPr="00AA7095">
        <w:rPr>
          <w:rFonts w:ascii="Arial" w:hAnsi="Arial" w:cs="Arial"/>
          <w:color w:val="333333"/>
          <w:sz w:val="20"/>
          <w:szCs w:val="20"/>
        </w:rPr>
        <w:br/>
        <w:t>F. Ninguna de las anteriores.</w:t>
      </w:r>
    </w:p>
    <w:p w:rsidR="002837D9" w:rsidRDefault="002837D9" w:rsidP="002837D9">
      <w:pPr>
        <w:tabs>
          <w:tab w:val="left" w:pos="540"/>
        </w:tabs>
        <w:spacing w:before="120"/>
        <w:ind w:left="567" w:hanging="567"/>
        <w:jc w:val="both"/>
        <w:rPr>
          <w:b/>
          <w:lang w:val="es-ES_tradnl"/>
        </w:rPr>
      </w:pPr>
      <w:r>
        <w:rPr>
          <w:b/>
          <w:lang w:val="es-ES_tradnl"/>
        </w:rPr>
        <w:lastRenderedPageBreak/>
        <w:t>2.</w:t>
      </w:r>
      <w:r>
        <w:rPr>
          <w:b/>
          <w:lang w:val="es-ES_tradnl"/>
        </w:rPr>
        <w:tab/>
        <w:t>En las siguientes direcciones IP, señale en las respectivas columnas, primeramente si es o no valida(S o N). Si lo es, indique la “clase”. Si no lo es, indique el motivo. En la respuesta, solo indique: S/N, A/B/C/D/E</w:t>
      </w:r>
      <w:r w:rsidR="00887F2C">
        <w:rPr>
          <w:b/>
          <w:lang w:val="es-ES_tradnl"/>
        </w:rPr>
        <w:t xml:space="preserve"> - </w:t>
      </w:r>
      <w:r w:rsidR="00887F2C">
        <w:rPr>
          <w:b/>
        </w:rPr>
        <w:t xml:space="preserve">(10 </w:t>
      </w:r>
      <w:proofErr w:type="spellStart"/>
      <w:r w:rsidR="00887F2C">
        <w:rPr>
          <w:b/>
        </w:rPr>
        <w:t>ptos</w:t>
      </w:r>
      <w:proofErr w:type="spellEnd"/>
      <w:r w:rsidR="00887F2C">
        <w:rPr>
          <w:b/>
        </w:rPr>
        <w:t>)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202"/>
        <w:gridCol w:w="1156"/>
        <w:gridCol w:w="992"/>
        <w:gridCol w:w="4377"/>
      </w:tblGrid>
      <w:tr w:rsidR="002837D9" w:rsidRPr="002837D9">
        <w:tc>
          <w:tcPr>
            <w:tcW w:w="2202" w:type="dxa"/>
          </w:tcPr>
          <w:p w:rsid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Dirección</w:t>
            </w:r>
          </w:p>
        </w:tc>
        <w:tc>
          <w:tcPr>
            <w:tcW w:w="1156" w:type="dxa"/>
          </w:tcPr>
          <w:p w:rsid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Válida</w:t>
            </w:r>
            <w:proofErr w:type="gramStart"/>
            <w:r>
              <w:rPr>
                <w:b/>
                <w:bCs/>
                <w:lang w:val="es-ES_tradnl"/>
              </w:rPr>
              <w:t>?</w:t>
            </w:r>
            <w:proofErr w:type="gramEnd"/>
          </w:p>
        </w:tc>
        <w:tc>
          <w:tcPr>
            <w:tcW w:w="992" w:type="dxa"/>
          </w:tcPr>
          <w:p w:rsid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Clase</w:t>
            </w:r>
          </w:p>
        </w:tc>
        <w:tc>
          <w:tcPr>
            <w:tcW w:w="4377" w:type="dxa"/>
          </w:tcPr>
          <w:p w:rsidR="002837D9" w:rsidRP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jc w:val="center"/>
              <w:rPr>
                <w:b/>
                <w:bCs/>
                <w:lang w:val="pt-BR"/>
              </w:rPr>
            </w:pPr>
            <w:r w:rsidRPr="002837D9">
              <w:rPr>
                <w:b/>
                <w:bCs/>
                <w:lang w:val="pt-BR"/>
              </w:rPr>
              <w:t xml:space="preserve">Motivo de no </w:t>
            </w:r>
            <w:proofErr w:type="gramStart"/>
            <w:r w:rsidRPr="002837D9">
              <w:rPr>
                <w:b/>
                <w:bCs/>
                <w:lang w:val="pt-BR"/>
              </w:rPr>
              <w:t>ser válida</w:t>
            </w:r>
            <w:proofErr w:type="gramEnd"/>
            <w:r w:rsidRPr="002837D9">
              <w:rPr>
                <w:b/>
                <w:bCs/>
                <w:lang w:val="pt-BR"/>
              </w:rPr>
              <w:t>?</w:t>
            </w:r>
          </w:p>
        </w:tc>
      </w:tr>
      <w:tr w:rsidR="002837D9">
        <w:tc>
          <w:tcPr>
            <w:tcW w:w="2202" w:type="dxa"/>
          </w:tcPr>
          <w:p w:rsid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12.22.12.22</w:t>
            </w:r>
          </w:p>
        </w:tc>
        <w:tc>
          <w:tcPr>
            <w:tcW w:w="1156" w:type="dxa"/>
          </w:tcPr>
          <w:p w:rsid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  <w:tc>
          <w:tcPr>
            <w:tcW w:w="992" w:type="dxa"/>
          </w:tcPr>
          <w:p w:rsid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  <w:tc>
          <w:tcPr>
            <w:tcW w:w="4377" w:type="dxa"/>
          </w:tcPr>
          <w:p w:rsid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</w:tr>
      <w:tr w:rsidR="002837D9">
        <w:tc>
          <w:tcPr>
            <w:tcW w:w="2202" w:type="dxa"/>
          </w:tcPr>
          <w:p w:rsid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198.278.194.108</w:t>
            </w:r>
          </w:p>
        </w:tc>
        <w:tc>
          <w:tcPr>
            <w:tcW w:w="1156" w:type="dxa"/>
          </w:tcPr>
          <w:p w:rsid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  <w:tc>
          <w:tcPr>
            <w:tcW w:w="992" w:type="dxa"/>
          </w:tcPr>
          <w:p w:rsid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  <w:tc>
          <w:tcPr>
            <w:tcW w:w="4377" w:type="dxa"/>
          </w:tcPr>
          <w:p w:rsid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</w:tr>
      <w:tr w:rsidR="002837D9">
        <w:tc>
          <w:tcPr>
            <w:tcW w:w="2202" w:type="dxa"/>
          </w:tcPr>
          <w:p w:rsid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1.1.11.11.11</w:t>
            </w:r>
          </w:p>
        </w:tc>
        <w:tc>
          <w:tcPr>
            <w:tcW w:w="1156" w:type="dxa"/>
          </w:tcPr>
          <w:p w:rsid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  <w:tc>
          <w:tcPr>
            <w:tcW w:w="992" w:type="dxa"/>
          </w:tcPr>
          <w:p w:rsid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  <w:tc>
          <w:tcPr>
            <w:tcW w:w="4377" w:type="dxa"/>
          </w:tcPr>
          <w:p w:rsid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</w:tr>
      <w:tr w:rsidR="002837D9">
        <w:tc>
          <w:tcPr>
            <w:tcW w:w="2202" w:type="dxa"/>
          </w:tcPr>
          <w:p w:rsid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158.75.256.78</w:t>
            </w:r>
          </w:p>
        </w:tc>
        <w:tc>
          <w:tcPr>
            <w:tcW w:w="1156" w:type="dxa"/>
          </w:tcPr>
          <w:p w:rsid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  <w:tc>
          <w:tcPr>
            <w:tcW w:w="992" w:type="dxa"/>
          </w:tcPr>
          <w:p w:rsid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  <w:tc>
          <w:tcPr>
            <w:tcW w:w="4377" w:type="dxa"/>
          </w:tcPr>
          <w:p w:rsid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</w:tr>
      <w:tr w:rsidR="002837D9">
        <w:tc>
          <w:tcPr>
            <w:tcW w:w="2202" w:type="dxa"/>
          </w:tcPr>
          <w:p w:rsid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253.254.255.256</w:t>
            </w:r>
          </w:p>
        </w:tc>
        <w:tc>
          <w:tcPr>
            <w:tcW w:w="1156" w:type="dxa"/>
          </w:tcPr>
          <w:p w:rsid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  <w:tc>
          <w:tcPr>
            <w:tcW w:w="992" w:type="dxa"/>
          </w:tcPr>
          <w:p w:rsid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  <w:tc>
          <w:tcPr>
            <w:tcW w:w="4377" w:type="dxa"/>
          </w:tcPr>
          <w:p w:rsid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</w:tr>
      <w:tr w:rsidR="002837D9">
        <w:tc>
          <w:tcPr>
            <w:tcW w:w="2202" w:type="dxa"/>
          </w:tcPr>
          <w:p w:rsid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191.2.256.78</w:t>
            </w:r>
          </w:p>
        </w:tc>
        <w:tc>
          <w:tcPr>
            <w:tcW w:w="1156" w:type="dxa"/>
          </w:tcPr>
          <w:p w:rsid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  <w:tc>
          <w:tcPr>
            <w:tcW w:w="992" w:type="dxa"/>
          </w:tcPr>
          <w:p w:rsid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  <w:tc>
          <w:tcPr>
            <w:tcW w:w="4377" w:type="dxa"/>
          </w:tcPr>
          <w:p w:rsidR="002837D9" w:rsidRDefault="002837D9" w:rsidP="002837D9">
            <w:pPr>
              <w:tabs>
                <w:tab w:val="left" w:pos="540"/>
                <w:tab w:val="left" w:pos="851"/>
                <w:tab w:val="left" w:pos="5103"/>
                <w:tab w:val="left" w:pos="5387"/>
                <w:tab w:val="right" w:pos="8789"/>
              </w:tabs>
              <w:spacing w:before="120"/>
              <w:rPr>
                <w:lang w:val="es-ES_tradnl"/>
              </w:rPr>
            </w:pPr>
          </w:p>
        </w:tc>
      </w:tr>
    </w:tbl>
    <w:p w:rsidR="002837D9" w:rsidRDefault="002837D9" w:rsidP="002837D9">
      <w:pPr>
        <w:tabs>
          <w:tab w:val="left" w:pos="540"/>
        </w:tabs>
        <w:spacing w:before="240"/>
        <w:ind w:left="562" w:hanging="562"/>
        <w:rPr>
          <w:b/>
          <w:lang w:val="es-ES_tradnl"/>
        </w:rPr>
      </w:pPr>
      <w:r>
        <w:rPr>
          <w:b/>
          <w:lang w:val="es-ES_tradnl"/>
        </w:rPr>
        <w:t>3.</w:t>
      </w:r>
      <w:r>
        <w:rPr>
          <w:b/>
          <w:lang w:val="es-ES_tradnl"/>
        </w:rPr>
        <w:tab/>
        <w:t>Resuelva el siguiente ejercicio:</w:t>
      </w:r>
      <w:r w:rsidR="00887F2C">
        <w:rPr>
          <w:b/>
          <w:lang w:val="es-ES_tradnl"/>
        </w:rPr>
        <w:t xml:space="preserve"> </w:t>
      </w:r>
      <w:r w:rsidR="00887F2C">
        <w:rPr>
          <w:b/>
        </w:rPr>
        <w:t xml:space="preserve">(12 </w:t>
      </w:r>
      <w:proofErr w:type="spellStart"/>
      <w:r w:rsidR="00887F2C">
        <w:rPr>
          <w:b/>
        </w:rPr>
        <w:t>ptos</w:t>
      </w:r>
      <w:proofErr w:type="spellEnd"/>
      <w:r w:rsidR="00887F2C">
        <w:rPr>
          <w:b/>
        </w:rPr>
        <w:t>)</w:t>
      </w:r>
    </w:p>
    <w:p w:rsidR="002837D9" w:rsidRDefault="002837D9" w:rsidP="002837D9">
      <w:pPr>
        <w:ind w:left="567"/>
        <w:rPr>
          <w:rFonts w:ascii="Arial Unicode MS" w:eastAsia="Arial Unicode MS" w:hAnsi="Arial Unicode MS" w:cs="Arial Unicode MS"/>
          <w:szCs w:val="32"/>
          <w:lang w:val="es-ES_tradnl"/>
        </w:rPr>
      </w:pPr>
      <w:r>
        <w:rPr>
          <w:szCs w:val="32"/>
        </w:rPr>
        <w:t>•</w:t>
      </w:r>
      <w:r>
        <w:rPr>
          <w:szCs w:val="32"/>
          <w:lang w:val="es-ES_tradnl"/>
        </w:rPr>
        <w:t>Se tiene una red de clase C= 210.148.5.0</w:t>
      </w:r>
    </w:p>
    <w:p w:rsidR="002837D9" w:rsidRDefault="002837D9" w:rsidP="002837D9">
      <w:pPr>
        <w:ind w:left="567"/>
        <w:rPr>
          <w:szCs w:val="32"/>
          <w:lang w:val="es-ES_tradnl"/>
        </w:rPr>
      </w:pPr>
      <w:r>
        <w:rPr>
          <w:szCs w:val="32"/>
        </w:rPr>
        <w:t>•</w:t>
      </w:r>
      <w:r>
        <w:rPr>
          <w:szCs w:val="32"/>
          <w:lang w:val="es-ES_tradnl"/>
        </w:rPr>
        <w:t>Se requieren 25 hosts por sub</w:t>
      </w:r>
      <w:r w:rsidR="00752D79">
        <w:rPr>
          <w:szCs w:val="32"/>
          <w:lang w:val="es-ES_tradnl"/>
        </w:rPr>
        <w:t>red</w:t>
      </w:r>
    </w:p>
    <w:p w:rsidR="002837D9" w:rsidRDefault="002837D9" w:rsidP="002837D9">
      <w:pPr>
        <w:ind w:left="567"/>
        <w:rPr>
          <w:szCs w:val="32"/>
          <w:lang w:val="es-ES_tradnl"/>
        </w:rPr>
      </w:pPr>
      <w:proofErr w:type="gramStart"/>
      <w:r>
        <w:rPr>
          <w:szCs w:val="32"/>
        </w:rPr>
        <w:t>•</w:t>
      </w:r>
      <w:r>
        <w:rPr>
          <w:szCs w:val="32"/>
          <w:lang w:val="es-ES_tradnl"/>
        </w:rPr>
        <w:t>¿</w:t>
      </w:r>
      <w:proofErr w:type="gramEnd"/>
      <w:r>
        <w:rPr>
          <w:szCs w:val="32"/>
          <w:lang w:val="es-ES_tradnl"/>
        </w:rPr>
        <w:t>Cuántos bits se piden prestados?</w:t>
      </w:r>
    </w:p>
    <w:p w:rsidR="002837D9" w:rsidRDefault="002837D9" w:rsidP="002837D9">
      <w:pPr>
        <w:ind w:left="567"/>
        <w:rPr>
          <w:szCs w:val="32"/>
          <w:lang w:val="es-ES_tradnl"/>
        </w:rPr>
      </w:pPr>
      <w:proofErr w:type="gramStart"/>
      <w:r>
        <w:rPr>
          <w:szCs w:val="32"/>
        </w:rPr>
        <w:t>•</w:t>
      </w:r>
      <w:r>
        <w:rPr>
          <w:szCs w:val="32"/>
          <w:lang w:val="es-ES_tradnl"/>
        </w:rPr>
        <w:t>¿</w:t>
      </w:r>
      <w:proofErr w:type="gramEnd"/>
      <w:r>
        <w:rPr>
          <w:szCs w:val="32"/>
          <w:lang w:val="es-ES_tradnl"/>
        </w:rPr>
        <w:t>Cuál es la máscara de subred?</w:t>
      </w:r>
    </w:p>
    <w:p w:rsidR="002837D9" w:rsidRDefault="002837D9" w:rsidP="002837D9">
      <w:pPr>
        <w:ind w:left="567"/>
        <w:rPr>
          <w:szCs w:val="32"/>
          <w:lang w:val="es-ES_tradnl"/>
        </w:rPr>
      </w:pPr>
      <w:proofErr w:type="gramStart"/>
      <w:r>
        <w:rPr>
          <w:szCs w:val="32"/>
        </w:rPr>
        <w:t>•</w:t>
      </w:r>
      <w:r>
        <w:rPr>
          <w:szCs w:val="32"/>
          <w:lang w:val="es-ES_tradnl"/>
        </w:rPr>
        <w:t>¿</w:t>
      </w:r>
      <w:proofErr w:type="gramEnd"/>
      <w:r>
        <w:rPr>
          <w:szCs w:val="32"/>
          <w:lang w:val="es-ES_tradnl"/>
        </w:rPr>
        <w:t>Cuántas Subredes se obtienen?</w:t>
      </w:r>
    </w:p>
    <w:p w:rsidR="002837D9" w:rsidRDefault="002837D9" w:rsidP="002837D9">
      <w:pPr>
        <w:ind w:left="567"/>
        <w:rPr>
          <w:szCs w:val="32"/>
          <w:lang w:val="es-ES_tradnl"/>
        </w:rPr>
      </w:pPr>
      <w:r>
        <w:rPr>
          <w:szCs w:val="32"/>
        </w:rPr>
        <w:t>•</w:t>
      </w:r>
      <w:r>
        <w:rPr>
          <w:szCs w:val="32"/>
          <w:lang w:val="es-ES_tradnl"/>
        </w:rPr>
        <w:t>Dar los rangos de direcciones IP para cada subred</w:t>
      </w:r>
    </w:p>
    <w:p w:rsidR="00752D79" w:rsidRDefault="00752D79" w:rsidP="002837D9">
      <w:pPr>
        <w:ind w:left="567"/>
        <w:rPr>
          <w:vanish/>
        </w:rPr>
      </w:pPr>
    </w:p>
    <w:p w:rsidR="002837D9" w:rsidRDefault="002837D9" w:rsidP="002837D9">
      <w:pPr>
        <w:ind w:left="567"/>
        <w:rPr>
          <w:szCs w:val="32"/>
          <w:lang w:val="es-ES_tradnl"/>
        </w:rPr>
      </w:pPr>
      <w:r>
        <w:rPr>
          <w:szCs w:val="32"/>
        </w:rPr>
        <w:t xml:space="preserve">•Dar los rangos de direcciones </w:t>
      </w:r>
      <w:proofErr w:type="spellStart"/>
      <w:r>
        <w:rPr>
          <w:szCs w:val="32"/>
        </w:rPr>
        <w:t>broadcast</w:t>
      </w:r>
      <w:proofErr w:type="spellEnd"/>
      <w:r>
        <w:rPr>
          <w:szCs w:val="32"/>
        </w:rPr>
        <w:t xml:space="preserve"> para cada subred.</w:t>
      </w:r>
    </w:p>
    <w:p w:rsidR="00FC7785" w:rsidRDefault="00FC7785" w:rsidP="002837D9">
      <w:pPr>
        <w:spacing w:before="120"/>
        <w:ind w:left="450" w:hanging="450"/>
        <w:rPr>
          <w:b/>
          <w:lang w:val="es-ES_tradnl"/>
        </w:rPr>
      </w:pPr>
    </w:p>
    <w:p w:rsidR="00FC7785" w:rsidRDefault="00FC7785" w:rsidP="002837D9">
      <w:pPr>
        <w:spacing w:before="120"/>
        <w:ind w:left="450" w:hanging="450"/>
        <w:rPr>
          <w:b/>
          <w:lang w:val="es-ES_tradnl"/>
        </w:rPr>
      </w:pPr>
    </w:p>
    <w:p w:rsidR="00FC7785" w:rsidRDefault="00FC7785" w:rsidP="002837D9">
      <w:pPr>
        <w:spacing w:before="120"/>
        <w:ind w:left="450" w:hanging="450"/>
        <w:rPr>
          <w:b/>
          <w:lang w:val="es-ES_tradnl"/>
        </w:rPr>
      </w:pPr>
    </w:p>
    <w:p w:rsidR="00752D79" w:rsidRDefault="00752D79" w:rsidP="00752D79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>4.- Desarrolle Mascaras IP para las siguientes situaciones:</w:t>
      </w:r>
      <w:r w:rsidR="00887F2C">
        <w:rPr>
          <w:b/>
          <w:lang w:val="es-ES_tradnl"/>
        </w:rPr>
        <w:t xml:space="preserve"> </w:t>
      </w:r>
      <w:r w:rsidR="00887F2C">
        <w:rPr>
          <w:b/>
        </w:rPr>
        <w:t xml:space="preserve">(10 </w:t>
      </w:r>
      <w:proofErr w:type="spellStart"/>
      <w:r w:rsidR="00887F2C">
        <w:rPr>
          <w:b/>
        </w:rPr>
        <w:t>ptos</w:t>
      </w:r>
      <w:proofErr w:type="spellEnd"/>
      <w:r w:rsidR="00887F2C">
        <w:rPr>
          <w:b/>
        </w:rPr>
        <w:t>)</w:t>
      </w:r>
    </w:p>
    <w:p w:rsidR="00752D79" w:rsidRDefault="00752D79" w:rsidP="00752D79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ab/>
      </w:r>
      <w:proofErr w:type="gramStart"/>
      <w:r>
        <w:rPr>
          <w:b/>
          <w:lang w:val="es-ES_tradnl"/>
        </w:rPr>
        <w:t>a)Red</w:t>
      </w:r>
      <w:proofErr w:type="gramEnd"/>
      <w:r>
        <w:rPr>
          <w:b/>
          <w:lang w:val="es-ES_tradnl"/>
        </w:rPr>
        <w:t xml:space="preserve"> Clase A con 256K subredes</w:t>
      </w:r>
    </w:p>
    <w:p w:rsidR="00752D79" w:rsidRDefault="00752D79" w:rsidP="00752D79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ab/>
      </w:r>
      <w:proofErr w:type="gramStart"/>
      <w:r>
        <w:rPr>
          <w:b/>
          <w:lang w:val="es-ES_tradnl"/>
        </w:rPr>
        <w:t>b)Red</w:t>
      </w:r>
      <w:proofErr w:type="gramEnd"/>
      <w:r>
        <w:rPr>
          <w:b/>
          <w:lang w:val="es-ES_tradnl"/>
        </w:rPr>
        <w:t xml:space="preserve"> Clase B con 64 subredes</w:t>
      </w:r>
    </w:p>
    <w:p w:rsidR="00752D79" w:rsidRDefault="00752D79" w:rsidP="00752D79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ab/>
      </w:r>
      <w:proofErr w:type="gramStart"/>
      <w:r>
        <w:rPr>
          <w:b/>
          <w:lang w:val="es-ES_tradnl"/>
        </w:rPr>
        <w:t>c)Red</w:t>
      </w:r>
      <w:proofErr w:type="gramEnd"/>
      <w:r>
        <w:rPr>
          <w:b/>
          <w:lang w:val="es-ES_tradnl"/>
        </w:rPr>
        <w:t xml:space="preserve"> Clase C con 16 subredes</w:t>
      </w:r>
    </w:p>
    <w:p w:rsidR="00752D79" w:rsidRDefault="00752D79" w:rsidP="00752D79">
      <w:pPr>
        <w:tabs>
          <w:tab w:val="left" w:pos="540"/>
        </w:tabs>
        <w:spacing w:before="120"/>
        <w:ind w:left="567" w:hanging="567"/>
        <w:rPr>
          <w:b/>
          <w:lang w:val="es-ES_tradnl"/>
        </w:rPr>
      </w:pPr>
      <w:r>
        <w:rPr>
          <w:b/>
          <w:lang w:val="es-ES_tradnl"/>
        </w:rPr>
        <w:tab/>
      </w:r>
      <w:proofErr w:type="gramStart"/>
      <w:r>
        <w:rPr>
          <w:b/>
          <w:lang w:val="es-ES_tradnl"/>
        </w:rPr>
        <w:t>d)Red</w:t>
      </w:r>
      <w:proofErr w:type="gramEnd"/>
      <w:r>
        <w:rPr>
          <w:b/>
          <w:lang w:val="es-ES_tradnl"/>
        </w:rPr>
        <w:t xml:space="preserve"> Clase B con 256 subredes</w:t>
      </w:r>
    </w:p>
    <w:p w:rsidR="002837D9" w:rsidRDefault="002837D9" w:rsidP="002837D9">
      <w:pPr>
        <w:tabs>
          <w:tab w:val="left" w:pos="540"/>
        </w:tabs>
        <w:spacing w:before="120"/>
        <w:ind w:left="567" w:hanging="567"/>
        <w:jc w:val="both"/>
        <w:rPr>
          <w:b/>
          <w:lang w:val="es-ES_tradnl"/>
        </w:rPr>
      </w:pPr>
    </w:p>
    <w:p w:rsidR="002837D9" w:rsidRDefault="002837D9" w:rsidP="002837D9">
      <w:pPr>
        <w:tabs>
          <w:tab w:val="left" w:pos="540"/>
        </w:tabs>
        <w:spacing w:before="120"/>
        <w:ind w:left="567" w:hanging="567"/>
        <w:jc w:val="both"/>
        <w:rPr>
          <w:b/>
          <w:lang w:val="es-ES_tradnl"/>
        </w:rPr>
      </w:pPr>
    </w:p>
    <w:p w:rsidR="002837D9" w:rsidRDefault="002837D9" w:rsidP="002837D9">
      <w:pPr>
        <w:tabs>
          <w:tab w:val="left" w:pos="540"/>
        </w:tabs>
        <w:spacing w:before="120"/>
        <w:ind w:left="567" w:hanging="567"/>
        <w:jc w:val="both"/>
        <w:rPr>
          <w:b/>
          <w:lang w:val="es-ES_tradnl"/>
        </w:rPr>
      </w:pPr>
    </w:p>
    <w:p w:rsidR="002837D9" w:rsidRDefault="002837D9" w:rsidP="002837D9">
      <w:pPr>
        <w:tabs>
          <w:tab w:val="left" w:pos="540"/>
        </w:tabs>
        <w:spacing w:before="120"/>
        <w:ind w:left="567" w:hanging="567"/>
        <w:jc w:val="both"/>
        <w:rPr>
          <w:b/>
          <w:lang w:val="es-ES_tradnl"/>
        </w:rPr>
      </w:pPr>
    </w:p>
    <w:p w:rsidR="00813856" w:rsidRDefault="002837D9" w:rsidP="00813856">
      <w:pPr>
        <w:tabs>
          <w:tab w:val="left" w:pos="540"/>
        </w:tabs>
        <w:spacing w:before="120"/>
        <w:rPr>
          <w:b/>
          <w:lang w:val="es-ES_tradnl"/>
        </w:rPr>
      </w:pPr>
      <w:r>
        <w:rPr>
          <w:b/>
          <w:lang w:val="es-ES_tradnl"/>
        </w:rPr>
        <w:t>5.</w:t>
      </w:r>
      <w:r w:rsidR="00813856">
        <w:rPr>
          <w:b/>
          <w:lang w:val="es-ES_tradnl"/>
        </w:rPr>
        <w:t xml:space="preserve"> De acuerdo a la grafica, coloque las correspondientes direcciones IP a los nodos e interfaz de los </w:t>
      </w:r>
      <w:proofErr w:type="spellStart"/>
      <w:r w:rsidR="00813856">
        <w:rPr>
          <w:b/>
          <w:lang w:val="es-ES_tradnl"/>
        </w:rPr>
        <w:t>routers</w:t>
      </w:r>
      <w:proofErr w:type="spellEnd"/>
      <w:r w:rsidR="00813856">
        <w:rPr>
          <w:b/>
          <w:lang w:val="es-ES_tradnl"/>
        </w:rPr>
        <w:t>, para ello utilice una dirección IP de clase B.</w:t>
      </w:r>
      <w:r w:rsidR="00887F2C">
        <w:rPr>
          <w:b/>
          <w:lang w:val="es-ES_tradnl"/>
        </w:rPr>
        <w:t xml:space="preserve"> </w:t>
      </w:r>
      <w:r w:rsidR="00887F2C">
        <w:rPr>
          <w:b/>
        </w:rPr>
        <w:t xml:space="preserve">(10 </w:t>
      </w:r>
      <w:proofErr w:type="spellStart"/>
      <w:r w:rsidR="00887F2C">
        <w:rPr>
          <w:b/>
        </w:rPr>
        <w:t>ptos</w:t>
      </w:r>
      <w:proofErr w:type="spellEnd"/>
      <w:r w:rsidR="00887F2C">
        <w:rPr>
          <w:b/>
        </w:rPr>
        <w:t>)</w:t>
      </w:r>
    </w:p>
    <w:p w:rsidR="00E13D8D" w:rsidRDefault="00E13D8D">
      <w:pPr>
        <w:rPr>
          <w:b/>
          <w:lang w:val="es-ES_tradnl"/>
        </w:rPr>
      </w:pPr>
    </w:p>
    <w:p w:rsidR="00006EF2" w:rsidRDefault="00437656">
      <w:pPr>
        <w:rPr>
          <w:b/>
          <w:lang w:val="es-ES_tradnl"/>
        </w:rPr>
      </w:pPr>
      <w:r>
        <w:rPr>
          <w:b/>
          <w:noProof/>
        </w:rPr>
        <w:pict>
          <v:group id="_x0000_s1042" style="position:absolute;margin-left:50.75pt;margin-top:5.6pt;width:291.9pt;height:133.8pt;z-index:251658240" coordorigin="-87,1680" coordsize="5760,2640">
            <v:shape id="_x0000_s1043" type="#_x0000_t75" style="position:absolute;left:1752;top:2935;width:1808;height:1385;v-text-anchor:middle" fillcolor="#0c9" strokeweight="1pt">
              <v:imagedata r:id="rId14" o:title=""/>
              <o:lock v:ext="edit" aspectratio="f"/>
            </v:shape>
            <v:group id="_x0000_s1044" style="position:absolute;left:-87;top:1680;width:5760;height:2509" coordorigin="-87,1680" coordsize="5760,2509">
              <v:group id="_x0000_s1045" style="position:absolute;left:4015;top:1753;width:1658;height:1188" coordorigin="4015,1753" coordsize="1658,1188">
                <v:oval id="_x0000_s1046" style="position:absolute;left:4589;top:1753;width:710;height:481" fillcolor="black" stroked="f"/>
                <v:oval id="_x0000_s1047" style="position:absolute;left:4190;top:1873;width:536;height:497" fillcolor="black" stroked="f"/>
                <v:oval id="_x0000_s1048" style="position:absolute;left:4015;top:2174;width:362;height:391" fillcolor="black" stroked="f"/>
                <v:oval id="_x0000_s1049" style="position:absolute;left:4127;top:2370;width:549;height:420" fillcolor="black" stroked="f"/>
                <v:oval id="_x0000_s1050" style="position:absolute;left:4526;top:2430;width:835;height:511" fillcolor="black" stroked="f"/>
                <v:oval id="_x0000_s1051" style="position:absolute;left:5062;top:1888;width:524;height:376" fillcolor="black" stroked="f"/>
                <v:oval id="_x0000_s1052" style="position:absolute;left:5149;top:2144;width:524;height:376" fillcolor="black" stroked="f"/>
                <v:oval id="_x0000_s1053" style="position:absolute;left:5100;top:2234;width:510;height:617" fillcolor="black" stroked="f"/>
                <v:oval id="_x0000_s1054" style="position:absolute;left:4314;top:2039;width:1072;height:631" fillcolor="black" stroked="f"/>
              </v:group>
              <v:group id="_x0000_s1055" style="position:absolute;left:3990;top:1708;width:1645;height:1203" coordorigin="3990,1708" coordsize="1645,1203">
                <v:oval id="_x0000_s1056" style="position:absolute;left:4564;top:1708;width:698;height:481" fillcolor="#cedadb" stroked="f"/>
                <v:oval id="_x0000_s1057" style="position:absolute;left:4165;top:1843;width:536;height:481" fillcolor="#cedadb" stroked="f"/>
                <v:oval id="_x0000_s1058" style="position:absolute;left:3990;top:2144;width:362;height:391" fillcolor="#cedadb" stroked="f"/>
                <v:oval id="_x0000_s1059" style="position:absolute;left:4103;top:2324;width:548;height:421" fillcolor="#cedadb" stroked="f"/>
                <v:oval id="_x0000_s1060" style="position:absolute;left:4501;top:2400;width:823;height:511" fillcolor="#cedadb" stroked="f"/>
                <v:oval id="_x0000_s1061" style="position:absolute;left:5037;top:1858;width:524;height:376" fillcolor="#cedadb" stroked="f"/>
                <v:oval id="_x0000_s1062" style="position:absolute;left:5112;top:2114;width:523;height:376" fillcolor="#cedadb" stroked="f"/>
                <v:oval id="_x0000_s1063" style="position:absolute;left:5062;top:2189;width:524;height:632" fillcolor="#cedadb" stroked="f"/>
                <v:oval id="_x0000_s1064" style="position:absolute;left:4289;top:1994;width:1072;height:631" fillcolor="#cedadb" stroked="f"/>
              </v:group>
              <v:group id="_x0000_s1065" style="position:absolute;left:-87;top:1680;width:5742;height:2509" coordorigin="-87,1680" coordsize="5742,2509">
                <v:shape id="_x0000_s1066" type="#_x0000_t75" style="position:absolute;left:158;top:1883;width:1808;height:1385;v-text-anchor:middle" fillcolor="#0c9" strokeweight="1pt">
                  <v:imagedata r:id="rId14" o:title=""/>
                  <o:lock v:ext="edit" aspectratio="f"/>
                </v:shape>
                <v:line id="_x0000_s1067" style="position:absolute;v-text-anchor:middle" from="840,1920" to="840,2160" strokeweight="2pt"/>
                <v:shape id="_x0000_s1068" type="#_x0000_t75" style="position:absolute;left:696;top:1680;width:325;height:278;v-text-anchor:middle" fillcolor="#0c9" strokeweight="1pt">
                  <v:imagedata r:id="rId15" o:title=""/>
                  <o:lock v:ext="edit" aspectratio="f"/>
                </v:shape>
                <v:oval id="_x0000_s1069" style="position:absolute;left:725;top:2114;width:668;height:352;v-text-anchor:middle" filled="f" fillcolor="#0c9" strokeweight="2pt"/>
                <v:line id="_x0000_s1070" style="position:absolute;v-text-anchor:middle" from="1080,2496" to="1080,2773" strokeweight="2pt"/>
                <v:shape id="_x0000_s1071" type="#_x0000_t75" style="position:absolute;left:984;top:2640;width:263;height:433;v-text-anchor:middle" fillcolor="#0c9" strokeweight="1pt">
                  <v:imagedata r:id="rId16" o:title=""/>
                  <o:lock v:ext="edit" aspectratio="f"/>
                </v:shape>
                <v:line id="_x0000_s1072" style="position:absolute;v-text-anchor:middle" from="1272,1968" to="1272,2155" strokeweight="2pt"/>
                <v:shape id="_x0000_s1073" type="#_x0000_t75" style="position:absolute;left:1128;top:1680;width:324;height:278;v-text-anchor:middle" fillcolor="#0c9" strokeweight="1pt">
                  <v:imagedata r:id="rId15" o:title=""/>
                  <o:lock v:ext="edit" aspectratio="f"/>
                </v:shape>
                <v:shape id="_x0000_s1074" type="#_x0000_t75" style="position:absolute;left:2086;top:3196;width:324;height:278;v-text-anchor:middle" fillcolor="#0c9" strokeweight="1pt">
                  <v:imagedata r:id="rId15" o:title=""/>
                  <o:lock v:ext="edit" aspectratio="f"/>
                </v:shape>
                <v:line id="_x0000_s1075" style="position:absolute;v-text-anchor:middle" from="1982,3517" to="3338,3517" strokeweight="2pt"/>
                <v:shape id="_x0000_s1076" type="#_x0000_t75" style="position:absolute;left:2518;top:3196;width:324;height:278;v-text-anchor:middle" fillcolor="#0c9" strokeweight="1pt">
                  <v:imagedata r:id="rId15" o:title=""/>
                  <o:lock v:ext="edit" aspectratio="f"/>
                </v:shape>
                <v:line id="_x0000_s1077" style="position:absolute;v-text-anchor:middle" from="2278,3485" to="2278,3522" strokeweight="2pt"/>
                <v:line id="_x0000_s1078" style="position:absolute;v-text-anchor:middle" from="2662,3485" to="2662,3522" strokeweight="2pt"/>
                <v:line id="_x0000_s1079" style="position:absolute;v-text-anchor:middle" from="2934,3526" to="2934,3730" strokeweight="2pt"/>
                <v:shape id="_x0000_s1080" type="#_x0000_t75" style="position:absolute;left:2808;top:3648;width:263;height:432;v-text-anchor:middle" fillcolor="#0c9" strokeweight="1pt">
                  <v:imagedata r:id="rId16" o:title=""/>
                  <o:lock v:ext="edit" aspectratio="f"/>
                </v:shape>
                <v:rect id="_x0000_s1081" style="position:absolute;left:4495;top:2151;width:1160;height:422" filled="f" fillcolor="#0c9" stroked="f" strokeweight="1pt">
                  <v:textbox style="mso-next-textbox:#_x0000_s1081" inset="2.51356mm,3.5pt,2.51356mm,3.5pt">
                    <w:txbxContent>
                      <w:p w:rsidR="00813856" w:rsidRPr="0061550D" w:rsidRDefault="00813856" w:rsidP="00813856">
                        <w:pPr>
                          <w:autoSpaceDE w:val="0"/>
                          <w:autoSpaceDN w:val="0"/>
                          <w:adjustRightInd w:val="0"/>
                          <w:rPr>
                            <w:b/>
                            <w:bCs/>
                            <w:color w:val="114FFB"/>
                            <w:lang w:val="es-ES_tradnl"/>
                          </w:rPr>
                        </w:pPr>
                        <w:r w:rsidRPr="0061550D">
                          <w:rPr>
                            <w:b/>
                            <w:bCs/>
                            <w:color w:val="114FFB"/>
                            <w:lang w:val="es-ES_tradnl"/>
                          </w:rPr>
                          <w:t>Internet</w:t>
                        </w:r>
                      </w:p>
                    </w:txbxContent>
                  </v:textbox>
                </v:rect>
                <v:shape id="_x0000_s1082" type="#_x0000_t75" style="position:absolute;left:3650;top:2155;width:664;height:501;v-text-anchor:middle" fillcolor="#0c9" strokeweight="1pt">
                  <v:imagedata r:id="rId17" o:title=""/>
                  <o:lock v:ext="edit" aspectratio="f"/>
                </v:shape>
                <v:line id="_x0000_s1083" style="position:absolute;flip:x;v-text-anchor:middle" from="3336,2544" to="3816,3066" strokeweight="3pt">
                  <v:stroke startarrow="block" endarrow="block"/>
                </v:line>
                <v:rect id="_x0000_s1084" style="position:absolute;left:3387;top:1882;width:1019;height:423" filled="f" fillcolor="#0c9" stroked="f" strokeweight="1pt">
                  <v:textbox style="mso-next-textbox:#_x0000_s1084" inset="2.51356mm,3.5pt,2.51356mm,3.5pt">
                    <w:txbxContent>
                      <w:p w:rsidR="00813856" w:rsidRPr="0061550D" w:rsidRDefault="00813856" w:rsidP="0081385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BC3700"/>
                            <w:lang w:val="es-ES_tradnl"/>
                          </w:rPr>
                        </w:pPr>
                        <w:proofErr w:type="spellStart"/>
                        <w:r w:rsidRPr="0061550D">
                          <w:rPr>
                            <w:b/>
                            <w:bCs/>
                            <w:color w:val="BC3700"/>
                            <w:lang w:val="es-ES_tradnl"/>
                          </w:rPr>
                          <w:t>Router</w:t>
                        </w:r>
                        <w:proofErr w:type="spellEnd"/>
                      </w:p>
                    </w:txbxContent>
                  </v:textbox>
                </v:rect>
                <v:shape id="_x0000_s1085" type="#_x0000_t75" style="position:absolute;left:2904;top:3024;width:664;height:501;v-text-anchor:middle" fillcolor="#0c9" strokeweight="1pt">
                  <v:imagedata r:id="rId17" o:title=""/>
                  <o:lock v:ext="edit" aspectratio="f"/>
                </v:shape>
                <v:rect id="_x0000_s1086" style="position:absolute;left:1419;top:1717;width:1019;height:422" filled="f" fillcolor="#0c9" stroked="f" strokeweight="1pt">
                  <v:textbox style="mso-next-textbox:#_x0000_s1086" inset="2.51356mm,3.5pt,2.51356mm,3.5pt">
                    <w:txbxContent>
                      <w:p w:rsidR="00813856" w:rsidRPr="0061550D" w:rsidRDefault="00813856" w:rsidP="0081385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BC3700"/>
                            <w:lang w:val="es-ES_tradnl"/>
                          </w:rPr>
                        </w:pPr>
                        <w:proofErr w:type="spellStart"/>
                        <w:r w:rsidRPr="0061550D">
                          <w:rPr>
                            <w:b/>
                            <w:bCs/>
                            <w:color w:val="BC3700"/>
                            <w:lang w:val="es-ES_tradnl"/>
                          </w:rPr>
                          <w:t>Router</w:t>
                        </w:r>
                        <w:proofErr w:type="spellEnd"/>
                      </w:p>
                    </w:txbxContent>
                  </v:textbox>
                </v:rect>
                <v:shape id="_x0000_s1087" type="#_x0000_t75" style="position:absolute;left:1464;top:2016;width:664;height:502;v-text-anchor:middle" fillcolor="#0c9" strokeweight="1pt">
                  <v:imagedata r:id="rId17" o:title=""/>
                  <o:lock v:ext="edit" aspectratio="f"/>
                </v:shape>
                <v:line id="_x0000_s1088" style="position:absolute;v-text-anchor:middle" from="1368,2304" to="1512,2304"/>
                <v:rect id="_x0000_s1089" style="position:absolute;left:3364;top:3408;width:1019;height:422" filled="f" fillcolor="#0c9" stroked="f" strokeweight="1pt">
                  <v:textbox style="mso-next-textbox:#_x0000_s1089" inset="2.51356mm,3.5pt,2.51356mm,3.5pt">
                    <w:txbxContent>
                      <w:p w:rsidR="00813856" w:rsidRPr="0061550D" w:rsidRDefault="00813856" w:rsidP="0081385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BC3700"/>
                            <w:lang w:val="es-ES_tradnl"/>
                          </w:rPr>
                        </w:pPr>
                        <w:proofErr w:type="spellStart"/>
                        <w:r w:rsidRPr="0061550D">
                          <w:rPr>
                            <w:b/>
                            <w:bCs/>
                            <w:color w:val="BC3700"/>
                            <w:lang w:val="es-ES_tradnl"/>
                          </w:rPr>
                          <w:t>Router</w:t>
                        </w:r>
                        <w:proofErr w:type="spellEnd"/>
                      </w:p>
                    </w:txbxContent>
                  </v:textbox>
                </v:rect>
                <v:line id="_x0000_s1090" style="position:absolute;v-text-anchor:middle" from="3192,3456" to="3192,3504"/>
                <v:line id="_x0000_s1091" style="position:absolute;v-text-anchor:middle" from="2088,2256" to="3624,2353" strokeweight="3pt">
                  <v:stroke startarrow="block" endarrow="block"/>
                </v:line>
                <v:line id="_x0000_s1092" style="position:absolute;v-text-anchor:middle" from="2088,2353" to="3144,3024" strokeweight="3pt">
                  <v:stroke startarrow="block" endarrow="block"/>
                </v:line>
                <v:rect id="_x0000_s1093" style="position:absolute;left:2259;top:1994;width:1264;height:423" filled="f" fillcolor="#0c9" stroked="f" strokeweight="1pt">
                  <v:textbox style="mso-next-textbox:#_x0000_s1093" inset="2.51356mm,3.5pt,2.51356mm,3.5pt">
                    <w:txbxContent>
                      <w:p w:rsidR="00813856" w:rsidRDefault="00813856" w:rsidP="0081385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114FFB"/>
                            <w:sz w:val="48"/>
                            <w:szCs w:val="48"/>
                            <w:lang w:val="es-ES_tradnl"/>
                          </w:rPr>
                        </w:pPr>
                        <w:r w:rsidRPr="0061550D">
                          <w:rPr>
                            <w:b/>
                            <w:bCs/>
                            <w:color w:val="114FFB"/>
                            <w:sz w:val="28"/>
                            <w:szCs w:val="28"/>
                            <w:lang w:val="es-ES_tradnl"/>
                          </w:rPr>
                          <w:t>Subred</w:t>
                        </w:r>
                        <w:r>
                          <w:rPr>
                            <w:b/>
                            <w:bCs/>
                            <w:color w:val="114FFB"/>
                            <w:sz w:val="48"/>
                            <w:szCs w:val="48"/>
                            <w:lang w:val="es-ES_tradnl"/>
                          </w:rPr>
                          <w:t xml:space="preserve"> 4</w:t>
                        </w:r>
                      </w:p>
                    </w:txbxContent>
                  </v:textbox>
                </v:rect>
                <v:rect id="_x0000_s1094" style="position:absolute;left:3297;top:2714;width:1264;height:422" filled="f" fillcolor="#0c9" stroked="f" strokeweight="1pt">
                  <v:textbox style="mso-next-textbox:#_x0000_s1094" inset="2.51356mm,3.5pt,2.51356mm,3.5pt">
                    <w:txbxContent>
                      <w:p w:rsidR="00813856" w:rsidRDefault="00813856" w:rsidP="0081385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114FFB"/>
                            <w:sz w:val="48"/>
                            <w:szCs w:val="48"/>
                            <w:lang w:val="es-ES_tradnl"/>
                          </w:rPr>
                        </w:pPr>
                        <w:r w:rsidRPr="0061550D">
                          <w:rPr>
                            <w:b/>
                            <w:bCs/>
                            <w:color w:val="114FFB"/>
                            <w:sz w:val="28"/>
                            <w:szCs w:val="28"/>
                            <w:lang w:val="es-ES_tradnl"/>
                          </w:rPr>
                          <w:t>Subred</w:t>
                        </w:r>
                        <w:r>
                          <w:rPr>
                            <w:b/>
                            <w:bCs/>
                            <w:color w:val="114FFB"/>
                            <w:sz w:val="48"/>
                            <w:szCs w:val="48"/>
                            <w:lang w:val="es-ES_tradnl"/>
                          </w:rPr>
                          <w:t xml:space="preserve"> 5</w:t>
                        </w:r>
                      </w:p>
                    </w:txbxContent>
                  </v:textbox>
                </v:rect>
                <v:rect id="_x0000_s1095" style="position:absolute;left:1652;top:2603;width:1264;height:422" filled="f" fillcolor="#0c9" stroked="f" strokeweight="1pt">
                  <v:textbox style="mso-next-textbox:#_x0000_s1095" inset="2.51356mm,3.5pt,2.51356mm,3.5pt">
                    <w:txbxContent>
                      <w:p w:rsidR="00813856" w:rsidRDefault="00813856" w:rsidP="0081385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114FFB"/>
                            <w:sz w:val="48"/>
                            <w:szCs w:val="48"/>
                            <w:lang w:val="es-ES_tradnl"/>
                          </w:rPr>
                        </w:pPr>
                        <w:r w:rsidRPr="0061550D">
                          <w:rPr>
                            <w:b/>
                            <w:bCs/>
                            <w:color w:val="114FFB"/>
                            <w:sz w:val="28"/>
                            <w:szCs w:val="28"/>
                            <w:lang w:val="es-ES_tradnl"/>
                          </w:rPr>
                          <w:t>Subred</w:t>
                        </w:r>
                        <w:r>
                          <w:rPr>
                            <w:b/>
                            <w:bCs/>
                            <w:color w:val="114FFB"/>
                            <w:sz w:val="48"/>
                            <w:szCs w:val="48"/>
                            <w:lang w:val="es-ES_tradnl"/>
                          </w:rPr>
                          <w:t xml:space="preserve"> 3</w:t>
                        </w:r>
                      </w:p>
                    </w:txbxContent>
                  </v:textbox>
                </v:rect>
                <v:rect id="_x0000_s1096" style="position:absolute;left:-87;top:3046;width:1264;height:422" filled="f" fillcolor="#0c9" stroked="f" strokeweight="1pt">
                  <v:textbox style="mso-next-textbox:#_x0000_s1096" inset="2.51356mm,3.5pt,2.51356mm,3.5pt">
                    <w:txbxContent>
                      <w:p w:rsidR="00813856" w:rsidRDefault="00813856" w:rsidP="0081385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114FFB"/>
                            <w:sz w:val="48"/>
                            <w:szCs w:val="48"/>
                            <w:lang w:val="es-ES_tradnl"/>
                          </w:rPr>
                        </w:pPr>
                        <w:r w:rsidRPr="0061550D">
                          <w:rPr>
                            <w:b/>
                            <w:bCs/>
                            <w:color w:val="114FFB"/>
                            <w:sz w:val="28"/>
                            <w:szCs w:val="28"/>
                            <w:lang w:val="es-ES_tradnl"/>
                          </w:rPr>
                          <w:t>Subred</w:t>
                        </w:r>
                        <w:r>
                          <w:rPr>
                            <w:b/>
                            <w:bCs/>
                            <w:color w:val="114FFB"/>
                            <w:sz w:val="48"/>
                            <w:szCs w:val="48"/>
                            <w:lang w:val="es-ES_tradnl"/>
                          </w:rPr>
                          <w:t xml:space="preserve"> 1</w:t>
                        </w:r>
                      </w:p>
                    </w:txbxContent>
                  </v:textbox>
                </v:rect>
                <v:rect id="_x0000_s1097" style="position:absolute;left:873;top:3766;width:1264;height:423" filled="f" fillcolor="#0c9" stroked="f" strokeweight="1pt">
                  <v:textbox style="mso-next-textbox:#_x0000_s1097" inset="2.51356mm,3.5pt,2.51356mm,3.5pt">
                    <w:txbxContent>
                      <w:p w:rsidR="00813856" w:rsidRDefault="00813856" w:rsidP="00813856">
                        <w:pPr>
                          <w:autoSpaceDE w:val="0"/>
                          <w:autoSpaceDN w:val="0"/>
                          <w:adjustRightInd w:val="0"/>
                          <w:jc w:val="center"/>
                          <w:rPr>
                            <w:b/>
                            <w:bCs/>
                            <w:color w:val="114FFB"/>
                            <w:sz w:val="48"/>
                            <w:szCs w:val="48"/>
                            <w:lang w:val="es-ES_tradnl"/>
                          </w:rPr>
                        </w:pPr>
                        <w:r w:rsidRPr="0061550D">
                          <w:rPr>
                            <w:b/>
                            <w:bCs/>
                            <w:color w:val="114FFB"/>
                            <w:sz w:val="28"/>
                            <w:szCs w:val="28"/>
                            <w:lang w:val="es-ES_tradnl"/>
                          </w:rPr>
                          <w:t>Subred</w:t>
                        </w:r>
                        <w:r>
                          <w:rPr>
                            <w:b/>
                            <w:bCs/>
                            <w:color w:val="114FFB"/>
                            <w:sz w:val="48"/>
                            <w:szCs w:val="48"/>
                            <w:lang w:val="es-ES_tradnl"/>
                          </w:rPr>
                          <w:t xml:space="preserve"> 2</w:t>
                        </w:r>
                      </w:p>
                    </w:txbxContent>
                  </v:textbox>
                </v:rect>
              </v:group>
            </v:group>
          </v:group>
        </w:pict>
      </w:r>
      <w:r w:rsidR="00006EF2">
        <w:rPr>
          <w:b/>
          <w:lang w:val="es-ES_tradnl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5"/>
        <w:gridCol w:w="8957"/>
      </w:tblGrid>
      <w:tr w:rsidR="00E13D8D" w:rsidRPr="00E13D8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E13D8D" w:rsidRPr="00E13D8D" w:rsidRDefault="00E13D8D" w:rsidP="00E13D8D">
            <w:pPr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E13D8D">
              <w:rPr>
                <w:rFonts w:ascii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6.- </w:t>
            </w:r>
          </w:p>
          <w:p w:rsidR="00E13D8D" w:rsidRPr="00E13D8D" w:rsidRDefault="00E13D8D" w:rsidP="00E13D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color w:val="000000"/>
                <w:sz w:val="18"/>
                <w:szCs w:val="18"/>
              </w:rPr>
              <w:drawing>
                <wp:inline distT="0" distB="0" distL="0" distR="0">
                  <wp:extent cx="3648075" cy="1605153"/>
                  <wp:effectExtent l="19050" t="0" r="9525" b="0"/>
                  <wp:docPr id="108" name="Imagen 108" descr="C:\Nestor\Proyectos\Clases Lic-Redes\Fundamentos de Redes de Datos\exploration1\exam_viewer_final_files\i123922n1v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C:\Nestor\Proyectos\Clases Lic-Redes\Fundamentos de Redes de Datos\exploration1\exam_viewer_final_files\i123922n1v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4284" cy="1607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13D8D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E13D8D">
              <w:rPr>
                <w:rFonts w:ascii="Arial" w:hAnsi="Arial" w:cs="Arial"/>
                <w:b/>
                <w:color w:val="000000"/>
                <w:sz w:val="18"/>
                <w:szCs w:val="18"/>
              </w:rPr>
              <w:t>Consulte la presentación. ¿Cuáles son los dos hechos que se pueden determinar sobre la topología presentada? (Elija dos).</w:t>
            </w:r>
            <w:r w:rsidRPr="00E13D8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87F2C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87F2C">
              <w:rPr>
                <w:b/>
              </w:rPr>
              <w:t xml:space="preserve">(8 </w:t>
            </w:r>
            <w:proofErr w:type="spellStart"/>
            <w:r w:rsidR="00887F2C">
              <w:rPr>
                <w:b/>
              </w:rPr>
              <w:t>ptos</w:t>
            </w:r>
            <w:proofErr w:type="spellEnd"/>
            <w:r w:rsidR="00887F2C">
              <w:rPr>
                <w:b/>
              </w:rPr>
              <w:t>)</w:t>
            </w:r>
          </w:p>
        </w:tc>
      </w:tr>
      <w:tr w:rsidR="00E13D8D" w:rsidRPr="00E13D8D">
        <w:trPr>
          <w:tblCellSpacing w:w="0" w:type="dxa"/>
        </w:trPr>
        <w:tc>
          <w:tcPr>
            <w:tcW w:w="225" w:type="dxa"/>
            <w:hideMark/>
          </w:tcPr>
          <w:p w:rsidR="00E13D8D" w:rsidRPr="00E13D8D" w:rsidRDefault="00437656" w:rsidP="00E13D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3D8D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086" type="#_x0000_t75" style="width:20.25pt;height:18pt" o:ole="">
                  <v:imagedata r:id="rId19" o:title=""/>
                </v:shape>
                <w:control r:id="rId20" w:name="DefaultOcxName7" w:shapeid="_x0000_i1086"/>
              </w:object>
            </w:r>
          </w:p>
        </w:tc>
        <w:tc>
          <w:tcPr>
            <w:tcW w:w="5000" w:type="pct"/>
            <w:vAlign w:val="center"/>
            <w:hideMark/>
          </w:tcPr>
          <w:p w:rsidR="00E13D8D" w:rsidRPr="00E13D8D" w:rsidRDefault="00E13D8D" w:rsidP="00E13D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3D8D">
              <w:rPr>
                <w:rFonts w:ascii="Arial" w:hAnsi="Arial" w:cs="Arial"/>
                <w:color w:val="000000"/>
                <w:sz w:val="18"/>
                <w:szCs w:val="18"/>
              </w:rPr>
              <w:t xml:space="preserve">Se presenta un único dominio de </w:t>
            </w:r>
            <w:proofErr w:type="spellStart"/>
            <w:r w:rsidRPr="00E13D8D">
              <w:rPr>
                <w:rFonts w:ascii="Arial" w:hAnsi="Arial" w:cs="Arial"/>
                <w:color w:val="000000"/>
                <w:sz w:val="18"/>
                <w:szCs w:val="18"/>
              </w:rPr>
              <w:t>broadcast</w:t>
            </w:r>
            <w:proofErr w:type="spellEnd"/>
            <w:r w:rsidRPr="00E13D8D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E13D8D" w:rsidRPr="00E13D8D">
        <w:trPr>
          <w:tblCellSpacing w:w="0" w:type="dxa"/>
        </w:trPr>
        <w:tc>
          <w:tcPr>
            <w:tcW w:w="225" w:type="dxa"/>
            <w:hideMark/>
          </w:tcPr>
          <w:p w:rsidR="00E13D8D" w:rsidRPr="00E13D8D" w:rsidRDefault="00437656" w:rsidP="00E13D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3D8D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089" type="#_x0000_t75" style="width:20.25pt;height:18pt" o:ole="">
                  <v:imagedata r:id="rId19" o:title=""/>
                </v:shape>
                <w:control r:id="rId21" w:name="DefaultOcxName12" w:shapeid="_x0000_i1089"/>
              </w:object>
            </w:r>
          </w:p>
        </w:tc>
        <w:tc>
          <w:tcPr>
            <w:tcW w:w="5000" w:type="pct"/>
            <w:vAlign w:val="center"/>
            <w:hideMark/>
          </w:tcPr>
          <w:p w:rsidR="00E13D8D" w:rsidRPr="00E13D8D" w:rsidRDefault="00E13D8D" w:rsidP="00E13D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3D8D">
              <w:rPr>
                <w:rFonts w:ascii="Arial" w:hAnsi="Arial" w:cs="Arial"/>
                <w:color w:val="000000"/>
                <w:sz w:val="18"/>
                <w:szCs w:val="18"/>
              </w:rPr>
              <w:t xml:space="preserve">Se requieren dos rangos de direcciones lógicas. </w:t>
            </w:r>
          </w:p>
        </w:tc>
      </w:tr>
      <w:tr w:rsidR="00E13D8D" w:rsidRPr="00E13D8D">
        <w:trPr>
          <w:tblCellSpacing w:w="0" w:type="dxa"/>
        </w:trPr>
        <w:tc>
          <w:tcPr>
            <w:tcW w:w="225" w:type="dxa"/>
            <w:hideMark/>
          </w:tcPr>
          <w:p w:rsidR="00E13D8D" w:rsidRPr="00E13D8D" w:rsidRDefault="00437656" w:rsidP="00E13D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3D8D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092" type="#_x0000_t75" style="width:20.25pt;height:18pt" o:ole="">
                  <v:imagedata r:id="rId19" o:title=""/>
                </v:shape>
                <w:control r:id="rId22" w:name="DefaultOcxName22" w:shapeid="_x0000_i1092"/>
              </w:object>
            </w:r>
          </w:p>
        </w:tc>
        <w:tc>
          <w:tcPr>
            <w:tcW w:w="5000" w:type="pct"/>
            <w:vAlign w:val="center"/>
            <w:hideMark/>
          </w:tcPr>
          <w:p w:rsidR="00E13D8D" w:rsidRPr="00E13D8D" w:rsidRDefault="00E13D8D" w:rsidP="00E13D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3D8D">
              <w:rPr>
                <w:rFonts w:ascii="Arial" w:hAnsi="Arial" w:cs="Arial"/>
                <w:color w:val="000000"/>
                <w:sz w:val="18"/>
                <w:szCs w:val="18"/>
              </w:rPr>
              <w:t xml:space="preserve">Se muestran tres dominios de </w:t>
            </w:r>
            <w:proofErr w:type="spellStart"/>
            <w:r w:rsidRPr="00E13D8D">
              <w:rPr>
                <w:rFonts w:ascii="Arial" w:hAnsi="Arial" w:cs="Arial"/>
                <w:color w:val="000000"/>
                <w:sz w:val="18"/>
                <w:szCs w:val="18"/>
              </w:rPr>
              <w:t>broadcasts</w:t>
            </w:r>
            <w:proofErr w:type="spellEnd"/>
            <w:r w:rsidRPr="00E13D8D">
              <w:rPr>
                <w:rFonts w:ascii="Arial" w:hAnsi="Arial" w:cs="Arial"/>
                <w:color w:val="000000"/>
                <w:sz w:val="18"/>
                <w:szCs w:val="18"/>
              </w:rPr>
              <w:t xml:space="preserve">. </w:t>
            </w:r>
          </w:p>
        </w:tc>
      </w:tr>
      <w:tr w:rsidR="00E13D8D" w:rsidRPr="00E13D8D">
        <w:trPr>
          <w:tblCellSpacing w:w="0" w:type="dxa"/>
        </w:trPr>
        <w:tc>
          <w:tcPr>
            <w:tcW w:w="225" w:type="dxa"/>
            <w:hideMark/>
          </w:tcPr>
          <w:p w:rsidR="00E13D8D" w:rsidRPr="00E13D8D" w:rsidRDefault="00437656" w:rsidP="00E13D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3D8D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095" type="#_x0000_t75" style="width:20.25pt;height:18pt" o:ole="">
                  <v:imagedata r:id="rId19" o:title=""/>
                </v:shape>
                <w:control r:id="rId23" w:name="DefaultOcxName32" w:shapeid="_x0000_i1095"/>
              </w:object>
            </w:r>
          </w:p>
        </w:tc>
        <w:tc>
          <w:tcPr>
            <w:tcW w:w="5000" w:type="pct"/>
            <w:vAlign w:val="center"/>
            <w:hideMark/>
          </w:tcPr>
          <w:p w:rsidR="00E13D8D" w:rsidRPr="00E13D8D" w:rsidRDefault="00E13D8D" w:rsidP="00E13D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3D8D">
              <w:rPr>
                <w:rFonts w:ascii="Arial" w:hAnsi="Arial" w:cs="Arial"/>
                <w:color w:val="000000"/>
                <w:sz w:val="18"/>
                <w:szCs w:val="18"/>
              </w:rPr>
              <w:t xml:space="preserve">Se necesitan cuatro redes. </w:t>
            </w:r>
          </w:p>
        </w:tc>
      </w:tr>
      <w:tr w:rsidR="00E13D8D" w:rsidRPr="00E13D8D">
        <w:trPr>
          <w:tblCellSpacing w:w="0" w:type="dxa"/>
        </w:trPr>
        <w:tc>
          <w:tcPr>
            <w:tcW w:w="225" w:type="dxa"/>
            <w:hideMark/>
          </w:tcPr>
          <w:p w:rsidR="00E13D8D" w:rsidRPr="00E13D8D" w:rsidRDefault="00437656" w:rsidP="00E13D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3D8D">
              <w:rPr>
                <w:rFonts w:ascii="Arial" w:hAnsi="Arial" w:cs="Arial"/>
                <w:color w:val="000000"/>
                <w:sz w:val="18"/>
                <w:szCs w:val="18"/>
              </w:rPr>
              <w:object w:dxaOrig="225" w:dyaOrig="225">
                <v:shape id="_x0000_i1098" type="#_x0000_t75" style="width:20.25pt;height:18pt" o:ole="">
                  <v:imagedata r:id="rId19" o:title=""/>
                </v:shape>
                <w:control r:id="rId24" w:name="DefaultOcxName4" w:shapeid="_x0000_i1098"/>
              </w:object>
            </w:r>
          </w:p>
        </w:tc>
        <w:tc>
          <w:tcPr>
            <w:tcW w:w="5000" w:type="pct"/>
            <w:vAlign w:val="center"/>
            <w:hideMark/>
          </w:tcPr>
          <w:p w:rsidR="00E13D8D" w:rsidRPr="00E13D8D" w:rsidRDefault="00E13D8D" w:rsidP="00E13D8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E13D8D">
              <w:rPr>
                <w:rFonts w:ascii="Arial" w:hAnsi="Arial" w:cs="Arial"/>
                <w:color w:val="000000"/>
                <w:sz w:val="18"/>
                <w:szCs w:val="18"/>
              </w:rPr>
              <w:t xml:space="preserve">Existen cinco dominios de colisiones. </w:t>
            </w:r>
          </w:p>
        </w:tc>
      </w:tr>
    </w:tbl>
    <w:p w:rsidR="00024ED3" w:rsidRDefault="007121C1" w:rsidP="00813856">
      <w:pPr>
        <w:tabs>
          <w:tab w:val="left" w:pos="540"/>
        </w:tabs>
        <w:spacing w:before="120"/>
        <w:ind w:left="567" w:hanging="567"/>
        <w:jc w:val="both"/>
        <w:rPr>
          <w:b/>
        </w:rPr>
      </w:pPr>
      <w:r>
        <w:rPr>
          <w:b/>
        </w:rPr>
        <w:t xml:space="preserve">7.- </w:t>
      </w:r>
      <w:r w:rsidR="009E1A23">
        <w:rPr>
          <w:b/>
        </w:rPr>
        <w:t xml:space="preserve">Describa o enumere los pasos que sigue un paquete IP a medida que se </w:t>
      </w:r>
      <w:proofErr w:type="spellStart"/>
      <w:r w:rsidR="009E1A23">
        <w:rPr>
          <w:b/>
        </w:rPr>
        <w:t>enruta</w:t>
      </w:r>
      <w:proofErr w:type="spellEnd"/>
      <w:r w:rsidR="009E1A23">
        <w:rPr>
          <w:b/>
        </w:rPr>
        <w:t xml:space="preserve"> a través de un </w:t>
      </w:r>
      <w:proofErr w:type="spellStart"/>
      <w:r w:rsidR="009E1A23">
        <w:rPr>
          <w:b/>
        </w:rPr>
        <w:t>router</w:t>
      </w:r>
      <w:proofErr w:type="spellEnd"/>
      <w:r w:rsidR="009E1A23">
        <w:rPr>
          <w:b/>
        </w:rPr>
        <w:t>, desde dispositivos de una red hacia dispositivos de otra red.</w:t>
      </w:r>
      <w:r w:rsidR="00887F2C" w:rsidRPr="00887F2C">
        <w:rPr>
          <w:b/>
        </w:rPr>
        <w:t xml:space="preserve"> </w:t>
      </w:r>
      <w:r w:rsidR="00887F2C">
        <w:rPr>
          <w:b/>
        </w:rPr>
        <w:t xml:space="preserve">(10 </w:t>
      </w:r>
      <w:proofErr w:type="spellStart"/>
      <w:r w:rsidR="00887F2C">
        <w:rPr>
          <w:b/>
        </w:rPr>
        <w:t>ptos</w:t>
      </w:r>
      <w:proofErr w:type="spellEnd"/>
      <w:r w:rsidR="00887F2C">
        <w:rPr>
          <w:b/>
        </w:rPr>
        <w:t>)</w:t>
      </w:r>
    </w:p>
    <w:p w:rsidR="009E1A23" w:rsidRDefault="009E1A23" w:rsidP="00813856">
      <w:pPr>
        <w:tabs>
          <w:tab w:val="left" w:pos="540"/>
        </w:tabs>
        <w:spacing w:before="120"/>
        <w:ind w:left="567" w:hanging="567"/>
        <w:jc w:val="both"/>
        <w:rPr>
          <w:b/>
        </w:rPr>
      </w:pPr>
    </w:p>
    <w:p w:rsidR="009E1A23" w:rsidRDefault="009E1A23" w:rsidP="00813856">
      <w:pPr>
        <w:tabs>
          <w:tab w:val="left" w:pos="540"/>
        </w:tabs>
        <w:spacing w:before="120"/>
        <w:ind w:left="567" w:hanging="567"/>
        <w:jc w:val="both"/>
        <w:rPr>
          <w:b/>
        </w:rPr>
      </w:pPr>
    </w:p>
    <w:p w:rsidR="009E1A23" w:rsidRDefault="009E1A23" w:rsidP="00813856">
      <w:pPr>
        <w:tabs>
          <w:tab w:val="left" w:pos="540"/>
        </w:tabs>
        <w:spacing w:before="120"/>
        <w:ind w:left="567" w:hanging="567"/>
        <w:jc w:val="both"/>
        <w:rPr>
          <w:b/>
        </w:rPr>
      </w:pPr>
    </w:p>
    <w:p w:rsidR="009E1A23" w:rsidRDefault="009E1A23" w:rsidP="00813856">
      <w:pPr>
        <w:tabs>
          <w:tab w:val="left" w:pos="540"/>
        </w:tabs>
        <w:spacing w:before="120"/>
        <w:ind w:left="567" w:hanging="567"/>
        <w:jc w:val="both"/>
        <w:rPr>
          <w:b/>
        </w:rPr>
      </w:pPr>
    </w:p>
    <w:p w:rsidR="00887F2C" w:rsidRDefault="00887F2C" w:rsidP="00887F2C">
      <w:pPr>
        <w:tabs>
          <w:tab w:val="left" w:pos="540"/>
        </w:tabs>
        <w:spacing w:before="120"/>
        <w:ind w:left="567" w:hanging="567"/>
        <w:jc w:val="both"/>
        <w:rPr>
          <w:b/>
        </w:rPr>
      </w:pPr>
      <w:r w:rsidRPr="00887F2C">
        <w:rPr>
          <w:b/>
        </w:rPr>
        <w:t>8.- Indique y describa las características básicas y la función del protocolo IPV4.</w:t>
      </w:r>
      <w:r>
        <w:rPr>
          <w:b/>
        </w:rPr>
        <w:t xml:space="preserve"> (10 </w:t>
      </w:r>
      <w:proofErr w:type="spellStart"/>
      <w:r>
        <w:rPr>
          <w:b/>
        </w:rPr>
        <w:t>ptos</w:t>
      </w:r>
      <w:proofErr w:type="spellEnd"/>
      <w:r>
        <w:rPr>
          <w:b/>
        </w:rPr>
        <w:t>)</w:t>
      </w:r>
    </w:p>
    <w:p w:rsidR="00887F2C" w:rsidRDefault="00887F2C" w:rsidP="00887F2C">
      <w:pPr>
        <w:tabs>
          <w:tab w:val="left" w:pos="540"/>
        </w:tabs>
        <w:spacing w:before="120"/>
        <w:ind w:left="567" w:hanging="567"/>
        <w:jc w:val="both"/>
        <w:rPr>
          <w:b/>
        </w:rPr>
      </w:pPr>
    </w:p>
    <w:p w:rsidR="00887F2C" w:rsidRPr="00887F2C" w:rsidRDefault="00887F2C" w:rsidP="00887F2C">
      <w:pPr>
        <w:tabs>
          <w:tab w:val="left" w:pos="540"/>
        </w:tabs>
        <w:spacing w:before="120"/>
        <w:ind w:left="567" w:hanging="567"/>
        <w:jc w:val="both"/>
        <w:rPr>
          <w:b/>
        </w:rPr>
      </w:pPr>
    </w:p>
    <w:p w:rsidR="00887F2C" w:rsidRDefault="00887F2C" w:rsidP="00887F2C">
      <w:pPr>
        <w:tabs>
          <w:tab w:val="left" w:pos="540"/>
        </w:tabs>
        <w:spacing w:before="120"/>
        <w:ind w:left="567" w:hanging="567"/>
        <w:jc w:val="both"/>
        <w:rPr>
          <w:b/>
        </w:rPr>
      </w:pPr>
    </w:p>
    <w:p w:rsidR="00887F2C" w:rsidRDefault="00887F2C" w:rsidP="00887F2C">
      <w:pPr>
        <w:tabs>
          <w:tab w:val="left" w:pos="540"/>
        </w:tabs>
        <w:spacing w:before="120"/>
        <w:ind w:left="567" w:hanging="567"/>
        <w:jc w:val="both"/>
        <w:rPr>
          <w:b/>
        </w:rPr>
      </w:pPr>
    </w:p>
    <w:p w:rsidR="00373B78" w:rsidRDefault="00373B78" w:rsidP="00813856">
      <w:pPr>
        <w:tabs>
          <w:tab w:val="left" w:pos="540"/>
        </w:tabs>
        <w:spacing w:before="120"/>
        <w:ind w:left="567" w:hanging="567"/>
        <w:jc w:val="both"/>
        <w:rPr>
          <w:b/>
        </w:rPr>
      </w:pPr>
    </w:p>
    <w:p w:rsidR="00887F2C" w:rsidRDefault="00007FED" w:rsidP="00887F2C">
      <w:pPr>
        <w:tabs>
          <w:tab w:val="left" w:pos="540"/>
        </w:tabs>
        <w:spacing w:before="120"/>
        <w:ind w:left="567" w:hanging="567"/>
        <w:jc w:val="both"/>
        <w:rPr>
          <w:b/>
        </w:rPr>
      </w:pPr>
      <w:r>
        <w:rPr>
          <w:b/>
          <w:lang w:val="es-ES_tradnl"/>
        </w:rPr>
        <w:t>9</w:t>
      </w:r>
      <w:r w:rsidRPr="003E1D4F">
        <w:rPr>
          <w:b/>
          <w:lang w:val="es-ES_tradnl"/>
        </w:rPr>
        <w:t xml:space="preserve">. </w:t>
      </w:r>
      <w:r>
        <w:rPr>
          <w:b/>
          <w:lang w:val="es-ES_tradnl"/>
        </w:rPr>
        <w:t xml:space="preserve">Dada la información de la tabla de enrutamiento del </w:t>
      </w:r>
      <w:proofErr w:type="spellStart"/>
      <w:r>
        <w:rPr>
          <w:b/>
          <w:lang w:val="es-ES_tradnl"/>
        </w:rPr>
        <w:t>router</w:t>
      </w:r>
      <w:proofErr w:type="spellEnd"/>
      <w:r>
        <w:rPr>
          <w:b/>
          <w:lang w:val="es-ES_tradnl"/>
        </w:rPr>
        <w:t xml:space="preserve"> local grafique la topología de las subredes.</w:t>
      </w:r>
      <w:r w:rsidR="00887F2C">
        <w:rPr>
          <w:b/>
          <w:lang w:val="es-ES_tradnl"/>
        </w:rPr>
        <w:t xml:space="preserve"> </w:t>
      </w:r>
      <w:r w:rsidR="00887F2C">
        <w:rPr>
          <w:b/>
        </w:rPr>
        <w:t xml:space="preserve">(8 </w:t>
      </w:r>
      <w:proofErr w:type="spellStart"/>
      <w:r w:rsidR="00887F2C">
        <w:rPr>
          <w:b/>
        </w:rPr>
        <w:t>ptos</w:t>
      </w:r>
      <w:proofErr w:type="spellEnd"/>
      <w:r w:rsidR="00887F2C">
        <w:rPr>
          <w:b/>
        </w:rPr>
        <w:t>)</w:t>
      </w:r>
    </w:p>
    <w:p w:rsidR="00752D79" w:rsidRDefault="00007FED" w:rsidP="00813856">
      <w:pPr>
        <w:tabs>
          <w:tab w:val="left" w:pos="540"/>
        </w:tabs>
        <w:spacing w:before="120"/>
        <w:ind w:left="567" w:hanging="567"/>
        <w:jc w:val="both"/>
        <w:rPr>
          <w:b/>
        </w:rPr>
      </w:pPr>
      <w:r>
        <w:rPr>
          <w:b/>
          <w:noProof/>
        </w:rPr>
        <w:drawing>
          <wp:inline distT="0" distB="0" distL="0" distR="0">
            <wp:extent cx="2943225" cy="904875"/>
            <wp:effectExtent l="19050" t="0" r="9525" b="0"/>
            <wp:docPr id="77" name="Imagen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FED" w:rsidRDefault="00007FED" w:rsidP="00813856">
      <w:pPr>
        <w:tabs>
          <w:tab w:val="left" w:pos="540"/>
        </w:tabs>
        <w:spacing w:before="120"/>
        <w:ind w:left="567" w:hanging="567"/>
        <w:jc w:val="both"/>
        <w:rPr>
          <w:b/>
        </w:rPr>
      </w:pPr>
    </w:p>
    <w:p w:rsidR="00887F2C" w:rsidRDefault="00887F2C" w:rsidP="00887F2C">
      <w:pPr>
        <w:tabs>
          <w:tab w:val="left" w:pos="540"/>
        </w:tabs>
        <w:spacing w:before="120"/>
        <w:ind w:left="567" w:hanging="567"/>
        <w:jc w:val="both"/>
        <w:rPr>
          <w:b/>
        </w:rPr>
      </w:pPr>
    </w:p>
    <w:p w:rsidR="00887F2C" w:rsidRDefault="00887F2C" w:rsidP="00887F2C">
      <w:pPr>
        <w:tabs>
          <w:tab w:val="left" w:pos="540"/>
        </w:tabs>
        <w:spacing w:before="120"/>
        <w:ind w:left="567" w:hanging="567"/>
        <w:jc w:val="both"/>
        <w:rPr>
          <w:b/>
        </w:rPr>
      </w:pPr>
    </w:p>
    <w:p w:rsidR="00887F2C" w:rsidRDefault="00887F2C" w:rsidP="00887F2C">
      <w:pPr>
        <w:tabs>
          <w:tab w:val="left" w:pos="540"/>
        </w:tabs>
        <w:spacing w:before="120"/>
        <w:ind w:left="567" w:hanging="567"/>
        <w:jc w:val="both"/>
        <w:rPr>
          <w:b/>
        </w:rPr>
      </w:pPr>
      <w:r>
        <w:rPr>
          <w:b/>
        </w:rPr>
        <w:t>10.- Grafique las capas que componen la Arquitectura de Comunicación TCP/IP y describa cada una de ellas, así como también cite ejemplos de protocolos que se usan en cada capa.</w:t>
      </w:r>
      <w:r w:rsidRPr="00887F2C">
        <w:rPr>
          <w:b/>
        </w:rPr>
        <w:t xml:space="preserve"> </w:t>
      </w:r>
      <w:r>
        <w:rPr>
          <w:b/>
        </w:rPr>
        <w:t xml:space="preserve">(10 </w:t>
      </w:r>
      <w:proofErr w:type="spellStart"/>
      <w:r>
        <w:rPr>
          <w:b/>
        </w:rPr>
        <w:t>ptos</w:t>
      </w:r>
      <w:proofErr w:type="spellEnd"/>
      <w:r>
        <w:rPr>
          <w:b/>
        </w:rPr>
        <w:t>)</w:t>
      </w:r>
    </w:p>
    <w:p w:rsidR="00887F2C" w:rsidRPr="00E13D8D" w:rsidRDefault="00887F2C" w:rsidP="00813856">
      <w:pPr>
        <w:tabs>
          <w:tab w:val="left" w:pos="540"/>
        </w:tabs>
        <w:spacing w:before="120"/>
        <w:ind w:left="567" w:hanging="567"/>
        <w:jc w:val="both"/>
        <w:rPr>
          <w:b/>
        </w:rPr>
      </w:pPr>
    </w:p>
    <w:sectPr w:rsidR="00887F2C" w:rsidRPr="00E13D8D" w:rsidSect="009E1A23">
      <w:pgSz w:w="11909" w:h="16834" w:code="9"/>
      <w:pgMar w:top="965" w:right="1136" w:bottom="1134" w:left="1411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EB7BB3"/>
    <w:multiLevelType w:val="hybridMultilevel"/>
    <w:tmpl w:val="4D6A2E04"/>
    <w:lvl w:ilvl="0" w:tplc="DE12FDDA">
      <w:start w:val="25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BA31EB1"/>
    <w:multiLevelType w:val="hybridMultilevel"/>
    <w:tmpl w:val="ACD4F1E0"/>
    <w:lvl w:ilvl="0" w:tplc="4C282436">
      <w:start w:val="2"/>
      <w:numFmt w:val="bullet"/>
      <w:lvlText w:val=""/>
      <w:lvlJc w:val="left"/>
      <w:pPr>
        <w:tabs>
          <w:tab w:val="num" w:pos="900"/>
        </w:tabs>
        <w:ind w:left="900" w:hanging="360"/>
      </w:pPr>
      <w:rPr>
        <w:rFonts w:ascii="Wingdings" w:eastAsia="Times New Roman" w:hAnsi="Wingdings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414648"/>
    <w:rsid w:val="00006EF2"/>
    <w:rsid w:val="00007FED"/>
    <w:rsid w:val="00016113"/>
    <w:rsid w:val="00024ED3"/>
    <w:rsid w:val="000263F5"/>
    <w:rsid w:val="00040424"/>
    <w:rsid w:val="0005443F"/>
    <w:rsid w:val="000A7C25"/>
    <w:rsid w:val="000F2F56"/>
    <w:rsid w:val="0015518B"/>
    <w:rsid w:val="00166900"/>
    <w:rsid w:val="00182952"/>
    <w:rsid w:val="0024218D"/>
    <w:rsid w:val="0026480D"/>
    <w:rsid w:val="00276625"/>
    <w:rsid w:val="002837D9"/>
    <w:rsid w:val="00287B3E"/>
    <w:rsid w:val="002958A4"/>
    <w:rsid w:val="002B18A7"/>
    <w:rsid w:val="002D216B"/>
    <w:rsid w:val="00321F03"/>
    <w:rsid w:val="003321A3"/>
    <w:rsid w:val="00355494"/>
    <w:rsid w:val="00364553"/>
    <w:rsid w:val="00373B78"/>
    <w:rsid w:val="0038383C"/>
    <w:rsid w:val="003C5219"/>
    <w:rsid w:val="003E5B76"/>
    <w:rsid w:val="003F49B6"/>
    <w:rsid w:val="0040318D"/>
    <w:rsid w:val="00403275"/>
    <w:rsid w:val="00414648"/>
    <w:rsid w:val="00437656"/>
    <w:rsid w:val="004558C7"/>
    <w:rsid w:val="004A34C8"/>
    <w:rsid w:val="004D2DD6"/>
    <w:rsid w:val="004D6405"/>
    <w:rsid w:val="00511F1C"/>
    <w:rsid w:val="00516FB1"/>
    <w:rsid w:val="00526030"/>
    <w:rsid w:val="00537144"/>
    <w:rsid w:val="00540D69"/>
    <w:rsid w:val="00542955"/>
    <w:rsid w:val="0059311B"/>
    <w:rsid w:val="0061550D"/>
    <w:rsid w:val="00630889"/>
    <w:rsid w:val="0065128B"/>
    <w:rsid w:val="006B735B"/>
    <w:rsid w:val="006D4CF1"/>
    <w:rsid w:val="0070293A"/>
    <w:rsid w:val="007050D4"/>
    <w:rsid w:val="007121C1"/>
    <w:rsid w:val="00731164"/>
    <w:rsid w:val="00733922"/>
    <w:rsid w:val="00752D79"/>
    <w:rsid w:val="007E6CFB"/>
    <w:rsid w:val="00803026"/>
    <w:rsid w:val="00810871"/>
    <w:rsid w:val="00813856"/>
    <w:rsid w:val="00826105"/>
    <w:rsid w:val="00827328"/>
    <w:rsid w:val="008707F8"/>
    <w:rsid w:val="00887F2C"/>
    <w:rsid w:val="00894149"/>
    <w:rsid w:val="0089784E"/>
    <w:rsid w:val="0092774D"/>
    <w:rsid w:val="009355F4"/>
    <w:rsid w:val="00995D91"/>
    <w:rsid w:val="009A1568"/>
    <w:rsid w:val="009A6721"/>
    <w:rsid w:val="009A7B41"/>
    <w:rsid w:val="009B4CA6"/>
    <w:rsid w:val="009E0A54"/>
    <w:rsid w:val="009E1A23"/>
    <w:rsid w:val="009E4F5A"/>
    <w:rsid w:val="00A445C7"/>
    <w:rsid w:val="00A6071C"/>
    <w:rsid w:val="00A616F2"/>
    <w:rsid w:val="00A84C17"/>
    <w:rsid w:val="00A93547"/>
    <w:rsid w:val="00A94533"/>
    <w:rsid w:val="00AD740B"/>
    <w:rsid w:val="00B06778"/>
    <w:rsid w:val="00B12EEB"/>
    <w:rsid w:val="00B13BA2"/>
    <w:rsid w:val="00B245DA"/>
    <w:rsid w:val="00B46A54"/>
    <w:rsid w:val="00B64075"/>
    <w:rsid w:val="00BA7966"/>
    <w:rsid w:val="00BF1AF6"/>
    <w:rsid w:val="00C43AE4"/>
    <w:rsid w:val="00C47F58"/>
    <w:rsid w:val="00C94CA1"/>
    <w:rsid w:val="00CC772B"/>
    <w:rsid w:val="00CC7A13"/>
    <w:rsid w:val="00CD3B94"/>
    <w:rsid w:val="00CD7B78"/>
    <w:rsid w:val="00D10F14"/>
    <w:rsid w:val="00D17697"/>
    <w:rsid w:val="00D54975"/>
    <w:rsid w:val="00DC0C78"/>
    <w:rsid w:val="00DC0EE9"/>
    <w:rsid w:val="00DE0683"/>
    <w:rsid w:val="00DE4A43"/>
    <w:rsid w:val="00DE54E3"/>
    <w:rsid w:val="00DF2B4B"/>
    <w:rsid w:val="00E10512"/>
    <w:rsid w:val="00E13179"/>
    <w:rsid w:val="00E13D8D"/>
    <w:rsid w:val="00E15A50"/>
    <w:rsid w:val="00E32724"/>
    <w:rsid w:val="00E778B7"/>
    <w:rsid w:val="00E941C3"/>
    <w:rsid w:val="00E951C0"/>
    <w:rsid w:val="00EA2A15"/>
    <w:rsid w:val="00ED02A3"/>
    <w:rsid w:val="00F360AF"/>
    <w:rsid w:val="00F85EF1"/>
    <w:rsid w:val="00FC47C6"/>
    <w:rsid w:val="00FC7785"/>
    <w:rsid w:val="00FE0059"/>
    <w:rsid w:val="00FF0D56"/>
    <w:rsid w:val="00FF4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14">
      <o:colormenu v:ext="edit" strokecolor="non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uiPriority="99"/>
    <w:lsdException w:name="HTML Bottom of Form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46A5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B46A54"/>
    <w:pPr>
      <w:tabs>
        <w:tab w:val="left" w:pos="540"/>
      </w:tabs>
      <w:spacing w:before="120"/>
      <w:ind w:left="567" w:hanging="567"/>
      <w:jc w:val="both"/>
    </w:pPr>
    <w:rPr>
      <w:b/>
      <w:color w:val="FF0000"/>
      <w:lang w:val="es-ES_tradnl"/>
    </w:rPr>
  </w:style>
  <w:style w:type="paragraph" w:styleId="Sangra2detindependiente">
    <w:name w:val="Body Text Indent 2"/>
    <w:basedOn w:val="Normal"/>
    <w:rsid w:val="00B46A54"/>
    <w:pPr>
      <w:tabs>
        <w:tab w:val="left" w:pos="540"/>
      </w:tabs>
      <w:spacing w:before="120"/>
      <w:ind w:left="567" w:hanging="567"/>
    </w:pPr>
    <w:rPr>
      <w:b/>
      <w:color w:val="FF0000"/>
      <w:lang w:val="es-ES_tradnl"/>
    </w:rPr>
  </w:style>
  <w:style w:type="paragraph" w:styleId="Sangra3detindependiente">
    <w:name w:val="Body Text Indent 3"/>
    <w:basedOn w:val="Normal"/>
    <w:rsid w:val="00B46A54"/>
    <w:pPr>
      <w:tabs>
        <w:tab w:val="left" w:pos="540"/>
      </w:tabs>
      <w:spacing w:before="120"/>
      <w:ind w:left="567" w:hanging="567"/>
    </w:pPr>
    <w:rPr>
      <w:b/>
      <w:lang w:val="es-ES_tradnl"/>
    </w:rPr>
  </w:style>
  <w:style w:type="paragraph" w:customStyle="1" w:styleId="z-BottomofForm">
    <w:name w:val="z-Bottom of Form"/>
    <w:next w:val="Normal"/>
    <w:hidden/>
    <w:rsid w:val="00C94CA1"/>
    <w:pPr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es-EC"/>
    </w:rPr>
  </w:style>
  <w:style w:type="paragraph" w:customStyle="1" w:styleId="z-TopofForm">
    <w:name w:val="z-Top of Form"/>
    <w:next w:val="Normal"/>
    <w:hidden/>
    <w:rsid w:val="00C94CA1"/>
    <w:pPr>
      <w:pBdr>
        <w:bottom w:val="double" w:sz="2" w:space="0" w:color="000000"/>
      </w:pBdr>
      <w:autoSpaceDE w:val="0"/>
      <w:autoSpaceDN w:val="0"/>
      <w:adjustRightInd w:val="0"/>
      <w:jc w:val="center"/>
    </w:pPr>
    <w:rPr>
      <w:rFonts w:ascii="Arial" w:hAnsi="Arial" w:cs="Arial"/>
      <w:vanish/>
      <w:sz w:val="16"/>
      <w:szCs w:val="16"/>
      <w:lang w:val="es-EC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rsid w:val="00C94CA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rsid w:val="00C94CA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smtext1">
    <w:name w:val="smtext1"/>
    <w:basedOn w:val="Fuentedeprrafopredeter"/>
    <w:rsid w:val="00024ED3"/>
    <w:rPr>
      <w:rFonts w:ascii="Arial Unicode MS" w:eastAsia="Arial Unicode MS" w:hAnsi="Arial Unicode MS" w:cs="Arial Unicode MS" w:hint="eastAsia"/>
      <w:sz w:val="20"/>
      <w:szCs w:val="20"/>
    </w:rPr>
  </w:style>
  <w:style w:type="paragraph" w:styleId="NormalWeb">
    <w:name w:val="Normal (Web)"/>
    <w:basedOn w:val="Normal"/>
    <w:rsid w:val="00024ED3"/>
    <w:pPr>
      <w:spacing w:before="100" w:beforeAutospacing="1" w:after="100" w:afterAutospacing="1"/>
    </w:pPr>
  </w:style>
  <w:style w:type="paragraph" w:styleId="Textodeglobo">
    <w:name w:val="Balloon Text"/>
    <w:basedOn w:val="Normal"/>
    <w:link w:val="TextodegloboCar"/>
    <w:rsid w:val="0015518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15518B"/>
    <w:rPr>
      <w:rFonts w:ascii="Tahoma" w:hAnsi="Tahoma" w:cs="Tahoma"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rsid w:val="0070293A"/>
    <w:rPr>
      <w:rFonts w:ascii="Arial" w:hAnsi="Arial" w:cs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70293A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46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889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5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8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8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5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5952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9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12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37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0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54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980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87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7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image" Target="media/image7.wmf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control" Target="activeX/activeX7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24" Type="http://schemas.openxmlformats.org/officeDocument/2006/relationships/control" Target="activeX/activeX11.xml"/><Relationship Id="rId5" Type="http://schemas.openxmlformats.org/officeDocument/2006/relationships/image" Target="media/image1.png"/><Relationship Id="rId15" Type="http://schemas.openxmlformats.org/officeDocument/2006/relationships/image" Target="media/image5.wmf"/><Relationship Id="rId23" Type="http://schemas.openxmlformats.org/officeDocument/2006/relationships/control" Target="activeX/activeX10.xml"/><Relationship Id="rId10" Type="http://schemas.openxmlformats.org/officeDocument/2006/relationships/control" Target="activeX/activeX4.xml"/><Relationship Id="rId19" Type="http://schemas.openxmlformats.org/officeDocument/2006/relationships/image" Target="media/image9.wmf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image" Target="media/image4.wmf"/><Relationship Id="rId22" Type="http://schemas.openxmlformats.org/officeDocument/2006/relationships/control" Target="activeX/activeX9.xml"/><Relationship Id="rId27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496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Licenciatura en Sistemas de Información</vt:lpstr>
    </vt:vector>
  </TitlesOfParts>
  <Company>ESPOL</Company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Licenciatura en Sistemas de Información</dc:title>
  <dc:subject/>
  <dc:creator>nestor</dc:creator>
  <cp:keywords/>
  <dc:description/>
  <cp:lastModifiedBy>narreaga</cp:lastModifiedBy>
  <cp:revision>7</cp:revision>
  <cp:lastPrinted>2007-12-12T17:27:00Z</cp:lastPrinted>
  <dcterms:created xsi:type="dcterms:W3CDTF">2011-07-07T04:13:00Z</dcterms:created>
  <dcterms:modified xsi:type="dcterms:W3CDTF">2011-07-07T15:17:00Z</dcterms:modified>
</cp:coreProperties>
</file>