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3" w:rsidRPr="009779F9" w:rsidRDefault="00E04B13" w:rsidP="00F252D4">
      <w:pPr>
        <w:pStyle w:val="Ttulo1"/>
        <w:jc w:val="center"/>
      </w:pPr>
      <w:r w:rsidRPr="009779F9">
        <w:t xml:space="preserve">Examen </w:t>
      </w:r>
      <w:r w:rsidR="000B1745">
        <w:t>Tercer</w:t>
      </w:r>
      <w:r w:rsidRPr="009779F9">
        <w:t xml:space="preserve"> Parcial</w:t>
      </w:r>
    </w:p>
    <w:p w:rsidR="00E04B13" w:rsidRPr="00F252D4" w:rsidRDefault="00E04B13" w:rsidP="00F252D4">
      <w:pPr>
        <w:pStyle w:val="Ttulo3"/>
        <w:jc w:val="center"/>
        <w:rPr>
          <w:color w:val="auto"/>
        </w:rPr>
      </w:pPr>
      <w:r w:rsidRPr="00F252D4">
        <w:rPr>
          <w:color w:val="auto"/>
          <w:lang w:val="es-ES" w:eastAsia="ko-KR"/>
        </w:rPr>
        <w:t>Fundamentos</w:t>
      </w:r>
      <w:r w:rsidRPr="00F252D4">
        <w:rPr>
          <w:color w:val="auto"/>
        </w:rPr>
        <w:t xml:space="preserve"> de Ciencias Acuáticas</w:t>
      </w:r>
    </w:p>
    <w:p w:rsidR="00E04B13" w:rsidRPr="00731D76" w:rsidRDefault="006A1FE6" w:rsidP="00E04B13">
      <w:pPr>
        <w:pStyle w:val="Ttulo3"/>
        <w:jc w:val="center"/>
        <w:rPr>
          <w:color w:val="auto"/>
          <w:lang w:val="es-ES" w:eastAsia="ko-KR"/>
        </w:rPr>
      </w:pPr>
      <w:r>
        <w:rPr>
          <w:color w:val="auto"/>
          <w:lang w:val="es-ES" w:eastAsia="ko-KR"/>
        </w:rPr>
        <w:t xml:space="preserve">100 </w:t>
      </w:r>
      <w:r w:rsidR="00E04B13" w:rsidRPr="00731D76">
        <w:rPr>
          <w:color w:val="auto"/>
          <w:lang w:val="es-ES" w:eastAsia="ko-KR"/>
        </w:rPr>
        <w:t>p</w:t>
      </w:r>
      <w:r w:rsidR="000B1745">
        <w:rPr>
          <w:color w:val="auto"/>
          <w:lang w:val="es-ES" w:eastAsia="ko-KR"/>
        </w:rPr>
        <w:t>un</w:t>
      </w:r>
      <w:r w:rsidR="00E04B13" w:rsidRPr="00731D76">
        <w:rPr>
          <w:color w:val="auto"/>
          <w:lang w:val="es-ES" w:eastAsia="ko-KR"/>
        </w:rPr>
        <w:t>tos</w:t>
      </w:r>
    </w:p>
    <w:p w:rsidR="00D72604" w:rsidRDefault="00BC5D0F" w:rsidP="0095041B">
      <w:pPr>
        <w:pStyle w:val="Prrafodelista"/>
        <w:numPr>
          <w:ilvl w:val="0"/>
          <w:numId w:val="1"/>
        </w:numPr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 xml:space="preserve">En la primera columna de la tabla 1 se encuentra los resultados promedios que está obteniendo actualmente en </w:t>
      </w:r>
      <w:r w:rsidR="0095041B">
        <w:rPr>
          <w:rFonts w:ascii="Comic Sans MS" w:eastAsia="Calibri" w:hAnsi="Comic Sans MS" w:cs="Times New Roman"/>
          <w:b/>
        </w:rPr>
        <w:t xml:space="preserve">la </w:t>
      </w:r>
      <w:r>
        <w:rPr>
          <w:rFonts w:ascii="Comic Sans MS" w:eastAsia="Calibri" w:hAnsi="Comic Sans MS" w:cs="Times New Roman"/>
          <w:b/>
        </w:rPr>
        <w:t>camaronera</w:t>
      </w:r>
      <w:r w:rsidR="0095041B">
        <w:rPr>
          <w:rFonts w:ascii="Comic Sans MS" w:eastAsia="Calibri" w:hAnsi="Comic Sans MS" w:cs="Times New Roman"/>
          <w:b/>
        </w:rPr>
        <w:t xml:space="preserve"> que usted tiene a su cargo</w:t>
      </w:r>
      <w:r>
        <w:rPr>
          <w:rFonts w:ascii="Comic Sans MS" w:eastAsia="Calibri" w:hAnsi="Comic Sans MS" w:cs="Times New Roman"/>
          <w:b/>
        </w:rPr>
        <w:t xml:space="preserve">. El </w:t>
      </w:r>
      <w:proofErr w:type="spellStart"/>
      <w:r>
        <w:rPr>
          <w:rFonts w:ascii="Comic Sans MS" w:eastAsia="Calibri" w:hAnsi="Comic Sans MS" w:cs="Times New Roman"/>
          <w:b/>
        </w:rPr>
        <w:t>Biol</w:t>
      </w:r>
      <w:r w:rsidR="0095041B">
        <w:rPr>
          <w:rFonts w:ascii="Comic Sans MS" w:eastAsia="Calibri" w:hAnsi="Comic Sans MS" w:cs="Times New Roman"/>
          <w:b/>
        </w:rPr>
        <w:t>i</w:t>
      </w:r>
      <w:r>
        <w:rPr>
          <w:rFonts w:ascii="Comic Sans MS" w:eastAsia="Calibri" w:hAnsi="Comic Sans MS" w:cs="Times New Roman"/>
          <w:b/>
        </w:rPr>
        <w:t>go</w:t>
      </w:r>
      <w:proofErr w:type="spellEnd"/>
      <w:r>
        <w:rPr>
          <w:rFonts w:ascii="Comic Sans MS" w:eastAsia="Calibri" w:hAnsi="Comic Sans MS" w:cs="Times New Roman"/>
          <w:b/>
        </w:rPr>
        <w:t xml:space="preserve"> </w:t>
      </w:r>
      <w:r w:rsidR="0095041B">
        <w:rPr>
          <w:rFonts w:ascii="Comic Sans MS" w:eastAsia="Calibri" w:hAnsi="Comic Sans MS" w:cs="Times New Roman"/>
          <w:b/>
        </w:rPr>
        <w:t xml:space="preserve">Jairo </w:t>
      </w:r>
      <w:proofErr w:type="spellStart"/>
      <w:r>
        <w:rPr>
          <w:rFonts w:ascii="Comic Sans MS" w:eastAsia="Calibri" w:hAnsi="Comic Sans MS" w:cs="Times New Roman"/>
          <w:b/>
        </w:rPr>
        <w:t>Mandrake</w:t>
      </w:r>
      <w:proofErr w:type="spellEnd"/>
      <w:r>
        <w:rPr>
          <w:rFonts w:ascii="Comic Sans MS" w:eastAsia="Calibri" w:hAnsi="Comic Sans MS" w:cs="Times New Roman"/>
          <w:b/>
        </w:rPr>
        <w:t>, representa</w:t>
      </w:r>
      <w:r w:rsidR="002F14CA">
        <w:rPr>
          <w:rFonts w:ascii="Comic Sans MS" w:eastAsia="Calibri" w:hAnsi="Comic Sans MS" w:cs="Times New Roman"/>
          <w:b/>
        </w:rPr>
        <w:t xml:space="preserve">nte de ventas de la compañía de </w:t>
      </w:r>
      <w:r>
        <w:rPr>
          <w:rFonts w:ascii="Comic Sans MS" w:eastAsia="Calibri" w:hAnsi="Comic Sans MS" w:cs="Times New Roman"/>
          <w:b/>
        </w:rPr>
        <w:t>suministro</w:t>
      </w:r>
      <w:r w:rsidR="002F14CA">
        <w:rPr>
          <w:rFonts w:ascii="Comic Sans MS" w:eastAsia="Calibri" w:hAnsi="Comic Sans MS" w:cs="Times New Roman"/>
          <w:b/>
        </w:rPr>
        <w:t xml:space="preserve">s </w:t>
      </w:r>
      <w:r>
        <w:rPr>
          <w:rFonts w:ascii="Comic Sans MS" w:eastAsia="Calibri" w:hAnsi="Comic Sans MS" w:cs="Times New Roman"/>
          <w:b/>
        </w:rPr>
        <w:t>para acuicultura “</w:t>
      </w:r>
      <w:proofErr w:type="spellStart"/>
      <w:r>
        <w:rPr>
          <w:rFonts w:ascii="Comic Sans MS" w:eastAsia="Calibri" w:hAnsi="Comic Sans MS" w:cs="Times New Roman"/>
          <w:b/>
        </w:rPr>
        <w:t>Xanadú</w:t>
      </w:r>
      <w:proofErr w:type="spellEnd"/>
      <w:r>
        <w:rPr>
          <w:rFonts w:ascii="Comic Sans MS" w:eastAsia="Calibri" w:hAnsi="Comic Sans MS" w:cs="Times New Roman"/>
          <w:b/>
        </w:rPr>
        <w:t xml:space="preserve">” visita su camaronera para </w:t>
      </w:r>
      <w:r w:rsidR="002F14CA">
        <w:rPr>
          <w:rFonts w:ascii="Comic Sans MS" w:eastAsia="Calibri" w:hAnsi="Comic Sans MS" w:cs="Times New Roman"/>
          <w:b/>
        </w:rPr>
        <w:t xml:space="preserve">ofrecerles su línea de </w:t>
      </w:r>
      <w:r w:rsidR="0095041B">
        <w:rPr>
          <w:rFonts w:ascii="Comic Sans MS" w:eastAsia="Calibri" w:hAnsi="Comic Sans MS" w:cs="Times New Roman"/>
          <w:b/>
        </w:rPr>
        <w:t>productos</w:t>
      </w:r>
      <w:r w:rsidR="002F14CA">
        <w:rPr>
          <w:rFonts w:ascii="Comic Sans MS" w:eastAsia="Calibri" w:hAnsi="Comic Sans MS" w:cs="Times New Roman"/>
          <w:b/>
        </w:rPr>
        <w:t xml:space="preserve"> para acuicultura. La lista de los productos, su efecto esperado, costo unitario y cantidad a aplicar se encuentra en la tabla </w:t>
      </w:r>
      <w:r w:rsidR="0095041B">
        <w:rPr>
          <w:rFonts w:ascii="Comic Sans MS" w:eastAsia="Calibri" w:hAnsi="Comic Sans MS" w:cs="Times New Roman"/>
          <w:b/>
        </w:rPr>
        <w:t xml:space="preserve"># 2. </w:t>
      </w:r>
      <w:r w:rsidR="002F14CA">
        <w:rPr>
          <w:rFonts w:ascii="Comic Sans MS" w:eastAsia="Calibri" w:hAnsi="Comic Sans MS" w:cs="Times New Roman"/>
          <w:b/>
        </w:rPr>
        <w:t xml:space="preserve">El efecto de estos productos es individual. No existe sinergia entre ellos. El dueño de la camaronera </w:t>
      </w:r>
      <w:r w:rsidR="0095041B">
        <w:rPr>
          <w:rFonts w:ascii="Comic Sans MS" w:eastAsia="Calibri" w:hAnsi="Comic Sans MS" w:cs="Times New Roman"/>
          <w:b/>
        </w:rPr>
        <w:t xml:space="preserve">está encantado </w:t>
      </w:r>
      <w:r w:rsidR="002F14CA">
        <w:rPr>
          <w:rFonts w:ascii="Comic Sans MS" w:eastAsia="Calibri" w:hAnsi="Comic Sans MS" w:cs="Times New Roman"/>
          <w:b/>
        </w:rPr>
        <w:t>con el acento del vendedor y quiere comprarle toda la línea de productos</w:t>
      </w:r>
      <w:r w:rsidR="0095041B">
        <w:rPr>
          <w:rFonts w:ascii="Comic Sans MS" w:eastAsia="Calibri" w:hAnsi="Comic Sans MS" w:cs="Times New Roman"/>
          <w:b/>
        </w:rPr>
        <w:t xml:space="preserve"> </w:t>
      </w:r>
      <w:r w:rsidR="002F14CA">
        <w:rPr>
          <w:rFonts w:ascii="Comic Sans MS" w:eastAsia="Calibri" w:hAnsi="Comic Sans MS" w:cs="Times New Roman"/>
          <w:b/>
        </w:rPr>
        <w:t>para empezar a usarla de inmediato, pero antes de esto le pide su opinión</w:t>
      </w:r>
      <w:r w:rsidR="00784CD5">
        <w:rPr>
          <w:rFonts w:ascii="Comic Sans MS" w:eastAsia="Calibri" w:hAnsi="Comic Sans MS" w:cs="Times New Roman"/>
          <w:b/>
        </w:rPr>
        <w:t>. Determine la producción, y el p</w:t>
      </w:r>
      <w:r w:rsidR="00FF64CF">
        <w:rPr>
          <w:rFonts w:ascii="Comic Sans MS" w:eastAsia="Calibri" w:hAnsi="Comic Sans MS" w:cs="Times New Roman"/>
          <w:b/>
        </w:rPr>
        <w:t xml:space="preserve">resupuesto </w:t>
      </w:r>
      <w:r w:rsidR="00784CD5">
        <w:rPr>
          <w:rFonts w:ascii="Comic Sans MS" w:eastAsia="Calibri" w:hAnsi="Comic Sans MS" w:cs="Times New Roman"/>
          <w:b/>
        </w:rPr>
        <w:t>de ingresos y costos por ciclo para cada opción (incluida la actual)</w:t>
      </w:r>
      <w:r w:rsidR="009943BE">
        <w:rPr>
          <w:rFonts w:ascii="Comic Sans MS" w:eastAsia="Calibri" w:hAnsi="Comic Sans MS" w:cs="Times New Roman"/>
          <w:b/>
        </w:rPr>
        <w:t xml:space="preserve"> y de su opinión</w:t>
      </w:r>
      <w:r w:rsidR="002F14CA">
        <w:rPr>
          <w:rFonts w:ascii="Comic Sans MS" w:eastAsia="Calibri" w:hAnsi="Comic Sans MS" w:cs="Times New Roman"/>
          <w:b/>
        </w:rPr>
        <w:t>.</w:t>
      </w:r>
      <w:r w:rsidR="00FF64CF">
        <w:rPr>
          <w:rFonts w:ascii="Comic Sans MS" w:eastAsia="Calibri" w:hAnsi="Comic Sans MS" w:cs="Times New Roman"/>
          <w:b/>
        </w:rPr>
        <w:t xml:space="preserve"> </w:t>
      </w:r>
      <w:r w:rsidR="00F73E2A">
        <w:rPr>
          <w:rFonts w:ascii="Comic Sans MS" w:eastAsia="Calibri" w:hAnsi="Comic Sans MS" w:cs="Times New Roman"/>
          <w:b/>
        </w:rPr>
        <w:t>En las tablas # 3 y 4 se encuentran los precios de camarón cola y los porcentajes de distribución por talla.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8"/>
        <w:gridCol w:w="1623"/>
        <w:gridCol w:w="2021"/>
      </w:tblGrid>
      <w:tr w:rsidR="00216787" w:rsidRPr="00216787" w:rsidTr="00F73E2A">
        <w:trPr>
          <w:trHeight w:val="269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TABLA # 1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F73E2A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Parámetro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Actual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Unidad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F73E2A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Área</w:t>
            </w:r>
            <w:r w:rsidR="00216787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de Cultivo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200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F73E2A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Hectáreas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Densidad de Siembra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Pls</w:t>
            </w:r>
            <w:proofErr w:type="spellEnd"/>
            <w:r w:rsidRPr="00216787">
              <w:rPr>
                <w:rFonts w:ascii="Calibri" w:hAnsi="Calibri" w:cs="Calibri"/>
                <w:color w:val="000000"/>
                <w:lang w:val="es-EC"/>
              </w:rPr>
              <w:t>/m2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Precio de la Larva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    1.20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US$/millar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F73E2A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C"/>
              </w:rPr>
              <w:t>Costo</w:t>
            </w:r>
            <w:r w:rsidR="00216787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de </w:t>
            </w: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Preparación</w:t>
            </w:r>
            <w:r w:rsidR="00216787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de Piscina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  10.00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</w:t>
            </w:r>
            <w:r w:rsidR="00F73E2A" w:rsidRPr="00216787">
              <w:rPr>
                <w:rFonts w:ascii="Calibri" w:hAnsi="Calibri" w:cs="Calibri"/>
                <w:color w:val="000000"/>
                <w:lang w:val="es-EC"/>
              </w:rPr>
              <w:t>Hectárea</w:t>
            </w:r>
            <w:r w:rsidRPr="00216787">
              <w:rPr>
                <w:rFonts w:ascii="Calibri" w:hAnsi="Calibri" w:cs="Calibri"/>
                <w:color w:val="000000"/>
                <w:lang w:val="es-EC"/>
              </w:rPr>
              <w:t>/Ciclo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F73E2A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C"/>
              </w:rPr>
              <w:t>Costo</w:t>
            </w:r>
            <w:r w:rsidR="00216787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de Cosecha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  15.00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US$/lb cosechada</w:t>
            </w:r>
          </w:p>
        </w:tc>
      </w:tr>
      <w:tr w:rsidR="00216787" w:rsidRPr="00216787" w:rsidTr="00216787">
        <w:trPr>
          <w:trHeight w:val="302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Precio Balanceado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  22.00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US$/Saco de 40 Kg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Sueldo del </w:t>
            </w:r>
            <w:r w:rsidR="00F73E2A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Técnico</w:t>
            </w: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(1)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600.00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US$/mes/persona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Sueldo de Operarios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220.00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US$/mes/persona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Numero de Operarios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Operarios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Costo Diesel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12,000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US$/mes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Costo de Materiales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  1,000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US$/mes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Costo </w:t>
            </w:r>
            <w:r w:rsidR="00F73E2A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Químicos</w:t>
            </w: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y Fertilizantes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 xml:space="preserve">                     </w:t>
            </w:r>
            <w:r w:rsidRPr="00216787">
              <w:rPr>
                <w:rFonts w:ascii="Calibri" w:hAnsi="Calibri" w:cs="Calibri"/>
                <w:color w:val="000000"/>
                <w:lang w:val="es-EC"/>
              </w:rPr>
              <w:t>2</w:t>
            </w:r>
            <w:r>
              <w:rPr>
                <w:rFonts w:ascii="Calibri" w:hAnsi="Calibri" w:cs="Calibri"/>
                <w:color w:val="000000"/>
                <w:lang w:val="es-EC"/>
              </w:rPr>
              <w:t>.00</w:t>
            </w: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US$/Ha/Semana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Otros Costos Fijos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                10,000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US$/mes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F73E2A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Días</w:t>
            </w:r>
            <w:r w:rsidR="00216787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de </w:t>
            </w: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Duración</w:t>
            </w:r>
            <w:r w:rsidR="00216787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del Ciclo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120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F73E2A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días</w:t>
            </w:r>
          </w:p>
        </w:tc>
      </w:tr>
      <w:tr w:rsidR="00216787" w:rsidRPr="00216787" w:rsidTr="00216787">
        <w:trPr>
          <w:trHeight w:val="302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Supervivencia esperada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45%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Peso Promedio</w:t>
            </w:r>
            <w:r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cosecha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gramos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Factor de </w:t>
            </w:r>
            <w:r w:rsidR="00F73E2A"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Conversión</w:t>
            </w: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 xml:space="preserve"> Alimenticia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1.2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:1</w:t>
            </w:r>
          </w:p>
        </w:tc>
      </w:tr>
      <w:tr w:rsidR="00216787" w:rsidRPr="00216787" w:rsidTr="00216787">
        <w:trPr>
          <w:trHeight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bCs/>
                <w:color w:val="000000"/>
                <w:lang w:val="es-EC"/>
              </w:rPr>
              <w:t>% Rendimiento Cola / Entero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70%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</w:p>
        </w:tc>
      </w:tr>
    </w:tbl>
    <w:p w:rsidR="002F14CA" w:rsidRDefault="002F14CA" w:rsidP="002F14CA">
      <w:pPr>
        <w:rPr>
          <w:rFonts w:ascii="Comic Sans MS" w:eastAsia="Calibri" w:hAnsi="Comic Sans MS" w:cs="Times New Roman"/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4"/>
        <w:gridCol w:w="1418"/>
        <w:gridCol w:w="2126"/>
        <w:gridCol w:w="1418"/>
        <w:gridCol w:w="992"/>
        <w:gridCol w:w="850"/>
        <w:gridCol w:w="994"/>
        <w:gridCol w:w="180"/>
      </w:tblGrid>
      <w:tr w:rsidR="002621E0" w:rsidRPr="00216787" w:rsidTr="006D678F">
        <w:trPr>
          <w:trHeight w:val="288"/>
        </w:trPr>
        <w:tc>
          <w:tcPr>
            <w:tcW w:w="8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21E0" w:rsidRPr="00216787" w:rsidRDefault="002621E0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lastRenderedPageBreak/>
              <w:t>TABLA # 2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21E0" w:rsidRPr="00216787" w:rsidRDefault="002621E0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C"/>
              </w:rPr>
            </w:pPr>
          </w:p>
        </w:tc>
      </w:tr>
      <w:tr w:rsidR="00216787" w:rsidRPr="00216787" w:rsidTr="002621E0">
        <w:trPr>
          <w:trHeight w:val="57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t>Nombre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t>Tipo de Producto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t>Mejora Promocionada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t xml:space="preserve">Modo de </w:t>
            </w:r>
            <w:proofErr w:type="spellStart"/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t>accion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t>Precio $ / Kg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b/>
                <w:color w:val="000000"/>
                <w:lang w:val="es-EC"/>
              </w:rPr>
              <w:t>Cantidad a Aplicar</w:t>
            </w:r>
          </w:p>
        </w:tc>
      </w:tr>
      <w:tr w:rsidR="00216787" w:rsidRPr="00216787" w:rsidTr="002621E0">
        <w:trPr>
          <w:trHeight w:val="2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Larvidort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Inmunoestimulante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10% Supervivencia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Mejora Sistema inmune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1.00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1000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gr/000PL</w:t>
            </w:r>
          </w:p>
        </w:tc>
      </w:tr>
      <w:tr w:rsidR="00216787" w:rsidRPr="00216787" w:rsidTr="002621E0">
        <w:trPr>
          <w:trHeight w:val="2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G.P.S.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Gran </w:t>
            </w: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Probiotico</w:t>
            </w:r>
            <w:proofErr w:type="spellEnd"/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de Suelos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 xml:space="preserve">10% </w:t>
            </w:r>
            <w:r w:rsidRPr="00216787">
              <w:rPr>
                <w:rFonts w:ascii="Calibri" w:hAnsi="Calibri" w:cs="Calibri"/>
                <w:color w:val="000000"/>
                <w:lang w:val="es-EC"/>
              </w:rPr>
              <w:t>FCA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Aumenta O.D. y baja NH4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2.00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kg / Ha</w:t>
            </w:r>
          </w:p>
        </w:tc>
      </w:tr>
      <w:tr w:rsidR="00216787" w:rsidRPr="00216787" w:rsidTr="002621E0">
        <w:trPr>
          <w:trHeight w:val="2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Xanbiritutex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Probiotico</w:t>
            </w:r>
            <w:proofErr w:type="spellEnd"/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para aguas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20% Recambio de agua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Aumenta </w:t>
            </w: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Prod</w:t>
            </w:r>
            <w:proofErr w:type="spellEnd"/>
            <w:r w:rsidRPr="00216787">
              <w:rPr>
                <w:rFonts w:ascii="Calibri" w:hAnsi="Calibri" w:cs="Calibri"/>
                <w:color w:val="000000"/>
                <w:lang w:val="es-EC"/>
              </w:rPr>
              <w:t>. Natural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1.00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21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kg/Ha/</w:t>
            </w:r>
            <w:r w:rsidR="002621E0">
              <w:rPr>
                <w:rFonts w:ascii="Calibri" w:hAnsi="Calibri" w:cs="Calibri"/>
                <w:color w:val="000000"/>
                <w:lang w:val="es-EC"/>
              </w:rPr>
              <w:t xml:space="preserve"> </w:t>
            </w:r>
            <w:r w:rsidRPr="00216787">
              <w:rPr>
                <w:rFonts w:ascii="Calibri" w:hAnsi="Calibri" w:cs="Calibri"/>
                <w:color w:val="000000"/>
                <w:lang w:val="es-EC"/>
              </w:rPr>
              <w:t>Sem</w:t>
            </w:r>
            <w:r w:rsidR="002621E0">
              <w:rPr>
                <w:rFonts w:ascii="Calibri" w:hAnsi="Calibri" w:cs="Calibri"/>
                <w:color w:val="000000"/>
                <w:lang w:val="es-EC"/>
              </w:rPr>
              <w:t>ana</w:t>
            </w:r>
          </w:p>
        </w:tc>
      </w:tr>
      <w:tr w:rsidR="00216787" w:rsidRPr="00216787" w:rsidTr="002621E0">
        <w:trPr>
          <w:trHeight w:val="2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Gordovox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 w:rsidRPr="00216787">
              <w:rPr>
                <w:rFonts w:ascii="Calibri" w:hAnsi="Calibri" w:cs="Calibri"/>
                <w:color w:val="000000"/>
                <w:lang w:val="es-EC"/>
              </w:rPr>
              <w:t>Probiotico</w:t>
            </w:r>
            <w:proofErr w:type="spellEnd"/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para alimento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14% Crecimiento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Mejora Digestibilidad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2.50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kg / Saco</w:t>
            </w:r>
          </w:p>
        </w:tc>
      </w:tr>
      <w:tr w:rsidR="00216787" w:rsidRPr="00216787" w:rsidTr="002621E0">
        <w:trPr>
          <w:trHeight w:val="2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Oz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Hidratante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 5% peso post cosecha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621E0" w:rsidP="002167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Hidratación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 xml:space="preserve">2.00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16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87" w:rsidRPr="00216787" w:rsidRDefault="00216787" w:rsidP="0026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C"/>
              </w:rPr>
            </w:pPr>
            <w:r w:rsidRPr="00216787">
              <w:rPr>
                <w:rFonts w:ascii="Calibri" w:hAnsi="Calibri" w:cs="Calibri"/>
                <w:color w:val="000000"/>
                <w:lang w:val="es-EC"/>
              </w:rPr>
              <w:t>kg /000</w:t>
            </w:r>
            <w:r w:rsidR="002621E0">
              <w:rPr>
                <w:rFonts w:ascii="Calibri" w:hAnsi="Calibri" w:cs="Calibri"/>
                <w:color w:val="000000"/>
                <w:lang w:val="es-EC"/>
              </w:rPr>
              <w:t xml:space="preserve"> </w:t>
            </w:r>
            <w:r w:rsidRPr="00216787">
              <w:rPr>
                <w:rFonts w:ascii="Calibri" w:hAnsi="Calibri" w:cs="Calibri"/>
                <w:color w:val="000000"/>
                <w:lang w:val="es-EC"/>
              </w:rPr>
              <w:t>lb Brutas</w:t>
            </w:r>
          </w:p>
        </w:tc>
      </w:tr>
    </w:tbl>
    <w:p w:rsidR="00216787" w:rsidRDefault="00216787" w:rsidP="002F14CA">
      <w:pPr>
        <w:rPr>
          <w:rFonts w:ascii="Comic Sans MS" w:eastAsia="Calibri" w:hAnsi="Comic Sans MS" w:cs="Times New Roman"/>
          <w:b/>
        </w:rPr>
      </w:pPr>
    </w:p>
    <w:p w:rsidR="00BC5D0F" w:rsidRPr="00BC5D0F" w:rsidRDefault="00BC5D0F" w:rsidP="00BC5D0F">
      <w:pPr>
        <w:rPr>
          <w:rFonts w:ascii="Comic Sans MS" w:eastAsia="Calibri" w:hAnsi="Comic Sans MS" w:cs="Times New Roman"/>
          <w:b/>
        </w:rPr>
      </w:pPr>
    </w:p>
    <w:tbl>
      <w:tblPr>
        <w:tblW w:w="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1220"/>
      </w:tblGrid>
      <w:tr w:rsidR="00F73E2A" w:rsidRPr="005A0F12" w:rsidTr="0063522B">
        <w:trPr>
          <w:trHeight w:val="3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2A" w:rsidRPr="005A0F12" w:rsidRDefault="00F73E2A" w:rsidP="00F7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TABLA # 3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F73E2A" w:rsidP="005A0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Clasificación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US$/Lb Neta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21 - 25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4.2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26 - 30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3.6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31 - 35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3.15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36 - 40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2.9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41 - 50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2.4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51 - 60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1.8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61 - 70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1.7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71 - 90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1.35</w:t>
            </w:r>
          </w:p>
        </w:tc>
      </w:tr>
      <w:tr w:rsidR="005A0F12" w:rsidRPr="005A0F12" w:rsidTr="005A0F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91 - 100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val="es-EC" w:eastAsia="es-EC"/>
              </w:rPr>
              <w:t>1.05</w:t>
            </w:r>
          </w:p>
        </w:tc>
      </w:tr>
    </w:tbl>
    <w:p w:rsidR="005A0F12" w:rsidRDefault="005A0F12" w:rsidP="005A0F12">
      <w:pPr>
        <w:rPr>
          <w:rFonts w:ascii="Comic Sans MS" w:eastAsia="Calibri" w:hAnsi="Comic Sans MS" w:cs="Times New Roman"/>
          <w:b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73E2A" w:rsidRPr="005A0F12" w:rsidTr="000A29C0">
        <w:trPr>
          <w:trHeight w:val="255"/>
        </w:trPr>
        <w:tc>
          <w:tcPr>
            <w:tcW w:w="6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2A" w:rsidRPr="005A0F12" w:rsidRDefault="00F73E2A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TABLA # 4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Peso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26-30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31-35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36-40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41-50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51-60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61-70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71-90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52%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2%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53%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46%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</w:tr>
      <w:tr w:rsidR="005A0F12" w:rsidRPr="005A0F12" w:rsidTr="005A0F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21%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12" w:rsidRPr="005A0F12" w:rsidRDefault="005A0F12" w:rsidP="005A0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0%</w:t>
            </w:r>
          </w:p>
        </w:tc>
      </w:tr>
    </w:tbl>
    <w:p w:rsidR="005A0F12" w:rsidRPr="005A0F12" w:rsidRDefault="005A0F12" w:rsidP="005A0F12">
      <w:pPr>
        <w:rPr>
          <w:rFonts w:ascii="Comic Sans MS" w:eastAsia="Calibri" w:hAnsi="Comic Sans MS" w:cs="Times New Roman"/>
          <w:b/>
        </w:rPr>
      </w:pPr>
    </w:p>
    <w:sectPr w:rsidR="005A0F12" w:rsidRPr="005A0F12" w:rsidSect="00EF202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C66"/>
    <w:multiLevelType w:val="hybridMultilevel"/>
    <w:tmpl w:val="E1BEE8C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50C2"/>
    <w:multiLevelType w:val="hybridMultilevel"/>
    <w:tmpl w:val="E2346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0C6D"/>
    <w:multiLevelType w:val="hybridMultilevel"/>
    <w:tmpl w:val="6A4A13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F324D0"/>
    <w:multiLevelType w:val="hybridMultilevel"/>
    <w:tmpl w:val="D85031B0"/>
    <w:lvl w:ilvl="0" w:tplc="540A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B13"/>
    <w:rsid w:val="000B1745"/>
    <w:rsid w:val="000E6890"/>
    <w:rsid w:val="001817E8"/>
    <w:rsid w:val="00192954"/>
    <w:rsid w:val="00213132"/>
    <w:rsid w:val="00216787"/>
    <w:rsid w:val="002621E0"/>
    <w:rsid w:val="002C3E51"/>
    <w:rsid w:val="002F14CA"/>
    <w:rsid w:val="002F70AF"/>
    <w:rsid w:val="00327450"/>
    <w:rsid w:val="004011A7"/>
    <w:rsid w:val="00412592"/>
    <w:rsid w:val="004D3F02"/>
    <w:rsid w:val="00533D54"/>
    <w:rsid w:val="005766CE"/>
    <w:rsid w:val="00591439"/>
    <w:rsid w:val="00597F37"/>
    <w:rsid w:val="005A0F12"/>
    <w:rsid w:val="005D5C62"/>
    <w:rsid w:val="005F4FF9"/>
    <w:rsid w:val="00613004"/>
    <w:rsid w:val="006351FF"/>
    <w:rsid w:val="00641EE2"/>
    <w:rsid w:val="00696854"/>
    <w:rsid w:val="006A1FE6"/>
    <w:rsid w:val="00703FA7"/>
    <w:rsid w:val="00713FBC"/>
    <w:rsid w:val="007169FD"/>
    <w:rsid w:val="00731D76"/>
    <w:rsid w:val="00784CD5"/>
    <w:rsid w:val="00840961"/>
    <w:rsid w:val="0087544F"/>
    <w:rsid w:val="008B0869"/>
    <w:rsid w:val="008D7A29"/>
    <w:rsid w:val="00925383"/>
    <w:rsid w:val="009329C2"/>
    <w:rsid w:val="0095041B"/>
    <w:rsid w:val="009943BE"/>
    <w:rsid w:val="009C4F43"/>
    <w:rsid w:val="00A00A34"/>
    <w:rsid w:val="00A61962"/>
    <w:rsid w:val="00A665E7"/>
    <w:rsid w:val="00A81127"/>
    <w:rsid w:val="00AB6801"/>
    <w:rsid w:val="00BA2DD8"/>
    <w:rsid w:val="00BC5300"/>
    <w:rsid w:val="00BC5D0F"/>
    <w:rsid w:val="00BE1EBD"/>
    <w:rsid w:val="00C261DA"/>
    <w:rsid w:val="00C36BB6"/>
    <w:rsid w:val="00CA7F08"/>
    <w:rsid w:val="00CC53CD"/>
    <w:rsid w:val="00CF4106"/>
    <w:rsid w:val="00D07A6E"/>
    <w:rsid w:val="00D43C6E"/>
    <w:rsid w:val="00D45729"/>
    <w:rsid w:val="00D72604"/>
    <w:rsid w:val="00DD3028"/>
    <w:rsid w:val="00DF5DF0"/>
    <w:rsid w:val="00E04B13"/>
    <w:rsid w:val="00E47893"/>
    <w:rsid w:val="00E54502"/>
    <w:rsid w:val="00EF202D"/>
    <w:rsid w:val="00EF70B1"/>
    <w:rsid w:val="00F252D4"/>
    <w:rsid w:val="00F664D3"/>
    <w:rsid w:val="00F73E2A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2D"/>
  </w:style>
  <w:style w:type="paragraph" w:styleId="Ttulo1">
    <w:name w:val="heading 1"/>
    <w:basedOn w:val="Normal"/>
    <w:next w:val="Normal"/>
    <w:link w:val="Ttulo1Car"/>
    <w:qFormat/>
    <w:rsid w:val="00E04B13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es-ES" w:eastAsia="ko-KR"/>
    </w:rPr>
  </w:style>
  <w:style w:type="paragraph" w:styleId="Ttulo2">
    <w:name w:val="heading 2"/>
    <w:basedOn w:val="Normal"/>
    <w:next w:val="Normal"/>
    <w:link w:val="Ttulo2Car"/>
    <w:qFormat/>
    <w:rsid w:val="00E04B13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val="es-ES" w:eastAsia="ko-K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4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B13"/>
    <w:rPr>
      <w:rFonts w:ascii="Arial" w:eastAsia="Batang" w:hAnsi="Arial" w:cs="Arial"/>
      <w:b/>
      <w:bCs/>
      <w:kern w:val="32"/>
      <w:sz w:val="32"/>
      <w:szCs w:val="32"/>
      <w:lang w:val="es-ES" w:eastAsia="ko-KR"/>
    </w:rPr>
  </w:style>
  <w:style w:type="character" w:customStyle="1" w:styleId="Ttulo2Car">
    <w:name w:val="Título 2 Car"/>
    <w:basedOn w:val="Fuentedeprrafopredeter"/>
    <w:link w:val="Ttulo2"/>
    <w:rsid w:val="00E04B13"/>
    <w:rPr>
      <w:rFonts w:ascii="Arial" w:eastAsia="Batang" w:hAnsi="Arial" w:cs="Arial"/>
      <w:b/>
      <w:bCs/>
      <w:i/>
      <w:iCs/>
      <w:sz w:val="28"/>
      <w:szCs w:val="28"/>
      <w:lang w:val="es-ES" w:eastAsia="ko-KR"/>
    </w:rPr>
  </w:style>
  <w:style w:type="paragraph" w:styleId="Prrafodelista">
    <w:name w:val="List Paragraph"/>
    <w:basedOn w:val="Normal"/>
    <w:uiPriority w:val="34"/>
    <w:qFormat/>
    <w:rsid w:val="00E04B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04B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E5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1A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3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3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8</cp:revision>
  <cp:lastPrinted>2009-07-07T23:26:00Z</cp:lastPrinted>
  <dcterms:created xsi:type="dcterms:W3CDTF">2011-09-16T13:24:00Z</dcterms:created>
  <dcterms:modified xsi:type="dcterms:W3CDTF">2011-09-16T16:05:00Z</dcterms:modified>
</cp:coreProperties>
</file>