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CB" w:rsidRPr="00767D44" w:rsidRDefault="007164AB" w:rsidP="00E2476B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val="es-EC" w:eastAsia="es-EC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796290" cy="433070"/>
            <wp:effectExtent l="19050" t="0" r="3810" b="0"/>
            <wp:wrapTopAndBottom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33E">
        <w:rPr>
          <w:rFonts w:ascii="Calibri" w:hAnsi="Calibri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6.35pt;margin-top:0;width:90pt;height:64.65pt;z-index:251658752;mso-position-horizontal-relative:text;mso-position-vertical-relative:text">
            <v:textbox style="mso-next-textbox:#_x0000_s1028">
              <w:txbxContent>
                <w:p w:rsidR="00C72490" w:rsidRDefault="00C72490" w:rsidP="003F32CB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Examen:    ____</w:t>
                  </w:r>
                </w:p>
                <w:p w:rsidR="00C72490" w:rsidRDefault="00C72490" w:rsidP="003F32CB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Lecciones:  ____</w:t>
                  </w:r>
                </w:p>
                <w:p w:rsidR="00C72490" w:rsidRDefault="00C72490" w:rsidP="003F32CB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Deberes:    ____</w:t>
                  </w:r>
                </w:p>
                <w:p w:rsidR="00C72490" w:rsidRDefault="00C72490" w:rsidP="003F32CB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Prácticas:   ____</w:t>
                  </w:r>
                </w:p>
              </w:txbxContent>
            </v:textbox>
          </v:shape>
        </w:pict>
      </w:r>
      <w:r w:rsidR="008F733E">
        <w:rPr>
          <w:rFonts w:ascii="Calibri" w:hAnsi="Calibri"/>
          <w:noProof/>
          <w:sz w:val="18"/>
          <w:szCs w:val="18"/>
        </w:rPr>
        <w:pict>
          <v:shape id="_x0000_s1026" type="#_x0000_t202" style="position:absolute;left:0;text-align:left;margin-left:86.35pt;margin-top:-13.35pt;width:286.85pt;height:78pt;z-index:251656704;mso-position-horizontal-relative:text;mso-position-vertical-relative:text">
            <v:textbox style="mso-next-textbox:#_x0000_s1026">
              <w:txbxContent>
                <w:p w:rsidR="00C72490" w:rsidRPr="008B554D" w:rsidRDefault="00C72490" w:rsidP="003F32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</w:pPr>
                  <w:r w:rsidRPr="008B554D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ESCUELA SUPERIOR POLITÉCNICA DEL LITORAL</w:t>
                  </w:r>
                </w:p>
                <w:p w:rsidR="00C72490" w:rsidRPr="008B554D" w:rsidRDefault="00C72490" w:rsidP="003F32CB">
                  <w:pPr>
                    <w:jc w:val="center"/>
                    <w:rPr>
                      <w:rFonts w:ascii="Verdana" w:hAnsi="Verdana"/>
                      <w:b/>
                      <w:smallCaps/>
                      <w:sz w:val="16"/>
                      <w:szCs w:val="16"/>
                      <w:lang w:val="es-EC"/>
                    </w:rPr>
                  </w:pPr>
                  <w:r w:rsidRPr="008B554D">
                    <w:rPr>
                      <w:rFonts w:ascii="Verdana" w:hAnsi="Verdana"/>
                      <w:b/>
                      <w:smallCaps/>
                      <w:sz w:val="16"/>
                      <w:szCs w:val="16"/>
                      <w:lang w:val="es-EC"/>
                    </w:rPr>
                    <w:t xml:space="preserve">Ingeniería en Auditoría y </w:t>
                  </w:r>
                  <w:r w:rsidR="00167C65">
                    <w:rPr>
                      <w:rFonts w:ascii="Verdana" w:hAnsi="Verdana"/>
                      <w:b/>
                      <w:smallCaps/>
                      <w:sz w:val="16"/>
                      <w:szCs w:val="16"/>
                      <w:lang w:val="es-EC"/>
                    </w:rPr>
                    <w:t>Contaduría pública autorizada</w:t>
                  </w:r>
                </w:p>
                <w:p w:rsidR="00C72490" w:rsidRPr="008B554D" w:rsidRDefault="00C72490" w:rsidP="003F32CB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  <w:lang w:val="es-EC"/>
                    </w:rPr>
                  </w:pPr>
                  <w:r w:rsidRPr="008B554D">
                    <w:rPr>
                      <w:rFonts w:ascii="Verdana" w:hAnsi="Verdana"/>
                      <w:b/>
                      <w:i/>
                      <w:sz w:val="16"/>
                      <w:szCs w:val="16"/>
                      <w:lang w:val="es-EC"/>
                    </w:rPr>
                    <w:t>BASES DE DATOS PARA AUDITORES</w:t>
                  </w:r>
                </w:p>
                <w:p w:rsidR="00C72490" w:rsidRPr="001553A5" w:rsidRDefault="00C72490" w:rsidP="003F32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Segunda</w:t>
                  </w:r>
                  <w:r w:rsidRPr="001553A5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 xml:space="preserve"> Evaluación  – 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I</w:t>
                  </w:r>
                  <w:r w:rsidRPr="001553A5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 xml:space="preserve"> Término</w:t>
                  </w:r>
                </w:p>
                <w:p w:rsidR="00C72490" w:rsidRPr="001553A5" w:rsidRDefault="009A6D91" w:rsidP="003F32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01</w:t>
                  </w:r>
                  <w:r w:rsidR="00C72490" w:rsidRPr="001553A5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/</w:t>
                  </w:r>
                  <w:r w:rsidR="00167C65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Septiembre</w:t>
                  </w:r>
                  <w:r w:rsidR="00C72490" w:rsidRPr="001553A5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/20</w:t>
                  </w:r>
                  <w:r w:rsidR="00C72490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1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1</w:t>
                  </w:r>
                </w:p>
                <w:p w:rsidR="00C72490" w:rsidRPr="001553A5" w:rsidRDefault="00C72490" w:rsidP="003F32CB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es-EC"/>
                    </w:rPr>
                  </w:pPr>
                </w:p>
                <w:p w:rsidR="00C72490" w:rsidRPr="009D591D" w:rsidRDefault="00C72490" w:rsidP="003F32CB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s-EC"/>
                    </w:rPr>
                  </w:pPr>
                  <w:r w:rsidRPr="009D591D"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>Nombre: _________________________________ Paralelo:</w:t>
                  </w:r>
                  <w:r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 xml:space="preserve"> </w:t>
                  </w:r>
                  <w:r w:rsidRPr="009D591D"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>____</w:t>
                  </w:r>
                  <w:r w:rsidRPr="009D591D"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ab/>
                    <w:t xml:space="preserve">   </w:t>
                  </w:r>
                </w:p>
              </w:txbxContent>
            </v:textbox>
          </v:shape>
        </w:pict>
      </w:r>
    </w:p>
    <w:p w:rsidR="003F32CB" w:rsidRPr="00767D44" w:rsidRDefault="003F32CB" w:rsidP="00E2476B">
      <w:pPr>
        <w:jc w:val="both"/>
        <w:rPr>
          <w:rFonts w:ascii="Calibri" w:hAnsi="Calibri"/>
          <w:sz w:val="18"/>
          <w:szCs w:val="18"/>
        </w:rPr>
      </w:pPr>
    </w:p>
    <w:p w:rsidR="003F32CB" w:rsidRPr="00767D44" w:rsidRDefault="003F32CB" w:rsidP="00E2476B">
      <w:pPr>
        <w:jc w:val="both"/>
        <w:rPr>
          <w:rFonts w:ascii="Calibri" w:hAnsi="Calibri"/>
          <w:sz w:val="18"/>
          <w:szCs w:val="18"/>
        </w:rPr>
      </w:pPr>
    </w:p>
    <w:p w:rsidR="003F32CB" w:rsidRPr="00767D44" w:rsidRDefault="003F32CB" w:rsidP="00E2476B">
      <w:pPr>
        <w:jc w:val="both"/>
        <w:rPr>
          <w:rFonts w:ascii="Calibri" w:hAnsi="Calibri"/>
          <w:sz w:val="18"/>
          <w:szCs w:val="18"/>
          <w:lang w:val="es-EC"/>
        </w:rPr>
      </w:pPr>
    </w:p>
    <w:p w:rsidR="003F32CB" w:rsidRPr="00767D44" w:rsidRDefault="003F32CB" w:rsidP="00E2476B">
      <w:pPr>
        <w:jc w:val="both"/>
        <w:rPr>
          <w:rFonts w:ascii="Calibri" w:hAnsi="Calibri"/>
          <w:b/>
          <w:sz w:val="18"/>
          <w:szCs w:val="18"/>
          <w:lang w:val="es-EC"/>
        </w:rPr>
      </w:pPr>
      <w:r w:rsidRPr="00767D44">
        <w:rPr>
          <w:rFonts w:ascii="Calibri" w:hAnsi="Calibri"/>
          <w:b/>
          <w:sz w:val="18"/>
          <w:szCs w:val="18"/>
          <w:lang w:val="es-EC"/>
        </w:rPr>
        <w:t>Tema No. I (20 PUNTOS, 5 PUNTOS CADA LITERAL)</w:t>
      </w:r>
    </w:p>
    <w:p w:rsidR="0087512B" w:rsidRPr="00767D44" w:rsidRDefault="0087512B" w:rsidP="00E2476B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167C65" w:rsidRDefault="00C53E67" w:rsidP="00E2476B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>Mencione</w:t>
      </w:r>
      <w:r w:rsidR="00167C65">
        <w:rPr>
          <w:rFonts w:ascii="Calibri" w:hAnsi="Calibri"/>
          <w:sz w:val="18"/>
          <w:szCs w:val="18"/>
          <w:lang w:val="es-EC"/>
        </w:rPr>
        <w:t xml:space="preserve"> las diferencias entre las tablas virtuales y temporales.</w:t>
      </w:r>
    </w:p>
    <w:p w:rsidR="003F32CB" w:rsidRPr="00767D44" w:rsidRDefault="009A6D91" w:rsidP="00E2476B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>Explique la instrucción DDL DROP y de un ejemplo de aplicación de la misma</w:t>
      </w:r>
      <w:r w:rsidR="00AA6BA2">
        <w:rPr>
          <w:rFonts w:ascii="Calibri" w:hAnsi="Calibri"/>
          <w:sz w:val="18"/>
          <w:szCs w:val="18"/>
          <w:lang w:val="es-EC"/>
        </w:rPr>
        <w:t>.</w:t>
      </w:r>
    </w:p>
    <w:p w:rsidR="003F32CB" w:rsidRPr="00767D44" w:rsidRDefault="00167C65" w:rsidP="00E2476B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>Explique las instrucciones grant y revoke.</w:t>
      </w:r>
    </w:p>
    <w:p w:rsidR="003F32CB" w:rsidRPr="00767D44" w:rsidRDefault="00C53E67" w:rsidP="00E2476B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>Mencione las diferencias entre Backup y un Script.</w:t>
      </w:r>
    </w:p>
    <w:p w:rsidR="003F32CB" w:rsidRPr="00767D44" w:rsidRDefault="003F32CB" w:rsidP="00E2476B">
      <w:pPr>
        <w:jc w:val="both"/>
        <w:rPr>
          <w:rFonts w:ascii="Calibri" w:hAnsi="Calibri"/>
          <w:sz w:val="18"/>
          <w:szCs w:val="18"/>
          <w:lang w:val="es-EC"/>
        </w:rPr>
      </w:pPr>
    </w:p>
    <w:p w:rsidR="003F32CB" w:rsidRPr="00767D44" w:rsidRDefault="003F32CB" w:rsidP="00E2476B">
      <w:pPr>
        <w:jc w:val="both"/>
        <w:rPr>
          <w:rFonts w:ascii="Calibri" w:hAnsi="Calibri"/>
          <w:b/>
          <w:sz w:val="18"/>
          <w:szCs w:val="18"/>
          <w:lang w:val="es-EC"/>
        </w:rPr>
      </w:pPr>
      <w:r w:rsidRPr="00767D44">
        <w:rPr>
          <w:rFonts w:ascii="Calibri" w:hAnsi="Calibri"/>
          <w:b/>
          <w:sz w:val="18"/>
          <w:szCs w:val="18"/>
          <w:lang w:val="es-EC"/>
        </w:rPr>
        <w:t>Tema No. II (</w:t>
      </w:r>
      <w:r w:rsidR="001708BE">
        <w:rPr>
          <w:rFonts w:ascii="Calibri" w:hAnsi="Calibri"/>
          <w:b/>
          <w:sz w:val="18"/>
          <w:szCs w:val="18"/>
          <w:lang w:val="es-EC"/>
        </w:rPr>
        <w:t>30</w:t>
      </w:r>
      <w:r w:rsidRPr="00767D44">
        <w:rPr>
          <w:rFonts w:ascii="Calibri" w:hAnsi="Calibri"/>
          <w:b/>
          <w:sz w:val="18"/>
          <w:szCs w:val="18"/>
          <w:lang w:val="es-EC"/>
        </w:rPr>
        <w:t xml:space="preserve"> PUNTOS)</w:t>
      </w:r>
    </w:p>
    <w:p w:rsidR="004E5214" w:rsidRDefault="004E5214" w:rsidP="00E2476B">
      <w:pPr>
        <w:jc w:val="both"/>
        <w:rPr>
          <w:rFonts w:ascii="Calibri" w:hAnsi="Calibri"/>
          <w:sz w:val="18"/>
          <w:szCs w:val="18"/>
          <w:lang w:val="es-EC"/>
        </w:rPr>
      </w:pPr>
    </w:p>
    <w:p w:rsidR="009814D1" w:rsidRDefault="00C53E67" w:rsidP="009A6D91">
      <w:p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>Se desea sistematizar el proceso contable de una empresa comercial, para lo cual</w:t>
      </w:r>
      <w:r w:rsidR="009814D1">
        <w:rPr>
          <w:rFonts w:ascii="Calibri" w:hAnsi="Calibri"/>
          <w:sz w:val="18"/>
          <w:szCs w:val="18"/>
          <w:lang w:val="es-EC"/>
        </w:rPr>
        <w:t xml:space="preserve"> se debe establecer un modelo de datos que permita representar a dicho proceso:</w:t>
      </w:r>
    </w:p>
    <w:p w:rsidR="009814D1" w:rsidRDefault="009814D1" w:rsidP="009A6D91">
      <w:pPr>
        <w:jc w:val="both"/>
        <w:rPr>
          <w:rFonts w:ascii="Calibri" w:hAnsi="Calibri"/>
          <w:sz w:val="18"/>
          <w:szCs w:val="18"/>
          <w:lang w:val="es-EC"/>
        </w:rPr>
      </w:pPr>
    </w:p>
    <w:p w:rsidR="009814D1" w:rsidRDefault="009814D1" w:rsidP="009814D1">
      <w:pPr>
        <w:pStyle w:val="Prrafodelista"/>
        <w:numPr>
          <w:ilvl w:val="0"/>
          <w:numId w:val="6"/>
        </w:num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>En el catálogo de plan de cuentas se establece las cuentas con su respectiva clasificación que la empresa ha definido. Ejemplos: 1.  Activo – Activos Corriente – Bancos  2. Activos – Activos Corriente Caja  3. Activos – Activos Fijo Edificios. Etc.</w:t>
      </w:r>
    </w:p>
    <w:p w:rsidR="009814D1" w:rsidRDefault="009814D1" w:rsidP="009814D1">
      <w:pPr>
        <w:pStyle w:val="Prrafodelista"/>
        <w:numPr>
          <w:ilvl w:val="0"/>
          <w:numId w:val="6"/>
        </w:num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 xml:space="preserve">Cada cuenta tiene un código único </w:t>
      </w:r>
      <w:r w:rsidR="001708BE">
        <w:rPr>
          <w:rFonts w:ascii="Calibri" w:hAnsi="Calibri"/>
          <w:sz w:val="18"/>
          <w:szCs w:val="18"/>
          <w:lang w:val="es-EC"/>
        </w:rPr>
        <w:t>que la identifica y posee los montos de saldo deudor y saldo acreedor.</w:t>
      </w:r>
    </w:p>
    <w:p w:rsidR="009814D1" w:rsidRDefault="009814D1" w:rsidP="009814D1">
      <w:pPr>
        <w:pStyle w:val="Prrafodelista"/>
        <w:numPr>
          <w:ilvl w:val="0"/>
          <w:numId w:val="6"/>
        </w:num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 xml:space="preserve">Para el registro de las transacciones se identifican: </w:t>
      </w:r>
      <w:r w:rsidR="001708BE">
        <w:rPr>
          <w:rFonts w:ascii="Calibri" w:hAnsi="Calibri"/>
          <w:sz w:val="18"/>
          <w:szCs w:val="18"/>
          <w:lang w:val="es-EC"/>
        </w:rPr>
        <w:t>periodo fiscal, n</w:t>
      </w:r>
      <w:r>
        <w:rPr>
          <w:rFonts w:ascii="Calibri" w:hAnsi="Calibri"/>
          <w:sz w:val="18"/>
          <w:szCs w:val="18"/>
          <w:lang w:val="es-EC"/>
        </w:rPr>
        <w:t>úmero de la transacción, fecha, cuentas en el debe, cuenta en el haber</w:t>
      </w:r>
      <w:r w:rsidR="001708BE">
        <w:rPr>
          <w:rFonts w:ascii="Calibri" w:hAnsi="Calibri"/>
          <w:sz w:val="18"/>
          <w:szCs w:val="18"/>
          <w:lang w:val="es-EC"/>
        </w:rPr>
        <w:t>, monto en dólares</w:t>
      </w:r>
      <w:r>
        <w:rPr>
          <w:rFonts w:ascii="Calibri" w:hAnsi="Calibri"/>
          <w:sz w:val="18"/>
          <w:szCs w:val="18"/>
          <w:lang w:val="es-EC"/>
        </w:rPr>
        <w:t xml:space="preserve"> y glosa.</w:t>
      </w:r>
    </w:p>
    <w:p w:rsidR="001708BE" w:rsidRDefault="001708BE" w:rsidP="009814D1">
      <w:pPr>
        <w:pStyle w:val="Prrafodelista"/>
        <w:numPr>
          <w:ilvl w:val="0"/>
          <w:numId w:val="6"/>
        </w:num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>El principio de partida doble establece e</w:t>
      </w:r>
      <w:r w:rsidRPr="001708BE">
        <w:rPr>
          <w:rFonts w:ascii="Calibri" w:hAnsi="Calibri"/>
          <w:sz w:val="18"/>
          <w:szCs w:val="18"/>
          <w:lang w:val="es-EC"/>
        </w:rPr>
        <w:t>n todo momento las sumas del debe deben ser igual a las del haber.</w:t>
      </w:r>
      <w:r>
        <w:rPr>
          <w:rFonts w:ascii="Calibri" w:hAnsi="Calibri"/>
          <w:sz w:val="18"/>
          <w:szCs w:val="18"/>
          <w:lang w:val="es-EC"/>
        </w:rPr>
        <w:t xml:space="preserve"> </w:t>
      </w:r>
      <w:r w:rsidRPr="001708BE">
        <w:rPr>
          <w:rFonts w:ascii="Calibri" w:hAnsi="Calibri"/>
          <w:sz w:val="18"/>
          <w:szCs w:val="18"/>
          <w:lang w:val="es-EC"/>
        </w:rPr>
        <w:t>A una o más cuentas deudoras corresponden siempre una o más cuentas acreedoras por el mismo importe.</w:t>
      </w:r>
    </w:p>
    <w:p w:rsidR="000640B1" w:rsidRDefault="000640B1" w:rsidP="000640B1">
      <w:pPr>
        <w:pStyle w:val="Prrafodelista"/>
        <w:jc w:val="both"/>
        <w:rPr>
          <w:rFonts w:ascii="Calibri" w:hAnsi="Calibri"/>
          <w:sz w:val="18"/>
          <w:szCs w:val="18"/>
          <w:lang w:val="es-EC"/>
        </w:rPr>
      </w:pPr>
    </w:p>
    <w:p w:rsidR="00E2476B" w:rsidRPr="00767D44" w:rsidRDefault="006C12D9" w:rsidP="00E2476B">
      <w:pPr>
        <w:ind w:left="360"/>
        <w:jc w:val="both"/>
        <w:rPr>
          <w:rFonts w:ascii="Calibri" w:hAnsi="Calibri"/>
          <w:sz w:val="18"/>
          <w:szCs w:val="18"/>
          <w:lang w:val="es-EC"/>
        </w:rPr>
      </w:pPr>
      <w:r w:rsidRPr="00767D44">
        <w:rPr>
          <w:rFonts w:ascii="Calibri" w:hAnsi="Calibri"/>
          <w:sz w:val="18"/>
          <w:szCs w:val="18"/>
          <w:lang w:val="es-EC"/>
        </w:rPr>
        <w:t>Basado en la situación anterior, realice lo siguiente:</w:t>
      </w:r>
    </w:p>
    <w:p w:rsidR="00E2476B" w:rsidRPr="00767D44" w:rsidRDefault="000640B1" w:rsidP="00E2476B">
      <w:pPr>
        <w:pStyle w:val="Prrafodelista"/>
        <w:numPr>
          <w:ilvl w:val="0"/>
          <w:numId w:val="3"/>
        </w:num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 xml:space="preserve">Diseñe un diagrama relacional </w:t>
      </w:r>
      <w:r w:rsidR="00E2476B" w:rsidRPr="00767D44">
        <w:rPr>
          <w:rFonts w:ascii="Calibri" w:hAnsi="Calibri"/>
          <w:sz w:val="18"/>
          <w:szCs w:val="18"/>
          <w:lang w:val="es-EC"/>
        </w:rPr>
        <w:t>apropiado para modelar esta situación, especificando los atributos de cada entidad y la respectiva cardinalidad de las relaciones. (</w:t>
      </w:r>
      <w:r w:rsidR="009A03C2">
        <w:rPr>
          <w:rFonts w:ascii="Calibri" w:hAnsi="Calibri"/>
          <w:sz w:val="18"/>
          <w:szCs w:val="18"/>
          <w:lang w:val="es-EC"/>
        </w:rPr>
        <w:t>20</w:t>
      </w:r>
      <w:r w:rsidR="00E2476B" w:rsidRPr="00767D44">
        <w:rPr>
          <w:rFonts w:ascii="Calibri" w:hAnsi="Calibri"/>
          <w:sz w:val="18"/>
          <w:szCs w:val="18"/>
          <w:lang w:val="es-EC"/>
        </w:rPr>
        <w:t xml:space="preserve"> puntos)</w:t>
      </w:r>
    </w:p>
    <w:p w:rsidR="00E2476B" w:rsidRPr="00767D44" w:rsidRDefault="00E2476B" w:rsidP="00E2476B">
      <w:pPr>
        <w:pStyle w:val="Prrafodelista"/>
        <w:numPr>
          <w:ilvl w:val="0"/>
          <w:numId w:val="3"/>
        </w:numPr>
        <w:jc w:val="both"/>
        <w:rPr>
          <w:rFonts w:ascii="Calibri" w:hAnsi="Calibri"/>
          <w:sz w:val="18"/>
          <w:szCs w:val="18"/>
          <w:lang w:val="es-EC"/>
        </w:rPr>
      </w:pPr>
      <w:r w:rsidRPr="00767D44">
        <w:rPr>
          <w:rFonts w:ascii="Calibri" w:hAnsi="Calibri"/>
          <w:sz w:val="18"/>
          <w:szCs w:val="18"/>
          <w:lang w:val="es-EC"/>
        </w:rPr>
        <w:t>Elabore un script con la definición de 2 tablas que tengan relación entre sí, con sus respectivas claves primarias y foráneas. (</w:t>
      </w:r>
      <w:r w:rsidR="001708BE">
        <w:rPr>
          <w:rFonts w:ascii="Calibri" w:hAnsi="Calibri"/>
          <w:sz w:val="18"/>
          <w:szCs w:val="18"/>
          <w:lang w:val="es-EC"/>
        </w:rPr>
        <w:t>5</w:t>
      </w:r>
      <w:r w:rsidRPr="00767D44">
        <w:rPr>
          <w:rFonts w:ascii="Calibri" w:hAnsi="Calibri"/>
          <w:sz w:val="18"/>
          <w:szCs w:val="18"/>
          <w:lang w:val="es-EC"/>
        </w:rPr>
        <w:t xml:space="preserve"> puntos)</w:t>
      </w:r>
    </w:p>
    <w:p w:rsidR="00477C98" w:rsidRPr="00767D44" w:rsidRDefault="00E2476B" w:rsidP="009A03C2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  <w:lang w:val="es-EC"/>
        </w:rPr>
      </w:pPr>
      <w:r w:rsidRPr="00767D44">
        <w:rPr>
          <w:rFonts w:ascii="Calibri" w:hAnsi="Calibri"/>
          <w:sz w:val="18"/>
          <w:szCs w:val="18"/>
          <w:lang w:val="es-EC"/>
        </w:rPr>
        <w:t xml:space="preserve">Programe en SQL el stored procedure </w:t>
      </w:r>
      <w:r w:rsidR="009A03C2">
        <w:rPr>
          <w:rFonts w:ascii="Calibri" w:hAnsi="Calibri"/>
          <w:sz w:val="18"/>
          <w:szCs w:val="18"/>
          <w:lang w:val="es-EC"/>
        </w:rPr>
        <w:t>ReporteLibroDiario</w:t>
      </w:r>
      <w:r w:rsidRPr="00767D44">
        <w:rPr>
          <w:rFonts w:ascii="Calibri" w:hAnsi="Calibri"/>
          <w:sz w:val="18"/>
          <w:szCs w:val="18"/>
          <w:lang w:val="es-EC"/>
        </w:rPr>
        <w:t xml:space="preserve"> que dado </w:t>
      </w:r>
      <w:r w:rsidR="000640B1">
        <w:rPr>
          <w:rFonts w:ascii="Calibri" w:hAnsi="Calibri"/>
          <w:sz w:val="18"/>
          <w:szCs w:val="18"/>
          <w:lang w:val="es-EC"/>
        </w:rPr>
        <w:t xml:space="preserve">el número </w:t>
      </w:r>
      <w:r w:rsidR="009A03C2">
        <w:rPr>
          <w:rFonts w:ascii="Calibri" w:hAnsi="Calibri"/>
          <w:sz w:val="18"/>
          <w:szCs w:val="18"/>
          <w:lang w:val="es-EC"/>
        </w:rPr>
        <w:t>un periodo fiscal muestre todas las transacciones que se realizaron en dicho periodo ordenado por número de transacción. (5 puntos)</w:t>
      </w:r>
      <w:r w:rsidR="009A03C2" w:rsidRPr="00767D44">
        <w:rPr>
          <w:rFonts w:ascii="Calibri" w:hAnsi="Calibri"/>
          <w:sz w:val="18"/>
          <w:szCs w:val="18"/>
          <w:lang w:val="es-EC"/>
        </w:rPr>
        <w:t xml:space="preserve"> </w:t>
      </w: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4841E5" w:rsidP="00477C98">
      <w:pPr>
        <w:jc w:val="both"/>
        <w:rPr>
          <w:rFonts w:ascii="Calibri" w:hAnsi="Calibri"/>
          <w:sz w:val="18"/>
          <w:szCs w:val="18"/>
          <w:lang w:val="es-EC"/>
        </w:rPr>
      </w:pPr>
      <w:r w:rsidRPr="00767D44">
        <w:rPr>
          <w:rFonts w:ascii="Calibri" w:hAnsi="Calibri"/>
          <w:sz w:val="18"/>
          <w:szCs w:val="18"/>
          <w:lang w:val="es-EC"/>
        </w:rPr>
        <w:br w:type="page"/>
      </w:r>
    </w:p>
    <w:p w:rsidR="007E5EE8" w:rsidRDefault="007E5EE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  <w:r w:rsidRPr="00767D44">
        <w:rPr>
          <w:rFonts w:ascii="Calibri" w:hAnsi="Calibri"/>
          <w:b/>
          <w:sz w:val="18"/>
          <w:szCs w:val="18"/>
          <w:lang w:val="es-EC"/>
        </w:rPr>
        <w:lastRenderedPageBreak/>
        <w:t>Tema No. III (</w:t>
      </w:r>
      <w:r>
        <w:rPr>
          <w:rFonts w:ascii="Calibri" w:hAnsi="Calibri"/>
          <w:b/>
          <w:sz w:val="18"/>
          <w:szCs w:val="18"/>
          <w:lang w:val="es-EC"/>
        </w:rPr>
        <w:t>25</w:t>
      </w:r>
      <w:r w:rsidRPr="00767D44">
        <w:rPr>
          <w:rFonts w:ascii="Calibri" w:hAnsi="Calibri"/>
          <w:b/>
          <w:sz w:val="18"/>
          <w:szCs w:val="18"/>
          <w:lang w:val="es-EC"/>
        </w:rPr>
        <w:t xml:space="preserve"> PUNTOS)</w:t>
      </w:r>
    </w:p>
    <w:p w:rsidR="007E5EE8" w:rsidRDefault="007E5EE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>Dado el siguiente cuestionario:</w:t>
      </w: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tbl>
      <w:tblPr>
        <w:tblW w:w="75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7"/>
        <w:gridCol w:w="594"/>
        <w:gridCol w:w="589"/>
        <w:gridCol w:w="808"/>
        <w:gridCol w:w="589"/>
        <w:gridCol w:w="593"/>
      </w:tblGrid>
      <w:tr w:rsidR="007E5EE8" w:rsidRPr="007E5EE8" w:rsidTr="007E5EE8">
        <w:trPr>
          <w:trHeight w:val="240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Nombre: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7E5EE8" w:rsidTr="007E5EE8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Fecha :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Año: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Semestre: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7E5EE8" w:rsidTr="007E5EE8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Profesor: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7E5EE8" w:rsidTr="007E5EE8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7E5EE8" w:rsidTr="007E5EE8">
        <w:trPr>
          <w:trHeight w:val="300"/>
        </w:trPr>
        <w:tc>
          <w:tcPr>
            <w:tcW w:w="757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DISEÑO DE EXPERIENCIAS EDUCATIVAS</w:t>
            </w:r>
          </w:p>
        </w:tc>
      </w:tr>
      <w:tr w:rsidR="007E5EE8" w:rsidRPr="007E5EE8" w:rsidTr="007E5EE8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Preguntas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1</w:t>
            </w: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br/>
              <w:t>Poco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3</w:t>
            </w: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br/>
              <w:t>Medio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5</w:t>
            </w: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br/>
              <w:t>Alto</w:t>
            </w:r>
          </w:p>
        </w:tc>
      </w:tr>
      <w:tr w:rsidR="007E5EE8" w:rsidRPr="007E5EE8" w:rsidTr="007E5EE8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Utiliza ayuda audiovisual para apoyar el contenido de la clase.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7E5EE8" w:rsidTr="007E5EE8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Evalúa periódicamente trabajo o intervenciones en clase.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7E5EE8" w:rsidTr="007E5EE8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Las evaluaciones que realiza, se ajustan a los temas desarrollados en clase.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7E5EE8" w:rsidTr="007E5EE8">
        <w:trPr>
          <w:trHeight w:val="90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Presenta con claridad las instrucciones para la evaluación del aprendizaje</w:t>
            </w:r>
            <w:r w:rsidR="008F733E"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, (</w:t>
            </w: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exámenes, pruebas cortas, presentaciones, simulaciones, representación dramáticas, representación de roles, otras).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7E5EE8" w:rsidTr="007E5EE8">
        <w:trPr>
          <w:trHeight w:val="300"/>
        </w:trPr>
        <w:tc>
          <w:tcPr>
            <w:tcW w:w="757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PROMOCIÓN DEL APRENDIZAJE</w:t>
            </w:r>
          </w:p>
        </w:tc>
      </w:tr>
      <w:tr w:rsidR="007E5EE8" w:rsidRPr="007E5EE8" w:rsidTr="007E5EE8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Preguntas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1</w:t>
            </w: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br/>
              <w:t>Poco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3</w:t>
            </w: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br/>
              <w:t>Medio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5</w:t>
            </w: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br/>
              <w:t>Alto</w:t>
            </w:r>
          </w:p>
        </w:tc>
      </w:tr>
      <w:tr w:rsidR="007E5EE8" w:rsidRPr="007E5EE8" w:rsidTr="007E5EE8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Al inicio del curso proporciona y explica a los estudiantes la programación del curso.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7E5EE8" w:rsidTr="007E5EE8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Al inicio del curso proporciona y explica a los estudiantes las políticas del curso.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7E5EE8" w:rsidTr="007E5EE8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Estimula la participación activa del estudiante en clase.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7E5EE8" w:rsidTr="007E5EE8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Cuando introduce conceptos nuevos los relaciona, si es posible, con los ya conocidos.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7E5EE8" w:rsidTr="007E5EE8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Promueve la reflexión de los temas tratados.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7E5EE8" w:rsidTr="007E5EE8">
        <w:trPr>
          <w:trHeight w:val="315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Mantiene una comunicación fluida con los estudiantes.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</w:tbl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>Diseñe un modelo de datos relacional que permita levantar la información de los cuestionarios. Considere que las preguntas poseen una clasificación y que el estudiante da la calificación sobre 5 para cada pregunta. Varios estudiantes evalúan al profesor mediante este cuestionario.</w:t>
      </w: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P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477C98" w:rsidRPr="00767D44" w:rsidRDefault="00477C9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  <w:r w:rsidRPr="00767D44">
        <w:rPr>
          <w:rFonts w:ascii="Calibri" w:hAnsi="Calibri"/>
          <w:b/>
          <w:sz w:val="18"/>
          <w:szCs w:val="18"/>
          <w:lang w:val="es-EC"/>
        </w:rPr>
        <w:lastRenderedPageBreak/>
        <w:t>Tema No. I</w:t>
      </w:r>
      <w:r w:rsidR="00FD3A24">
        <w:rPr>
          <w:rFonts w:ascii="Calibri" w:hAnsi="Calibri"/>
          <w:b/>
          <w:sz w:val="18"/>
          <w:szCs w:val="18"/>
          <w:lang w:val="es-EC"/>
        </w:rPr>
        <w:t>V</w:t>
      </w:r>
      <w:r w:rsidRPr="00767D44">
        <w:rPr>
          <w:rFonts w:ascii="Calibri" w:hAnsi="Calibri"/>
          <w:b/>
          <w:sz w:val="18"/>
          <w:szCs w:val="18"/>
          <w:lang w:val="es-EC"/>
        </w:rPr>
        <w:t xml:space="preserve"> (</w:t>
      </w:r>
      <w:r w:rsidR="007E5EE8">
        <w:rPr>
          <w:rFonts w:ascii="Calibri" w:hAnsi="Calibri"/>
          <w:b/>
          <w:sz w:val="18"/>
          <w:szCs w:val="18"/>
          <w:lang w:val="es-EC"/>
        </w:rPr>
        <w:t>25</w:t>
      </w:r>
      <w:r w:rsidRPr="00767D44">
        <w:rPr>
          <w:rFonts w:ascii="Calibri" w:hAnsi="Calibri"/>
          <w:b/>
          <w:sz w:val="18"/>
          <w:szCs w:val="18"/>
          <w:lang w:val="es-EC"/>
        </w:rPr>
        <w:t xml:space="preserve"> PUNTOS)</w:t>
      </w:r>
    </w:p>
    <w:p w:rsidR="00477C98" w:rsidRPr="00767D44" w:rsidRDefault="00477C9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FD3A24" w:rsidRDefault="00FD3A24" w:rsidP="00FD3A24">
      <w:pPr>
        <w:pStyle w:val="Prrafodelista"/>
        <w:ind w:left="0"/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>Diseñe una pantalla de interfaz gráfica para el control diario de producción:</w:t>
      </w:r>
    </w:p>
    <w:p w:rsidR="00FD3A24" w:rsidRDefault="00FD3A24" w:rsidP="00FD3A24">
      <w:pPr>
        <w:pStyle w:val="Prrafodelista"/>
        <w:ind w:left="0"/>
        <w:jc w:val="both"/>
        <w:rPr>
          <w:rFonts w:ascii="Verdana" w:hAnsi="Verdana"/>
          <w:sz w:val="18"/>
          <w:szCs w:val="18"/>
          <w:lang w:val="es-EC"/>
        </w:rPr>
      </w:pPr>
    </w:p>
    <w:p w:rsidR="00FD3A24" w:rsidRPr="003D3CA7" w:rsidRDefault="00FD3A24" w:rsidP="00FD3A24">
      <w:pPr>
        <w:jc w:val="center"/>
        <w:rPr>
          <w:lang w:val="es-EC"/>
        </w:rPr>
      </w:pPr>
      <w:r>
        <w:rPr>
          <w:noProof/>
          <w:lang w:val="es-EC" w:eastAsia="es-EC"/>
        </w:rPr>
        <w:drawing>
          <wp:inline distT="0" distB="0" distL="0" distR="0">
            <wp:extent cx="4210050" cy="3733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24" w:rsidRPr="003D3CA7" w:rsidRDefault="00FD3A24" w:rsidP="00FD3A24">
      <w:pPr>
        <w:jc w:val="both"/>
        <w:rPr>
          <w:lang w:val="es-EC"/>
        </w:rPr>
      </w:pPr>
    </w:p>
    <w:p w:rsidR="00FD3A24" w:rsidRPr="00FD3A24" w:rsidRDefault="00FD3A24" w:rsidP="00FD3A24">
      <w:pPr>
        <w:ind w:left="708"/>
        <w:jc w:val="both"/>
        <w:rPr>
          <w:rFonts w:ascii="Verdana" w:hAnsi="Verdana"/>
          <w:sz w:val="18"/>
          <w:szCs w:val="18"/>
          <w:lang w:val="es-EC"/>
        </w:rPr>
      </w:pPr>
      <w:r w:rsidRPr="00FD3A24">
        <w:rPr>
          <w:rFonts w:ascii="Verdana" w:hAnsi="Verdana"/>
          <w:sz w:val="18"/>
          <w:szCs w:val="18"/>
          <w:lang w:val="es-EC"/>
        </w:rPr>
        <w:t xml:space="preserve">Bajo el supuesto que ya se ha definido la conexión </w:t>
      </w:r>
      <w:r w:rsidRPr="00FD3A24">
        <w:rPr>
          <w:i/>
          <w:lang w:val="es-EC"/>
        </w:rPr>
        <w:t>db</w:t>
      </w:r>
      <w:r w:rsidRPr="00FD3A24">
        <w:rPr>
          <w:rFonts w:ascii="Verdana" w:hAnsi="Verdana"/>
          <w:sz w:val="18"/>
          <w:szCs w:val="18"/>
          <w:lang w:val="es-EC"/>
        </w:rPr>
        <w:t xml:space="preserve"> a la base de datos, programe el evento click del botón Buscar para que: </w:t>
      </w:r>
    </w:p>
    <w:p w:rsidR="00FD3A24" w:rsidRDefault="00FD3A24" w:rsidP="00FD3A24">
      <w:pPr>
        <w:pStyle w:val="Prrafodelista"/>
        <w:numPr>
          <w:ilvl w:val="1"/>
          <w:numId w:val="4"/>
        </w:numPr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 xml:space="preserve">Llame al stored procedure </w:t>
      </w:r>
      <w:r w:rsidRPr="007E0E8C">
        <w:rPr>
          <w:i/>
          <w:lang w:val="es-EC"/>
        </w:rPr>
        <w:t>VerControl</w:t>
      </w:r>
      <w:r>
        <w:rPr>
          <w:rFonts w:ascii="Verdana" w:hAnsi="Verdana"/>
          <w:sz w:val="18"/>
          <w:szCs w:val="18"/>
          <w:lang w:val="es-EC"/>
        </w:rPr>
        <w:t xml:space="preserve"> indicando el producto</w:t>
      </w:r>
      <w:r>
        <w:rPr>
          <w:rFonts w:ascii="Verdana" w:hAnsi="Verdana"/>
          <w:sz w:val="18"/>
          <w:szCs w:val="18"/>
          <w:lang w:val="es-EC"/>
        </w:rPr>
        <w:t>(combo</w:t>
      </w:r>
      <w:r>
        <w:rPr>
          <w:rFonts w:ascii="Verdana" w:hAnsi="Verdana"/>
          <w:sz w:val="18"/>
          <w:szCs w:val="18"/>
          <w:lang w:val="es-EC"/>
        </w:rPr>
        <w:t xml:space="preserve"> </w:t>
      </w:r>
      <w:r>
        <w:rPr>
          <w:rFonts w:ascii="Verdana" w:hAnsi="Verdana"/>
          <w:sz w:val="18"/>
          <w:szCs w:val="18"/>
          <w:lang w:val="es-EC"/>
        </w:rPr>
        <w:t>)</w:t>
      </w:r>
      <w:r>
        <w:rPr>
          <w:rFonts w:ascii="Verdana" w:hAnsi="Verdana"/>
          <w:sz w:val="18"/>
          <w:szCs w:val="18"/>
          <w:lang w:val="es-EC"/>
        </w:rPr>
        <w:t xml:space="preserve">y rango de fechas, y asigne el resultado en el recordset </w:t>
      </w:r>
      <w:r w:rsidRPr="007E0E8C">
        <w:rPr>
          <w:i/>
          <w:lang w:val="es-EC"/>
        </w:rPr>
        <w:t>rs</w:t>
      </w:r>
      <w:r>
        <w:rPr>
          <w:rFonts w:ascii="Verdana" w:hAnsi="Verdana"/>
          <w:sz w:val="18"/>
          <w:szCs w:val="18"/>
          <w:lang w:val="es-EC"/>
        </w:rPr>
        <w:t>. (</w:t>
      </w:r>
      <w:r>
        <w:rPr>
          <w:rFonts w:ascii="Verdana" w:hAnsi="Verdana"/>
          <w:sz w:val="18"/>
          <w:szCs w:val="18"/>
          <w:lang w:val="es-EC"/>
        </w:rPr>
        <w:t>7</w:t>
      </w:r>
      <w:r>
        <w:rPr>
          <w:rFonts w:ascii="Verdana" w:hAnsi="Verdana"/>
          <w:sz w:val="18"/>
          <w:szCs w:val="18"/>
          <w:lang w:val="es-EC"/>
        </w:rPr>
        <w:t xml:space="preserve"> puntos)</w:t>
      </w:r>
    </w:p>
    <w:p w:rsidR="00FD3A24" w:rsidRDefault="00FD3A24" w:rsidP="00FD3A24">
      <w:pPr>
        <w:pStyle w:val="Prrafodelista"/>
        <w:numPr>
          <w:ilvl w:val="1"/>
          <w:numId w:val="4"/>
        </w:numPr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 xml:space="preserve">Muestre el resultado de la consulta, mediante </w:t>
      </w:r>
      <w:r w:rsidRPr="007E0E8C">
        <w:rPr>
          <w:i/>
          <w:lang w:val="es-EC"/>
        </w:rPr>
        <w:t>rs</w:t>
      </w:r>
      <w:r>
        <w:rPr>
          <w:rFonts w:ascii="Verdana" w:hAnsi="Verdana"/>
          <w:sz w:val="18"/>
          <w:szCs w:val="18"/>
          <w:lang w:val="es-EC"/>
        </w:rPr>
        <w:t>, en el FlexGrid. (</w:t>
      </w:r>
      <w:r>
        <w:rPr>
          <w:rFonts w:ascii="Verdana" w:hAnsi="Verdana"/>
          <w:sz w:val="18"/>
          <w:szCs w:val="18"/>
          <w:lang w:val="es-EC"/>
        </w:rPr>
        <w:t>5</w:t>
      </w:r>
      <w:r>
        <w:rPr>
          <w:rFonts w:ascii="Verdana" w:hAnsi="Verdana"/>
          <w:sz w:val="18"/>
          <w:szCs w:val="18"/>
          <w:lang w:val="es-EC"/>
        </w:rPr>
        <w:t xml:space="preserve"> puntos)</w:t>
      </w:r>
    </w:p>
    <w:p w:rsidR="00FD3A24" w:rsidRDefault="00FD3A24" w:rsidP="00FD3A24">
      <w:pPr>
        <w:pStyle w:val="Prrafodelista"/>
        <w:numPr>
          <w:ilvl w:val="1"/>
          <w:numId w:val="4"/>
        </w:numPr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>Determine la cantidad de unidades fabricadas en el intervalo especificado de fechas. (</w:t>
      </w:r>
      <w:r>
        <w:rPr>
          <w:rFonts w:ascii="Verdana" w:hAnsi="Verdana"/>
          <w:sz w:val="18"/>
          <w:szCs w:val="18"/>
          <w:lang w:val="es-EC"/>
        </w:rPr>
        <w:t xml:space="preserve">Recorrer el FlexGrid </w:t>
      </w:r>
      <w:r>
        <w:rPr>
          <w:rFonts w:ascii="Verdana" w:hAnsi="Verdana"/>
          <w:sz w:val="18"/>
          <w:szCs w:val="18"/>
          <w:lang w:val="es-EC"/>
        </w:rPr>
        <w:t>8 puntos)</w:t>
      </w:r>
    </w:p>
    <w:p w:rsidR="00FD3A24" w:rsidRDefault="00FD3A24" w:rsidP="00FD3A24">
      <w:pPr>
        <w:pStyle w:val="Prrafodelista"/>
        <w:numPr>
          <w:ilvl w:val="1"/>
          <w:numId w:val="4"/>
        </w:numPr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>Determine el promedio diario de unidades fabricadas.(</w:t>
      </w:r>
      <w:r>
        <w:rPr>
          <w:rFonts w:ascii="Verdana" w:hAnsi="Verdana"/>
          <w:sz w:val="18"/>
          <w:szCs w:val="18"/>
          <w:lang w:val="es-EC"/>
        </w:rPr>
        <w:t>5</w:t>
      </w:r>
      <w:r>
        <w:rPr>
          <w:rFonts w:ascii="Verdana" w:hAnsi="Verdana"/>
          <w:sz w:val="18"/>
          <w:szCs w:val="18"/>
          <w:lang w:val="es-EC"/>
        </w:rPr>
        <w:t xml:space="preserve"> puntos)</w:t>
      </w:r>
    </w:p>
    <w:p w:rsidR="00FD3A24" w:rsidRDefault="00FD3A24" w:rsidP="00FD3A24">
      <w:pPr>
        <w:pStyle w:val="Prrafodelista"/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>Observación: Los literales iii), iv)  deben almacenar los resultados en los cuadros de texto correspondientes.</w:t>
      </w:r>
    </w:p>
    <w:p w:rsidR="00477C98" w:rsidRPr="00767D44" w:rsidRDefault="00477C98" w:rsidP="00FD3A24">
      <w:pPr>
        <w:pStyle w:val="Prrafodelista"/>
        <w:ind w:left="0"/>
        <w:jc w:val="both"/>
        <w:rPr>
          <w:rFonts w:ascii="Calibri" w:hAnsi="Calibri"/>
          <w:sz w:val="18"/>
          <w:szCs w:val="18"/>
          <w:lang w:val="es-EC"/>
        </w:rPr>
      </w:pPr>
      <w:bookmarkStart w:id="0" w:name="_GoBack"/>
      <w:bookmarkEnd w:id="0"/>
    </w:p>
    <w:sectPr w:rsidR="00477C98" w:rsidRPr="00767D44" w:rsidSect="004841E5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40D"/>
    <w:multiLevelType w:val="hybridMultilevel"/>
    <w:tmpl w:val="E6563828"/>
    <w:lvl w:ilvl="0" w:tplc="2E52533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7BE7"/>
    <w:multiLevelType w:val="hybridMultilevel"/>
    <w:tmpl w:val="2A00C0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3EE0"/>
    <w:multiLevelType w:val="hybridMultilevel"/>
    <w:tmpl w:val="BDAABE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D6489"/>
    <w:multiLevelType w:val="hybridMultilevel"/>
    <w:tmpl w:val="4FA4B0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A30A7"/>
    <w:multiLevelType w:val="hybridMultilevel"/>
    <w:tmpl w:val="E5325C90"/>
    <w:lvl w:ilvl="0" w:tplc="E9F295E4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15941"/>
    <w:multiLevelType w:val="hybridMultilevel"/>
    <w:tmpl w:val="BEC893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D548A1E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32CB"/>
    <w:rsid w:val="000226FD"/>
    <w:rsid w:val="000640B1"/>
    <w:rsid w:val="00167C65"/>
    <w:rsid w:val="001708BE"/>
    <w:rsid w:val="002619AA"/>
    <w:rsid w:val="002948FE"/>
    <w:rsid w:val="002D0355"/>
    <w:rsid w:val="00354C47"/>
    <w:rsid w:val="003A188C"/>
    <w:rsid w:val="003B07EE"/>
    <w:rsid w:val="003F32CB"/>
    <w:rsid w:val="003F516E"/>
    <w:rsid w:val="00452B5C"/>
    <w:rsid w:val="00477C98"/>
    <w:rsid w:val="004841E5"/>
    <w:rsid w:val="004A6426"/>
    <w:rsid w:val="004E5214"/>
    <w:rsid w:val="00553AFD"/>
    <w:rsid w:val="00564635"/>
    <w:rsid w:val="005A763D"/>
    <w:rsid w:val="00606EB6"/>
    <w:rsid w:val="0063444F"/>
    <w:rsid w:val="006C12D9"/>
    <w:rsid w:val="006D4804"/>
    <w:rsid w:val="007164AB"/>
    <w:rsid w:val="00767D44"/>
    <w:rsid w:val="007707A2"/>
    <w:rsid w:val="007E5EE8"/>
    <w:rsid w:val="008236D0"/>
    <w:rsid w:val="0087512B"/>
    <w:rsid w:val="008B2C8C"/>
    <w:rsid w:val="008F733E"/>
    <w:rsid w:val="00924A62"/>
    <w:rsid w:val="0096116F"/>
    <w:rsid w:val="009814D1"/>
    <w:rsid w:val="00983128"/>
    <w:rsid w:val="009A03C2"/>
    <w:rsid w:val="009A6D91"/>
    <w:rsid w:val="009D3E7C"/>
    <w:rsid w:val="009D4F12"/>
    <w:rsid w:val="00A7079F"/>
    <w:rsid w:val="00A723A5"/>
    <w:rsid w:val="00AA6BA2"/>
    <w:rsid w:val="00B03550"/>
    <w:rsid w:val="00B3722C"/>
    <w:rsid w:val="00BC74A7"/>
    <w:rsid w:val="00C53E67"/>
    <w:rsid w:val="00C72490"/>
    <w:rsid w:val="00CC09A4"/>
    <w:rsid w:val="00CC2009"/>
    <w:rsid w:val="00CC525D"/>
    <w:rsid w:val="00D348F4"/>
    <w:rsid w:val="00E2476B"/>
    <w:rsid w:val="00E321F9"/>
    <w:rsid w:val="00E5178E"/>
    <w:rsid w:val="00E877E7"/>
    <w:rsid w:val="00EA54E4"/>
    <w:rsid w:val="00EB170A"/>
    <w:rsid w:val="00ED45EB"/>
    <w:rsid w:val="00EE1DD6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CB"/>
    <w:rPr>
      <w:rFonts w:ascii="Times New Roman" w:eastAsia="Batang" w:hAnsi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2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009"/>
    <w:rPr>
      <w:rFonts w:ascii="Tahoma" w:eastAsia="Batang" w:hAnsi="Tahoma" w:cs="Tahoma"/>
      <w:sz w:val="16"/>
      <w:szCs w:val="16"/>
      <w:lang w:val="en-US" w:eastAsia="ko-KR"/>
    </w:rPr>
  </w:style>
  <w:style w:type="character" w:customStyle="1" w:styleId="apple-style-span">
    <w:name w:val="apple-style-span"/>
    <w:basedOn w:val="Fuentedeprrafopredeter"/>
    <w:rsid w:val="00170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Dalton</cp:lastModifiedBy>
  <cp:revision>8</cp:revision>
  <cp:lastPrinted>2010-08-31T01:35:00Z</cp:lastPrinted>
  <dcterms:created xsi:type="dcterms:W3CDTF">2011-01-31T17:51:00Z</dcterms:created>
  <dcterms:modified xsi:type="dcterms:W3CDTF">2011-09-01T04:30:00Z</dcterms:modified>
</cp:coreProperties>
</file>