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8C" w:rsidRDefault="005338F0" w:rsidP="005338F0">
      <w:pPr>
        <w:jc w:val="center"/>
        <w:rPr>
          <w:lang w:val="es-EC"/>
        </w:rPr>
      </w:pPr>
      <w:bookmarkStart w:id="0" w:name="_GoBack"/>
      <w:r>
        <w:rPr>
          <w:lang w:val="es-EC"/>
        </w:rPr>
        <w:t xml:space="preserve">Examen Final de Estadística </w:t>
      </w:r>
      <w:r w:rsidR="001E0610">
        <w:rPr>
          <w:lang w:val="es-EC"/>
        </w:rPr>
        <w:t>Matemática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5338F0" w:rsidTr="005338F0">
        <w:tc>
          <w:tcPr>
            <w:tcW w:w="9166" w:type="dxa"/>
          </w:tcPr>
          <w:bookmarkEnd w:id="0"/>
          <w:p w:rsidR="005338F0" w:rsidRDefault="005338F0" w:rsidP="005338F0">
            <w:pPr>
              <w:rPr>
                <w:lang w:val="es-EC"/>
              </w:rPr>
            </w:pPr>
            <w:r>
              <w:rPr>
                <w:lang w:val="es-EC"/>
              </w:rPr>
              <w:t>Nombre:</w:t>
            </w:r>
          </w:p>
        </w:tc>
      </w:tr>
      <w:tr w:rsidR="005338F0" w:rsidTr="005338F0">
        <w:tc>
          <w:tcPr>
            <w:tcW w:w="9166" w:type="dxa"/>
          </w:tcPr>
          <w:p w:rsidR="005338F0" w:rsidRDefault="005338F0" w:rsidP="005338F0">
            <w:pPr>
              <w:rPr>
                <w:lang w:val="es-EC"/>
              </w:rPr>
            </w:pPr>
            <w:r>
              <w:rPr>
                <w:lang w:val="es-EC"/>
              </w:rPr>
              <w:t>Fecha:</w:t>
            </w:r>
          </w:p>
        </w:tc>
      </w:tr>
    </w:tbl>
    <w:p w:rsidR="005338F0" w:rsidRDefault="005338F0" w:rsidP="005338F0">
      <w:pPr>
        <w:jc w:val="center"/>
        <w:rPr>
          <w:lang w:val="es-EC"/>
        </w:rPr>
      </w:pPr>
    </w:p>
    <w:p w:rsidR="005338F0" w:rsidRDefault="005338F0" w:rsidP="005338F0">
      <w:pPr>
        <w:jc w:val="center"/>
        <w:rPr>
          <w:lang w:val="es-EC"/>
        </w:rPr>
      </w:pPr>
    </w:p>
    <w:p w:rsidR="007A79A6" w:rsidRDefault="007A79A6" w:rsidP="000C58A3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Determine la función de densidad del </w:t>
      </w:r>
      <w:proofErr w:type="spellStart"/>
      <w:r>
        <w:rPr>
          <w:lang w:val="es-EC"/>
        </w:rPr>
        <w:t>iésimo</w:t>
      </w:r>
      <w:proofErr w:type="spellEnd"/>
      <w:r>
        <w:rPr>
          <w:lang w:val="es-EC"/>
        </w:rPr>
        <w:t xml:space="preserve"> estadístico de orden de una variable aleatoria continua.</w:t>
      </w:r>
    </w:p>
    <w:p w:rsidR="000C58A3" w:rsidRDefault="000C58A3" w:rsidP="000C58A3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La cantidad X de metales pesados, en ppm, disueltos en un lago de la Sierra ecuatoriana sigue una distribución que es </w:t>
      </w:r>
      <w:proofErr w:type="gramStart"/>
      <w:r>
        <w:rPr>
          <w:lang w:val="es-EC"/>
        </w:rPr>
        <w:t>G(</w:t>
      </w:r>
      <w:proofErr w:type="gramEnd"/>
      <w:r>
        <w:rPr>
          <w:lang w:val="es-EC"/>
        </w:rPr>
        <w:t xml:space="preserve">2,4); de tal lago se toma una muestra aleatoria de tamaño 36, deseándose determinar la probabilidad que la media aritmética </w:t>
      </w:r>
      <w:r w:rsidR="007A79A6">
        <w:rPr>
          <w:lang w:val="es-EC"/>
        </w:rPr>
        <w:t>muestral</w:t>
      </w:r>
      <w:r>
        <w:rPr>
          <w:lang w:val="es-EC"/>
        </w:rPr>
        <w:t xml:space="preserve"> sea mayor que 7 pero menor que ocho. a) Determínese esa probabilidad; b</w:t>
      </w:r>
      <w:proofErr w:type="gramStart"/>
      <w:r>
        <w:rPr>
          <w:lang w:val="es-EC"/>
        </w:rPr>
        <w:t>)¿</w:t>
      </w:r>
      <w:proofErr w:type="gramEnd"/>
      <w:r>
        <w:rPr>
          <w:lang w:val="es-EC"/>
        </w:rPr>
        <w:t>Cuál debería ser el tamaño de la muestra tomada de esta misma población, para que la probabilidad del evento previo sea 0.20?</w:t>
      </w:r>
    </w:p>
    <w:p w:rsidR="000C58A3" w:rsidRDefault="000C58A3" w:rsidP="000C58A3">
      <w:pPr>
        <w:pStyle w:val="Prrafodelista"/>
        <w:jc w:val="both"/>
        <w:rPr>
          <w:lang w:val="es-EC"/>
        </w:rPr>
      </w:pPr>
    </w:p>
    <w:p w:rsidR="008B0C86" w:rsidRDefault="008B0C86" w:rsidP="008B0C86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A23A2E">
        <w:rPr>
          <w:lang w:val="es-EC"/>
        </w:rPr>
        <w:t>Para hacer una comparación entre el contenido de plomo en cabello humano de adultos que habían fallecido entre 1880 y 1920 y adultos del presente, se toma una muestra de cada grupo y se midió el contenido de</w:t>
      </w:r>
      <w:r w:rsidR="007A79A6">
        <w:rPr>
          <w:lang w:val="es-EC"/>
        </w:rPr>
        <w:t xml:space="preserve"> plomo en microgramos. De las 31</w:t>
      </w:r>
      <w:r w:rsidRPr="00A23A2E">
        <w:rPr>
          <w:lang w:val="es-EC"/>
        </w:rPr>
        <w:t xml:space="preserve"> personas fallecidas entre 1880 y 1920 que se incluyeron en la muestra, se obtuvo la media de 48.5 y la desviación estándar de 14.5. Se  hizo lo mismo con </w:t>
      </w:r>
      <w:r w:rsidR="00A23A2E">
        <w:rPr>
          <w:lang w:val="es-EC"/>
        </w:rPr>
        <w:t>31</w:t>
      </w:r>
      <w:r w:rsidRPr="00A23A2E">
        <w:rPr>
          <w:lang w:val="es-EC"/>
        </w:rPr>
        <w:t xml:space="preserve"> adultos del presente, obteniéndose como medias y desviaciones estándar 26.6 y 12.3 respectivamente. </w:t>
      </w:r>
    </w:p>
    <w:p w:rsidR="00A23A2E" w:rsidRPr="00A23A2E" w:rsidRDefault="00A23A2E" w:rsidP="00A23A2E">
      <w:pPr>
        <w:pStyle w:val="Prrafodelista"/>
        <w:rPr>
          <w:lang w:val="es-EC"/>
        </w:rPr>
      </w:pPr>
    </w:p>
    <w:p w:rsidR="008B0C86" w:rsidRDefault="00A23A2E" w:rsidP="008B0C86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C</w:t>
      </w:r>
      <w:r w:rsidR="008B0C86">
        <w:rPr>
          <w:lang w:val="es-EC"/>
        </w:rPr>
        <w:t>onstruya un intervalo de confianza del 95%</w:t>
      </w:r>
      <w:r>
        <w:rPr>
          <w:lang w:val="es-EC"/>
        </w:rPr>
        <w:t xml:space="preserve"> para la diferencia de medias</w:t>
      </w:r>
      <w:r w:rsidR="008B0C86">
        <w:rPr>
          <w:lang w:val="es-EC"/>
        </w:rPr>
        <w:t>.</w:t>
      </w:r>
    </w:p>
    <w:p w:rsidR="008B0C86" w:rsidRDefault="00A23A2E" w:rsidP="008B0C86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Construya un intervalo de confianza del 95% para la comparación de varianzas</w:t>
      </w:r>
    </w:p>
    <w:p w:rsidR="00A23A2E" w:rsidRDefault="00A23A2E" w:rsidP="008B0C86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Construya un intervalo de confianza</w:t>
      </w:r>
      <w:r w:rsidR="007A79A6">
        <w:rPr>
          <w:lang w:val="es-EC"/>
        </w:rPr>
        <w:t xml:space="preserve"> del 95% para la media de los adultos que han fallecido entre 1880 y 1920.</w:t>
      </w:r>
    </w:p>
    <w:p w:rsidR="007A79A6" w:rsidRDefault="007A79A6" w:rsidP="008B0C86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Construya un intervalo de confianza del 95% para la varianza de los adultos  que han fallecido en los últimos años.</w:t>
      </w:r>
    </w:p>
    <w:p w:rsidR="008B0C86" w:rsidRPr="008B0C86" w:rsidRDefault="008B0C86" w:rsidP="008B0C86">
      <w:pPr>
        <w:pStyle w:val="Prrafodelista"/>
        <w:rPr>
          <w:rFonts w:cstheme="minorHAnsi"/>
          <w:lang w:val="es-EC"/>
        </w:rPr>
      </w:pPr>
    </w:p>
    <w:p w:rsidR="00914ABE" w:rsidRDefault="00914ABE" w:rsidP="00914ABE">
      <w:pPr>
        <w:pStyle w:val="Prrafodelista"/>
        <w:jc w:val="both"/>
        <w:rPr>
          <w:lang w:val="es-EC"/>
        </w:rPr>
      </w:pPr>
      <w:r>
        <w:rPr>
          <w:lang w:val="es-EC"/>
        </w:rPr>
        <w:t xml:space="preserve">Fuente: Estadística Matemática con Aplicaciones William </w:t>
      </w:r>
      <w:proofErr w:type="spellStart"/>
      <w:r>
        <w:rPr>
          <w:lang w:val="es-EC"/>
        </w:rPr>
        <w:t>Mendenhall</w:t>
      </w:r>
      <w:proofErr w:type="spellEnd"/>
      <w:r>
        <w:rPr>
          <w:lang w:val="es-EC"/>
        </w:rPr>
        <w:t xml:space="preserve">, Dennis D. </w:t>
      </w:r>
      <w:proofErr w:type="spellStart"/>
      <w:r>
        <w:rPr>
          <w:lang w:val="es-EC"/>
        </w:rPr>
        <w:t>Wackerly</w:t>
      </w:r>
      <w:proofErr w:type="spellEnd"/>
    </w:p>
    <w:p w:rsidR="00914ABE" w:rsidRDefault="00914ABE" w:rsidP="00914ABE">
      <w:pPr>
        <w:pStyle w:val="Prrafodelista"/>
        <w:jc w:val="both"/>
        <w:rPr>
          <w:lang w:val="es-EC"/>
        </w:rPr>
      </w:pPr>
      <w:r>
        <w:rPr>
          <w:lang w:val="es-EC"/>
        </w:rPr>
        <w:t xml:space="preserve">              Richard L </w:t>
      </w:r>
      <w:proofErr w:type="spellStart"/>
      <w:r>
        <w:rPr>
          <w:lang w:val="es-EC"/>
        </w:rPr>
        <w:t>Sheaffer</w:t>
      </w:r>
      <w:proofErr w:type="spellEnd"/>
    </w:p>
    <w:p w:rsidR="00914ABE" w:rsidRPr="002B40D0" w:rsidRDefault="00914ABE" w:rsidP="00914ABE">
      <w:pPr>
        <w:pStyle w:val="Prrafodelista"/>
        <w:jc w:val="both"/>
      </w:pPr>
      <w:r w:rsidRPr="002B40D0">
        <w:t xml:space="preserve">           </w:t>
      </w:r>
      <w:r>
        <w:t xml:space="preserve"> </w:t>
      </w:r>
      <w:r w:rsidRPr="002B40D0">
        <w:t xml:space="preserve">  Estadística Matemática con Aplicaciones John E.</w:t>
      </w:r>
      <w:r>
        <w:t xml:space="preserve"> </w:t>
      </w:r>
      <w:proofErr w:type="spellStart"/>
      <w:r>
        <w:t>Freund</w:t>
      </w:r>
      <w:proofErr w:type="spellEnd"/>
      <w:r w:rsidRPr="002B40D0">
        <w:t xml:space="preserve">, </w:t>
      </w:r>
      <w:proofErr w:type="spellStart"/>
      <w:r>
        <w:t>Irwin</w:t>
      </w:r>
      <w:proofErr w:type="spellEnd"/>
      <w:r>
        <w:t xml:space="preserve"> Miller, </w:t>
      </w:r>
      <w:proofErr w:type="spellStart"/>
      <w:r>
        <w:t>Marylees</w:t>
      </w:r>
      <w:proofErr w:type="spellEnd"/>
      <w:r>
        <w:t xml:space="preserve"> </w:t>
      </w:r>
      <w:r>
        <w:t xml:space="preserve"> </w:t>
      </w:r>
      <w:r>
        <w:t>Miller</w:t>
      </w:r>
    </w:p>
    <w:p w:rsidR="00914ABE" w:rsidRPr="00914ABE" w:rsidRDefault="00914ABE" w:rsidP="00914ABE">
      <w:pPr>
        <w:pStyle w:val="Prrafodelista"/>
        <w:jc w:val="both"/>
      </w:pPr>
    </w:p>
    <w:p w:rsidR="000C58A3" w:rsidRPr="00914ABE" w:rsidRDefault="000C58A3" w:rsidP="008B0C86">
      <w:pPr>
        <w:pStyle w:val="Prrafodelista"/>
        <w:jc w:val="both"/>
      </w:pPr>
    </w:p>
    <w:sectPr w:rsidR="000C58A3" w:rsidRPr="00914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3BF7"/>
    <w:multiLevelType w:val="hybridMultilevel"/>
    <w:tmpl w:val="FF4EEC74"/>
    <w:lvl w:ilvl="0" w:tplc="6CA0C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3C098D"/>
    <w:multiLevelType w:val="hybridMultilevel"/>
    <w:tmpl w:val="A7DAF0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F0"/>
    <w:rsid w:val="000C58A3"/>
    <w:rsid w:val="00116850"/>
    <w:rsid w:val="001E0610"/>
    <w:rsid w:val="005338F0"/>
    <w:rsid w:val="007A79A6"/>
    <w:rsid w:val="008B0C86"/>
    <w:rsid w:val="00914ABE"/>
    <w:rsid w:val="00954519"/>
    <w:rsid w:val="00A23A2E"/>
    <w:rsid w:val="00B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3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acadis</dc:creator>
  <cp:keywords/>
  <dc:description/>
  <cp:lastModifiedBy>acadis</cp:lastModifiedBy>
  <cp:revision>2</cp:revision>
  <dcterms:created xsi:type="dcterms:W3CDTF">2011-10-18T13:37:00Z</dcterms:created>
  <dcterms:modified xsi:type="dcterms:W3CDTF">2011-10-18T13:37:00Z</dcterms:modified>
</cp:coreProperties>
</file>