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82" w:rsidRPr="002A73FB" w:rsidRDefault="00CF7082" w:rsidP="00CF7082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C"/>
        </w:rPr>
      </w:pPr>
      <w:r w:rsidRPr="002A73FB">
        <w:rPr>
          <w:rFonts w:ascii="Arial" w:eastAsia="Calibri" w:hAnsi="Arial" w:cs="Arial"/>
          <w:b/>
          <w:sz w:val="24"/>
          <w:szCs w:val="24"/>
          <w:lang w:val="es-EC"/>
        </w:rPr>
        <w:t>ESCUELA SUPERIOR POLITÉCNICA DEL LITORAL</w:t>
      </w:r>
    </w:p>
    <w:p w:rsidR="00CF7082" w:rsidRPr="002A73FB" w:rsidRDefault="00CF7082" w:rsidP="00CF7082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C"/>
        </w:rPr>
      </w:pPr>
      <w:r w:rsidRPr="002A73FB">
        <w:rPr>
          <w:rFonts w:ascii="Arial" w:eastAsia="Calibri" w:hAnsi="Arial" w:cs="Arial"/>
          <w:b/>
          <w:sz w:val="24"/>
          <w:szCs w:val="24"/>
          <w:lang w:val="es-EC"/>
        </w:rPr>
        <w:t>INSTITUTO DE CIENCIAS MATEMÁTICAS</w:t>
      </w:r>
    </w:p>
    <w:p w:rsidR="00CF7082" w:rsidRPr="002A73FB" w:rsidRDefault="00CF7082" w:rsidP="00CF7082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C"/>
        </w:rPr>
      </w:pPr>
      <w:r w:rsidRPr="002A73FB">
        <w:rPr>
          <w:rFonts w:ascii="Arial" w:eastAsia="Calibri" w:hAnsi="Arial" w:cs="Arial"/>
          <w:b/>
          <w:sz w:val="24"/>
          <w:szCs w:val="24"/>
          <w:lang w:val="es-EC"/>
        </w:rPr>
        <w:t xml:space="preserve">MÉTODOS NUMÉRICOS – TERCERA EVALUACIÓN – </w:t>
      </w:r>
      <w:r w:rsidR="008C03ED" w:rsidRPr="002A73FB">
        <w:rPr>
          <w:rFonts w:ascii="Arial" w:eastAsia="Calibri" w:hAnsi="Arial" w:cs="Arial"/>
          <w:b/>
          <w:sz w:val="24"/>
          <w:szCs w:val="24"/>
          <w:lang w:val="es-EC"/>
        </w:rPr>
        <w:t>SEPT. 13, 2011</w:t>
      </w:r>
    </w:p>
    <w:p w:rsidR="00CF7082" w:rsidRPr="008C03ED" w:rsidRDefault="00CF7082" w:rsidP="00CF7082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EC"/>
        </w:rPr>
      </w:pPr>
    </w:p>
    <w:p w:rsidR="00CF7082" w:rsidRPr="008C03ED" w:rsidRDefault="00CF7082" w:rsidP="00CF7082">
      <w:pPr>
        <w:spacing w:after="0"/>
        <w:jc w:val="both"/>
        <w:rPr>
          <w:rFonts w:ascii="Arial" w:eastAsia="Calibri" w:hAnsi="Arial" w:cs="Arial"/>
          <w:b/>
          <w:sz w:val="20"/>
          <w:szCs w:val="20"/>
          <w:lang w:val="es-EC"/>
        </w:rPr>
      </w:pPr>
      <w:r w:rsidRPr="008C03ED">
        <w:rPr>
          <w:rFonts w:ascii="Arial" w:eastAsia="Calibri" w:hAnsi="Arial" w:cs="Arial"/>
          <w:b/>
          <w:sz w:val="20"/>
          <w:szCs w:val="20"/>
          <w:lang w:val="es-EC"/>
        </w:rPr>
        <w:t>NOMBRE_____________</w:t>
      </w:r>
      <w:r w:rsidR="008C03ED">
        <w:rPr>
          <w:rFonts w:ascii="Arial" w:eastAsia="Calibri" w:hAnsi="Arial" w:cs="Arial"/>
          <w:b/>
          <w:sz w:val="20"/>
          <w:szCs w:val="20"/>
          <w:lang w:val="es-EC"/>
        </w:rPr>
        <w:t>____</w:t>
      </w:r>
      <w:r w:rsidRPr="008C03ED">
        <w:rPr>
          <w:rFonts w:ascii="Arial" w:eastAsia="Calibri" w:hAnsi="Arial" w:cs="Arial"/>
          <w:b/>
          <w:sz w:val="20"/>
          <w:szCs w:val="20"/>
          <w:lang w:val="es-EC"/>
        </w:rPr>
        <w:t>_______FIRMA__</w:t>
      </w:r>
      <w:r w:rsidR="008C03ED">
        <w:rPr>
          <w:rFonts w:ascii="Arial" w:eastAsia="Calibri" w:hAnsi="Arial" w:cs="Arial"/>
          <w:b/>
          <w:sz w:val="20"/>
          <w:szCs w:val="20"/>
          <w:lang w:val="es-EC"/>
        </w:rPr>
        <w:t>_______</w:t>
      </w:r>
      <w:r w:rsidRPr="008C03ED">
        <w:rPr>
          <w:rFonts w:ascii="Arial" w:eastAsia="Calibri" w:hAnsi="Arial" w:cs="Arial"/>
          <w:b/>
          <w:sz w:val="20"/>
          <w:szCs w:val="20"/>
          <w:lang w:val="es-EC"/>
        </w:rPr>
        <w:t>_______________PARALELO</w:t>
      </w:r>
      <w:r w:rsidR="008C03ED">
        <w:rPr>
          <w:rFonts w:ascii="Arial" w:eastAsia="Calibri" w:hAnsi="Arial" w:cs="Arial"/>
          <w:b/>
          <w:sz w:val="20"/>
          <w:szCs w:val="20"/>
          <w:lang w:val="es-EC"/>
        </w:rPr>
        <w:t>__</w:t>
      </w:r>
      <w:r w:rsidRPr="008C03ED">
        <w:rPr>
          <w:rFonts w:ascii="Arial" w:eastAsia="Calibri" w:hAnsi="Arial" w:cs="Arial"/>
          <w:b/>
          <w:sz w:val="20"/>
          <w:szCs w:val="20"/>
          <w:lang w:val="es-EC"/>
        </w:rPr>
        <w:t>_</w:t>
      </w:r>
    </w:p>
    <w:p w:rsidR="00CF7082" w:rsidRDefault="00CF7082" w:rsidP="00CF7082">
      <w:pPr>
        <w:spacing w:after="0"/>
        <w:jc w:val="both"/>
        <w:rPr>
          <w:rFonts w:ascii="Arial" w:eastAsia="Calibri" w:hAnsi="Arial" w:cs="Arial"/>
          <w:sz w:val="20"/>
          <w:szCs w:val="20"/>
          <w:lang w:val="es-EC"/>
        </w:rPr>
      </w:pPr>
    </w:p>
    <w:p w:rsidR="00B66D5B" w:rsidRPr="003F0376" w:rsidRDefault="00B66D5B" w:rsidP="00CF7082">
      <w:pPr>
        <w:spacing w:after="0"/>
        <w:jc w:val="both"/>
        <w:rPr>
          <w:rFonts w:ascii="Arial" w:eastAsia="Calibri" w:hAnsi="Arial" w:cs="Arial"/>
          <w:sz w:val="20"/>
          <w:szCs w:val="20"/>
          <w:lang w:val="es-EC"/>
        </w:rPr>
      </w:pPr>
    </w:p>
    <w:p w:rsidR="00CF7082" w:rsidRPr="00B66D5B" w:rsidRDefault="00CF7082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>TEMA 1.-  (</w:t>
      </w:r>
      <w:r w:rsidR="00B66D5B" w:rsidRPr="00B66D5B">
        <w:rPr>
          <w:rFonts w:ascii="Arial" w:eastAsia="Calibri" w:hAnsi="Arial" w:cs="Arial"/>
          <w:b/>
          <w:sz w:val="24"/>
          <w:szCs w:val="24"/>
          <w:lang w:val="es-EC"/>
        </w:rPr>
        <w:t>3</w:t>
      </w: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 xml:space="preserve">0 puntos) </w:t>
      </w:r>
    </w:p>
    <w:p w:rsidR="001F78F6" w:rsidRDefault="001F78F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C"/>
        </w:rPr>
      </w:pPr>
      <w:r w:rsidRPr="003F0376">
        <w:rPr>
          <w:rFonts w:ascii="Arial" w:eastAsia="Calibri" w:hAnsi="Arial" w:cs="Arial"/>
          <w:sz w:val="20"/>
          <w:szCs w:val="20"/>
          <w:lang w:val="es-EC"/>
        </w:rPr>
        <w:t xml:space="preserve">Un distribuidor de gasolina llena el depósito al inicio de cada semana. La proporción del contenido que vende semanalmente es una variable </w:t>
      </w:r>
      <w:r w:rsidR="00013953">
        <w:rPr>
          <w:rFonts w:ascii="Arial" w:eastAsia="Calibri" w:hAnsi="Arial" w:cs="Arial"/>
          <w:sz w:val="20"/>
          <w:szCs w:val="20"/>
          <w:lang w:val="es-EC"/>
        </w:rPr>
        <w:t xml:space="preserve">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x</w:t>
      </w:r>
      <w:r w:rsidR="00013953">
        <w:rPr>
          <w:rFonts w:ascii="Arial" w:eastAsia="Calibri" w:hAnsi="Arial" w:cs="Arial"/>
          <w:b/>
          <w:sz w:val="20"/>
          <w:szCs w:val="20"/>
          <w:lang w:val="es-EC"/>
        </w:rPr>
        <w:t xml:space="preserve"> </w:t>
      </w:r>
      <w:r w:rsidRPr="003F0376">
        <w:rPr>
          <w:rFonts w:ascii="Arial" w:eastAsia="Calibri" w:hAnsi="Arial" w:cs="Arial"/>
          <w:sz w:val="20"/>
          <w:szCs w:val="20"/>
          <w:lang w:val="es-EC"/>
        </w:rPr>
        <w:t xml:space="preserve"> cuyo valor puede estar entre</w:t>
      </w:r>
      <w:r w:rsidR="004A04BB">
        <w:rPr>
          <w:rFonts w:ascii="Arial" w:eastAsia="Calibri" w:hAnsi="Arial" w:cs="Arial"/>
          <w:sz w:val="20"/>
          <w:szCs w:val="20"/>
          <w:lang w:val="es-EC"/>
        </w:rPr>
        <w:t xml:space="preserve"> </w:t>
      </w:r>
      <w:r w:rsidRPr="003F0376">
        <w:rPr>
          <w:rFonts w:ascii="Arial" w:eastAsia="Calibri" w:hAnsi="Arial" w:cs="Arial"/>
          <w:sz w:val="20"/>
          <w:szCs w:val="20"/>
          <w:lang w:val="es-EC"/>
        </w:rPr>
        <w:t xml:space="preserve">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 xml:space="preserve">0 </w:t>
      </w:r>
      <w:r w:rsidRPr="003F0376">
        <w:rPr>
          <w:rFonts w:ascii="Arial" w:eastAsia="Calibri" w:hAnsi="Arial" w:cs="Arial"/>
          <w:sz w:val="20"/>
          <w:szCs w:val="20"/>
          <w:lang w:val="es-EC"/>
        </w:rPr>
        <w:t xml:space="preserve"> y </w:t>
      </w:r>
      <w:r w:rsidR="00013953">
        <w:rPr>
          <w:rFonts w:ascii="Arial" w:eastAsia="Calibri" w:hAnsi="Arial" w:cs="Arial"/>
          <w:sz w:val="20"/>
          <w:szCs w:val="20"/>
          <w:lang w:val="es-EC"/>
        </w:rPr>
        <w:t xml:space="preserve">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1</w:t>
      </w:r>
      <w:r w:rsidRPr="003F0376">
        <w:rPr>
          <w:rFonts w:ascii="Arial" w:eastAsia="Calibri" w:hAnsi="Arial" w:cs="Arial"/>
          <w:sz w:val="20"/>
          <w:szCs w:val="20"/>
          <w:lang w:val="es-EC"/>
        </w:rPr>
        <w:t xml:space="preserve">. </w:t>
      </w:r>
    </w:p>
    <w:p w:rsidR="00660B13" w:rsidRDefault="00660B13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C"/>
        </w:rPr>
      </w:pPr>
    </w:p>
    <w:p w:rsidR="003F0376" w:rsidRPr="003F0376" w:rsidRDefault="003F037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C"/>
        </w:rPr>
      </w:pPr>
      <w:r>
        <w:rPr>
          <w:rFonts w:ascii="Arial" w:eastAsia="Calibri" w:hAnsi="Arial" w:cs="Arial"/>
          <w:sz w:val="20"/>
          <w:szCs w:val="20"/>
          <w:lang w:val="es-EC"/>
        </w:rPr>
        <w:t xml:space="preserve">La probabilidad que ésta variable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x</w:t>
      </w:r>
      <w:r>
        <w:rPr>
          <w:rFonts w:ascii="Arial" w:eastAsia="Calibri" w:hAnsi="Arial" w:cs="Arial"/>
          <w:sz w:val="20"/>
          <w:szCs w:val="20"/>
          <w:lang w:val="es-EC"/>
        </w:rPr>
        <w:t xml:space="preserve"> esté en algún intervalo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 xml:space="preserve">[a, b]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sym w:font="Symbol" w:char="F0CC"/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 xml:space="preserve"> [0, 1]</w:t>
      </w:r>
      <w:r>
        <w:rPr>
          <w:rFonts w:ascii="Arial" w:eastAsia="Calibri" w:hAnsi="Arial" w:cs="Arial"/>
          <w:sz w:val="20"/>
          <w:szCs w:val="20"/>
          <w:lang w:val="es-EC"/>
        </w:rPr>
        <w:t xml:space="preserve"> se obtiene integrando entre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a</w:t>
      </w:r>
      <w:r>
        <w:rPr>
          <w:rFonts w:ascii="Arial" w:eastAsia="Calibri" w:hAnsi="Arial" w:cs="Arial"/>
          <w:sz w:val="20"/>
          <w:szCs w:val="20"/>
          <w:lang w:val="es-EC"/>
        </w:rPr>
        <w:t xml:space="preserve"> y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b</w:t>
      </w:r>
      <w:r>
        <w:rPr>
          <w:rFonts w:ascii="Arial" w:eastAsia="Calibri" w:hAnsi="Arial" w:cs="Arial"/>
          <w:sz w:val="20"/>
          <w:szCs w:val="20"/>
          <w:lang w:val="es-EC"/>
        </w:rPr>
        <w:t xml:space="preserve"> el siguiente modelo 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f(x) = 20x</w:t>
      </w:r>
      <w:r w:rsidRPr="00660B13">
        <w:rPr>
          <w:rFonts w:ascii="Arial" w:eastAsia="Calibri" w:hAnsi="Arial" w:cs="Arial"/>
          <w:b/>
          <w:sz w:val="24"/>
          <w:szCs w:val="24"/>
          <w:vertAlign w:val="superscript"/>
          <w:lang w:val="es-EC"/>
        </w:rPr>
        <w:t>3</w:t>
      </w:r>
      <w:r w:rsidRPr="00013953">
        <w:rPr>
          <w:rFonts w:ascii="Arial" w:eastAsia="Calibri" w:hAnsi="Arial" w:cs="Arial"/>
          <w:b/>
          <w:sz w:val="20"/>
          <w:szCs w:val="20"/>
          <w:lang w:val="es-EC"/>
        </w:rPr>
        <w:t>(1+x)</w:t>
      </w:r>
      <w:r w:rsidR="007877E3">
        <w:rPr>
          <w:rFonts w:ascii="Arial" w:eastAsia="Calibri" w:hAnsi="Arial" w:cs="Arial"/>
          <w:sz w:val="20"/>
          <w:szCs w:val="20"/>
          <w:lang w:val="es-EC"/>
        </w:rPr>
        <w:t xml:space="preserve">. </w:t>
      </w:r>
      <w:r w:rsidR="00F65208">
        <w:rPr>
          <w:rFonts w:ascii="Arial" w:eastAsia="Calibri" w:hAnsi="Arial" w:cs="Arial"/>
          <w:sz w:val="20"/>
          <w:szCs w:val="20"/>
          <w:lang w:val="es-EC"/>
        </w:rPr>
        <w:t>Encuentre</w:t>
      </w:r>
      <w:r w:rsidR="007877E3">
        <w:rPr>
          <w:rFonts w:ascii="Arial" w:eastAsia="Calibri" w:hAnsi="Arial" w:cs="Arial"/>
          <w:sz w:val="20"/>
          <w:szCs w:val="20"/>
          <w:lang w:val="es-EC"/>
        </w:rPr>
        <w:t xml:space="preserve"> el intervalo </w:t>
      </w:r>
      <w:r w:rsidR="007877E3" w:rsidRPr="00013953">
        <w:rPr>
          <w:rFonts w:ascii="Arial" w:eastAsia="Calibri" w:hAnsi="Arial" w:cs="Arial"/>
          <w:b/>
          <w:sz w:val="20"/>
          <w:szCs w:val="20"/>
          <w:lang w:val="es-EC"/>
        </w:rPr>
        <w:t xml:space="preserve">[0, </w:t>
      </w:r>
      <w:r w:rsidR="00681DB1">
        <w:rPr>
          <w:rFonts w:ascii="Arial" w:eastAsia="Calibri" w:hAnsi="Arial" w:cs="Arial"/>
          <w:b/>
          <w:sz w:val="20"/>
          <w:szCs w:val="20"/>
          <w:lang w:val="es-EC"/>
        </w:rPr>
        <w:t>b</w:t>
      </w:r>
      <w:r w:rsidR="007877E3" w:rsidRPr="00013953">
        <w:rPr>
          <w:rFonts w:ascii="Arial" w:eastAsia="Calibri" w:hAnsi="Arial" w:cs="Arial"/>
          <w:b/>
          <w:sz w:val="20"/>
          <w:szCs w:val="20"/>
          <w:lang w:val="es-EC"/>
        </w:rPr>
        <w:t>]</w:t>
      </w:r>
      <w:r w:rsidR="007877E3">
        <w:rPr>
          <w:rFonts w:ascii="Arial" w:eastAsia="Calibri" w:hAnsi="Arial" w:cs="Arial"/>
          <w:sz w:val="20"/>
          <w:szCs w:val="20"/>
          <w:lang w:val="es-EC"/>
        </w:rPr>
        <w:t xml:space="preserve"> </w:t>
      </w:r>
      <w:r w:rsidR="00B66D5B">
        <w:rPr>
          <w:rFonts w:ascii="Arial" w:eastAsia="Calibri" w:hAnsi="Arial" w:cs="Arial"/>
          <w:sz w:val="20"/>
          <w:szCs w:val="20"/>
          <w:lang w:val="es-EC"/>
        </w:rPr>
        <w:t>t</w:t>
      </w:r>
      <w:r w:rsidR="007877E3">
        <w:rPr>
          <w:rFonts w:ascii="Arial" w:eastAsia="Calibri" w:hAnsi="Arial" w:cs="Arial"/>
          <w:sz w:val="20"/>
          <w:szCs w:val="20"/>
          <w:lang w:val="es-EC"/>
        </w:rPr>
        <w:t>al que la probabilidad</w:t>
      </w:r>
      <w:r w:rsidR="00B66D5B">
        <w:rPr>
          <w:rFonts w:ascii="Arial" w:eastAsia="Calibri" w:hAnsi="Arial" w:cs="Arial"/>
          <w:sz w:val="20"/>
          <w:szCs w:val="20"/>
          <w:lang w:val="es-EC"/>
        </w:rPr>
        <w:t xml:space="preserve"> sea igual a </w:t>
      </w:r>
      <w:r w:rsidR="00B66D5B" w:rsidRPr="00013953">
        <w:rPr>
          <w:rFonts w:ascii="Arial" w:eastAsia="Calibri" w:hAnsi="Arial" w:cs="Arial"/>
          <w:b/>
          <w:sz w:val="20"/>
          <w:szCs w:val="20"/>
          <w:lang w:val="es-EC"/>
        </w:rPr>
        <w:t>0.5</w:t>
      </w:r>
      <w:r w:rsidR="00F65208">
        <w:rPr>
          <w:rFonts w:ascii="Arial" w:eastAsia="Calibri" w:hAnsi="Arial" w:cs="Arial"/>
          <w:b/>
          <w:sz w:val="20"/>
          <w:szCs w:val="20"/>
          <w:lang w:val="es-EC"/>
        </w:rPr>
        <w:t xml:space="preserve">  </w:t>
      </w:r>
      <w:r w:rsidR="00681DB1">
        <w:rPr>
          <w:rFonts w:ascii="Arial" w:eastAsia="Calibri" w:hAnsi="Arial" w:cs="Arial"/>
          <w:sz w:val="20"/>
          <w:szCs w:val="20"/>
          <w:lang w:val="es-EC"/>
        </w:rPr>
        <w:t xml:space="preserve">Para calcular </w:t>
      </w:r>
      <w:r w:rsidR="00681DB1" w:rsidRPr="00681DB1">
        <w:rPr>
          <w:rFonts w:ascii="Arial" w:eastAsia="Calibri" w:hAnsi="Arial" w:cs="Arial"/>
          <w:b/>
          <w:sz w:val="20"/>
          <w:szCs w:val="20"/>
          <w:lang w:val="es-EC"/>
        </w:rPr>
        <w:t xml:space="preserve"> </w:t>
      </w:r>
      <w:r w:rsidR="00681DB1">
        <w:rPr>
          <w:rFonts w:ascii="Arial" w:eastAsia="Calibri" w:hAnsi="Arial" w:cs="Arial"/>
          <w:b/>
          <w:sz w:val="20"/>
          <w:szCs w:val="20"/>
          <w:lang w:val="es-EC"/>
        </w:rPr>
        <w:t>b</w:t>
      </w:r>
      <w:r w:rsidR="00681DB1">
        <w:rPr>
          <w:rFonts w:ascii="Arial" w:eastAsia="Calibri" w:hAnsi="Arial" w:cs="Arial"/>
          <w:sz w:val="20"/>
          <w:szCs w:val="20"/>
          <w:lang w:val="es-EC"/>
        </w:rPr>
        <w:t xml:space="preserve">  u</w:t>
      </w:r>
      <w:r w:rsidR="00F65208">
        <w:rPr>
          <w:rFonts w:ascii="Arial" w:eastAsia="Calibri" w:hAnsi="Arial" w:cs="Arial"/>
          <w:sz w:val="20"/>
          <w:szCs w:val="20"/>
          <w:lang w:val="es-EC"/>
        </w:rPr>
        <w:t xml:space="preserve">se el </w:t>
      </w:r>
      <w:r w:rsidR="00F65208" w:rsidRPr="00F65208">
        <w:rPr>
          <w:rFonts w:ascii="Arial" w:eastAsia="Calibri" w:hAnsi="Arial" w:cs="Arial"/>
          <w:b/>
          <w:sz w:val="20"/>
          <w:szCs w:val="20"/>
          <w:lang w:val="es-EC"/>
        </w:rPr>
        <w:t>método de Newton</w:t>
      </w:r>
      <w:r w:rsidR="00F65208" w:rsidRPr="00F65208">
        <w:rPr>
          <w:rFonts w:ascii="Arial" w:eastAsia="Calibri" w:hAnsi="Arial" w:cs="Arial"/>
          <w:sz w:val="20"/>
          <w:szCs w:val="20"/>
          <w:lang w:val="es-EC"/>
        </w:rPr>
        <w:t>, muestre los valores intermedios.</w:t>
      </w:r>
    </w:p>
    <w:p w:rsidR="003F0376" w:rsidRDefault="003F037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EC"/>
        </w:rPr>
      </w:pPr>
    </w:p>
    <w:p w:rsidR="003F0376" w:rsidRPr="003F0376" w:rsidRDefault="003F037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B66D5B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 xml:space="preserve">TEMA </w:t>
      </w:r>
      <w:r w:rsidR="002A73FB">
        <w:rPr>
          <w:rFonts w:ascii="Arial" w:eastAsia="Calibri" w:hAnsi="Arial" w:cs="Arial"/>
          <w:b/>
          <w:sz w:val="24"/>
          <w:szCs w:val="24"/>
          <w:lang w:val="es-EC"/>
        </w:rPr>
        <w:t>2</w:t>
      </w: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 xml:space="preserve">.-  (35 puntos) </w:t>
      </w:r>
    </w:p>
    <w:p w:rsidR="00B21247" w:rsidRPr="00B66D5B" w:rsidRDefault="00F87EB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66D5B">
        <w:rPr>
          <w:rFonts w:ascii="Arial" w:hAnsi="Arial" w:cs="Arial"/>
          <w:bCs/>
          <w:sz w:val="20"/>
          <w:szCs w:val="20"/>
        </w:rPr>
        <w:t xml:space="preserve">La importación de combustible por </w:t>
      </w:r>
      <w:r w:rsidR="00660B13">
        <w:rPr>
          <w:rFonts w:ascii="Arial" w:hAnsi="Arial" w:cs="Arial"/>
          <w:bCs/>
          <w:sz w:val="20"/>
          <w:szCs w:val="20"/>
        </w:rPr>
        <w:t>a</w:t>
      </w:r>
      <w:r w:rsidRPr="00B66D5B">
        <w:rPr>
          <w:rFonts w:ascii="Arial" w:hAnsi="Arial" w:cs="Arial"/>
          <w:bCs/>
          <w:sz w:val="20"/>
          <w:szCs w:val="20"/>
        </w:rPr>
        <w:t xml:space="preserve">ño en un país de </w:t>
      </w:r>
      <w:r w:rsidR="00660B13">
        <w:rPr>
          <w:rFonts w:ascii="Arial" w:hAnsi="Arial" w:cs="Arial"/>
          <w:bCs/>
          <w:sz w:val="20"/>
          <w:szCs w:val="20"/>
        </w:rPr>
        <w:t>C</w:t>
      </w:r>
      <w:r w:rsidRPr="00B66D5B">
        <w:rPr>
          <w:rFonts w:ascii="Arial" w:hAnsi="Arial" w:cs="Arial"/>
          <w:bCs/>
          <w:sz w:val="20"/>
          <w:szCs w:val="20"/>
        </w:rPr>
        <w:t xml:space="preserve">entroamérica en el </w:t>
      </w:r>
      <w:r w:rsidRPr="00660B13">
        <w:rPr>
          <w:rFonts w:ascii="Arial" w:hAnsi="Arial" w:cs="Arial"/>
          <w:b/>
          <w:bCs/>
          <w:sz w:val="20"/>
          <w:szCs w:val="20"/>
        </w:rPr>
        <w:t>2004</w:t>
      </w:r>
      <w:r w:rsidRPr="00B66D5B">
        <w:rPr>
          <w:rFonts w:ascii="Arial" w:hAnsi="Arial" w:cs="Arial"/>
          <w:bCs/>
          <w:sz w:val="20"/>
          <w:szCs w:val="20"/>
        </w:rPr>
        <w:t xml:space="preserve"> </w:t>
      </w:r>
      <w:r w:rsidR="00F65208">
        <w:rPr>
          <w:rFonts w:ascii="Arial" w:hAnsi="Arial" w:cs="Arial"/>
          <w:bCs/>
          <w:sz w:val="20"/>
          <w:szCs w:val="20"/>
        </w:rPr>
        <w:t>(</w:t>
      </w:r>
      <w:r w:rsidR="00F65208" w:rsidRPr="00F65208">
        <w:rPr>
          <w:rFonts w:ascii="Arial" w:hAnsi="Arial" w:cs="Arial"/>
          <w:b/>
          <w:bCs/>
          <w:sz w:val="20"/>
          <w:szCs w:val="20"/>
        </w:rPr>
        <w:t>año 0</w:t>
      </w:r>
      <w:r w:rsidR="00F65208">
        <w:rPr>
          <w:rFonts w:ascii="Arial" w:hAnsi="Arial" w:cs="Arial"/>
          <w:bCs/>
          <w:sz w:val="20"/>
          <w:szCs w:val="20"/>
        </w:rPr>
        <w:t xml:space="preserve">) </w:t>
      </w:r>
      <w:r w:rsidRPr="00B66D5B">
        <w:rPr>
          <w:rFonts w:ascii="Arial" w:hAnsi="Arial" w:cs="Arial"/>
          <w:bCs/>
          <w:sz w:val="20"/>
          <w:szCs w:val="20"/>
        </w:rPr>
        <w:t>fue de 15527 de miles de barriles de 42 galones. El crecimiento anual de las importaciones de combustible se indica en la tabla</w:t>
      </w:r>
    </w:p>
    <w:p w:rsidR="00F87EB6" w:rsidRPr="003F0376" w:rsidRDefault="00F87EB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0" w:type="auto"/>
        <w:tblInd w:w="1140" w:type="dxa"/>
        <w:tblLook w:val="04A0"/>
      </w:tblPr>
      <w:tblGrid>
        <w:gridCol w:w="2941"/>
        <w:gridCol w:w="3939"/>
      </w:tblGrid>
      <w:tr w:rsidR="00234A2F" w:rsidRPr="003F0376" w:rsidTr="00B66D5B">
        <w:tc>
          <w:tcPr>
            <w:tcW w:w="0" w:type="auto"/>
          </w:tcPr>
          <w:p w:rsidR="00F65208" w:rsidRPr="00C84D40" w:rsidRDefault="00F65208" w:rsidP="008C03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="00C84D40" w:rsidRP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234A2F" w:rsidRPr="00C84D40">
              <w:rPr>
                <w:rFonts w:ascii="Arial" w:hAnsi="Arial" w:cs="Arial"/>
                <w:b/>
                <w:bCs/>
                <w:sz w:val="20"/>
                <w:szCs w:val="20"/>
              </w:rPr>
              <w:t>Año</w:t>
            </w:r>
          </w:p>
          <w:p w:rsidR="00234A2F" w:rsidRPr="003F0376" w:rsidRDefault="00234A2F" w:rsidP="008C03E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39" w:type="dxa"/>
          </w:tcPr>
          <w:p w:rsidR="00234A2F" w:rsidRPr="003F0376" w:rsidRDefault="00234A2F" w:rsidP="00C84D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F0376">
              <w:rPr>
                <w:rFonts w:ascii="Arial" w:hAnsi="Arial" w:cs="Arial"/>
                <w:bCs/>
                <w:sz w:val="20"/>
                <w:szCs w:val="20"/>
              </w:rPr>
              <w:t xml:space="preserve">Incremento anual de las importaciones de 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F0376">
              <w:rPr>
                <w:rFonts w:ascii="Arial" w:hAnsi="Arial" w:cs="Arial"/>
                <w:bCs/>
                <w:sz w:val="20"/>
                <w:szCs w:val="20"/>
              </w:rPr>
              <w:t xml:space="preserve">combustible 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Pr="003F0376">
              <w:rPr>
                <w:rFonts w:ascii="Arial" w:hAnsi="Arial" w:cs="Arial"/>
                <w:bCs/>
                <w:sz w:val="20"/>
                <w:szCs w:val="20"/>
              </w:rPr>
              <w:t xml:space="preserve"> %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 xml:space="preserve"> )</w:t>
            </w:r>
          </w:p>
        </w:tc>
      </w:tr>
      <w:tr w:rsidR="00234A2F" w:rsidRPr="003F0376" w:rsidTr="00013953">
        <w:tc>
          <w:tcPr>
            <w:tcW w:w="0" w:type="auto"/>
            <w:vAlign w:val="center"/>
          </w:tcPr>
          <w:p w:rsidR="00234A2F" w:rsidRPr="00013953" w:rsidRDefault="00F65208" w:rsidP="00F65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(1 en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. 2005 – 31 </w:t>
            </w:r>
            <w:proofErr w:type="spellStart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dic</w:t>
            </w:r>
            <w:proofErr w:type="spellEnd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2005)</w:t>
            </w:r>
          </w:p>
        </w:tc>
        <w:tc>
          <w:tcPr>
            <w:tcW w:w="3939" w:type="dxa"/>
            <w:vAlign w:val="center"/>
          </w:tcPr>
          <w:p w:rsidR="00234A2F" w:rsidRPr="00013953" w:rsidRDefault="00234A2F" w:rsidP="00013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53">
              <w:rPr>
                <w:rFonts w:ascii="Arial" w:hAnsi="Arial" w:cs="Arial"/>
                <w:b/>
                <w:bCs/>
                <w:sz w:val="20"/>
                <w:szCs w:val="20"/>
              </w:rPr>
              <w:t>-2.0</w:t>
            </w:r>
          </w:p>
        </w:tc>
      </w:tr>
      <w:tr w:rsidR="00234A2F" w:rsidRPr="003F0376" w:rsidTr="00013953">
        <w:tc>
          <w:tcPr>
            <w:tcW w:w="0" w:type="auto"/>
            <w:vAlign w:val="center"/>
          </w:tcPr>
          <w:p w:rsidR="00234A2F" w:rsidRPr="00013953" w:rsidRDefault="00234A2F" w:rsidP="00C84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5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(1 en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.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– 31 </w:t>
            </w:r>
            <w:proofErr w:type="spellStart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dic</w:t>
            </w:r>
            <w:proofErr w:type="spellEnd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39" w:type="dxa"/>
            <w:vAlign w:val="center"/>
          </w:tcPr>
          <w:p w:rsidR="00234A2F" w:rsidRPr="00013953" w:rsidRDefault="00234A2F" w:rsidP="00013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53">
              <w:rPr>
                <w:rFonts w:ascii="Arial" w:hAnsi="Arial" w:cs="Arial"/>
                <w:b/>
                <w:bCs/>
                <w:sz w:val="20"/>
                <w:szCs w:val="20"/>
              </w:rPr>
              <w:t>9.7</w:t>
            </w:r>
          </w:p>
        </w:tc>
      </w:tr>
      <w:tr w:rsidR="00234A2F" w:rsidRPr="003F0376" w:rsidTr="00013953">
        <w:tc>
          <w:tcPr>
            <w:tcW w:w="0" w:type="auto"/>
            <w:vAlign w:val="center"/>
          </w:tcPr>
          <w:p w:rsidR="00234A2F" w:rsidRPr="00013953" w:rsidRDefault="00F65208" w:rsidP="00C84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(1 en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.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– 31 </w:t>
            </w:r>
            <w:proofErr w:type="spellStart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dic</w:t>
            </w:r>
            <w:proofErr w:type="spellEnd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39" w:type="dxa"/>
            <w:vAlign w:val="center"/>
          </w:tcPr>
          <w:p w:rsidR="00234A2F" w:rsidRPr="00013953" w:rsidRDefault="00234A2F" w:rsidP="00013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53">
              <w:rPr>
                <w:rFonts w:ascii="Arial" w:hAnsi="Arial" w:cs="Arial"/>
                <w:b/>
                <w:bCs/>
                <w:sz w:val="20"/>
                <w:szCs w:val="20"/>
              </w:rPr>
              <w:t>16.4</w:t>
            </w:r>
          </w:p>
        </w:tc>
      </w:tr>
      <w:tr w:rsidR="00234A2F" w:rsidRPr="003F0376" w:rsidTr="00013953">
        <w:tc>
          <w:tcPr>
            <w:tcW w:w="0" w:type="auto"/>
            <w:vAlign w:val="center"/>
          </w:tcPr>
          <w:p w:rsidR="00234A2F" w:rsidRPr="00013953" w:rsidRDefault="00F65208" w:rsidP="00C84D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C84D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(1 en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.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– 31 </w:t>
            </w:r>
            <w:proofErr w:type="spellStart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dic</w:t>
            </w:r>
            <w:proofErr w:type="spellEnd"/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 xml:space="preserve"> 200</w:t>
            </w:r>
            <w:r w:rsidR="00C84D40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84D40" w:rsidRPr="00C84D40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939" w:type="dxa"/>
            <w:vAlign w:val="center"/>
          </w:tcPr>
          <w:p w:rsidR="00234A2F" w:rsidRPr="00013953" w:rsidRDefault="00234A2F" w:rsidP="0001395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953">
              <w:rPr>
                <w:rFonts w:ascii="Arial" w:hAnsi="Arial" w:cs="Arial"/>
                <w:b/>
                <w:bCs/>
                <w:sz w:val="20"/>
                <w:szCs w:val="20"/>
              </w:rPr>
              <w:t>9.9</w:t>
            </w:r>
          </w:p>
        </w:tc>
      </w:tr>
    </w:tbl>
    <w:p w:rsidR="00F87EB6" w:rsidRPr="003F0376" w:rsidRDefault="00F87EB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87EB6" w:rsidRPr="003F0376" w:rsidRDefault="00F87EB6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F87EB6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B13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F87EB6" w:rsidRPr="00B66D5B">
        <w:rPr>
          <w:rFonts w:ascii="Arial" w:hAnsi="Arial" w:cs="Arial"/>
          <w:sz w:val="20"/>
          <w:szCs w:val="20"/>
        </w:rPr>
        <w:t xml:space="preserve">Encuentre el polinomio de interpolación para estimar el crecimiento anual  al final del </w:t>
      </w:r>
      <w:r w:rsidR="00F87EB6" w:rsidRPr="00F65208">
        <w:rPr>
          <w:rFonts w:ascii="Arial" w:hAnsi="Arial" w:cs="Arial"/>
          <w:b/>
          <w:sz w:val="20"/>
          <w:szCs w:val="20"/>
        </w:rPr>
        <w:t xml:space="preserve">tercer </w:t>
      </w:r>
      <w:r w:rsidR="00F87EB6" w:rsidRPr="00B66D5B">
        <w:rPr>
          <w:rFonts w:ascii="Arial" w:hAnsi="Arial" w:cs="Arial"/>
          <w:sz w:val="20"/>
          <w:szCs w:val="20"/>
        </w:rPr>
        <w:t xml:space="preserve">mes del año </w:t>
      </w:r>
      <w:r w:rsidR="00F87EB6" w:rsidRPr="00F65208">
        <w:rPr>
          <w:rFonts w:ascii="Arial" w:hAnsi="Arial" w:cs="Arial"/>
          <w:b/>
          <w:sz w:val="20"/>
          <w:szCs w:val="20"/>
        </w:rPr>
        <w:t>2</w:t>
      </w:r>
      <w:r w:rsidR="00F87EB6" w:rsidRPr="00B66D5B">
        <w:rPr>
          <w:rFonts w:ascii="Arial" w:hAnsi="Arial" w:cs="Arial"/>
          <w:sz w:val="20"/>
          <w:szCs w:val="20"/>
        </w:rPr>
        <w:t>.</w:t>
      </w:r>
      <w:r w:rsidR="00681DB1">
        <w:rPr>
          <w:rFonts w:ascii="Arial" w:hAnsi="Arial" w:cs="Arial"/>
          <w:sz w:val="20"/>
          <w:szCs w:val="20"/>
        </w:rPr>
        <w:t xml:space="preserve"> Use el polinomio de </w:t>
      </w:r>
      <w:proofErr w:type="spellStart"/>
      <w:r w:rsidR="00681DB1" w:rsidRPr="004A04BB">
        <w:rPr>
          <w:rFonts w:ascii="Arial" w:hAnsi="Arial" w:cs="Arial"/>
          <w:b/>
          <w:sz w:val="20"/>
          <w:szCs w:val="20"/>
        </w:rPr>
        <w:t>Lagrange</w:t>
      </w:r>
      <w:proofErr w:type="spellEnd"/>
      <w:r w:rsidR="00681DB1">
        <w:rPr>
          <w:rFonts w:ascii="Arial" w:hAnsi="Arial" w:cs="Arial"/>
          <w:sz w:val="20"/>
          <w:szCs w:val="20"/>
        </w:rPr>
        <w:t xml:space="preserve"> o el polinomio de </w:t>
      </w:r>
      <w:r w:rsidR="00681DB1" w:rsidRPr="004A04BB">
        <w:rPr>
          <w:rFonts w:ascii="Arial" w:hAnsi="Arial" w:cs="Arial"/>
          <w:b/>
          <w:sz w:val="20"/>
          <w:szCs w:val="20"/>
        </w:rPr>
        <w:t>Newton</w:t>
      </w:r>
      <w:r w:rsidR="00681DB1">
        <w:rPr>
          <w:rFonts w:ascii="Arial" w:hAnsi="Arial" w:cs="Arial"/>
          <w:sz w:val="20"/>
          <w:szCs w:val="20"/>
        </w:rPr>
        <w:t>. Muestre el desarrollo.</w:t>
      </w:r>
    </w:p>
    <w:p w:rsidR="00F87EB6" w:rsidRPr="000372A4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B13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F87EB6" w:rsidRPr="00B66D5B">
        <w:rPr>
          <w:rFonts w:ascii="Arial" w:hAnsi="Arial" w:cs="Arial"/>
          <w:sz w:val="20"/>
          <w:szCs w:val="20"/>
        </w:rPr>
        <w:t xml:space="preserve">Aproxime la primera y segunda derivada al final de </w:t>
      </w:r>
      <w:r w:rsidR="000372A4">
        <w:rPr>
          <w:rFonts w:ascii="Arial" w:hAnsi="Arial" w:cs="Arial"/>
          <w:sz w:val="20"/>
          <w:szCs w:val="20"/>
        </w:rPr>
        <w:t xml:space="preserve">los años </w:t>
      </w:r>
      <w:r w:rsidR="000372A4" w:rsidRPr="000372A4">
        <w:rPr>
          <w:rFonts w:ascii="Arial" w:hAnsi="Arial" w:cs="Arial"/>
          <w:b/>
          <w:sz w:val="20"/>
          <w:szCs w:val="20"/>
        </w:rPr>
        <w:t>2</w:t>
      </w:r>
      <w:r w:rsidR="000372A4">
        <w:rPr>
          <w:rFonts w:ascii="Arial" w:hAnsi="Arial" w:cs="Arial"/>
          <w:sz w:val="20"/>
          <w:szCs w:val="20"/>
        </w:rPr>
        <w:t xml:space="preserve"> y</w:t>
      </w:r>
      <w:r w:rsidR="000372A4" w:rsidRPr="000372A4">
        <w:rPr>
          <w:rFonts w:ascii="Arial" w:hAnsi="Arial" w:cs="Arial"/>
          <w:b/>
          <w:sz w:val="20"/>
          <w:szCs w:val="20"/>
        </w:rPr>
        <w:t xml:space="preserve"> 3</w:t>
      </w:r>
      <w:r w:rsidR="000372A4">
        <w:rPr>
          <w:rFonts w:ascii="Arial" w:hAnsi="Arial" w:cs="Arial"/>
          <w:b/>
          <w:sz w:val="20"/>
          <w:szCs w:val="20"/>
        </w:rPr>
        <w:t xml:space="preserve">. </w:t>
      </w:r>
      <w:r w:rsidR="000372A4" w:rsidRPr="000372A4">
        <w:rPr>
          <w:rFonts w:ascii="Arial" w:hAnsi="Arial" w:cs="Arial"/>
          <w:sz w:val="20"/>
          <w:szCs w:val="20"/>
        </w:rPr>
        <w:t>Use fórmulas de segundo orden</w:t>
      </w:r>
    </w:p>
    <w:p w:rsidR="00F87EB6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B13">
        <w:rPr>
          <w:rFonts w:ascii="Arial" w:hAnsi="Arial" w:cs="Arial"/>
          <w:b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</w:t>
      </w:r>
      <w:r w:rsidR="00F87EB6" w:rsidRPr="00B66D5B">
        <w:rPr>
          <w:rFonts w:ascii="Arial" w:hAnsi="Arial" w:cs="Arial"/>
          <w:sz w:val="20"/>
          <w:szCs w:val="20"/>
        </w:rPr>
        <w:t>Explique lo que significa el valor de la primera deriva</w:t>
      </w:r>
      <w:r w:rsidR="00C47AC4" w:rsidRPr="00B66D5B">
        <w:rPr>
          <w:rFonts w:ascii="Arial" w:hAnsi="Arial" w:cs="Arial"/>
          <w:sz w:val="20"/>
          <w:szCs w:val="20"/>
        </w:rPr>
        <w:t>da</w:t>
      </w:r>
      <w:r w:rsidR="00F87EB6" w:rsidRPr="00B66D5B">
        <w:rPr>
          <w:rFonts w:ascii="Arial" w:hAnsi="Arial" w:cs="Arial"/>
          <w:sz w:val="20"/>
          <w:szCs w:val="20"/>
        </w:rPr>
        <w:t xml:space="preserve"> y segunda derivada del crecimiento anual de las importaciones de combustible</w:t>
      </w:r>
      <w:r w:rsidR="00C47AC4" w:rsidRPr="00B66D5B">
        <w:rPr>
          <w:rFonts w:ascii="Arial" w:hAnsi="Arial" w:cs="Arial"/>
          <w:sz w:val="20"/>
          <w:szCs w:val="20"/>
        </w:rPr>
        <w:t xml:space="preserve"> al final de </w:t>
      </w:r>
      <w:r w:rsidR="000372A4">
        <w:rPr>
          <w:rFonts w:ascii="Arial" w:hAnsi="Arial" w:cs="Arial"/>
          <w:sz w:val="20"/>
          <w:szCs w:val="20"/>
        </w:rPr>
        <w:t xml:space="preserve">los años </w:t>
      </w:r>
      <w:r w:rsidR="000372A4" w:rsidRPr="000372A4">
        <w:rPr>
          <w:rFonts w:ascii="Arial" w:hAnsi="Arial" w:cs="Arial"/>
          <w:b/>
          <w:sz w:val="20"/>
          <w:szCs w:val="20"/>
        </w:rPr>
        <w:t>2</w:t>
      </w:r>
      <w:r w:rsidR="000372A4">
        <w:rPr>
          <w:rFonts w:ascii="Arial" w:hAnsi="Arial" w:cs="Arial"/>
          <w:sz w:val="20"/>
          <w:szCs w:val="20"/>
        </w:rPr>
        <w:t xml:space="preserve"> y</w:t>
      </w:r>
      <w:r w:rsidR="000372A4" w:rsidRPr="000372A4">
        <w:rPr>
          <w:rFonts w:ascii="Arial" w:hAnsi="Arial" w:cs="Arial"/>
          <w:b/>
          <w:sz w:val="20"/>
          <w:szCs w:val="20"/>
        </w:rPr>
        <w:t xml:space="preserve"> 3</w:t>
      </w:r>
      <w:r w:rsidR="000372A4">
        <w:rPr>
          <w:rFonts w:ascii="Arial" w:hAnsi="Arial" w:cs="Arial"/>
          <w:b/>
          <w:sz w:val="20"/>
          <w:szCs w:val="20"/>
        </w:rPr>
        <w:t xml:space="preserve">. </w:t>
      </w:r>
    </w:p>
    <w:p w:rsidR="004F2238" w:rsidRDefault="004F2238" w:rsidP="008C03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66D5B" w:rsidRPr="003F0376" w:rsidRDefault="00B66D5B" w:rsidP="008C03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66D5B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C"/>
        </w:rPr>
      </w:pP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 xml:space="preserve">TEMA </w:t>
      </w:r>
      <w:r w:rsidR="002A73FB">
        <w:rPr>
          <w:rFonts w:ascii="Arial" w:eastAsia="Calibri" w:hAnsi="Arial" w:cs="Arial"/>
          <w:b/>
          <w:sz w:val="24"/>
          <w:szCs w:val="24"/>
          <w:lang w:val="es-EC"/>
        </w:rPr>
        <w:t>3</w:t>
      </w:r>
      <w:r w:rsidRPr="00B66D5B">
        <w:rPr>
          <w:rFonts w:ascii="Arial" w:eastAsia="Calibri" w:hAnsi="Arial" w:cs="Arial"/>
          <w:b/>
          <w:sz w:val="24"/>
          <w:szCs w:val="24"/>
          <w:lang w:val="es-EC"/>
        </w:rPr>
        <w:t xml:space="preserve">.-  (35 puntos) </w:t>
      </w:r>
    </w:p>
    <w:p w:rsidR="004F2238" w:rsidRPr="00B66D5B" w:rsidRDefault="004F2238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6D5B">
        <w:rPr>
          <w:rFonts w:ascii="Arial" w:hAnsi="Arial" w:cs="Arial"/>
          <w:sz w:val="20"/>
          <w:szCs w:val="20"/>
        </w:rPr>
        <w:t>Un</w:t>
      </w:r>
      <w:r w:rsidR="00B66D5B">
        <w:rPr>
          <w:rFonts w:ascii="Arial" w:hAnsi="Arial" w:cs="Arial"/>
          <w:sz w:val="20"/>
          <w:szCs w:val="20"/>
        </w:rPr>
        <w:t xml:space="preserve">a empresa debe construir un arco con </w:t>
      </w:r>
      <w:r w:rsidRPr="00B66D5B">
        <w:rPr>
          <w:rFonts w:ascii="Arial" w:hAnsi="Arial" w:cs="Arial"/>
          <w:sz w:val="20"/>
          <w:szCs w:val="20"/>
        </w:rPr>
        <w:t xml:space="preserve">forma </w:t>
      </w:r>
      <w:proofErr w:type="spellStart"/>
      <w:r w:rsidRPr="00B66D5B">
        <w:rPr>
          <w:rFonts w:ascii="Arial" w:hAnsi="Arial" w:cs="Arial"/>
          <w:sz w:val="20"/>
          <w:szCs w:val="20"/>
        </w:rPr>
        <w:t>semielíptica</w:t>
      </w:r>
      <w:proofErr w:type="spellEnd"/>
      <w:r w:rsidRPr="00B66D5B">
        <w:rPr>
          <w:rFonts w:ascii="Arial" w:hAnsi="Arial" w:cs="Arial"/>
          <w:sz w:val="20"/>
          <w:szCs w:val="20"/>
        </w:rPr>
        <w:t xml:space="preserve"> como se indica en la figura.</w:t>
      </w:r>
      <w:r w:rsidR="008C03ED">
        <w:rPr>
          <w:rFonts w:ascii="Arial" w:hAnsi="Arial" w:cs="Arial"/>
          <w:sz w:val="20"/>
          <w:szCs w:val="20"/>
        </w:rPr>
        <w:t xml:space="preserve"> Para asignar recursos se debe calcular su longitud.</w:t>
      </w:r>
    </w:p>
    <w:p w:rsidR="007C52E6" w:rsidRPr="003F0376" w:rsidRDefault="00C36C74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7 Conector recto de flecha" o:spid="_x0000_s1026" type="#_x0000_t32" style="position:absolute;left:0;text-align:left;margin-left:335.45pt;margin-top:12.4pt;width:0;height:27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" strokecolor="#4579b8 [3044]">
            <v:stroke startarrow="open" endarrow="open"/>
          </v:shape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line id="10 Conector recto" o:spid="_x0000_s1035" style="position:absolute;left:0;text-align:left;flip:x;z-index:251671552;visibility:visible" from="226.45pt,12.4pt" to="34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" strokecolor="#4579b8 [3044]"/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oval id="1 Elipse" o:spid="_x0000_s1034" style="position:absolute;left:0;text-align:left;margin-left:132.45pt;margin-top:12.4pt;width:195pt;height:54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" filled="f" strokecolor="#243f60 [1604]" strokeweight="2pt"/>
        </w:pict>
      </w:r>
    </w:p>
    <w:p w:rsidR="007C52E6" w:rsidRPr="003F0376" w:rsidRDefault="00C36C74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3" type="#_x0000_t202" style="position:absolute;left:0;text-align:left;margin-left:337.95pt;margin-top:3pt;width:47.5pt;height:22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" stroked="f">
            <v:textbox>
              <w:txbxContent>
                <w:p w:rsidR="00AF6EFA" w:rsidRPr="00FB5EEB" w:rsidRDefault="00AF6EFA" w:rsidP="00AF6EFA">
                  <w:pPr>
                    <w:rPr>
                      <w:b/>
                      <w:sz w:val="24"/>
                      <w:szCs w:val="24"/>
                    </w:rPr>
                  </w:pPr>
                  <w:r w:rsidRPr="00FB5EEB">
                    <w:rPr>
                      <w:b/>
                      <w:sz w:val="24"/>
                      <w:szCs w:val="24"/>
                    </w:rPr>
                    <w:t>b=</w:t>
                  </w:r>
                  <w:r w:rsidR="004A04BB">
                    <w:rPr>
                      <w:b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7C52E6" w:rsidRPr="003F0376" w:rsidRDefault="00C36C74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line id="9 Conector recto" o:spid="_x0000_s1032" style="position:absolute;left:0;text-align:left;z-index:251670528;visibility:visible" from="329.95pt,12.55pt" to="341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" strokecolor="#4579b8 [3044]"/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line id="4 Conector recto" o:spid="_x0000_s1031" style="position:absolute;left:0;text-align:left;z-index:251663360;visibility:visible" from="327.45pt,12.55pt" to="327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" strokecolor="#4579b8 [3044]"/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line id="3 Conector recto" o:spid="_x0000_s1030" style="position:absolute;left:0;text-align:left;z-index:251661312;visibility:visible" from="132.45pt,12.55pt" to="132.4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" strokecolor="#4579b8 [3044]"/>
        </w:pict>
      </w:r>
    </w:p>
    <w:p w:rsidR="007C52E6" w:rsidRPr="003F0376" w:rsidRDefault="00C36C74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rect id="2 Rectángulo" o:spid="_x0000_s1029" style="position:absolute;left:0;text-align:left;margin-left:129.95pt;margin-top:4.9pt;width:200pt;height:29.6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" fillcolor="white [3212]" stroked="f" strokeweight="2pt"/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shape id="_x0000_s1027" type="#_x0000_t202" style="position:absolute;left:0;text-align:left;margin-left:193.1pt;margin-top:0;width:62pt;height:22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" stroked="f">
            <v:textbox style="mso-next-textbox:#_x0000_s1027">
              <w:txbxContent>
                <w:p w:rsidR="00AF6EFA" w:rsidRPr="00FB5EEB" w:rsidRDefault="00AF6EFA">
                  <w:pPr>
                    <w:rPr>
                      <w:b/>
                      <w:sz w:val="24"/>
                      <w:szCs w:val="24"/>
                    </w:rPr>
                  </w:pPr>
                  <w:r w:rsidRPr="00FB5EEB">
                    <w:rPr>
                      <w:b/>
                      <w:sz w:val="24"/>
                      <w:szCs w:val="24"/>
                    </w:rPr>
                    <w:t>2a=</w:t>
                  </w:r>
                  <w:r w:rsidR="004A04BB">
                    <w:rPr>
                      <w:b/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  <w:r w:rsidRPr="00C36C74">
        <w:rPr>
          <w:rFonts w:ascii="Arial" w:hAnsi="Arial" w:cs="Arial"/>
          <w:noProof/>
          <w:sz w:val="20"/>
          <w:szCs w:val="20"/>
          <w:lang w:eastAsia="es-ES"/>
        </w:rPr>
        <w:pict>
          <v:shape id="5 Conector recto de flecha" o:spid="_x0000_s1028" type="#_x0000_t32" style="position:absolute;left:0;text-align:left;margin-left:132.45pt;margin-top:8.65pt;width:195pt;height:2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" strokecolor="#4579b8 [3044]">
            <v:stroke startarrow="open" endarrow="open"/>
          </v:shape>
        </w:pict>
      </w:r>
    </w:p>
    <w:p w:rsidR="007C52E6" w:rsidRPr="003F0376" w:rsidRDefault="007C52E6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6D5B" w:rsidRPr="00B66D5B" w:rsidRDefault="00B66D5B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AF6EFA" w:rsidRPr="00B66D5B" w:rsidRDefault="00FB5EEB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Modelo</m:t>
          </m:r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 xml:space="preserve"> 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eliptico:  </m:t>
          </m:r>
          <m:f>
            <m:fPr>
              <m:ctrlPr>
                <w:rPr>
                  <w:rFonts w:ascii="Cambria Math" w:hAnsi="Arial" w:cs="Arial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Arial" w:cs="Arial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>=1</m:t>
          </m:r>
        </m:oMath>
      </m:oMathPara>
    </w:p>
    <w:p w:rsidR="00B66D5B" w:rsidRDefault="00B66D5B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</w:rPr>
      </w:pPr>
    </w:p>
    <w:p w:rsidR="009A6190" w:rsidRPr="00B66D5B" w:rsidRDefault="00B66D5B" w:rsidP="008C03ED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Longitud:  </m:t>
          </m:r>
          <m:r>
            <m:rPr>
              <m:sty m:val="bi"/>
            </m:rPr>
            <w:rPr>
              <w:rFonts w:ascii="Cambria Math" w:hAnsi="Arial" w:cs="Arial"/>
              <w:sz w:val="24"/>
              <w:szCs w:val="24"/>
            </w:rPr>
            <m:t>2</m:t>
          </m:r>
          <w:bookmarkStart w:id="0" w:name="_GoBack"/>
          <w:bookmarkEnd w:id="0"/>
          <m:nary>
            <m:naryPr>
              <m:limLoc m:val="subSup"/>
              <m:ctrlPr>
                <w:rPr>
                  <w:rFonts w:ascii="Cambria Math" w:hAnsi="Arial" w:cs="Arial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Arial" w:cs="Arial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Arial" w:cs="Arial"/>
                  <w:sz w:val="24"/>
                  <w:szCs w:val="24"/>
                </w:rPr>
                <m:t>2</m:t>
              </m:r>
            </m:sup>
            <m:e>
              <m:rad>
                <m:radPr>
                  <m:degHide m:val="on"/>
                  <m:ctrlPr>
                    <w:rPr>
                      <w:rFonts w:ascii="Cambria Math" w:hAnsi="Arial" w:cs="Arial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Arial" w:cs="Arial"/>
                      <w:sz w:val="24"/>
                      <w:szCs w:val="24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Arial" w:cs="Arial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(</m:t>
                      </m:r>
                      <m:sSup>
                        <m:sSupPr>
                          <m:ctrlPr>
                            <w:rPr>
                              <w:rFonts w:ascii="Cambria Math" w:hAnsi="Arial" w:cs="Arial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Arial" w:cs="Arial"/>
                              <w:sz w:val="24"/>
                              <w:szCs w:val="24"/>
                            </w:rPr>
                            <m:t>'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Arial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dx</m:t>
              </m:r>
            </m:e>
          </m:nary>
        </m:oMath>
      </m:oMathPara>
    </w:p>
    <w:p w:rsidR="004F2238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B13">
        <w:rPr>
          <w:rFonts w:ascii="Arial" w:hAnsi="Arial" w:cs="Arial"/>
          <w:b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 xml:space="preserve"> </w:t>
      </w:r>
      <w:r w:rsidR="004F2238" w:rsidRPr="00B66D5B">
        <w:rPr>
          <w:rFonts w:ascii="Arial" w:hAnsi="Arial" w:cs="Arial"/>
          <w:sz w:val="20"/>
          <w:szCs w:val="20"/>
        </w:rPr>
        <w:t xml:space="preserve">Encuentre la longitud del arco mediante </w:t>
      </w:r>
      <w:r w:rsidR="00C22221">
        <w:rPr>
          <w:rFonts w:ascii="Arial" w:hAnsi="Arial" w:cs="Arial"/>
          <w:sz w:val="20"/>
          <w:szCs w:val="20"/>
        </w:rPr>
        <w:t xml:space="preserve">una </w:t>
      </w:r>
      <w:r w:rsidR="007C52E6" w:rsidRPr="00B66D5B">
        <w:rPr>
          <w:rFonts w:ascii="Arial" w:hAnsi="Arial" w:cs="Arial"/>
          <w:sz w:val="20"/>
          <w:szCs w:val="20"/>
        </w:rPr>
        <w:t>aproxima</w:t>
      </w:r>
      <w:r w:rsidR="00C22221">
        <w:rPr>
          <w:rFonts w:ascii="Arial" w:hAnsi="Arial" w:cs="Arial"/>
          <w:sz w:val="20"/>
          <w:szCs w:val="20"/>
        </w:rPr>
        <w:t>ción de</w:t>
      </w:r>
      <w:r w:rsidR="007C52E6" w:rsidRPr="00B66D5B">
        <w:rPr>
          <w:rFonts w:ascii="Arial" w:hAnsi="Arial" w:cs="Arial"/>
          <w:sz w:val="20"/>
          <w:szCs w:val="20"/>
        </w:rPr>
        <w:t xml:space="preserve"> la integral con el método</w:t>
      </w:r>
      <w:r w:rsidR="007C52E6" w:rsidRPr="00660B13">
        <w:rPr>
          <w:rFonts w:ascii="Arial" w:hAnsi="Arial" w:cs="Arial"/>
          <w:sz w:val="20"/>
          <w:szCs w:val="20"/>
        </w:rPr>
        <w:t xml:space="preserve"> de</w:t>
      </w:r>
      <w:r w:rsidR="00C22221">
        <w:rPr>
          <w:rFonts w:ascii="Arial" w:hAnsi="Arial" w:cs="Arial"/>
          <w:sz w:val="20"/>
          <w:szCs w:val="20"/>
        </w:rPr>
        <w:t xml:space="preserve"> la</w:t>
      </w:r>
      <w:r w:rsidR="007C52E6" w:rsidRPr="00660B13">
        <w:rPr>
          <w:rFonts w:ascii="Arial" w:hAnsi="Arial" w:cs="Arial"/>
          <w:b/>
          <w:sz w:val="20"/>
          <w:szCs w:val="20"/>
        </w:rPr>
        <w:t xml:space="preserve"> Cuadratura de Gauss </w:t>
      </w:r>
      <w:r w:rsidR="007C52E6" w:rsidRPr="00660B13">
        <w:rPr>
          <w:rFonts w:ascii="Arial" w:hAnsi="Arial" w:cs="Arial"/>
          <w:sz w:val="20"/>
          <w:szCs w:val="20"/>
        </w:rPr>
        <w:t>con</w:t>
      </w:r>
      <w:r w:rsidR="00681DB1">
        <w:rPr>
          <w:rFonts w:ascii="Arial" w:hAnsi="Arial" w:cs="Arial"/>
          <w:sz w:val="20"/>
          <w:szCs w:val="20"/>
        </w:rPr>
        <w:t xml:space="preserve"> </w:t>
      </w:r>
      <w:r w:rsidR="007C52E6" w:rsidRPr="00660B13">
        <w:rPr>
          <w:rFonts w:ascii="Arial" w:hAnsi="Arial" w:cs="Arial"/>
          <w:b/>
          <w:sz w:val="20"/>
          <w:szCs w:val="20"/>
        </w:rPr>
        <w:t xml:space="preserve"> n=2</w:t>
      </w:r>
      <w:r w:rsidR="00681DB1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="007C52E6" w:rsidRPr="00B66D5B">
        <w:rPr>
          <w:rFonts w:ascii="Arial" w:hAnsi="Arial" w:cs="Arial"/>
          <w:sz w:val="20"/>
          <w:szCs w:val="20"/>
        </w:rPr>
        <w:t>subintervalos</w:t>
      </w:r>
      <w:proofErr w:type="spellEnd"/>
    </w:p>
    <w:p w:rsidR="007C52E6" w:rsidRPr="00B66D5B" w:rsidRDefault="00B66D5B" w:rsidP="008C03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60B13">
        <w:rPr>
          <w:rFonts w:ascii="Arial" w:hAnsi="Arial" w:cs="Arial"/>
          <w:b/>
          <w:sz w:val="20"/>
          <w:szCs w:val="20"/>
        </w:rPr>
        <w:t>b)</w:t>
      </w:r>
      <w:r>
        <w:rPr>
          <w:rFonts w:ascii="Arial" w:hAnsi="Arial" w:cs="Arial"/>
          <w:sz w:val="20"/>
          <w:szCs w:val="20"/>
        </w:rPr>
        <w:t xml:space="preserve"> </w:t>
      </w:r>
      <w:r w:rsidR="007C52E6" w:rsidRPr="00B66D5B">
        <w:rPr>
          <w:rFonts w:ascii="Arial" w:hAnsi="Arial" w:cs="Arial"/>
          <w:sz w:val="20"/>
          <w:szCs w:val="20"/>
        </w:rPr>
        <w:t xml:space="preserve">Encuentre el área bajo la curva y la cota del error, utilizando el método de </w:t>
      </w:r>
      <w:r w:rsidR="007C52E6" w:rsidRPr="00660B13">
        <w:rPr>
          <w:rFonts w:ascii="Arial" w:hAnsi="Arial" w:cs="Arial"/>
          <w:b/>
          <w:sz w:val="20"/>
          <w:szCs w:val="20"/>
        </w:rPr>
        <w:t>Simpson 1/3</w:t>
      </w:r>
      <w:r w:rsidR="00660B13">
        <w:rPr>
          <w:rFonts w:ascii="Arial" w:hAnsi="Arial" w:cs="Arial"/>
          <w:sz w:val="20"/>
          <w:szCs w:val="20"/>
        </w:rPr>
        <w:t xml:space="preserve">, </w:t>
      </w:r>
      <w:r w:rsidR="00660B13" w:rsidRPr="00660B13">
        <w:rPr>
          <w:rFonts w:ascii="Arial" w:hAnsi="Arial" w:cs="Arial"/>
          <w:b/>
          <w:sz w:val="20"/>
          <w:szCs w:val="20"/>
        </w:rPr>
        <w:t>n=4</w:t>
      </w:r>
    </w:p>
    <w:sectPr w:rsidR="007C52E6" w:rsidRPr="00B66D5B" w:rsidSect="004E6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013"/>
    <w:multiLevelType w:val="hybridMultilevel"/>
    <w:tmpl w:val="0F766DBC"/>
    <w:lvl w:ilvl="0" w:tplc="990E3B8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75BFB"/>
    <w:multiLevelType w:val="hybridMultilevel"/>
    <w:tmpl w:val="2BF00AAA"/>
    <w:lvl w:ilvl="0" w:tplc="D49861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19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0701"/>
    <w:multiLevelType w:val="hybridMultilevel"/>
    <w:tmpl w:val="88361886"/>
    <w:lvl w:ilvl="0" w:tplc="65D87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87EB6"/>
    <w:rsid w:val="00013953"/>
    <w:rsid w:val="000372A4"/>
    <w:rsid w:val="00104897"/>
    <w:rsid w:val="001F78F6"/>
    <w:rsid w:val="00234A2F"/>
    <w:rsid w:val="002A73FB"/>
    <w:rsid w:val="003B37CE"/>
    <w:rsid w:val="003F0376"/>
    <w:rsid w:val="004A04BB"/>
    <w:rsid w:val="004E1F06"/>
    <w:rsid w:val="004E66DC"/>
    <w:rsid w:val="004F2238"/>
    <w:rsid w:val="005036EE"/>
    <w:rsid w:val="005E2D02"/>
    <w:rsid w:val="00660B13"/>
    <w:rsid w:val="00681DB1"/>
    <w:rsid w:val="007877E3"/>
    <w:rsid w:val="007C52E6"/>
    <w:rsid w:val="00821CF0"/>
    <w:rsid w:val="008C03ED"/>
    <w:rsid w:val="0093340E"/>
    <w:rsid w:val="009A6190"/>
    <w:rsid w:val="00AF6EFA"/>
    <w:rsid w:val="00B21247"/>
    <w:rsid w:val="00B66D5B"/>
    <w:rsid w:val="00C22221"/>
    <w:rsid w:val="00C36C74"/>
    <w:rsid w:val="00C47AC4"/>
    <w:rsid w:val="00C84D40"/>
    <w:rsid w:val="00CF7082"/>
    <w:rsid w:val="00F65208"/>
    <w:rsid w:val="00F87EB6"/>
    <w:rsid w:val="00FB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7 Conector recto de flecha"/>
        <o:r id="V:Rule4" type="connector" idref="#5 Conector recto de flecha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E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EF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6E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7E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234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6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EF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F6EF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Academico</dc:creator>
  <cp:lastModifiedBy>Luis Rodríguez</cp:lastModifiedBy>
  <cp:revision>13</cp:revision>
  <cp:lastPrinted>2011-09-13T15:40:00Z</cp:lastPrinted>
  <dcterms:created xsi:type="dcterms:W3CDTF">2011-09-12T20:35:00Z</dcterms:created>
  <dcterms:modified xsi:type="dcterms:W3CDTF">2011-09-13T16:11:00Z</dcterms:modified>
</cp:coreProperties>
</file>