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6FD" w:rsidRPr="00B0552D" w:rsidRDefault="009C7B63" w:rsidP="00B0552D">
      <w:pPr>
        <w:jc w:val="center"/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>EXAMEN PARCIAL FINANZAS CORPORATIVAS</w:t>
      </w:r>
    </w:p>
    <w:p w:rsidR="00B0552D" w:rsidRPr="00B0552D" w:rsidRDefault="00B0552D" w:rsidP="00B0552D">
      <w:pPr>
        <w:jc w:val="center"/>
        <w:rPr>
          <w:b/>
          <w:sz w:val="28"/>
          <w:szCs w:val="28"/>
          <w:lang w:val="es-MX"/>
        </w:rPr>
      </w:pPr>
      <w:r w:rsidRPr="00B0552D">
        <w:rPr>
          <w:b/>
          <w:sz w:val="28"/>
          <w:szCs w:val="28"/>
          <w:lang w:val="es-MX"/>
        </w:rPr>
        <w:t xml:space="preserve">FACULTAD DE </w:t>
      </w:r>
      <w:r w:rsidR="00476874">
        <w:rPr>
          <w:b/>
          <w:sz w:val="28"/>
          <w:szCs w:val="28"/>
          <w:lang w:val="es-MX"/>
        </w:rPr>
        <w:t>ECONOMÍA Y NEGOCIOS</w:t>
      </w:r>
      <w:r w:rsidRPr="00B0552D">
        <w:rPr>
          <w:b/>
          <w:sz w:val="28"/>
          <w:szCs w:val="28"/>
          <w:lang w:val="es-MX"/>
        </w:rPr>
        <w:t xml:space="preserve"> – ESPOL</w:t>
      </w:r>
    </w:p>
    <w:p w:rsidR="00B0552D" w:rsidRDefault="00B0552D">
      <w:pPr>
        <w:rPr>
          <w:lang w:val="es-MX"/>
        </w:rPr>
      </w:pPr>
    </w:p>
    <w:p w:rsidR="00FD6799" w:rsidRDefault="00FD6799">
      <w:pPr>
        <w:rPr>
          <w:lang w:val="es-MX"/>
        </w:rPr>
      </w:pPr>
      <w:r>
        <w:rPr>
          <w:lang w:val="es-MX"/>
        </w:rPr>
        <w:t>Profesor</w:t>
      </w:r>
      <w:proofErr w:type="gramStart"/>
      <w:r>
        <w:rPr>
          <w:lang w:val="es-MX"/>
        </w:rPr>
        <w:t>:  Ma</w:t>
      </w:r>
      <w:proofErr w:type="gramEnd"/>
      <w:r>
        <w:rPr>
          <w:lang w:val="es-MX"/>
        </w:rPr>
        <w:t xml:space="preserve">. Elena Romero Montoya, </w:t>
      </w:r>
      <w:proofErr w:type="spellStart"/>
      <w:r>
        <w:rPr>
          <w:lang w:val="es-MX"/>
        </w:rPr>
        <w:t>Msc.</w:t>
      </w:r>
      <w:proofErr w:type="spellEnd"/>
    </w:p>
    <w:p w:rsidR="00B0552D" w:rsidRDefault="00B0552D">
      <w:pPr>
        <w:rPr>
          <w:lang w:val="es-MX"/>
        </w:rPr>
      </w:pPr>
    </w:p>
    <w:p w:rsidR="00B0552D" w:rsidRDefault="00B0552D">
      <w:pPr>
        <w:rPr>
          <w:lang w:val="es-MX"/>
        </w:rPr>
      </w:pPr>
      <w:r>
        <w:rPr>
          <w:lang w:val="es-MX"/>
        </w:rPr>
        <w:t>NOMBRE</w:t>
      </w:r>
      <w:proofErr w:type="gramStart"/>
      <w:r>
        <w:rPr>
          <w:lang w:val="es-MX"/>
        </w:rPr>
        <w:t>:_</w:t>
      </w:r>
      <w:proofErr w:type="gramEnd"/>
      <w:r>
        <w:rPr>
          <w:lang w:val="es-MX"/>
        </w:rPr>
        <w:t>____________________________________________________________________</w:t>
      </w:r>
    </w:p>
    <w:p w:rsidR="00B0552D" w:rsidRDefault="00B0552D">
      <w:pPr>
        <w:rPr>
          <w:lang w:val="es-MX"/>
        </w:rPr>
      </w:pPr>
    </w:p>
    <w:p w:rsidR="00B0552D" w:rsidRPr="00437D43" w:rsidRDefault="00476874" w:rsidP="00437D43">
      <w:pPr>
        <w:jc w:val="both"/>
        <w:rPr>
          <w:lang w:val="es-MX"/>
        </w:rPr>
      </w:pPr>
      <w:r>
        <w:rPr>
          <w:b/>
          <w:lang w:val="es-MX"/>
        </w:rPr>
        <w:t>PARTE TEÓRICA (32</w:t>
      </w:r>
      <w:r w:rsidR="00B0552D" w:rsidRPr="00FD6799">
        <w:rPr>
          <w:b/>
          <w:lang w:val="es-MX"/>
        </w:rPr>
        <w:t xml:space="preserve"> puntos)</w:t>
      </w:r>
      <w:proofErr w:type="gramStart"/>
      <w:r w:rsidR="00B0552D" w:rsidRPr="00FD6799">
        <w:rPr>
          <w:b/>
          <w:lang w:val="es-MX"/>
        </w:rPr>
        <w:t>:</w:t>
      </w:r>
      <w:r w:rsidR="00745677">
        <w:rPr>
          <w:b/>
          <w:lang w:val="es-MX"/>
        </w:rPr>
        <w:t xml:space="preserve">  </w:t>
      </w:r>
      <w:r w:rsidR="00437D43" w:rsidRPr="00437D43">
        <w:rPr>
          <w:lang w:val="es-MX"/>
        </w:rPr>
        <w:t>Utilice</w:t>
      </w:r>
      <w:proofErr w:type="gramEnd"/>
      <w:r w:rsidR="00437D43" w:rsidRPr="00437D43">
        <w:rPr>
          <w:lang w:val="es-MX"/>
        </w:rPr>
        <w:t xml:space="preserve"> sus </w:t>
      </w:r>
      <w:r w:rsidR="00437D43">
        <w:rPr>
          <w:lang w:val="es-MX"/>
        </w:rPr>
        <w:t>c</w:t>
      </w:r>
      <w:r w:rsidR="00437D43" w:rsidRPr="00437D43">
        <w:rPr>
          <w:lang w:val="es-MX"/>
        </w:rPr>
        <w:t>onocimientos teóricos para contestar los siguientes enunciados.</w:t>
      </w:r>
    </w:p>
    <w:p w:rsidR="00B0552D" w:rsidRDefault="00B0552D">
      <w:pPr>
        <w:rPr>
          <w:lang w:val="es-MX"/>
        </w:rPr>
      </w:pPr>
    </w:p>
    <w:p w:rsidR="003761BC" w:rsidRDefault="00745677" w:rsidP="00437D43">
      <w:pPr>
        <w:jc w:val="both"/>
        <w:rPr>
          <w:lang w:val="es-MX"/>
        </w:rPr>
      </w:pPr>
      <w:r>
        <w:rPr>
          <w:lang w:val="es-MX"/>
        </w:rPr>
        <w:t xml:space="preserve">1.  </w:t>
      </w:r>
      <w:r w:rsidR="00476874">
        <w:rPr>
          <w:lang w:val="es-MX"/>
        </w:rPr>
        <w:t>(7</w:t>
      </w:r>
      <w:r w:rsidR="00341789">
        <w:rPr>
          <w:lang w:val="es-MX"/>
        </w:rPr>
        <w:t xml:space="preserve"> puntos)  </w:t>
      </w:r>
      <w:r w:rsidR="003761BC">
        <w:rPr>
          <w:lang w:val="es-MX"/>
        </w:rPr>
        <w:t xml:space="preserve">Debido a las enormes pérdidas en que incurrió en los últimos años, una empresa tienen pendiente $2 mil millones en pérdidas fiscales.  Esto significa que los próximos $2 mil millones de ingresos netos de la empresa estarán libres de impuestos corporativos.  Los analistas </w:t>
      </w:r>
      <w:r w:rsidR="004032DF">
        <w:rPr>
          <w:lang w:val="es-MX"/>
        </w:rPr>
        <w:t>de valores estiman que le tomará añ</w:t>
      </w:r>
      <w:r w:rsidR="003761BC">
        <w:rPr>
          <w:lang w:val="es-MX"/>
        </w:rPr>
        <w:t>os generar esa cifra de utilidades.  En su estructura de capital la empresa incluye una cantidad moderada de deuda.  El director ejecutivo debe decidir si emite deuda o capital para conseguir los fondos necesarios para financiar un proyecto que se avecina.  ¿Qué método de financiamiento recomendaría usted</w:t>
      </w:r>
      <w:proofErr w:type="gramStart"/>
      <w:r w:rsidR="003761BC">
        <w:rPr>
          <w:lang w:val="es-MX"/>
        </w:rPr>
        <w:t>?.</w:t>
      </w:r>
      <w:proofErr w:type="gramEnd"/>
      <w:r w:rsidR="003761BC">
        <w:rPr>
          <w:lang w:val="es-MX"/>
        </w:rPr>
        <w:t xml:space="preserve">  Explique su respuesta.</w:t>
      </w:r>
    </w:p>
    <w:p w:rsidR="003761BC" w:rsidRDefault="003761BC" w:rsidP="00437D43">
      <w:pPr>
        <w:jc w:val="both"/>
        <w:rPr>
          <w:lang w:val="es-MX"/>
        </w:rPr>
      </w:pPr>
    </w:p>
    <w:p w:rsidR="00437D43" w:rsidRDefault="003761BC" w:rsidP="00437D43">
      <w:pPr>
        <w:jc w:val="both"/>
        <w:rPr>
          <w:lang w:val="es-MX"/>
        </w:rPr>
      </w:pPr>
      <w:r>
        <w:rPr>
          <w:lang w:val="es-MX"/>
        </w:rPr>
        <w:t xml:space="preserve">2.  </w:t>
      </w:r>
      <w:r w:rsidR="00341789">
        <w:rPr>
          <w:lang w:val="es-MX"/>
        </w:rPr>
        <w:t xml:space="preserve">(10 puntos)  </w:t>
      </w:r>
      <w:r w:rsidR="00476874">
        <w:rPr>
          <w:lang w:val="es-MX"/>
        </w:rPr>
        <w:t>Explique detalladamente los costos financieros asociados a la bancarrota, ¿qué son?, ¿cuándo aparecen?, ¿cómo se clasifican?, ¿qué representa cada uno de éstos</w:t>
      </w:r>
      <w:proofErr w:type="gramStart"/>
      <w:r w:rsidR="00476874">
        <w:rPr>
          <w:lang w:val="es-MX"/>
        </w:rPr>
        <w:t>?.</w:t>
      </w:r>
      <w:proofErr w:type="gramEnd"/>
    </w:p>
    <w:p w:rsidR="004032DF" w:rsidRDefault="004032DF" w:rsidP="00437D43">
      <w:pPr>
        <w:jc w:val="both"/>
        <w:rPr>
          <w:lang w:val="es-MX"/>
        </w:rPr>
      </w:pPr>
    </w:p>
    <w:p w:rsidR="004032DF" w:rsidRDefault="004032DF" w:rsidP="00437D43">
      <w:pPr>
        <w:jc w:val="both"/>
        <w:rPr>
          <w:lang w:val="es-MX"/>
        </w:rPr>
      </w:pPr>
      <w:r>
        <w:rPr>
          <w:lang w:val="es-MX"/>
        </w:rPr>
        <w:t xml:space="preserve">3.  </w:t>
      </w:r>
      <w:r w:rsidR="00476874">
        <w:rPr>
          <w:lang w:val="es-MX"/>
        </w:rPr>
        <w:t>(15</w:t>
      </w:r>
      <w:r w:rsidR="00341789">
        <w:rPr>
          <w:lang w:val="es-MX"/>
        </w:rPr>
        <w:t xml:space="preserve"> puntos)  </w:t>
      </w:r>
      <w:r>
        <w:rPr>
          <w:lang w:val="es-MX"/>
        </w:rPr>
        <w:t xml:space="preserve">Describa el problema de agencia que existe producto de la deuda como parte de la estructura de capital de la empresa y describa detalladamente las posibles soluciones a </w:t>
      </w:r>
      <w:r w:rsidR="00476874" w:rsidRPr="00476874">
        <w:rPr>
          <w:b/>
          <w:lang w:val="es-MX"/>
        </w:rPr>
        <w:t>CADA UNO</w:t>
      </w:r>
      <w:r>
        <w:rPr>
          <w:lang w:val="es-MX"/>
        </w:rPr>
        <w:t xml:space="preserve"> de los conflictos existentes (ej.</w:t>
      </w:r>
      <w:proofErr w:type="gramStart"/>
      <w:r>
        <w:rPr>
          <w:lang w:val="es-MX"/>
        </w:rPr>
        <w:t>:  Dilución</w:t>
      </w:r>
      <w:proofErr w:type="gramEnd"/>
      <w:r>
        <w:rPr>
          <w:lang w:val="es-MX"/>
        </w:rPr>
        <w:t xml:space="preserve"> de derechos por </w:t>
      </w:r>
      <w:r w:rsidR="00341789">
        <w:rPr>
          <w:lang w:val="es-MX"/>
        </w:rPr>
        <w:t>emisión</w:t>
      </w:r>
      <w:r>
        <w:rPr>
          <w:lang w:val="es-MX"/>
        </w:rPr>
        <w:t xml:space="preserve"> de nueva deuda).</w:t>
      </w:r>
    </w:p>
    <w:p w:rsidR="00341789" w:rsidRDefault="00341789" w:rsidP="00437D43">
      <w:pPr>
        <w:jc w:val="both"/>
        <w:rPr>
          <w:lang w:val="es-MX"/>
        </w:rPr>
      </w:pPr>
    </w:p>
    <w:p w:rsidR="00B0552D" w:rsidRPr="00B0552D" w:rsidRDefault="004032DF" w:rsidP="00341789">
      <w:pPr>
        <w:jc w:val="both"/>
        <w:rPr>
          <w:b/>
          <w:lang w:val="es-MX"/>
        </w:rPr>
      </w:pPr>
      <w:r>
        <w:rPr>
          <w:b/>
          <w:lang w:val="es-MX"/>
        </w:rPr>
        <w:t>PARTE PRÁCTICA (</w:t>
      </w:r>
      <w:r w:rsidR="00476874">
        <w:rPr>
          <w:b/>
          <w:lang w:val="es-MX"/>
        </w:rPr>
        <w:t>28</w:t>
      </w:r>
      <w:r w:rsidR="00B0552D" w:rsidRPr="00B0552D">
        <w:rPr>
          <w:b/>
          <w:lang w:val="es-MX"/>
        </w:rPr>
        <w:t xml:space="preserve"> Puntos):</w:t>
      </w:r>
    </w:p>
    <w:p w:rsidR="00B0552D" w:rsidRDefault="00B0552D">
      <w:pPr>
        <w:rPr>
          <w:lang w:val="es-MX"/>
        </w:rPr>
      </w:pPr>
    </w:p>
    <w:p w:rsidR="00E707B0" w:rsidRDefault="00E707B0" w:rsidP="00E707B0">
      <w:pPr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SREC es una empresa de sólo capital que tiene 15 millones de acciones en circulación con un valor de $32.5 por acción.  SREC planea comprar una enorme extensión de tierra por un precio de $100 millones y arrendar a granjeros, lo que incrementará las utilidades anuales esperadas antes de impuestos de la empresa en $25 millones a perpetuidad.  El costo de su capital no apalancado es de 12,5%.   SREC está sujeta a una tasa fiscal corporativa de 40% y la tasa de interés sobre su deuda es de 8% anual.</w:t>
      </w:r>
    </w:p>
    <w:p w:rsidR="00E707B0" w:rsidRDefault="00E707B0" w:rsidP="00E707B0">
      <w:pPr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Si SREC deseara maximizar su valor total de mercado, ¿usted le recomendaría que emitiera deuda o capital para financiar la compra</w:t>
      </w:r>
      <w:proofErr w:type="gramStart"/>
      <w:r>
        <w:rPr>
          <w:lang w:val="es-MX"/>
        </w:rPr>
        <w:t>?.</w:t>
      </w:r>
      <w:proofErr w:type="gramEnd"/>
      <w:r>
        <w:rPr>
          <w:lang w:val="es-MX"/>
        </w:rPr>
        <w:t xml:space="preserve">  Explique su respuesta.</w:t>
      </w:r>
    </w:p>
    <w:p w:rsidR="00E707B0" w:rsidRDefault="00E707B0" w:rsidP="00E707B0">
      <w:pPr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Elabore el balance general a valor de mercado antes de hacerse el anuncio de la compra.</w:t>
      </w:r>
    </w:p>
    <w:p w:rsidR="00E707B0" w:rsidRDefault="00E707B0" w:rsidP="00E707B0">
      <w:pPr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Suponga que SREC decide emitir capital para financiar la compra:</w:t>
      </w:r>
    </w:p>
    <w:p w:rsidR="00E707B0" w:rsidRDefault="00E707B0" w:rsidP="00E707B0">
      <w:pPr>
        <w:numPr>
          <w:ilvl w:val="1"/>
          <w:numId w:val="2"/>
        </w:numPr>
        <w:jc w:val="both"/>
        <w:rPr>
          <w:lang w:val="es-MX"/>
        </w:rPr>
      </w:pPr>
      <w:r>
        <w:rPr>
          <w:lang w:val="es-MX"/>
        </w:rPr>
        <w:t>¿Cuál es el VPN del proyecto?</w:t>
      </w:r>
    </w:p>
    <w:p w:rsidR="00E707B0" w:rsidRDefault="00E707B0" w:rsidP="00E707B0">
      <w:pPr>
        <w:numPr>
          <w:ilvl w:val="1"/>
          <w:numId w:val="2"/>
        </w:numPr>
        <w:jc w:val="both"/>
        <w:rPr>
          <w:lang w:val="es-MX"/>
        </w:rPr>
      </w:pPr>
      <w:r>
        <w:rPr>
          <w:lang w:val="es-MX"/>
        </w:rPr>
        <w:t>Elabore el balance general a valor de mercado de SREC después de anunciar que financiará la compra con capital.  ¿Cuál será el nuevo precio por acción de la empresa</w:t>
      </w:r>
      <w:proofErr w:type="gramStart"/>
      <w:r>
        <w:rPr>
          <w:lang w:val="es-MX"/>
        </w:rPr>
        <w:t>?.</w:t>
      </w:r>
      <w:proofErr w:type="gramEnd"/>
      <w:r>
        <w:rPr>
          <w:lang w:val="es-MX"/>
        </w:rPr>
        <w:t xml:space="preserve">  ¿Cuántas acciones tendrá que emitir SREC para financiar la compra</w:t>
      </w:r>
      <w:proofErr w:type="gramStart"/>
      <w:r>
        <w:rPr>
          <w:lang w:val="es-MX"/>
        </w:rPr>
        <w:t>?.</w:t>
      </w:r>
      <w:proofErr w:type="gramEnd"/>
    </w:p>
    <w:p w:rsidR="00E707B0" w:rsidRDefault="00476874" w:rsidP="00E707B0">
      <w:pPr>
        <w:numPr>
          <w:ilvl w:val="1"/>
          <w:numId w:val="2"/>
        </w:numPr>
        <w:jc w:val="both"/>
        <w:rPr>
          <w:lang w:val="es-MX"/>
        </w:rPr>
      </w:pPr>
      <w:r>
        <w:rPr>
          <w:lang w:val="es-MX"/>
        </w:rPr>
        <w:t>Elabore el balance general a valor de mercado de SREC después de realizarse la compra</w:t>
      </w:r>
      <w:proofErr w:type="gramStart"/>
      <w:r>
        <w:rPr>
          <w:lang w:val="es-MX"/>
        </w:rPr>
        <w:t>?.</w:t>
      </w:r>
      <w:proofErr w:type="gramEnd"/>
    </w:p>
    <w:p w:rsidR="00476874" w:rsidRDefault="00476874" w:rsidP="00476874">
      <w:pPr>
        <w:jc w:val="both"/>
        <w:rPr>
          <w:lang w:val="es-MX"/>
        </w:rPr>
      </w:pPr>
    </w:p>
    <w:p w:rsidR="00476874" w:rsidRDefault="00476874" w:rsidP="00476874">
      <w:pPr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Suponga que SREC decidiera emitir deuda para financiar la compra:</w:t>
      </w:r>
    </w:p>
    <w:p w:rsidR="00476874" w:rsidRDefault="00476874" w:rsidP="00476874">
      <w:pPr>
        <w:numPr>
          <w:ilvl w:val="1"/>
          <w:numId w:val="2"/>
        </w:numPr>
        <w:jc w:val="both"/>
        <w:rPr>
          <w:lang w:val="es-MX"/>
        </w:rPr>
      </w:pPr>
      <w:r>
        <w:rPr>
          <w:lang w:val="es-MX"/>
        </w:rPr>
        <w:t>¿Cuál sería el valor de mercado de la compañía si la compra se financiera con deuda</w:t>
      </w:r>
      <w:proofErr w:type="gramStart"/>
      <w:r>
        <w:rPr>
          <w:lang w:val="es-MX"/>
        </w:rPr>
        <w:t>?.</w:t>
      </w:r>
      <w:proofErr w:type="gramEnd"/>
    </w:p>
    <w:p w:rsidR="00476874" w:rsidRDefault="00476874" w:rsidP="00476874">
      <w:pPr>
        <w:numPr>
          <w:ilvl w:val="1"/>
          <w:numId w:val="2"/>
        </w:numPr>
        <w:jc w:val="both"/>
        <w:rPr>
          <w:lang w:val="es-MX"/>
        </w:rPr>
      </w:pPr>
      <w:r>
        <w:rPr>
          <w:lang w:val="es-MX"/>
        </w:rPr>
        <w:t>Elabore el balance general a valor de mercado de SREC después de la emisión de la deuda y de la compra de las tierras.  ¿Cuál es el precio por acción de las acciones de la compañía</w:t>
      </w:r>
      <w:proofErr w:type="gramStart"/>
      <w:r>
        <w:rPr>
          <w:lang w:val="es-MX"/>
        </w:rPr>
        <w:t>?.</w:t>
      </w:r>
      <w:proofErr w:type="gramEnd"/>
    </w:p>
    <w:p w:rsidR="00E707B0" w:rsidRDefault="00476874" w:rsidP="00E707B0">
      <w:pPr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¿Cuál de los métodos de financiamiento maximiza el precio por acción de las acciones de SREC</w:t>
      </w:r>
      <w:proofErr w:type="gramStart"/>
      <w:r>
        <w:rPr>
          <w:lang w:val="es-MX"/>
        </w:rPr>
        <w:t>?.</w:t>
      </w:r>
      <w:proofErr w:type="gramEnd"/>
      <w:r>
        <w:rPr>
          <w:lang w:val="es-MX"/>
        </w:rPr>
        <w:t xml:space="preserve">  Justifique su respuesta.</w:t>
      </w:r>
    </w:p>
    <w:sectPr w:rsidR="00E707B0" w:rsidSect="00476874">
      <w:pgSz w:w="12240" w:h="15840"/>
      <w:pgMar w:top="899" w:right="1361" w:bottom="36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E22B4"/>
    <w:multiLevelType w:val="hybridMultilevel"/>
    <w:tmpl w:val="C9D2F368"/>
    <w:lvl w:ilvl="0" w:tplc="966AE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DB4B4E"/>
    <w:multiLevelType w:val="hybridMultilevel"/>
    <w:tmpl w:val="57F02462"/>
    <w:lvl w:ilvl="0" w:tplc="A90CD2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B0552D"/>
    <w:rsid w:val="000821C7"/>
    <w:rsid w:val="001517A5"/>
    <w:rsid w:val="001D6173"/>
    <w:rsid w:val="002A36B4"/>
    <w:rsid w:val="002B7C49"/>
    <w:rsid w:val="00341789"/>
    <w:rsid w:val="003761BC"/>
    <w:rsid w:val="004032DF"/>
    <w:rsid w:val="00437D43"/>
    <w:rsid w:val="00476874"/>
    <w:rsid w:val="004836FD"/>
    <w:rsid w:val="004F74E2"/>
    <w:rsid w:val="005C4E95"/>
    <w:rsid w:val="005E0D03"/>
    <w:rsid w:val="005F66B6"/>
    <w:rsid w:val="007142AD"/>
    <w:rsid w:val="00745677"/>
    <w:rsid w:val="00784DD1"/>
    <w:rsid w:val="00831AE0"/>
    <w:rsid w:val="00972590"/>
    <w:rsid w:val="009C7B63"/>
    <w:rsid w:val="009F7E5D"/>
    <w:rsid w:val="00A766A9"/>
    <w:rsid w:val="00B0552D"/>
    <w:rsid w:val="00BC6A04"/>
    <w:rsid w:val="00BF76FF"/>
    <w:rsid w:val="00C0615E"/>
    <w:rsid w:val="00D653B7"/>
    <w:rsid w:val="00D96C09"/>
    <w:rsid w:val="00DD0657"/>
    <w:rsid w:val="00E22D7A"/>
    <w:rsid w:val="00E707B0"/>
    <w:rsid w:val="00EE3243"/>
    <w:rsid w:val="00FD6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B05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EXAMEN PARCIAL FINANZAS II</vt:lpstr>
    </vt:vector>
  </TitlesOfParts>
  <Company>espol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PARCIAL FINANZAS II</dc:title>
  <dc:subject/>
  <dc:creator>Ma. Elena Romero Montoya</dc:creator>
  <cp:keywords/>
  <dc:description/>
  <cp:lastModifiedBy>Administrator</cp:lastModifiedBy>
  <cp:revision>2</cp:revision>
  <cp:lastPrinted>2008-12-09T00:27:00Z</cp:lastPrinted>
  <dcterms:created xsi:type="dcterms:W3CDTF">2011-07-20T23:50:00Z</dcterms:created>
  <dcterms:modified xsi:type="dcterms:W3CDTF">2011-07-20T23:50:00Z</dcterms:modified>
</cp:coreProperties>
</file>