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DC" w:rsidRPr="005E740F" w:rsidRDefault="005E740F" w:rsidP="005E740F">
      <w:pPr>
        <w:jc w:val="center"/>
        <w:rPr>
          <w:b/>
          <w:lang w:val="es-ES"/>
        </w:rPr>
      </w:pPr>
      <w:r w:rsidRPr="005E740F">
        <w:rPr>
          <w:b/>
          <w:lang w:val="es-ES"/>
        </w:rPr>
        <w:t>RESOLUCION EXAMEN DE INTRODUCCION A LA MICROECONOMIA</w:t>
      </w:r>
    </w:p>
    <w:p w:rsidR="00EE62DC" w:rsidRDefault="00EE62DC" w:rsidP="00E51F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Respuestas pregunta 1</w:t>
      </w:r>
    </w:p>
    <w:p w:rsidR="007A4018" w:rsidRDefault="00E51F81" w:rsidP="00EE62D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Gisela prefiere consumir 10 camisas y 50 p</w:t>
      </w:r>
      <w:bookmarkStart w:id="0" w:name="_GoBack"/>
      <w:bookmarkEnd w:id="0"/>
      <w:r>
        <w:rPr>
          <w:lang w:val="es-ES"/>
        </w:rPr>
        <w:t xml:space="preserve">antalones porque obtiene una utilidad de 500 que es mayor a la utilidad de consumir 20 camisas y 15 pantalones </w:t>
      </w:r>
      <w:r w:rsidR="00EE62DC">
        <w:rPr>
          <w:lang w:val="es-ES"/>
        </w:rPr>
        <w:t xml:space="preserve"> que es de 200</w:t>
      </w:r>
    </w:p>
    <w:p w:rsidR="00EE62DC" w:rsidRDefault="00EE62DC" w:rsidP="00EE62D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Gisela es indiferente entre consumir 20 camisas y 5 pantalones a consumir 50 camisas y 2 pantalones ya que ambas cestas generan una utilidad de 100.</w:t>
      </w:r>
    </w:p>
    <w:p w:rsidR="00EE62DC" w:rsidRDefault="00EE62DC" w:rsidP="00EE62D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La cesta preferida es 30 camisas y 16,7 pantalones porque genera la mayor utilidad (U=500).</w:t>
      </w:r>
    </w:p>
    <w:p w:rsidR="00EE62DC" w:rsidRDefault="00EE62DC" w:rsidP="00EE62D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</w:t>
      </w:r>
      <w:r w:rsidR="00714F04">
        <w:rPr>
          <w:lang w:val="es-ES"/>
        </w:rPr>
        <w:t>pues</w:t>
      </w:r>
      <w:r>
        <w:rPr>
          <w:lang w:val="es-ES"/>
        </w:rPr>
        <w:t>tas pregunta 2</w:t>
      </w:r>
    </w:p>
    <w:p w:rsidR="00714F04" w:rsidRDefault="00714F04" w:rsidP="00714F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200</w:t>
      </w:r>
    </w:p>
    <w:p w:rsidR="00714F04" w:rsidRDefault="00714F04" w:rsidP="00714F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 puede comprar ya que gastaría $27.5 que es menor que su ingreso $50.</w:t>
      </w:r>
    </w:p>
    <w:p w:rsidR="00714F04" w:rsidRDefault="005E740F" w:rsidP="00714F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0.25Y+0.75S=50, siendo Y=</w:t>
      </w:r>
      <w:proofErr w:type="spellStart"/>
      <w:r>
        <w:rPr>
          <w:lang w:val="es-ES"/>
        </w:rPr>
        <w:t>Yogourt</w:t>
      </w:r>
      <w:proofErr w:type="spellEnd"/>
      <w:r>
        <w:rPr>
          <w:lang w:val="es-ES"/>
        </w:rPr>
        <w:t xml:space="preserve"> y S=</w:t>
      </w:r>
      <w:proofErr w:type="spellStart"/>
      <w:r>
        <w:rPr>
          <w:lang w:val="es-ES"/>
        </w:rPr>
        <w:t>sanduches</w:t>
      </w:r>
      <w:proofErr w:type="spellEnd"/>
      <w:r>
        <w:rPr>
          <w:lang w:val="es-ES"/>
        </w:rPr>
        <w:t>, muestra todas las cestas con las que Maritza gasta todo su ingreso de $50.</w:t>
      </w:r>
    </w:p>
    <w:p w:rsidR="005E740F" w:rsidRDefault="005E740F" w:rsidP="00714F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La restricción presupuestaria muestra todas las cestas que el consumidor puede comprar con su ingreso. Es el área a lo largo de la recta presupuestaria  y por debajo de ella.</w:t>
      </w:r>
    </w:p>
    <w:p w:rsidR="005E740F" w:rsidRDefault="005E740F" w:rsidP="005E740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Respuestas pregunta 3</w:t>
      </w:r>
    </w:p>
    <w:p w:rsidR="005E740F" w:rsidRDefault="005E740F" w:rsidP="005E740F">
      <w:pPr>
        <w:pStyle w:val="Prrafodelista"/>
        <w:numPr>
          <w:ilvl w:val="1"/>
          <w:numId w:val="1"/>
        </w:numPr>
        <w:rPr>
          <w:lang w:val="es-ES"/>
        </w:rPr>
      </w:pPr>
      <w:r w:rsidRPr="005E740F">
        <w:rPr>
          <w:lang w:val="es-ES"/>
        </w:rPr>
        <w:t>200=X.Y o la gráfica</w:t>
      </w:r>
      <w:r>
        <w:rPr>
          <w:lang w:val="es-ES"/>
        </w:rPr>
        <w:t>.</w:t>
      </w:r>
    </w:p>
    <w:p w:rsidR="005E740F" w:rsidRDefault="005E740F" w:rsidP="005E740F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t>Rms</w:t>
      </w:r>
      <w:proofErr w:type="spellEnd"/>
      <w:r>
        <w:rPr>
          <w:lang w:val="es-ES"/>
        </w:rPr>
        <w:t>=2. Indica que el consumidor está dispuesto a renunciar 2 unidades de y por el consumo de una unidad de x o indica que para este consumidor una unidad de x vale 2 de y.</w:t>
      </w:r>
    </w:p>
    <w:p w:rsidR="005E740F" w:rsidRDefault="005E740F" w:rsidP="005E740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X=28,57, Y=25</w:t>
      </w:r>
    </w:p>
    <w:p w:rsidR="005E740F" w:rsidRDefault="005E740F" w:rsidP="005E740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consumidor tiene incentivos para consumir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x, ya que para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las unidades de x tienen un valor mayor que para el mercado, por lo cual las unidades de x están relativamente baratas lo que incentiva una mayor compra de x.</w:t>
      </w:r>
    </w:p>
    <w:p w:rsidR="005E740F" w:rsidRPr="005E740F" w:rsidRDefault="005E740F" w:rsidP="005E740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pendiente es positiva, ya que al consumir más del bien la utilidad aumenta y la única forma de que la utilidad permanezca constante es reduciéndola consumiendo más del mal.</w:t>
      </w:r>
    </w:p>
    <w:sectPr w:rsidR="005E740F" w:rsidRPr="005E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EB5"/>
    <w:multiLevelType w:val="hybridMultilevel"/>
    <w:tmpl w:val="8070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81"/>
    <w:rsid w:val="00113F02"/>
    <w:rsid w:val="00126CD9"/>
    <w:rsid w:val="001F166F"/>
    <w:rsid w:val="003A0656"/>
    <w:rsid w:val="005E740F"/>
    <w:rsid w:val="00671562"/>
    <w:rsid w:val="00714F04"/>
    <w:rsid w:val="00B26054"/>
    <w:rsid w:val="00B5206C"/>
    <w:rsid w:val="00C833AF"/>
    <w:rsid w:val="00CF2C25"/>
    <w:rsid w:val="00E51F81"/>
    <w:rsid w:val="00EE62DC"/>
    <w:rsid w:val="00F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02"/>
  </w:style>
  <w:style w:type="paragraph" w:styleId="Ttulo1">
    <w:name w:val="heading 1"/>
    <w:basedOn w:val="Normal"/>
    <w:next w:val="Normal"/>
    <w:link w:val="Ttulo1Car"/>
    <w:uiPriority w:val="9"/>
    <w:qFormat/>
    <w:rsid w:val="0011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1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02"/>
  </w:style>
  <w:style w:type="paragraph" w:styleId="Ttulo1">
    <w:name w:val="heading 1"/>
    <w:basedOn w:val="Normal"/>
    <w:next w:val="Normal"/>
    <w:link w:val="Ttulo1Car"/>
    <w:uiPriority w:val="9"/>
    <w:qFormat/>
    <w:rsid w:val="0011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1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Estrada</dc:creator>
  <cp:keywords/>
  <dc:description/>
  <cp:lastModifiedBy>Leonardo Estrada</cp:lastModifiedBy>
  <cp:revision>1</cp:revision>
  <dcterms:created xsi:type="dcterms:W3CDTF">2011-07-14T18:07:00Z</dcterms:created>
  <dcterms:modified xsi:type="dcterms:W3CDTF">2011-07-14T19:13:00Z</dcterms:modified>
</cp:coreProperties>
</file>