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59" w:rsidRPr="008D6B6D" w:rsidRDefault="0058058A" w:rsidP="00FE7A59">
      <w:pPr>
        <w:jc w:val="center"/>
        <w:rPr>
          <w:b/>
          <w:u w:val="single"/>
        </w:rPr>
      </w:pPr>
      <w:r>
        <w:rPr>
          <w:b/>
          <w:u w:val="single"/>
        </w:rPr>
        <w:t xml:space="preserve">EXAMEN FINAL DE </w:t>
      </w:r>
      <w:r w:rsidR="00FE7A59">
        <w:rPr>
          <w:b/>
          <w:u w:val="single"/>
        </w:rPr>
        <w:t>INGENIERIA ECONOMICA I</w:t>
      </w:r>
    </w:p>
    <w:p w:rsidR="00FE7A59" w:rsidRPr="009A3E05" w:rsidRDefault="00FE7A59" w:rsidP="00FE7A59">
      <w:pPr>
        <w:jc w:val="center"/>
        <w:rPr>
          <w:b/>
        </w:rPr>
      </w:pPr>
      <w:r w:rsidRPr="009A3E05">
        <w:rPr>
          <w:b/>
        </w:rPr>
        <w:t>NOMBRE</w:t>
      </w:r>
      <w:proofErr w:type="gramStart"/>
      <w:r w:rsidRPr="009A3E05">
        <w:rPr>
          <w:b/>
        </w:rPr>
        <w:t>:_</w:t>
      </w:r>
      <w:proofErr w:type="gramEnd"/>
      <w:r w:rsidRPr="009A3E05">
        <w:rPr>
          <w:b/>
        </w:rPr>
        <w:t>_____________________________________________________________</w:t>
      </w:r>
    </w:p>
    <w:p w:rsidR="00FE7A59" w:rsidRPr="009A3E05" w:rsidRDefault="00FE7A59" w:rsidP="00FE7A59">
      <w:pPr>
        <w:jc w:val="both"/>
        <w:rPr>
          <w:b/>
          <w:u w:val="single"/>
        </w:rPr>
      </w:pPr>
      <w:r w:rsidRPr="009A3E05">
        <w:rPr>
          <w:u w:val="single"/>
        </w:rPr>
        <w:t xml:space="preserve"> </w:t>
      </w:r>
      <w:r w:rsidRPr="009A3E05">
        <w:rPr>
          <w:b/>
          <w:u w:val="single"/>
        </w:rPr>
        <w:t>Ejercicio 1</w:t>
      </w:r>
      <w:r w:rsidR="00423B2E">
        <w:rPr>
          <w:b/>
          <w:u w:val="single"/>
        </w:rPr>
        <w:t xml:space="preserve"> (12</w:t>
      </w:r>
      <w:r>
        <w:rPr>
          <w:b/>
          <w:u w:val="single"/>
        </w:rPr>
        <w:t xml:space="preserve"> Puntos)</w:t>
      </w:r>
    </w:p>
    <w:p w:rsidR="003E3B43" w:rsidRPr="00380C22" w:rsidRDefault="00380C22" w:rsidP="00FE7A59">
      <w:pPr>
        <w:jc w:val="both"/>
      </w:pPr>
      <w:r>
        <w:t>Hallar el costo capitalizado en una máquina que se compra por $1</w:t>
      </w:r>
      <w:proofErr w:type="gramStart"/>
      <w:r>
        <w:t>,000,000</w:t>
      </w:r>
      <w:proofErr w:type="gramEnd"/>
      <w:r>
        <w:t>, si su vida útil es de 10 años, y al final de la misma tiene un valor de salvamento del 10% de su costo inicial, al final de los cuales debe reemplazarse al mismo costo inicial. El interés es del 12% anual.</w:t>
      </w:r>
    </w:p>
    <w:p w:rsidR="00FE7A59" w:rsidRDefault="00FE7A59" w:rsidP="00FE7A59">
      <w:pPr>
        <w:jc w:val="both"/>
        <w:rPr>
          <w:b/>
          <w:u w:val="single"/>
        </w:rPr>
      </w:pPr>
      <w:r w:rsidRPr="009A3E05">
        <w:rPr>
          <w:b/>
          <w:u w:val="single"/>
        </w:rPr>
        <w:t>Ejercicio 2</w:t>
      </w:r>
      <w:r>
        <w:rPr>
          <w:b/>
          <w:u w:val="single"/>
        </w:rPr>
        <w:t xml:space="preserve"> </w:t>
      </w:r>
      <w:r w:rsidRPr="005F74DD">
        <w:rPr>
          <w:b/>
          <w:u w:val="single"/>
        </w:rPr>
        <w:t xml:space="preserve"> </w:t>
      </w:r>
      <w:r w:rsidR="00423B2E">
        <w:rPr>
          <w:b/>
          <w:u w:val="single"/>
        </w:rPr>
        <w:t>(12</w:t>
      </w:r>
      <w:r>
        <w:rPr>
          <w:b/>
          <w:u w:val="single"/>
        </w:rPr>
        <w:t xml:space="preserve"> Puntos)</w:t>
      </w:r>
    </w:p>
    <w:p w:rsidR="00FE7A59" w:rsidRDefault="000E1AFE" w:rsidP="00FE7A59">
      <w:pPr>
        <w:jc w:val="both"/>
      </w:pPr>
      <w:r>
        <w:t>Qué inversión acumula un monto mayor a 2 años:</w:t>
      </w:r>
    </w:p>
    <w:p w:rsidR="000E1AFE" w:rsidRDefault="000E1AFE" w:rsidP="000E1AFE">
      <w:pPr>
        <w:pStyle w:val="Prrafodelista"/>
        <w:numPr>
          <w:ilvl w:val="0"/>
          <w:numId w:val="5"/>
        </w:numPr>
        <w:jc w:val="both"/>
      </w:pPr>
      <w:r>
        <w:t>$1,880 quincenales vencidos a 27% capitalizable bimestralmente?</w:t>
      </w:r>
      <w:r w:rsidR="00C87D92">
        <w:t xml:space="preserve"> (Resolverlo por el método de Renta Equivalente)</w:t>
      </w:r>
    </w:p>
    <w:p w:rsidR="000E1AFE" w:rsidRPr="00CB6630" w:rsidRDefault="000E1AFE" w:rsidP="000E1AFE">
      <w:pPr>
        <w:pStyle w:val="Prrafodelista"/>
        <w:numPr>
          <w:ilvl w:val="0"/>
          <w:numId w:val="5"/>
        </w:numPr>
        <w:jc w:val="both"/>
      </w:pPr>
      <w:r>
        <w:t>$9,500 bimestrales vencidos a 1.125% efectivo quincenal?</w:t>
      </w:r>
      <w:r w:rsidR="00C87D92">
        <w:t xml:space="preserve"> (Resolverlo por el método de Tasa de Interés Equivalente)</w:t>
      </w:r>
    </w:p>
    <w:p w:rsidR="00FE7A59" w:rsidRDefault="00FE7A59" w:rsidP="00FE7A59">
      <w:pPr>
        <w:jc w:val="both"/>
        <w:rPr>
          <w:b/>
          <w:u w:val="single"/>
        </w:rPr>
      </w:pPr>
      <w:r w:rsidRPr="00CB6630">
        <w:rPr>
          <w:b/>
          <w:u w:val="single"/>
        </w:rPr>
        <w:t>Ejercicio</w:t>
      </w:r>
      <w:r>
        <w:rPr>
          <w:b/>
          <w:u w:val="single"/>
        </w:rPr>
        <w:t xml:space="preserve"> 3</w:t>
      </w:r>
      <w:r w:rsidRPr="00CB6630">
        <w:rPr>
          <w:b/>
          <w:u w:val="single"/>
        </w:rPr>
        <w:t xml:space="preserve"> </w:t>
      </w:r>
      <w:r w:rsidRPr="005F74DD">
        <w:rPr>
          <w:b/>
          <w:u w:val="single"/>
        </w:rPr>
        <w:t xml:space="preserve"> </w:t>
      </w:r>
      <w:r w:rsidR="00FD3BFC">
        <w:rPr>
          <w:b/>
          <w:u w:val="single"/>
        </w:rPr>
        <w:t>(12</w:t>
      </w:r>
      <w:r w:rsidR="00C87D92">
        <w:rPr>
          <w:b/>
          <w:u w:val="single"/>
        </w:rPr>
        <w:t xml:space="preserve"> </w:t>
      </w:r>
      <w:r>
        <w:rPr>
          <w:b/>
          <w:u w:val="single"/>
        </w:rPr>
        <w:t>Puntos)</w:t>
      </w:r>
    </w:p>
    <w:p w:rsidR="00C87D92" w:rsidRDefault="00423B2E" w:rsidP="00FE7A59">
      <w:pPr>
        <w:jc w:val="both"/>
      </w:pPr>
      <w:r>
        <w:t>Una persona contrae dos tipos de deudas:</w:t>
      </w:r>
    </w:p>
    <w:p w:rsidR="00423B2E" w:rsidRDefault="00423B2E" w:rsidP="00423B2E">
      <w:pPr>
        <w:pStyle w:val="Prrafodelista"/>
        <w:numPr>
          <w:ilvl w:val="0"/>
          <w:numId w:val="6"/>
        </w:numPr>
        <w:jc w:val="both"/>
      </w:pPr>
      <w:r>
        <w:t>Arrienda un local comercial por el cual paga alícuotas de $1,000 anuales con incrementos de $100 anual a partir del segundo año por 5 años, a la firma del contrato deja dos meses de garantía ($2,000)</w:t>
      </w:r>
    </w:p>
    <w:p w:rsidR="00423B2E" w:rsidRDefault="00423B2E" w:rsidP="00423B2E">
      <w:pPr>
        <w:pStyle w:val="Prrafodelista"/>
        <w:numPr>
          <w:ilvl w:val="0"/>
          <w:numId w:val="6"/>
        </w:numPr>
        <w:jc w:val="both"/>
      </w:pPr>
      <w:r>
        <w:t xml:space="preserve">Por otro lado se compra una computadora con la tarjeta de crédito por la cual tiene que pagar 12 mensualidades de $100 y que los venía pagando normalmente y sin retrasos hasta el sexto mes, en el séptimo mes </w:t>
      </w:r>
      <w:r w:rsidR="003E3B43">
        <w:t>se retrasa y la tarjeta emisora le cobra un recargo de 1% mensual hasta que termine de pagar la deuda.</w:t>
      </w:r>
    </w:p>
    <w:p w:rsidR="00423B2E" w:rsidRPr="00C87D92" w:rsidRDefault="003E3B43" w:rsidP="003E3B43">
      <w:pPr>
        <w:jc w:val="both"/>
      </w:pPr>
      <w:r>
        <w:t>Considere una tasa de interés del 15% anual convertible mensualmente, halle el valor actual de las dos deudas.</w:t>
      </w:r>
    </w:p>
    <w:p w:rsidR="00C87D92" w:rsidRDefault="00FE7A59" w:rsidP="00C87D92">
      <w:pPr>
        <w:jc w:val="both"/>
        <w:rPr>
          <w:b/>
          <w:u w:val="single"/>
        </w:rPr>
      </w:pPr>
      <w:r w:rsidRPr="00CB6630">
        <w:rPr>
          <w:b/>
          <w:u w:val="single"/>
        </w:rPr>
        <w:t>Ejercicio</w:t>
      </w:r>
      <w:r>
        <w:rPr>
          <w:b/>
          <w:u w:val="single"/>
        </w:rPr>
        <w:t xml:space="preserve"> 4 </w:t>
      </w:r>
      <w:r w:rsidR="00FD3BFC">
        <w:rPr>
          <w:b/>
          <w:u w:val="single"/>
        </w:rPr>
        <w:t>(12</w:t>
      </w:r>
      <w:r>
        <w:rPr>
          <w:b/>
          <w:u w:val="single"/>
        </w:rPr>
        <w:t xml:space="preserve"> Puntos)</w:t>
      </w:r>
      <w:r w:rsidR="00FD3BFC">
        <w:rPr>
          <w:b/>
          <w:u w:val="single"/>
        </w:rPr>
        <w:t xml:space="preserve"> Eje. 11-Cap8</w:t>
      </w:r>
    </w:p>
    <w:p w:rsidR="00C87D92" w:rsidRPr="00FD3BFC" w:rsidRDefault="00FD3BFC" w:rsidP="00C87D92">
      <w:pPr>
        <w:jc w:val="both"/>
      </w:pPr>
      <w:r>
        <w:t>Con cuántos semestres iguales y vencidos de $9,500 y un último de mayor cuantía se pagaría la adquisición de un terreno que cuesta $59,540 si se carga una tasa anual de 10.5% convertible mensualmente</w:t>
      </w:r>
      <w:proofErr w:type="gramStart"/>
      <w:r>
        <w:t>?</w:t>
      </w:r>
      <w:proofErr w:type="gramEnd"/>
      <w:r>
        <w:t xml:space="preserve"> Elabore la tabla de amortización correspondiente.</w:t>
      </w:r>
    </w:p>
    <w:p w:rsidR="00FE7A59" w:rsidRDefault="00FE7A59" w:rsidP="00C87D92">
      <w:pPr>
        <w:jc w:val="both"/>
        <w:rPr>
          <w:b/>
          <w:u w:val="single"/>
        </w:rPr>
      </w:pPr>
      <w:r w:rsidRPr="005F74DD">
        <w:rPr>
          <w:b/>
          <w:u w:val="single"/>
        </w:rPr>
        <w:t xml:space="preserve">Ejercicio </w:t>
      </w:r>
      <w:r>
        <w:rPr>
          <w:b/>
          <w:u w:val="single"/>
        </w:rPr>
        <w:t>5</w:t>
      </w:r>
      <w:r w:rsidR="00FD3BFC">
        <w:rPr>
          <w:b/>
          <w:u w:val="single"/>
        </w:rPr>
        <w:t xml:space="preserve"> (12</w:t>
      </w:r>
      <w:r w:rsidRPr="005F74DD">
        <w:rPr>
          <w:b/>
          <w:u w:val="single"/>
        </w:rPr>
        <w:t xml:space="preserve"> Puntos)</w:t>
      </w:r>
      <w:r w:rsidR="00FD3BFC">
        <w:rPr>
          <w:b/>
          <w:u w:val="single"/>
        </w:rPr>
        <w:t xml:space="preserve"> Eje.29-Cap8</w:t>
      </w:r>
    </w:p>
    <w:p w:rsidR="00FE7A59" w:rsidRPr="00FD3BFC" w:rsidRDefault="00FD3BFC" w:rsidP="00FD3BFC">
      <w:pPr>
        <w:jc w:val="both"/>
      </w:pPr>
      <w:r>
        <w:t xml:space="preserve">Un chofer desea adquirir el taxi que maneja y que pertenece al Sr. </w:t>
      </w:r>
      <w:proofErr w:type="spellStart"/>
      <w:r>
        <w:t>Piguabe</w:t>
      </w:r>
      <w:proofErr w:type="spellEnd"/>
      <w:r>
        <w:t>. Este ha convenido en venderle el auto y el permiso de taxi dentro de año y medio en $117,500. Cuanto debe depositar semanalmente el chofer en un fondo de inversión que paga 5% convertible mensualmente para acumular la cantidad que necesita</w:t>
      </w:r>
      <w:proofErr w:type="gramStart"/>
      <w:r>
        <w:t>?</w:t>
      </w:r>
      <w:proofErr w:type="gramEnd"/>
    </w:p>
    <w:p w:rsidR="00FE7A59" w:rsidRDefault="00FE7A59" w:rsidP="00C87D92">
      <w:pPr>
        <w:jc w:val="both"/>
        <w:rPr>
          <w:b/>
          <w:u w:val="single"/>
        </w:rPr>
      </w:pPr>
      <w:r w:rsidRPr="0048506A">
        <w:rPr>
          <w:b/>
          <w:u w:val="single"/>
        </w:rPr>
        <w:t>Ejercicio 6</w:t>
      </w:r>
      <w:r w:rsidR="00FD3BFC">
        <w:rPr>
          <w:b/>
          <w:u w:val="single"/>
        </w:rPr>
        <w:t xml:space="preserve"> (5</w:t>
      </w:r>
      <w:r>
        <w:rPr>
          <w:b/>
          <w:u w:val="single"/>
        </w:rPr>
        <w:t xml:space="preserve"> Puntos)</w:t>
      </w:r>
      <w:r w:rsidR="00FD3BFC" w:rsidRPr="00FD3BFC">
        <w:rPr>
          <w:b/>
          <w:u w:val="single"/>
        </w:rPr>
        <w:t xml:space="preserve"> </w:t>
      </w:r>
      <w:r w:rsidR="00FD3BFC">
        <w:rPr>
          <w:b/>
          <w:u w:val="single"/>
        </w:rPr>
        <w:t>Eje.30-Cap8</w:t>
      </w:r>
    </w:p>
    <w:p w:rsidR="00FE7A59" w:rsidRDefault="00FD3BFC" w:rsidP="00FD3BFC">
      <w:pPr>
        <w:jc w:val="both"/>
      </w:pPr>
      <w:r>
        <w:t>Si el mismo chofer del ejercicio anterior hiciera los depósitos cada tercer día, cuanto necesitaría depositar</w:t>
      </w:r>
      <w:proofErr w:type="gramStart"/>
      <w:r>
        <w:t>?</w:t>
      </w:r>
      <w:proofErr w:type="gramEnd"/>
      <w:r>
        <w:t xml:space="preserve"> Considere años de 360 días y meses de 30 días.</w:t>
      </w:r>
    </w:p>
    <w:sectPr w:rsidR="00FE7A59" w:rsidSect="00E143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3C42"/>
    <w:multiLevelType w:val="hybridMultilevel"/>
    <w:tmpl w:val="7B12001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64110"/>
    <w:multiLevelType w:val="hybridMultilevel"/>
    <w:tmpl w:val="2FFE970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A6A7B"/>
    <w:multiLevelType w:val="hybridMultilevel"/>
    <w:tmpl w:val="04625B2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A0EEC"/>
    <w:multiLevelType w:val="hybridMultilevel"/>
    <w:tmpl w:val="1C4AC47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C4D3B"/>
    <w:multiLevelType w:val="hybridMultilevel"/>
    <w:tmpl w:val="E6E6AC1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80D1D"/>
    <w:multiLevelType w:val="hybridMultilevel"/>
    <w:tmpl w:val="4378AD7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A59"/>
    <w:rsid w:val="000E1AFE"/>
    <w:rsid w:val="00380C22"/>
    <w:rsid w:val="003E3B43"/>
    <w:rsid w:val="00423B2E"/>
    <w:rsid w:val="00513E36"/>
    <w:rsid w:val="0058058A"/>
    <w:rsid w:val="009773E6"/>
    <w:rsid w:val="00C87D92"/>
    <w:rsid w:val="00FD3BFC"/>
    <w:rsid w:val="00FE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5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7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2011-09-02T11:45:00Z</dcterms:created>
  <dcterms:modified xsi:type="dcterms:W3CDTF">2011-09-02T15:10:00Z</dcterms:modified>
</cp:coreProperties>
</file>