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C39" w:rsidRPr="009F17F9" w:rsidRDefault="002B1888" w:rsidP="00C61C39">
      <w:pPr>
        <w:ind w:left="1416" w:firstLine="708"/>
        <w:jc w:val="center"/>
        <w:rPr>
          <w:b/>
          <w:bCs/>
          <w:sz w:val="20"/>
          <w:szCs w:val="20"/>
        </w:rPr>
      </w:pPr>
      <w:r w:rsidRPr="009F17F9">
        <w:rPr>
          <w:noProof/>
          <w:sz w:val="20"/>
          <w:szCs w:val="20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-488950</wp:posOffset>
            </wp:positionV>
            <wp:extent cx="1600200" cy="831850"/>
            <wp:effectExtent l="19050" t="0" r="0" b="0"/>
            <wp:wrapTight wrapText="bothSides">
              <wp:wrapPolygon edited="0">
                <wp:start x="-257" y="0"/>
                <wp:lineTo x="-257" y="21270"/>
                <wp:lineTo x="21600" y="21270"/>
                <wp:lineTo x="21600" y="0"/>
                <wp:lineTo x="-257" y="0"/>
              </wp:wrapPolygon>
            </wp:wrapTight>
            <wp:docPr id="2" name="Image2" descr="http://www.icm.espol.edu.ec/iso/images/ic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" descr="http://www.icm.espol.edu.ec/iso/images/icmlogo.jp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3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9F17F9"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-800100</wp:posOffset>
            </wp:positionH>
            <wp:positionV relativeFrom="paragraph">
              <wp:posOffset>-800100</wp:posOffset>
            </wp:positionV>
            <wp:extent cx="914400" cy="914400"/>
            <wp:effectExtent l="19050" t="0" r="0" b="0"/>
            <wp:wrapTight wrapText="bothSides">
              <wp:wrapPolygon edited="0">
                <wp:start x="-450" y="0"/>
                <wp:lineTo x="-450" y="21150"/>
                <wp:lineTo x="21600" y="21150"/>
                <wp:lineTo x="21600" y="0"/>
                <wp:lineTo x="-45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6F83">
        <w:rPr>
          <w:b/>
          <w:bCs/>
          <w:sz w:val="20"/>
          <w:szCs w:val="20"/>
        </w:rPr>
        <w:t>e</w:t>
      </w:r>
      <w:r w:rsidR="0071376C" w:rsidRPr="009F17F9">
        <w:rPr>
          <w:b/>
          <w:bCs/>
          <w:sz w:val="20"/>
          <w:szCs w:val="20"/>
        </w:rPr>
        <w:t>INSTITUTO DE CIENCIAS MATEMATIC</w:t>
      </w:r>
      <w:r w:rsidR="00C61C39" w:rsidRPr="009F17F9">
        <w:rPr>
          <w:b/>
          <w:bCs/>
          <w:sz w:val="20"/>
          <w:szCs w:val="20"/>
        </w:rPr>
        <w:t>AS</w:t>
      </w:r>
    </w:p>
    <w:p w:rsidR="0071376C" w:rsidRPr="009F17F9" w:rsidRDefault="00C61C39" w:rsidP="00C61C39">
      <w:pPr>
        <w:rPr>
          <w:b/>
          <w:bCs/>
          <w:sz w:val="20"/>
          <w:szCs w:val="20"/>
        </w:rPr>
      </w:pPr>
      <w:r w:rsidRPr="009F17F9">
        <w:rPr>
          <w:b/>
          <w:bCs/>
          <w:sz w:val="20"/>
          <w:szCs w:val="20"/>
        </w:rPr>
        <w:t xml:space="preserve">                                </w:t>
      </w:r>
      <w:r w:rsidR="0071376C" w:rsidRPr="009F17F9">
        <w:rPr>
          <w:b/>
          <w:bCs/>
          <w:sz w:val="20"/>
          <w:szCs w:val="20"/>
        </w:rPr>
        <w:t>CARRERA DE LOGISTICA Y TRANSPORTE</w:t>
      </w:r>
    </w:p>
    <w:p w:rsidR="00C61C39" w:rsidRPr="009F17F9" w:rsidRDefault="00C61C39" w:rsidP="0071376C">
      <w:pPr>
        <w:rPr>
          <w:b/>
          <w:bCs/>
          <w:sz w:val="20"/>
          <w:szCs w:val="20"/>
        </w:rPr>
      </w:pPr>
    </w:p>
    <w:p w:rsidR="00A74057" w:rsidRPr="009F17F9" w:rsidRDefault="00C61C39" w:rsidP="0071376C">
      <w:p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 xml:space="preserve">EXÀMEN </w:t>
      </w:r>
      <w:r w:rsidR="00A74057" w:rsidRPr="009F17F9">
        <w:rPr>
          <w:b/>
          <w:bCs/>
          <w:i/>
          <w:sz w:val="20"/>
          <w:szCs w:val="20"/>
        </w:rPr>
        <w:t xml:space="preserve"> DE MEJORAMIENTO </w:t>
      </w:r>
    </w:p>
    <w:p w:rsidR="00C61C39" w:rsidRPr="009F17F9" w:rsidRDefault="00C61C39" w:rsidP="0071376C">
      <w:p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ASIGNATURA : CONTABILIDAD GENERAL</w:t>
      </w:r>
    </w:p>
    <w:p w:rsidR="00C61C39" w:rsidRPr="009F17F9" w:rsidRDefault="00C61C39" w:rsidP="0071376C">
      <w:pPr>
        <w:rPr>
          <w:b/>
          <w:bCs/>
          <w:i/>
          <w:sz w:val="20"/>
          <w:szCs w:val="20"/>
        </w:rPr>
      </w:pPr>
    </w:p>
    <w:p w:rsidR="00C61C39" w:rsidRPr="009F17F9" w:rsidRDefault="00C61C39" w:rsidP="0071376C">
      <w:pPr>
        <w:rPr>
          <w:b/>
          <w:bCs/>
          <w:i/>
          <w:sz w:val="20"/>
          <w:szCs w:val="20"/>
          <w:u w:val="single"/>
        </w:rPr>
      </w:pPr>
      <w:r w:rsidRPr="009F17F9">
        <w:rPr>
          <w:b/>
          <w:bCs/>
          <w:i/>
          <w:sz w:val="20"/>
          <w:szCs w:val="20"/>
        </w:rPr>
        <w:t>ALUMNO</w:t>
      </w:r>
      <w:r w:rsidRPr="009F17F9">
        <w:rPr>
          <w:b/>
          <w:bCs/>
          <w:i/>
          <w:sz w:val="20"/>
          <w:szCs w:val="20"/>
          <w:u w:val="single"/>
        </w:rPr>
        <w:tab/>
      </w:r>
      <w:r w:rsidRPr="009F17F9">
        <w:rPr>
          <w:b/>
          <w:bCs/>
          <w:i/>
          <w:sz w:val="20"/>
          <w:szCs w:val="20"/>
          <w:u w:val="single"/>
        </w:rPr>
        <w:tab/>
      </w:r>
      <w:r w:rsidRPr="009F17F9">
        <w:rPr>
          <w:b/>
          <w:bCs/>
          <w:i/>
          <w:sz w:val="20"/>
          <w:szCs w:val="20"/>
          <w:u w:val="single"/>
        </w:rPr>
        <w:tab/>
      </w:r>
      <w:r w:rsidRPr="009F17F9">
        <w:rPr>
          <w:b/>
          <w:bCs/>
          <w:i/>
          <w:sz w:val="20"/>
          <w:szCs w:val="20"/>
          <w:u w:val="single"/>
        </w:rPr>
        <w:tab/>
      </w:r>
      <w:r w:rsidRPr="009F17F9">
        <w:rPr>
          <w:b/>
          <w:bCs/>
          <w:i/>
          <w:sz w:val="20"/>
          <w:szCs w:val="20"/>
          <w:u w:val="single"/>
        </w:rPr>
        <w:tab/>
      </w:r>
      <w:r w:rsidRPr="009F17F9">
        <w:rPr>
          <w:b/>
          <w:bCs/>
          <w:i/>
          <w:sz w:val="20"/>
          <w:szCs w:val="20"/>
          <w:u w:val="single"/>
        </w:rPr>
        <w:tab/>
      </w:r>
      <w:r w:rsidR="00A74057" w:rsidRPr="009F17F9">
        <w:rPr>
          <w:b/>
          <w:bCs/>
          <w:i/>
          <w:sz w:val="20"/>
          <w:szCs w:val="20"/>
          <w:u w:val="single"/>
        </w:rPr>
        <w:t xml:space="preserve">  FECHA : 12 DE SEPTIEMBRE 2011</w:t>
      </w:r>
    </w:p>
    <w:p w:rsidR="00C61C39" w:rsidRPr="009F17F9" w:rsidRDefault="00C61C39" w:rsidP="0071376C">
      <w:pPr>
        <w:rPr>
          <w:b/>
          <w:bCs/>
          <w:i/>
          <w:sz w:val="20"/>
          <w:szCs w:val="20"/>
          <w:u w:val="single"/>
        </w:rPr>
      </w:pPr>
    </w:p>
    <w:p w:rsidR="003E454B" w:rsidRPr="009F17F9" w:rsidRDefault="00C61C39" w:rsidP="003E454B">
      <w:p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TEMA A ( 20 PUNTOS )</w:t>
      </w:r>
      <w:r w:rsidR="003E454B" w:rsidRPr="003E454B">
        <w:rPr>
          <w:b/>
          <w:bCs/>
          <w:i/>
          <w:sz w:val="20"/>
          <w:szCs w:val="20"/>
        </w:rPr>
        <w:t xml:space="preserve"> </w:t>
      </w:r>
      <w:r w:rsidR="003E454B" w:rsidRPr="009F17F9">
        <w:rPr>
          <w:b/>
          <w:bCs/>
          <w:i/>
          <w:sz w:val="20"/>
          <w:szCs w:val="20"/>
        </w:rPr>
        <w:t>DE SELECCIÒN :</w:t>
      </w:r>
    </w:p>
    <w:p w:rsidR="00C61C39" w:rsidRPr="009F17F9" w:rsidRDefault="00C61C39" w:rsidP="0071376C">
      <w:p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 xml:space="preserve">1. SELECCIONE </w:t>
      </w:r>
      <w:r w:rsidRPr="009F17F9">
        <w:rPr>
          <w:b/>
          <w:bCs/>
          <w:i/>
          <w:sz w:val="20"/>
          <w:szCs w:val="20"/>
          <w:u w:val="single"/>
        </w:rPr>
        <w:t>SUBRAYANDO</w:t>
      </w:r>
      <w:r w:rsidRPr="009F17F9">
        <w:rPr>
          <w:b/>
          <w:bCs/>
          <w:i/>
          <w:sz w:val="20"/>
          <w:szCs w:val="20"/>
        </w:rPr>
        <w:t xml:space="preserve"> LA MEJOR RESPUESTA PARA CADA UNA DE LAS SIGUIENTES PREGUNTAS :</w:t>
      </w:r>
    </w:p>
    <w:p w:rsidR="00C61C39" w:rsidRPr="009F17F9" w:rsidRDefault="00C61C39" w:rsidP="0071376C">
      <w:pPr>
        <w:rPr>
          <w:b/>
          <w:bCs/>
          <w:i/>
          <w:sz w:val="20"/>
          <w:szCs w:val="20"/>
        </w:rPr>
      </w:pPr>
    </w:p>
    <w:p w:rsidR="009735A2" w:rsidRPr="009F17F9" w:rsidRDefault="009735A2" w:rsidP="009735A2">
      <w:pPr>
        <w:pStyle w:val="Prrafodelista"/>
        <w:ind w:left="420"/>
        <w:rPr>
          <w:b/>
          <w:bCs/>
          <w:i/>
          <w:sz w:val="20"/>
          <w:szCs w:val="20"/>
        </w:rPr>
      </w:pPr>
    </w:p>
    <w:p w:rsidR="00C61C39" w:rsidRPr="009F17F9" w:rsidRDefault="00213EEB" w:rsidP="00D45DFD">
      <w:pPr>
        <w:pStyle w:val="Prrafodelista"/>
        <w:numPr>
          <w:ilvl w:val="0"/>
          <w:numId w:val="22"/>
        </w:num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 xml:space="preserve">La cuenta Alquiler Cobrado por Anticipado pertenece al: </w:t>
      </w:r>
    </w:p>
    <w:p w:rsidR="00C61C39" w:rsidRPr="009F17F9" w:rsidRDefault="00213EEB" w:rsidP="00213EEB">
      <w:pPr>
        <w:pStyle w:val="Prrafodelista"/>
        <w:numPr>
          <w:ilvl w:val="1"/>
          <w:numId w:val="28"/>
        </w:num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Activo corriente</w:t>
      </w:r>
    </w:p>
    <w:p w:rsidR="00213EEB" w:rsidRPr="009F17F9" w:rsidRDefault="00213EEB" w:rsidP="00213EEB">
      <w:pPr>
        <w:pStyle w:val="Prrafodelista"/>
        <w:numPr>
          <w:ilvl w:val="1"/>
          <w:numId w:val="28"/>
        </w:num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 xml:space="preserve">Pasivo </w:t>
      </w:r>
    </w:p>
    <w:p w:rsidR="00213EEB" w:rsidRPr="009F17F9" w:rsidRDefault="00213EEB" w:rsidP="00213EEB">
      <w:pPr>
        <w:pStyle w:val="Prrafodelista"/>
        <w:numPr>
          <w:ilvl w:val="1"/>
          <w:numId w:val="28"/>
        </w:num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Activo</w:t>
      </w:r>
    </w:p>
    <w:p w:rsidR="00213EEB" w:rsidRPr="009F17F9" w:rsidRDefault="00213EEB" w:rsidP="00213EEB">
      <w:pPr>
        <w:pStyle w:val="Prrafodelista"/>
        <w:numPr>
          <w:ilvl w:val="1"/>
          <w:numId w:val="28"/>
        </w:num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Gastos</w:t>
      </w:r>
    </w:p>
    <w:p w:rsidR="00D45DFD" w:rsidRPr="009F17F9" w:rsidRDefault="00D45DFD" w:rsidP="00C61C39">
      <w:pPr>
        <w:rPr>
          <w:b/>
          <w:bCs/>
          <w:i/>
          <w:sz w:val="20"/>
          <w:szCs w:val="20"/>
        </w:rPr>
      </w:pPr>
    </w:p>
    <w:p w:rsidR="006800B8" w:rsidRPr="009F17F9" w:rsidRDefault="00213EEB" w:rsidP="00213EEB">
      <w:pPr>
        <w:pStyle w:val="Prrafodelista"/>
        <w:numPr>
          <w:ilvl w:val="0"/>
          <w:numId w:val="28"/>
        </w:num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Los asientos del final de periodo que se usan para reconocer eventos implícitos son:</w:t>
      </w:r>
    </w:p>
    <w:p w:rsidR="00213EEB" w:rsidRPr="009F17F9" w:rsidRDefault="00213EEB" w:rsidP="00213EEB">
      <w:pPr>
        <w:pStyle w:val="Prrafodelista"/>
        <w:numPr>
          <w:ilvl w:val="0"/>
          <w:numId w:val="30"/>
        </w:num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Partidas simples</w:t>
      </w:r>
    </w:p>
    <w:p w:rsidR="00213EEB" w:rsidRPr="009F17F9" w:rsidRDefault="00213EEB" w:rsidP="00213EEB">
      <w:pPr>
        <w:pStyle w:val="Prrafodelista"/>
        <w:numPr>
          <w:ilvl w:val="0"/>
          <w:numId w:val="30"/>
        </w:num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Transacciones explicitas</w:t>
      </w:r>
    </w:p>
    <w:p w:rsidR="00213EEB" w:rsidRPr="009F17F9" w:rsidRDefault="00213EEB" w:rsidP="00213EEB">
      <w:pPr>
        <w:pStyle w:val="Prrafodelista"/>
        <w:numPr>
          <w:ilvl w:val="0"/>
          <w:numId w:val="30"/>
        </w:num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Transacciones implícitas</w:t>
      </w:r>
    </w:p>
    <w:p w:rsidR="00213EEB" w:rsidRPr="009F17F9" w:rsidRDefault="00213EEB" w:rsidP="00213EEB">
      <w:pPr>
        <w:pStyle w:val="Prrafodelista"/>
        <w:numPr>
          <w:ilvl w:val="0"/>
          <w:numId w:val="30"/>
        </w:num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Ajustes</w:t>
      </w:r>
    </w:p>
    <w:p w:rsidR="00213EEB" w:rsidRPr="009F17F9" w:rsidRDefault="00213EEB" w:rsidP="00213EEB">
      <w:pPr>
        <w:pStyle w:val="Prrafodelista"/>
        <w:rPr>
          <w:b/>
          <w:bCs/>
          <w:i/>
          <w:sz w:val="20"/>
          <w:szCs w:val="20"/>
        </w:rPr>
      </w:pPr>
    </w:p>
    <w:p w:rsidR="00A85E18" w:rsidRPr="009F17F9" w:rsidRDefault="00A85E18" w:rsidP="00A85E18">
      <w:pPr>
        <w:pStyle w:val="Prrafodelista"/>
        <w:numPr>
          <w:ilvl w:val="0"/>
          <w:numId w:val="28"/>
        </w:num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El principio que hace referencia a la continuidad de la empresa es:</w:t>
      </w:r>
    </w:p>
    <w:p w:rsidR="00A85E18" w:rsidRPr="009F17F9" w:rsidRDefault="00A85E18" w:rsidP="00A85E18">
      <w:pPr>
        <w:pStyle w:val="Prrafodelista"/>
        <w:numPr>
          <w:ilvl w:val="0"/>
          <w:numId w:val="31"/>
        </w:num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Relevancia</w:t>
      </w:r>
    </w:p>
    <w:p w:rsidR="00A85E18" w:rsidRPr="009F17F9" w:rsidRDefault="00A85E18" w:rsidP="00A85E18">
      <w:pPr>
        <w:pStyle w:val="Prrafodelista"/>
        <w:numPr>
          <w:ilvl w:val="0"/>
          <w:numId w:val="31"/>
        </w:num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Entidad</w:t>
      </w:r>
    </w:p>
    <w:p w:rsidR="00A85E18" w:rsidRPr="009F17F9" w:rsidRDefault="00A85E18" w:rsidP="00A85E18">
      <w:pPr>
        <w:pStyle w:val="Prrafodelista"/>
        <w:numPr>
          <w:ilvl w:val="0"/>
          <w:numId w:val="31"/>
        </w:num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Negocio en marcha</w:t>
      </w:r>
    </w:p>
    <w:p w:rsidR="00A85E18" w:rsidRPr="009F17F9" w:rsidRDefault="00A85E18" w:rsidP="00A85E18">
      <w:pPr>
        <w:pStyle w:val="Prrafodelista"/>
        <w:numPr>
          <w:ilvl w:val="0"/>
          <w:numId w:val="31"/>
        </w:numPr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Asociaciòn</w:t>
      </w:r>
    </w:p>
    <w:p w:rsidR="00213EEB" w:rsidRPr="009F17F9" w:rsidRDefault="00213EEB" w:rsidP="00213EEB">
      <w:pPr>
        <w:pStyle w:val="Prrafodelista"/>
        <w:rPr>
          <w:b/>
          <w:bCs/>
          <w:i/>
          <w:sz w:val="20"/>
          <w:szCs w:val="20"/>
        </w:rPr>
      </w:pPr>
    </w:p>
    <w:p w:rsidR="00F12F9D" w:rsidRPr="009F17F9" w:rsidRDefault="00A85E18" w:rsidP="00A85E18">
      <w:pPr>
        <w:pStyle w:val="Prrafodelista"/>
        <w:numPr>
          <w:ilvl w:val="0"/>
          <w:numId w:val="28"/>
        </w:num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 xml:space="preserve">La depreciación </w:t>
      </w:r>
      <w:r w:rsidR="004A127A" w:rsidRPr="009F17F9">
        <w:rPr>
          <w:b/>
          <w:bCs/>
          <w:i/>
          <w:sz w:val="20"/>
          <w:szCs w:val="20"/>
        </w:rPr>
        <w:t>Acumulada de Activos Fijos es una cuenta que corresponde al grupo de:</w:t>
      </w:r>
    </w:p>
    <w:p w:rsidR="004A127A" w:rsidRPr="009F17F9" w:rsidRDefault="004A127A" w:rsidP="004A127A">
      <w:pPr>
        <w:pStyle w:val="Prrafodelista"/>
        <w:numPr>
          <w:ilvl w:val="0"/>
          <w:numId w:val="32"/>
        </w:num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Capital Contable</w:t>
      </w:r>
    </w:p>
    <w:p w:rsidR="004A127A" w:rsidRPr="009F17F9" w:rsidRDefault="004A127A" w:rsidP="004A127A">
      <w:pPr>
        <w:pStyle w:val="Prrafodelista"/>
        <w:numPr>
          <w:ilvl w:val="0"/>
          <w:numId w:val="32"/>
        </w:num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Ingresos</w:t>
      </w:r>
    </w:p>
    <w:p w:rsidR="004A127A" w:rsidRPr="009F17F9" w:rsidRDefault="004A127A" w:rsidP="004A127A">
      <w:pPr>
        <w:pStyle w:val="Prrafodelista"/>
        <w:numPr>
          <w:ilvl w:val="0"/>
          <w:numId w:val="32"/>
        </w:num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Gastos</w:t>
      </w:r>
    </w:p>
    <w:p w:rsidR="004A127A" w:rsidRPr="009F17F9" w:rsidRDefault="004A127A" w:rsidP="004A127A">
      <w:pPr>
        <w:pStyle w:val="Prrafodelista"/>
        <w:numPr>
          <w:ilvl w:val="0"/>
          <w:numId w:val="32"/>
        </w:num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Activo</w:t>
      </w:r>
    </w:p>
    <w:p w:rsidR="004A127A" w:rsidRPr="009F17F9" w:rsidRDefault="004A127A" w:rsidP="004A127A">
      <w:pPr>
        <w:pStyle w:val="Prrafodelista"/>
        <w:ind w:left="502"/>
        <w:jc w:val="both"/>
        <w:rPr>
          <w:b/>
          <w:bCs/>
          <w:i/>
          <w:sz w:val="20"/>
          <w:szCs w:val="20"/>
        </w:rPr>
      </w:pPr>
    </w:p>
    <w:p w:rsidR="00F12F9D" w:rsidRPr="009F17F9" w:rsidRDefault="004A127A" w:rsidP="005E2129">
      <w:p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TEMA B ( 2</w:t>
      </w:r>
      <w:r w:rsidR="00F12F9D" w:rsidRPr="009F17F9">
        <w:rPr>
          <w:b/>
          <w:bCs/>
          <w:i/>
          <w:sz w:val="20"/>
          <w:szCs w:val="20"/>
        </w:rPr>
        <w:t>0 PUNTOS )</w:t>
      </w:r>
      <w:r w:rsidR="003E454B" w:rsidRPr="003E454B">
        <w:rPr>
          <w:b/>
          <w:bCs/>
          <w:i/>
          <w:sz w:val="20"/>
          <w:szCs w:val="20"/>
        </w:rPr>
        <w:t xml:space="preserve"> </w:t>
      </w:r>
      <w:r w:rsidR="003E454B" w:rsidRPr="009F17F9">
        <w:rPr>
          <w:b/>
          <w:bCs/>
          <w:i/>
          <w:sz w:val="20"/>
          <w:szCs w:val="20"/>
        </w:rPr>
        <w:t>DE DESARROLLO</w:t>
      </w:r>
      <w:r w:rsidR="003E454B">
        <w:rPr>
          <w:b/>
          <w:bCs/>
          <w:i/>
          <w:sz w:val="20"/>
          <w:szCs w:val="20"/>
        </w:rPr>
        <w:t>:</w:t>
      </w:r>
    </w:p>
    <w:p w:rsidR="004A127A" w:rsidRPr="009F17F9" w:rsidRDefault="004A127A" w:rsidP="00DC3442">
      <w:p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 xml:space="preserve">La Empresa Unilever introdujo en el mercado un nuevo producto y desea conocer la aceptación del mismo, por lo cual ha contratado a una Agencia de Mercados </w:t>
      </w:r>
      <w:r w:rsidR="00F92608" w:rsidRPr="009F17F9">
        <w:rPr>
          <w:b/>
          <w:bCs/>
          <w:i/>
          <w:sz w:val="20"/>
          <w:szCs w:val="20"/>
        </w:rPr>
        <w:t>para que realice dicha investigación y paga seis meses por adelantado el valor de USD $ 21600, empezando el 1 de mayo del 2010. Si el ciclo contable es mensual realice el asiento de ajuste e indique el saldo de la cuenta Investigación pagada por adelantado al 31 de julio del 2010.</w:t>
      </w:r>
    </w:p>
    <w:p w:rsidR="00F92608" w:rsidRPr="009F17F9" w:rsidRDefault="00F92608" w:rsidP="00DC3442">
      <w:pPr>
        <w:jc w:val="both"/>
        <w:rPr>
          <w:b/>
          <w:bCs/>
          <w:i/>
          <w:sz w:val="20"/>
          <w:szCs w:val="20"/>
        </w:rPr>
      </w:pPr>
    </w:p>
    <w:p w:rsidR="00F92608" w:rsidRDefault="00F92608" w:rsidP="00DC3442">
      <w:pPr>
        <w:jc w:val="both"/>
        <w:rPr>
          <w:b/>
          <w:bCs/>
          <w:i/>
          <w:sz w:val="20"/>
          <w:szCs w:val="20"/>
        </w:rPr>
      </w:pPr>
    </w:p>
    <w:p w:rsidR="003E454B" w:rsidRPr="009F17F9" w:rsidRDefault="003E454B" w:rsidP="00DC3442">
      <w:pPr>
        <w:jc w:val="both"/>
        <w:rPr>
          <w:b/>
          <w:bCs/>
          <w:i/>
          <w:sz w:val="20"/>
          <w:szCs w:val="20"/>
        </w:rPr>
      </w:pPr>
    </w:p>
    <w:p w:rsidR="00F92608" w:rsidRPr="009F17F9" w:rsidRDefault="00F92608" w:rsidP="00DC3442">
      <w:pPr>
        <w:jc w:val="both"/>
        <w:rPr>
          <w:b/>
          <w:bCs/>
          <w:i/>
          <w:sz w:val="20"/>
          <w:szCs w:val="20"/>
        </w:rPr>
      </w:pPr>
    </w:p>
    <w:p w:rsidR="00F92608" w:rsidRPr="009F17F9" w:rsidRDefault="00F92608" w:rsidP="00DC3442">
      <w:pPr>
        <w:jc w:val="both"/>
        <w:rPr>
          <w:b/>
          <w:bCs/>
          <w:i/>
          <w:sz w:val="20"/>
          <w:szCs w:val="20"/>
        </w:rPr>
      </w:pPr>
    </w:p>
    <w:p w:rsidR="00F92608" w:rsidRPr="009F17F9" w:rsidRDefault="00F92608" w:rsidP="00DC3442">
      <w:pPr>
        <w:jc w:val="both"/>
        <w:rPr>
          <w:b/>
          <w:bCs/>
          <w:i/>
          <w:sz w:val="20"/>
          <w:szCs w:val="20"/>
        </w:rPr>
      </w:pPr>
    </w:p>
    <w:p w:rsidR="00F92608" w:rsidRPr="009F17F9" w:rsidRDefault="00F92608" w:rsidP="00DC3442">
      <w:pPr>
        <w:jc w:val="both"/>
        <w:rPr>
          <w:b/>
          <w:bCs/>
          <w:i/>
          <w:sz w:val="20"/>
          <w:szCs w:val="20"/>
        </w:rPr>
      </w:pPr>
    </w:p>
    <w:p w:rsidR="00F92608" w:rsidRPr="009F17F9" w:rsidRDefault="00E81D60" w:rsidP="00DC3442">
      <w:p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 xml:space="preserve">El Fideicomiso Landuni </w:t>
      </w:r>
      <w:r w:rsidR="00F92608" w:rsidRPr="009F17F9">
        <w:rPr>
          <w:b/>
          <w:bCs/>
          <w:i/>
          <w:sz w:val="20"/>
          <w:szCs w:val="20"/>
        </w:rPr>
        <w:t>recibe en efectivo</w:t>
      </w:r>
      <w:r w:rsidRPr="009F17F9">
        <w:rPr>
          <w:b/>
          <w:bCs/>
          <w:i/>
          <w:sz w:val="20"/>
          <w:szCs w:val="20"/>
        </w:rPr>
        <w:t xml:space="preserve"> $2,800 </w:t>
      </w:r>
      <w:r w:rsidR="008F09D0" w:rsidRPr="009F17F9">
        <w:rPr>
          <w:b/>
          <w:bCs/>
          <w:i/>
          <w:sz w:val="20"/>
          <w:szCs w:val="20"/>
        </w:rPr>
        <w:t xml:space="preserve"> el 1</w:t>
      </w:r>
      <w:r w:rsidR="00F92608" w:rsidRPr="009F17F9">
        <w:rPr>
          <w:b/>
          <w:bCs/>
          <w:i/>
          <w:sz w:val="20"/>
          <w:szCs w:val="20"/>
        </w:rPr>
        <w:t xml:space="preserve"> de octubre del 2010</w:t>
      </w:r>
      <w:r w:rsidRPr="009F17F9">
        <w:rPr>
          <w:b/>
          <w:bCs/>
          <w:i/>
          <w:sz w:val="20"/>
          <w:szCs w:val="20"/>
        </w:rPr>
        <w:t xml:space="preserve"> por un contrato de servicios que consiste en ofrecer servicios de alojamiento por 6 meses. Si el ciclo trimestral  </w:t>
      </w:r>
      <w:r w:rsidR="008F09D0" w:rsidRPr="009F17F9">
        <w:rPr>
          <w:b/>
          <w:bCs/>
          <w:i/>
          <w:sz w:val="20"/>
          <w:szCs w:val="20"/>
        </w:rPr>
        <w:t>realice los asientos  e indique el saldo de la cuenta Servicios Cobrados por Adelantado al Diciembre del 2010.</w:t>
      </w:r>
    </w:p>
    <w:p w:rsidR="004A127A" w:rsidRPr="009F17F9" w:rsidRDefault="004A127A" w:rsidP="00DC3442">
      <w:pPr>
        <w:jc w:val="both"/>
        <w:rPr>
          <w:b/>
          <w:bCs/>
          <w:i/>
          <w:sz w:val="20"/>
          <w:szCs w:val="20"/>
        </w:rPr>
      </w:pPr>
    </w:p>
    <w:p w:rsidR="004A127A" w:rsidRDefault="004A127A" w:rsidP="00DC3442">
      <w:pPr>
        <w:jc w:val="both"/>
        <w:rPr>
          <w:b/>
          <w:bCs/>
          <w:i/>
          <w:sz w:val="20"/>
          <w:szCs w:val="20"/>
        </w:rPr>
      </w:pPr>
    </w:p>
    <w:p w:rsidR="009F17F9" w:rsidRDefault="009F17F9" w:rsidP="00DC3442">
      <w:pPr>
        <w:jc w:val="both"/>
        <w:rPr>
          <w:b/>
          <w:bCs/>
          <w:i/>
          <w:sz w:val="20"/>
          <w:szCs w:val="20"/>
        </w:rPr>
      </w:pPr>
    </w:p>
    <w:p w:rsidR="003E454B" w:rsidRDefault="003E454B" w:rsidP="00DC3442">
      <w:pPr>
        <w:jc w:val="both"/>
        <w:rPr>
          <w:b/>
          <w:bCs/>
          <w:i/>
          <w:sz w:val="20"/>
          <w:szCs w:val="20"/>
        </w:rPr>
      </w:pPr>
    </w:p>
    <w:p w:rsidR="003E454B" w:rsidRDefault="003E454B" w:rsidP="00DC3442">
      <w:pPr>
        <w:jc w:val="both"/>
        <w:rPr>
          <w:b/>
          <w:bCs/>
          <w:i/>
          <w:sz w:val="20"/>
          <w:szCs w:val="20"/>
        </w:rPr>
      </w:pPr>
    </w:p>
    <w:p w:rsidR="003E454B" w:rsidRPr="009F17F9" w:rsidRDefault="003E454B" w:rsidP="00DC3442">
      <w:pPr>
        <w:jc w:val="both"/>
        <w:rPr>
          <w:b/>
          <w:bCs/>
          <w:i/>
          <w:sz w:val="20"/>
          <w:szCs w:val="20"/>
        </w:rPr>
      </w:pPr>
    </w:p>
    <w:p w:rsidR="004A127A" w:rsidRPr="009F17F9" w:rsidRDefault="004A127A" w:rsidP="00DC3442">
      <w:pPr>
        <w:jc w:val="both"/>
        <w:rPr>
          <w:b/>
          <w:bCs/>
          <w:i/>
          <w:sz w:val="20"/>
          <w:szCs w:val="20"/>
        </w:rPr>
      </w:pPr>
    </w:p>
    <w:p w:rsidR="004A127A" w:rsidRDefault="004A127A" w:rsidP="00DC3442">
      <w:pPr>
        <w:jc w:val="both"/>
        <w:rPr>
          <w:b/>
          <w:bCs/>
          <w:i/>
          <w:sz w:val="20"/>
          <w:szCs w:val="20"/>
        </w:rPr>
      </w:pPr>
    </w:p>
    <w:p w:rsidR="003E454B" w:rsidRPr="009F17F9" w:rsidRDefault="003E454B" w:rsidP="00DC3442">
      <w:pPr>
        <w:jc w:val="both"/>
        <w:rPr>
          <w:b/>
          <w:bCs/>
          <w:i/>
          <w:sz w:val="20"/>
          <w:szCs w:val="20"/>
        </w:rPr>
      </w:pPr>
    </w:p>
    <w:p w:rsidR="00512163" w:rsidRPr="009F17F9" w:rsidRDefault="0098471C" w:rsidP="00DC3442">
      <w:p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lastRenderedPageBreak/>
        <w:t>TEMA C</w:t>
      </w:r>
      <w:r w:rsidR="00512163" w:rsidRPr="009F17F9">
        <w:rPr>
          <w:b/>
          <w:bCs/>
          <w:i/>
          <w:sz w:val="20"/>
          <w:szCs w:val="20"/>
        </w:rPr>
        <w:t xml:space="preserve"> ( </w:t>
      </w:r>
      <w:r w:rsidR="0011634A" w:rsidRPr="009F17F9">
        <w:rPr>
          <w:b/>
          <w:bCs/>
          <w:i/>
          <w:sz w:val="20"/>
          <w:szCs w:val="20"/>
        </w:rPr>
        <w:t>3</w:t>
      </w:r>
      <w:r w:rsidR="00512163" w:rsidRPr="009F17F9">
        <w:rPr>
          <w:b/>
          <w:bCs/>
          <w:i/>
          <w:sz w:val="20"/>
          <w:szCs w:val="20"/>
        </w:rPr>
        <w:t>0 PUNTOS )</w:t>
      </w:r>
      <w:r w:rsidR="003E454B" w:rsidRPr="003E454B">
        <w:rPr>
          <w:b/>
          <w:bCs/>
          <w:i/>
          <w:sz w:val="20"/>
          <w:szCs w:val="20"/>
        </w:rPr>
        <w:t xml:space="preserve"> </w:t>
      </w:r>
      <w:r w:rsidR="003E454B" w:rsidRPr="009F17F9">
        <w:rPr>
          <w:b/>
          <w:bCs/>
          <w:i/>
          <w:sz w:val="20"/>
          <w:szCs w:val="20"/>
        </w:rPr>
        <w:t>DE DESARROLLO</w:t>
      </w:r>
      <w:r w:rsidR="003E454B">
        <w:rPr>
          <w:b/>
          <w:bCs/>
          <w:i/>
          <w:sz w:val="20"/>
          <w:szCs w:val="20"/>
        </w:rPr>
        <w:t>:</w:t>
      </w:r>
    </w:p>
    <w:p w:rsidR="00512163" w:rsidRPr="009F17F9" w:rsidRDefault="00512163" w:rsidP="00DC3442">
      <w:pPr>
        <w:jc w:val="both"/>
        <w:rPr>
          <w:b/>
          <w:bCs/>
          <w:i/>
          <w:sz w:val="20"/>
          <w:szCs w:val="20"/>
        </w:rPr>
      </w:pPr>
    </w:p>
    <w:p w:rsidR="000A0A7D" w:rsidRPr="009F17F9" w:rsidRDefault="000A0A7D" w:rsidP="00DC3442">
      <w:pPr>
        <w:jc w:val="both"/>
        <w:rPr>
          <w:b/>
          <w:bCs/>
          <w:i/>
          <w:sz w:val="20"/>
          <w:szCs w:val="20"/>
        </w:rPr>
      </w:pPr>
    </w:p>
    <w:p w:rsidR="00BD168C" w:rsidRPr="009F17F9" w:rsidRDefault="00BD168C" w:rsidP="00DC3442">
      <w:p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La empresa Conway  presenta las siguientes transacciones en el mes  :</w:t>
      </w:r>
    </w:p>
    <w:p w:rsidR="00BD168C" w:rsidRPr="009F17F9" w:rsidRDefault="00BD168C" w:rsidP="00DC3442">
      <w:pPr>
        <w:jc w:val="both"/>
        <w:rPr>
          <w:b/>
          <w:bCs/>
          <w:i/>
          <w:sz w:val="20"/>
          <w:szCs w:val="20"/>
        </w:rPr>
      </w:pPr>
    </w:p>
    <w:p w:rsidR="00BD168C" w:rsidRPr="009F17F9" w:rsidRDefault="00BD168C" w:rsidP="00DC3442">
      <w:p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Enero 5.-</w:t>
      </w:r>
      <w:r w:rsidR="000A0A7D" w:rsidRPr="009F17F9">
        <w:rPr>
          <w:b/>
          <w:bCs/>
          <w:i/>
          <w:sz w:val="20"/>
          <w:szCs w:val="20"/>
        </w:rPr>
        <w:t xml:space="preserve"> </w:t>
      </w:r>
      <w:r w:rsidRPr="009F17F9">
        <w:rPr>
          <w:b/>
          <w:bCs/>
          <w:i/>
          <w:sz w:val="20"/>
          <w:szCs w:val="20"/>
        </w:rPr>
        <w:t xml:space="preserve">Inicia sus operaciones con un capital social de $40,000.00, </w:t>
      </w:r>
      <w:r w:rsidR="00584B17" w:rsidRPr="009F17F9">
        <w:rPr>
          <w:b/>
          <w:bCs/>
          <w:i/>
          <w:sz w:val="20"/>
          <w:szCs w:val="20"/>
        </w:rPr>
        <w:t>comprendido</w:t>
      </w:r>
      <w:r w:rsidRPr="009F17F9">
        <w:rPr>
          <w:b/>
          <w:bCs/>
          <w:i/>
          <w:sz w:val="20"/>
          <w:szCs w:val="20"/>
        </w:rPr>
        <w:t xml:space="preserve"> en 20 acciones,  valor que </w:t>
      </w:r>
      <w:r w:rsidR="00584B17" w:rsidRPr="009F17F9">
        <w:rPr>
          <w:b/>
          <w:bCs/>
          <w:i/>
          <w:sz w:val="20"/>
          <w:szCs w:val="20"/>
        </w:rPr>
        <w:t>está</w:t>
      </w:r>
      <w:r w:rsidRPr="009F17F9">
        <w:rPr>
          <w:b/>
          <w:bCs/>
          <w:i/>
          <w:sz w:val="20"/>
          <w:szCs w:val="20"/>
        </w:rPr>
        <w:t xml:space="preserve"> depositado en la cuenta Bancaria del Pacifico.</w:t>
      </w:r>
    </w:p>
    <w:p w:rsidR="00BD168C" w:rsidRPr="009F17F9" w:rsidRDefault="00BD168C" w:rsidP="00DC3442">
      <w:pPr>
        <w:jc w:val="both"/>
        <w:rPr>
          <w:b/>
          <w:bCs/>
          <w:i/>
          <w:sz w:val="20"/>
          <w:szCs w:val="20"/>
        </w:rPr>
      </w:pPr>
    </w:p>
    <w:p w:rsidR="000A0A7D" w:rsidRPr="009F17F9" w:rsidRDefault="00BD168C" w:rsidP="00DC3442">
      <w:p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Enero 8.- compra de  10 equipos a $300</w:t>
      </w:r>
      <w:r w:rsidR="00584B17" w:rsidRPr="009F17F9">
        <w:rPr>
          <w:b/>
          <w:bCs/>
          <w:i/>
          <w:sz w:val="20"/>
          <w:szCs w:val="20"/>
        </w:rPr>
        <w:t xml:space="preserve"> c/u</w:t>
      </w:r>
      <w:r w:rsidRPr="009F17F9">
        <w:rPr>
          <w:b/>
          <w:bCs/>
          <w:i/>
          <w:sz w:val="20"/>
          <w:szCs w:val="20"/>
        </w:rPr>
        <w:t>, pagamos con cheque.</w:t>
      </w:r>
    </w:p>
    <w:p w:rsidR="00BD168C" w:rsidRPr="009F17F9" w:rsidRDefault="00BD168C" w:rsidP="00DC3442">
      <w:pPr>
        <w:jc w:val="both"/>
        <w:rPr>
          <w:b/>
          <w:bCs/>
          <w:i/>
          <w:sz w:val="20"/>
          <w:szCs w:val="20"/>
        </w:rPr>
      </w:pPr>
    </w:p>
    <w:p w:rsidR="00BD168C" w:rsidRPr="009F17F9" w:rsidRDefault="00BD168C" w:rsidP="00DC3442">
      <w:p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 xml:space="preserve">Enero 12.- </w:t>
      </w:r>
      <w:r w:rsidR="00584B17" w:rsidRPr="009F17F9">
        <w:rPr>
          <w:b/>
          <w:bCs/>
          <w:i/>
          <w:sz w:val="20"/>
          <w:szCs w:val="20"/>
        </w:rPr>
        <w:t>Venta de 3 equipos a $350.00 c/u ,  nos cancelan en efectivo.</w:t>
      </w:r>
    </w:p>
    <w:p w:rsidR="00584B17" w:rsidRPr="009F17F9" w:rsidRDefault="00584B17" w:rsidP="00DC3442">
      <w:pPr>
        <w:jc w:val="both"/>
        <w:rPr>
          <w:b/>
          <w:bCs/>
          <w:i/>
          <w:sz w:val="20"/>
          <w:szCs w:val="20"/>
        </w:rPr>
      </w:pPr>
    </w:p>
    <w:p w:rsidR="00584B17" w:rsidRPr="009F17F9" w:rsidRDefault="00584B17" w:rsidP="00DC3442">
      <w:p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Enero 18.- Compra de 5 equipos  a $300 c/u, con un 15% de descto.  en cada equipo, nos dan crédito por 45 dias.</w:t>
      </w:r>
    </w:p>
    <w:p w:rsidR="00584B17" w:rsidRPr="009F17F9" w:rsidRDefault="00584B17" w:rsidP="00DC3442">
      <w:pPr>
        <w:jc w:val="both"/>
        <w:rPr>
          <w:b/>
          <w:bCs/>
          <w:i/>
          <w:sz w:val="20"/>
          <w:szCs w:val="20"/>
        </w:rPr>
      </w:pPr>
    </w:p>
    <w:p w:rsidR="00584B17" w:rsidRPr="009F17F9" w:rsidRDefault="00584B17" w:rsidP="00DC3442">
      <w:p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Enero 20.- Venta de 5 equipos a $ 350, c/u con descto del 5% en cada uno, nos cancelan en efectivo.</w:t>
      </w:r>
    </w:p>
    <w:p w:rsidR="00584B17" w:rsidRPr="009F17F9" w:rsidRDefault="00584B17" w:rsidP="00DC3442">
      <w:pPr>
        <w:jc w:val="both"/>
        <w:rPr>
          <w:b/>
          <w:bCs/>
          <w:i/>
          <w:sz w:val="20"/>
          <w:szCs w:val="20"/>
        </w:rPr>
      </w:pPr>
    </w:p>
    <w:p w:rsidR="00584B17" w:rsidRPr="009F17F9" w:rsidRDefault="00584B17" w:rsidP="00DC3442">
      <w:p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Se pide: Registrar las transacciones en el libro diario</w:t>
      </w:r>
    </w:p>
    <w:p w:rsidR="00584B17" w:rsidRPr="009F17F9" w:rsidRDefault="00584B17" w:rsidP="00DC3442">
      <w:p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 xml:space="preserve">             Registre en el kardex</w:t>
      </w:r>
    </w:p>
    <w:p w:rsidR="0098471C" w:rsidRPr="009F17F9" w:rsidRDefault="0098471C" w:rsidP="00DC3442">
      <w:pPr>
        <w:jc w:val="both"/>
        <w:rPr>
          <w:b/>
          <w:bCs/>
          <w:i/>
          <w:sz w:val="20"/>
          <w:szCs w:val="20"/>
        </w:rPr>
      </w:pPr>
    </w:p>
    <w:p w:rsidR="0098471C" w:rsidRPr="009F17F9" w:rsidRDefault="0098471C" w:rsidP="00DC3442">
      <w:pPr>
        <w:jc w:val="both"/>
        <w:rPr>
          <w:b/>
          <w:bCs/>
          <w:i/>
          <w:sz w:val="20"/>
          <w:szCs w:val="20"/>
        </w:rPr>
      </w:pPr>
    </w:p>
    <w:p w:rsidR="0098471C" w:rsidRPr="009F17F9" w:rsidRDefault="0098471C" w:rsidP="00DC3442">
      <w:pPr>
        <w:jc w:val="both"/>
        <w:rPr>
          <w:b/>
          <w:bCs/>
          <w:i/>
          <w:sz w:val="20"/>
          <w:szCs w:val="20"/>
        </w:rPr>
      </w:pPr>
    </w:p>
    <w:p w:rsidR="009F17F9" w:rsidRPr="009F17F9" w:rsidRDefault="0098471C" w:rsidP="009F17F9">
      <w:p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TEMA D ( 30 PUNTOS )</w:t>
      </w:r>
      <w:r w:rsidR="009F17F9" w:rsidRPr="009F17F9">
        <w:rPr>
          <w:b/>
          <w:bCs/>
          <w:i/>
          <w:sz w:val="20"/>
          <w:szCs w:val="20"/>
        </w:rPr>
        <w:t xml:space="preserve"> DE DESARROLLO:</w:t>
      </w:r>
    </w:p>
    <w:p w:rsidR="0098471C" w:rsidRPr="009F17F9" w:rsidRDefault="0098471C" w:rsidP="0098471C">
      <w:pPr>
        <w:jc w:val="both"/>
        <w:rPr>
          <w:b/>
          <w:bCs/>
          <w:i/>
          <w:sz w:val="20"/>
          <w:szCs w:val="20"/>
        </w:rPr>
      </w:pPr>
    </w:p>
    <w:p w:rsidR="0098471C" w:rsidRPr="009F17F9" w:rsidRDefault="0098471C" w:rsidP="0098471C">
      <w:pPr>
        <w:jc w:val="both"/>
        <w:rPr>
          <w:b/>
          <w:bCs/>
          <w:i/>
          <w:sz w:val="20"/>
          <w:szCs w:val="20"/>
        </w:rPr>
      </w:pPr>
      <w:r w:rsidRPr="009F17F9">
        <w:rPr>
          <w:b/>
          <w:bCs/>
          <w:i/>
          <w:sz w:val="20"/>
          <w:szCs w:val="20"/>
        </w:rPr>
        <w:t>La empresa El Bosque presenta el siguiente Balance de comprobación ajustado al 31 de diciembre del 2010.</w:t>
      </w:r>
    </w:p>
    <w:p w:rsidR="0098471C" w:rsidRPr="009F17F9" w:rsidRDefault="0098471C" w:rsidP="0098471C">
      <w:pPr>
        <w:jc w:val="both"/>
        <w:rPr>
          <w:b/>
          <w:bCs/>
          <w:i/>
          <w:sz w:val="20"/>
          <w:szCs w:val="20"/>
        </w:rPr>
      </w:pPr>
    </w:p>
    <w:tbl>
      <w:tblPr>
        <w:tblW w:w="637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00"/>
        <w:gridCol w:w="1400"/>
        <w:gridCol w:w="1576"/>
      </w:tblGrid>
      <w:tr w:rsidR="009F17F9" w:rsidRPr="009F17F9" w:rsidTr="009F17F9">
        <w:trPr>
          <w:trHeight w:val="300"/>
        </w:trPr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F17F9" w:rsidRPr="009F17F9" w:rsidRDefault="009F17F9" w:rsidP="009F17F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CUENTA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F17F9" w:rsidRPr="009F17F9" w:rsidRDefault="009F17F9" w:rsidP="009F17F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S. DEUDOR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noWrap/>
            <w:vAlign w:val="bottom"/>
            <w:hideMark/>
          </w:tcPr>
          <w:p w:rsidR="009F17F9" w:rsidRPr="009F17F9" w:rsidRDefault="009F17F9" w:rsidP="009F17F9">
            <w:pPr>
              <w:jc w:val="center"/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b/>
                <w:bCs/>
                <w:color w:val="000000"/>
                <w:sz w:val="20"/>
                <w:szCs w:val="20"/>
              </w:rPr>
              <w:t>S. ACREEDOR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Efectivo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8.963,00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Cuentas por Cobrar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456,00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Documentos por Cobrar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712,00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Inventario de mercaderìa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2.458,00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Alquiler prepagado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12,00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Muebles y Equipos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720,00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Deprec. Acum. Muebles y equipo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72,00 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Servicios básicos acum. Por pagar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   40,00 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Cuentas por Pagar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1.754,00 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Sueldos acum por pagar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124,00 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Documentos por Pagar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694,00 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Capital Pagado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7.340,00 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Utilidades acumuladas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 742,00 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Ventas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4.851,00 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Costo de Ventas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1.842,00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Gastos de sueldos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125,00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Gastos de intereses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30,00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Gastos de ventas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211,00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Gastos de alquiler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48,00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Gastos de servicios bàsicos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     40,00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</w:tr>
      <w:tr w:rsidR="009F17F9" w:rsidRPr="009F17F9" w:rsidTr="009F17F9">
        <w:trPr>
          <w:trHeight w:val="300"/>
        </w:trPr>
        <w:tc>
          <w:tcPr>
            <w:tcW w:w="3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15.617,00 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17F9" w:rsidRPr="009F17F9" w:rsidRDefault="009F17F9" w:rsidP="009F17F9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9F17F9">
              <w:rPr>
                <w:rFonts w:ascii="Calibri" w:hAnsi="Calibri"/>
                <w:color w:val="000000"/>
                <w:sz w:val="20"/>
                <w:szCs w:val="20"/>
              </w:rPr>
              <w:t xml:space="preserve">            15.617,00 </w:t>
            </w:r>
          </w:p>
        </w:tc>
      </w:tr>
    </w:tbl>
    <w:p w:rsidR="0098471C" w:rsidRPr="009F17F9" w:rsidRDefault="0098471C" w:rsidP="0098471C">
      <w:pPr>
        <w:jc w:val="both"/>
        <w:rPr>
          <w:b/>
          <w:bCs/>
          <w:i/>
          <w:sz w:val="20"/>
          <w:szCs w:val="20"/>
        </w:rPr>
      </w:pPr>
    </w:p>
    <w:p w:rsidR="0098471C" w:rsidRDefault="0098471C" w:rsidP="0098471C">
      <w:pPr>
        <w:jc w:val="both"/>
        <w:rPr>
          <w:b/>
          <w:bCs/>
          <w:i/>
        </w:rPr>
      </w:pPr>
    </w:p>
    <w:p w:rsidR="0098471C" w:rsidRDefault="0098471C" w:rsidP="0098471C">
      <w:pPr>
        <w:jc w:val="both"/>
        <w:rPr>
          <w:b/>
          <w:bCs/>
          <w:i/>
        </w:rPr>
      </w:pPr>
      <w:r>
        <w:rPr>
          <w:b/>
          <w:bCs/>
          <w:i/>
        </w:rPr>
        <w:t>Se pide:</w:t>
      </w:r>
    </w:p>
    <w:p w:rsidR="0098471C" w:rsidRDefault="009F17F9" w:rsidP="0098471C">
      <w:pPr>
        <w:jc w:val="both"/>
        <w:rPr>
          <w:b/>
          <w:bCs/>
          <w:i/>
        </w:rPr>
      </w:pPr>
      <w:r>
        <w:rPr>
          <w:b/>
          <w:bCs/>
          <w:i/>
        </w:rPr>
        <w:t>Realizar los asientos de cierre y determinar la utilidad a los accionistas.</w:t>
      </w:r>
    </w:p>
    <w:sectPr w:rsidR="0098471C" w:rsidSect="00A60467">
      <w:footerReference w:type="even" r:id="rId10"/>
      <w:footerReference w:type="default" r:id="rId11"/>
      <w:pgSz w:w="11906" w:h="16838"/>
      <w:pgMar w:top="1418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682" w:rsidRDefault="00AC5682">
      <w:r>
        <w:separator/>
      </w:r>
    </w:p>
  </w:endnote>
  <w:endnote w:type="continuationSeparator" w:id="1">
    <w:p w:rsidR="00AC5682" w:rsidRDefault="00AC5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46" w:rsidRDefault="00115C5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C2446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C2446" w:rsidRDefault="005C2446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2446" w:rsidRDefault="00115C5C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5C2446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626F83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5C2446" w:rsidRDefault="005C2446">
    <w:pPr>
      <w:pStyle w:val="Piedep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682" w:rsidRDefault="00AC5682">
      <w:r>
        <w:separator/>
      </w:r>
    </w:p>
  </w:footnote>
  <w:footnote w:type="continuationSeparator" w:id="1">
    <w:p w:rsidR="00AC5682" w:rsidRDefault="00AC568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134F0"/>
    <w:multiLevelType w:val="hybridMultilevel"/>
    <w:tmpl w:val="99062A0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CEAF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360669"/>
    <w:multiLevelType w:val="hybridMultilevel"/>
    <w:tmpl w:val="41D61BD6"/>
    <w:lvl w:ilvl="0" w:tplc="0C0A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A615288"/>
    <w:multiLevelType w:val="hybridMultilevel"/>
    <w:tmpl w:val="5F7A508A"/>
    <w:lvl w:ilvl="0" w:tplc="0C0A000F">
      <w:start w:val="1"/>
      <w:numFmt w:val="decimal"/>
      <w:lvlText w:val="%1."/>
      <w:lvlJc w:val="left"/>
      <w:pPr>
        <w:ind w:left="502" w:hanging="360"/>
      </w:pPr>
    </w:lvl>
    <w:lvl w:ilvl="1" w:tplc="0C0A0019">
      <w:start w:val="1"/>
      <w:numFmt w:val="lowerLetter"/>
      <w:lvlText w:val="%2."/>
      <w:lvlJc w:val="left"/>
      <w:pPr>
        <w:ind w:left="1211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702BD5"/>
    <w:multiLevelType w:val="hybridMultilevel"/>
    <w:tmpl w:val="66D471A8"/>
    <w:lvl w:ilvl="0" w:tplc="0C0A0019">
      <w:start w:val="1"/>
      <w:numFmt w:val="lowerLetter"/>
      <w:lvlText w:val="%1."/>
      <w:lvlJc w:val="left"/>
      <w:pPr>
        <w:tabs>
          <w:tab w:val="num" w:pos="900"/>
        </w:tabs>
        <w:ind w:left="90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11133BBD"/>
    <w:multiLevelType w:val="hybridMultilevel"/>
    <w:tmpl w:val="9F8C6EF0"/>
    <w:lvl w:ilvl="0" w:tplc="16785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EAF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6900A5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BE2F5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AE41E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A7DE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DED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58A8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6E3C5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114963"/>
    <w:multiLevelType w:val="hybridMultilevel"/>
    <w:tmpl w:val="1E9A817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E87E3F"/>
    <w:multiLevelType w:val="hybridMultilevel"/>
    <w:tmpl w:val="3F448F9C"/>
    <w:lvl w:ilvl="0" w:tplc="72164A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E8D7C6">
      <w:start w:val="4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7">
    <w:nsid w:val="1B5F3C81"/>
    <w:multiLevelType w:val="hybridMultilevel"/>
    <w:tmpl w:val="DDC21A10"/>
    <w:lvl w:ilvl="0" w:tplc="0C0A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237F7303"/>
    <w:multiLevelType w:val="multilevel"/>
    <w:tmpl w:val="35DC83F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1A418C3"/>
    <w:multiLevelType w:val="hybridMultilevel"/>
    <w:tmpl w:val="6C9ABE2C"/>
    <w:lvl w:ilvl="0" w:tplc="0C0A0019">
      <w:start w:val="1"/>
      <w:numFmt w:val="lowerLetter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2B74BA0"/>
    <w:multiLevelType w:val="hybridMultilevel"/>
    <w:tmpl w:val="819E0EBA"/>
    <w:lvl w:ilvl="0" w:tplc="72164A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5ACFC6A">
      <w:start w:val="3"/>
      <w:numFmt w:val="decimal"/>
      <w:lvlText w:val="%2."/>
      <w:lvlJc w:val="left"/>
      <w:pPr>
        <w:tabs>
          <w:tab w:val="num" w:pos="1092"/>
        </w:tabs>
        <w:ind w:left="1092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1">
    <w:nsid w:val="3C1A7278"/>
    <w:multiLevelType w:val="hybridMultilevel"/>
    <w:tmpl w:val="3086028E"/>
    <w:lvl w:ilvl="0" w:tplc="0C0A0019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</w:lvl>
    <w:lvl w:ilvl="1" w:tplc="4620C1BC">
      <w:start w:val="4"/>
      <w:numFmt w:val="decimal"/>
      <w:lvlText w:val="%2.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2">
    <w:nsid w:val="416A4D74"/>
    <w:multiLevelType w:val="hybridMultilevel"/>
    <w:tmpl w:val="95B24E5A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2CC01C6E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163202"/>
    <w:multiLevelType w:val="hybridMultilevel"/>
    <w:tmpl w:val="72103048"/>
    <w:lvl w:ilvl="0" w:tplc="973682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24F5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E6F8C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F0CCF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354165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ED8A3A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9108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BE05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22E73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7F831DF"/>
    <w:multiLevelType w:val="hybridMultilevel"/>
    <w:tmpl w:val="CA30244A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887BC8"/>
    <w:multiLevelType w:val="hybridMultilevel"/>
    <w:tmpl w:val="D3D2B948"/>
    <w:lvl w:ilvl="0" w:tplc="0C0A0017">
      <w:start w:val="1"/>
      <w:numFmt w:val="lowerLetter"/>
      <w:lvlText w:val="%1)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2C1082C"/>
    <w:multiLevelType w:val="hybridMultilevel"/>
    <w:tmpl w:val="6BA2C0F8"/>
    <w:lvl w:ilvl="0" w:tplc="0C0A0015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54785263"/>
    <w:multiLevelType w:val="multilevel"/>
    <w:tmpl w:val="DC4CD5F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9EC6B64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64AF5F49"/>
    <w:multiLevelType w:val="hybridMultilevel"/>
    <w:tmpl w:val="6A62C956"/>
    <w:lvl w:ilvl="0" w:tplc="0C0A0019">
      <w:start w:val="1"/>
      <w:numFmt w:val="lowerLetter"/>
      <w:lvlText w:val="%1."/>
      <w:lvlJc w:val="left"/>
      <w:pPr>
        <w:ind w:left="1222" w:hanging="360"/>
      </w:p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0">
    <w:nsid w:val="671447DB"/>
    <w:multiLevelType w:val="hybridMultilevel"/>
    <w:tmpl w:val="9BF462A2"/>
    <w:lvl w:ilvl="0" w:tplc="0C0A0019">
      <w:start w:val="1"/>
      <w:numFmt w:val="lowerLetter"/>
      <w:lvlText w:val="%1."/>
      <w:lvlJc w:val="left"/>
      <w:pPr>
        <w:ind w:left="1222" w:hanging="360"/>
      </w:pPr>
    </w:lvl>
    <w:lvl w:ilvl="1" w:tplc="0C0A0019" w:tentative="1">
      <w:start w:val="1"/>
      <w:numFmt w:val="lowerLetter"/>
      <w:lvlText w:val="%2."/>
      <w:lvlJc w:val="left"/>
      <w:pPr>
        <w:ind w:left="1942" w:hanging="360"/>
      </w:pPr>
    </w:lvl>
    <w:lvl w:ilvl="2" w:tplc="0C0A001B" w:tentative="1">
      <w:start w:val="1"/>
      <w:numFmt w:val="lowerRoman"/>
      <w:lvlText w:val="%3."/>
      <w:lvlJc w:val="right"/>
      <w:pPr>
        <w:ind w:left="2662" w:hanging="180"/>
      </w:pPr>
    </w:lvl>
    <w:lvl w:ilvl="3" w:tplc="0C0A000F" w:tentative="1">
      <w:start w:val="1"/>
      <w:numFmt w:val="decimal"/>
      <w:lvlText w:val="%4."/>
      <w:lvlJc w:val="left"/>
      <w:pPr>
        <w:ind w:left="3382" w:hanging="360"/>
      </w:pPr>
    </w:lvl>
    <w:lvl w:ilvl="4" w:tplc="0C0A0019" w:tentative="1">
      <w:start w:val="1"/>
      <w:numFmt w:val="lowerLetter"/>
      <w:lvlText w:val="%5."/>
      <w:lvlJc w:val="left"/>
      <w:pPr>
        <w:ind w:left="4102" w:hanging="360"/>
      </w:pPr>
    </w:lvl>
    <w:lvl w:ilvl="5" w:tplc="0C0A001B" w:tentative="1">
      <w:start w:val="1"/>
      <w:numFmt w:val="lowerRoman"/>
      <w:lvlText w:val="%6."/>
      <w:lvlJc w:val="right"/>
      <w:pPr>
        <w:ind w:left="4822" w:hanging="180"/>
      </w:pPr>
    </w:lvl>
    <w:lvl w:ilvl="6" w:tplc="0C0A000F" w:tentative="1">
      <w:start w:val="1"/>
      <w:numFmt w:val="decimal"/>
      <w:lvlText w:val="%7."/>
      <w:lvlJc w:val="left"/>
      <w:pPr>
        <w:ind w:left="5542" w:hanging="360"/>
      </w:pPr>
    </w:lvl>
    <w:lvl w:ilvl="7" w:tplc="0C0A0019" w:tentative="1">
      <w:start w:val="1"/>
      <w:numFmt w:val="lowerLetter"/>
      <w:lvlText w:val="%8."/>
      <w:lvlJc w:val="left"/>
      <w:pPr>
        <w:ind w:left="6262" w:hanging="360"/>
      </w:pPr>
    </w:lvl>
    <w:lvl w:ilvl="8" w:tplc="0C0A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1">
    <w:nsid w:val="6A6F7A20"/>
    <w:multiLevelType w:val="multilevel"/>
    <w:tmpl w:val="73A8642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2">
    <w:nsid w:val="6C733880"/>
    <w:multiLevelType w:val="hybridMultilevel"/>
    <w:tmpl w:val="6A86348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CBD5FB9"/>
    <w:multiLevelType w:val="hybridMultilevel"/>
    <w:tmpl w:val="04D49BEE"/>
    <w:lvl w:ilvl="0" w:tplc="947CF36A">
      <w:start w:val="1"/>
      <w:numFmt w:val="lowerLetter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DC43C43"/>
    <w:multiLevelType w:val="hybridMultilevel"/>
    <w:tmpl w:val="3C9C904E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ED53010"/>
    <w:multiLevelType w:val="hybridMultilevel"/>
    <w:tmpl w:val="32FA0CF8"/>
    <w:lvl w:ilvl="0" w:tplc="0C6AC1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E34268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16D7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11883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8CBF6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F2AE80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A0D64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F14BA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1E9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1080F0A"/>
    <w:multiLevelType w:val="hybridMultilevel"/>
    <w:tmpl w:val="2B7EE16E"/>
    <w:lvl w:ilvl="0" w:tplc="72164A2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27">
    <w:nsid w:val="75CE2A42"/>
    <w:multiLevelType w:val="hybridMultilevel"/>
    <w:tmpl w:val="E1F651BE"/>
    <w:lvl w:ilvl="0" w:tplc="0C0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7B35E04"/>
    <w:multiLevelType w:val="hybridMultilevel"/>
    <w:tmpl w:val="2FA2D63A"/>
    <w:lvl w:ilvl="0" w:tplc="F6720FA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BDCCB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2DE0F1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3271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B8F7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D098F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407A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AF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B825F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94C19AF"/>
    <w:multiLevelType w:val="hybridMultilevel"/>
    <w:tmpl w:val="73A8642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0">
    <w:nsid w:val="7DE6281B"/>
    <w:multiLevelType w:val="hybridMultilevel"/>
    <w:tmpl w:val="93D846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F7B6AA5"/>
    <w:multiLevelType w:val="hybridMultilevel"/>
    <w:tmpl w:val="368E67B8"/>
    <w:lvl w:ilvl="0" w:tplc="C5C0E280">
      <w:start w:val="1"/>
      <w:numFmt w:val="decimal"/>
      <w:lvlText w:val="%1.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9"/>
  </w:num>
  <w:num w:numId="3">
    <w:abstractNumId w:val="11"/>
  </w:num>
  <w:num w:numId="4">
    <w:abstractNumId w:val="7"/>
  </w:num>
  <w:num w:numId="5">
    <w:abstractNumId w:val="3"/>
  </w:num>
  <w:num w:numId="6">
    <w:abstractNumId w:val="27"/>
  </w:num>
  <w:num w:numId="7">
    <w:abstractNumId w:val="5"/>
  </w:num>
  <w:num w:numId="8">
    <w:abstractNumId w:val="4"/>
  </w:num>
  <w:num w:numId="9">
    <w:abstractNumId w:val="28"/>
  </w:num>
  <w:num w:numId="10">
    <w:abstractNumId w:val="13"/>
  </w:num>
  <w:num w:numId="11">
    <w:abstractNumId w:val="25"/>
  </w:num>
  <w:num w:numId="12">
    <w:abstractNumId w:val="24"/>
  </w:num>
  <w:num w:numId="13">
    <w:abstractNumId w:val="22"/>
  </w:num>
  <w:num w:numId="14">
    <w:abstractNumId w:val="16"/>
  </w:num>
  <w:num w:numId="15">
    <w:abstractNumId w:val="14"/>
  </w:num>
  <w:num w:numId="16">
    <w:abstractNumId w:val="0"/>
  </w:num>
  <w:num w:numId="17">
    <w:abstractNumId w:val="10"/>
  </w:num>
  <w:num w:numId="18">
    <w:abstractNumId w:val="18"/>
  </w:num>
  <w:num w:numId="19">
    <w:abstractNumId w:val="6"/>
  </w:num>
  <w:num w:numId="20">
    <w:abstractNumId w:val="21"/>
  </w:num>
  <w:num w:numId="21">
    <w:abstractNumId w:val="26"/>
  </w:num>
  <w:num w:numId="22">
    <w:abstractNumId w:val="8"/>
  </w:num>
  <w:num w:numId="23">
    <w:abstractNumId w:val="31"/>
  </w:num>
  <w:num w:numId="24">
    <w:abstractNumId w:val="12"/>
  </w:num>
  <w:num w:numId="25">
    <w:abstractNumId w:val="30"/>
  </w:num>
  <w:num w:numId="26">
    <w:abstractNumId w:val="17"/>
  </w:num>
  <w:num w:numId="27">
    <w:abstractNumId w:val="23"/>
  </w:num>
  <w:num w:numId="28">
    <w:abstractNumId w:val="2"/>
  </w:num>
  <w:num w:numId="29">
    <w:abstractNumId w:val="15"/>
  </w:num>
  <w:num w:numId="30">
    <w:abstractNumId w:val="9"/>
  </w:num>
  <w:num w:numId="31">
    <w:abstractNumId w:val="20"/>
  </w:num>
  <w:num w:numId="3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376C"/>
    <w:rsid w:val="0002286E"/>
    <w:rsid w:val="000240FD"/>
    <w:rsid w:val="000321DE"/>
    <w:rsid w:val="000341A0"/>
    <w:rsid w:val="000400FF"/>
    <w:rsid w:val="00051EFD"/>
    <w:rsid w:val="00071722"/>
    <w:rsid w:val="00071E1C"/>
    <w:rsid w:val="00084AB7"/>
    <w:rsid w:val="000A0A7D"/>
    <w:rsid w:val="000A2F00"/>
    <w:rsid w:val="000C4085"/>
    <w:rsid w:val="000D2AAB"/>
    <w:rsid w:val="000D413E"/>
    <w:rsid w:val="000F0F10"/>
    <w:rsid w:val="000F6B35"/>
    <w:rsid w:val="000F70F4"/>
    <w:rsid w:val="00102ACE"/>
    <w:rsid w:val="00107EEF"/>
    <w:rsid w:val="00115C5C"/>
    <w:rsid w:val="0011634A"/>
    <w:rsid w:val="00117A37"/>
    <w:rsid w:val="00117F8D"/>
    <w:rsid w:val="00163649"/>
    <w:rsid w:val="00166591"/>
    <w:rsid w:val="0017182E"/>
    <w:rsid w:val="00192325"/>
    <w:rsid w:val="001932CD"/>
    <w:rsid w:val="00194251"/>
    <w:rsid w:val="001B084C"/>
    <w:rsid w:val="001B4072"/>
    <w:rsid w:val="001B4D29"/>
    <w:rsid w:val="001B5466"/>
    <w:rsid w:val="001B7DD1"/>
    <w:rsid w:val="001D22AF"/>
    <w:rsid w:val="001D6F22"/>
    <w:rsid w:val="00213EEB"/>
    <w:rsid w:val="00221B54"/>
    <w:rsid w:val="0023100B"/>
    <w:rsid w:val="002411AA"/>
    <w:rsid w:val="00265E84"/>
    <w:rsid w:val="002768AD"/>
    <w:rsid w:val="002821A3"/>
    <w:rsid w:val="00283548"/>
    <w:rsid w:val="00286C3B"/>
    <w:rsid w:val="002B1888"/>
    <w:rsid w:val="002E20C2"/>
    <w:rsid w:val="0030686E"/>
    <w:rsid w:val="00310E3D"/>
    <w:rsid w:val="00325704"/>
    <w:rsid w:val="00360D2D"/>
    <w:rsid w:val="003652F6"/>
    <w:rsid w:val="0039234C"/>
    <w:rsid w:val="00392D3E"/>
    <w:rsid w:val="003A420A"/>
    <w:rsid w:val="003B2BE7"/>
    <w:rsid w:val="003C6C51"/>
    <w:rsid w:val="003D19FF"/>
    <w:rsid w:val="003E454B"/>
    <w:rsid w:val="003F2BD5"/>
    <w:rsid w:val="0040011C"/>
    <w:rsid w:val="00404AD1"/>
    <w:rsid w:val="00404D9C"/>
    <w:rsid w:val="00416214"/>
    <w:rsid w:val="00425CC0"/>
    <w:rsid w:val="004528D8"/>
    <w:rsid w:val="00455BBE"/>
    <w:rsid w:val="00465D8F"/>
    <w:rsid w:val="00485BC5"/>
    <w:rsid w:val="00493D47"/>
    <w:rsid w:val="004A127A"/>
    <w:rsid w:val="004A7507"/>
    <w:rsid w:val="004B046B"/>
    <w:rsid w:val="004B0B10"/>
    <w:rsid w:val="004B62A4"/>
    <w:rsid w:val="004D4ED2"/>
    <w:rsid w:val="004E1500"/>
    <w:rsid w:val="004E1FAE"/>
    <w:rsid w:val="004F1546"/>
    <w:rsid w:val="004F2A3B"/>
    <w:rsid w:val="004F655C"/>
    <w:rsid w:val="00500CE7"/>
    <w:rsid w:val="00510D36"/>
    <w:rsid w:val="00510F7A"/>
    <w:rsid w:val="00512163"/>
    <w:rsid w:val="00533177"/>
    <w:rsid w:val="0053543E"/>
    <w:rsid w:val="00555CBD"/>
    <w:rsid w:val="00561DEA"/>
    <w:rsid w:val="00584B17"/>
    <w:rsid w:val="00591E6C"/>
    <w:rsid w:val="00595004"/>
    <w:rsid w:val="005A0680"/>
    <w:rsid w:val="005A34B2"/>
    <w:rsid w:val="005A4CA9"/>
    <w:rsid w:val="005B0CD1"/>
    <w:rsid w:val="005B5687"/>
    <w:rsid w:val="005C23A7"/>
    <w:rsid w:val="005C2446"/>
    <w:rsid w:val="005D2555"/>
    <w:rsid w:val="005D7DE5"/>
    <w:rsid w:val="005E2129"/>
    <w:rsid w:val="005E4EAD"/>
    <w:rsid w:val="005F7DCF"/>
    <w:rsid w:val="00600EA2"/>
    <w:rsid w:val="006049E3"/>
    <w:rsid w:val="00605D4E"/>
    <w:rsid w:val="00615481"/>
    <w:rsid w:val="00617BB1"/>
    <w:rsid w:val="00626F83"/>
    <w:rsid w:val="00654C77"/>
    <w:rsid w:val="006570B8"/>
    <w:rsid w:val="00664820"/>
    <w:rsid w:val="00672F15"/>
    <w:rsid w:val="006800B8"/>
    <w:rsid w:val="00681008"/>
    <w:rsid w:val="00685952"/>
    <w:rsid w:val="00686B17"/>
    <w:rsid w:val="006A3441"/>
    <w:rsid w:val="006A45D7"/>
    <w:rsid w:val="006A6099"/>
    <w:rsid w:val="006B0DF6"/>
    <w:rsid w:val="006B1B88"/>
    <w:rsid w:val="006C2783"/>
    <w:rsid w:val="006C4E8B"/>
    <w:rsid w:val="006E1017"/>
    <w:rsid w:val="006E74B7"/>
    <w:rsid w:val="006F1C3E"/>
    <w:rsid w:val="00712F7D"/>
    <w:rsid w:val="0071376C"/>
    <w:rsid w:val="007138B5"/>
    <w:rsid w:val="00753679"/>
    <w:rsid w:val="0076475B"/>
    <w:rsid w:val="00797763"/>
    <w:rsid w:val="007A11F3"/>
    <w:rsid w:val="007A5539"/>
    <w:rsid w:val="007D2163"/>
    <w:rsid w:val="007D52F3"/>
    <w:rsid w:val="007E0F28"/>
    <w:rsid w:val="008168A3"/>
    <w:rsid w:val="00821D3F"/>
    <w:rsid w:val="00825C91"/>
    <w:rsid w:val="00845C4D"/>
    <w:rsid w:val="00852B16"/>
    <w:rsid w:val="008806DD"/>
    <w:rsid w:val="008A7891"/>
    <w:rsid w:val="008B06F3"/>
    <w:rsid w:val="008B161B"/>
    <w:rsid w:val="008B4E45"/>
    <w:rsid w:val="008B60A9"/>
    <w:rsid w:val="008C7B92"/>
    <w:rsid w:val="008F09D0"/>
    <w:rsid w:val="008F55F1"/>
    <w:rsid w:val="00904FA9"/>
    <w:rsid w:val="00906BA5"/>
    <w:rsid w:val="009133D5"/>
    <w:rsid w:val="009175B9"/>
    <w:rsid w:val="00921174"/>
    <w:rsid w:val="009346D0"/>
    <w:rsid w:val="00947B7A"/>
    <w:rsid w:val="00970051"/>
    <w:rsid w:val="009735A2"/>
    <w:rsid w:val="0097397B"/>
    <w:rsid w:val="00982F95"/>
    <w:rsid w:val="0098471C"/>
    <w:rsid w:val="009B5953"/>
    <w:rsid w:val="009D4419"/>
    <w:rsid w:val="009D74CF"/>
    <w:rsid w:val="009F17F9"/>
    <w:rsid w:val="00A00093"/>
    <w:rsid w:val="00A032AA"/>
    <w:rsid w:val="00A234B3"/>
    <w:rsid w:val="00A26D43"/>
    <w:rsid w:val="00A3384B"/>
    <w:rsid w:val="00A345A2"/>
    <w:rsid w:val="00A466C6"/>
    <w:rsid w:val="00A4727C"/>
    <w:rsid w:val="00A57511"/>
    <w:rsid w:val="00A60467"/>
    <w:rsid w:val="00A74057"/>
    <w:rsid w:val="00A74BAD"/>
    <w:rsid w:val="00A85E18"/>
    <w:rsid w:val="00AC5682"/>
    <w:rsid w:val="00AC6EC4"/>
    <w:rsid w:val="00AC72EE"/>
    <w:rsid w:val="00AD14F0"/>
    <w:rsid w:val="00B0137F"/>
    <w:rsid w:val="00B05700"/>
    <w:rsid w:val="00B07552"/>
    <w:rsid w:val="00B258AD"/>
    <w:rsid w:val="00B332E9"/>
    <w:rsid w:val="00B51279"/>
    <w:rsid w:val="00B54F9C"/>
    <w:rsid w:val="00B921A9"/>
    <w:rsid w:val="00B9321B"/>
    <w:rsid w:val="00B93C75"/>
    <w:rsid w:val="00B947C0"/>
    <w:rsid w:val="00BB50CC"/>
    <w:rsid w:val="00BB6E14"/>
    <w:rsid w:val="00BB7863"/>
    <w:rsid w:val="00BC63C3"/>
    <w:rsid w:val="00BC767F"/>
    <w:rsid w:val="00BD168C"/>
    <w:rsid w:val="00BE15DC"/>
    <w:rsid w:val="00BF399A"/>
    <w:rsid w:val="00C178E0"/>
    <w:rsid w:val="00C35AD3"/>
    <w:rsid w:val="00C5406C"/>
    <w:rsid w:val="00C61C39"/>
    <w:rsid w:val="00C6286D"/>
    <w:rsid w:val="00C73E29"/>
    <w:rsid w:val="00C8599C"/>
    <w:rsid w:val="00C85DC9"/>
    <w:rsid w:val="00C9038E"/>
    <w:rsid w:val="00C96533"/>
    <w:rsid w:val="00CD5753"/>
    <w:rsid w:val="00CE6ADC"/>
    <w:rsid w:val="00CF141D"/>
    <w:rsid w:val="00D27464"/>
    <w:rsid w:val="00D367D7"/>
    <w:rsid w:val="00D45DFD"/>
    <w:rsid w:val="00D46D21"/>
    <w:rsid w:val="00D47CD2"/>
    <w:rsid w:val="00D64450"/>
    <w:rsid w:val="00D82CF9"/>
    <w:rsid w:val="00D872EB"/>
    <w:rsid w:val="00D91CE8"/>
    <w:rsid w:val="00DB4EDE"/>
    <w:rsid w:val="00DC2A9C"/>
    <w:rsid w:val="00DC3442"/>
    <w:rsid w:val="00DC7F71"/>
    <w:rsid w:val="00E25687"/>
    <w:rsid w:val="00E3330D"/>
    <w:rsid w:val="00E34EDE"/>
    <w:rsid w:val="00E6379F"/>
    <w:rsid w:val="00E67F54"/>
    <w:rsid w:val="00E803B5"/>
    <w:rsid w:val="00E804B0"/>
    <w:rsid w:val="00E81D60"/>
    <w:rsid w:val="00EA29C2"/>
    <w:rsid w:val="00EB4DD9"/>
    <w:rsid w:val="00EC7F7D"/>
    <w:rsid w:val="00ED07EC"/>
    <w:rsid w:val="00EE13FB"/>
    <w:rsid w:val="00F05FFB"/>
    <w:rsid w:val="00F06AE8"/>
    <w:rsid w:val="00F12F9D"/>
    <w:rsid w:val="00F2271D"/>
    <w:rsid w:val="00F30C5C"/>
    <w:rsid w:val="00F47486"/>
    <w:rsid w:val="00F70768"/>
    <w:rsid w:val="00F92608"/>
    <w:rsid w:val="00F95E18"/>
    <w:rsid w:val="00FA30DD"/>
    <w:rsid w:val="00FB30AF"/>
    <w:rsid w:val="00FE2B12"/>
    <w:rsid w:val="00FF08E5"/>
    <w:rsid w:val="00FF1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1376C"/>
    <w:rPr>
      <w:sz w:val="24"/>
      <w:szCs w:val="24"/>
    </w:rPr>
  </w:style>
  <w:style w:type="paragraph" w:styleId="Ttulo1">
    <w:name w:val="heading 1"/>
    <w:basedOn w:val="Normal"/>
    <w:next w:val="Normal"/>
    <w:qFormat/>
    <w:rsid w:val="0071376C"/>
    <w:pPr>
      <w:keepNext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rsid w:val="0071376C"/>
    <w:pPr>
      <w:spacing w:before="100" w:beforeAutospacing="1" w:after="100" w:afterAutospacing="1"/>
    </w:pPr>
  </w:style>
  <w:style w:type="paragraph" w:styleId="Piedepgina">
    <w:name w:val="footer"/>
    <w:basedOn w:val="Normal"/>
    <w:rsid w:val="0071376C"/>
    <w:pPr>
      <w:tabs>
        <w:tab w:val="center" w:pos="4153"/>
        <w:tab w:val="right" w:pos="8306"/>
      </w:tabs>
    </w:pPr>
  </w:style>
  <w:style w:type="character" w:styleId="Nmerodepgina">
    <w:name w:val="page number"/>
    <w:basedOn w:val="Fuentedeprrafopredeter"/>
    <w:rsid w:val="0071376C"/>
  </w:style>
  <w:style w:type="paragraph" w:styleId="Textoindependiente">
    <w:name w:val="Body Text"/>
    <w:basedOn w:val="Normal"/>
    <w:rsid w:val="0071376C"/>
    <w:pPr>
      <w:jc w:val="both"/>
    </w:pPr>
    <w:rPr>
      <w:b/>
      <w:sz w:val="22"/>
    </w:rPr>
  </w:style>
  <w:style w:type="paragraph" w:styleId="Prrafodelista">
    <w:name w:val="List Paragraph"/>
    <w:basedOn w:val="Normal"/>
    <w:uiPriority w:val="34"/>
    <w:qFormat/>
    <w:rsid w:val="00D45D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15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09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5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6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414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36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81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01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4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0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61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8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97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2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51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1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79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03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06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94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8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283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4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2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74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4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742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1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icm.espol.edu.ec/iso/images/icmlogo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553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CIENCIAS MATEMATICAS</vt:lpstr>
    </vt:vector>
  </TitlesOfParts>
  <Company>ESPOL</Company>
  <LinksUpToDate>false</LinksUpToDate>
  <CharactersWithSpaces>3592</CharactersWithSpaces>
  <SharedDoc>false</SharedDoc>
  <HLinks>
    <vt:vector size="6" baseType="variant">
      <vt:variant>
        <vt:i4>2097268</vt:i4>
      </vt:variant>
      <vt:variant>
        <vt:i4>-1</vt:i4>
      </vt:variant>
      <vt:variant>
        <vt:i4>1026</vt:i4>
      </vt:variant>
      <vt:variant>
        <vt:i4>1</vt:i4>
      </vt:variant>
      <vt:variant>
        <vt:lpwstr>http://www.icm.espol.edu.ec/iso/images/icmlogo.jpg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CIENCIAS MATEMATICAS</dc:title>
  <dc:subject/>
  <dc:creator>lbernabe</dc:creator>
  <cp:keywords/>
  <dc:description/>
  <cp:lastModifiedBy>Oenita</cp:lastModifiedBy>
  <cp:revision>9</cp:revision>
  <cp:lastPrinted>2008-09-15T15:59:00Z</cp:lastPrinted>
  <dcterms:created xsi:type="dcterms:W3CDTF">2011-09-06T03:59:00Z</dcterms:created>
  <dcterms:modified xsi:type="dcterms:W3CDTF">2011-09-15T17:03:00Z</dcterms:modified>
</cp:coreProperties>
</file>