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E6" w:rsidRPr="002D47A3" w:rsidRDefault="00E353E6" w:rsidP="00E353E6">
      <w:pPr>
        <w:shd w:val="clear" w:color="auto" w:fill="FFFFFF"/>
        <w:spacing w:after="0" w:line="270" w:lineRule="atLeast"/>
        <w:jc w:val="center"/>
        <w:rPr>
          <w:rFonts w:eastAsia="Times New Roman" w:cstheme="minorHAnsi"/>
          <w:b/>
          <w:lang w:eastAsia="es-EC"/>
        </w:rPr>
      </w:pPr>
      <w:r w:rsidRPr="002D47A3">
        <w:rPr>
          <w:rFonts w:eastAsia="Times New Roman" w:cstheme="minorHAnsi"/>
          <w:b/>
          <w:lang w:eastAsia="es-EC"/>
        </w:rPr>
        <w:t>Comercio Internacional y Desarrollo Económico</w:t>
      </w:r>
    </w:p>
    <w:p w:rsidR="00E353E6" w:rsidRPr="002D47A3" w:rsidRDefault="00E353E6" w:rsidP="00E353E6">
      <w:pPr>
        <w:shd w:val="clear" w:color="auto" w:fill="FFFFFF"/>
        <w:spacing w:after="0" w:line="270" w:lineRule="atLeast"/>
        <w:jc w:val="center"/>
        <w:rPr>
          <w:rFonts w:eastAsia="Times New Roman" w:cstheme="minorHAnsi"/>
          <w:b/>
          <w:lang w:eastAsia="es-EC"/>
        </w:rPr>
      </w:pPr>
      <w:r w:rsidRPr="002D47A3">
        <w:rPr>
          <w:rFonts w:eastAsia="Times New Roman" w:cstheme="minorHAnsi"/>
          <w:b/>
          <w:lang w:eastAsia="es-EC"/>
        </w:rPr>
        <w:t xml:space="preserve">Examen de Mejoramiento </w:t>
      </w:r>
    </w:p>
    <w:p w:rsidR="00E353E6" w:rsidRPr="002D47A3" w:rsidRDefault="00E353E6" w:rsidP="00E353E6">
      <w:pPr>
        <w:shd w:val="clear" w:color="auto" w:fill="FFFFFF"/>
        <w:spacing w:after="0" w:line="270" w:lineRule="atLeast"/>
        <w:jc w:val="center"/>
        <w:rPr>
          <w:rFonts w:eastAsia="Times New Roman" w:cstheme="minorHAnsi"/>
          <w:b/>
          <w:lang w:eastAsia="es-EC"/>
        </w:rPr>
      </w:pPr>
      <w:r w:rsidRPr="002D47A3">
        <w:rPr>
          <w:rFonts w:eastAsia="Times New Roman" w:cstheme="minorHAnsi"/>
          <w:b/>
          <w:lang w:eastAsia="es-EC"/>
        </w:rPr>
        <w:t>I Semestre 2011 (sobre 100pts.)</w:t>
      </w:r>
    </w:p>
    <w:p w:rsidR="00E353E6" w:rsidRPr="002D47A3" w:rsidRDefault="00E353E6" w:rsidP="00E353E6">
      <w:pPr>
        <w:shd w:val="clear" w:color="auto" w:fill="FFFFFF"/>
        <w:spacing w:after="0" w:line="270" w:lineRule="atLeast"/>
        <w:jc w:val="center"/>
        <w:rPr>
          <w:rFonts w:eastAsia="Times New Roman" w:cstheme="minorHAnsi"/>
          <w:b/>
          <w:lang w:eastAsia="es-EC"/>
        </w:rPr>
      </w:pPr>
      <w:r w:rsidRPr="002D47A3">
        <w:rPr>
          <w:rFonts w:eastAsia="Times New Roman" w:cstheme="minorHAnsi"/>
          <w:b/>
          <w:lang w:eastAsia="es-EC"/>
        </w:rPr>
        <w:t>Profesora María José Castillo</w:t>
      </w:r>
    </w:p>
    <w:p w:rsidR="00C452D5" w:rsidRPr="002D47A3" w:rsidRDefault="00C452D5">
      <w:pPr>
        <w:rPr>
          <w:rFonts w:cstheme="minorHAnsi"/>
        </w:rPr>
      </w:pPr>
    </w:p>
    <w:p w:rsidR="00E353E6" w:rsidRPr="002D47A3" w:rsidRDefault="00E353E6" w:rsidP="00936FE4">
      <w:pPr>
        <w:pStyle w:val="Prrafodelista"/>
        <w:shd w:val="clear" w:color="auto" w:fill="FFFFFF"/>
        <w:spacing w:before="165" w:after="165" w:line="270" w:lineRule="atLeast"/>
        <w:ind w:left="284"/>
        <w:rPr>
          <w:rFonts w:eastAsia="Times New Roman" w:cstheme="minorHAnsi"/>
          <w:b/>
          <w:lang w:eastAsia="es-EC"/>
        </w:rPr>
      </w:pPr>
      <w:r w:rsidRPr="002D47A3">
        <w:rPr>
          <w:rFonts w:eastAsia="Times New Roman" w:cstheme="minorHAnsi"/>
          <w:b/>
          <w:lang w:eastAsia="es-EC"/>
        </w:rPr>
        <w:t>Parte I: Preguntas de opción múltiple (1</w:t>
      </w:r>
      <w:r w:rsidR="002D47A3" w:rsidRPr="002D47A3">
        <w:rPr>
          <w:rFonts w:eastAsia="Times New Roman" w:cstheme="minorHAnsi"/>
          <w:b/>
          <w:lang w:eastAsia="es-EC"/>
        </w:rPr>
        <w:t>5</w:t>
      </w:r>
      <w:r w:rsidRPr="002D47A3">
        <w:rPr>
          <w:rFonts w:eastAsia="Times New Roman" w:cstheme="minorHAnsi"/>
          <w:b/>
          <w:lang w:eastAsia="es-EC"/>
        </w:rPr>
        <w:t>pts.)</w:t>
      </w:r>
    </w:p>
    <w:p w:rsidR="00E353E6" w:rsidRPr="002D47A3" w:rsidRDefault="00E353E6" w:rsidP="00E353E6">
      <w:pPr>
        <w:pStyle w:val="Prrafodelista"/>
        <w:shd w:val="clear" w:color="auto" w:fill="FFFFFF"/>
        <w:spacing w:before="165" w:after="165" w:line="270" w:lineRule="atLeast"/>
        <w:rPr>
          <w:rFonts w:eastAsia="Times New Roman" w:cstheme="minorHAnsi"/>
          <w:lang w:eastAsia="es-EC"/>
        </w:rPr>
      </w:pPr>
    </w:p>
    <w:p w:rsidR="00E353E6" w:rsidRPr="002D47A3" w:rsidRDefault="00E353E6" w:rsidP="00E353E6">
      <w:pPr>
        <w:pStyle w:val="Prrafodelista"/>
        <w:numPr>
          <w:ilvl w:val="0"/>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 xml:space="preserve">¿Por qué deberían comerciar los países? </w:t>
      </w:r>
    </w:p>
    <w:p w:rsidR="00E353E6" w:rsidRPr="002D47A3" w:rsidRDefault="00E353E6" w:rsidP="00E353E6">
      <w:pPr>
        <w:pStyle w:val="Prrafodelista"/>
        <w:numPr>
          <w:ilvl w:val="0"/>
          <w:numId w:val="2"/>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Porque les ayuda a prosperar</w:t>
      </w:r>
    </w:p>
    <w:p w:rsidR="00E353E6" w:rsidRPr="002D47A3" w:rsidRDefault="00E353E6" w:rsidP="00E353E6">
      <w:pPr>
        <w:pStyle w:val="Prrafodelista"/>
        <w:numPr>
          <w:ilvl w:val="0"/>
          <w:numId w:val="2"/>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Para incrementar su producción</w:t>
      </w:r>
    </w:p>
    <w:p w:rsidR="00E353E6" w:rsidRPr="002D47A3" w:rsidRDefault="00E353E6" w:rsidP="00E353E6">
      <w:pPr>
        <w:pStyle w:val="Prrafodelista"/>
        <w:numPr>
          <w:ilvl w:val="0"/>
          <w:numId w:val="2"/>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 xml:space="preserve">Para disminuir su producción </w:t>
      </w:r>
    </w:p>
    <w:p w:rsidR="00E353E6" w:rsidRPr="002D47A3" w:rsidRDefault="00E353E6" w:rsidP="00E353E6">
      <w:pPr>
        <w:pStyle w:val="Prrafodelista"/>
        <w:numPr>
          <w:ilvl w:val="0"/>
          <w:numId w:val="2"/>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Para mantenerse ocupados</w:t>
      </w:r>
    </w:p>
    <w:p w:rsidR="00E353E6" w:rsidRPr="002D47A3" w:rsidRDefault="00E353E6" w:rsidP="00E353E6">
      <w:pPr>
        <w:pStyle w:val="Prrafodelista"/>
        <w:shd w:val="clear" w:color="auto" w:fill="FFFFFF"/>
        <w:spacing w:before="165" w:after="165" w:line="270" w:lineRule="atLeast"/>
        <w:ind w:left="1068"/>
        <w:rPr>
          <w:rFonts w:eastAsia="Times New Roman" w:cstheme="minorHAnsi"/>
          <w:lang w:eastAsia="es-EC"/>
        </w:rPr>
      </w:pPr>
    </w:p>
    <w:p w:rsidR="00E353E6" w:rsidRPr="002D47A3" w:rsidRDefault="00E353E6" w:rsidP="00E353E6">
      <w:pPr>
        <w:pStyle w:val="Prrafodelista"/>
        <w:numPr>
          <w:ilvl w:val="0"/>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 xml:space="preserve">¿Cuál de las siguientes es una situación en la cual el comercio es beneficioso? </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Dos países producen los mismos bienes al mismo costo</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Dos países producen diferentes bienes a diferentes costos</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 xml:space="preserve">Dos países están marginados </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Dos países tienen el mismo mercado</w:t>
      </w:r>
    </w:p>
    <w:p w:rsidR="00E353E6" w:rsidRPr="002D47A3" w:rsidRDefault="00E353E6" w:rsidP="00E353E6">
      <w:pPr>
        <w:pStyle w:val="Prrafodelista"/>
        <w:shd w:val="clear" w:color="auto" w:fill="FFFFFF"/>
        <w:spacing w:before="165" w:after="165" w:line="270" w:lineRule="atLeast"/>
        <w:rPr>
          <w:rFonts w:eastAsia="Times New Roman" w:cstheme="minorHAnsi"/>
          <w:lang w:eastAsia="es-EC"/>
        </w:rPr>
      </w:pPr>
    </w:p>
    <w:p w:rsidR="00E353E6" w:rsidRPr="002D47A3" w:rsidRDefault="00E353E6" w:rsidP="00E353E6">
      <w:pPr>
        <w:pStyle w:val="Prrafodelista"/>
        <w:numPr>
          <w:ilvl w:val="0"/>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 xml:space="preserve">Cuando un productor tiene menor costo de oportunidad que otro productor para la producción de un bien dado (en términos de otro bien), ¿qué existe? </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Desventaja absoluta</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Ventaja absoluta</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Desventaja comparativa</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Ventaja comparativa</w:t>
      </w:r>
    </w:p>
    <w:p w:rsidR="00E353E6" w:rsidRPr="002D47A3" w:rsidRDefault="00E353E6" w:rsidP="00E353E6">
      <w:pPr>
        <w:pStyle w:val="Prrafodelista"/>
        <w:shd w:val="clear" w:color="auto" w:fill="FFFFFF"/>
        <w:spacing w:before="165" w:after="165" w:line="270" w:lineRule="atLeast"/>
        <w:rPr>
          <w:rFonts w:eastAsia="Times New Roman" w:cstheme="minorHAnsi"/>
          <w:lang w:eastAsia="es-EC"/>
        </w:rPr>
      </w:pPr>
    </w:p>
    <w:p w:rsidR="00E353E6" w:rsidRPr="002D47A3" w:rsidRDefault="00E353E6" w:rsidP="00E353E6">
      <w:pPr>
        <w:pStyle w:val="Prrafodelista"/>
        <w:numPr>
          <w:ilvl w:val="0"/>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 xml:space="preserve">El mecánico A puede cambiar una llanta en 1 hora y una bujía en 2 horas. El mecánico B puede cambiar una llanta en 0.5 horas y una bujía en 0.25 horas. ¿Quién tiene la ventaja comparativa en el cambio de bujías? </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Se necesita más información</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Ambos mecánicos</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El mecánico B</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El mecánico A</w:t>
      </w:r>
    </w:p>
    <w:p w:rsidR="00E353E6" w:rsidRPr="002D47A3" w:rsidRDefault="00E353E6" w:rsidP="00E353E6">
      <w:pPr>
        <w:pStyle w:val="Prrafodelista"/>
        <w:shd w:val="clear" w:color="auto" w:fill="FFFFFF"/>
        <w:spacing w:before="165" w:after="165" w:line="270" w:lineRule="atLeast"/>
        <w:ind w:left="1440"/>
        <w:rPr>
          <w:rFonts w:eastAsia="Times New Roman" w:cstheme="minorHAnsi"/>
          <w:lang w:eastAsia="es-EC"/>
        </w:rPr>
      </w:pPr>
    </w:p>
    <w:p w:rsidR="00E353E6" w:rsidRPr="002D47A3" w:rsidRDefault="00E353E6" w:rsidP="00E353E6">
      <w:pPr>
        <w:pStyle w:val="Prrafodelista"/>
        <w:numPr>
          <w:ilvl w:val="0"/>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Si hay dos productores y dos productos, cuál de las siguientes opciones NO puede pasar?</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Un productor tiene ventaja absoluta en un producto</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Un productor tiene ventaja comparativa en ambos productos</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Un productor tiene ventaja comparativa en un producto</w:t>
      </w:r>
    </w:p>
    <w:p w:rsidR="00E353E6" w:rsidRPr="002D47A3" w:rsidRDefault="00E353E6" w:rsidP="00E353E6">
      <w:pPr>
        <w:pStyle w:val="Prrafodelista"/>
        <w:numPr>
          <w:ilvl w:val="1"/>
          <w:numId w:val="1"/>
        </w:numPr>
        <w:shd w:val="clear" w:color="auto" w:fill="FFFFFF"/>
        <w:spacing w:before="165" w:after="165" w:line="270" w:lineRule="atLeast"/>
        <w:rPr>
          <w:rFonts w:eastAsia="Times New Roman" w:cstheme="minorHAnsi"/>
          <w:lang w:eastAsia="es-EC"/>
        </w:rPr>
      </w:pPr>
      <w:r w:rsidRPr="002D47A3">
        <w:rPr>
          <w:rFonts w:eastAsia="Times New Roman" w:cstheme="minorHAnsi"/>
          <w:lang w:eastAsia="es-EC"/>
        </w:rPr>
        <w:t xml:space="preserve">Un productor tiene ventaja absoluta en ambos productos </w:t>
      </w:r>
    </w:p>
    <w:p w:rsidR="00E353E6" w:rsidRPr="002D47A3" w:rsidRDefault="00E353E6" w:rsidP="00E353E6">
      <w:pPr>
        <w:pStyle w:val="Prrafodelista"/>
        <w:ind w:left="142"/>
        <w:rPr>
          <w:rFonts w:cstheme="minorHAnsi"/>
        </w:rPr>
      </w:pPr>
    </w:p>
    <w:p w:rsidR="00E353E6" w:rsidRPr="002D47A3" w:rsidRDefault="00E353E6" w:rsidP="00936FE4">
      <w:pPr>
        <w:pStyle w:val="Prrafodelista"/>
        <w:shd w:val="clear" w:color="auto" w:fill="FFFFFF"/>
        <w:spacing w:before="165" w:after="165" w:line="270" w:lineRule="atLeast"/>
        <w:ind w:left="284"/>
        <w:rPr>
          <w:rFonts w:cstheme="minorHAnsi"/>
          <w:b/>
        </w:rPr>
      </w:pPr>
      <w:r w:rsidRPr="002D47A3">
        <w:rPr>
          <w:rFonts w:eastAsia="Times New Roman" w:cstheme="minorHAnsi"/>
          <w:b/>
          <w:lang w:eastAsia="es-EC"/>
        </w:rPr>
        <w:t>Parte II:</w:t>
      </w:r>
      <w:r w:rsidRPr="002D47A3">
        <w:rPr>
          <w:rFonts w:cstheme="minorHAnsi"/>
          <w:b/>
        </w:rPr>
        <w:t xml:space="preserve"> Conteste las siguientes preguntas (2</w:t>
      </w:r>
      <w:r w:rsidR="004E23D4">
        <w:rPr>
          <w:rFonts w:cstheme="minorHAnsi"/>
          <w:b/>
        </w:rPr>
        <w:t>5</w:t>
      </w:r>
      <w:r w:rsidRPr="002D47A3">
        <w:rPr>
          <w:rFonts w:cstheme="minorHAnsi"/>
          <w:b/>
        </w:rPr>
        <w:t xml:space="preserve"> pts.)</w:t>
      </w:r>
    </w:p>
    <w:p w:rsidR="00E353E6" w:rsidRPr="002D47A3" w:rsidRDefault="00E353E6" w:rsidP="00E353E6">
      <w:pPr>
        <w:pStyle w:val="Prrafodelista"/>
        <w:shd w:val="clear" w:color="auto" w:fill="FFFFFF"/>
        <w:spacing w:before="165" w:after="165" w:line="270" w:lineRule="atLeast"/>
        <w:rPr>
          <w:rFonts w:cstheme="minorHAnsi"/>
        </w:rPr>
      </w:pPr>
    </w:p>
    <w:p w:rsidR="00E353E6" w:rsidRPr="00CA31D3" w:rsidRDefault="00E353E6" w:rsidP="004C04D9">
      <w:pPr>
        <w:pStyle w:val="Prrafodelista"/>
        <w:numPr>
          <w:ilvl w:val="1"/>
          <w:numId w:val="4"/>
        </w:numPr>
        <w:ind w:left="709" w:hanging="425"/>
        <w:jc w:val="both"/>
        <w:rPr>
          <w:rFonts w:cstheme="minorHAnsi"/>
        </w:rPr>
      </w:pPr>
      <w:r w:rsidRPr="00CA31D3">
        <w:rPr>
          <w:rFonts w:cstheme="minorHAnsi"/>
        </w:rPr>
        <w:t>Si los aranceles, las cuotas y los subsidios provocan pérdidas netas de bienestar (aunque el efecto es más bien ambiguo en países grandes), ¿por qué son tan frecuentes, sobretodo en la agricultura, en países industrializados como Estados Unidos y los miembros de la Unión Europea?</w:t>
      </w:r>
    </w:p>
    <w:p w:rsidR="00E353E6" w:rsidRPr="00CA31D3" w:rsidRDefault="00E353E6" w:rsidP="004C04D9">
      <w:pPr>
        <w:pStyle w:val="Prrafodelista"/>
        <w:numPr>
          <w:ilvl w:val="1"/>
          <w:numId w:val="4"/>
        </w:numPr>
        <w:ind w:left="709" w:hanging="425"/>
        <w:jc w:val="both"/>
        <w:rPr>
          <w:rFonts w:cstheme="minorHAnsi"/>
        </w:rPr>
      </w:pPr>
      <w:r w:rsidRPr="00CA31D3">
        <w:rPr>
          <w:rFonts w:cstheme="minorHAnsi"/>
        </w:rPr>
        <w:lastRenderedPageBreak/>
        <w:t>Mencione y explique brevemente dos argumentos a favor del libre comercio.</w:t>
      </w:r>
    </w:p>
    <w:p w:rsidR="00E353E6" w:rsidRPr="00CA31D3" w:rsidRDefault="00E353E6" w:rsidP="004C04D9">
      <w:pPr>
        <w:pStyle w:val="Prrafodelista"/>
        <w:numPr>
          <w:ilvl w:val="1"/>
          <w:numId w:val="4"/>
        </w:numPr>
        <w:ind w:left="709" w:hanging="425"/>
        <w:jc w:val="both"/>
        <w:rPr>
          <w:rFonts w:cstheme="minorHAnsi"/>
        </w:rPr>
      </w:pPr>
      <w:r w:rsidRPr="00CA31D3">
        <w:rPr>
          <w:rFonts w:cstheme="minorHAnsi"/>
        </w:rPr>
        <w:t>Mencione y explique brevemente dos argumentos en contra del libre comercio.</w:t>
      </w:r>
    </w:p>
    <w:p w:rsidR="00E353E6" w:rsidRPr="00CA31D3" w:rsidRDefault="00E353E6" w:rsidP="004C04D9">
      <w:pPr>
        <w:pStyle w:val="Prrafodelista"/>
        <w:numPr>
          <w:ilvl w:val="1"/>
          <w:numId w:val="4"/>
        </w:numPr>
        <w:ind w:left="709" w:hanging="425"/>
        <w:jc w:val="both"/>
        <w:rPr>
          <w:rFonts w:cstheme="minorHAnsi"/>
        </w:rPr>
      </w:pPr>
      <w:r w:rsidRPr="00CA31D3">
        <w:rPr>
          <w:rFonts w:cstheme="minorHAnsi"/>
        </w:rPr>
        <w:t>¿Por qué los aranceles y las cuotas tienen un efecto más negativo sobre el bienestar de los países pequeños que sobre el bienestar de los países grandes?</w:t>
      </w:r>
    </w:p>
    <w:p w:rsidR="004C04D9" w:rsidRDefault="004C04D9" w:rsidP="004C04D9">
      <w:pPr>
        <w:pStyle w:val="Prrafodelista"/>
        <w:numPr>
          <w:ilvl w:val="1"/>
          <w:numId w:val="4"/>
        </w:numPr>
        <w:ind w:left="709" w:hanging="425"/>
        <w:jc w:val="both"/>
      </w:pPr>
      <w:r w:rsidRPr="00CA31D3">
        <w:t>Si las familias y empresas pueden endeudarse y prestar al resto del mundo ¿cuál es la relación entre el saldo de cuenta corriente (CC), el ahorro (S) y la inversión (I)? (indique la</w:t>
      </w:r>
      <w:r>
        <w:t xml:space="preserve"> expresión matemática</w:t>
      </w:r>
      <w:r w:rsidR="00070840">
        <w:t xml:space="preserve"> y explique en palabras</w:t>
      </w:r>
      <w:r>
        <w:t xml:space="preserve">). </w:t>
      </w:r>
    </w:p>
    <w:p w:rsidR="00E353E6" w:rsidRPr="002D47A3" w:rsidRDefault="00E353E6" w:rsidP="00E353E6">
      <w:pPr>
        <w:pStyle w:val="Prrafodelista"/>
        <w:autoSpaceDE w:val="0"/>
        <w:autoSpaceDN w:val="0"/>
        <w:adjustRightInd w:val="0"/>
        <w:spacing w:after="0" w:line="240" w:lineRule="auto"/>
        <w:ind w:left="142"/>
        <w:jc w:val="both"/>
        <w:rPr>
          <w:rFonts w:cstheme="minorHAnsi"/>
        </w:rPr>
      </w:pPr>
    </w:p>
    <w:p w:rsidR="00936FE4" w:rsidRPr="002D47A3" w:rsidRDefault="00936FE4" w:rsidP="00936FE4">
      <w:pPr>
        <w:pStyle w:val="Prrafodelista"/>
        <w:shd w:val="clear" w:color="auto" w:fill="FFFFFF"/>
        <w:spacing w:before="165" w:after="165" w:line="270" w:lineRule="atLeast"/>
        <w:ind w:left="284"/>
        <w:rPr>
          <w:rFonts w:eastAsia="Times New Roman" w:cstheme="minorHAnsi"/>
          <w:b/>
          <w:lang w:eastAsia="es-EC"/>
        </w:rPr>
      </w:pPr>
      <w:r w:rsidRPr="002D47A3">
        <w:rPr>
          <w:rFonts w:eastAsia="Times New Roman" w:cstheme="minorHAnsi"/>
          <w:b/>
          <w:lang w:eastAsia="es-EC"/>
        </w:rPr>
        <w:t>Parte III: Problema sobre arancel (30pts.)</w:t>
      </w:r>
    </w:p>
    <w:p w:rsidR="008B0112" w:rsidRPr="002D47A3" w:rsidRDefault="008B0112" w:rsidP="00E353E6">
      <w:pPr>
        <w:pStyle w:val="Prrafodelista"/>
        <w:autoSpaceDE w:val="0"/>
        <w:autoSpaceDN w:val="0"/>
        <w:adjustRightInd w:val="0"/>
        <w:spacing w:after="0" w:line="240" w:lineRule="auto"/>
        <w:ind w:left="142"/>
        <w:jc w:val="both"/>
        <w:rPr>
          <w:rFonts w:cstheme="minorHAnsi"/>
        </w:rPr>
      </w:pPr>
    </w:p>
    <w:p w:rsidR="00E353E6" w:rsidRPr="002D47A3" w:rsidRDefault="00E353E6" w:rsidP="00936FE4">
      <w:pPr>
        <w:pStyle w:val="Prrafodelista"/>
        <w:spacing w:after="0" w:line="240" w:lineRule="auto"/>
        <w:ind w:left="284"/>
        <w:jc w:val="both"/>
        <w:rPr>
          <w:rFonts w:eastAsia="Times New Roman" w:cstheme="minorHAnsi"/>
          <w:lang w:eastAsia="es-EC"/>
        </w:rPr>
      </w:pPr>
      <w:r w:rsidRPr="002D47A3">
        <w:rPr>
          <w:rFonts w:eastAsia="Times New Roman" w:cstheme="minorHAnsi"/>
          <w:lang w:eastAsia="es-EC"/>
        </w:rPr>
        <w:t>Las curvas de oferta y demanda domésticas de granos de café hula en EEUU son las siguientes:</w:t>
      </w:r>
    </w:p>
    <w:p w:rsidR="00E353E6" w:rsidRPr="002D47A3" w:rsidRDefault="00E353E6" w:rsidP="00936FE4">
      <w:pPr>
        <w:pStyle w:val="Prrafodelista"/>
        <w:spacing w:after="0" w:line="240" w:lineRule="auto"/>
        <w:ind w:left="284"/>
        <w:jc w:val="both"/>
        <w:rPr>
          <w:rFonts w:eastAsia="Times New Roman" w:cstheme="minorHAnsi"/>
          <w:lang w:eastAsia="es-EC"/>
        </w:rPr>
      </w:pPr>
    </w:p>
    <w:p w:rsidR="00E353E6" w:rsidRPr="002D47A3" w:rsidRDefault="00E353E6" w:rsidP="00936FE4">
      <w:pPr>
        <w:spacing w:after="0" w:line="240" w:lineRule="auto"/>
        <w:ind w:left="284" w:firstLine="720"/>
        <w:jc w:val="both"/>
        <w:rPr>
          <w:rFonts w:eastAsia="Times New Roman" w:cstheme="minorHAnsi"/>
          <w:lang w:eastAsia="es-EC"/>
        </w:rPr>
      </w:pPr>
      <w:r w:rsidRPr="002D47A3">
        <w:rPr>
          <w:rFonts w:eastAsia="Times New Roman" w:cstheme="minorHAnsi"/>
          <w:lang w:eastAsia="es-EC"/>
        </w:rPr>
        <w:t xml:space="preserve">Oferta: P = 50 + Q </w:t>
      </w:r>
    </w:p>
    <w:p w:rsidR="00E353E6" w:rsidRPr="002D47A3" w:rsidRDefault="00E353E6" w:rsidP="00936FE4">
      <w:pPr>
        <w:spacing w:after="0" w:line="240" w:lineRule="auto"/>
        <w:ind w:left="284" w:firstLine="720"/>
        <w:jc w:val="both"/>
        <w:rPr>
          <w:rFonts w:eastAsia="Times New Roman" w:cstheme="minorHAnsi"/>
          <w:lang w:eastAsia="es-EC"/>
        </w:rPr>
      </w:pPr>
      <w:r w:rsidRPr="002D47A3">
        <w:rPr>
          <w:rFonts w:eastAsia="Times New Roman" w:cstheme="minorHAnsi"/>
          <w:lang w:eastAsia="es-EC"/>
        </w:rPr>
        <w:t>Demanda: P = 200 – 2Q</w:t>
      </w:r>
    </w:p>
    <w:p w:rsidR="00E353E6" w:rsidRPr="002D47A3" w:rsidRDefault="00E353E6" w:rsidP="00936FE4">
      <w:pPr>
        <w:spacing w:after="0" w:line="240" w:lineRule="auto"/>
        <w:ind w:left="284"/>
        <w:jc w:val="both"/>
        <w:rPr>
          <w:rFonts w:eastAsia="Times New Roman" w:cstheme="minorHAnsi"/>
          <w:lang w:eastAsia="es-EC"/>
        </w:rPr>
      </w:pPr>
    </w:p>
    <w:p w:rsidR="00E353E6" w:rsidRPr="002D47A3" w:rsidRDefault="00E353E6" w:rsidP="00936FE4">
      <w:pPr>
        <w:spacing w:after="0" w:line="240" w:lineRule="auto"/>
        <w:ind w:left="284" w:hanging="720"/>
        <w:jc w:val="both"/>
        <w:rPr>
          <w:rFonts w:eastAsia="Times New Roman" w:cstheme="minorHAnsi"/>
          <w:lang w:eastAsia="es-EC"/>
        </w:rPr>
      </w:pPr>
      <w:r w:rsidRPr="002D47A3">
        <w:rPr>
          <w:rFonts w:eastAsia="Times New Roman" w:cstheme="minorHAnsi"/>
          <w:lang w:eastAsia="es-EC"/>
        </w:rPr>
        <w:tab/>
        <w:t>Donde P es el precio en centavos por libra y Q es la cantidad en millones de libras. EEUU es un productor pequeño en el mercado mundial de granos de café hula, donde el precio (al cual EEUU no puede afectar) es actualmente 60 centavos por libra. El Congreso está considerando imponer un arancel de 40 centavos por libra. Calcule:</w:t>
      </w:r>
    </w:p>
    <w:p w:rsidR="00E353E6" w:rsidRPr="002D47A3" w:rsidRDefault="00E353E6" w:rsidP="00936FE4">
      <w:pPr>
        <w:spacing w:after="0" w:line="240" w:lineRule="auto"/>
        <w:ind w:left="284" w:hanging="720"/>
        <w:jc w:val="both"/>
        <w:rPr>
          <w:rFonts w:eastAsia="Times New Roman" w:cstheme="minorHAnsi"/>
          <w:lang w:eastAsia="es-EC"/>
        </w:rPr>
      </w:pPr>
    </w:p>
    <w:p w:rsidR="00E353E6" w:rsidRPr="002D47A3" w:rsidRDefault="00E353E6" w:rsidP="00936FE4">
      <w:pPr>
        <w:pStyle w:val="Prrafodelista"/>
        <w:numPr>
          <w:ilvl w:val="0"/>
          <w:numId w:val="6"/>
        </w:numPr>
        <w:spacing w:after="0" w:line="240" w:lineRule="auto"/>
        <w:ind w:left="567" w:hanging="283"/>
        <w:jc w:val="both"/>
        <w:rPr>
          <w:rFonts w:eastAsia="Times New Roman" w:cstheme="minorHAnsi"/>
          <w:lang w:eastAsia="es-EC"/>
        </w:rPr>
      </w:pPr>
      <w:r w:rsidRPr="002D47A3">
        <w:rPr>
          <w:rFonts w:eastAsia="Times New Roman" w:cstheme="minorHAnsi"/>
          <w:lang w:eastAsia="es-EC"/>
        </w:rPr>
        <w:t>El precio y la cantidad de equilibrio si los consumidores solo pudieran comprar la producción local (economía cerrada o economía sin comercio).</w:t>
      </w:r>
    </w:p>
    <w:p w:rsidR="00E353E6" w:rsidRPr="002D47A3" w:rsidRDefault="00E353E6" w:rsidP="00936FE4">
      <w:pPr>
        <w:pStyle w:val="Prrafodelista"/>
        <w:numPr>
          <w:ilvl w:val="0"/>
          <w:numId w:val="6"/>
        </w:numPr>
        <w:spacing w:after="0" w:line="240" w:lineRule="auto"/>
        <w:ind w:left="567" w:hanging="283"/>
        <w:jc w:val="both"/>
        <w:rPr>
          <w:rFonts w:eastAsia="Times New Roman" w:cstheme="minorHAnsi"/>
          <w:lang w:eastAsia="es-EC"/>
        </w:rPr>
      </w:pPr>
      <w:r w:rsidRPr="002D47A3">
        <w:rPr>
          <w:rFonts w:eastAsia="Times New Roman" w:cstheme="minorHAnsi"/>
          <w:lang w:eastAsia="es-EC"/>
        </w:rPr>
        <w:t>La cantidad de granos de café hula que se importarían en un mercado libre (sin restricciones de importación), es decir, Q</w:t>
      </w:r>
      <w:r w:rsidRPr="002D47A3">
        <w:rPr>
          <w:rFonts w:eastAsia="Times New Roman" w:cstheme="minorHAnsi"/>
          <w:vertAlign w:val="subscript"/>
          <w:lang w:eastAsia="es-EC"/>
        </w:rPr>
        <w:t>d</w:t>
      </w:r>
      <w:r w:rsidRPr="002D47A3">
        <w:rPr>
          <w:rFonts w:eastAsia="Times New Roman" w:cstheme="minorHAnsi"/>
          <w:lang w:eastAsia="es-EC"/>
        </w:rPr>
        <w:t xml:space="preserve"> – Q</w:t>
      </w:r>
      <w:r w:rsidRPr="002D47A3">
        <w:rPr>
          <w:rFonts w:eastAsia="Times New Roman" w:cstheme="minorHAnsi"/>
          <w:vertAlign w:val="subscript"/>
          <w:lang w:eastAsia="es-EC"/>
        </w:rPr>
        <w:t>s</w:t>
      </w:r>
      <w:r w:rsidRPr="002D47A3">
        <w:rPr>
          <w:rFonts w:eastAsia="Times New Roman" w:cstheme="minorHAnsi"/>
          <w:lang w:eastAsia="es-EC"/>
        </w:rPr>
        <w:t xml:space="preserve"> en el grafico de abajo.</w:t>
      </w:r>
    </w:p>
    <w:p w:rsidR="00E353E6" w:rsidRPr="002D47A3" w:rsidRDefault="00E353E6" w:rsidP="00936FE4">
      <w:pPr>
        <w:pStyle w:val="Prrafodelista"/>
        <w:numPr>
          <w:ilvl w:val="0"/>
          <w:numId w:val="6"/>
        </w:numPr>
        <w:spacing w:after="0" w:line="240" w:lineRule="auto"/>
        <w:ind w:left="567" w:hanging="283"/>
        <w:jc w:val="both"/>
        <w:rPr>
          <w:rFonts w:eastAsia="Times New Roman" w:cstheme="minorHAnsi"/>
          <w:lang w:eastAsia="es-EC"/>
        </w:rPr>
      </w:pPr>
      <w:r w:rsidRPr="002D47A3">
        <w:rPr>
          <w:rFonts w:eastAsia="Times New Roman" w:cstheme="minorHAnsi"/>
          <w:lang w:eastAsia="es-EC"/>
        </w:rPr>
        <w:t>El precio doméstico de granos de café hula que resultaría de la imposición del arancel.</w:t>
      </w:r>
    </w:p>
    <w:p w:rsidR="00E353E6" w:rsidRPr="002D47A3" w:rsidRDefault="00E353E6" w:rsidP="00936FE4">
      <w:pPr>
        <w:pStyle w:val="Prrafodelista"/>
        <w:numPr>
          <w:ilvl w:val="0"/>
          <w:numId w:val="6"/>
        </w:numPr>
        <w:spacing w:after="0" w:line="240" w:lineRule="auto"/>
        <w:ind w:left="567" w:hanging="283"/>
        <w:jc w:val="both"/>
        <w:rPr>
          <w:rFonts w:eastAsia="Times New Roman" w:cstheme="minorHAnsi"/>
          <w:lang w:eastAsia="es-EC"/>
        </w:rPr>
      </w:pPr>
      <w:r w:rsidRPr="002D47A3">
        <w:rPr>
          <w:rFonts w:eastAsia="Times New Roman" w:cstheme="minorHAnsi"/>
          <w:lang w:eastAsia="es-EC"/>
        </w:rPr>
        <w:t>La ganancia o pérdida de excedentes de los consumidores domésticos, productores domésticos, y el ingreso que recibiría el gobierno por el arancel. ¿Cuál es el efecto neto en la economía?</w:t>
      </w:r>
    </w:p>
    <w:p w:rsidR="00E353E6" w:rsidRPr="002D47A3" w:rsidRDefault="00E353E6" w:rsidP="00E353E6">
      <w:pPr>
        <w:pStyle w:val="Prrafodelista"/>
        <w:ind w:left="1440"/>
        <w:jc w:val="both"/>
        <w:rPr>
          <w:rFonts w:eastAsia="Times New Roman" w:cstheme="minorHAnsi"/>
          <w:lang w:eastAsia="es-EC"/>
        </w:rPr>
      </w:pPr>
    </w:p>
    <w:p w:rsidR="00E353E6" w:rsidRPr="002D47A3" w:rsidRDefault="00E353E6" w:rsidP="00E353E6">
      <w:pPr>
        <w:ind w:left="1440"/>
        <w:jc w:val="both"/>
        <w:rPr>
          <w:rFonts w:eastAsia="Times New Roman" w:cstheme="minorHAnsi"/>
          <w:lang w:eastAsia="es-EC"/>
        </w:rPr>
      </w:pPr>
      <w:r w:rsidRPr="002D47A3">
        <w:rPr>
          <w:rFonts w:eastAsia="Times New Roman" w:cstheme="minorHAnsi"/>
          <w:lang w:eastAsia="es-EC"/>
        </w:rPr>
        <w:t xml:space="preserve"> </w:t>
      </w:r>
      <w:r w:rsidRPr="002D47A3">
        <w:rPr>
          <w:rFonts w:eastAsia="Times New Roman" w:cstheme="minorHAnsi"/>
          <w:lang w:eastAsia="es-EC"/>
        </w:rPr>
        <w:object w:dxaOrig="6060" w:dyaOrig="4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195.75pt" o:ole="">
            <v:imagedata r:id="rId5" o:title=""/>
          </v:shape>
          <o:OLEObject Type="Embed" ProgID="Word.Picture.8" ShapeID="_x0000_i1025" DrawAspect="Content" ObjectID="_1377007664" r:id="rId6"/>
        </w:object>
      </w:r>
    </w:p>
    <w:p w:rsidR="00E353E6" w:rsidRPr="002D47A3" w:rsidRDefault="00E353E6" w:rsidP="00E353E6">
      <w:pPr>
        <w:pStyle w:val="Prrafodelista"/>
        <w:autoSpaceDE w:val="0"/>
        <w:autoSpaceDN w:val="0"/>
        <w:adjustRightInd w:val="0"/>
        <w:spacing w:after="0" w:line="240" w:lineRule="auto"/>
        <w:ind w:left="142"/>
        <w:jc w:val="both"/>
        <w:rPr>
          <w:rFonts w:cstheme="minorHAnsi"/>
        </w:rPr>
      </w:pPr>
    </w:p>
    <w:p w:rsidR="00936FE4" w:rsidRPr="002D47A3" w:rsidRDefault="00936FE4" w:rsidP="00936FE4">
      <w:pPr>
        <w:shd w:val="clear" w:color="auto" w:fill="FFFFFF"/>
        <w:spacing w:before="165" w:after="165" w:line="270" w:lineRule="atLeast"/>
        <w:ind w:left="284"/>
        <w:rPr>
          <w:rFonts w:eastAsia="Times New Roman" w:cstheme="minorHAnsi"/>
          <w:b/>
          <w:lang w:eastAsia="es-EC"/>
        </w:rPr>
      </w:pPr>
      <w:r w:rsidRPr="002D47A3">
        <w:rPr>
          <w:rFonts w:eastAsia="Times New Roman" w:cstheme="minorHAnsi"/>
          <w:b/>
          <w:lang w:eastAsia="es-EC"/>
        </w:rPr>
        <w:lastRenderedPageBreak/>
        <w:t>Parte IV: Problema sobre subsidio</w:t>
      </w:r>
      <w:r w:rsidR="00FE01EA" w:rsidRPr="002D47A3">
        <w:rPr>
          <w:rFonts w:eastAsia="Times New Roman" w:cstheme="minorHAnsi"/>
          <w:b/>
          <w:lang w:eastAsia="es-EC"/>
        </w:rPr>
        <w:t xml:space="preserve"> (3</w:t>
      </w:r>
      <w:r w:rsidRPr="002D47A3">
        <w:rPr>
          <w:rFonts w:eastAsia="Times New Roman" w:cstheme="minorHAnsi"/>
          <w:b/>
          <w:lang w:eastAsia="es-EC"/>
        </w:rPr>
        <w:t>0pts.)</w:t>
      </w:r>
    </w:p>
    <w:p w:rsidR="00936FE4" w:rsidRPr="002D47A3" w:rsidRDefault="00936FE4" w:rsidP="00936FE4">
      <w:pPr>
        <w:pStyle w:val="Prrafodelista"/>
        <w:autoSpaceDE w:val="0"/>
        <w:autoSpaceDN w:val="0"/>
        <w:adjustRightInd w:val="0"/>
        <w:spacing w:after="0" w:line="240" w:lineRule="auto"/>
        <w:ind w:left="142"/>
        <w:jc w:val="both"/>
        <w:rPr>
          <w:rFonts w:cstheme="minorHAnsi"/>
        </w:rPr>
      </w:pPr>
    </w:p>
    <w:p w:rsidR="00E353E6" w:rsidRPr="002D47A3" w:rsidRDefault="00E353E6" w:rsidP="00936FE4">
      <w:pPr>
        <w:pStyle w:val="Prrafodelista"/>
        <w:autoSpaceDE w:val="0"/>
        <w:autoSpaceDN w:val="0"/>
        <w:adjustRightInd w:val="0"/>
        <w:spacing w:after="0" w:line="240" w:lineRule="auto"/>
        <w:ind w:left="284"/>
        <w:jc w:val="both"/>
        <w:rPr>
          <w:rFonts w:cstheme="minorHAnsi"/>
        </w:rPr>
      </w:pPr>
      <w:r w:rsidRPr="002D47A3">
        <w:rPr>
          <w:rFonts w:cstheme="minorHAnsi"/>
        </w:rPr>
        <w:t>La oferta y demanda domésticas de trigo son las siguientes:  S = 20P ; D = 150-10P. Suponemos que nuestro país es “pequeño” en el mercado del trigo mundial (no tiene capacidad para afectar el precio mundial del trigo). El precio mundial del trigo es de $8. Conteste las siguientes preguntas:</w:t>
      </w:r>
    </w:p>
    <w:p w:rsidR="00E353E6" w:rsidRPr="002D47A3" w:rsidRDefault="00E353E6" w:rsidP="00936FE4">
      <w:pPr>
        <w:pStyle w:val="Prrafodelista"/>
        <w:autoSpaceDE w:val="0"/>
        <w:autoSpaceDN w:val="0"/>
        <w:adjustRightInd w:val="0"/>
        <w:spacing w:after="0" w:line="240" w:lineRule="auto"/>
        <w:ind w:left="284"/>
        <w:jc w:val="both"/>
        <w:rPr>
          <w:rFonts w:cstheme="minorHAnsi"/>
        </w:rPr>
      </w:pPr>
    </w:p>
    <w:p w:rsidR="00E353E6" w:rsidRPr="002D47A3" w:rsidRDefault="00E353E6" w:rsidP="00936FE4">
      <w:pPr>
        <w:pStyle w:val="Prrafodelista"/>
        <w:numPr>
          <w:ilvl w:val="0"/>
          <w:numId w:val="8"/>
        </w:numPr>
        <w:ind w:left="567" w:hanging="283"/>
        <w:jc w:val="both"/>
        <w:rPr>
          <w:rFonts w:cstheme="minorHAnsi"/>
        </w:rPr>
      </w:pPr>
      <w:r w:rsidRPr="002D47A3">
        <w:rPr>
          <w:rFonts w:cstheme="minorHAnsi"/>
        </w:rPr>
        <w:t>¿Cuál es el nivel de exportaciones (cantidad) del trigo en libre comercio?</w:t>
      </w:r>
    </w:p>
    <w:p w:rsidR="00E353E6" w:rsidRPr="002D47A3" w:rsidRDefault="00E353E6" w:rsidP="00936FE4">
      <w:pPr>
        <w:pStyle w:val="Prrafodelista"/>
        <w:numPr>
          <w:ilvl w:val="0"/>
          <w:numId w:val="8"/>
        </w:numPr>
        <w:ind w:left="567" w:hanging="283"/>
        <w:jc w:val="both"/>
        <w:rPr>
          <w:rFonts w:cstheme="minorHAnsi"/>
        </w:rPr>
      </w:pPr>
      <w:r w:rsidRPr="002D47A3">
        <w:rPr>
          <w:rFonts w:cstheme="minorHAnsi"/>
        </w:rPr>
        <w:t>Supongamos que el gobierno impone un subsidio específico a la exportación de trigo de $2 por unidad de trigo (dado que es un país pequeño, el precio que estará vigente al interior de este país después del subsidio es: P</w:t>
      </w:r>
      <w:r w:rsidRPr="002D47A3">
        <w:rPr>
          <w:rFonts w:cstheme="minorHAnsi"/>
          <w:vertAlign w:val="subscript"/>
        </w:rPr>
        <w:t>S</w:t>
      </w:r>
      <w:r w:rsidRPr="002D47A3">
        <w:rPr>
          <w:rFonts w:cstheme="minorHAnsi"/>
        </w:rPr>
        <w:t>=P</w:t>
      </w:r>
      <w:r w:rsidRPr="002D47A3">
        <w:rPr>
          <w:rFonts w:cstheme="minorHAnsi"/>
          <w:vertAlign w:val="subscript"/>
        </w:rPr>
        <w:t>M</w:t>
      </w:r>
      <w:r w:rsidRPr="002D47A3">
        <w:rPr>
          <w:rFonts w:cstheme="minorHAnsi"/>
        </w:rPr>
        <w:t>+2). ¿Cuáles son las exportaciones de trigo ahora (cantidad)?</w:t>
      </w:r>
    </w:p>
    <w:p w:rsidR="00E353E6" w:rsidRPr="002D47A3" w:rsidRDefault="00E353E6" w:rsidP="00936FE4">
      <w:pPr>
        <w:pStyle w:val="Prrafodelista"/>
        <w:numPr>
          <w:ilvl w:val="0"/>
          <w:numId w:val="8"/>
        </w:numPr>
        <w:ind w:left="567" w:hanging="283"/>
        <w:jc w:val="both"/>
        <w:rPr>
          <w:rFonts w:cstheme="minorHAnsi"/>
        </w:rPr>
      </w:pPr>
      <w:r w:rsidRPr="002D47A3">
        <w:rPr>
          <w:rFonts w:cstheme="minorHAnsi"/>
        </w:rPr>
        <w:t xml:space="preserve">Grafique las curvas de oferta y demanda de trigo del país exportador, el precio mundial y el precio local del trigo. </w:t>
      </w:r>
    </w:p>
    <w:p w:rsidR="00E353E6" w:rsidRPr="002D47A3" w:rsidRDefault="00E353E6" w:rsidP="00936FE4">
      <w:pPr>
        <w:pStyle w:val="Prrafodelista"/>
        <w:numPr>
          <w:ilvl w:val="0"/>
          <w:numId w:val="8"/>
        </w:numPr>
        <w:ind w:left="567" w:hanging="283"/>
        <w:jc w:val="both"/>
        <w:rPr>
          <w:rFonts w:cstheme="minorHAnsi"/>
        </w:rPr>
      </w:pPr>
      <w:r w:rsidRPr="002D47A3">
        <w:rPr>
          <w:rFonts w:cstheme="minorHAnsi"/>
        </w:rPr>
        <w:t>Calcule e indique en el gráfico el cambio en el excedente del productor, en el excedente del consumidor, los gastos del Estado y el efecto neto sobre el bienestar del país exportador.</w:t>
      </w:r>
    </w:p>
    <w:p w:rsidR="00E353E6" w:rsidRPr="002D47A3" w:rsidRDefault="00E353E6">
      <w:pPr>
        <w:rPr>
          <w:rFonts w:cstheme="minorHAnsi"/>
        </w:rPr>
      </w:pPr>
    </w:p>
    <w:sectPr w:rsidR="00E353E6" w:rsidRPr="002D47A3" w:rsidSect="00C452D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2363"/>
    <w:multiLevelType w:val="hybridMultilevel"/>
    <w:tmpl w:val="DEC019FA"/>
    <w:lvl w:ilvl="0" w:tplc="D0E8F02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nsid w:val="06B63529"/>
    <w:multiLevelType w:val="hybridMultilevel"/>
    <w:tmpl w:val="B4D4D6E6"/>
    <w:lvl w:ilvl="0" w:tplc="E7C04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4E09C6"/>
    <w:multiLevelType w:val="hybridMultilevel"/>
    <w:tmpl w:val="1BE2091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554B7516"/>
    <w:multiLevelType w:val="hybridMultilevel"/>
    <w:tmpl w:val="14F2CDBE"/>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58B26336"/>
    <w:multiLevelType w:val="hybridMultilevel"/>
    <w:tmpl w:val="C71AAAC2"/>
    <w:lvl w:ilvl="0" w:tplc="300A0019">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5AD30D97"/>
    <w:multiLevelType w:val="multilevel"/>
    <w:tmpl w:val="875A14BA"/>
    <w:lvl w:ilvl="0">
      <w:start w:val="3"/>
      <w:numFmt w:val="decimal"/>
      <w:lvlText w:val="%1"/>
      <w:lvlJc w:val="left"/>
      <w:pPr>
        <w:ind w:left="360" w:hanging="360"/>
      </w:pPr>
      <w:rPr>
        <w:rFonts w:hint="default"/>
      </w:rPr>
    </w:lvl>
    <w:lvl w:ilvl="1">
      <w:start w:val="1"/>
      <w:numFmt w:val="decimal"/>
      <w:lvlText w:val="%2."/>
      <w:lvlJc w:val="left"/>
      <w:pPr>
        <w:ind w:left="1494" w:hanging="360"/>
      </w:pPr>
      <w:rPr>
        <w:rFonts w:asciiTheme="minorHAnsi" w:eastAsiaTheme="minorHAnsi" w:hAnsiTheme="minorHAnsi" w:cstheme="minorBidi"/>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
    <w:nsid w:val="64420AEA"/>
    <w:multiLevelType w:val="hybridMultilevel"/>
    <w:tmpl w:val="567E7D44"/>
    <w:lvl w:ilvl="0" w:tplc="8BAEF41C">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
    <w:nsid w:val="6D9B1051"/>
    <w:multiLevelType w:val="hybridMultilevel"/>
    <w:tmpl w:val="6A9AF566"/>
    <w:lvl w:ilvl="0" w:tplc="E134399E">
      <w:start w:val="1"/>
      <w:numFmt w:val="bullet"/>
      <w:lvlText w:val="•"/>
      <w:lvlJc w:val="left"/>
      <w:pPr>
        <w:tabs>
          <w:tab w:val="num" w:pos="720"/>
        </w:tabs>
        <w:ind w:left="720" w:hanging="360"/>
      </w:pPr>
      <w:rPr>
        <w:rFonts w:ascii="Times" w:hAnsi="Times" w:hint="default"/>
      </w:rPr>
    </w:lvl>
    <w:lvl w:ilvl="1" w:tplc="C0422C14">
      <w:start w:val="1195"/>
      <w:numFmt w:val="bullet"/>
      <w:lvlText w:val=""/>
      <w:lvlJc w:val="left"/>
      <w:pPr>
        <w:tabs>
          <w:tab w:val="num" w:pos="1440"/>
        </w:tabs>
        <w:ind w:left="1440" w:hanging="360"/>
      </w:pPr>
      <w:rPr>
        <w:rFonts w:ascii="Symbol" w:hAnsi="Symbol" w:hint="default"/>
      </w:rPr>
    </w:lvl>
    <w:lvl w:ilvl="2" w:tplc="3F064314" w:tentative="1">
      <w:start w:val="1"/>
      <w:numFmt w:val="bullet"/>
      <w:lvlText w:val="•"/>
      <w:lvlJc w:val="left"/>
      <w:pPr>
        <w:tabs>
          <w:tab w:val="num" w:pos="2160"/>
        </w:tabs>
        <w:ind w:left="2160" w:hanging="360"/>
      </w:pPr>
      <w:rPr>
        <w:rFonts w:ascii="Times" w:hAnsi="Times" w:hint="default"/>
      </w:rPr>
    </w:lvl>
    <w:lvl w:ilvl="3" w:tplc="C992895A" w:tentative="1">
      <w:start w:val="1"/>
      <w:numFmt w:val="bullet"/>
      <w:lvlText w:val="•"/>
      <w:lvlJc w:val="left"/>
      <w:pPr>
        <w:tabs>
          <w:tab w:val="num" w:pos="2880"/>
        </w:tabs>
        <w:ind w:left="2880" w:hanging="360"/>
      </w:pPr>
      <w:rPr>
        <w:rFonts w:ascii="Times" w:hAnsi="Times" w:hint="default"/>
      </w:rPr>
    </w:lvl>
    <w:lvl w:ilvl="4" w:tplc="D48698AE" w:tentative="1">
      <w:start w:val="1"/>
      <w:numFmt w:val="bullet"/>
      <w:lvlText w:val="•"/>
      <w:lvlJc w:val="left"/>
      <w:pPr>
        <w:tabs>
          <w:tab w:val="num" w:pos="3600"/>
        </w:tabs>
        <w:ind w:left="3600" w:hanging="360"/>
      </w:pPr>
      <w:rPr>
        <w:rFonts w:ascii="Times" w:hAnsi="Times" w:hint="default"/>
      </w:rPr>
    </w:lvl>
    <w:lvl w:ilvl="5" w:tplc="E9CCB5E8" w:tentative="1">
      <w:start w:val="1"/>
      <w:numFmt w:val="bullet"/>
      <w:lvlText w:val="•"/>
      <w:lvlJc w:val="left"/>
      <w:pPr>
        <w:tabs>
          <w:tab w:val="num" w:pos="4320"/>
        </w:tabs>
        <w:ind w:left="4320" w:hanging="360"/>
      </w:pPr>
      <w:rPr>
        <w:rFonts w:ascii="Times" w:hAnsi="Times" w:hint="default"/>
      </w:rPr>
    </w:lvl>
    <w:lvl w:ilvl="6" w:tplc="2FB207D6" w:tentative="1">
      <w:start w:val="1"/>
      <w:numFmt w:val="bullet"/>
      <w:lvlText w:val="•"/>
      <w:lvlJc w:val="left"/>
      <w:pPr>
        <w:tabs>
          <w:tab w:val="num" w:pos="5040"/>
        </w:tabs>
        <w:ind w:left="5040" w:hanging="360"/>
      </w:pPr>
      <w:rPr>
        <w:rFonts w:ascii="Times" w:hAnsi="Times" w:hint="default"/>
      </w:rPr>
    </w:lvl>
    <w:lvl w:ilvl="7" w:tplc="D9983A90" w:tentative="1">
      <w:start w:val="1"/>
      <w:numFmt w:val="bullet"/>
      <w:lvlText w:val="•"/>
      <w:lvlJc w:val="left"/>
      <w:pPr>
        <w:tabs>
          <w:tab w:val="num" w:pos="5760"/>
        </w:tabs>
        <w:ind w:left="5760" w:hanging="360"/>
      </w:pPr>
      <w:rPr>
        <w:rFonts w:ascii="Times" w:hAnsi="Times" w:hint="default"/>
      </w:rPr>
    </w:lvl>
    <w:lvl w:ilvl="8" w:tplc="F03237AE" w:tentative="1">
      <w:start w:val="1"/>
      <w:numFmt w:val="bullet"/>
      <w:lvlText w:val="•"/>
      <w:lvlJc w:val="left"/>
      <w:pPr>
        <w:tabs>
          <w:tab w:val="num" w:pos="6480"/>
        </w:tabs>
        <w:ind w:left="6480" w:hanging="360"/>
      </w:pPr>
      <w:rPr>
        <w:rFonts w:ascii="Times" w:hAnsi="Times" w:hint="default"/>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353E6"/>
    <w:rsid w:val="00070840"/>
    <w:rsid w:val="0029695E"/>
    <w:rsid w:val="002D47A3"/>
    <w:rsid w:val="00440CF7"/>
    <w:rsid w:val="004C04D9"/>
    <w:rsid w:val="004E23D4"/>
    <w:rsid w:val="00600F05"/>
    <w:rsid w:val="008B0112"/>
    <w:rsid w:val="00936FE4"/>
    <w:rsid w:val="00960242"/>
    <w:rsid w:val="00C452D5"/>
    <w:rsid w:val="00CA31D3"/>
    <w:rsid w:val="00E353E6"/>
    <w:rsid w:val="00FE01E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53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677</Words>
  <Characters>3726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Mjcastill</dc:creator>
  <cp:lastModifiedBy>Mjcastill</cp:lastModifiedBy>
  <cp:revision>10</cp:revision>
  <cp:lastPrinted>2011-09-08T22:20:00Z</cp:lastPrinted>
  <dcterms:created xsi:type="dcterms:W3CDTF">2011-09-08T18:25:00Z</dcterms:created>
  <dcterms:modified xsi:type="dcterms:W3CDTF">2011-09-08T22:21:00Z</dcterms:modified>
</cp:coreProperties>
</file>