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C1B" w:rsidRPr="006900A9" w:rsidRDefault="002D6980" w:rsidP="007C6E0D">
      <w:pPr>
        <w:jc w:val="center"/>
        <w:rPr>
          <w:rFonts w:ascii="Arial" w:eastAsia="Arial Unicode MS" w:hAnsi="Arial" w:cs="Arial"/>
          <w:b/>
          <w:sz w:val="32"/>
          <w:szCs w:val="32"/>
          <w:lang w:val="es-EC"/>
        </w:rPr>
      </w:pPr>
      <w:r>
        <w:rPr>
          <w:rFonts w:ascii="Arial" w:eastAsia="Arial Unicode MS" w:hAnsi="Arial" w:cs="Arial"/>
          <w:b/>
          <w:noProof/>
          <w:sz w:val="32"/>
          <w:szCs w:val="32"/>
          <w:lang w:bidi="ar-SA"/>
        </w:rPr>
        <w:drawing>
          <wp:inline distT="0" distB="0" distL="0" distR="0">
            <wp:extent cx="1276350" cy="1028700"/>
            <wp:effectExtent l="0" t="0" r="0" b="0"/>
            <wp:docPr id="1" name="Imagen 37" descr="C:\Users\Daniela\Pictur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Users\Daniela\Pictures\image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p>
    <w:p w:rsidR="002940CA" w:rsidRPr="006900A9" w:rsidRDefault="002940CA" w:rsidP="0057452F">
      <w:pPr>
        <w:jc w:val="left"/>
        <w:rPr>
          <w:rFonts w:ascii="Arial" w:eastAsia="Arial Unicode MS" w:hAnsi="Arial" w:cs="Arial"/>
          <w:b/>
          <w:sz w:val="32"/>
          <w:szCs w:val="32"/>
          <w:lang w:val="es-EC"/>
        </w:rPr>
      </w:pPr>
      <w:r w:rsidRPr="006900A9">
        <w:rPr>
          <w:rFonts w:ascii="Arial" w:eastAsia="Arial Unicode MS" w:hAnsi="Arial" w:cs="Arial"/>
          <w:b/>
          <w:sz w:val="32"/>
          <w:szCs w:val="32"/>
          <w:lang w:val="es-EC"/>
        </w:rPr>
        <w:t>ESCUELA SUPERIOR POLITÉCNICA DEL LITORAL</w:t>
      </w:r>
    </w:p>
    <w:p w:rsidR="002940CA" w:rsidRPr="006900A9" w:rsidRDefault="002940CA" w:rsidP="002940CA">
      <w:pPr>
        <w:jc w:val="center"/>
        <w:rPr>
          <w:rFonts w:ascii="Arial" w:eastAsia="Arial Unicode MS" w:hAnsi="Arial" w:cs="Arial"/>
          <w:sz w:val="28"/>
          <w:szCs w:val="28"/>
          <w:lang w:val="es-EC"/>
        </w:rPr>
      </w:pPr>
    </w:p>
    <w:p w:rsidR="002940CA" w:rsidRPr="006900A9" w:rsidRDefault="002940CA" w:rsidP="002940CA">
      <w:pPr>
        <w:jc w:val="center"/>
        <w:rPr>
          <w:rFonts w:ascii="Arial" w:eastAsia="Arial Unicode MS" w:hAnsi="Arial" w:cs="Arial"/>
          <w:sz w:val="28"/>
          <w:szCs w:val="28"/>
          <w:lang w:val="es-EC"/>
        </w:rPr>
      </w:pPr>
      <w:r w:rsidRPr="006900A9">
        <w:rPr>
          <w:rFonts w:ascii="Arial" w:eastAsia="Arial Unicode MS" w:hAnsi="Arial" w:cs="Arial"/>
          <w:sz w:val="28"/>
          <w:szCs w:val="28"/>
          <w:lang w:val="es-EC"/>
        </w:rPr>
        <w:t>Instituto de Ciencias Matemáticas</w:t>
      </w:r>
    </w:p>
    <w:p w:rsidR="002940CA" w:rsidRDefault="002940CA" w:rsidP="002940CA">
      <w:pPr>
        <w:jc w:val="center"/>
        <w:rPr>
          <w:rFonts w:ascii="Arial" w:eastAsia="Arial Unicode MS" w:hAnsi="Arial" w:cs="Arial"/>
          <w:sz w:val="28"/>
          <w:szCs w:val="28"/>
          <w:lang w:val="es-EC"/>
        </w:rPr>
      </w:pPr>
      <w:r w:rsidRPr="006900A9">
        <w:rPr>
          <w:rFonts w:ascii="Arial" w:eastAsia="Arial Unicode MS" w:hAnsi="Arial" w:cs="Arial"/>
          <w:sz w:val="28"/>
          <w:szCs w:val="28"/>
          <w:lang w:val="es-EC"/>
        </w:rPr>
        <w:t>Ingeniería en Auditoría y Control de Gestión</w:t>
      </w:r>
    </w:p>
    <w:p w:rsidR="00673FC6" w:rsidRPr="006900A9" w:rsidRDefault="00673FC6" w:rsidP="002940CA">
      <w:pPr>
        <w:jc w:val="center"/>
        <w:rPr>
          <w:rFonts w:ascii="Arial" w:eastAsia="Arial Unicode MS" w:hAnsi="Arial" w:cs="Arial"/>
          <w:sz w:val="28"/>
          <w:szCs w:val="28"/>
          <w:lang w:val="es-EC"/>
        </w:rPr>
      </w:pPr>
      <w:r>
        <w:rPr>
          <w:rFonts w:ascii="Arial" w:eastAsia="Arial Unicode MS" w:hAnsi="Arial" w:cs="Arial"/>
          <w:sz w:val="28"/>
          <w:szCs w:val="28"/>
          <w:lang w:val="es-EC"/>
        </w:rPr>
        <w:t>Especialidad Calidad de Procesos</w:t>
      </w:r>
    </w:p>
    <w:p w:rsidR="002940CA" w:rsidRPr="006900A9" w:rsidRDefault="002940CA" w:rsidP="002940CA">
      <w:pPr>
        <w:spacing w:line="240" w:lineRule="auto"/>
        <w:jc w:val="center"/>
        <w:rPr>
          <w:rFonts w:ascii="Arial" w:eastAsia="Arial Unicode MS" w:hAnsi="Arial" w:cs="Arial"/>
          <w:sz w:val="28"/>
          <w:szCs w:val="28"/>
          <w:lang w:val="es-EC"/>
        </w:rPr>
      </w:pPr>
    </w:p>
    <w:p w:rsidR="002940CA" w:rsidRPr="006900A9" w:rsidRDefault="002940CA" w:rsidP="002940CA">
      <w:pPr>
        <w:jc w:val="center"/>
        <w:rPr>
          <w:rFonts w:ascii="Arial" w:eastAsia="Arial Unicode MS" w:hAnsi="Arial" w:cs="Arial"/>
          <w:sz w:val="28"/>
          <w:szCs w:val="28"/>
          <w:lang w:val="es-EC"/>
        </w:rPr>
      </w:pPr>
      <w:r w:rsidRPr="006900A9">
        <w:rPr>
          <w:rFonts w:ascii="Arial" w:hAnsi="Arial" w:cs="Arial"/>
          <w:b/>
          <w:sz w:val="28"/>
          <w:szCs w:val="28"/>
          <w:lang w:val="es-EC"/>
        </w:rPr>
        <w:t>Desarrollo de un sistema de administración por indicadores para el área comercial en un parque recordatorio (cementerio) ubicado en la ciudad de Guayaquil</w:t>
      </w:r>
    </w:p>
    <w:p w:rsidR="002940CA" w:rsidRPr="006900A9" w:rsidRDefault="002940CA" w:rsidP="002940CA">
      <w:pPr>
        <w:rPr>
          <w:rFonts w:ascii="Arial" w:eastAsia="Arial Unicode MS" w:hAnsi="Arial" w:cs="Arial"/>
          <w:sz w:val="28"/>
          <w:szCs w:val="28"/>
          <w:lang w:val="es-EC"/>
        </w:rPr>
      </w:pPr>
    </w:p>
    <w:p w:rsidR="002940CA" w:rsidRPr="006900A9" w:rsidRDefault="002940CA" w:rsidP="002940CA">
      <w:pPr>
        <w:jc w:val="center"/>
        <w:rPr>
          <w:rFonts w:ascii="Arial" w:eastAsia="Arial Unicode MS" w:hAnsi="Arial" w:cs="Arial"/>
          <w:b/>
          <w:sz w:val="32"/>
          <w:szCs w:val="32"/>
          <w:lang w:val="es-EC"/>
        </w:rPr>
      </w:pPr>
      <w:r w:rsidRPr="006900A9">
        <w:rPr>
          <w:rFonts w:ascii="Arial" w:eastAsia="Arial Unicode MS" w:hAnsi="Arial" w:cs="Arial"/>
          <w:b/>
          <w:sz w:val="32"/>
          <w:szCs w:val="32"/>
          <w:lang w:val="es-EC"/>
        </w:rPr>
        <w:t>TESINA DE GRADO</w:t>
      </w:r>
    </w:p>
    <w:p w:rsidR="002940CA" w:rsidRPr="006900A9" w:rsidRDefault="002940CA" w:rsidP="002940CA">
      <w:pPr>
        <w:jc w:val="center"/>
        <w:rPr>
          <w:rFonts w:ascii="Arial" w:eastAsia="Arial Unicode MS" w:hAnsi="Arial" w:cs="Arial"/>
          <w:sz w:val="28"/>
          <w:szCs w:val="28"/>
          <w:lang w:val="es-EC"/>
        </w:rPr>
      </w:pPr>
      <w:r w:rsidRPr="006900A9">
        <w:rPr>
          <w:rFonts w:ascii="Arial" w:eastAsia="Arial Unicode MS" w:hAnsi="Arial" w:cs="Arial"/>
          <w:sz w:val="28"/>
          <w:szCs w:val="28"/>
          <w:lang w:val="es-EC"/>
        </w:rPr>
        <w:t>Previo a la obtención del título de:</w:t>
      </w:r>
    </w:p>
    <w:p w:rsidR="002940CA" w:rsidRPr="006900A9" w:rsidRDefault="002940CA" w:rsidP="002940CA">
      <w:pPr>
        <w:jc w:val="center"/>
        <w:rPr>
          <w:rFonts w:ascii="Arial" w:eastAsia="Arial Unicode MS" w:hAnsi="Arial" w:cs="Arial"/>
          <w:sz w:val="28"/>
          <w:szCs w:val="28"/>
          <w:lang w:val="es-EC"/>
        </w:rPr>
      </w:pPr>
    </w:p>
    <w:p w:rsidR="002940CA" w:rsidRPr="006900A9" w:rsidRDefault="00131235" w:rsidP="002940CA">
      <w:pPr>
        <w:jc w:val="center"/>
        <w:rPr>
          <w:rFonts w:ascii="Arial" w:eastAsia="Arial Unicode MS" w:hAnsi="Arial" w:cs="Arial"/>
          <w:sz w:val="28"/>
          <w:szCs w:val="28"/>
          <w:lang w:val="es-EC"/>
        </w:rPr>
      </w:pPr>
      <w:r w:rsidRPr="006900A9">
        <w:rPr>
          <w:rFonts w:ascii="Arial" w:eastAsia="Arial Unicode MS" w:hAnsi="Arial" w:cs="Arial"/>
          <w:sz w:val="28"/>
          <w:szCs w:val="28"/>
          <w:lang w:val="es-EC"/>
        </w:rPr>
        <w:t>INGENIERA EN AUDITORÍ</w:t>
      </w:r>
      <w:r w:rsidR="002940CA" w:rsidRPr="006900A9">
        <w:rPr>
          <w:rFonts w:ascii="Arial" w:eastAsia="Arial Unicode MS" w:hAnsi="Arial" w:cs="Arial"/>
          <w:sz w:val="28"/>
          <w:szCs w:val="28"/>
          <w:lang w:val="es-EC"/>
        </w:rPr>
        <w:t xml:space="preserve">A </w:t>
      </w:r>
      <w:r w:rsidR="00D91E3F" w:rsidRPr="006900A9">
        <w:rPr>
          <w:rFonts w:ascii="Arial" w:eastAsia="Arial Unicode MS" w:hAnsi="Arial" w:cs="Arial"/>
          <w:sz w:val="28"/>
          <w:szCs w:val="28"/>
          <w:lang w:val="es-EC"/>
        </w:rPr>
        <w:t>Y CONTROL DE GESTIÓN</w:t>
      </w:r>
      <w:r w:rsidR="002940CA" w:rsidRPr="006900A9">
        <w:rPr>
          <w:rFonts w:ascii="Arial" w:eastAsia="Arial Unicode MS" w:hAnsi="Arial" w:cs="Arial"/>
          <w:sz w:val="28"/>
          <w:szCs w:val="28"/>
          <w:lang w:val="es-EC"/>
        </w:rPr>
        <w:t xml:space="preserve"> ESPECIALIDAD</w:t>
      </w:r>
      <w:r w:rsidR="00673FC6">
        <w:rPr>
          <w:rFonts w:ascii="Arial" w:eastAsia="Arial Unicode MS" w:hAnsi="Arial" w:cs="Arial"/>
          <w:sz w:val="28"/>
          <w:szCs w:val="28"/>
          <w:lang w:val="es-EC"/>
        </w:rPr>
        <w:t>:</w:t>
      </w:r>
      <w:r w:rsidR="002940CA" w:rsidRPr="006900A9">
        <w:rPr>
          <w:rFonts w:ascii="Arial" w:eastAsia="Arial Unicode MS" w:hAnsi="Arial" w:cs="Arial"/>
          <w:sz w:val="28"/>
          <w:szCs w:val="28"/>
          <w:lang w:val="es-EC"/>
        </w:rPr>
        <w:t xml:space="preserve"> CALIDAD DE PROCESOS</w:t>
      </w:r>
    </w:p>
    <w:p w:rsidR="002940CA" w:rsidRPr="006900A9" w:rsidRDefault="002940CA" w:rsidP="002940CA">
      <w:pPr>
        <w:spacing w:line="240" w:lineRule="auto"/>
        <w:jc w:val="center"/>
        <w:rPr>
          <w:rFonts w:ascii="Arial" w:eastAsia="Arial Unicode MS" w:hAnsi="Arial" w:cs="Arial"/>
          <w:sz w:val="28"/>
          <w:szCs w:val="28"/>
          <w:lang w:val="es-EC"/>
        </w:rPr>
      </w:pPr>
    </w:p>
    <w:p w:rsidR="002940CA" w:rsidRPr="006900A9" w:rsidRDefault="002940CA" w:rsidP="002940CA">
      <w:pPr>
        <w:spacing w:line="240" w:lineRule="auto"/>
        <w:jc w:val="center"/>
        <w:rPr>
          <w:rFonts w:ascii="Arial" w:eastAsia="Arial Unicode MS" w:hAnsi="Arial" w:cs="Arial"/>
          <w:sz w:val="28"/>
          <w:szCs w:val="28"/>
          <w:lang w:val="es-EC"/>
        </w:rPr>
      </w:pPr>
      <w:r w:rsidRPr="006900A9">
        <w:rPr>
          <w:rFonts w:ascii="Arial" w:eastAsia="Arial Unicode MS" w:hAnsi="Arial" w:cs="Arial"/>
          <w:sz w:val="28"/>
          <w:szCs w:val="28"/>
          <w:lang w:val="es-EC"/>
        </w:rPr>
        <w:t>Presentado por:</w:t>
      </w:r>
    </w:p>
    <w:p w:rsidR="002940CA" w:rsidRPr="006900A9" w:rsidRDefault="002940CA" w:rsidP="002940CA">
      <w:pPr>
        <w:pStyle w:val="NormalWeb"/>
        <w:spacing w:line="240" w:lineRule="atLeast"/>
        <w:jc w:val="center"/>
        <w:rPr>
          <w:rFonts w:ascii="Arial" w:hAnsi="Arial" w:cs="Arial"/>
          <w:b/>
          <w:sz w:val="28"/>
          <w:szCs w:val="28"/>
          <w:lang w:val="es-EC"/>
        </w:rPr>
      </w:pPr>
      <w:r w:rsidRPr="006900A9">
        <w:rPr>
          <w:rFonts w:ascii="Arial" w:hAnsi="Arial" w:cs="Arial"/>
          <w:b/>
          <w:sz w:val="28"/>
          <w:szCs w:val="28"/>
          <w:lang w:val="es-EC"/>
        </w:rPr>
        <w:t xml:space="preserve">Daniela </w:t>
      </w:r>
      <w:r w:rsidR="00120821" w:rsidRPr="006900A9">
        <w:rPr>
          <w:rFonts w:ascii="Arial" w:hAnsi="Arial" w:cs="Arial"/>
          <w:b/>
          <w:sz w:val="28"/>
          <w:szCs w:val="28"/>
          <w:lang w:val="es-EC"/>
        </w:rPr>
        <w:t xml:space="preserve">Johanna </w:t>
      </w:r>
      <w:r w:rsidRPr="006900A9">
        <w:rPr>
          <w:rFonts w:ascii="Arial" w:hAnsi="Arial" w:cs="Arial"/>
          <w:b/>
          <w:sz w:val="28"/>
          <w:szCs w:val="28"/>
          <w:lang w:val="es-EC"/>
        </w:rPr>
        <w:t>Alvarado Hernández</w:t>
      </w:r>
    </w:p>
    <w:p w:rsidR="002940CA" w:rsidRPr="006900A9" w:rsidRDefault="002940CA" w:rsidP="002940CA">
      <w:pPr>
        <w:jc w:val="center"/>
        <w:rPr>
          <w:rFonts w:ascii="Arial" w:eastAsia="Arial Unicode MS" w:hAnsi="Arial" w:cs="Arial"/>
          <w:sz w:val="28"/>
          <w:szCs w:val="28"/>
          <w:lang w:val="es-EC"/>
        </w:rPr>
      </w:pPr>
      <w:r w:rsidRPr="006900A9">
        <w:rPr>
          <w:rFonts w:ascii="Arial" w:eastAsia="Arial Unicode MS" w:hAnsi="Arial" w:cs="Arial"/>
          <w:sz w:val="28"/>
          <w:szCs w:val="28"/>
          <w:lang w:val="es-EC"/>
        </w:rPr>
        <w:t>Guayaquil – Ecuador</w:t>
      </w:r>
    </w:p>
    <w:p w:rsidR="00C23A34" w:rsidRPr="006900A9" w:rsidRDefault="002940CA" w:rsidP="00C23A34">
      <w:pPr>
        <w:jc w:val="center"/>
        <w:rPr>
          <w:rFonts w:ascii="Arial" w:eastAsia="Arial Unicode MS" w:hAnsi="Arial" w:cs="Arial"/>
          <w:sz w:val="28"/>
          <w:szCs w:val="28"/>
          <w:lang w:val="es-EC"/>
        </w:rPr>
        <w:sectPr w:rsidR="00C23A34" w:rsidRPr="006900A9" w:rsidSect="00B04C1B">
          <w:headerReference w:type="default" r:id="rId10"/>
          <w:headerReference w:type="first" r:id="rId11"/>
          <w:pgSz w:w="11907" w:h="16840" w:code="9"/>
          <w:pgMar w:top="2268" w:right="1361" w:bottom="1985" w:left="2268" w:header="709" w:footer="709" w:gutter="0"/>
          <w:pgNumType w:start="0"/>
          <w:cols w:space="708"/>
          <w:docGrid w:linePitch="360"/>
        </w:sectPr>
      </w:pPr>
      <w:r w:rsidRPr="006900A9">
        <w:rPr>
          <w:rFonts w:ascii="Arial" w:eastAsia="Arial Unicode MS" w:hAnsi="Arial" w:cs="Arial"/>
          <w:sz w:val="28"/>
          <w:szCs w:val="28"/>
          <w:lang w:val="es-EC"/>
        </w:rPr>
        <w:t>2009</w:t>
      </w:r>
    </w:p>
    <w:p w:rsidR="002940CA" w:rsidRPr="006900A9" w:rsidRDefault="00022902" w:rsidP="00C23A34">
      <w:pPr>
        <w:jc w:val="center"/>
        <w:rPr>
          <w:rFonts w:ascii="Arial" w:hAnsi="Arial" w:cs="Arial"/>
          <w:b/>
          <w:sz w:val="40"/>
          <w:szCs w:val="40"/>
          <w:lang w:val="es-EC"/>
        </w:rPr>
      </w:pPr>
      <w:r w:rsidRPr="006900A9">
        <w:rPr>
          <w:rFonts w:ascii="Arial" w:hAnsi="Arial" w:cs="Arial"/>
          <w:b/>
          <w:sz w:val="40"/>
          <w:szCs w:val="40"/>
          <w:lang w:val="es-EC"/>
        </w:rPr>
        <w:lastRenderedPageBreak/>
        <w:t>RESUMEN</w:t>
      </w:r>
    </w:p>
    <w:p w:rsidR="003B27D9" w:rsidRPr="006900A9" w:rsidRDefault="003B27D9" w:rsidP="00022902">
      <w:pPr>
        <w:ind w:left="360"/>
        <w:rPr>
          <w:rFonts w:ascii="Arial" w:hAnsi="Arial" w:cs="Arial"/>
          <w:b/>
          <w:sz w:val="24"/>
          <w:szCs w:val="24"/>
          <w:lang w:val="es-EC"/>
        </w:rPr>
      </w:pPr>
    </w:p>
    <w:p w:rsidR="00022902" w:rsidRPr="006900A9" w:rsidRDefault="00022902" w:rsidP="00022902">
      <w:pPr>
        <w:spacing w:line="480" w:lineRule="auto"/>
        <w:ind w:left="360"/>
        <w:rPr>
          <w:rFonts w:ascii="Arial" w:hAnsi="Arial" w:cs="Arial"/>
          <w:sz w:val="24"/>
          <w:szCs w:val="24"/>
          <w:lang w:val="es-EC"/>
        </w:rPr>
      </w:pPr>
      <w:bookmarkStart w:id="0" w:name="_GoBack"/>
      <w:r w:rsidRPr="006900A9">
        <w:rPr>
          <w:rFonts w:ascii="Arial" w:hAnsi="Arial" w:cs="Arial"/>
          <w:sz w:val="24"/>
          <w:szCs w:val="24"/>
          <w:lang w:val="es-EC"/>
        </w:rPr>
        <w:t>La realización de esta tesis plantea una planificación estratégica y proponer una herramienta de medición y control para la gestión del área comercial para una empresa dedicada a la venta de exequias.</w:t>
      </w:r>
    </w:p>
    <w:p w:rsidR="00022902" w:rsidRPr="006900A9" w:rsidRDefault="00022902" w:rsidP="00022902">
      <w:pPr>
        <w:spacing w:line="480" w:lineRule="auto"/>
        <w:ind w:left="360"/>
        <w:rPr>
          <w:rFonts w:ascii="Arial" w:hAnsi="Arial" w:cs="Arial"/>
          <w:sz w:val="24"/>
          <w:szCs w:val="24"/>
          <w:lang w:val="es-EC"/>
        </w:rPr>
      </w:pPr>
    </w:p>
    <w:p w:rsidR="001F51D4" w:rsidRPr="006900A9" w:rsidRDefault="001F51D4" w:rsidP="00022902">
      <w:pPr>
        <w:spacing w:line="480" w:lineRule="auto"/>
        <w:ind w:left="360"/>
        <w:rPr>
          <w:rFonts w:ascii="Arial" w:hAnsi="Arial" w:cs="Arial"/>
          <w:sz w:val="24"/>
          <w:szCs w:val="24"/>
          <w:lang w:val="es-EC"/>
        </w:rPr>
      </w:pPr>
      <w:r w:rsidRPr="006900A9">
        <w:rPr>
          <w:rFonts w:ascii="Arial" w:hAnsi="Arial" w:cs="Arial"/>
          <w:sz w:val="24"/>
          <w:szCs w:val="24"/>
          <w:lang w:val="es-EC"/>
        </w:rPr>
        <w:t>Partiendo con la definición de una nueva Misión y Visión para la empresa, clasificando las unidades estratégicas del negocio.  A continuación se realiza un análisis interno y externo hasta llegar a un diagnóstico FODA para determinar posibles estrategias para la empresa.  Finalmente se diseña un sistema de gestión para el control utilizando la metodología del Balanced Scorecard de Kaplan y Norton.</w:t>
      </w:r>
    </w:p>
    <w:p w:rsidR="001F51D4" w:rsidRPr="006900A9" w:rsidRDefault="001F51D4" w:rsidP="00022902">
      <w:pPr>
        <w:spacing w:line="480" w:lineRule="auto"/>
        <w:ind w:left="360"/>
        <w:rPr>
          <w:rFonts w:ascii="Arial" w:hAnsi="Arial" w:cs="Arial"/>
          <w:sz w:val="24"/>
          <w:szCs w:val="24"/>
          <w:lang w:val="es-EC"/>
        </w:rPr>
      </w:pPr>
    </w:p>
    <w:p w:rsidR="00C23A34" w:rsidRPr="006900A9" w:rsidRDefault="001F51D4" w:rsidP="00C23A34">
      <w:pPr>
        <w:spacing w:line="480" w:lineRule="auto"/>
        <w:ind w:left="360"/>
        <w:rPr>
          <w:rFonts w:ascii="Arial" w:hAnsi="Arial" w:cs="Arial"/>
          <w:sz w:val="24"/>
          <w:szCs w:val="24"/>
          <w:lang w:val="es-EC"/>
        </w:rPr>
      </w:pPr>
      <w:r w:rsidRPr="006900A9">
        <w:rPr>
          <w:rFonts w:ascii="Arial" w:hAnsi="Arial" w:cs="Arial"/>
          <w:sz w:val="24"/>
          <w:szCs w:val="24"/>
          <w:lang w:val="es-EC"/>
        </w:rPr>
        <w:t xml:space="preserve">Este trabajo concluye con la definición de las  principales estrategias de las cuales, elaboración de diamantes con la ceniza de los cuerpos incinerados, investigación de mercado, Sistemas integrados de información gerencial Ventas  &amp; Marketing, Capacitación Continua.  Los principales objetivos </w:t>
      </w:r>
      <w:r w:rsidR="003B27D9" w:rsidRPr="006900A9">
        <w:rPr>
          <w:rFonts w:ascii="Arial" w:hAnsi="Arial" w:cs="Arial"/>
          <w:sz w:val="24"/>
          <w:szCs w:val="24"/>
          <w:lang w:val="es-EC"/>
        </w:rPr>
        <w:t>estratégicos</w:t>
      </w:r>
      <w:r w:rsidRPr="006900A9">
        <w:rPr>
          <w:rFonts w:ascii="Arial" w:hAnsi="Arial" w:cs="Arial"/>
          <w:sz w:val="24"/>
          <w:szCs w:val="24"/>
          <w:lang w:val="es-EC"/>
        </w:rPr>
        <w:t xml:space="preserve"> fueron Incrementar la rentabilidad, incrementar la participación de mercado, incrementar el ingreso por ventas, Sistemas informáticos alineados a los procesos; para finalmente definir co</w:t>
      </w:r>
      <w:r w:rsidR="003B27D9" w:rsidRPr="006900A9">
        <w:rPr>
          <w:rFonts w:ascii="Arial" w:hAnsi="Arial" w:cs="Arial"/>
          <w:sz w:val="24"/>
          <w:szCs w:val="24"/>
          <w:lang w:val="es-EC"/>
        </w:rPr>
        <w:t>n</w:t>
      </w:r>
      <w:r w:rsidRPr="006900A9">
        <w:rPr>
          <w:rFonts w:ascii="Arial" w:hAnsi="Arial" w:cs="Arial"/>
          <w:sz w:val="24"/>
          <w:szCs w:val="24"/>
          <w:lang w:val="es-EC"/>
        </w:rPr>
        <w:t xml:space="preserve"> indicadores de gestión m</w:t>
      </w:r>
      <w:r w:rsidR="009B5E27" w:rsidRPr="006900A9">
        <w:rPr>
          <w:rFonts w:ascii="Arial" w:hAnsi="Arial" w:cs="Arial"/>
          <w:sz w:val="24"/>
          <w:szCs w:val="24"/>
          <w:lang w:val="es-EC"/>
        </w:rPr>
        <w:t>ás relevantes</w:t>
      </w:r>
      <w:bookmarkEnd w:id="0"/>
      <w:r w:rsidR="003B27D9" w:rsidRPr="006900A9">
        <w:rPr>
          <w:rFonts w:ascii="Arial" w:hAnsi="Arial" w:cs="Arial"/>
          <w:sz w:val="24"/>
          <w:szCs w:val="24"/>
          <w:lang w:val="es-EC"/>
        </w:rPr>
        <w:t>.</w:t>
      </w:r>
    </w:p>
    <w:p w:rsidR="00C23A34" w:rsidRPr="006900A9" w:rsidRDefault="00C23A34" w:rsidP="00C23A34">
      <w:pPr>
        <w:spacing w:line="480" w:lineRule="auto"/>
        <w:ind w:left="360"/>
        <w:rPr>
          <w:rFonts w:ascii="Arial" w:hAnsi="Arial" w:cs="Arial"/>
          <w:sz w:val="24"/>
          <w:szCs w:val="24"/>
          <w:lang w:val="es-EC"/>
        </w:rPr>
        <w:sectPr w:rsidR="00C23A34" w:rsidRPr="006900A9" w:rsidSect="00B04C1B">
          <w:pgSz w:w="11907" w:h="16840" w:code="9"/>
          <w:pgMar w:top="2268" w:right="1361" w:bottom="1985" w:left="2268" w:header="709" w:footer="709" w:gutter="0"/>
          <w:pgNumType w:start="0"/>
          <w:cols w:space="708"/>
          <w:docGrid w:linePitch="360"/>
        </w:sectPr>
      </w:pPr>
    </w:p>
    <w:p w:rsidR="00022902" w:rsidRPr="006900A9" w:rsidRDefault="00022902" w:rsidP="00C23A34">
      <w:pPr>
        <w:spacing w:line="480" w:lineRule="auto"/>
        <w:ind w:left="360"/>
        <w:rPr>
          <w:rFonts w:ascii="Arial" w:hAnsi="Arial" w:cs="Arial"/>
          <w:sz w:val="24"/>
          <w:szCs w:val="24"/>
          <w:lang w:val="es-EC"/>
        </w:rPr>
      </w:pPr>
    </w:p>
    <w:p w:rsidR="002940CA" w:rsidRPr="006900A9" w:rsidRDefault="002940CA" w:rsidP="002940CA">
      <w:pPr>
        <w:ind w:left="360"/>
        <w:jc w:val="center"/>
        <w:rPr>
          <w:rFonts w:ascii="Arial" w:hAnsi="Arial" w:cs="Arial"/>
          <w:b/>
          <w:sz w:val="40"/>
          <w:szCs w:val="40"/>
        </w:rPr>
      </w:pPr>
      <w:r w:rsidRPr="006900A9">
        <w:rPr>
          <w:rFonts w:ascii="Arial" w:hAnsi="Arial" w:cs="Arial"/>
          <w:b/>
          <w:sz w:val="40"/>
          <w:szCs w:val="40"/>
        </w:rPr>
        <w:t>DEDICATORIA</w:t>
      </w:r>
    </w:p>
    <w:p w:rsidR="002940CA" w:rsidRPr="006900A9" w:rsidRDefault="002940CA" w:rsidP="002940CA">
      <w:pPr>
        <w:ind w:left="360"/>
        <w:jc w:val="center"/>
        <w:rPr>
          <w:rFonts w:ascii="Arial" w:hAnsi="Arial" w:cs="Arial"/>
          <w:b/>
          <w:sz w:val="44"/>
          <w:szCs w:val="44"/>
        </w:rPr>
      </w:pPr>
    </w:p>
    <w:p w:rsidR="002940CA" w:rsidRPr="006900A9" w:rsidRDefault="002940CA" w:rsidP="002940CA">
      <w:pPr>
        <w:ind w:left="360"/>
        <w:jc w:val="center"/>
        <w:rPr>
          <w:rFonts w:ascii="Arial" w:hAnsi="Arial" w:cs="Arial"/>
          <w:b/>
        </w:rPr>
      </w:pPr>
    </w:p>
    <w:p w:rsidR="002940CA" w:rsidRPr="006900A9" w:rsidRDefault="002940CA" w:rsidP="002940CA">
      <w:pPr>
        <w:rPr>
          <w:rFonts w:ascii="Arial" w:hAnsi="Arial" w:cs="Arial"/>
          <w:b/>
        </w:rPr>
      </w:pPr>
    </w:p>
    <w:p w:rsidR="002940CA" w:rsidRPr="006900A9" w:rsidRDefault="002940CA" w:rsidP="002940CA">
      <w:pPr>
        <w:rPr>
          <w:rFonts w:ascii="Arial" w:hAnsi="Arial" w:cs="Arial"/>
          <w:b/>
        </w:rPr>
      </w:pPr>
    </w:p>
    <w:p w:rsidR="002940CA" w:rsidRPr="006900A9" w:rsidRDefault="002940CA" w:rsidP="002940CA">
      <w:pPr>
        <w:rPr>
          <w:rFonts w:ascii="Arial" w:hAnsi="Arial" w:cs="Arial"/>
          <w:b/>
        </w:rPr>
      </w:pPr>
    </w:p>
    <w:p w:rsidR="002940CA" w:rsidRPr="006900A9" w:rsidRDefault="002940CA" w:rsidP="002940CA">
      <w:pPr>
        <w:rPr>
          <w:rFonts w:ascii="Arial" w:hAnsi="Arial" w:cs="Arial"/>
          <w:b/>
        </w:rPr>
      </w:pPr>
    </w:p>
    <w:p w:rsidR="002940CA" w:rsidRPr="006900A9" w:rsidRDefault="002940CA" w:rsidP="002940CA">
      <w:pPr>
        <w:rPr>
          <w:rFonts w:ascii="Arial" w:hAnsi="Arial" w:cs="Arial"/>
          <w:b/>
        </w:rPr>
      </w:pPr>
    </w:p>
    <w:p w:rsidR="002940CA" w:rsidRPr="006900A9" w:rsidRDefault="002940CA" w:rsidP="002940CA">
      <w:pPr>
        <w:rPr>
          <w:rFonts w:ascii="Arial" w:hAnsi="Arial" w:cs="Arial"/>
          <w:b/>
        </w:rPr>
      </w:pPr>
    </w:p>
    <w:p w:rsidR="002940CA" w:rsidRPr="006900A9" w:rsidRDefault="002940CA" w:rsidP="002940CA">
      <w:pPr>
        <w:rPr>
          <w:rFonts w:ascii="Arial" w:hAnsi="Arial" w:cs="Arial"/>
          <w:b/>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D6980">
      <w:pPr>
        <w:rPr>
          <w:rFonts w:ascii="Arial" w:hAnsi="Arial" w:cs="Arial"/>
          <w:sz w:val="24"/>
          <w:szCs w:val="24"/>
          <w:lang w:val="es-EC"/>
        </w:rPr>
      </w:pPr>
      <w:r>
        <w:rPr>
          <w:rFonts w:ascii="Arial" w:hAnsi="Arial" w:cs="Arial"/>
          <w:b/>
          <w:noProof/>
          <w:lang w:bidi="ar-SA"/>
        </w:rPr>
        <mc:AlternateContent>
          <mc:Choice Requires="wps">
            <w:drawing>
              <wp:anchor distT="0" distB="0" distL="114300" distR="114300" simplePos="0" relativeHeight="251653120" behindDoc="0" locked="0" layoutInCell="1" allowOverlap="1">
                <wp:simplePos x="0" y="0"/>
                <wp:positionH relativeFrom="column">
                  <wp:posOffset>2225040</wp:posOffset>
                </wp:positionH>
                <wp:positionV relativeFrom="paragraph">
                  <wp:posOffset>84455</wp:posOffset>
                </wp:positionV>
                <wp:extent cx="3543300" cy="2838450"/>
                <wp:effectExtent l="5715" t="8255" r="13335" b="10795"/>
                <wp:wrapNone/>
                <wp:docPr id="2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838450"/>
                        </a:xfrm>
                        <a:prstGeom prst="rect">
                          <a:avLst/>
                        </a:prstGeom>
                        <a:solidFill>
                          <a:srgbClr val="FFFFFF"/>
                        </a:solidFill>
                        <a:ln w="9525">
                          <a:solidFill>
                            <a:srgbClr val="FFFFFF"/>
                          </a:solidFill>
                          <a:miter lim="800000"/>
                          <a:headEnd/>
                          <a:tailEnd/>
                        </a:ln>
                      </wps:spPr>
                      <wps:txbx>
                        <w:txbxContent>
                          <w:p w:rsidR="002868AA" w:rsidRPr="002940CA" w:rsidRDefault="002868AA" w:rsidP="002940CA">
                            <w:pPr>
                              <w:spacing w:line="360" w:lineRule="auto"/>
                              <w:rPr>
                                <w:rFonts w:ascii="Arial" w:hAnsi="Arial" w:cs="Arial"/>
                                <w:sz w:val="24"/>
                                <w:szCs w:val="24"/>
                                <w:lang w:val="es-EC"/>
                              </w:rPr>
                            </w:pPr>
                            <w:r w:rsidRPr="002940CA">
                              <w:rPr>
                                <w:rFonts w:ascii="Arial" w:hAnsi="Arial" w:cs="Arial"/>
                                <w:sz w:val="24"/>
                                <w:szCs w:val="24"/>
                                <w:lang w:val="es-EC"/>
                              </w:rPr>
                              <w:t>Dedico este trabajo a mi madre Patricia Hernández y a mis hermanos Luisa María e Israel quienes son mi fuente de inspiración para lograr mis objetivos y con quienes aspiro compartir sus frutos.</w:t>
                            </w:r>
                          </w:p>
                          <w:p w:rsidR="002868AA" w:rsidRPr="002940CA" w:rsidRDefault="002868AA" w:rsidP="002940CA">
                            <w:pPr>
                              <w:spacing w:line="360" w:lineRule="auto"/>
                              <w:rPr>
                                <w:rFonts w:ascii="Arial" w:hAnsi="Arial" w:cs="Arial"/>
                                <w:sz w:val="24"/>
                                <w:szCs w:val="24"/>
                                <w:lang w:val="es-EC"/>
                              </w:rPr>
                            </w:pPr>
                          </w:p>
                          <w:p w:rsidR="002868AA" w:rsidRPr="002940CA" w:rsidRDefault="002868AA" w:rsidP="002940CA">
                            <w:pPr>
                              <w:spacing w:line="360" w:lineRule="auto"/>
                              <w:jc w:val="right"/>
                              <w:rPr>
                                <w:rFonts w:ascii="Arial" w:hAnsi="Arial" w:cs="Arial"/>
                                <w:sz w:val="24"/>
                                <w:szCs w:val="24"/>
                              </w:rPr>
                            </w:pPr>
                            <w:r w:rsidRPr="002940CA">
                              <w:rPr>
                                <w:rFonts w:ascii="Arial" w:hAnsi="Arial" w:cs="Arial"/>
                                <w:sz w:val="24"/>
                                <w:szCs w:val="24"/>
                              </w:rPr>
                              <w:t>Daniela Alvarado</w:t>
                            </w:r>
                            <w:r>
                              <w:rPr>
                                <w:rFonts w:ascii="Arial" w:hAnsi="Arial" w:cs="Arial"/>
                                <w:sz w:val="24"/>
                                <w:szCs w:val="24"/>
                              </w:rPr>
                              <w:t xml:space="preserve"> Hernández</w:t>
                            </w:r>
                          </w:p>
                          <w:p w:rsidR="002868AA" w:rsidRDefault="002868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175.2pt;margin-top:6.65pt;width:279pt;height:2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" strokecolor="white">
                <v:textbox>
                  <w:txbxContent>
                    <w:p w:rsidR="002868AA" w:rsidRPr="002940CA" w:rsidRDefault="002868AA" w:rsidP="002940CA">
                      <w:pPr>
                        <w:spacing w:line="360" w:lineRule="auto"/>
                        <w:rPr>
                          <w:rFonts w:ascii="Arial" w:hAnsi="Arial" w:cs="Arial"/>
                          <w:sz w:val="24"/>
                          <w:szCs w:val="24"/>
                          <w:lang w:val="es-EC"/>
                        </w:rPr>
                      </w:pPr>
                      <w:r w:rsidRPr="002940CA">
                        <w:rPr>
                          <w:rFonts w:ascii="Arial" w:hAnsi="Arial" w:cs="Arial"/>
                          <w:sz w:val="24"/>
                          <w:szCs w:val="24"/>
                          <w:lang w:val="es-EC"/>
                        </w:rPr>
                        <w:t>Dedico este trabajo a mi madre Patricia Hernández y a mis hermanos Luisa María e Israel quienes son mi fuente de inspiración para lograr mis objetivos y con quienes aspiro compartir sus frutos.</w:t>
                      </w:r>
                    </w:p>
                    <w:p w:rsidR="002868AA" w:rsidRPr="002940CA" w:rsidRDefault="002868AA" w:rsidP="002940CA">
                      <w:pPr>
                        <w:spacing w:line="360" w:lineRule="auto"/>
                        <w:rPr>
                          <w:rFonts w:ascii="Arial" w:hAnsi="Arial" w:cs="Arial"/>
                          <w:sz w:val="24"/>
                          <w:szCs w:val="24"/>
                          <w:lang w:val="es-EC"/>
                        </w:rPr>
                      </w:pPr>
                    </w:p>
                    <w:p w:rsidR="002868AA" w:rsidRPr="002940CA" w:rsidRDefault="002868AA" w:rsidP="002940CA">
                      <w:pPr>
                        <w:spacing w:line="360" w:lineRule="auto"/>
                        <w:jc w:val="right"/>
                        <w:rPr>
                          <w:rFonts w:ascii="Arial" w:hAnsi="Arial" w:cs="Arial"/>
                          <w:sz w:val="24"/>
                          <w:szCs w:val="24"/>
                        </w:rPr>
                      </w:pPr>
                      <w:r w:rsidRPr="002940CA">
                        <w:rPr>
                          <w:rFonts w:ascii="Arial" w:hAnsi="Arial" w:cs="Arial"/>
                          <w:sz w:val="24"/>
                          <w:szCs w:val="24"/>
                        </w:rPr>
                        <w:t>Daniela Alvarado</w:t>
                      </w:r>
                      <w:r>
                        <w:rPr>
                          <w:rFonts w:ascii="Arial" w:hAnsi="Arial" w:cs="Arial"/>
                          <w:sz w:val="24"/>
                          <w:szCs w:val="24"/>
                        </w:rPr>
                        <w:t xml:space="preserve"> Hernández</w:t>
                      </w:r>
                    </w:p>
                    <w:p w:rsidR="002868AA" w:rsidRDefault="002868AA"/>
                  </w:txbxContent>
                </v:textbox>
              </v:shape>
            </w:pict>
          </mc:Fallback>
        </mc:AlternateContent>
      </w: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C23A34" w:rsidRPr="006900A9" w:rsidRDefault="00C23A34" w:rsidP="002940CA">
      <w:pPr>
        <w:ind w:left="360"/>
        <w:jc w:val="center"/>
        <w:rPr>
          <w:rFonts w:ascii="Arial" w:hAnsi="Arial" w:cs="Arial"/>
          <w:b/>
          <w:sz w:val="40"/>
          <w:szCs w:val="40"/>
        </w:rPr>
        <w:sectPr w:rsidR="00C23A34" w:rsidRPr="006900A9" w:rsidSect="00B04C1B">
          <w:pgSz w:w="11907" w:h="16840" w:code="9"/>
          <w:pgMar w:top="2268" w:right="1361" w:bottom="1985" w:left="2268" w:header="709" w:footer="709" w:gutter="0"/>
          <w:pgNumType w:start="0"/>
          <w:cols w:space="708"/>
          <w:docGrid w:linePitch="360"/>
        </w:sectPr>
      </w:pPr>
    </w:p>
    <w:p w:rsidR="002940CA" w:rsidRPr="006900A9" w:rsidRDefault="002940CA" w:rsidP="002940CA">
      <w:pPr>
        <w:ind w:left="360"/>
        <w:jc w:val="center"/>
        <w:rPr>
          <w:rFonts w:ascii="Arial" w:hAnsi="Arial" w:cs="Arial"/>
          <w:b/>
          <w:sz w:val="40"/>
          <w:szCs w:val="40"/>
        </w:rPr>
      </w:pPr>
      <w:r w:rsidRPr="006900A9">
        <w:rPr>
          <w:rFonts w:ascii="Arial" w:hAnsi="Arial" w:cs="Arial"/>
          <w:b/>
          <w:sz w:val="40"/>
          <w:szCs w:val="40"/>
        </w:rPr>
        <w:lastRenderedPageBreak/>
        <w:t>AGRADECIMIENTO</w:t>
      </w: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D6980">
      <w:pPr>
        <w:rPr>
          <w:rFonts w:ascii="Arial" w:hAnsi="Arial" w:cs="Arial"/>
          <w:sz w:val="24"/>
          <w:szCs w:val="24"/>
          <w:lang w:val="es-EC"/>
        </w:rPr>
      </w:pPr>
      <w:r>
        <w:rPr>
          <w:rFonts w:ascii="Arial" w:hAnsi="Arial" w:cs="Arial"/>
          <w:noProof/>
          <w:sz w:val="24"/>
          <w:szCs w:val="24"/>
          <w:lang w:bidi="ar-SA"/>
        </w:rPr>
        <mc:AlternateContent>
          <mc:Choice Requires="wps">
            <w:drawing>
              <wp:anchor distT="0" distB="0" distL="114300" distR="114300" simplePos="0" relativeHeight="251654144" behindDoc="0" locked="0" layoutInCell="1" allowOverlap="1">
                <wp:simplePos x="0" y="0"/>
                <wp:positionH relativeFrom="column">
                  <wp:posOffset>2101215</wp:posOffset>
                </wp:positionH>
                <wp:positionV relativeFrom="paragraph">
                  <wp:posOffset>294005</wp:posOffset>
                </wp:positionV>
                <wp:extent cx="3429000" cy="4352925"/>
                <wp:effectExtent l="0" t="0" r="3810" b="1270"/>
                <wp:wrapNone/>
                <wp:docPr id="2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5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8AA" w:rsidRDefault="002868AA" w:rsidP="002940CA">
                            <w:pPr>
                              <w:spacing w:line="480" w:lineRule="auto"/>
                              <w:rPr>
                                <w:rFonts w:ascii="Arial" w:hAnsi="Arial" w:cs="Arial"/>
                                <w:sz w:val="24"/>
                                <w:szCs w:val="24"/>
                                <w:lang w:val="es-EC"/>
                              </w:rPr>
                            </w:pPr>
                            <w:r w:rsidRPr="002940CA">
                              <w:rPr>
                                <w:rFonts w:ascii="Arial" w:hAnsi="Arial" w:cs="Arial"/>
                                <w:sz w:val="24"/>
                                <w:szCs w:val="24"/>
                                <w:lang w:val="es-EC"/>
                              </w:rPr>
                              <w:t xml:space="preserve">Agradezco en primer lugar a Dios por el sentimiento de amor que ha creado en mi corazón, el cual ha hecho que mi vida cambie.  </w:t>
                            </w:r>
                          </w:p>
                          <w:p w:rsidR="002868AA" w:rsidRDefault="002868AA" w:rsidP="002940CA">
                            <w:pPr>
                              <w:spacing w:line="480" w:lineRule="auto"/>
                              <w:rPr>
                                <w:rFonts w:ascii="Arial" w:hAnsi="Arial" w:cs="Arial"/>
                                <w:sz w:val="24"/>
                                <w:szCs w:val="24"/>
                                <w:lang w:val="es-EC"/>
                              </w:rPr>
                            </w:pPr>
                          </w:p>
                          <w:p w:rsidR="002868AA" w:rsidRDefault="002868AA" w:rsidP="002940CA">
                            <w:pPr>
                              <w:spacing w:line="480" w:lineRule="auto"/>
                              <w:rPr>
                                <w:rFonts w:ascii="Arial" w:hAnsi="Arial" w:cs="Arial"/>
                                <w:sz w:val="24"/>
                                <w:szCs w:val="24"/>
                                <w:lang w:val="es-EC"/>
                              </w:rPr>
                            </w:pPr>
                            <w:r w:rsidRPr="002940CA">
                              <w:rPr>
                                <w:rFonts w:ascii="Arial" w:hAnsi="Arial" w:cs="Arial"/>
                                <w:sz w:val="24"/>
                                <w:szCs w:val="24"/>
                                <w:lang w:val="es-EC"/>
                              </w:rPr>
                              <w:t xml:space="preserve">A mi amigo Armando Mendoza por tenderme la mano en momentos realmente difíciles de  mi vida y enseñarme que como ser humanos somos capaces de lograr todo lo que queramos ya que todo radica en nuestra actitud. </w:t>
                            </w:r>
                          </w:p>
                          <w:p w:rsidR="002868AA" w:rsidRDefault="002868AA" w:rsidP="002940CA">
                            <w:pPr>
                              <w:spacing w:line="480" w:lineRule="auto"/>
                              <w:rPr>
                                <w:rFonts w:ascii="Arial" w:hAnsi="Arial" w:cs="Arial"/>
                                <w:sz w:val="24"/>
                                <w:szCs w:val="24"/>
                                <w:lang w:val="es-EC"/>
                              </w:rPr>
                            </w:pPr>
                          </w:p>
                          <w:p w:rsidR="002868AA" w:rsidRPr="002940CA" w:rsidRDefault="002868AA" w:rsidP="002940CA">
                            <w:pPr>
                              <w:spacing w:line="480" w:lineRule="auto"/>
                              <w:rPr>
                                <w:rFonts w:ascii="Arial" w:hAnsi="Arial" w:cs="Arial"/>
                                <w:sz w:val="24"/>
                                <w:szCs w:val="24"/>
                                <w:lang w:val="es-EC"/>
                              </w:rPr>
                            </w:pPr>
                            <w:r w:rsidRPr="002940CA">
                              <w:rPr>
                                <w:rFonts w:ascii="Arial" w:hAnsi="Arial" w:cs="Arial"/>
                                <w:sz w:val="24"/>
                                <w:szCs w:val="24"/>
                                <w:lang w:val="es-EC"/>
                              </w:rPr>
                              <w:t xml:space="preserve">A la ESPOL por formarme. </w:t>
                            </w:r>
                            <w:r>
                              <w:rPr>
                                <w:rFonts w:ascii="Arial" w:hAnsi="Arial" w:cs="Arial"/>
                                <w:sz w:val="24"/>
                                <w:szCs w:val="24"/>
                                <w:lang w:val="es-EC"/>
                              </w:rPr>
                              <w:t>Muchas Gracias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165.45pt;margin-top:23.15pt;width:270pt;height:3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" stroked="f">
                <v:textbox>
                  <w:txbxContent>
                    <w:p w:rsidR="002868AA" w:rsidRDefault="002868AA" w:rsidP="002940CA">
                      <w:pPr>
                        <w:spacing w:line="480" w:lineRule="auto"/>
                        <w:rPr>
                          <w:rFonts w:ascii="Arial" w:hAnsi="Arial" w:cs="Arial"/>
                          <w:sz w:val="24"/>
                          <w:szCs w:val="24"/>
                          <w:lang w:val="es-EC"/>
                        </w:rPr>
                      </w:pPr>
                      <w:r w:rsidRPr="002940CA">
                        <w:rPr>
                          <w:rFonts w:ascii="Arial" w:hAnsi="Arial" w:cs="Arial"/>
                          <w:sz w:val="24"/>
                          <w:szCs w:val="24"/>
                          <w:lang w:val="es-EC"/>
                        </w:rPr>
                        <w:t xml:space="preserve">Agradezco en primer lugar a Dios por el sentimiento de amor que ha creado en mi corazón, el cual ha hecho que mi vida cambie.  </w:t>
                      </w:r>
                    </w:p>
                    <w:p w:rsidR="002868AA" w:rsidRDefault="002868AA" w:rsidP="002940CA">
                      <w:pPr>
                        <w:spacing w:line="480" w:lineRule="auto"/>
                        <w:rPr>
                          <w:rFonts w:ascii="Arial" w:hAnsi="Arial" w:cs="Arial"/>
                          <w:sz w:val="24"/>
                          <w:szCs w:val="24"/>
                          <w:lang w:val="es-EC"/>
                        </w:rPr>
                      </w:pPr>
                    </w:p>
                    <w:p w:rsidR="002868AA" w:rsidRDefault="002868AA" w:rsidP="002940CA">
                      <w:pPr>
                        <w:spacing w:line="480" w:lineRule="auto"/>
                        <w:rPr>
                          <w:rFonts w:ascii="Arial" w:hAnsi="Arial" w:cs="Arial"/>
                          <w:sz w:val="24"/>
                          <w:szCs w:val="24"/>
                          <w:lang w:val="es-EC"/>
                        </w:rPr>
                      </w:pPr>
                      <w:r w:rsidRPr="002940CA">
                        <w:rPr>
                          <w:rFonts w:ascii="Arial" w:hAnsi="Arial" w:cs="Arial"/>
                          <w:sz w:val="24"/>
                          <w:szCs w:val="24"/>
                          <w:lang w:val="es-EC"/>
                        </w:rPr>
                        <w:t xml:space="preserve">A mi amigo Armando Mendoza por tenderme la mano en momentos realmente difíciles de  mi vida y enseñarme que como ser humanos somos capaces de lograr todo lo que queramos ya que todo radica en nuestra actitud. </w:t>
                      </w:r>
                    </w:p>
                    <w:p w:rsidR="002868AA" w:rsidRDefault="002868AA" w:rsidP="002940CA">
                      <w:pPr>
                        <w:spacing w:line="480" w:lineRule="auto"/>
                        <w:rPr>
                          <w:rFonts w:ascii="Arial" w:hAnsi="Arial" w:cs="Arial"/>
                          <w:sz w:val="24"/>
                          <w:szCs w:val="24"/>
                          <w:lang w:val="es-EC"/>
                        </w:rPr>
                      </w:pPr>
                    </w:p>
                    <w:p w:rsidR="002868AA" w:rsidRPr="002940CA" w:rsidRDefault="002868AA" w:rsidP="002940CA">
                      <w:pPr>
                        <w:spacing w:line="480" w:lineRule="auto"/>
                        <w:rPr>
                          <w:rFonts w:ascii="Arial" w:hAnsi="Arial" w:cs="Arial"/>
                          <w:sz w:val="24"/>
                          <w:szCs w:val="24"/>
                          <w:lang w:val="es-EC"/>
                        </w:rPr>
                      </w:pPr>
                      <w:r w:rsidRPr="002940CA">
                        <w:rPr>
                          <w:rFonts w:ascii="Arial" w:hAnsi="Arial" w:cs="Arial"/>
                          <w:sz w:val="24"/>
                          <w:szCs w:val="24"/>
                          <w:lang w:val="es-EC"/>
                        </w:rPr>
                        <w:t xml:space="preserve">A la ESPOL por formarme. </w:t>
                      </w:r>
                      <w:r>
                        <w:rPr>
                          <w:rFonts w:ascii="Arial" w:hAnsi="Arial" w:cs="Arial"/>
                          <w:sz w:val="24"/>
                          <w:szCs w:val="24"/>
                          <w:lang w:val="es-EC"/>
                        </w:rPr>
                        <w:t>Muchas Gracias</w:t>
                      </w:r>
                    </w:p>
                  </w:txbxContent>
                </v:textbox>
              </v:shape>
            </w:pict>
          </mc:Fallback>
        </mc:AlternateContent>
      </w: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2940CA" w:rsidRPr="006900A9" w:rsidRDefault="002940CA">
      <w:pPr>
        <w:rPr>
          <w:rFonts w:ascii="Arial" w:hAnsi="Arial" w:cs="Arial"/>
          <w:sz w:val="24"/>
          <w:szCs w:val="24"/>
          <w:lang w:val="es-EC"/>
        </w:rPr>
      </w:pPr>
    </w:p>
    <w:p w:rsidR="00C23A34" w:rsidRPr="006900A9" w:rsidRDefault="00C23A34" w:rsidP="000D6EBE">
      <w:pPr>
        <w:ind w:left="360"/>
        <w:jc w:val="center"/>
        <w:rPr>
          <w:rFonts w:ascii="Arial" w:hAnsi="Arial" w:cs="Arial"/>
          <w:b/>
          <w:sz w:val="40"/>
          <w:szCs w:val="40"/>
          <w:lang w:val="es-EC"/>
        </w:rPr>
        <w:sectPr w:rsidR="00C23A34" w:rsidRPr="006900A9" w:rsidSect="00B04C1B">
          <w:pgSz w:w="11907" w:h="16840" w:code="9"/>
          <w:pgMar w:top="2268" w:right="1361" w:bottom="1985" w:left="2268" w:header="709" w:footer="709" w:gutter="0"/>
          <w:pgNumType w:start="0"/>
          <w:cols w:space="708"/>
          <w:docGrid w:linePitch="360"/>
        </w:sectPr>
      </w:pPr>
    </w:p>
    <w:p w:rsidR="00B1306A" w:rsidRPr="006900A9" w:rsidRDefault="00B1306A" w:rsidP="000D6EBE">
      <w:pPr>
        <w:ind w:left="360"/>
        <w:jc w:val="center"/>
        <w:rPr>
          <w:rFonts w:ascii="Arial" w:hAnsi="Arial" w:cs="Arial"/>
          <w:b/>
          <w:sz w:val="40"/>
          <w:szCs w:val="40"/>
          <w:lang w:val="es-EC"/>
        </w:rPr>
      </w:pPr>
    </w:p>
    <w:p w:rsidR="000D6EBE" w:rsidRPr="006900A9" w:rsidRDefault="000D6EBE" w:rsidP="000D6EBE">
      <w:pPr>
        <w:ind w:left="360"/>
        <w:jc w:val="center"/>
        <w:rPr>
          <w:rFonts w:ascii="Arial" w:hAnsi="Arial" w:cs="Arial"/>
          <w:b/>
          <w:sz w:val="40"/>
          <w:szCs w:val="40"/>
          <w:lang w:val="es-EC"/>
        </w:rPr>
      </w:pPr>
      <w:r w:rsidRPr="006900A9">
        <w:rPr>
          <w:rFonts w:ascii="Arial" w:hAnsi="Arial" w:cs="Arial"/>
          <w:b/>
          <w:sz w:val="40"/>
          <w:szCs w:val="40"/>
          <w:lang w:val="es-EC"/>
        </w:rPr>
        <w:t xml:space="preserve">TRIBUNAL DE GRADUACIÓN </w:t>
      </w: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p w:rsidR="000D6EBE" w:rsidRPr="006900A9" w:rsidRDefault="000D6EBE" w:rsidP="000D6EBE">
      <w:pPr>
        <w:ind w:left="360"/>
        <w:jc w:val="center"/>
        <w:rPr>
          <w:rFonts w:ascii="Arial" w:hAnsi="Arial" w:cs="Arial"/>
          <w:b/>
          <w:lang w:val="es-EC"/>
        </w:rPr>
      </w:pPr>
    </w:p>
    <w:tbl>
      <w:tblPr>
        <w:tblW w:w="0" w:type="auto"/>
        <w:tblInd w:w="360" w:type="dxa"/>
        <w:tblBorders>
          <w:top w:val="single" w:sz="4" w:space="0" w:color="auto"/>
        </w:tblBorders>
        <w:tblLook w:val="04A0" w:firstRow="1" w:lastRow="0" w:firstColumn="1" w:lastColumn="0" w:noHBand="0" w:noVBand="1"/>
      </w:tblPr>
      <w:tblGrid>
        <w:gridCol w:w="3617"/>
        <w:gridCol w:w="689"/>
        <w:gridCol w:w="3828"/>
      </w:tblGrid>
      <w:tr w:rsidR="000D6EBE" w:rsidRPr="007C6E0D" w:rsidTr="00FE0346">
        <w:tc>
          <w:tcPr>
            <w:tcW w:w="3717" w:type="dxa"/>
          </w:tcPr>
          <w:p w:rsidR="00B340D6" w:rsidRPr="006900A9" w:rsidRDefault="00B340D6" w:rsidP="00B340D6">
            <w:pPr>
              <w:jc w:val="center"/>
              <w:rPr>
                <w:rFonts w:ascii="Arial" w:hAnsi="Arial" w:cs="Arial"/>
                <w:lang w:val="es-EC"/>
              </w:rPr>
            </w:pPr>
            <w:r w:rsidRPr="006900A9">
              <w:rPr>
                <w:rFonts w:ascii="Arial" w:hAnsi="Arial" w:cs="Arial"/>
                <w:lang w:val="es-EC"/>
              </w:rPr>
              <w:t xml:space="preserve">Ing. </w:t>
            </w:r>
            <w:r>
              <w:rPr>
                <w:rFonts w:ascii="Arial" w:hAnsi="Arial" w:cs="Arial"/>
                <w:lang w:val="es-EC"/>
              </w:rPr>
              <w:t>Dalton Noboa</w:t>
            </w:r>
          </w:p>
          <w:p w:rsidR="00B340D6" w:rsidRPr="006900A9" w:rsidRDefault="00B340D6" w:rsidP="00B340D6">
            <w:pPr>
              <w:jc w:val="center"/>
              <w:rPr>
                <w:rFonts w:ascii="Arial" w:hAnsi="Arial" w:cs="Arial"/>
                <w:lang w:val="es-EC"/>
              </w:rPr>
            </w:pPr>
            <w:r w:rsidRPr="006900A9">
              <w:rPr>
                <w:rFonts w:ascii="Arial" w:hAnsi="Arial" w:cs="Arial"/>
                <w:lang w:val="es-EC"/>
              </w:rPr>
              <w:t>DIRECTOR DE TESIS</w:t>
            </w:r>
          </w:p>
          <w:p w:rsidR="000D6EBE" w:rsidRDefault="000D6EBE" w:rsidP="00903611">
            <w:pPr>
              <w:jc w:val="center"/>
              <w:rPr>
                <w:rFonts w:ascii="Arial" w:hAnsi="Arial" w:cs="Arial"/>
                <w:lang w:val="es-EC"/>
              </w:rPr>
            </w:pPr>
          </w:p>
          <w:p w:rsidR="00B340D6" w:rsidRDefault="00B340D6" w:rsidP="00903611">
            <w:pPr>
              <w:jc w:val="center"/>
              <w:rPr>
                <w:rFonts w:ascii="Arial" w:hAnsi="Arial" w:cs="Arial"/>
                <w:lang w:val="es-EC"/>
              </w:rPr>
            </w:pPr>
          </w:p>
          <w:p w:rsidR="00B340D6" w:rsidRDefault="00B340D6" w:rsidP="00903611">
            <w:pPr>
              <w:jc w:val="center"/>
              <w:rPr>
                <w:rFonts w:ascii="Arial" w:hAnsi="Arial" w:cs="Arial"/>
                <w:lang w:val="es-EC"/>
              </w:rPr>
            </w:pPr>
          </w:p>
          <w:p w:rsidR="00B340D6" w:rsidRPr="00B340D6" w:rsidRDefault="00B340D6" w:rsidP="00903611">
            <w:pPr>
              <w:jc w:val="center"/>
              <w:rPr>
                <w:rFonts w:ascii="Arial" w:hAnsi="Arial" w:cs="Arial"/>
                <w:lang w:val="es-EC"/>
              </w:rPr>
            </w:pPr>
          </w:p>
        </w:tc>
        <w:tc>
          <w:tcPr>
            <w:tcW w:w="709" w:type="dxa"/>
            <w:tcBorders>
              <w:top w:val="nil"/>
            </w:tcBorders>
          </w:tcPr>
          <w:p w:rsidR="000D6EBE" w:rsidRPr="006900A9" w:rsidRDefault="000D6EBE" w:rsidP="00903611">
            <w:pPr>
              <w:jc w:val="center"/>
              <w:rPr>
                <w:rFonts w:ascii="Arial" w:hAnsi="Arial" w:cs="Arial"/>
                <w:lang w:val="es-EC"/>
              </w:rPr>
            </w:pPr>
          </w:p>
        </w:tc>
        <w:tc>
          <w:tcPr>
            <w:tcW w:w="3935" w:type="dxa"/>
          </w:tcPr>
          <w:p w:rsidR="00B340D6" w:rsidRPr="00B340D6" w:rsidRDefault="000D6EBE" w:rsidP="00B340D6">
            <w:pPr>
              <w:pStyle w:val="ecmsonormal"/>
              <w:jc w:val="center"/>
              <w:rPr>
                <w:rFonts w:ascii="Segoe UI" w:hAnsi="Segoe UI" w:cs="Segoe UI"/>
                <w:color w:val="444444"/>
                <w:sz w:val="20"/>
                <w:szCs w:val="20"/>
              </w:rPr>
            </w:pPr>
            <w:r w:rsidRPr="00B340D6">
              <w:rPr>
                <w:rFonts w:ascii="Arial" w:hAnsi="Arial" w:cs="Arial"/>
                <w:sz w:val="20"/>
                <w:szCs w:val="20"/>
              </w:rPr>
              <w:t xml:space="preserve">Ing. </w:t>
            </w:r>
            <w:r w:rsidR="00B340D6" w:rsidRPr="00B340D6">
              <w:rPr>
                <w:rFonts w:ascii="Tahoma" w:hAnsi="Tahoma" w:cs="Tahoma"/>
                <w:color w:val="000000"/>
                <w:sz w:val="20"/>
                <w:szCs w:val="20"/>
              </w:rPr>
              <w:t>Álvarez Pablo</w:t>
            </w:r>
          </w:p>
          <w:p w:rsidR="000D6EBE" w:rsidRPr="006900A9" w:rsidRDefault="00FE0346" w:rsidP="00B340D6">
            <w:pPr>
              <w:jc w:val="center"/>
              <w:rPr>
                <w:rFonts w:ascii="Arial" w:hAnsi="Arial" w:cs="Arial"/>
                <w:lang w:val="es-EC"/>
              </w:rPr>
            </w:pPr>
            <w:r>
              <w:rPr>
                <w:rFonts w:ascii="Arial" w:hAnsi="Arial" w:cs="Arial"/>
                <w:lang w:val="es-EC"/>
              </w:rPr>
              <w:t>DELEGADO</w:t>
            </w:r>
          </w:p>
          <w:p w:rsidR="000D6EBE" w:rsidRPr="006900A9" w:rsidRDefault="000D6EBE" w:rsidP="00903611">
            <w:pPr>
              <w:jc w:val="center"/>
              <w:rPr>
                <w:rFonts w:ascii="Arial" w:hAnsi="Arial" w:cs="Arial"/>
                <w:lang w:val="es-EC"/>
              </w:rPr>
            </w:pPr>
          </w:p>
          <w:p w:rsidR="000D6EBE" w:rsidRPr="006900A9" w:rsidRDefault="000D6EBE" w:rsidP="00903611">
            <w:pPr>
              <w:jc w:val="center"/>
              <w:rPr>
                <w:rFonts w:ascii="Arial" w:hAnsi="Arial" w:cs="Arial"/>
                <w:lang w:val="es-EC"/>
              </w:rPr>
            </w:pPr>
          </w:p>
        </w:tc>
      </w:tr>
      <w:tr w:rsidR="000D6EBE" w:rsidRPr="007C6E0D" w:rsidTr="00FE0346">
        <w:tc>
          <w:tcPr>
            <w:tcW w:w="3717" w:type="dxa"/>
          </w:tcPr>
          <w:p w:rsidR="000D6EBE" w:rsidRPr="006900A9" w:rsidRDefault="000D6EBE" w:rsidP="00903611">
            <w:pPr>
              <w:jc w:val="center"/>
              <w:rPr>
                <w:rFonts w:ascii="Arial" w:hAnsi="Arial" w:cs="Arial"/>
                <w:lang w:val="es-EC"/>
              </w:rPr>
            </w:pPr>
          </w:p>
        </w:tc>
        <w:tc>
          <w:tcPr>
            <w:tcW w:w="709" w:type="dxa"/>
            <w:tcBorders>
              <w:top w:val="nil"/>
            </w:tcBorders>
          </w:tcPr>
          <w:p w:rsidR="000D6EBE" w:rsidRPr="006900A9" w:rsidRDefault="000D6EBE" w:rsidP="00903611">
            <w:pPr>
              <w:jc w:val="center"/>
              <w:rPr>
                <w:rFonts w:ascii="Arial" w:hAnsi="Arial" w:cs="Arial"/>
                <w:lang w:val="es-EC"/>
              </w:rPr>
            </w:pPr>
          </w:p>
        </w:tc>
        <w:tc>
          <w:tcPr>
            <w:tcW w:w="3935" w:type="dxa"/>
          </w:tcPr>
          <w:p w:rsidR="000D6EBE" w:rsidRPr="006900A9" w:rsidRDefault="000D6EBE" w:rsidP="00903611">
            <w:pPr>
              <w:jc w:val="center"/>
              <w:rPr>
                <w:rFonts w:ascii="Arial" w:hAnsi="Arial" w:cs="Arial"/>
                <w:lang w:val="es-EC"/>
              </w:rPr>
            </w:pPr>
          </w:p>
        </w:tc>
      </w:tr>
      <w:tr w:rsidR="000D6EBE" w:rsidRPr="007C6E0D" w:rsidTr="00FE0346">
        <w:tc>
          <w:tcPr>
            <w:tcW w:w="3717" w:type="dxa"/>
          </w:tcPr>
          <w:p w:rsidR="000D6EBE" w:rsidRPr="006900A9" w:rsidRDefault="000D6EBE" w:rsidP="00903611">
            <w:pPr>
              <w:jc w:val="center"/>
              <w:rPr>
                <w:rFonts w:ascii="Arial" w:hAnsi="Arial" w:cs="Arial"/>
                <w:lang w:val="es-EC"/>
              </w:rPr>
            </w:pPr>
          </w:p>
          <w:p w:rsidR="000D6EBE" w:rsidRPr="006900A9" w:rsidRDefault="000D6EBE" w:rsidP="00903611">
            <w:pPr>
              <w:jc w:val="center"/>
              <w:rPr>
                <w:rFonts w:ascii="Arial" w:hAnsi="Arial" w:cs="Arial"/>
                <w:lang w:val="es-EC"/>
              </w:rPr>
            </w:pPr>
          </w:p>
        </w:tc>
        <w:tc>
          <w:tcPr>
            <w:tcW w:w="709" w:type="dxa"/>
            <w:tcBorders>
              <w:top w:val="nil"/>
            </w:tcBorders>
          </w:tcPr>
          <w:p w:rsidR="000D6EBE" w:rsidRPr="006900A9" w:rsidRDefault="000D6EBE" w:rsidP="00903611">
            <w:pPr>
              <w:jc w:val="center"/>
              <w:rPr>
                <w:rFonts w:ascii="Arial" w:hAnsi="Arial" w:cs="Arial"/>
                <w:lang w:val="es-EC"/>
              </w:rPr>
            </w:pPr>
          </w:p>
        </w:tc>
        <w:tc>
          <w:tcPr>
            <w:tcW w:w="3935" w:type="dxa"/>
          </w:tcPr>
          <w:p w:rsidR="000D6EBE" w:rsidRPr="006900A9" w:rsidRDefault="000D6EBE" w:rsidP="00903611">
            <w:pPr>
              <w:jc w:val="center"/>
              <w:rPr>
                <w:rFonts w:ascii="Arial" w:hAnsi="Arial" w:cs="Arial"/>
                <w:lang w:val="es-EC"/>
              </w:rPr>
            </w:pPr>
          </w:p>
        </w:tc>
      </w:tr>
    </w:tbl>
    <w:p w:rsidR="000D6EBE" w:rsidRPr="006900A9" w:rsidRDefault="000D6EBE" w:rsidP="000D6EBE">
      <w:pPr>
        <w:ind w:left="360"/>
        <w:jc w:val="center"/>
        <w:rPr>
          <w:rFonts w:ascii="Arial" w:hAnsi="Arial" w:cs="Arial"/>
          <w:lang w:val="es-EC"/>
        </w:rPr>
      </w:pPr>
    </w:p>
    <w:p w:rsidR="000D6EBE" w:rsidRPr="006900A9" w:rsidRDefault="000D6EBE" w:rsidP="000D6EBE">
      <w:pPr>
        <w:ind w:left="360"/>
        <w:jc w:val="center"/>
        <w:rPr>
          <w:rFonts w:ascii="Arial" w:hAnsi="Arial" w:cs="Arial"/>
          <w:lang w:val="es-EC"/>
        </w:rPr>
      </w:pPr>
    </w:p>
    <w:p w:rsidR="00C23A34" w:rsidRPr="006900A9" w:rsidRDefault="00C23A34" w:rsidP="000D6EBE">
      <w:pPr>
        <w:ind w:left="360"/>
        <w:jc w:val="center"/>
        <w:rPr>
          <w:rFonts w:ascii="Arial" w:hAnsi="Arial" w:cs="Arial"/>
          <w:lang w:val="es-EC"/>
        </w:rPr>
        <w:sectPr w:rsidR="00C23A34" w:rsidRPr="006900A9" w:rsidSect="00B04C1B">
          <w:pgSz w:w="11907" w:h="16840" w:code="9"/>
          <w:pgMar w:top="2268" w:right="1361" w:bottom="1985" w:left="2268" w:header="709" w:footer="709" w:gutter="0"/>
          <w:pgNumType w:start="0"/>
          <w:cols w:space="708"/>
          <w:docGrid w:linePitch="360"/>
        </w:sectPr>
      </w:pPr>
    </w:p>
    <w:p w:rsidR="000D6EBE" w:rsidRPr="006900A9" w:rsidRDefault="000D6EBE" w:rsidP="000D6EBE">
      <w:pPr>
        <w:ind w:left="360"/>
        <w:jc w:val="center"/>
        <w:rPr>
          <w:rFonts w:ascii="Arial" w:hAnsi="Arial" w:cs="Arial"/>
          <w:lang w:val="es-EC"/>
        </w:rPr>
      </w:pPr>
    </w:p>
    <w:p w:rsidR="000D6EBE" w:rsidRPr="006900A9" w:rsidRDefault="000D6EBE" w:rsidP="000D6EBE">
      <w:pPr>
        <w:ind w:left="360"/>
        <w:jc w:val="center"/>
        <w:rPr>
          <w:rFonts w:ascii="Arial" w:hAnsi="Arial" w:cs="Arial"/>
          <w:lang w:val="es-EC"/>
        </w:rPr>
      </w:pPr>
    </w:p>
    <w:p w:rsidR="000D6EBE" w:rsidRPr="00111412" w:rsidRDefault="000D6EBE" w:rsidP="000D6EBE">
      <w:pPr>
        <w:jc w:val="center"/>
        <w:rPr>
          <w:rFonts w:ascii="Arial" w:hAnsi="Arial" w:cs="Arial"/>
          <w:b/>
          <w:sz w:val="40"/>
          <w:szCs w:val="40"/>
          <w:lang w:val="es-EC"/>
        </w:rPr>
      </w:pPr>
      <w:r w:rsidRPr="00111412">
        <w:rPr>
          <w:rFonts w:ascii="Arial" w:hAnsi="Arial" w:cs="Arial"/>
          <w:b/>
          <w:sz w:val="40"/>
          <w:szCs w:val="40"/>
          <w:lang w:val="es-EC"/>
        </w:rPr>
        <w:t>DECLARACIÓN EXPRESA</w:t>
      </w:r>
    </w:p>
    <w:p w:rsidR="000D6EBE" w:rsidRPr="00111412" w:rsidRDefault="000D6EBE" w:rsidP="000D6EBE">
      <w:pPr>
        <w:spacing w:line="480" w:lineRule="auto"/>
        <w:ind w:left="357"/>
        <w:jc w:val="center"/>
        <w:rPr>
          <w:rFonts w:ascii="Arial" w:hAnsi="Arial" w:cs="Arial"/>
          <w:sz w:val="40"/>
          <w:szCs w:val="40"/>
          <w:lang w:val="es-EC"/>
        </w:rPr>
      </w:pPr>
    </w:p>
    <w:p w:rsidR="000D6EBE" w:rsidRPr="00111412" w:rsidRDefault="000D6EBE" w:rsidP="000D6EBE">
      <w:pPr>
        <w:spacing w:line="480" w:lineRule="auto"/>
        <w:ind w:left="357"/>
        <w:rPr>
          <w:rFonts w:ascii="Arial" w:hAnsi="Arial" w:cs="Arial"/>
          <w:lang w:val="es-EC"/>
        </w:rPr>
      </w:pPr>
    </w:p>
    <w:p w:rsidR="000D6EBE" w:rsidRPr="00111412" w:rsidRDefault="000D6EBE" w:rsidP="000D6EBE">
      <w:pPr>
        <w:spacing w:line="480" w:lineRule="auto"/>
        <w:ind w:left="357"/>
        <w:rPr>
          <w:rFonts w:ascii="Arial" w:hAnsi="Arial" w:cs="Arial"/>
          <w:sz w:val="24"/>
          <w:szCs w:val="24"/>
          <w:lang w:val="es-EC"/>
        </w:rPr>
      </w:pPr>
    </w:p>
    <w:p w:rsidR="000D6EBE" w:rsidRPr="006900A9" w:rsidRDefault="000D6EBE" w:rsidP="000D6EBE">
      <w:pPr>
        <w:spacing w:line="480" w:lineRule="auto"/>
        <w:ind w:left="357"/>
        <w:rPr>
          <w:rFonts w:ascii="Arial" w:hAnsi="Arial" w:cs="Arial"/>
          <w:sz w:val="24"/>
          <w:szCs w:val="24"/>
          <w:lang w:val="es-EC"/>
        </w:rPr>
      </w:pPr>
      <w:r w:rsidRPr="006900A9">
        <w:rPr>
          <w:rFonts w:ascii="Arial" w:hAnsi="Arial" w:cs="Arial"/>
          <w:sz w:val="24"/>
          <w:szCs w:val="24"/>
          <w:lang w:val="es-EC"/>
        </w:rPr>
        <w:t xml:space="preserve">“La responsabilidad del contenido de esta Tesis de Grado, me corresponde; y el patrimonio intelectual de la misma a </w:t>
      </w:r>
      <w:smartTag w:uri="urn:schemas-microsoft-com:office:smarttags" w:element="PersonName">
        <w:smartTagPr>
          <w:attr w:name="ProductID" w:val="la Escuela Superior"/>
        </w:smartTagPr>
        <w:r w:rsidRPr="006900A9">
          <w:rPr>
            <w:rFonts w:ascii="Arial" w:hAnsi="Arial" w:cs="Arial"/>
            <w:sz w:val="24"/>
            <w:szCs w:val="24"/>
            <w:lang w:val="es-EC"/>
          </w:rPr>
          <w:t>la Escuela Superior</w:t>
        </w:r>
      </w:smartTag>
      <w:r w:rsidRPr="006900A9">
        <w:rPr>
          <w:rFonts w:ascii="Arial" w:hAnsi="Arial" w:cs="Arial"/>
          <w:sz w:val="24"/>
          <w:szCs w:val="24"/>
          <w:lang w:val="es-EC"/>
        </w:rPr>
        <w:t xml:space="preserve"> Politécnica del Litoral”. </w:t>
      </w:r>
    </w:p>
    <w:p w:rsidR="000D6EBE" w:rsidRPr="006900A9" w:rsidRDefault="000D6EBE" w:rsidP="000D6EBE">
      <w:pPr>
        <w:spacing w:line="480" w:lineRule="auto"/>
        <w:ind w:left="360"/>
        <w:jc w:val="center"/>
        <w:rPr>
          <w:rFonts w:ascii="Arial" w:hAnsi="Arial" w:cs="Arial"/>
          <w:b/>
          <w:sz w:val="24"/>
          <w:szCs w:val="24"/>
          <w:u w:val="single"/>
          <w:lang w:val="es-EC"/>
        </w:rPr>
      </w:pPr>
    </w:p>
    <w:p w:rsidR="000D6EBE" w:rsidRPr="006900A9" w:rsidRDefault="000D6EBE" w:rsidP="000D6EBE">
      <w:pPr>
        <w:spacing w:line="480" w:lineRule="auto"/>
        <w:ind w:left="360"/>
        <w:jc w:val="center"/>
        <w:rPr>
          <w:rFonts w:ascii="Arial" w:hAnsi="Arial" w:cs="Arial"/>
          <w:b/>
          <w:sz w:val="24"/>
          <w:szCs w:val="24"/>
          <w:u w:val="single"/>
          <w:lang w:val="es-EC"/>
        </w:rPr>
      </w:pPr>
    </w:p>
    <w:p w:rsidR="000D6EBE" w:rsidRPr="006900A9" w:rsidRDefault="000D6EBE" w:rsidP="000D6EBE">
      <w:pPr>
        <w:spacing w:line="480" w:lineRule="auto"/>
        <w:ind w:left="360"/>
        <w:jc w:val="center"/>
        <w:rPr>
          <w:rFonts w:ascii="Arial" w:hAnsi="Arial" w:cs="Arial"/>
          <w:b/>
          <w:sz w:val="24"/>
          <w:szCs w:val="24"/>
          <w:u w:val="single"/>
          <w:lang w:val="es-EC"/>
        </w:rPr>
      </w:pPr>
    </w:p>
    <w:p w:rsidR="000D6EBE" w:rsidRPr="006900A9" w:rsidRDefault="000D6EBE" w:rsidP="000D6EBE">
      <w:pPr>
        <w:spacing w:line="480" w:lineRule="auto"/>
        <w:ind w:left="360"/>
        <w:jc w:val="center"/>
        <w:rPr>
          <w:rFonts w:ascii="Arial" w:hAnsi="Arial" w:cs="Arial"/>
          <w:b/>
          <w:sz w:val="24"/>
          <w:szCs w:val="24"/>
          <w:u w:val="single"/>
          <w:lang w:val="es-EC"/>
        </w:rPr>
      </w:pPr>
    </w:p>
    <w:p w:rsidR="000D6EBE" w:rsidRPr="006900A9" w:rsidRDefault="000D6EBE" w:rsidP="000D6EBE">
      <w:pPr>
        <w:spacing w:line="480" w:lineRule="auto"/>
        <w:ind w:left="360"/>
        <w:jc w:val="center"/>
        <w:rPr>
          <w:rFonts w:ascii="Arial" w:hAnsi="Arial" w:cs="Arial"/>
          <w:b/>
          <w:sz w:val="24"/>
          <w:szCs w:val="24"/>
          <w:lang w:val="es-EC"/>
        </w:rPr>
      </w:pPr>
      <w:r w:rsidRPr="006900A9">
        <w:rPr>
          <w:rFonts w:ascii="Arial" w:hAnsi="Arial" w:cs="Arial"/>
          <w:b/>
          <w:sz w:val="24"/>
          <w:szCs w:val="24"/>
          <w:lang w:val="es-EC"/>
        </w:rPr>
        <w:t>______________________________</w:t>
      </w:r>
    </w:p>
    <w:p w:rsidR="000D6EBE" w:rsidRPr="006900A9" w:rsidRDefault="000D6EBE" w:rsidP="000D6EBE">
      <w:pPr>
        <w:spacing w:line="480" w:lineRule="auto"/>
        <w:ind w:left="360"/>
        <w:jc w:val="center"/>
        <w:rPr>
          <w:rFonts w:ascii="Arial" w:hAnsi="Arial" w:cs="Arial"/>
          <w:sz w:val="24"/>
          <w:szCs w:val="24"/>
          <w:lang w:val="es-EC"/>
        </w:rPr>
      </w:pPr>
      <w:r w:rsidRPr="006900A9">
        <w:rPr>
          <w:rFonts w:ascii="Arial" w:hAnsi="Arial" w:cs="Arial"/>
          <w:b/>
          <w:sz w:val="24"/>
          <w:szCs w:val="24"/>
          <w:lang w:val="es-EC"/>
        </w:rPr>
        <w:t xml:space="preserve">Daniela J. Alvarado Hernández                   </w:t>
      </w:r>
      <w:r w:rsidRPr="006900A9">
        <w:rPr>
          <w:rFonts w:ascii="Arial" w:hAnsi="Arial" w:cs="Arial"/>
          <w:sz w:val="24"/>
          <w:szCs w:val="24"/>
          <w:lang w:val="es-EC"/>
        </w:rPr>
        <w:t xml:space="preserve">     </w:t>
      </w:r>
    </w:p>
    <w:p w:rsidR="000D6EBE" w:rsidRPr="006900A9" w:rsidRDefault="000D6EBE" w:rsidP="000D6EBE">
      <w:pPr>
        <w:spacing w:line="480" w:lineRule="auto"/>
        <w:ind w:left="360"/>
        <w:jc w:val="center"/>
        <w:rPr>
          <w:rFonts w:ascii="Arial" w:hAnsi="Arial" w:cs="Arial"/>
          <w:b/>
          <w:sz w:val="24"/>
          <w:szCs w:val="24"/>
          <w:u w:val="single"/>
          <w:lang w:val="es-EC"/>
        </w:rPr>
      </w:pPr>
    </w:p>
    <w:p w:rsidR="000D6EBE" w:rsidRPr="006900A9" w:rsidRDefault="000D6EBE" w:rsidP="000D6EBE">
      <w:pPr>
        <w:ind w:left="360"/>
        <w:jc w:val="center"/>
        <w:rPr>
          <w:rFonts w:ascii="Arial" w:hAnsi="Arial" w:cs="Arial"/>
          <w:b/>
          <w:color w:val="008000"/>
          <w:u w:val="single"/>
          <w:lang w:val="es-EC"/>
        </w:rPr>
      </w:pPr>
    </w:p>
    <w:p w:rsidR="000D6EBE" w:rsidRPr="006900A9" w:rsidRDefault="000D6EBE" w:rsidP="000D6EBE">
      <w:pPr>
        <w:ind w:left="360"/>
        <w:jc w:val="center"/>
        <w:rPr>
          <w:rFonts w:ascii="Arial" w:hAnsi="Arial" w:cs="Arial"/>
          <w:b/>
          <w:u w:val="single"/>
          <w:lang w:val="es-EC"/>
        </w:rPr>
      </w:pPr>
    </w:p>
    <w:p w:rsidR="00C23A34" w:rsidRPr="006900A9" w:rsidRDefault="00C23A34">
      <w:pPr>
        <w:rPr>
          <w:rFonts w:ascii="Arial" w:hAnsi="Arial" w:cs="Arial"/>
          <w:sz w:val="24"/>
          <w:szCs w:val="24"/>
          <w:lang w:val="es-EC"/>
        </w:rPr>
        <w:sectPr w:rsidR="00C23A34" w:rsidRPr="006900A9" w:rsidSect="00B04C1B">
          <w:pgSz w:w="11907" w:h="16840" w:code="9"/>
          <w:pgMar w:top="2268" w:right="1361" w:bottom="1985" w:left="2268" w:header="709" w:footer="709" w:gutter="0"/>
          <w:pgNumType w:start="0"/>
          <w:cols w:space="708"/>
          <w:docGrid w:linePitch="360"/>
        </w:sectPr>
      </w:pPr>
    </w:p>
    <w:p w:rsidR="00605A44" w:rsidRPr="006900A9" w:rsidRDefault="00605A44" w:rsidP="00B33F81">
      <w:pPr>
        <w:jc w:val="center"/>
        <w:rPr>
          <w:rFonts w:ascii="Arial" w:hAnsi="Arial" w:cs="Arial"/>
          <w:b/>
          <w:sz w:val="36"/>
          <w:szCs w:val="36"/>
          <w:lang w:val="es-EC"/>
        </w:rPr>
      </w:pPr>
      <w:r w:rsidRPr="006900A9">
        <w:rPr>
          <w:rFonts w:ascii="Arial" w:hAnsi="Arial" w:cs="Arial"/>
          <w:b/>
          <w:sz w:val="36"/>
          <w:szCs w:val="36"/>
          <w:lang w:val="es-EC"/>
        </w:rPr>
        <w:lastRenderedPageBreak/>
        <w:t>ÍNDICE GENERAL</w:t>
      </w:r>
    </w:p>
    <w:p w:rsidR="007D1B03" w:rsidRPr="006900A9" w:rsidRDefault="007D1B03">
      <w:pPr>
        <w:rPr>
          <w:rFonts w:ascii="Arial" w:hAnsi="Arial" w:cs="Arial"/>
          <w:sz w:val="24"/>
          <w:szCs w:val="24"/>
          <w:lang w:val="es-EC"/>
        </w:rPr>
      </w:pPr>
    </w:p>
    <w:p w:rsidR="00022902" w:rsidRPr="006900A9" w:rsidRDefault="00022902" w:rsidP="00022902">
      <w:pPr>
        <w:rPr>
          <w:rFonts w:ascii="Arial" w:hAnsi="Arial" w:cs="Arial"/>
          <w:b/>
          <w:sz w:val="24"/>
          <w:szCs w:val="24"/>
          <w:lang w:val="es-EC"/>
        </w:rPr>
      </w:pPr>
      <w:r w:rsidRPr="006900A9">
        <w:rPr>
          <w:rFonts w:ascii="Arial" w:hAnsi="Arial" w:cs="Arial"/>
          <w:b/>
          <w:sz w:val="24"/>
          <w:szCs w:val="24"/>
          <w:lang w:val="es-EC"/>
        </w:rPr>
        <w:t>RESUMEN</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DEDICATORIA</w:t>
      </w:r>
      <w:r w:rsidR="00B33F81" w:rsidRPr="006900A9">
        <w:rPr>
          <w:rFonts w:ascii="Arial" w:hAnsi="Arial" w:cs="Arial"/>
          <w:b/>
          <w:sz w:val="24"/>
          <w:szCs w:val="24"/>
          <w:lang w:val="es-EC"/>
        </w:rPr>
        <w:t>……………………………………</w:t>
      </w:r>
      <w:r w:rsidR="00A54DEE" w:rsidRPr="006900A9">
        <w:rPr>
          <w:rFonts w:ascii="Arial" w:hAnsi="Arial" w:cs="Arial"/>
          <w:b/>
          <w:sz w:val="24"/>
          <w:szCs w:val="24"/>
          <w:lang w:val="es-EC"/>
        </w:rPr>
        <w:t>………</w:t>
      </w:r>
      <w:r w:rsidR="00B33F81" w:rsidRPr="006900A9">
        <w:rPr>
          <w:rFonts w:ascii="Arial" w:hAnsi="Arial" w:cs="Arial"/>
          <w:b/>
          <w:sz w:val="24"/>
          <w:szCs w:val="24"/>
          <w:lang w:val="es-EC"/>
        </w:rPr>
        <w:t>………………………...II</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AGRADECIMIENTO</w:t>
      </w:r>
      <w:r w:rsidR="00B33F81" w:rsidRPr="006900A9">
        <w:rPr>
          <w:rFonts w:ascii="Arial" w:hAnsi="Arial" w:cs="Arial"/>
          <w:b/>
          <w:sz w:val="24"/>
          <w:szCs w:val="24"/>
          <w:lang w:val="es-EC"/>
        </w:rPr>
        <w:t>…………………………………</w:t>
      </w:r>
      <w:r w:rsidR="00A54DEE" w:rsidRPr="006900A9">
        <w:rPr>
          <w:rFonts w:ascii="Arial" w:hAnsi="Arial" w:cs="Arial"/>
          <w:b/>
          <w:sz w:val="24"/>
          <w:szCs w:val="24"/>
          <w:lang w:val="es-EC"/>
        </w:rPr>
        <w:t>….</w:t>
      </w:r>
      <w:r w:rsidR="00B33F81" w:rsidRPr="006900A9">
        <w:rPr>
          <w:rFonts w:ascii="Arial" w:hAnsi="Arial" w:cs="Arial"/>
          <w:b/>
          <w:sz w:val="24"/>
          <w:szCs w:val="24"/>
          <w:lang w:val="es-EC"/>
        </w:rPr>
        <w:t>…</w:t>
      </w:r>
      <w:r w:rsidR="00A54DEE" w:rsidRPr="006900A9">
        <w:rPr>
          <w:rFonts w:ascii="Arial" w:hAnsi="Arial" w:cs="Arial"/>
          <w:b/>
          <w:sz w:val="24"/>
          <w:szCs w:val="24"/>
          <w:lang w:val="es-EC"/>
        </w:rPr>
        <w:t>……...</w:t>
      </w:r>
      <w:r w:rsidR="00B33F81" w:rsidRPr="006900A9">
        <w:rPr>
          <w:rFonts w:ascii="Arial" w:hAnsi="Arial" w:cs="Arial"/>
          <w:b/>
          <w:sz w:val="24"/>
          <w:szCs w:val="24"/>
          <w:lang w:val="es-EC"/>
        </w:rPr>
        <w:t>……………….III</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ÍNDICE GENERAL</w:t>
      </w:r>
      <w:r w:rsidR="00A54DEE" w:rsidRPr="006900A9">
        <w:rPr>
          <w:rFonts w:ascii="Arial" w:hAnsi="Arial" w:cs="Arial"/>
          <w:b/>
          <w:sz w:val="24"/>
          <w:szCs w:val="24"/>
          <w:lang w:val="es-EC"/>
        </w:rPr>
        <w:t>………………………………………………</w:t>
      </w:r>
      <w:r w:rsidR="00B33F81" w:rsidRPr="006900A9">
        <w:rPr>
          <w:rFonts w:ascii="Arial" w:hAnsi="Arial" w:cs="Arial"/>
          <w:b/>
          <w:sz w:val="24"/>
          <w:szCs w:val="24"/>
          <w:lang w:val="es-EC"/>
        </w:rPr>
        <w:t>………………..</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ÍNDICE DE FIGURAS</w:t>
      </w:r>
      <w:r w:rsidR="00A60CB1" w:rsidRPr="006900A9">
        <w:rPr>
          <w:rFonts w:ascii="Arial" w:hAnsi="Arial" w:cs="Arial"/>
          <w:b/>
          <w:sz w:val="24"/>
          <w:szCs w:val="24"/>
          <w:lang w:val="es-EC"/>
        </w:rPr>
        <w:t>…………………………………………………………….</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ÍNDICE DE TABLAS</w:t>
      </w:r>
      <w:r w:rsidR="00A60CB1" w:rsidRPr="006900A9">
        <w:rPr>
          <w:rFonts w:ascii="Arial" w:hAnsi="Arial" w:cs="Arial"/>
          <w:b/>
          <w:sz w:val="24"/>
          <w:szCs w:val="24"/>
          <w:lang w:val="es-EC"/>
        </w:rPr>
        <w:t>……………………………………………………………..</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INTRODUCCIÓN</w:t>
      </w:r>
      <w:r w:rsidR="00A60CB1" w:rsidRPr="006900A9">
        <w:rPr>
          <w:rFonts w:ascii="Arial" w:hAnsi="Arial" w:cs="Arial"/>
          <w:b/>
          <w:sz w:val="24"/>
          <w:szCs w:val="24"/>
          <w:lang w:val="es-EC"/>
        </w:rPr>
        <w:t>………………………………………………………………….</w:t>
      </w:r>
    </w:p>
    <w:p w:rsidR="007D1B03" w:rsidRPr="006900A9" w:rsidRDefault="007D1B03">
      <w:pPr>
        <w:rPr>
          <w:rFonts w:ascii="Arial" w:hAnsi="Arial" w:cs="Arial"/>
          <w:b/>
          <w:sz w:val="24"/>
          <w:szCs w:val="24"/>
          <w:lang w:val="es-EC"/>
        </w:rPr>
      </w:pPr>
      <w:r w:rsidRPr="006900A9">
        <w:rPr>
          <w:rFonts w:ascii="Arial" w:hAnsi="Arial" w:cs="Arial"/>
          <w:b/>
          <w:sz w:val="24"/>
          <w:szCs w:val="24"/>
          <w:lang w:val="es-EC"/>
        </w:rPr>
        <w:t>JUSTIFICACIÓN DEL PROYECTO</w:t>
      </w:r>
      <w:r w:rsidR="00A60CB1" w:rsidRPr="006900A9">
        <w:rPr>
          <w:rFonts w:ascii="Arial" w:hAnsi="Arial" w:cs="Arial"/>
          <w:b/>
          <w:sz w:val="24"/>
          <w:szCs w:val="24"/>
          <w:lang w:val="es-EC"/>
        </w:rPr>
        <w:t>…………………………………………….</w:t>
      </w:r>
    </w:p>
    <w:p w:rsidR="007D1B03" w:rsidRPr="006900A9" w:rsidRDefault="007D1B03">
      <w:pPr>
        <w:rPr>
          <w:rFonts w:ascii="Arial" w:hAnsi="Arial" w:cs="Arial"/>
          <w:sz w:val="24"/>
          <w:szCs w:val="24"/>
          <w:lang w:val="es-EC"/>
        </w:rPr>
      </w:pPr>
    </w:p>
    <w:p w:rsidR="00B33F81" w:rsidRPr="006900A9" w:rsidRDefault="00B33F81">
      <w:pPr>
        <w:rPr>
          <w:rFonts w:ascii="Arial" w:hAnsi="Arial" w:cs="Arial"/>
          <w:b/>
          <w:sz w:val="36"/>
          <w:szCs w:val="36"/>
          <w:lang w:val="es-EC"/>
        </w:rPr>
      </w:pPr>
      <w:r w:rsidRPr="006900A9">
        <w:rPr>
          <w:rFonts w:ascii="Arial" w:hAnsi="Arial" w:cs="Arial"/>
          <w:b/>
          <w:sz w:val="36"/>
          <w:szCs w:val="36"/>
          <w:lang w:val="es-EC"/>
        </w:rPr>
        <w:t>CAPÍTULO I</w:t>
      </w:r>
    </w:p>
    <w:p w:rsidR="00B33F81" w:rsidRPr="006900A9" w:rsidRDefault="00DE6ED8" w:rsidP="00B33F81">
      <w:pPr>
        <w:rPr>
          <w:rFonts w:ascii="Arial" w:hAnsi="Arial" w:cs="Arial"/>
          <w:b/>
          <w:sz w:val="28"/>
          <w:szCs w:val="28"/>
          <w:lang w:val="es-EC"/>
        </w:rPr>
      </w:pPr>
      <w:r w:rsidRPr="006900A9">
        <w:rPr>
          <w:rFonts w:ascii="Arial" w:hAnsi="Arial" w:cs="Arial"/>
          <w:b/>
          <w:sz w:val="28"/>
          <w:szCs w:val="28"/>
          <w:lang w:val="es-EC"/>
        </w:rPr>
        <w:t xml:space="preserve">1 </w:t>
      </w:r>
      <w:r w:rsidR="00B33F81" w:rsidRPr="006900A9">
        <w:rPr>
          <w:rFonts w:ascii="Arial" w:hAnsi="Arial" w:cs="Arial"/>
          <w:b/>
          <w:sz w:val="28"/>
          <w:szCs w:val="28"/>
          <w:lang w:val="es-EC"/>
        </w:rPr>
        <w:t>TEORIA DEL BALANCED SCORECARD Y ENFOQUE POR PROCESOS</w:t>
      </w:r>
    </w:p>
    <w:p w:rsidR="00B33F81" w:rsidRPr="00673FC6" w:rsidRDefault="00B33F81" w:rsidP="00B33F81">
      <w:pPr>
        <w:pStyle w:val="Prrafodelista"/>
        <w:numPr>
          <w:ilvl w:val="1"/>
          <w:numId w:val="1"/>
        </w:numPr>
        <w:spacing w:line="480" w:lineRule="auto"/>
        <w:rPr>
          <w:rFonts w:ascii="Arial" w:hAnsi="Arial" w:cs="Arial"/>
          <w:b/>
          <w:sz w:val="24"/>
          <w:szCs w:val="24"/>
        </w:rPr>
      </w:pPr>
      <w:r w:rsidRPr="00673FC6">
        <w:rPr>
          <w:rFonts w:ascii="Arial" w:hAnsi="Arial" w:cs="Arial"/>
          <w:b/>
          <w:sz w:val="24"/>
          <w:szCs w:val="24"/>
        </w:rPr>
        <w:t>Introducción</w:t>
      </w:r>
      <w:r w:rsidR="00A60CB1" w:rsidRPr="00673FC6">
        <w:rPr>
          <w:rFonts w:ascii="Arial" w:hAnsi="Arial" w:cs="Arial"/>
          <w:b/>
          <w:sz w:val="24"/>
          <w:szCs w:val="24"/>
        </w:rPr>
        <w:t>………………………………………</w:t>
      </w:r>
      <w:r w:rsidR="00673FC6">
        <w:rPr>
          <w:rFonts w:ascii="Arial" w:hAnsi="Arial" w:cs="Arial"/>
          <w:b/>
          <w:sz w:val="24"/>
          <w:szCs w:val="24"/>
        </w:rPr>
        <w:t>……..</w:t>
      </w:r>
      <w:r w:rsidR="00A60CB1" w:rsidRPr="00673FC6">
        <w:rPr>
          <w:rFonts w:ascii="Arial" w:hAnsi="Arial" w:cs="Arial"/>
          <w:b/>
          <w:sz w:val="24"/>
          <w:szCs w:val="24"/>
        </w:rPr>
        <w:t>……………………..1</w:t>
      </w:r>
    </w:p>
    <w:p w:rsidR="00B33F81" w:rsidRPr="00673FC6" w:rsidRDefault="00B33F81" w:rsidP="00B33F81">
      <w:pPr>
        <w:pStyle w:val="Prrafodelista"/>
        <w:numPr>
          <w:ilvl w:val="1"/>
          <w:numId w:val="1"/>
        </w:numPr>
        <w:spacing w:line="480" w:lineRule="auto"/>
        <w:ind w:left="567" w:hanging="567"/>
        <w:rPr>
          <w:rFonts w:ascii="Arial" w:hAnsi="Arial" w:cs="Arial"/>
          <w:b/>
          <w:sz w:val="24"/>
          <w:szCs w:val="24"/>
          <w:lang w:val="es-EC"/>
        </w:rPr>
      </w:pPr>
      <w:r w:rsidRPr="00673FC6">
        <w:rPr>
          <w:rFonts w:ascii="Arial" w:hAnsi="Arial" w:cs="Arial"/>
          <w:b/>
          <w:sz w:val="24"/>
          <w:szCs w:val="24"/>
          <w:lang w:val="es-EC"/>
        </w:rPr>
        <w:t>Orígenes del Balanced Scorecard (BSC)</w:t>
      </w:r>
      <w:r w:rsidR="00A60CB1"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…………….3</w:t>
      </w:r>
    </w:p>
    <w:p w:rsidR="00B33F81" w:rsidRPr="00673FC6" w:rsidRDefault="00B33F81" w:rsidP="00B33F81">
      <w:pPr>
        <w:pStyle w:val="Prrafodelista"/>
        <w:numPr>
          <w:ilvl w:val="1"/>
          <w:numId w:val="1"/>
        </w:numPr>
        <w:spacing w:line="480" w:lineRule="auto"/>
        <w:ind w:left="567" w:hanging="567"/>
        <w:rPr>
          <w:rFonts w:ascii="Arial" w:hAnsi="Arial" w:cs="Arial"/>
          <w:b/>
          <w:sz w:val="24"/>
          <w:szCs w:val="24"/>
          <w:lang w:val="es-EC"/>
        </w:rPr>
      </w:pPr>
      <w:r w:rsidRPr="00673FC6">
        <w:rPr>
          <w:rFonts w:ascii="Arial" w:hAnsi="Arial" w:cs="Arial"/>
          <w:b/>
          <w:sz w:val="24"/>
          <w:szCs w:val="24"/>
          <w:lang w:val="es-EC"/>
        </w:rPr>
        <w:t>Ventajas del Balanced Scorecard (Tablero de Comando)</w:t>
      </w:r>
      <w:r w:rsidR="00A60CB1"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…3</w:t>
      </w:r>
    </w:p>
    <w:p w:rsidR="00B33F81" w:rsidRPr="00673FC6" w:rsidRDefault="00B33F81" w:rsidP="00B33F81">
      <w:pPr>
        <w:pStyle w:val="Prrafodelista"/>
        <w:numPr>
          <w:ilvl w:val="1"/>
          <w:numId w:val="1"/>
        </w:numPr>
        <w:autoSpaceDE w:val="0"/>
        <w:autoSpaceDN w:val="0"/>
        <w:adjustRightInd w:val="0"/>
        <w:spacing w:after="0" w:line="480" w:lineRule="auto"/>
        <w:ind w:left="567" w:hanging="567"/>
        <w:rPr>
          <w:rFonts w:ascii="Arial" w:hAnsi="Arial" w:cs="Arial"/>
          <w:b/>
          <w:sz w:val="24"/>
          <w:szCs w:val="24"/>
          <w:lang w:val="es-EC"/>
        </w:rPr>
      </w:pPr>
      <w:r w:rsidRPr="00673FC6">
        <w:rPr>
          <w:rFonts w:ascii="Arial" w:hAnsi="Arial" w:cs="Arial"/>
          <w:b/>
          <w:sz w:val="24"/>
          <w:szCs w:val="24"/>
          <w:lang w:val="es-EC"/>
        </w:rPr>
        <w:t>¿Qué es el Balanced Scorecard?</w:t>
      </w:r>
      <w:r w:rsidR="00A60CB1" w:rsidRPr="00673FC6">
        <w:rPr>
          <w:rFonts w:ascii="Arial" w:hAnsi="Arial" w:cs="Arial"/>
          <w:b/>
          <w:sz w:val="24"/>
          <w:szCs w:val="24"/>
          <w:lang w:val="es-EC"/>
        </w:rPr>
        <w:t>...........</w:t>
      </w:r>
      <w:r w:rsidR="00673FC6" w:rsidRPr="00673FC6">
        <w:rPr>
          <w:rFonts w:ascii="Arial" w:hAnsi="Arial" w:cs="Arial"/>
          <w:b/>
          <w:sz w:val="24"/>
          <w:szCs w:val="24"/>
          <w:lang w:val="es-EC"/>
        </w:rPr>
        <w:t>...........................</w:t>
      </w:r>
      <w:r w:rsidR="00A60CB1"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.4</w:t>
      </w:r>
    </w:p>
    <w:p w:rsidR="00B33F81" w:rsidRPr="00673FC6" w:rsidRDefault="00B33F81" w:rsidP="00B33F81">
      <w:pPr>
        <w:pStyle w:val="Prrafodelista"/>
        <w:numPr>
          <w:ilvl w:val="1"/>
          <w:numId w:val="1"/>
        </w:numPr>
        <w:autoSpaceDE w:val="0"/>
        <w:autoSpaceDN w:val="0"/>
        <w:adjustRightInd w:val="0"/>
        <w:spacing w:after="0" w:line="480" w:lineRule="auto"/>
        <w:ind w:left="567" w:hanging="567"/>
        <w:rPr>
          <w:rFonts w:ascii="Arial" w:hAnsi="Arial" w:cs="Arial"/>
          <w:b/>
          <w:sz w:val="24"/>
          <w:szCs w:val="24"/>
          <w:lang w:val="es-EC"/>
        </w:rPr>
      </w:pPr>
      <w:r w:rsidRPr="00673FC6">
        <w:rPr>
          <w:rFonts w:ascii="Arial" w:hAnsi="Arial" w:cs="Arial"/>
          <w:b/>
          <w:sz w:val="24"/>
          <w:szCs w:val="24"/>
          <w:lang w:val="es-EC"/>
        </w:rPr>
        <w:t>Perspectivas del Balanced Scorecard</w:t>
      </w:r>
      <w:r w:rsidR="00673FC6" w:rsidRPr="00673FC6">
        <w:rPr>
          <w:rFonts w:ascii="Arial" w:hAnsi="Arial" w:cs="Arial"/>
          <w:b/>
          <w:sz w:val="24"/>
          <w:szCs w:val="24"/>
          <w:lang w:val="es-EC"/>
        </w:rPr>
        <w:t>…………</w:t>
      </w:r>
      <w:r w:rsidR="00A60CB1" w:rsidRPr="00673FC6">
        <w:rPr>
          <w:rFonts w:ascii="Arial" w:hAnsi="Arial" w:cs="Arial"/>
          <w:b/>
          <w:sz w:val="24"/>
          <w:szCs w:val="24"/>
          <w:lang w:val="es-EC"/>
        </w:rPr>
        <w:t>………………</w:t>
      </w:r>
      <w:r w:rsidR="00673FC6"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.6</w:t>
      </w:r>
    </w:p>
    <w:p w:rsidR="00B33F81" w:rsidRPr="00673FC6" w:rsidRDefault="00B33F81" w:rsidP="00A60CB1">
      <w:pPr>
        <w:pStyle w:val="Prrafodelista"/>
        <w:numPr>
          <w:ilvl w:val="2"/>
          <w:numId w:val="1"/>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 xml:space="preserve">La perspectiva </w:t>
      </w:r>
      <w:r w:rsidR="00673FC6" w:rsidRPr="00673FC6">
        <w:rPr>
          <w:rFonts w:ascii="Arial" w:hAnsi="Arial" w:cs="Arial"/>
          <w:b/>
          <w:sz w:val="24"/>
          <w:szCs w:val="24"/>
          <w:lang w:val="es-EC"/>
        </w:rPr>
        <w:t>financiera..……………</w:t>
      </w:r>
      <w:r w:rsidR="00A60CB1"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6</w:t>
      </w:r>
    </w:p>
    <w:p w:rsidR="00B33F81" w:rsidRPr="00673FC6" w:rsidRDefault="00B33F81" w:rsidP="00A60CB1">
      <w:pPr>
        <w:pStyle w:val="Prrafodelista"/>
        <w:numPr>
          <w:ilvl w:val="2"/>
          <w:numId w:val="1"/>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La perspectiva del cliente</w:t>
      </w:r>
      <w:r w:rsidR="00673FC6" w:rsidRPr="00673FC6">
        <w:rPr>
          <w:rFonts w:ascii="Arial" w:hAnsi="Arial" w:cs="Arial"/>
          <w:b/>
          <w:sz w:val="24"/>
          <w:szCs w:val="24"/>
          <w:lang w:val="es-EC"/>
        </w:rPr>
        <w:t>……………………</w:t>
      </w:r>
      <w:r w:rsidR="00A60CB1"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6</w:t>
      </w:r>
    </w:p>
    <w:p w:rsidR="00A60CB1" w:rsidRPr="00673FC6" w:rsidRDefault="00B33F81" w:rsidP="00A60CB1">
      <w:pPr>
        <w:pStyle w:val="Prrafodelista"/>
        <w:numPr>
          <w:ilvl w:val="2"/>
          <w:numId w:val="1"/>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La perspectiva del procesos internos del negocio</w:t>
      </w:r>
      <w:r w:rsidR="00A60CB1" w:rsidRPr="00673FC6">
        <w:rPr>
          <w:rFonts w:ascii="Arial" w:hAnsi="Arial" w:cs="Arial"/>
          <w:b/>
          <w:sz w:val="24"/>
          <w:szCs w:val="24"/>
          <w:lang w:val="es-EC"/>
        </w:rPr>
        <w:t>…………</w:t>
      </w:r>
      <w:r w:rsidR="00DE6ED8" w:rsidRPr="00673FC6">
        <w:rPr>
          <w:rFonts w:ascii="Arial" w:hAnsi="Arial" w:cs="Arial"/>
          <w:b/>
          <w:sz w:val="24"/>
          <w:szCs w:val="24"/>
          <w:lang w:val="es-EC"/>
        </w:rPr>
        <w:t>.</w:t>
      </w:r>
      <w:r w:rsidR="00A60CB1" w:rsidRPr="00673FC6">
        <w:rPr>
          <w:rFonts w:ascii="Arial" w:hAnsi="Arial" w:cs="Arial"/>
          <w:b/>
          <w:sz w:val="24"/>
          <w:szCs w:val="24"/>
          <w:lang w:val="es-EC"/>
        </w:rPr>
        <w:t>..</w:t>
      </w:r>
      <w:r w:rsidR="00673FC6">
        <w:rPr>
          <w:rFonts w:ascii="Arial" w:hAnsi="Arial" w:cs="Arial"/>
          <w:b/>
          <w:sz w:val="24"/>
          <w:szCs w:val="24"/>
          <w:lang w:val="es-EC"/>
        </w:rPr>
        <w:t>........</w:t>
      </w:r>
      <w:r w:rsidR="00A60CB1" w:rsidRPr="00673FC6">
        <w:rPr>
          <w:rFonts w:ascii="Arial" w:hAnsi="Arial" w:cs="Arial"/>
          <w:b/>
          <w:sz w:val="24"/>
          <w:szCs w:val="24"/>
          <w:lang w:val="es-EC"/>
        </w:rPr>
        <w:t>.7</w:t>
      </w:r>
    </w:p>
    <w:p w:rsidR="00DE6ED8" w:rsidRPr="00673FC6" w:rsidRDefault="00B33F81" w:rsidP="00A60CB1">
      <w:pPr>
        <w:pStyle w:val="Prrafodelista"/>
        <w:numPr>
          <w:ilvl w:val="2"/>
          <w:numId w:val="1"/>
        </w:numPr>
        <w:autoSpaceDE w:val="0"/>
        <w:autoSpaceDN w:val="0"/>
        <w:adjustRightInd w:val="0"/>
        <w:spacing w:after="0" w:line="480" w:lineRule="auto"/>
        <w:rPr>
          <w:rFonts w:ascii="Arial" w:hAnsi="Arial" w:cs="Arial"/>
          <w:b/>
          <w:sz w:val="24"/>
          <w:szCs w:val="24"/>
          <w:lang w:val="es-EC"/>
        </w:rPr>
        <w:sectPr w:rsidR="00DE6ED8" w:rsidRPr="00673FC6" w:rsidSect="00B04C1B">
          <w:pgSz w:w="11907" w:h="16840" w:code="9"/>
          <w:pgMar w:top="2268" w:right="1361" w:bottom="1985" w:left="2268" w:header="709" w:footer="709" w:gutter="0"/>
          <w:pgNumType w:start="0"/>
          <w:cols w:space="708"/>
          <w:docGrid w:linePitch="360"/>
        </w:sectPr>
      </w:pPr>
      <w:r w:rsidRPr="00673FC6">
        <w:rPr>
          <w:rFonts w:ascii="Arial" w:hAnsi="Arial" w:cs="Arial"/>
          <w:b/>
          <w:sz w:val="24"/>
          <w:szCs w:val="24"/>
          <w:lang w:val="es-EC"/>
        </w:rPr>
        <w:t>Perspectiva el aprender y del crecimiento</w:t>
      </w:r>
      <w:r w:rsidR="00C5654C" w:rsidRPr="00673FC6">
        <w:rPr>
          <w:rFonts w:ascii="Arial" w:hAnsi="Arial" w:cs="Arial"/>
          <w:b/>
          <w:sz w:val="24"/>
          <w:szCs w:val="24"/>
          <w:lang w:val="es-EC"/>
        </w:rPr>
        <w:t>………………7</w:t>
      </w:r>
    </w:p>
    <w:p w:rsidR="00C23A34" w:rsidRPr="00673FC6" w:rsidRDefault="00B33F81" w:rsidP="00B33F81">
      <w:pPr>
        <w:pStyle w:val="Prrafodelista"/>
        <w:numPr>
          <w:ilvl w:val="1"/>
          <w:numId w:val="1"/>
        </w:numPr>
        <w:autoSpaceDE w:val="0"/>
        <w:autoSpaceDN w:val="0"/>
        <w:adjustRightInd w:val="0"/>
        <w:spacing w:after="0" w:line="480" w:lineRule="auto"/>
        <w:ind w:left="567" w:hanging="567"/>
        <w:rPr>
          <w:rFonts w:ascii="Arial" w:hAnsi="Arial" w:cs="Arial"/>
          <w:b/>
          <w:sz w:val="24"/>
          <w:szCs w:val="24"/>
          <w:lang w:val="es-EC"/>
        </w:rPr>
      </w:pPr>
      <w:r w:rsidRPr="00673FC6">
        <w:rPr>
          <w:rFonts w:ascii="Arial" w:hAnsi="Arial" w:cs="Arial"/>
          <w:b/>
          <w:sz w:val="24"/>
          <w:szCs w:val="24"/>
          <w:lang w:val="es-EC"/>
        </w:rPr>
        <w:lastRenderedPageBreak/>
        <w:t>¿Cómo se utilizan las perspectivas?</w:t>
      </w:r>
      <w:r w:rsidR="00DE6ED8" w:rsidRPr="00673FC6">
        <w:rPr>
          <w:rFonts w:ascii="Arial" w:hAnsi="Arial" w:cs="Arial"/>
          <w:b/>
          <w:sz w:val="24"/>
          <w:szCs w:val="24"/>
          <w:lang w:val="es-EC"/>
        </w:rPr>
        <w:t>...................................................8</w:t>
      </w:r>
    </w:p>
    <w:p w:rsidR="00B33F81" w:rsidRPr="00673FC6" w:rsidRDefault="00B33F81" w:rsidP="00B33F81">
      <w:pPr>
        <w:pStyle w:val="Prrafodelista"/>
        <w:numPr>
          <w:ilvl w:val="1"/>
          <w:numId w:val="1"/>
        </w:numPr>
        <w:autoSpaceDE w:val="0"/>
        <w:autoSpaceDN w:val="0"/>
        <w:adjustRightInd w:val="0"/>
        <w:spacing w:after="0" w:line="480" w:lineRule="auto"/>
        <w:ind w:left="567" w:hanging="567"/>
        <w:rPr>
          <w:rFonts w:ascii="Arial" w:hAnsi="Arial" w:cs="Arial"/>
          <w:b/>
          <w:sz w:val="24"/>
          <w:szCs w:val="24"/>
          <w:lang w:val="es-EC"/>
        </w:rPr>
      </w:pPr>
      <w:r w:rsidRPr="00673FC6">
        <w:rPr>
          <w:rFonts w:ascii="Arial" w:hAnsi="Arial" w:cs="Arial"/>
          <w:b/>
          <w:sz w:val="24"/>
          <w:szCs w:val="24"/>
          <w:lang w:val="es-EC"/>
        </w:rPr>
        <w:t>Definición de Visión y Estrategias</w:t>
      </w:r>
      <w:r w:rsidR="00DE6ED8" w:rsidRPr="00673FC6">
        <w:rPr>
          <w:rFonts w:ascii="Arial" w:hAnsi="Arial" w:cs="Arial"/>
          <w:b/>
          <w:sz w:val="24"/>
          <w:szCs w:val="24"/>
          <w:lang w:val="es-EC"/>
        </w:rPr>
        <w:t>……………………………</w:t>
      </w:r>
      <w:r w:rsidR="00673FC6">
        <w:rPr>
          <w:rFonts w:ascii="Arial" w:hAnsi="Arial" w:cs="Arial"/>
          <w:b/>
          <w:sz w:val="24"/>
          <w:szCs w:val="24"/>
          <w:lang w:val="es-EC"/>
        </w:rPr>
        <w:t>………</w:t>
      </w:r>
      <w:r w:rsidR="00DE6ED8" w:rsidRPr="00673FC6">
        <w:rPr>
          <w:rFonts w:ascii="Arial" w:hAnsi="Arial" w:cs="Arial"/>
          <w:b/>
          <w:sz w:val="24"/>
          <w:szCs w:val="24"/>
          <w:lang w:val="es-EC"/>
        </w:rPr>
        <w:t>…9</w:t>
      </w:r>
    </w:p>
    <w:p w:rsidR="00B33F81" w:rsidRPr="00673FC6" w:rsidRDefault="00B33F81" w:rsidP="00B33F81">
      <w:pPr>
        <w:pStyle w:val="Prrafodelista"/>
        <w:numPr>
          <w:ilvl w:val="1"/>
          <w:numId w:val="1"/>
        </w:numPr>
        <w:autoSpaceDE w:val="0"/>
        <w:autoSpaceDN w:val="0"/>
        <w:adjustRightInd w:val="0"/>
        <w:spacing w:after="0" w:line="480" w:lineRule="auto"/>
        <w:ind w:left="567" w:hanging="567"/>
        <w:rPr>
          <w:rFonts w:ascii="Arial" w:hAnsi="Arial" w:cs="Arial"/>
          <w:b/>
          <w:sz w:val="24"/>
          <w:szCs w:val="24"/>
          <w:lang w:val="es-EC"/>
        </w:rPr>
      </w:pPr>
      <w:r w:rsidRPr="00673FC6">
        <w:rPr>
          <w:rFonts w:ascii="Arial" w:hAnsi="Arial" w:cs="Arial"/>
          <w:b/>
          <w:sz w:val="24"/>
          <w:szCs w:val="24"/>
          <w:lang w:val="es-EC"/>
        </w:rPr>
        <w:t>Definición de Indicadores</w:t>
      </w:r>
      <w:r w:rsidR="00DE6ED8" w:rsidRPr="00673FC6">
        <w:rPr>
          <w:rFonts w:ascii="Arial" w:hAnsi="Arial" w:cs="Arial"/>
          <w:b/>
          <w:sz w:val="24"/>
          <w:szCs w:val="24"/>
          <w:lang w:val="es-EC"/>
        </w:rPr>
        <w:t>…………………………………………</w:t>
      </w:r>
      <w:r w:rsidR="00673FC6">
        <w:rPr>
          <w:rFonts w:ascii="Arial" w:hAnsi="Arial" w:cs="Arial"/>
          <w:b/>
          <w:sz w:val="24"/>
          <w:szCs w:val="24"/>
          <w:lang w:val="es-EC"/>
        </w:rPr>
        <w:t>……..</w:t>
      </w:r>
      <w:r w:rsidR="00DE6ED8" w:rsidRPr="00673FC6">
        <w:rPr>
          <w:rFonts w:ascii="Arial" w:hAnsi="Arial" w:cs="Arial"/>
          <w:b/>
          <w:sz w:val="24"/>
          <w:szCs w:val="24"/>
          <w:lang w:val="es-EC"/>
        </w:rPr>
        <w:t>11</w:t>
      </w:r>
    </w:p>
    <w:p w:rsidR="00B33F81" w:rsidRPr="00673FC6" w:rsidRDefault="00B33F81" w:rsidP="00A54DEE">
      <w:pPr>
        <w:pStyle w:val="estilo4"/>
        <w:numPr>
          <w:ilvl w:val="2"/>
          <w:numId w:val="1"/>
        </w:numPr>
        <w:spacing w:line="480" w:lineRule="auto"/>
        <w:ind w:right="-57"/>
        <w:rPr>
          <w:b/>
          <w:sz w:val="24"/>
          <w:szCs w:val="24"/>
          <w:lang w:val="es-EC"/>
        </w:rPr>
      </w:pPr>
      <w:r w:rsidRPr="00673FC6">
        <w:rPr>
          <w:b/>
          <w:sz w:val="24"/>
          <w:szCs w:val="24"/>
          <w:lang w:val="es-EC"/>
        </w:rPr>
        <w:t>Identificar los factores críticos de éxito que direccionan ese objetivo</w:t>
      </w:r>
      <w:r w:rsidR="00673FC6">
        <w:rPr>
          <w:b/>
          <w:sz w:val="24"/>
          <w:szCs w:val="24"/>
          <w:lang w:val="es-EC"/>
        </w:rPr>
        <w:t>……………………………………………………………………..</w:t>
      </w:r>
      <w:r w:rsidR="00DE6ED8" w:rsidRPr="00673FC6">
        <w:rPr>
          <w:b/>
          <w:sz w:val="24"/>
          <w:szCs w:val="24"/>
          <w:lang w:val="es-EC"/>
        </w:rPr>
        <w:t>11</w:t>
      </w:r>
    </w:p>
    <w:p w:rsidR="00B33F81" w:rsidRPr="00673FC6" w:rsidRDefault="00B33F81" w:rsidP="00A54DEE">
      <w:pPr>
        <w:pStyle w:val="estilo4"/>
        <w:numPr>
          <w:ilvl w:val="2"/>
          <w:numId w:val="1"/>
        </w:numPr>
        <w:spacing w:line="480" w:lineRule="auto"/>
        <w:rPr>
          <w:b/>
          <w:sz w:val="24"/>
          <w:szCs w:val="24"/>
          <w:lang w:val="es-EC"/>
        </w:rPr>
      </w:pPr>
      <w:r w:rsidRPr="00673FC6">
        <w:rPr>
          <w:b/>
          <w:sz w:val="24"/>
          <w:szCs w:val="24"/>
          <w:lang w:val="es-EC"/>
        </w:rPr>
        <w:t>Desarrollar indicadores potenciales</w:t>
      </w:r>
      <w:r w:rsidR="00673FC6">
        <w:rPr>
          <w:b/>
          <w:sz w:val="24"/>
          <w:szCs w:val="24"/>
          <w:lang w:val="es-EC"/>
        </w:rPr>
        <w:t xml:space="preserve"> para cada uno de esos factores </w:t>
      </w:r>
      <w:r w:rsidRPr="00673FC6">
        <w:rPr>
          <w:b/>
          <w:sz w:val="24"/>
          <w:szCs w:val="24"/>
          <w:lang w:val="es-EC"/>
        </w:rPr>
        <w:t>críticos</w:t>
      </w:r>
      <w:r w:rsidR="00DE6ED8" w:rsidRPr="00673FC6">
        <w:rPr>
          <w:b/>
          <w:sz w:val="24"/>
          <w:szCs w:val="24"/>
          <w:lang w:val="es-EC"/>
        </w:rPr>
        <w:t>…</w:t>
      </w:r>
      <w:r w:rsidR="00673FC6">
        <w:rPr>
          <w:b/>
          <w:sz w:val="24"/>
          <w:szCs w:val="24"/>
          <w:lang w:val="es-EC"/>
        </w:rPr>
        <w:t>..</w:t>
      </w:r>
      <w:r w:rsidR="00DE6ED8" w:rsidRPr="00673FC6">
        <w:rPr>
          <w:b/>
          <w:sz w:val="24"/>
          <w:szCs w:val="24"/>
          <w:lang w:val="es-EC"/>
        </w:rPr>
        <w:t>………………………………………………………11</w:t>
      </w:r>
    </w:p>
    <w:p w:rsidR="00B33F81" w:rsidRPr="00673FC6" w:rsidRDefault="00B33F81" w:rsidP="00A54DEE">
      <w:pPr>
        <w:pStyle w:val="estilo4"/>
        <w:numPr>
          <w:ilvl w:val="2"/>
          <w:numId w:val="1"/>
        </w:numPr>
        <w:spacing w:line="480" w:lineRule="auto"/>
        <w:rPr>
          <w:b/>
          <w:sz w:val="24"/>
          <w:szCs w:val="24"/>
          <w:lang w:val="es-EC"/>
        </w:rPr>
      </w:pPr>
      <w:r w:rsidRPr="00673FC6">
        <w:rPr>
          <w:b/>
          <w:sz w:val="24"/>
          <w:szCs w:val="24"/>
          <w:lang w:val="es-EC"/>
        </w:rPr>
        <w:t>Seleccionar los indicadores apropiados de la lista de indicadores potenciales</w:t>
      </w:r>
      <w:r w:rsidR="00DE6ED8" w:rsidRPr="00673FC6">
        <w:rPr>
          <w:b/>
          <w:sz w:val="24"/>
          <w:szCs w:val="24"/>
          <w:lang w:val="es-EC"/>
        </w:rPr>
        <w:t>……………………………………</w:t>
      </w:r>
      <w:r w:rsidR="00673FC6">
        <w:rPr>
          <w:b/>
          <w:sz w:val="24"/>
          <w:szCs w:val="24"/>
          <w:lang w:val="es-EC"/>
        </w:rPr>
        <w:t>…………..</w:t>
      </w:r>
      <w:r w:rsidR="00DE6ED8" w:rsidRPr="00673FC6">
        <w:rPr>
          <w:b/>
          <w:sz w:val="24"/>
          <w:szCs w:val="24"/>
          <w:lang w:val="es-EC"/>
        </w:rPr>
        <w:t>……………</w:t>
      </w:r>
      <w:r w:rsidR="00673FC6">
        <w:rPr>
          <w:b/>
          <w:sz w:val="24"/>
          <w:szCs w:val="24"/>
          <w:lang w:val="es-EC"/>
        </w:rPr>
        <w:t>.</w:t>
      </w:r>
      <w:r w:rsidR="00DE6ED8" w:rsidRPr="00673FC6">
        <w:rPr>
          <w:b/>
          <w:sz w:val="24"/>
          <w:szCs w:val="24"/>
          <w:lang w:val="es-EC"/>
        </w:rPr>
        <w:t>…12</w:t>
      </w:r>
    </w:p>
    <w:p w:rsidR="00B33F81" w:rsidRPr="00673FC6" w:rsidRDefault="00B33F81" w:rsidP="00B33F81">
      <w:pPr>
        <w:pStyle w:val="Prrafodelista"/>
        <w:numPr>
          <w:ilvl w:val="1"/>
          <w:numId w:val="1"/>
        </w:numPr>
        <w:autoSpaceDE w:val="0"/>
        <w:autoSpaceDN w:val="0"/>
        <w:adjustRightInd w:val="0"/>
        <w:spacing w:after="0" w:line="480" w:lineRule="auto"/>
        <w:ind w:left="567" w:hanging="567"/>
        <w:rPr>
          <w:rFonts w:ascii="Arial" w:hAnsi="Arial" w:cs="Arial"/>
          <w:b/>
          <w:sz w:val="24"/>
          <w:szCs w:val="24"/>
          <w:lang w:val="es-EC"/>
        </w:rPr>
      </w:pPr>
      <w:r w:rsidRPr="00673FC6">
        <w:rPr>
          <w:rFonts w:ascii="Arial" w:hAnsi="Arial" w:cs="Arial"/>
          <w:b/>
          <w:sz w:val="24"/>
          <w:szCs w:val="24"/>
          <w:lang w:val="es-EC"/>
        </w:rPr>
        <w:t>Implementación de BSC</w:t>
      </w:r>
      <w:r w:rsidR="00DE6ED8" w:rsidRPr="00673FC6">
        <w:rPr>
          <w:rFonts w:ascii="Arial" w:hAnsi="Arial" w:cs="Arial"/>
          <w:b/>
          <w:sz w:val="24"/>
          <w:szCs w:val="24"/>
          <w:lang w:val="es-EC"/>
        </w:rPr>
        <w:t>…………………</w:t>
      </w:r>
      <w:r w:rsidR="00673FC6">
        <w:rPr>
          <w:rFonts w:ascii="Arial" w:hAnsi="Arial" w:cs="Arial"/>
          <w:b/>
          <w:sz w:val="24"/>
          <w:szCs w:val="24"/>
          <w:lang w:val="es-EC"/>
        </w:rPr>
        <w:t>………</w:t>
      </w:r>
      <w:r w:rsidR="00DE6ED8" w:rsidRPr="00673FC6">
        <w:rPr>
          <w:rFonts w:ascii="Arial" w:hAnsi="Arial" w:cs="Arial"/>
          <w:b/>
          <w:sz w:val="24"/>
          <w:szCs w:val="24"/>
          <w:lang w:val="es-EC"/>
        </w:rPr>
        <w:t>……………………</w:t>
      </w:r>
      <w:r w:rsidR="00673FC6">
        <w:rPr>
          <w:rFonts w:ascii="Arial" w:hAnsi="Arial" w:cs="Arial"/>
          <w:b/>
          <w:sz w:val="24"/>
          <w:szCs w:val="24"/>
          <w:lang w:val="es-EC"/>
        </w:rPr>
        <w:t>.</w:t>
      </w:r>
      <w:r w:rsidR="00DE6ED8" w:rsidRPr="00673FC6">
        <w:rPr>
          <w:rFonts w:ascii="Arial" w:hAnsi="Arial" w:cs="Arial"/>
          <w:b/>
          <w:sz w:val="24"/>
          <w:szCs w:val="24"/>
          <w:lang w:val="es-EC"/>
        </w:rPr>
        <w:t>…12</w:t>
      </w:r>
    </w:p>
    <w:p w:rsidR="00B33F81" w:rsidRPr="00673FC6" w:rsidRDefault="00B33F81" w:rsidP="00B33F81">
      <w:pPr>
        <w:pStyle w:val="Prrafodelista"/>
        <w:numPr>
          <w:ilvl w:val="2"/>
          <w:numId w:val="1"/>
        </w:numPr>
        <w:autoSpaceDE w:val="0"/>
        <w:autoSpaceDN w:val="0"/>
        <w:adjustRightInd w:val="0"/>
        <w:spacing w:after="0" w:line="480" w:lineRule="auto"/>
        <w:ind w:left="1287"/>
        <w:rPr>
          <w:rFonts w:ascii="Arial" w:hAnsi="Arial" w:cs="Arial"/>
          <w:b/>
          <w:sz w:val="24"/>
          <w:szCs w:val="24"/>
          <w:lang w:val="es-EC"/>
        </w:rPr>
      </w:pPr>
      <w:r w:rsidRPr="00673FC6">
        <w:rPr>
          <w:rFonts w:ascii="Arial" w:hAnsi="Arial" w:cs="Arial"/>
          <w:b/>
          <w:sz w:val="24"/>
          <w:szCs w:val="24"/>
          <w:lang w:val="es-EC"/>
        </w:rPr>
        <w:t>Modelo de Control y Seguimiento</w:t>
      </w:r>
      <w:r w:rsidR="00DE6ED8" w:rsidRPr="00673FC6">
        <w:rPr>
          <w:rFonts w:ascii="Arial" w:hAnsi="Arial" w:cs="Arial"/>
          <w:b/>
          <w:sz w:val="24"/>
          <w:szCs w:val="24"/>
          <w:lang w:val="es-EC"/>
        </w:rPr>
        <w:t>…………………</w:t>
      </w:r>
      <w:r w:rsidR="00673FC6">
        <w:rPr>
          <w:rFonts w:ascii="Arial" w:hAnsi="Arial" w:cs="Arial"/>
          <w:b/>
          <w:sz w:val="24"/>
          <w:szCs w:val="24"/>
          <w:lang w:val="es-EC"/>
        </w:rPr>
        <w:t>…………</w:t>
      </w:r>
      <w:r w:rsidR="00DE6ED8" w:rsidRPr="00673FC6">
        <w:rPr>
          <w:rFonts w:ascii="Arial" w:hAnsi="Arial" w:cs="Arial"/>
          <w:b/>
          <w:sz w:val="24"/>
          <w:szCs w:val="24"/>
          <w:lang w:val="es-EC"/>
        </w:rPr>
        <w:t>…12</w:t>
      </w:r>
    </w:p>
    <w:p w:rsidR="00B33F81" w:rsidRPr="00673FC6" w:rsidRDefault="00B33F81" w:rsidP="00B33F81">
      <w:pPr>
        <w:pStyle w:val="Prrafodelista"/>
        <w:numPr>
          <w:ilvl w:val="2"/>
          <w:numId w:val="1"/>
        </w:numPr>
        <w:autoSpaceDE w:val="0"/>
        <w:autoSpaceDN w:val="0"/>
        <w:adjustRightInd w:val="0"/>
        <w:spacing w:after="0" w:line="480" w:lineRule="auto"/>
        <w:ind w:left="1287"/>
        <w:rPr>
          <w:rFonts w:ascii="Arial" w:hAnsi="Arial" w:cs="Arial"/>
          <w:b/>
          <w:sz w:val="24"/>
          <w:szCs w:val="24"/>
          <w:lang w:val="es-EC"/>
        </w:rPr>
      </w:pPr>
      <w:r w:rsidRPr="00673FC6">
        <w:rPr>
          <w:rFonts w:ascii="Arial" w:hAnsi="Arial" w:cs="Arial"/>
          <w:b/>
          <w:sz w:val="24"/>
          <w:szCs w:val="24"/>
          <w:lang w:val="es-EC"/>
        </w:rPr>
        <w:t>Modelo de Aprendizaje Organizativo y Comunicación</w:t>
      </w:r>
      <w:r w:rsidR="00DE6ED8" w:rsidRPr="00673FC6">
        <w:rPr>
          <w:rFonts w:ascii="Arial" w:hAnsi="Arial" w:cs="Arial"/>
          <w:b/>
          <w:sz w:val="24"/>
          <w:szCs w:val="24"/>
          <w:lang w:val="es-EC"/>
        </w:rPr>
        <w:t>……</w:t>
      </w:r>
      <w:r w:rsidR="00673FC6">
        <w:rPr>
          <w:rFonts w:ascii="Arial" w:hAnsi="Arial" w:cs="Arial"/>
          <w:b/>
          <w:sz w:val="24"/>
          <w:szCs w:val="24"/>
          <w:lang w:val="es-EC"/>
        </w:rPr>
        <w:t>..</w:t>
      </w:r>
      <w:r w:rsidR="00DE6ED8" w:rsidRPr="00673FC6">
        <w:rPr>
          <w:rFonts w:ascii="Arial" w:hAnsi="Arial" w:cs="Arial"/>
          <w:b/>
          <w:sz w:val="24"/>
          <w:szCs w:val="24"/>
          <w:lang w:val="es-EC"/>
        </w:rPr>
        <w:t>13</w:t>
      </w:r>
    </w:p>
    <w:p w:rsidR="00B33F81" w:rsidRPr="00673FC6" w:rsidRDefault="00B33F81" w:rsidP="00B33F81">
      <w:pPr>
        <w:autoSpaceDE w:val="0"/>
        <w:autoSpaceDN w:val="0"/>
        <w:adjustRightInd w:val="0"/>
        <w:spacing w:after="0" w:line="480" w:lineRule="auto"/>
        <w:rPr>
          <w:rFonts w:ascii="Arial" w:hAnsi="Arial" w:cs="Arial"/>
          <w:b/>
          <w:sz w:val="24"/>
          <w:szCs w:val="24"/>
          <w:lang w:val="es-EC"/>
        </w:rPr>
      </w:pPr>
    </w:p>
    <w:p w:rsidR="00B33F81" w:rsidRPr="006900A9" w:rsidRDefault="00B33F81" w:rsidP="00B33F81">
      <w:pPr>
        <w:rPr>
          <w:rFonts w:ascii="Arial" w:hAnsi="Arial" w:cs="Arial"/>
          <w:b/>
          <w:sz w:val="36"/>
          <w:szCs w:val="36"/>
          <w:lang w:val="es-EC"/>
        </w:rPr>
      </w:pPr>
      <w:r w:rsidRPr="006900A9">
        <w:rPr>
          <w:rFonts w:ascii="Arial" w:hAnsi="Arial" w:cs="Arial"/>
          <w:b/>
          <w:sz w:val="36"/>
          <w:szCs w:val="36"/>
          <w:lang w:val="es-EC"/>
        </w:rPr>
        <w:t>CAPÍTULO I</w:t>
      </w:r>
      <w:r w:rsidR="00537CCA" w:rsidRPr="006900A9">
        <w:rPr>
          <w:rFonts w:ascii="Arial" w:hAnsi="Arial" w:cs="Arial"/>
          <w:b/>
          <w:sz w:val="36"/>
          <w:szCs w:val="36"/>
          <w:lang w:val="es-EC"/>
        </w:rPr>
        <w:t>I</w:t>
      </w:r>
    </w:p>
    <w:p w:rsidR="00537CCA" w:rsidRPr="006900A9" w:rsidRDefault="00DE6ED8" w:rsidP="00537CCA">
      <w:pPr>
        <w:rPr>
          <w:rFonts w:ascii="Arial" w:hAnsi="Arial" w:cs="Arial"/>
          <w:b/>
          <w:sz w:val="28"/>
          <w:szCs w:val="28"/>
          <w:lang w:val="es-EC"/>
        </w:rPr>
      </w:pPr>
      <w:r w:rsidRPr="006900A9">
        <w:rPr>
          <w:rFonts w:ascii="Arial" w:hAnsi="Arial" w:cs="Arial"/>
          <w:b/>
          <w:sz w:val="28"/>
          <w:szCs w:val="28"/>
          <w:lang w:val="es-EC"/>
        </w:rPr>
        <w:t xml:space="preserve">2 </w:t>
      </w:r>
      <w:r w:rsidR="00537CCA" w:rsidRPr="006900A9">
        <w:rPr>
          <w:rFonts w:ascii="Arial" w:hAnsi="Arial" w:cs="Arial"/>
          <w:b/>
          <w:sz w:val="28"/>
          <w:szCs w:val="28"/>
          <w:lang w:val="es-EC"/>
        </w:rPr>
        <w:t>ANTECEDENTES DE LA EMPRESA</w:t>
      </w:r>
    </w:p>
    <w:p w:rsidR="00537CCA" w:rsidRPr="00673FC6" w:rsidRDefault="00537CCA" w:rsidP="00537CCA">
      <w:pPr>
        <w:pStyle w:val="Prrafodelista"/>
        <w:numPr>
          <w:ilvl w:val="1"/>
          <w:numId w:val="6"/>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Trayectoria de la Empresa</w:t>
      </w:r>
      <w:r w:rsidR="00A637AB" w:rsidRPr="00673FC6">
        <w:rPr>
          <w:rFonts w:ascii="Arial" w:hAnsi="Arial" w:cs="Arial"/>
          <w:b/>
          <w:sz w:val="24"/>
          <w:szCs w:val="24"/>
          <w:lang w:val="es-EC"/>
        </w:rPr>
        <w:t>…………………</w:t>
      </w:r>
      <w:r w:rsidR="00673FC6">
        <w:rPr>
          <w:rFonts w:ascii="Arial" w:hAnsi="Arial" w:cs="Arial"/>
          <w:b/>
          <w:sz w:val="24"/>
          <w:szCs w:val="24"/>
          <w:lang w:val="es-EC"/>
        </w:rPr>
        <w:t>……</w:t>
      </w:r>
      <w:r w:rsidR="00A637AB" w:rsidRPr="00673FC6">
        <w:rPr>
          <w:rFonts w:ascii="Arial" w:hAnsi="Arial" w:cs="Arial"/>
          <w:b/>
          <w:sz w:val="24"/>
          <w:szCs w:val="24"/>
          <w:lang w:val="es-EC"/>
        </w:rPr>
        <w:t>………………</w:t>
      </w:r>
      <w:r w:rsidR="008B1CCB" w:rsidRPr="00673FC6">
        <w:rPr>
          <w:rFonts w:ascii="Arial" w:hAnsi="Arial" w:cs="Arial"/>
          <w:b/>
          <w:sz w:val="24"/>
          <w:szCs w:val="24"/>
          <w:lang w:val="es-EC"/>
        </w:rPr>
        <w:t>.</w:t>
      </w:r>
      <w:r w:rsidR="00A637AB" w:rsidRPr="00673FC6">
        <w:rPr>
          <w:rFonts w:ascii="Arial" w:hAnsi="Arial" w:cs="Arial"/>
          <w:b/>
          <w:sz w:val="24"/>
          <w:szCs w:val="24"/>
          <w:lang w:val="es-EC"/>
        </w:rPr>
        <w:t>……</w:t>
      </w:r>
      <w:r w:rsidR="008B1CCB" w:rsidRPr="00673FC6">
        <w:rPr>
          <w:rFonts w:ascii="Arial" w:hAnsi="Arial" w:cs="Arial"/>
          <w:b/>
          <w:sz w:val="24"/>
          <w:szCs w:val="24"/>
          <w:lang w:val="es-EC"/>
        </w:rPr>
        <w:t>….</w:t>
      </w:r>
      <w:r w:rsidR="00673FC6">
        <w:rPr>
          <w:rFonts w:ascii="Arial" w:hAnsi="Arial" w:cs="Arial"/>
          <w:b/>
          <w:sz w:val="24"/>
          <w:szCs w:val="24"/>
          <w:lang w:val="es-EC"/>
        </w:rPr>
        <w:t>.</w:t>
      </w:r>
      <w:r w:rsidR="008D74A1" w:rsidRPr="00673FC6">
        <w:rPr>
          <w:rFonts w:ascii="Arial" w:hAnsi="Arial" w:cs="Arial"/>
          <w:b/>
          <w:sz w:val="24"/>
          <w:szCs w:val="24"/>
          <w:lang w:val="es-EC"/>
        </w:rPr>
        <w:t>14</w:t>
      </w:r>
    </w:p>
    <w:p w:rsidR="00A07466" w:rsidRPr="00673FC6" w:rsidRDefault="008D74A1" w:rsidP="00A07466">
      <w:pPr>
        <w:numPr>
          <w:ilvl w:val="1"/>
          <w:numId w:val="6"/>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Conociendo los  Servicios</w:t>
      </w:r>
      <w:r w:rsidR="00A07466" w:rsidRPr="00673FC6">
        <w:rPr>
          <w:rFonts w:ascii="Arial" w:hAnsi="Arial" w:cs="Arial"/>
          <w:b/>
          <w:sz w:val="24"/>
          <w:szCs w:val="24"/>
          <w:lang w:val="es-EC"/>
        </w:rPr>
        <w:t>………………………</w:t>
      </w:r>
      <w:r w:rsidR="00673FC6">
        <w:rPr>
          <w:rFonts w:ascii="Arial" w:hAnsi="Arial" w:cs="Arial"/>
          <w:b/>
          <w:sz w:val="24"/>
          <w:szCs w:val="24"/>
          <w:lang w:val="es-EC"/>
        </w:rPr>
        <w:t>………</w:t>
      </w:r>
      <w:r w:rsidR="00A07466" w:rsidRPr="00673FC6">
        <w:rPr>
          <w:rFonts w:ascii="Arial" w:hAnsi="Arial" w:cs="Arial"/>
          <w:b/>
          <w:sz w:val="24"/>
          <w:szCs w:val="24"/>
          <w:lang w:val="es-EC"/>
        </w:rPr>
        <w:t>……</w:t>
      </w:r>
      <w:r w:rsidR="008B1CCB" w:rsidRPr="00673FC6">
        <w:rPr>
          <w:rFonts w:ascii="Arial" w:hAnsi="Arial" w:cs="Arial"/>
          <w:b/>
          <w:sz w:val="24"/>
          <w:szCs w:val="24"/>
          <w:lang w:val="es-EC"/>
        </w:rPr>
        <w:t>……</w:t>
      </w:r>
      <w:r w:rsidR="00A07466" w:rsidRPr="00673FC6">
        <w:rPr>
          <w:rFonts w:ascii="Arial" w:hAnsi="Arial" w:cs="Arial"/>
          <w:b/>
          <w:sz w:val="24"/>
          <w:szCs w:val="24"/>
          <w:lang w:val="es-EC"/>
        </w:rPr>
        <w:t>….</w:t>
      </w:r>
      <w:r w:rsidR="008B1CCB" w:rsidRPr="00673FC6">
        <w:rPr>
          <w:rFonts w:ascii="Arial" w:hAnsi="Arial" w:cs="Arial"/>
          <w:b/>
          <w:sz w:val="24"/>
          <w:szCs w:val="24"/>
          <w:lang w:val="es-EC"/>
        </w:rPr>
        <w:t>...</w:t>
      </w:r>
      <w:r w:rsidR="00A07466" w:rsidRPr="00673FC6">
        <w:rPr>
          <w:rFonts w:ascii="Arial" w:hAnsi="Arial" w:cs="Arial"/>
          <w:b/>
          <w:sz w:val="24"/>
          <w:szCs w:val="24"/>
          <w:lang w:val="es-EC"/>
        </w:rPr>
        <w:t>..</w:t>
      </w:r>
      <w:r w:rsidR="00673FC6">
        <w:rPr>
          <w:rFonts w:ascii="Arial" w:hAnsi="Arial" w:cs="Arial"/>
          <w:b/>
          <w:sz w:val="24"/>
          <w:szCs w:val="24"/>
          <w:lang w:val="es-EC"/>
        </w:rPr>
        <w:t>.</w:t>
      </w:r>
      <w:r w:rsidR="00A07466" w:rsidRPr="00673FC6">
        <w:rPr>
          <w:rFonts w:ascii="Arial" w:hAnsi="Arial" w:cs="Arial"/>
          <w:b/>
          <w:sz w:val="24"/>
          <w:szCs w:val="24"/>
          <w:lang w:val="es-EC"/>
        </w:rPr>
        <w:t>15</w:t>
      </w:r>
    </w:p>
    <w:p w:rsidR="00A07466" w:rsidRPr="00673FC6" w:rsidRDefault="00A07466" w:rsidP="001D5040">
      <w:pPr>
        <w:pStyle w:val="Prrafodelista"/>
        <w:numPr>
          <w:ilvl w:val="2"/>
          <w:numId w:val="57"/>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Bóvedas Permanentes………………………………</w:t>
      </w:r>
      <w:r w:rsidR="00673FC6">
        <w:rPr>
          <w:rFonts w:ascii="Arial" w:hAnsi="Arial" w:cs="Arial"/>
          <w:b/>
          <w:sz w:val="24"/>
          <w:szCs w:val="24"/>
          <w:lang w:val="es-EC"/>
        </w:rPr>
        <w:t>……….</w:t>
      </w:r>
      <w:r w:rsidRPr="00673FC6">
        <w:rPr>
          <w:rFonts w:ascii="Arial" w:hAnsi="Arial" w:cs="Arial"/>
          <w:b/>
          <w:sz w:val="24"/>
          <w:szCs w:val="24"/>
          <w:lang w:val="es-EC"/>
        </w:rPr>
        <w:t>…</w:t>
      </w:r>
      <w:r w:rsidR="008B1CCB" w:rsidRPr="00673FC6">
        <w:rPr>
          <w:rFonts w:ascii="Arial" w:hAnsi="Arial" w:cs="Arial"/>
          <w:b/>
          <w:sz w:val="24"/>
          <w:szCs w:val="24"/>
          <w:lang w:val="es-EC"/>
        </w:rPr>
        <w:t>….</w:t>
      </w:r>
      <w:r w:rsidRPr="00673FC6">
        <w:rPr>
          <w:rFonts w:ascii="Arial" w:hAnsi="Arial" w:cs="Arial"/>
          <w:b/>
          <w:sz w:val="24"/>
          <w:szCs w:val="24"/>
          <w:lang w:val="es-EC"/>
        </w:rPr>
        <w:t>…</w:t>
      </w:r>
      <w:r w:rsidR="00673FC6">
        <w:rPr>
          <w:rFonts w:ascii="Arial" w:hAnsi="Arial" w:cs="Arial"/>
          <w:b/>
          <w:sz w:val="24"/>
          <w:szCs w:val="24"/>
          <w:lang w:val="es-EC"/>
        </w:rPr>
        <w:t>…</w:t>
      </w:r>
      <w:r w:rsidRPr="00673FC6">
        <w:rPr>
          <w:rFonts w:ascii="Arial" w:hAnsi="Arial" w:cs="Arial"/>
          <w:b/>
          <w:sz w:val="24"/>
          <w:szCs w:val="24"/>
          <w:lang w:val="es-EC"/>
        </w:rPr>
        <w:t>15</w:t>
      </w:r>
    </w:p>
    <w:p w:rsidR="00A07466" w:rsidRPr="00673FC6" w:rsidRDefault="00A07466" w:rsidP="001D5040">
      <w:pPr>
        <w:pStyle w:val="Prrafodelista"/>
        <w:numPr>
          <w:ilvl w:val="2"/>
          <w:numId w:val="57"/>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Osario………………………………………………………</w:t>
      </w:r>
      <w:r w:rsidR="008B1CCB" w:rsidRPr="00673FC6">
        <w:rPr>
          <w:rFonts w:ascii="Arial" w:hAnsi="Arial" w:cs="Arial"/>
          <w:b/>
          <w:sz w:val="24"/>
          <w:szCs w:val="24"/>
          <w:lang w:val="es-EC"/>
        </w:rPr>
        <w:t>.</w:t>
      </w:r>
      <w:r w:rsidRPr="00673FC6">
        <w:rPr>
          <w:rFonts w:ascii="Arial" w:hAnsi="Arial" w:cs="Arial"/>
          <w:b/>
          <w:sz w:val="24"/>
          <w:szCs w:val="24"/>
          <w:lang w:val="es-EC"/>
        </w:rPr>
        <w:t>……</w:t>
      </w:r>
      <w:r w:rsidR="00673FC6">
        <w:rPr>
          <w:rFonts w:ascii="Arial" w:hAnsi="Arial" w:cs="Arial"/>
          <w:b/>
          <w:sz w:val="24"/>
          <w:szCs w:val="24"/>
          <w:lang w:val="es-EC"/>
        </w:rPr>
        <w:t>………...</w:t>
      </w:r>
      <w:r w:rsidRPr="00673FC6">
        <w:rPr>
          <w:rFonts w:ascii="Arial" w:hAnsi="Arial" w:cs="Arial"/>
          <w:b/>
          <w:sz w:val="24"/>
          <w:szCs w:val="24"/>
          <w:lang w:val="es-EC"/>
        </w:rPr>
        <w:t>16</w:t>
      </w:r>
    </w:p>
    <w:p w:rsidR="00A07466" w:rsidRPr="00673FC6" w:rsidRDefault="00A07466" w:rsidP="001D5040">
      <w:pPr>
        <w:pStyle w:val="Prrafodelista"/>
        <w:numPr>
          <w:ilvl w:val="2"/>
          <w:numId w:val="57"/>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Lote permanente………………………………………………</w:t>
      </w:r>
      <w:r w:rsidR="00673FC6">
        <w:rPr>
          <w:rFonts w:ascii="Arial" w:hAnsi="Arial" w:cs="Arial"/>
          <w:b/>
          <w:sz w:val="24"/>
          <w:szCs w:val="24"/>
          <w:lang w:val="es-EC"/>
        </w:rPr>
        <w:t>………….</w:t>
      </w:r>
      <w:r w:rsidRPr="00673FC6">
        <w:rPr>
          <w:rFonts w:ascii="Arial" w:hAnsi="Arial" w:cs="Arial"/>
          <w:b/>
          <w:sz w:val="24"/>
          <w:szCs w:val="24"/>
          <w:lang w:val="es-EC"/>
        </w:rPr>
        <w:t>17</w:t>
      </w:r>
    </w:p>
    <w:p w:rsidR="00A07466" w:rsidRPr="00673FC6" w:rsidRDefault="00A07466" w:rsidP="001D5040">
      <w:pPr>
        <w:pStyle w:val="Prrafodelista"/>
        <w:numPr>
          <w:ilvl w:val="2"/>
          <w:numId w:val="57"/>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Cremación, urna y nicho……………………………………</w:t>
      </w:r>
      <w:r w:rsidR="008B1CCB" w:rsidRPr="00673FC6">
        <w:rPr>
          <w:rFonts w:ascii="Arial" w:hAnsi="Arial" w:cs="Arial"/>
          <w:b/>
          <w:sz w:val="24"/>
          <w:szCs w:val="24"/>
          <w:lang w:val="es-EC"/>
        </w:rPr>
        <w:t>…</w:t>
      </w:r>
      <w:r w:rsidR="00673FC6">
        <w:rPr>
          <w:rFonts w:ascii="Arial" w:hAnsi="Arial" w:cs="Arial"/>
          <w:b/>
          <w:sz w:val="24"/>
          <w:szCs w:val="24"/>
          <w:lang w:val="es-EC"/>
        </w:rPr>
        <w:t>………..</w:t>
      </w:r>
      <w:r w:rsidRPr="00673FC6">
        <w:rPr>
          <w:rFonts w:ascii="Arial" w:hAnsi="Arial" w:cs="Arial"/>
          <w:b/>
          <w:sz w:val="24"/>
          <w:szCs w:val="24"/>
          <w:lang w:val="es-EC"/>
        </w:rPr>
        <w:t>18</w:t>
      </w:r>
    </w:p>
    <w:p w:rsidR="00A07466" w:rsidRPr="00673FC6" w:rsidRDefault="00A07466" w:rsidP="001D5040">
      <w:pPr>
        <w:pStyle w:val="Prrafodelista"/>
        <w:numPr>
          <w:ilvl w:val="2"/>
          <w:numId w:val="57"/>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Servicios Funerarios………………………..………………</w:t>
      </w:r>
      <w:r w:rsidR="00673FC6">
        <w:rPr>
          <w:rFonts w:ascii="Arial" w:hAnsi="Arial" w:cs="Arial"/>
          <w:b/>
          <w:sz w:val="24"/>
          <w:szCs w:val="24"/>
          <w:lang w:val="es-EC"/>
        </w:rPr>
        <w:t>……….</w:t>
      </w:r>
      <w:r w:rsidR="008B1CCB" w:rsidRPr="00673FC6">
        <w:rPr>
          <w:rFonts w:ascii="Arial" w:hAnsi="Arial" w:cs="Arial"/>
          <w:b/>
          <w:sz w:val="24"/>
          <w:szCs w:val="24"/>
          <w:lang w:val="es-EC"/>
        </w:rPr>
        <w:t>…..</w:t>
      </w:r>
      <w:r w:rsidRPr="00673FC6">
        <w:rPr>
          <w:rFonts w:ascii="Arial" w:hAnsi="Arial" w:cs="Arial"/>
          <w:b/>
          <w:sz w:val="24"/>
          <w:szCs w:val="24"/>
          <w:lang w:val="es-EC"/>
        </w:rPr>
        <w:t>19</w:t>
      </w:r>
    </w:p>
    <w:p w:rsidR="00673FC6" w:rsidRPr="00673FC6" w:rsidRDefault="00D80F37" w:rsidP="00537CCA">
      <w:pPr>
        <w:pStyle w:val="Prrafodelista"/>
        <w:numPr>
          <w:ilvl w:val="1"/>
          <w:numId w:val="6"/>
        </w:numPr>
        <w:autoSpaceDE w:val="0"/>
        <w:autoSpaceDN w:val="0"/>
        <w:adjustRightInd w:val="0"/>
        <w:spacing w:after="0" w:line="480" w:lineRule="auto"/>
        <w:rPr>
          <w:rFonts w:ascii="Arial" w:hAnsi="Arial" w:cs="Arial"/>
          <w:b/>
          <w:sz w:val="24"/>
          <w:szCs w:val="24"/>
          <w:lang w:val="es-EC"/>
        </w:rPr>
        <w:sectPr w:rsidR="00673FC6" w:rsidRPr="00673FC6" w:rsidSect="00B04C1B">
          <w:pgSz w:w="11907" w:h="16840" w:code="9"/>
          <w:pgMar w:top="2268" w:right="1361" w:bottom="1985" w:left="2268" w:header="709" w:footer="709" w:gutter="0"/>
          <w:pgNumType w:start="0"/>
          <w:cols w:space="708"/>
          <w:docGrid w:linePitch="360"/>
        </w:sectPr>
      </w:pPr>
      <w:r w:rsidRPr="00673FC6">
        <w:rPr>
          <w:rFonts w:ascii="Arial" w:hAnsi="Arial" w:cs="Arial"/>
          <w:b/>
          <w:sz w:val="24"/>
          <w:szCs w:val="24"/>
          <w:lang w:val="es-EC"/>
        </w:rPr>
        <w:t>Misión de la Empresa</w:t>
      </w:r>
      <w:r w:rsidR="008D74A1" w:rsidRPr="00673FC6">
        <w:rPr>
          <w:rFonts w:ascii="Arial" w:hAnsi="Arial" w:cs="Arial"/>
          <w:b/>
          <w:sz w:val="24"/>
          <w:szCs w:val="24"/>
          <w:lang w:val="es-EC"/>
        </w:rPr>
        <w:t>………………………</w:t>
      </w:r>
      <w:r w:rsidR="00A07466" w:rsidRPr="00673FC6">
        <w:rPr>
          <w:rFonts w:ascii="Arial" w:hAnsi="Arial" w:cs="Arial"/>
          <w:b/>
          <w:sz w:val="24"/>
          <w:szCs w:val="24"/>
          <w:lang w:val="es-EC"/>
        </w:rPr>
        <w:t>……………………..</w:t>
      </w:r>
      <w:r w:rsidR="008B1CCB" w:rsidRPr="00673FC6">
        <w:rPr>
          <w:rFonts w:ascii="Arial" w:hAnsi="Arial" w:cs="Arial"/>
          <w:b/>
          <w:sz w:val="24"/>
          <w:szCs w:val="24"/>
          <w:lang w:val="es-EC"/>
        </w:rPr>
        <w:t>.</w:t>
      </w:r>
      <w:r w:rsidR="00A07466" w:rsidRPr="00673FC6">
        <w:rPr>
          <w:rFonts w:ascii="Arial" w:hAnsi="Arial" w:cs="Arial"/>
          <w:b/>
          <w:sz w:val="24"/>
          <w:szCs w:val="24"/>
          <w:lang w:val="es-EC"/>
        </w:rPr>
        <w:t>20</w:t>
      </w:r>
    </w:p>
    <w:p w:rsidR="00673FC6" w:rsidRPr="00673FC6" w:rsidRDefault="00673FC6" w:rsidP="00537CCA">
      <w:pPr>
        <w:pStyle w:val="Prrafodelista"/>
        <w:numPr>
          <w:ilvl w:val="1"/>
          <w:numId w:val="6"/>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lastRenderedPageBreak/>
        <w:t>Visón de la Empresa…</w:t>
      </w:r>
      <w:r>
        <w:rPr>
          <w:rFonts w:ascii="Arial" w:hAnsi="Arial" w:cs="Arial"/>
          <w:b/>
          <w:sz w:val="24"/>
          <w:szCs w:val="24"/>
          <w:lang w:val="es-EC"/>
        </w:rPr>
        <w:t>…………………………………………………..</w:t>
      </w:r>
      <w:r w:rsidRPr="00673FC6">
        <w:rPr>
          <w:rFonts w:ascii="Arial" w:hAnsi="Arial" w:cs="Arial"/>
          <w:b/>
          <w:sz w:val="24"/>
          <w:szCs w:val="24"/>
          <w:lang w:val="es-EC"/>
        </w:rPr>
        <w:t>…20</w:t>
      </w:r>
    </w:p>
    <w:p w:rsidR="00537CCA" w:rsidRPr="00673FC6" w:rsidRDefault="00D80F37" w:rsidP="00537CCA">
      <w:pPr>
        <w:pStyle w:val="Prrafodelista"/>
        <w:numPr>
          <w:ilvl w:val="1"/>
          <w:numId w:val="6"/>
        </w:numPr>
        <w:autoSpaceDE w:val="0"/>
        <w:autoSpaceDN w:val="0"/>
        <w:adjustRightInd w:val="0"/>
        <w:spacing w:after="0" w:line="480" w:lineRule="auto"/>
        <w:rPr>
          <w:rFonts w:ascii="Arial" w:hAnsi="Arial" w:cs="Arial"/>
          <w:b/>
          <w:sz w:val="24"/>
          <w:szCs w:val="24"/>
          <w:lang w:val="es-EC"/>
        </w:rPr>
      </w:pPr>
      <w:r w:rsidRPr="00673FC6">
        <w:rPr>
          <w:rFonts w:ascii="Arial" w:hAnsi="Arial" w:cs="Arial"/>
          <w:b/>
          <w:sz w:val="24"/>
          <w:szCs w:val="24"/>
          <w:lang w:val="es-EC"/>
        </w:rPr>
        <w:t>Organigrama Estr</w:t>
      </w:r>
      <w:r w:rsidR="00A07466" w:rsidRPr="00673FC6">
        <w:rPr>
          <w:rFonts w:ascii="Arial" w:hAnsi="Arial" w:cs="Arial"/>
          <w:b/>
          <w:sz w:val="24"/>
          <w:szCs w:val="24"/>
          <w:lang w:val="es-EC"/>
        </w:rPr>
        <w:t>uctural General y Departamental………………</w:t>
      </w:r>
      <w:r w:rsidR="00673FC6">
        <w:rPr>
          <w:rFonts w:ascii="Arial" w:hAnsi="Arial" w:cs="Arial"/>
          <w:b/>
          <w:sz w:val="24"/>
          <w:szCs w:val="24"/>
          <w:lang w:val="es-EC"/>
        </w:rPr>
        <w:t>…..</w:t>
      </w:r>
      <w:r w:rsidR="00A07466" w:rsidRPr="00673FC6">
        <w:rPr>
          <w:rFonts w:ascii="Arial" w:hAnsi="Arial" w:cs="Arial"/>
          <w:b/>
          <w:sz w:val="24"/>
          <w:szCs w:val="24"/>
          <w:lang w:val="es-EC"/>
        </w:rPr>
        <w:t>21</w:t>
      </w:r>
    </w:p>
    <w:p w:rsidR="00537CCA" w:rsidRPr="006900A9" w:rsidRDefault="00537CCA" w:rsidP="00B33F81">
      <w:pPr>
        <w:rPr>
          <w:rFonts w:ascii="Arial" w:hAnsi="Arial" w:cs="Arial"/>
          <w:sz w:val="36"/>
          <w:szCs w:val="36"/>
          <w:lang w:val="es-EC"/>
        </w:rPr>
      </w:pPr>
    </w:p>
    <w:p w:rsidR="004E7D44" w:rsidRPr="006900A9" w:rsidRDefault="004E7D44" w:rsidP="004E7D44">
      <w:pPr>
        <w:autoSpaceDE w:val="0"/>
        <w:autoSpaceDN w:val="0"/>
        <w:adjustRightInd w:val="0"/>
        <w:spacing w:after="0" w:line="480" w:lineRule="auto"/>
        <w:jc w:val="left"/>
        <w:rPr>
          <w:rFonts w:ascii="Arial" w:hAnsi="Arial" w:cs="Arial"/>
          <w:b/>
          <w:sz w:val="36"/>
          <w:szCs w:val="36"/>
          <w:lang w:val="es-ES_tradnl"/>
        </w:rPr>
      </w:pPr>
      <w:r w:rsidRPr="006900A9">
        <w:rPr>
          <w:rFonts w:ascii="Arial" w:hAnsi="Arial" w:cs="Arial"/>
          <w:b/>
          <w:sz w:val="36"/>
          <w:szCs w:val="36"/>
          <w:lang w:val="es-ES_tradnl"/>
        </w:rPr>
        <w:t>CAPÍTULO III</w:t>
      </w:r>
    </w:p>
    <w:p w:rsidR="004E7D44" w:rsidRPr="006900A9" w:rsidRDefault="008B1CCB" w:rsidP="004E7D44">
      <w:pPr>
        <w:autoSpaceDE w:val="0"/>
        <w:autoSpaceDN w:val="0"/>
        <w:adjustRightInd w:val="0"/>
        <w:spacing w:after="0" w:line="480" w:lineRule="auto"/>
        <w:jc w:val="left"/>
        <w:rPr>
          <w:rFonts w:ascii="Arial" w:hAnsi="Arial" w:cs="Arial"/>
          <w:b/>
          <w:sz w:val="28"/>
          <w:szCs w:val="28"/>
          <w:lang w:val="es-ES_tradnl"/>
        </w:rPr>
      </w:pPr>
      <w:r w:rsidRPr="006900A9">
        <w:rPr>
          <w:rFonts w:ascii="Arial" w:hAnsi="Arial" w:cs="Arial"/>
          <w:b/>
          <w:sz w:val="28"/>
          <w:szCs w:val="28"/>
          <w:lang w:val="es-ES_tradnl"/>
        </w:rPr>
        <w:t xml:space="preserve">3 </w:t>
      </w:r>
      <w:r w:rsidR="004E7D44" w:rsidRPr="006900A9">
        <w:rPr>
          <w:rFonts w:ascii="Arial" w:hAnsi="Arial" w:cs="Arial"/>
          <w:b/>
          <w:sz w:val="28"/>
          <w:szCs w:val="28"/>
          <w:lang w:val="es-ES_tradnl"/>
        </w:rPr>
        <w:t>ENFOQUE ESTRATÉGICO</w:t>
      </w:r>
    </w:p>
    <w:p w:rsidR="00A54DEE" w:rsidRPr="00A83101" w:rsidRDefault="004E7D44" w:rsidP="00A62FC8">
      <w:pPr>
        <w:numPr>
          <w:ilvl w:val="1"/>
          <w:numId w:val="10"/>
        </w:numPr>
        <w:autoSpaceDE w:val="0"/>
        <w:autoSpaceDN w:val="0"/>
        <w:adjustRightInd w:val="0"/>
        <w:spacing w:after="0" w:line="480" w:lineRule="auto"/>
        <w:ind w:left="567" w:hanging="567"/>
        <w:rPr>
          <w:rFonts w:ascii="Arial" w:hAnsi="Arial" w:cs="Arial"/>
          <w:b/>
          <w:sz w:val="24"/>
          <w:szCs w:val="24"/>
          <w:lang w:val="es-ES_tradnl"/>
        </w:rPr>
      </w:pPr>
      <w:r w:rsidRPr="00A83101">
        <w:rPr>
          <w:rFonts w:ascii="Arial" w:hAnsi="Arial" w:cs="Arial"/>
          <w:b/>
          <w:sz w:val="24"/>
          <w:szCs w:val="24"/>
          <w:lang w:val="es-ES_tradnl"/>
        </w:rPr>
        <w:t>Definición del Negocio</w:t>
      </w:r>
      <w:r w:rsidR="00A62FC8" w:rsidRPr="00A83101">
        <w:rPr>
          <w:rFonts w:ascii="Arial" w:hAnsi="Arial" w:cs="Arial"/>
          <w:b/>
          <w:sz w:val="24"/>
          <w:szCs w:val="24"/>
          <w:lang w:val="es-ES_tradnl"/>
        </w:rPr>
        <w:t>………………</w:t>
      </w:r>
      <w:r w:rsidR="00A83101">
        <w:rPr>
          <w:rFonts w:ascii="Arial" w:hAnsi="Arial" w:cs="Arial"/>
          <w:b/>
          <w:sz w:val="24"/>
          <w:szCs w:val="24"/>
          <w:lang w:val="es-ES_tradnl"/>
        </w:rPr>
        <w:t>……………</w:t>
      </w:r>
      <w:r w:rsidR="00A62FC8" w:rsidRPr="00A83101">
        <w:rPr>
          <w:rFonts w:ascii="Arial" w:hAnsi="Arial" w:cs="Arial"/>
          <w:b/>
          <w:sz w:val="24"/>
          <w:szCs w:val="24"/>
          <w:lang w:val="es-ES_tradnl"/>
        </w:rPr>
        <w:t>……………………</w:t>
      </w:r>
      <w:r w:rsidR="00A46EFF" w:rsidRPr="00A83101">
        <w:rPr>
          <w:rFonts w:ascii="Arial" w:hAnsi="Arial" w:cs="Arial"/>
          <w:b/>
          <w:sz w:val="24"/>
          <w:szCs w:val="24"/>
          <w:lang w:val="es-ES_tradnl"/>
        </w:rPr>
        <w:t>…23</w:t>
      </w:r>
    </w:p>
    <w:p w:rsidR="004E7D44" w:rsidRPr="00A83101" w:rsidRDefault="004E7D44" w:rsidP="00A62FC8">
      <w:pPr>
        <w:numPr>
          <w:ilvl w:val="1"/>
          <w:numId w:val="10"/>
        </w:numPr>
        <w:autoSpaceDE w:val="0"/>
        <w:autoSpaceDN w:val="0"/>
        <w:adjustRightInd w:val="0"/>
        <w:spacing w:after="0" w:line="480" w:lineRule="auto"/>
        <w:ind w:left="567" w:hanging="567"/>
        <w:rPr>
          <w:rFonts w:ascii="Arial" w:hAnsi="Arial" w:cs="Arial"/>
          <w:b/>
          <w:sz w:val="24"/>
          <w:szCs w:val="24"/>
          <w:lang w:val="es-ES_tradnl"/>
        </w:rPr>
      </w:pPr>
      <w:r w:rsidRPr="00A83101">
        <w:rPr>
          <w:rFonts w:ascii="Arial" w:hAnsi="Arial" w:cs="Arial"/>
          <w:b/>
          <w:sz w:val="24"/>
          <w:szCs w:val="24"/>
          <w:lang w:val="es-ES_tradnl"/>
        </w:rPr>
        <w:t>Análisis Pest</w:t>
      </w:r>
      <w:r w:rsidR="00A46EFF" w:rsidRPr="00A83101">
        <w:rPr>
          <w:rFonts w:ascii="Arial" w:hAnsi="Arial" w:cs="Arial"/>
          <w:b/>
          <w:sz w:val="24"/>
          <w:szCs w:val="24"/>
          <w:lang w:val="es-ES_tradnl"/>
        </w:rPr>
        <w:t>…………………………………………</w:t>
      </w:r>
      <w:r w:rsidR="00A83101">
        <w:rPr>
          <w:rFonts w:ascii="Arial" w:hAnsi="Arial" w:cs="Arial"/>
          <w:b/>
          <w:sz w:val="24"/>
          <w:szCs w:val="24"/>
          <w:lang w:val="es-ES_tradnl"/>
        </w:rPr>
        <w:t>…….</w:t>
      </w:r>
      <w:r w:rsidR="00A46EFF" w:rsidRPr="00A83101">
        <w:rPr>
          <w:rFonts w:ascii="Arial" w:hAnsi="Arial" w:cs="Arial"/>
          <w:b/>
          <w:sz w:val="24"/>
          <w:szCs w:val="24"/>
          <w:lang w:val="es-ES_tradnl"/>
        </w:rPr>
        <w:t>……………….24</w:t>
      </w:r>
    </w:p>
    <w:p w:rsidR="00C23A3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Pronóstico Económico</w:t>
      </w:r>
      <w:r w:rsidR="00A46EFF" w:rsidRPr="00A83101">
        <w:rPr>
          <w:rFonts w:ascii="Arial" w:hAnsi="Arial" w:cs="Arial"/>
          <w:b/>
          <w:sz w:val="24"/>
          <w:szCs w:val="24"/>
          <w:lang w:val="es-ES_tradnl"/>
        </w:rPr>
        <w:t>…………………………………</w:t>
      </w:r>
      <w:r w:rsidR="00A83101">
        <w:rPr>
          <w:rFonts w:ascii="Arial" w:hAnsi="Arial" w:cs="Arial"/>
          <w:b/>
          <w:sz w:val="24"/>
          <w:szCs w:val="24"/>
          <w:lang w:val="es-ES_tradnl"/>
        </w:rPr>
        <w:t>………</w:t>
      </w:r>
      <w:r w:rsidR="00A46EFF" w:rsidRPr="00A83101">
        <w:rPr>
          <w:rFonts w:ascii="Arial" w:hAnsi="Arial" w:cs="Arial"/>
          <w:b/>
          <w:sz w:val="24"/>
          <w:szCs w:val="24"/>
          <w:lang w:val="es-ES_tradnl"/>
        </w:rPr>
        <w:t>……….25</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Pronóstico Tecnológico</w:t>
      </w:r>
      <w:r w:rsidR="00A46EFF" w:rsidRPr="00A83101">
        <w:rPr>
          <w:rFonts w:ascii="Arial" w:hAnsi="Arial" w:cs="Arial"/>
          <w:b/>
          <w:sz w:val="24"/>
          <w:szCs w:val="24"/>
          <w:lang w:val="es-ES_tradnl"/>
        </w:rPr>
        <w:t>……………………………</w:t>
      </w:r>
      <w:r w:rsidR="00A83101">
        <w:rPr>
          <w:rFonts w:ascii="Arial" w:hAnsi="Arial" w:cs="Arial"/>
          <w:b/>
          <w:sz w:val="24"/>
          <w:szCs w:val="24"/>
          <w:lang w:val="es-ES_tradnl"/>
        </w:rPr>
        <w:t>……</w:t>
      </w:r>
      <w:r w:rsidR="00A46EFF" w:rsidRPr="00A83101">
        <w:rPr>
          <w:rFonts w:ascii="Arial" w:hAnsi="Arial" w:cs="Arial"/>
          <w:b/>
          <w:sz w:val="24"/>
          <w:szCs w:val="24"/>
          <w:lang w:val="es-ES_tradnl"/>
        </w:rPr>
        <w:t>……………...25</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Pronóstico Político</w:t>
      </w:r>
      <w:r w:rsidR="00A46EFF" w:rsidRPr="00A83101">
        <w:rPr>
          <w:rFonts w:ascii="Arial" w:hAnsi="Arial" w:cs="Arial"/>
          <w:b/>
          <w:sz w:val="24"/>
          <w:szCs w:val="24"/>
          <w:lang w:val="es-ES_tradnl"/>
        </w:rPr>
        <w:t>………………………………………</w:t>
      </w:r>
      <w:r w:rsidR="00A83101">
        <w:rPr>
          <w:rFonts w:ascii="Arial" w:hAnsi="Arial" w:cs="Arial"/>
          <w:b/>
          <w:sz w:val="24"/>
          <w:szCs w:val="24"/>
          <w:lang w:val="es-ES_tradnl"/>
        </w:rPr>
        <w:t>……</w:t>
      </w:r>
      <w:r w:rsidR="00A46EFF" w:rsidRPr="00A83101">
        <w:rPr>
          <w:rFonts w:ascii="Arial" w:hAnsi="Arial" w:cs="Arial"/>
          <w:b/>
          <w:sz w:val="24"/>
          <w:szCs w:val="24"/>
          <w:lang w:val="es-ES_tradnl"/>
        </w:rPr>
        <w:t>…………25</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Pronóstico Socio-Cultural</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…...26</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Matriz de Probabilidad y Difusión</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26</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Determinación de Fortalezas y Debilidades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27</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Infraestructura &amp; Administración</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28</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Recursos Humanos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29</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Tecnología y Sistema de Información</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29</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Manufactura &amp; Operaciones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30</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Mercadeo &amp; Ventas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30</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Servicio al Cliente</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………………30</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Estrategias Derivadas del análisis FODA</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……………….31</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Fortalezas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…………..31</w:t>
      </w:r>
    </w:p>
    <w:p w:rsidR="00673FC6"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sectPr w:rsidR="00673FC6" w:rsidRPr="00A83101" w:rsidSect="00B04C1B">
          <w:pgSz w:w="11907" w:h="16840" w:code="9"/>
          <w:pgMar w:top="2268" w:right="1361" w:bottom="1985" w:left="2268" w:header="709" w:footer="709" w:gutter="0"/>
          <w:pgNumType w:start="0"/>
          <w:cols w:space="708"/>
          <w:docGrid w:linePitch="360"/>
        </w:sectPr>
      </w:pPr>
      <w:r w:rsidRPr="00A83101">
        <w:rPr>
          <w:rFonts w:ascii="Arial" w:hAnsi="Arial" w:cs="Arial"/>
          <w:b/>
          <w:sz w:val="24"/>
          <w:szCs w:val="24"/>
          <w:lang w:val="es-ES_tradnl"/>
        </w:rPr>
        <w:t>Oportunidades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………..32</w:t>
      </w:r>
    </w:p>
    <w:p w:rsidR="00F30317"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lastRenderedPageBreak/>
        <w:t>Debilidades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…32</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Amenazas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….33</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Modelo de las 5 fuerzas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…………35</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Competidores Potenciales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…………..36</w:t>
      </w:r>
    </w:p>
    <w:p w:rsidR="004E7D44" w:rsidRPr="00A83101" w:rsidRDefault="004E7D44" w:rsidP="00A62FC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Competencia entre empresas similares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………37</w:t>
      </w:r>
    </w:p>
    <w:p w:rsidR="00F30317" w:rsidRPr="00A83101" w:rsidRDefault="004E7D44" w:rsidP="00F30317">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Capacidad para negociar de los Proveedores</w:t>
      </w:r>
      <w:r w:rsidR="00A83101" w:rsidRPr="00A83101">
        <w:rPr>
          <w:rFonts w:ascii="Arial" w:hAnsi="Arial" w:cs="Arial"/>
          <w:b/>
          <w:sz w:val="24"/>
          <w:szCs w:val="24"/>
          <w:lang w:val="es-ES_tradnl"/>
        </w:rPr>
        <w:t>………</w:t>
      </w:r>
      <w:r w:rsidR="00A83101">
        <w:rPr>
          <w:rFonts w:ascii="Arial" w:hAnsi="Arial" w:cs="Arial"/>
          <w:b/>
          <w:sz w:val="24"/>
          <w:szCs w:val="24"/>
          <w:lang w:val="es-ES_tradnl"/>
        </w:rPr>
        <w:t>…..</w:t>
      </w:r>
      <w:r w:rsidR="00A83101" w:rsidRPr="00A83101">
        <w:rPr>
          <w:rFonts w:ascii="Arial" w:hAnsi="Arial" w:cs="Arial"/>
          <w:b/>
          <w:sz w:val="24"/>
          <w:szCs w:val="24"/>
          <w:lang w:val="es-ES_tradnl"/>
        </w:rPr>
        <w:t>…………</w:t>
      </w:r>
      <w:r w:rsidR="00F30317" w:rsidRPr="00A83101">
        <w:rPr>
          <w:rFonts w:ascii="Arial" w:hAnsi="Arial" w:cs="Arial"/>
          <w:b/>
          <w:sz w:val="24"/>
          <w:szCs w:val="24"/>
          <w:lang w:val="es-ES_tradnl"/>
        </w:rPr>
        <w:t>37</w:t>
      </w:r>
    </w:p>
    <w:p w:rsidR="004E7D44" w:rsidRPr="00A83101" w:rsidRDefault="004E7D44" w:rsidP="00F30317">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La capacidad para negociar de los clientes</w:t>
      </w:r>
      <w:r w:rsidR="00F30317" w:rsidRPr="00A83101">
        <w:rPr>
          <w:rFonts w:ascii="Arial" w:hAnsi="Arial" w:cs="Arial"/>
          <w:b/>
          <w:sz w:val="24"/>
          <w:szCs w:val="24"/>
          <w:lang w:val="es-ES_tradnl"/>
        </w:rPr>
        <w:t>……………</w:t>
      </w:r>
      <w:r w:rsidR="00A83101">
        <w:rPr>
          <w:rFonts w:ascii="Arial" w:hAnsi="Arial" w:cs="Arial"/>
          <w:b/>
          <w:sz w:val="24"/>
          <w:szCs w:val="24"/>
          <w:lang w:val="es-ES_tradnl"/>
        </w:rPr>
        <w:t>.</w:t>
      </w:r>
      <w:r w:rsidR="00F30317" w:rsidRPr="00A83101">
        <w:rPr>
          <w:rFonts w:ascii="Arial" w:hAnsi="Arial" w:cs="Arial"/>
          <w:b/>
          <w:sz w:val="24"/>
          <w:szCs w:val="24"/>
          <w:lang w:val="es-ES_tradnl"/>
        </w:rPr>
        <w:t>………</w:t>
      </w:r>
      <w:r w:rsidR="00EB7855">
        <w:rPr>
          <w:rFonts w:ascii="Arial" w:hAnsi="Arial" w:cs="Arial"/>
          <w:b/>
          <w:sz w:val="24"/>
          <w:szCs w:val="24"/>
          <w:lang w:val="es-ES_tradnl"/>
        </w:rPr>
        <w:t>.</w:t>
      </w:r>
      <w:r w:rsidR="00F30317" w:rsidRPr="00A83101">
        <w:rPr>
          <w:rFonts w:ascii="Arial" w:hAnsi="Arial" w:cs="Arial"/>
          <w:b/>
          <w:sz w:val="24"/>
          <w:szCs w:val="24"/>
          <w:lang w:val="es-ES_tradnl"/>
        </w:rPr>
        <w:t>….37</w:t>
      </w:r>
    </w:p>
    <w:p w:rsidR="00FE6AC5" w:rsidRPr="00A83101" w:rsidRDefault="00FE6AC5" w:rsidP="00FE6AC5">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La existencia de productos sustitutos……………………</w:t>
      </w:r>
      <w:r w:rsidR="00A83101">
        <w:rPr>
          <w:rFonts w:ascii="Arial" w:hAnsi="Arial" w:cs="Arial"/>
          <w:b/>
          <w:sz w:val="24"/>
          <w:szCs w:val="24"/>
          <w:lang w:val="es-ES_tradnl"/>
        </w:rPr>
        <w:t>…</w:t>
      </w:r>
      <w:r w:rsidRPr="00A83101">
        <w:rPr>
          <w:rFonts w:ascii="Arial" w:hAnsi="Arial" w:cs="Arial"/>
          <w:b/>
          <w:sz w:val="24"/>
          <w:szCs w:val="24"/>
          <w:lang w:val="es-ES_tradnl"/>
        </w:rPr>
        <w:t>…</w:t>
      </w:r>
      <w:r w:rsidR="00EB7855">
        <w:rPr>
          <w:rFonts w:ascii="Arial" w:hAnsi="Arial" w:cs="Arial"/>
          <w:b/>
          <w:sz w:val="24"/>
          <w:szCs w:val="24"/>
          <w:lang w:val="es-ES_tradnl"/>
        </w:rPr>
        <w:t>.</w:t>
      </w:r>
      <w:r w:rsidRPr="00A83101">
        <w:rPr>
          <w:rFonts w:ascii="Arial" w:hAnsi="Arial" w:cs="Arial"/>
          <w:b/>
          <w:sz w:val="24"/>
          <w:szCs w:val="24"/>
          <w:lang w:val="es-ES_tradnl"/>
        </w:rPr>
        <w:t>…...</w:t>
      </w:r>
      <w:r w:rsidR="00EB7855">
        <w:rPr>
          <w:rFonts w:ascii="Arial" w:hAnsi="Arial" w:cs="Arial"/>
          <w:b/>
          <w:sz w:val="24"/>
          <w:szCs w:val="24"/>
          <w:lang w:val="es-ES_tradnl"/>
        </w:rPr>
        <w:t>.</w:t>
      </w:r>
      <w:r w:rsidRPr="00A83101">
        <w:rPr>
          <w:rFonts w:ascii="Arial" w:hAnsi="Arial" w:cs="Arial"/>
          <w:b/>
          <w:sz w:val="24"/>
          <w:szCs w:val="24"/>
          <w:lang w:val="es-ES_tradnl"/>
        </w:rPr>
        <w:t>38</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Identificación de los Principales Steakholders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38</w:t>
      </w:r>
    </w:p>
    <w:p w:rsidR="00A54DEE"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Identificación de las necesidades de los Steakholders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41</w:t>
      </w:r>
    </w:p>
    <w:p w:rsidR="004E7D44" w:rsidRPr="00A83101" w:rsidRDefault="004E7D44" w:rsidP="000E323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Clientes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42</w:t>
      </w:r>
    </w:p>
    <w:p w:rsidR="004E7D44" w:rsidRPr="00A83101" w:rsidRDefault="004E7D44" w:rsidP="000E323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Accionistas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43</w:t>
      </w:r>
    </w:p>
    <w:p w:rsidR="004E7D44" w:rsidRPr="00A83101" w:rsidRDefault="004E7D44" w:rsidP="000E323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Proveedores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44</w:t>
      </w:r>
    </w:p>
    <w:p w:rsidR="004E7D44" w:rsidRPr="00A83101" w:rsidRDefault="004E7D44" w:rsidP="000E3238">
      <w:pPr>
        <w:numPr>
          <w:ilvl w:val="2"/>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Empleados</w:t>
      </w:r>
      <w:r w:rsidR="00A83101" w:rsidRPr="00A83101">
        <w:rPr>
          <w:rFonts w:ascii="Arial" w:hAnsi="Arial" w:cs="Arial"/>
          <w:b/>
          <w:sz w:val="24"/>
          <w:szCs w:val="24"/>
          <w:lang w:val="es-ES_tradnl"/>
        </w:rPr>
        <w:t>………………………………………………</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45</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Determinación del cuadro estratégico</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46</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Determinación del Nuevo Océano Azul</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47</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Determinación del Nuevo Cuadro Estratégico</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49</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Evaluación del Grado de Utilidad para el Cliente</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51</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Declaración de la Misión y Visión organizacional</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52</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Determinación de los temas estratégicos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54</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Matriz de Cobertura de los Temas estratégicos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55</w:t>
      </w:r>
    </w:p>
    <w:p w:rsidR="004E7D44" w:rsidRPr="00A83101" w:rsidRDefault="004E7D44" w:rsidP="000E3238">
      <w:pPr>
        <w:numPr>
          <w:ilvl w:val="1"/>
          <w:numId w:val="10"/>
        </w:numPr>
        <w:autoSpaceDE w:val="0"/>
        <w:autoSpaceDN w:val="0"/>
        <w:adjustRightInd w:val="0"/>
        <w:spacing w:after="0" w:line="480" w:lineRule="auto"/>
        <w:rPr>
          <w:rFonts w:ascii="Arial" w:hAnsi="Arial" w:cs="Arial"/>
          <w:b/>
          <w:sz w:val="24"/>
          <w:szCs w:val="24"/>
          <w:lang w:val="es-ES_tradnl"/>
        </w:rPr>
      </w:pPr>
      <w:r w:rsidRPr="00A83101">
        <w:rPr>
          <w:rFonts w:ascii="Arial" w:hAnsi="Arial" w:cs="Arial"/>
          <w:b/>
          <w:sz w:val="24"/>
          <w:szCs w:val="24"/>
          <w:lang w:val="es-ES_tradnl"/>
        </w:rPr>
        <w:t>Determinación de los valores organizacionales</w:t>
      </w:r>
      <w:r w:rsidR="00FE6AC5" w:rsidRPr="00A83101">
        <w:rPr>
          <w:rFonts w:ascii="Arial" w:hAnsi="Arial" w:cs="Arial"/>
          <w:b/>
          <w:sz w:val="24"/>
          <w:szCs w:val="24"/>
          <w:lang w:val="es-ES_tradnl"/>
        </w:rPr>
        <w:t>………………</w:t>
      </w:r>
      <w:r w:rsidR="00EB7855">
        <w:rPr>
          <w:rFonts w:ascii="Arial" w:hAnsi="Arial" w:cs="Arial"/>
          <w:b/>
          <w:sz w:val="24"/>
          <w:szCs w:val="24"/>
          <w:lang w:val="es-ES_tradnl"/>
        </w:rPr>
        <w:t>….</w:t>
      </w:r>
      <w:r w:rsidR="00FE6AC5" w:rsidRPr="00A83101">
        <w:rPr>
          <w:rFonts w:ascii="Arial" w:hAnsi="Arial" w:cs="Arial"/>
          <w:b/>
          <w:sz w:val="24"/>
          <w:szCs w:val="24"/>
          <w:lang w:val="es-ES_tradnl"/>
        </w:rPr>
        <w:t>56</w:t>
      </w:r>
    </w:p>
    <w:p w:rsidR="00FE6AC5" w:rsidRPr="00A83101" w:rsidRDefault="00FE6AC5" w:rsidP="00537CCA">
      <w:pPr>
        <w:rPr>
          <w:rFonts w:ascii="Arial" w:hAnsi="Arial" w:cs="Arial"/>
          <w:b/>
          <w:sz w:val="36"/>
          <w:szCs w:val="36"/>
          <w:lang w:val="es-EC"/>
        </w:rPr>
        <w:sectPr w:rsidR="00FE6AC5" w:rsidRPr="00A83101" w:rsidSect="00B04C1B">
          <w:pgSz w:w="11907" w:h="16840" w:code="9"/>
          <w:pgMar w:top="2268" w:right="1361" w:bottom="1985" w:left="2268" w:header="709" w:footer="709" w:gutter="0"/>
          <w:pgNumType w:start="0"/>
          <w:cols w:space="708"/>
          <w:docGrid w:linePitch="360"/>
        </w:sectPr>
      </w:pPr>
    </w:p>
    <w:p w:rsidR="00537CCA" w:rsidRPr="006900A9" w:rsidRDefault="00537CCA" w:rsidP="00537CCA">
      <w:pPr>
        <w:rPr>
          <w:rFonts w:ascii="Arial" w:hAnsi="Arial" w:cs="Arial"/>
          <w:b/>
          <w:sz w:val="36"/>
          <w:szCs w:val="36"/>
          <w:lang w:val="es-EC"/>
        </w:rPr>
      </w:pPr>
      <w:r w:rsidRPr="006900A9">
        <w:rPr>
          <w:rFonts w:ascii="Arial" w:hAnsi="Arial" w:cs="Arial"/>
          <w:b/>
          <w:sz w:val="36"/>
          <w:szCs w:val="36"/>
          <w:lang w:val="es-EC"/>
        </w:rPr>
        <w:lastRenderedPageBreak/>
        <w:t>CAPÍTULO I</w:t>
      </w:r>
      <w:r w:rsidR="00E8532A" w:rsidRPr="006900A9">
        <w:rPr>
          <w:rFonts w:ascii="Arial" w:hAnsi="Arial" w:cs="Arial"/>
          <w:b/>
          <w:sz w:val="36"/>
          <w:szCs w:val="36"/>
          <w:lang w:val="es-EC"/>
        </w:rPr>
        <w:t>V</w:t>
      </w:r>
    </w:p>
    <w:p w:rsidR="00E8532A" w:rsidRPr="006900A9" w:rsidRDefault="00E8532A" w:rsidP="00E8532A">
      <w:pPr>
        <w:tabs>
          <w:tab w:val="left" w:pos="709"/>
          <w:tab w:val="left" w:pos="1276"/>
        </w:tabs>
        <w:autoSpaceDE w:val="0"/>
        <w:autoSpaceDN w:val="0"/>
        <w:adjustRightInd w:val="0"/>
        <w:spacing w:after="0" w:line="480" w:lineRule="auto"/>
        <w:jc w:val="left"/>
        <w:rPr>
          <w:rFonts w:ascii="Arial" w:hAnsi="Arial" w:cs="Arial"/>
          <w:b/>
          <w:sz w:val="28"/>
          <w:szCs w:val="28"/>
          <w:lang w:val="es-ES_tradnl"/>
        </w:rPr>
      </w:pPr>
      <w:r w:rsidRPr="006900A9">
        <w:rPr>
          <w:rFonts w:ascii="Arial" w:hAnsi="Arial" w:cs="Arial"/>
          <w:b/>
          <w:sz w:val="28"/>
          <w:szCs w:val="28"/>
          <w:lang w:val="es-ES_tradnl"/>
        </w:rPr>
        <w:t>TRASLADO AL BALANCED SCORECARD</w:t>
      </w:r>
    </w:p>
    <w:p w:rsidR="00E8532A"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Propuesta de valor para los clientes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…………...57</w:t>
      </w:r>
    </w:p>
    <w:p w:rsidR="00E8532A"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Propuesta de Valor para los accionistas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…………59</w:t>
      </w:r>
    </w:p>
    <w:p w:rsidR="00A54DEE"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Propuesta de Valor para los Procesos Internos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…………60</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Proceso de Redes Cooperativas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...60</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Procesos de Gestión Operativa</w:t>
      </w:r>
      <w:r w:rsidR="00EB7855" w:rsidRPr="00EB7855">
        <w:rPr>
          <w:rFonts w:ascii="Arial" w:hAnsi="Arial" w:cs="Arial"/>
          <w:b/>
          <w:sz w:val="24"/>
          <w:szCs w:val="24"/>
          <w:lang w:val="es-EC"/>
        </w:rPr>
        <w:t>………………………………</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60</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Procesos de Gestión de Clientes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60</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Procesos de Innovación</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60</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Procesos reguladores y sociales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.60</w:t>
      </w:r>
    </w:p>
    <w:p w:rsidR="00C23A34"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Propuesta de Valor para el Capital Intangible</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61</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Capital Humano</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…61</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Capital Informático</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…61</w:t>
      </w:r>
    </w:p>
    <w:p w:rsidR="00E8532A" w:rsidRPr="00EB7855" w:rsidRDefault="00E8532A" w:rsidP="000E3238">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Capital Organizacional</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61</w:t>
      </w:r>
    </w:p>
    <w:p w:rsidR="00E8532A"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Matriz de cobertura de los objetivos estratégicos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.62</w:t>
      </w:r>
    </w:p>
    <w:p w:rsidR="00E8532A"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Determinación del mapa estratégico y las rutas causa-efecto</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63</w:t>
      </w:r>
    </w:p>
    <w:p w:rsidR="00E8532A" w:rsidRPr="00EB7855" w:rsidRDefault="00E8532A" w:rsidP="000E3238">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Determinación de la ficha de los indicadores (KPI) de cada objetivo</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64</w:t>
      </w:r>
    </w:p>
    <w:p w:rsidR="00862ACA" w:rsidRPr="00EB7855" w:rsidRDefault="002377D5" w:rsidP="00862ACA">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Mapa Estratégico para el departamento de Ventas………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80</w:t>
      </w:r>
    </w:p>
    <w:p w:rsidR="00862ACA" w:rsidRPr="00EB7855" w:rsidRDefault="00862ACA" w:rsidP="00862ACA">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Ventas………………………</w:t>
      </w:r>
      <w:r w:rsidR="002377D5" w:rsidRPr="00EB7855">
        <w:rPr>
          <w:rFonts w:ascii="Arial" w:hAnsi="Arial" w:cs="Arial"/>
          <w:b/>
          <w:sz w:val="24"/>
          <w:szCs w:val="24"/>
          <w:lang w:val="es-EC"/>
        </w:rPr>
        <w:t>.</w:t>
      </w:r>
      <w:r w:rsidRPr="00EB7855">
        <w:rPr>
          <w:rFonts w:ascii="Arial" w:hAnsi="Arial" w:cs="Arial"/>
          <w:b/>
          <w:sz w:val="24"/>
          <w:szCs w:val="24"/>
          <w:lang w:val="es-EC"/>
        </w:rPr>
        <w:t>………</w:t>
      </w:r>
      <w:r w:rsidR="00D91E3F" w:rsidRPr="00EB7855">
        <w:rPr>
          <w:rFonts w:ascii="Arial" w:hAnsi="Arial" w:cs="Arial"/>
          <w:b/>
          <w:sz w:val="24"/>
          <w:szCs w:val="24"/>
          <w:lang w:val="es-EC"/>
        </w:rPr>
        <w:t>.</w:t>
      </w:r>
      <w:r w:rsidRPr="00EB7855">
        <w:rPr>
          <w:rFonts w:ascii="Arial" w:hAnsi="Arial" w:cs="Arial"/>
          <w:b/>
          <w:sz w:val="24"/>
          <w:szCs w:val="24"/>
          <w:lang w:val="es-EC"/>
        </w:rPr>
        <w:t>…………………………</w:t>
      </w:r>
      <w:r w:rsidR="00D91E3F" w:rsidRPr="00EB7855">
        <w:rPr>
          <w:rFonts w:ascii="Arial" w:hAnsi="Arial" w:cs="Arial"/>
          <w:b/>
          <w:sz w:val="24"/>
          <w:szCs w:val="24"/>
          <w:lang w:val="es-EC"/>
        </w:rPr>
        <w:t>…</w:t>
      </w:r>
      <w:r w:rsidR="00EB7855">
        <w:rPr>
          <w:rFonts w:ascii="Arial" w:hAnsi="Arial" w:cs="Arial"/>
          <w:b/>
          <w:sz w:val="24"/>
          <w:szCs w:val="24"/>
          <w:lang w:val="es-EC"/>
        </w:rPr>
        <w:t>……….</w:t>
      </w:r>
      <w:r w:rsidRPr="00EB7855">
        <w:rPr>
          <w:rFonts w:ascii="Arial" w:hAnsi="Arial" w:cs="Arial"/>
          <w:b/>
          <w:sz w:val="24"/>
          <w:szCs w:val="24"/>
          <w:lang w:val="es-EC"/>
        </w:rPr>
        <w:t>8</w:t>
      </w:r>
      <w:r w:rsidR="00A1392E" w:rsidRPr="00EB7855">
        <w:rPr>
          <w:rFonts w:ascii="Arial" w:hAnsi="Arial" w:cs="Arial"/>
          <w:b/>
          <w:sz w:val="24"/>
          <w:szCs w:val="24"/>
          <w:lang w:val="es-EC"/>
        </w:rPr>
        <w:t>1</w:t>
      </w:r>
    </w:p>
    <w:p w:rsidR="00862ACA" w:rsidRPr="00EB7855" w:rsidRDefault="002377D5" w:rsidP="00862ACA">
      <w:pPr>
        <w:pStyle w:val="Prrafodelista"/>
        <w:numPr>
          <w:ilvl w:val="2"/>
          <w:numId w:val="35"/>
        </w:numPr>
        <w:spacing w:line="480" w:lineRule="auto"/>
        <w:rPr>
          <w:rFonts w:ascii="Arial" w:hAnsi="Arial" w:cs="Arial"/>
          <w:b/>
          <w:sz w:val="24"/>
          <w:szCs w:val="24"/>
          <w:lang w:val="es-EC"/>
        </w:rPr>
      </w:pPr>
      <w:r w:rsidRPr="00EB7855">
        <w:rPr>
          <w:rFonts w:ascii="Arial" w:hAnsi="Arial" w:cs="Arial"/>
          <w:b/>
          <w:sz w:val="24"/>
          <w:szCs w:val="24"/>
          <w:lang w:val="es-EC"/>
        </w:rPr>
        <w:t xml:space="preserve">Indicadores </w:t>
      </w:r>
      <w:r w:rsidR="00D91E3F" w:rsidRPr="00EB7855">
        <w:rPr>
          <w:rFonts w:ascii="Arial" w:hAnsi="Arial" w:cs="Arial"/>
          <w:b/>
          <w:sz w:val="24"/>
          <w:szCs w:val="24"/>
          <w:lang w:val="es-EC"/>
        </w:rPr>
        <w:t>v</w:t>
      </w:r>
      <w:r w:rsidRPr="00EB7855">
        <w:rPr>
          <w:rFonts w:ascii="Arial" w:hAnsi="Arial" w:cs="Arial"/>
          <w:b/>
          <w:sz w:val="24"/>
          <w:szCs w:val="24"/>
          <w:lang w:val="es-EC"/>
        </w:rPr>
        <w:t>entas…………..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8</w:t>
      </w:r>
      <w:r w:rsidR="00A1392E" w:rsidRPr="00EB7855">
        <w:rPr>
          <w:rFonts w:ascii="Arial" w:hAnsi="Arial" w:cs="Arial"/>
          <w:b/>
          <w:sz w:val="24"/>
          <w:szCs w:val="24"/>
          <w:lang w:val="es-EC"/>
        </w:rPr>
        <w:t>2</w:t>
      </w:r>
    </w:p>
    <w:p w:rsidR="00862ACA" w:rsidRPr="00EB7855" w:rsidRDefault="00862ACA" w:rsidP="00862ACA">
      <w:pPr>
        <w:pStyle w:val="Prrafodelista"/>
        <w:spacing w:line="480" w:lineRule="auto"/>
        <w:rPr>
          <w:rFonts w:ascii="Arial" w:hAnsi="Arial" w:cs="Arial"/>
          <w:b/>
          <w:sz w:val="24"/>
          <w:szCs w:val="24"/>
          <w:lang w:val="es-EC"/>
        </w:rPr>
        <w:sectPr w:rsidR="00862ACA" w:rsidRPr="00EB7855" w:rsidSect="00B04C1B">
          <w:pgSz w:w="11907" w:h="16840" w:code="9"/>
          <w:pgMar w:top="2268" w:right="1361" w:bottom="1985" w:left="2268" w:header="709" w:footer="709" w:gutter="0"/>
          <w:pgNumType w:start="0"/>
          <w:cols w:space="708"/>
          <w:docGrid w:linePitch="360"/>
        </w:sectPr>
      </w:pPr>
    </w:p>
    <w:p w:rsidR="00E8532A" w:rsidRPr="00EB7855" w:rsidRDefault="00E8532A" w:rsidP="00862ACA">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lastRenderedPageBreak/>
        <w:t>Cálculo del Impacto de las Iniciativas Estratégicas</w:t>
      </w:r>
      <w:r w:rsidR="00EB7855" w:rsidRPr="00EB7855">
        <w:rPr>
          <w:rFonts w:ascii="Arial" w:hAnsi="Arial" w:cs="Arial"/>
          <w:b/>
          <w:sz w:val="24"/>
          <w:szCs w:val="24"/>
          <w:lang w:val="es-EC"/>
        </w:rPr>
        <w:t>………</w:t>
      </w:r>
      <w:r w:rsidR="00EB7855">
        <w:rPr>
          <w:rFonts w:ascii="Arial" w:hAnsi="Arial" w:cs="Arial"/>
          <w:b/>
          <w:sz w:val="24"/>
          <w:szCs w:val="24"/>
          <w:lang w:val="es-EC"/>
        </w:rPr>
        <w:t>..</w:t>
      </w:r>
      <w:r w:rsidR="00EB7855" w:rsidRPr="00EB7855">
        <w:rPr>
          <w:rFonts w:ascii="Arial" w:hAnsi="Arial" w:cs="Arial"/>
          <w:b/>
          <w:sz w:val="24"/>
          <w:szCs w:val="24"/>
          <w:lang w:val="es-EC"/>
        </w:rPr>
        <w:t>…………</w:t>
      </w:r>
      <w:r w:rsidR="00862ACA" w:rsidRPr="00EB7855">
        <w:rPr>
          <w:rFonts w:ascii="Arial" w:hAnsi="Arial" w:cs="Arial"/>
          <w:b/>
          <w:sz w:val="24"/>
          <w:szCs w:val="24"/>
          <w:lang w:val="es-EC"/>
        </w:rPr>
        <w:t>.8</w:t>
      </w:r>
      <w:r w:rsidR="00A1392E" w:rsidRPr="00EB7855">
        <w:rPr>
          <w:rFonts w:ascii="Arial" w:hAnsi="Arial" w:cs="Arial"/>
          <w:b/>
          <w:sz w:val="24"/>
          <w:szCs w:val="24"/>
          <w:lang w:val="es-EC"/>
        </w:rPr>
        <w:t>3</w:t>
      </w:r>
    </w:p>
    <w:p w:rsidR="00E8532A" w:rsidRPr="00EB7855" w:rsidRDefault="00E8532A" w:rsidP="00862ACA">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Priorización de Iniciativas Estratégicas y Cobertura de Objetivos</w:t>
      </w:r>
      <w:r w:rsidR="00862ACA" w:rsidRPr="00EB7855">
        <w:rPr>
          <w:rFonts w:ascii="Arial" w:hAnsi="Arial" w:cs="Arial"/>
          <w:b/>
          <w:sz w:val="24"/>
          <w:szCs w:val="24"/>
          <w:lang w:val="es-EC"/>
        </w:rPr>
        <w:t>……………………………………………………………</w:t>
      </w:r>
      <w:r w:rsidR="00EB7855">
        <w:rPr>
          <w:rFonts w:ascii="Arial" w:hAnsi="Arial" w:cs="Arial"/>
          <w:b/>
          <w:sz w:val="24"/>
          <w:szCs w:val="24"/>
          <w:lang w:val="es-EC"/>
        </w:rPr>
        <w:t>……..</w:t>
      </w:r>
      <w:r w:rsidR="00862ACA" w:rsidRPr="00EB7855">
        <w:rPr>
          <w:rFonts w:ascii="Arial" w:hAnsi="Arial" w:cs="Arial"/>
          <w:b/>
          <w:sz w:val="24"/>
          <w:szCs w:val="24"/>
          <w:lang w:val="es-EC"/>
        </w:rPr>
        <w:t>…..8</w:t>
      </w:r>
      <w:r w:rsidR="00A1392E" w:rsidRPr="00EB7855">
        <w:rPr>
          <w:rFonts w:ascii="Arial" w:hAnsi="Arial" w:cs="Arial"/>
          <w:b/>
          <w:sz w:val="24"/>
          <w:szCs w:val="24"/>
          <w:lang w:val="es-EC"/>
        </w:rPr>
        <w:t>4</w:t>
      </w:r>
    </w:p>
    <w:p w:rsidR="00E8532A" w:rsidRPr="00EB7855" w:rsidRDefault="00E8532A" w:rsidP="00862ACA">
      <w:pPr>
        <w:pStyle w:val="Prrafodelista"/>
        <w:numPr>
          <w:ilvl w:val="1"/>
          <w:numId w:val="35"/>
        </w:numPr>
        <w:spacing w:line="480" w:lineRule="auto"/>
        <w:rPr>
          <w:rFonts w:ascii="Arial" w:hAnsi="Arial" w:cs="Arial"/>
          <w:b/>
          <w:sz w:val="24"/>
          <w:szCs w:val="24"/>
          <w:lang w:val="es-EC"/>
        </w:rPr>
      </w:pPr>
      <w:r w:rsidRPr="00EB7855">
        <w:rPr>
          <w:rFonts w:ascii="Arial" w:hAnsi="Arial" w:cs="Arial"/>
          <w:b/>
          <w:sz w:val="24"/>
          <w:szCs w:val="24"/>
          <w:lang w:val="es-EC"/>
        </w:rPr>
        <w:t>Diseño de iniciativas estratégicas</w:t>
      </w:r>
      <w:r w:rsidR="00862ACA" w:rsidRPr="00EB7855">
        <w:rPr>
          <w:rFonts w:ascii="Arial" w:hAnsi="Arial" w:cs="Arial"/>
          <w:b/>
          <w:sz w:val="24"/>
          <w:szCs w:val="24"/>
          <w:lang w:val="es-EC"/>
        </w:rPr>
        <w:t>………………………………</w:t>
      </w:r>
      <w:r w:rsidR="00EB7855">
        <w:rPr>
          <w:rFonts w:ascii="Arial" w:hAnsi="Arial" w:cs="Arial"/>
          <w:b/>
          <w:sz w:val="24"/>
          <w:szCs w:val="24"/>
          <w:lang w:val="es-EC"/>
        </w:rPr>
        <w:t>……</w:t>
      </w:r>
      <w:r w:rsidR="00CF6BF6" w:rsidRPr="00EB7855">
        <w:rPr>
          <w:rFonts w:ascii="Arial" w:hAnsi="Arial" w:cs="Arial"/>
          <w:b/>
          <w:sz w:val="24"/>
          <w:szCs w:val="24"/>
          <w:lang w:val="es-EC"/>
        </w:rPr>
        <w:t>8</w:t>
      </w:r>
      <w:r w:rsidR="00A1392E" w:rsidRPr="00EB7855">
        <w:rPr>
          <w:rFonts w:ascii="Arial" w:hAnsi="Arial" w:cs="Arial"/>
          <w:b/>
          <w:sz w:val="24"/>
          <w:szCs w:val="24"/>
          <w:lang w:val="es-EC"/>
        </w:rPr>
        <w:t>7</w:t>
      </w:r>
    </w:p>
    <w:p w:rsidR="00B33F81" w:rsidRPr="006900A9" w:rsidRDefault="00B33F81" w:rsidP="00B33F81">
      <w:pPr>
        <w:autoSpaceDE w:val="0"/>
        <w:autoSpaceDN w:val="0"/>
        <w:adjustRightInd w:val="0"/>
        <w:spacing w:after="0" w:line="480" w:lineRule="auto"/>
        <w:rPr>
          <w:rFonts w:ascii="Arial" w:hAnsi="Arial" w:cs="Arial"/>
          <w:sz w:val="24"/>
          <w:szCs w:val="24"/>
          <w:lang w:val="es-EC"/>
        </w:rPr>
      </w:pPr>
    </w:p>
    <w:p w:rsidR="00B33F81" w:rsidRPr="006900A9" w:rsidRDefault="000170CF">
      <w:pPr>
        <w:rPr>
          <w:rFonts w:ascii="Arial" w:hAnsi="Arial" w:cs="Arial"/>
          <w:b/>
          <w:sz w:val="36"/>
          <w:szCs w:val="36"/>
          <w:lang w:val="es-EC"/>
        </w:rPr>
      </w:pPr>
      <w:r w:rsidRPr="006900A9">
        <w:rPr>
          <w:rFonts w:ascii="Arial" w:hAnsi="Arial" w:cs="Arial"/>
          <w:b/>
          <w:sz w:val="36"/>
          <w:szCs w:val="36"/>
          <w:lang w:val="es-EC"/>
        </w:rPr>
        <w:t>CAPÍTULO V</w:t>
      </w:r>
    </w:p>
    <w:p w:rsidR="000170CF" w:rsidRPr="006900A9" w:rsidRDefault="000170CF" w:rsidP="0085485B">
      <w:pPr>
        <w:rPr>
          <w:rFonts w:ascii="Arial" w:hAnsi="Arial" w:cs="Arial"/>
          <w:b/>
          <w:sz w:val="28"/>
          <w:szCs w:val="28"/>
          <w:lang w:val="es-EC"/>
        </w:rPr>
      </w:pPr>
      <w:r w:rsidRPr="006900A9">
        <w:rPr>
          <w:rFonts w:ascii="Arial" w:hAnsi="Arial" w:cs="Arial"/>
          <w:b/>
          <w:sz w:val="28"/>
          <w:szCs w:val="28"/>
          <w:lang w:val="es-EC"/>
        </w:rPr>
        <w:t>IMPLEMENTACIÓN DEL SISTEMA DE GESTIÓN POR INDICADORES</w:t>
      </w:r>
    </w:p>
    <w:p w:rsidR="0085485B" w:rsidRPr="00AD72A7" w:rsidRDefault="0085485B" w:rsidP="0085485B">
      <w:pPr>
        <w:pStyle w:val="Prrafodelista"/>
        <w:numPr>
          <w:ilvl w:val="1"/>
          <w:numId w:val="64"/>
        </w:numPr>
        <w:spacing w:line="480" w:lineRule="auto"/>
        <w:ind w:left="0" w:hanging="11"/>
        <w:rPr>
          <w:rFonts w:ascii="Arial" w:hAnsi="Arial" w:cs="Arial"/>
          <w:b/>
          <w:sz w:val="24"/>
          <w:szCs w:val="24"/>
          <w:lang w:val="es-EC"/>
        </w:rPr>
      </w:pPr>
      <w:r w:rsidRPr="00AD72A7">
        <w:rPr>
          <w:rFonts w:ascii="Arial" w:hAnsi="Arial" w:cs="Arial"/>
          <w:b/>
          <w:sz w:val="24"/>
          <w:szCs w:val="24"/>
          <w:lang w:val="es-EC"/>
        </w:rPr>
        <w:t>Marco Teórico…………………………………………</w:t>
      </w:r>
      <w:r w:rsidR="00AD72A7">
        <w:rPr>
          <w:rFonts w:ascii="Arial" w:hAnsi="Arial" w:cs="Arial"/>
          <w:b/>
          <w:sz w:val="24"/>
          <w:szCs w:val="24"/>
          <w:lang w:val="es-EC"/>
        </w:rPr>
        <w:t>…….</w:t>
      </w:r>
      <w:r w:rsidRPr="00AD72A7">
        <w:rPr>
          <w:rFonts w:ascii="Arial" w:hAnsi="Arial" w:cs="Arial"/>
          <w:b/>
          <w:sz w:val="24"/>
          <w:szCs w:val="24"/>
          <w:lang w:val="es-EC"/>
        </w:rPr>
        <w:t>……………90</w:t>
      </w:r>
    </w:p>
    <w:p w:rsidR="0085485B" w:rsidRPr="00AD72A7" w:rsidRDefault="0085485B" w:rsidP="0085485B">
      <w:pPr>
        <w:pStyle w:val="Prrafodelista"/>
        <w:numPr>
          <w:ilvl w:val="2"/>
          <w:numId w:val="64"/>
        </w:numPr>
        <w:spacing w:line="480" w:lineRule="auto"/>
        <w:ind w:left="0" w:firstLine="11"/>
        <w:rPr>
          <w:rFonts w:ascii="Arial" w:hAnsi="Arial" w:cs="Arial"/>
          <w:b/>
          <w:sz w:val="24"/>
          <w:szCs w:val="24"/>
          <w:lang w:val="es-EC"/>
        </w:rPr>
      </w:pPr>
      <w:r w:rsidRPr="00AD72A7">
        <w:rPr>
          <w:rFonts w:ascii="Arial" w:hAnsi="Arial" w:cs="Arial"/>
          <w:b/>
          <w:sz w:val="24"/>
          <w:szCs w:val="24"/>
          <w:lang w:val="es-EC"/>
        </w:rPr>
        <w:t>OLTP VS OLAP………………………………………………</w:t>
      </w:r>
      <w:r w:rsidR="00AD72A7">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…90</w:t>
      </w:r>
    </w:p>
    <w:p w:rsidR="0085485B" w:rsidRPr="00AD72A7" w:rsidRDefault="0085485B" w:rsidP="0085485B">
      <w:pPr>
        <w:pStyle w:val="Prrafodelista"/>
        <w:numPr>
          <w:ilvl w:val="2"/>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Datawarehouse……………………………………………………</w:t>
      </w:r>
      <w:r w:rsidR="008C4300">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91</w:t>
      </w:r>
    </w:p>
    <w:p w:rsidR="0085485B" w:rsidRPr="00AD72A7" w:rsidRDefault="00D4266D" w:rsidP="0085485B">
      <w:pPr>
        <w:pStyle w:val="Prrafodelista"/>
        <w:numPr>
          <w:ilvl w:val="2"/>
          <w:numId w:val="64"/>
        </w:numPr>
        <w:spacing w:line="480" w:lineRule="auto"/>
        <w:ind w:left="0" w:firstLine="0"/>
        <w:rPr>
          <w:rFonts w:ascii="Arial" w:hAnsi="Arial" w:cs="Arial"/>
          <w:b/>
          <w:sz w:val="24"/>
          <w:szCs w:val="24"/>
          <w:lang w:val="es-EC"/>
        </w:rPr>
      </w:pPr>
      <w:r>
        <w:rPr>
          <w:rFonts w:ascii="Arial" w:hAnsi="Arial" w:cs="Arial"/>
          <w:b/>
          <w:sz w:val="24"/>
          <w:szCs w:val="24"/>
          <w:lang w:val="es-EC"/>
        </w:rPr>
        <w:t xml:space="preserve">Modelo </w:t>
      </w:r>
      <w:r w:rsidR="0085485B" w:rsidRPr="00AD72A7">
        <w:rPr>
          <w:rFonts w:ascii="Arial" w:hAnsi="Arial" w:cs="Arial"/>
          <w:b/>
          <w:sz w:val="24"/>
          <w:szCs w:val="24"/>
          <w:lang w:val="es-EC"/>
        </w:rPr>
        <w:t>Datamart…………………………………………………</w:t>
      </w:r>
      <w:r w:rsidR="008C4300">
        <w:rPr>
          <w:rFonts w:ascii="Arial" w:hAnsi="Arial" w:cs="Arial"/>
          <w:b/>
          <w:sz w:val="24"/>
          <w:szCs w:val="24"/>
          <w:lang w:val="es-EC"/>
        </w:rPr>
        <w:t>.</w:t>
      </w:r>
      <w:r w:rsidR="00AD72A7">
        <w:rPr>
          <w:rFonts w:ascii="Arial" w:hAnsi="Arial" w:cs="Arial"/>
          <w:b/>
          <w:sz w:val="24"/>
          <w:szCs w:val="24"/>
          <w:lang w:val="es-EC"/>
        </w:rPr>
        <w:t>……..</w:t>
      </w:r>
      <w:r w:rsidR="0085485B" w:rsidRPr="00AD72A7">
        <w:rPr>
          <w:rFonts w:ascii="Arial" w:hAnsi="Arial" w:cs="Arial"/>
          <w:b/>
          <w:sz w:val="24"/>
          <w:szCs w:val="24"/>
          <w:lang w:val="es-EC"/>
        </w:rPr>
        <w:t>92</w:t>
      </w:r>
    </w:p>
    <w:p w:rsidR="0085485B" w:rsidRPr="00AD72A7" w:rsidRDefault="0085485B" w:rsidP="0085485B">
      <w:pPr>
        <w:pStyle w:val="Prrafodelista"/>
        <w:numPr>
          <w:ilvl w:val="3"/>
          <w:numId w:val="64"/>
        </w:numPr>
        <w:spacing w:line="480" w:lineRule="auto"/>
        <w:ind w:left="1080"/>
        <w:rPr>
          <w:rFonts w:ascii="Arial" w:hAnsi="Arial" w:cs="Arial"/>
          <w:b/>
          <w:sz w:val="24"/>
          <w:szCs w:val="24"/>
          <w:lang w:val="es-EC"/>
        </w:rPr>
      </w:pPr>
      <w:r w:rsidRPr="00AD72A7">
        <w:rPr>
          <w:rFonts w:ascii="Arial" w:hAnsi="Arial" w:cs="Arial"/>
          <w:b/>
          <w:sz w:val="24"/>
          <w:szCs w:val="24"/>
          <w:lang w:val="es-EC"/>
        </w:rPr>
        <w:t>Pasos para construir un DataMart…………………………</w:t>
      </w:r>
      <w:r w:rsidR="008C4300">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92</w:t>
      </w:r>
    </w:p>
    <w:p w:rsidR="0085485B" w:rsidRPr="00AD72A7" w:rsidRDefault="0085485B" w:rsidP="0085485B">
      <w:pPr>
        <w:pStyle w:val="Prrafodelista"/>
        <w:numPr>
          <w:ilvl w:val="3"/>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Actividades para obtener los modelos………………</w:t>
      </w:r>
      <w:r w:rsidR="008C4300">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92</w:t>
      </w:r>
    </w:p>
    <w:p w:rsidR="0085485B" w:rsidRPr="00AD72A7" w:rsidRDefault="0085485B" w:rsidP="0085485B">
      <w:pPr>
        <w:pStyle w:val="Prrafodelista"/>
        <w:numPr>
          <w:ilvl w:val="3"/>
          <w:numId w:val="64"/>
        </w:numPr>
        <w:spacing w:line="480" w:lineRule="auto"/>
        <w:ind w:left="1080"/>
        <w:rPr>
          <w:rFonts w:ascii="Arial" w:hAnsi="Arial" w:cs="Arial"/>
          <w:b/>
          <w:sz w:val="24"/>
          <w:szCs w:val="24"/>
          <w:lang w:val="es-EC"/>
        </w:rPr>
      </w:pPr>
      <w:r w:rsidRPr="00AD72A7">
        <w:rPr>
          <w:rFonts w:ascii="Arial" w:hAnsi="Arial" w:cs="Arial"/>
          <w:b/>
          <w:sz w:val="24"/>
          <w:szCs w:val="24"/>
          <w:lang w:val="es-EC"/>
        </w:rPr>
        <w:t>Modelo de Estrella…………………………………………</w:t>
      </w:r>
      <w:r w:rsidR="008C4300">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93</w:t>
      </w:r>
    </w:p>
    <w:p w:rsidR="0085485B" w:rsidRPr="00AD72A7" w:rsidRDefault="0085485B" w:rsidP="0085485B">
      <w:pPr>
        <w:pStyle w:val="Prrafodelista"/>
        <w:numPr>
          <w:ilvl w:val="4"/>
          <w:numId w:val="64"/>
        </w:numPr>
        <w:spacing w:line="480" w:lineRule="auto"/>
        <w:ind w:left="0" w:firstLine="0"/>
        <w:rPr>
          <w:rFonts w:ascii="Arial" w:hAnsi="Arial" w:cs="Arial"/>
          <w:b/>
          <w:sz w:val="24"/>
          <w:szCs w:val="24"/>
          <w:lang w:val="es-EC"/>
        </w:rPr>
      </w:pPr>
      <w:r w:rsidRPr="00AD72A7">
        <w:rPr>
          <w:rFonts w:ascii="Arial" w:hAnsi="Arial" w:cs="Arial"/>
          <w:b/>
          <w:bCs/>
          <w:sz w:val="24"/>
          <w:szCs w:val="24"/>
          <w:lang w:val="es-EC"/>
        </w:rPr>
        <w:t>Pasos para el diseño de un modelo de estrella…</w:t>
      </w:r>
      <w:r w:rsidR="008C4300">
        <w:rPr>
          <w:rFonts w:ascii="Arial" w:hAnsi="Arial" w:cs="Arial"/>
          <w:b/>
          <w:bCs/>
          <w:sz w:val="24"/>
          <w:szCs w:val="24"/>
          <w:lang w:val="es-EC"/>
        </w:rPr>
        <w:t>.</w:t>
      </w:r>
      <w:r w:rsidRPr="00AD72A7">
        <w:rPr>
          <w:rFonts w:ascii="Arial" w:hAnsi="Arial" w:cs="Arial"/>
          <w:b/>
          <w:bCs/>
          <w:sz w:val="24"/>
          <w:szCs w:val="24"/>
          <w:lang w:val="es-EC"/>
        </w:rPr>
        <w:t>……...</w:t>
      </w:r>
      <w:r w:rsidR="00AD72A7">
        <w:rPr>
          <w:rFonts w:ascii="Arial" w:hAnsi="Arial" w:cs="Arial"/>
          <w:b/>
          <w:bCs/>
          <w:sz w:val="24"/>
          <w:szCs w:val="24"/>
          <w:lang w:val="es-EC"/>
        </w:rPr>
        <w:t>.....</w:t>
      </w:r>
      <w:r w:rsidRPr="00AD72A7">
        <w:rPr>
          <w:rFonts w:ascii="Arial" w:hAnsi="Arial" w:cs="Arial"/>
          <w:b/>
          <w:bCs/>
          <w:sz w:val="24"/>
          <w:szCs w:val="24"/>
          <w:lang w:val="es-EC"/>
        </w:rPr>
        <w:t>93</w:t>
      </w:r>
    </w:p>
    <w:p w:rsidR="0085485B" w:rsidRPr="00AD72A7" w:rsidRDefault="0085485B" w:rsidP="0085485B">
      <w:pPr>
        <w:pStyle w:val="Prrafodelista"/>
        <w:numPr>
          <w:ilvl w:val="2"/>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ETL……………………………………………………………</w:t>
      </w:r>
      <w:r w:rsidR="008C4300">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……..94</w:t>
      </w:r>
    </w:p>
    <w:p w:rsidR="0085485B" w:rsidRPr="00AD72A7" w:rsidRDefault="0085485B" w:rsidP="0085485B">
      <w:pPr>
        <w:pStyle w:val="Prrafodelista"/>
        <w:numPr>
          <w:ilvl w:val="3"/>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Extraer…………………………………………</w:t>
      </w:r>
      <w:r w:rsidR="008C4300">
        <w:rPr>
          <w:rFonts w:ascii="Arial" w:hAnsi="Arial" w:cs="Arial"/>
          <w:b/>
          <w:sz w:val="24"/>
          <w:szCs w:val="24"/>
          <w:lang w:val="es-EC"/>
        </w:rPr>
        <w:t>.</w:t>
      </w:r>
      <w:r w:rsidRPr="00AD72A7">
        <w:rPr>
          <w:rFonts w:ascii="Arial" w:hAnsi="Arial" w:cs="Arial"/>
          <w:b/>
          <w:sz w:val="24"/>
          <w:szCs w:val="24"/>
          <w:lang w:val="es-EC"/>
        </w:rPr>
        <w:t>……</w:t>
      </w:r>
      <w:r w:rsidR="008C4300">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95</w:t>
      </w:r>
    </w:p>
    <w:p w:rsidR="0085485B" w:rsidRPr="00AD72A7" w:rsidRDefault="0085485B" w:rsidP="0085485B">
      <w:pPr>
        <w:pStyle w:val="Prrafodelista"/>
        <w:numPr>
          <w:ilvl w:val="3"/>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Transformar……………………………………</w:t>
      </w:r>
      <w:r w:rsidR="008C4300">
        <w:rPr>
          <w:rFonts w:ascii="Arial" w:hAnsi="Arial" w:cs="Arial"/>
          <w:b/>
          <w:sz w:val="24"/>
          <w:szCs w:val="24"/>
          <w:lang w:val="es-EC"/>
        </w:rPr>
        <w:t>.</w:t>
      </w:r>
      <w:r w:rsidRPr="00AD72A7">
        <w:rPr>
          <w:rFonts w:ascii="Arial" w:hAnsi="Arial" w:cs="Arial"/>
          <w:b/>
          <w:sz w:val="24"/>
          <w:szCs w:val="24"/>
          <w:lang w:val="es-EC"/>
        </w:rPr>
        <w:t>…</w:t>
      </w:r>
      <w:r w:rsidR="008C4300">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95</w:t>
      </w:r>
    </w:p>
    <w:p w:rsidR="0085485B" w:rsidRPr="00AD72A7" w:rsidRDefault="0085485B" w:rsidP="0085485B">
      <w:pPr>
        <w:pStyle w:val="Prrafodelista"/>
        <w:numPr>
          <w:ilvl w:val="3"/>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Cargar……………………………………………</w:t>
      </w:r>
      <w:r w:rsidR="008C4300">
        <w:rPr>
          <w:rFonts w:ascii="Arial" w:hAnsi="Arial" w:cs="Arial"/>
          <w:b/>
          <w:sz w:val="24"/>
          <w:szCs w:val="24"/>
          <w:lang w:val="es-EC"/>
        </w:rPr>
        <w:t>..</w:t>
      </w:r>
      <w:r w:rsidRPr="00AD72A7">
        <w:rPr>
          <w:rFonts w:ascii="Arial" w:hAnsi="Arial" w:cs="Arial"/>
          <w:b/>
          <w:sz w:val="24"/>
          <w:szCs w:val="24"/>
          <w:lang w:val="es-EC"/>
        </w:rPr>
        <w:t>…………</w:t>
      </w:r>
      <w:r w:rsidR="00AD72A7">
        <w:rPr>
          <w:rFonts w:ascii="Arial" w:hAnsi="Arial" w:cs="Arial"/>
          <w:b/>
          <w:sz w:val="24"/>
          <w:szCs w:val="24"/>
          <w:lang w:val="es-EC"/>
        </w:rPr>
        <w:t>…….</w:t>
      </w:r>
      <w:r w:rsidRPr="00AD72A7">
        <w:rPr>
          <w:rFonts w:ascii="Arial" w:hAnsi="Arial" w:cs="Arial"/>
          <w:b/>
          <w:sz w:val="24"/>
          <w:szCs w:val="24"/>
          <w:lang w:val="es-EC"/>
        </w:rPr>
        <w:t>96</w:t>
      </w:r>
    </w:p>
    <w:p w:rsidR="0085485B" w:rsidRPr="00AD72A7" w:rsidRDefault="0085485B" w:rsidP="0085485B">
      <w:pPr>
        <w:pStyle w:val="Prrafodelista"/>
        <w:numPr>
          <w:ilvl w:val="2"/>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Dashboard………………………………………</w:t>
      </w:r>
      <w:r w:rsidR="008C4300">
        <w:rPr>
          <w:rFonts w:ascii="Arial" w:hAnsi="Arial" w:cs="Arial"/>
          <w:b/>
          <w:sz w:val="24"/>
          <w:szCs w:val="24"/>
          <w:lang w:val="es-EC"/>
        </w:rPr>
        <w:t>…….</w:t>
      </w:r>
      <w:r w:rsidRPr="00AD72A7">
        <w:rPr>
          <w:rFonts w:ascii="Arial" w:hAnsi="Arial" w:cs="Arial"/>
          <w:b/>
          <w:sz w:val="24"/>
          <w:szCs w:val="24"/>
          <w:lang w:val="es-EC"/>
        </w:rPr>
        <w:t>…</w:t>
      </w:r>
      <w:r w:rsidR="008C4300">
        <w:rPr>
          <w:rFonts w:ascii="Arial" w:hAnsi="Arial" w:cs="Arial"/>
          <w:b/>
          <w:sz w:val="24"/>
          <w:szCs w:val="24"/>
          <w:lang w:val="es-EC"/>
        </w:rPr>
        <w:t>.</w:t>
      </w:r>
      <w:r w:rsidRPr="00AD72A7">
        <w:rPr>
          <w:rFonts w:ascii="Arial" w:hAnsi="Arial" w:cs="Arial"/>
          <w:b/>
          <w:sz w:val="24"/>
          <w:szCs w:val="24"/>
          <w:lang w:val="es-EC"/>
        </w:rPr>
        <w:t>……………….96</w:t>
      </w:r>
    </w:p>
    <w:p w:rsidR="0085485B" w:rsidRPr="00AD72A7" w:rsidRDefault="0085485B" w:rsidP="0085485B">
      <w:pPr>
        <w:pStyle w:val="Prrafodelista"/>
        <w:numPr>
          <w:ilvl w:val="1"/>
          <w:numId w:val="64"/>
        </w:numPr>
        <w:spacing w:line="480" w:lineRule="auto"/>
        <w:ind w:left="0" w:firstLine="0"/>
        <w:rPr>
          <w:rFonts w:ascii="Arial" w:hAnsi="Arial" w:cs="Arial"/>
          <w:b/>
          <w:sz w:val="24"/>
          <w:szCs w:val="24"/>
          <w:lang w:val="es-EC"/>
        </w:rPr>
      </w:pPr>
      <w:r w:rsidRPr="00AD72A7">
        <w:rPr>
          <w:rFonts w:ascii="Arial" w:hAnsi="Arial" w:cs="Arial"/>
          <w:b/>
          <w:sz w:val="24"/>
          <w:szCs w:val="24"/>
          <w:lang w:val="es-EC"/>
        </w:rPr>
        <w:t>Modelo de Datos…………………………………………………...</w:t>
      </w:r>
      <w:r w:rsidR="008C4300">
        <w:rPr>
          <w:rFonts w:ascii="Arial" w:hAnsi="Arial" w:cs="Arial"/>
          <w:b/>
          <w:sz w:val="24"/>
          <w:szCs w:val="24"/>
          <w:lang w:val="es-EC"/>
        </w:rPr>
        <w:t>.........</w:t>
      </w:r>
      <w:r w:rsidRPr="00AD72A7">
        <w:rPr>
          <w:rFonts w:ascii="Arial" w:hAnsi="Arial" w:cs="Arial"/>
          <w:b/>
          <w:sz w:val="24"/>
          <w:szCs w:val="24"/>
          <w:lang w:val="es-EC"/>
        </w:rPr>
        <w:t>96</w:t>
      </w:r>
    </w:p>
    <w:p w:rsidR="00D91E3F" w:rsidRPr="00AD72A7" w:rsidRDefault="0085485B" w:rsidP="0085485B">
      <w:pPr>
        <w:pStyle w:val="Prrafodelista"/>
        <w:numPr>
          <w:ilvl w:val="2"/>
          <w:numId w:val="64"/>
        </w:numPr>
        <w:spacing w:line="480" w:lineRule="auto"/>
        <w:ind w:left="0" w:firstLine="0"/>
        <w:rPr>
          <w:rFonts w:ascii="Arial" w:hAnsi="Arial" w:cs="Arial"/>
          <w:b/>
          <w:sz w:val="24"/>
          <w:szCs w:val="24"/>
          <w:lang w:val="es-EC" w:eastAsia="es-EC" w:bidi="ar-SA"/>
        </w:rPr>
        <w:sectPr w:rsidR="00D91E3F" w:rsidRPr="00AD72A7" w:rsidSect="00B04C1B">
          <w:pgSz w:w="11907" w:h="16840" w:code="9"/>
          <w:pgMar w:top="2268" w:right="1361" w:bottom="1985" w:left="2268" w:header="709" w:footer="709" w:gutter="0"/>
          <w:pgNumType w:start="0"/>
          <w:cols w:space="708"/>
          <w:docGrid w:linePitch="360"/>
        </w:sectPr>
      </w:pPr>
      <w:r w:rsidRPr="00AD72A7">
        <w:rPr>
          <w:rFonts w:ascii="Arial" w:hAnsi="Arial" w:cs="Arial"/>
          <w:b/>
          <w:sz w:val="24"/>
          <w:szCs w:val="24"/>
          <w:lang w:val="es-EC" w:eastAsia="es-EC" w:bidi="ar-SA"/>
        </w:rPr>
        <w:t xml:space="preserve">Modelo Punto </w:t>
      </w:r>
      <w:r w:rsidR="008C4300">
        <w:rPr>
          <w:rFonts w:ascii="Arial" w:hAnsi="Arial" w:cs="Arial"/>
          <w:b/>
          <w:sz w:val="24"/>
          <w:szCs w:val="24"/>
          <w:lang w:val="es-EC" w:eastAsia="es-EC" w:bidi="ar-SA"/>
        </w:rPr>
        <w:t>………………</w:t>
      </w:r>
      <w:r w:rsidRPr="00AD72A7">
        <w:rPr>
          <w:rFonts w:ascii="Arial" w:hAnsi="Arial" w:cs="Arial"/>
          <w:b/>
          <w:sz w:val="24"/>
          <w:szCs w:val="24"/>
          <w:lang w:val="es-EC" w:eastAsia="es-EC" w:bidi="ar-SA"/>
        </w:rPr>
        <w:t>………………</w:t>
      </w:r>
      <w:r w:rsidR="00D91E3F" w:rsidRPr="00AD72A7">
        <w:rPr>
          <w:rFonts w:ascii="Arial" w:hAnsi="Arial" w:cs="Arial"/>
          <w:b/>
          <w:sz w:val="24"/>
          <w:szCs w:val="24"/>
          <w:lang w:val="es-EC" w:eastAsia="es-EC" w:bidi="ar-SA"/>
        </w:rPr>
        <w:t>.</w:t>
      </w:r>
      <w:r w:rsidRPr="00AD72A7">
        <w:rPr>
          <w:rFonts w:ascii="Arial" w:hAnsi="Arial" w:cs="Arial"/>
          <w:b/>
          <w:sz w:val="24"/>
          <w:szCs w:val="24"/>
          <w:lang w:val="es-EC" w:eastAsia="es-EC" w:bidi="ar-SA"/>
        </w:rPr>
        <w:t>………………………..97</w:t>
      </w:r>
    </w:p>
    <w:p w:rsidR="0085485B" w:rsidRPr="008C4300" w:rsidRDefault="0085485B" w:rsidP="0085485B">
      <w:pPr>
        <w:pStyle w:val="Prrafodelista"/>
        <w:numPr>
          <w:ilvl w:val="2"/>
          <w:numId w:val="64"/>
        </w:numPr>
        <w:spacing w:line="480" w:lineRule="auto"/>
        <w:rPr>
          <w:rFonts w:ascii="Arial" w:hAnsi="Arial" w:cs="Arial"/>
          <w:b/>
          <w:sz w:val="24"/>
          <w:szCs w:val="24"/>
          <w:lang w:val="es-EC"/>
        </w:rPr>
      </w:pPr>
      <w:r w:rsidRPr="008C4300">
        <w:rPr>
          <w:rFonts w:ascii="Arial" w:hAnsi="Arial" w:cs="Arial"/>
          <w:b/>
          <w:sz w:val="24"/>
          <w:szCs w:val="24"/>
          <w:lang w:val="es-EC" w:eastAsia="es-EC" w:bidi="ar-SA"/>
        </w:rPr>
        <w:lastRenderedPageBreak/>
        <w:t>Modelo Datamart…………………………</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……………..97</w:t>
      </w:r>
    </w:p>
    <w:p w:rsidR="0085485B" w:rsidRPr="008C4300" w:rsidRDefault="0085485B" w:rsidP="0085485B">
      <w:pPr>
        <w:pStyle w:val="Prrafodelista"/>
        <w:numPr>
          <w:ilvl w:val="2"/>
          <w:numId w:val="64"/>
        </w:numPr>
        <w:spacing w:line="480" w:lineRule="auto"/>
        <w:rPr>
          <w:rFonts w:ascii="Arial" w:hAnsi="Arial" w:cs="Arial"/>
          <w:b/>
          <w:sz w:val="24"/>
          <w:szCs w:val="24"/>
          <w:lang w:val="es-EC"/>
        </w:rPr>
      </w:pPr>
      <w:r w:rsidRPr="008C4300">
        <w:rPr>
          <w:rFonts w:ascii="Arial" w:hAnsi="Arial" w:cs="Arial"/>
          <w:b/>
          <w:sz w:val="24"/>
          <w:szCs w:val="24"/>
          <w:lang w:val="es-EC" w:eastAsia="es-EC" w:bidi="ar-SA"/>
        </w:rPr>
        <w:t>Explicación como cargar el datamart ………</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……………...98</w:t>
      </w:r>
    </w:p>
    <w:p w:rsidR="0085485B" w:rsidRPr="008C4300" w:rsidRDefault="0085485B" w:rsidP="0085485B">
      <w:pPr>
        <w:pStyle w:val="Prrafodelista"/>
        <w:numPr>
          <w:ilvl w:val="2"/>
          <w:numId w:val="64"/>
        </w:numPr>
        <w:spacing w:line="480" w:lineRule="auto"/>
        <w:rPr>
          <w:rFonts w:ascii="Arial" w:hAnsi="Arial" w:cs="Arial"/>
          <w:b/>
          <w:sz w:val="24"/>
          <w:szCs w:val="24"/>
          <w:lang w:val="es-EC"/>
        </w:rPr>
      </w:pPr>
      <w:r w:rsidRPr="008C4300">
        <w:rPr>
          <w:rFonts w:ascii="Arial" w:hAnsi="Arial" w:cs="Arial"/>
          <w:b/>
          <w:sz w:val="24"/>
          <w:szCs w:val="24"/>
          <w:lang w:val="es-EC" w:eastAsia="es-EC" w:bidi="ar-SA"/>
        </w:rPr>
        <w:t>Modelo Dashboard…………………………………</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101</w:t>
      </w:r>
    </w:p>
    <w:p w:rsidR="0085485B" w:rsidRPr="008C4300" w:rsidRDefault="0085485B" w:rsidP="0085485B">
      <w:pPr>
        <w:pStyle w:val="Prrafodelista"/>
        <w:numPr>
          <w:ilvl w:val="3"/>
          <w:numId w:val="64"/>
        </w:numPr>
        <w:spacing w:line="480" w:lineRule="auto"/>
        <w:ind w:left="0" w:firstLine="0"/>
        <w:rPr>
          <w:rFonts w:ascii="Arial" w:hAnsi="Arial" w:cs="Arial"/>
          <w:b/>
          <w:sz w:val="24"/>
          <w:szCs w:val="24"/>
          <w:lang w:val="es-EC"/>
        </w:rPr>
      </w:pPr>
      <w:r w:rsidRPr="008C4300">
        <w:rPr>
          <w:rFonts w:ascii="Arial" w:hAnsi="Arial" w:cs="Arial"/>
          <w:b/>
          <w:sz w:val="24"/>
          <w:szCs w:val="24"/>
          <w:lang w:val="es-EC" w:eastAsia="es-EC" w:bidi="ar-SA"/>
        </w:rPr>
        <w:t>Dashboard Nivel de Ventas………………………</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101</w:t>
      </w:r>
    </w:p>
    <w:p w:rsidR="0085485B" w:rsidRPr="008C4300" w:rsidRDefault="0085485B" w:rsidP="0085485B">
      <w:pPr>
        <w:pStyle w:val="Prrafodelista"/>
        <w:numPr>
          <w:ilvl w:val="3"/>
          <w:numId w:val="64"/>
        </w:numPr>
        <w:spacing w:line="480" w:lineRule="auto"/>
        <w:ind w:left="0" w:firstLine="0"/>
        <w:rPr>
          <w:rFonts w:ascii="Arial" w:hAnsi="Arial" w:cs="Arial"/>
          <w:b/>
          <w:sz w:val="24"/>
          <w:szCs w:val="24"/>
          <w:lang w:val="es-EC"/>
        </w:rPr>
      </w:pPr>
      <w:r w:rsidRPr="008C4300">
        <w:rPr>
          <w:rFonts w:ascii="Arial" w:hAnsi="Arial" w:cs="Arial"/>
          <w:b/>
          <w:sz w:val="24"/>
          <w:szCs w:val="24"/>
          <w:lang w:val="es-EC" w:eastAsia="es-EC" w:bidi="ar-SA"/>
        </w:rPr>
        <w:t>Dashboard Tendencia de Ventas por zonas y profesiones…</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103</w:t>
      </w:r>
    </w:p>
    <w:p w:rsidR="0085485B" w:rsidRPr="008C4300" w:rsidRDefault="0085485B" w:rsidP="0085485B">
      <w:pPr>
        <w:pStyle w:val="Prrafodelista"/>
        <w:numPr>
          <w:ilvl w:val="3"/>
          <w:numId w:val="64"/>
        </w:numPr>
        <w:spacing w:line="480" w:lineRule="auto"/>
        <w:ind w:left="0" w:firstLine="0"/>
        <w:rPr>
          <w:rFonts w:ascii="Arial" w:hAnsi="Arial" w:cs="Arial"/>
          <w:b/>
          <w:sz w:val="24"/>
          <w:szCs w:val="24"/>
          <w:lang w:val="es-EC"/>
        </w:rPr>
      </w:pPr>
      <w:r w:rsidRPr="008C4300">
        <w:rPr>
          <w:rFonts w:ascii="Arial" w:hAnsi="Arial" w:cs="Arial"/>
          <w:b/>
          <w:sz w:val="24"/>
          <w:szCs w:val="24"/>
          <w:lang w:val="es-EC" w:eastAsia="es-EC" w:bidi="ar-SA"/>
        </w:rPr>
        <w:t>Dashboard de Tipo de Ventas……………………………</w:t>
      </w:r>
      <w:r w:rsidR="008C4300">
        <w:rPr>
          <w:rFonts w:ascii="Arial" w:hAnsi="Arial" w:cs="Arial"/>
          <w:b/>
          <w:sz w:val="24"/>
          <w:szCs w:val="24"/>
          <w:lang w:val="es-EC" w:eastAsia="es-EC" w:bidi="ar-SA"/>
        </w:rPr>
        <w:t>…..</w:t>
      </w:r>
      <w:r w:rsidRPr="008C4300">
        <w:rPr>
          <w:rFonts w:ascii="Arial" w:hAnsi="Arial" w:cs="Arial"/>
          <w:b/>
          <w:sz w:val="24"/>
          <w:szCs w:val="24"/>
          <w:lang w:val="es-EC" w:eastAsia="es-EC" w:bidi="ar-SA"/>
        </w:rPr>
        <w:t>104</w:t>
      </w:r>
    </w:p>
    <w:p w:rsidR="0085485B" w:rsidRPr="008C4300" w:rsidRDefault="0085485B" w:rsidP="0085485B">
      <w:pPr>
        <w:ind w:left="360"/>
        <w:rPr>
          <w:rFonts w:ascii="Arial" w:hAnsi="Arial" w:cs="Arial"/>
          <w:b/>
          <w:sz w:val="36"/>
          <w:szCs w:val="36"/>
          <w:lang w:val="es-EC"/>
        </w:rPr>
      </w:pPr>
    </w:p>
    <w:p w:rsidR="000170CF" w:rsidRPr="006900A9" w:rsidRDefault="000170CF">
      <w:pPr>
        <w:rPr>
          <w:rFonts w:ascii="Arial" w:hAnsi="Arial" w:cs="Arial"/>
          <w:b/>
          <w:sz w:val="36"/>
          <w:szCs w:val="36"/>
          <w:lang w:val="es-EC"/>
        </w:rPr>
      </w:pPr>
      <w:r w:rsidRPr="006900A9">
        <w:rPr>
          <w:rFonts w:ascii="Arial" w:hAnsi="Arial" w:cs="Arial"/>
          <w:b/>
          <w:sz w:val="36"/>
          <w:szCs w:val="36"/>
          <w:lang w:val="es-EC"/>
        </w:rPr>
        <w:t>CAPÍTULO VI</w:t>
      </w:r>
    </w:p>
    <w:p w:rsidR="000170CF" w:rsidRPr="006900A9" w:rsidRDefault="000170CF">
      <w:pPr>
        <w:rPr>
          <w:rFonts w:ascii="Arial" w:hAnsi="Arial" w:cs="Arial"/>
          <w:b/>
          <w:sz w:val="28"/>
          <w:szCs w:val="28"/>
          <w:lang w:val="es-EC"/>
        </w:rPr>
      </w:pPr>
      <w:r w:rsidRPr="006900A9">
        <w:rPr>
          <w:rFonts w:ascii="Arial" w:hAnsi="Arial" w:cs="Arial"/>
          <w:b/>
          <w:sz w:val="28"/>
          <w:szCs w:val="28"/>
          <w:lang w:val="es-EC"/>
        </w:rPr>
        <w:t>CONCLUSIONES Y RECOMENDACIONES</w:t>
      </w:r>
    </w:p>
    <w:p w:rsidR="000170CF" w:rsidRPr="008C4300" w:rsidRDefault="000170CF" w:rsidP="000170CF">
      <w:pPr>
        <w:rPr>
          <w:rFonts w:ascii="Arial" w:hAnsi="Arial" w:cs="Arial"/>
          <w:b/>
          <w:sz w:val="24"/>
          <w:szCs w:val="24"/>
          <w:lang w:val="es-EC"/>
        </w:rPr>
      </w:pPr>
      <w:r w:rsidRPr="008C4300">
        <w:rPr>
          <w:rFonts w:ascii="Arial" w:hAnsi="Arial" w:cs="Arial"/>
          <w:b/>
          <w:sz w:val="24"/>
          <w:szCs w:val="24"/>
          <w:lang w:val="es-EC"/>
        </w:rPr>
        <w:t>6.1 Conclusiones</w:t>
      </w:r>
      <w:r w:rsidR="00C33CEB" w:rsidRPr="008C4300">
        <w:rPr>
          <w:rFonts w:ascii="Arial" w:hAnsi="Arial" w:cs="Arial"/>
          <w:b/>
          <w:sz w:val="24"/>
          <w:szCs w:val="24"/>
          <w:lang w:val="es-EC"/>
        </w:rPr>
        <w:t>………………………………………………………………114</w:t>
      </w:r>
    </w:p>
    <w:p w:rsidR="000170CF" w:rsidRPr="008C4300" w:rsidRDefault="000170CF" w:rsidP="000170CF">
      <w:pPr>
        <w:rPr>
          <w:rFonts w:ascii="Arial" w:hAnsi="Arial" w:cs="Arial"/>
          <w:b/>
          <w:sz w:val="24"/>
          <w:szCs w:val="24"/>
          <w:lang w:val="es-EC"/>
        </w:rPr>
      </w:pPr>
      <w:r w:rsidRPr="008C4300">
        <w:rPr>
          <w:rFonts w:ascii="Arial" w:hAnsi="Arial" w:cs="Arial"/>
          <w:b/>
          <w:sz w:val="24"/>
          <w:szCs w:val="24"/>
          <w:lang w:val="es-EC"/>
        </w:rPr>
        <w:t>6.2 Recomendaciones</w:t>
      </w:r>
      <w:r w:rsidR="00C33CEB" w:rsidRPr="008C4300">
        <w:rPr>
          <w:rFonts w:ascii="Arial" w:hAnsi="Arial" w:cs="Arial"/>
          <w:b/>
          <w:sz w:val="24"/>
          <w:szCs w:val="24"/>
          <w:lang w:val="es-EC"/>
        </w:rPr>
        <w:t>………………………………………………………...115</w:t>
      </w:r>
    </w:p>
    <w:p w:rsidR="000170CF" w:rsidRPr="006900A9" w:rsidRDefault="000170CF" w:rsidP="000170CF">
      <w:pPr>
        <w:rPr>
          <w:rFonts w:ascii="Arial" w:hAnsi="Arial" w:cs="Arial"/>
          <w:b/>
          <w:sz w:val="24"/>
          <w:szCs w:val="24"/>
          <w:lang w:val="es-EC"/>
        </w:rPr>
      </w:pPr>
    </w:p>
    <w:p w:rsidR="00C76793" w:rsidRPr="006900A9" w:rsidRDefault="00C76793" w:rsidP="000170CF">
      <w:pPr>
        <w:rPr>
          <w:rFonts w:ascii="Arial" w:hAnsi="Arial" w:cs="Arial"/>
          <w:b/>
          <w:sz w:val="36"/>
          <w:szCs w:val="36"/>
          <w:lang w:val="es-EC"/>
        </w:rPr>
      </w:pPr>
    </w:p>
    <w:p w:rsidR="00C23A34" w:rsidRPr="006900A9" w:rsidRDefault="00C23A34" w:rsidP="00C76793">
      <w:pPr>
        <w:jc w:val="center"/>
        <w:rPr>
          <w:rFonts w:ascii="Arial" w:hAnsi="Arial" w:cs="Arial"/>
          <w:b/>
          <w:sz w:val="36"/>
          <w:szCs w:val="36"/>
          <w:lang w:val="es-EC"/>
        </w:rPr>
        <w:sectPr w:rsidR="00C23A34" w:rsidRPr="006900A9" w:rsidSect="00B04C1B">
          <w:pgSz w:w="11907" w:h="16840" w:code="9"/>
          <w:pgMar w:top="2268" w:right="1361" w:bottom="1985" w:left="2268" w:header="709" w:footer="709" w:gutter="0"/>
          <w:pgNumType w:start="0"/>
          <w:cols w:space="708"/>
          <w:docGrid w:linePitch="360"/>
        </w:sectPr>
      </w:pPr>
    </w:p>
    <w:p w:rsidR="00C76793" w:rsidRPr="006900A9" w:rsidRDefault="00C76793" w:rsidP="00C76793">
      <w:pPr>
        <w:jc w:val="center"/>
        <w:rPr>
          <w:rFonts w:ascii="Arial" w:hAnsi="Arial" w:cs="Arial"/>
          <w:b/>
          <w:sz w:val="36"/>
          <w:szCs w:val="36"/>
          <w:lang w:val="es-EC"/>
        </w:rPr>
      </w:pPr>
      <w:r w:rsidRPr="006900A9">
        <w:rPr>
          <w:rFonts w:ascii="Arial" w:hAnsi="Arial" w:cs="Arial"/>
          <w:b/>
          <w:sz w:val="36"/>
          <w:szCs w:val="36"/>
          <w:lang w:val="es-EC"/>
        </w:rPr>
        <w:lastRenderedPageBreak/>
        <w:t>ÍNDICE DE FIGURAS</w:t>
      </w:r>
    </w:p>
    <w:p w:rsidR="00C76793" w:rsidRPr="006900A9" w:rsidRDefault="00C76793" w:rsidP="00C76793">
      <w:pPr>
        <w:autoSpaceDE w:val="0"/>
        <w:autoSpaceDN w:val="0"/>
        <w:adjustRightInd w:val="0"/>
        <w:spacing w:after="0" w:line="480" w:lineRule="auto"/>
        <w:jc w:val="left"/>
        <w:rPr>
          <w:rFonts w:ascii="Arial" w:hAnsi="Arial" w:cs="Arial"/>
          <w:sz w:val="24"/>
          <w:szCs w:val="24"/>
          <w:lang w:val="es-EC"/>
        </w:rPr>
      </w:pPr>
    </w:p>
    <w:p w:rsidR="00065A5F" w:rsidRPr="008C4300" w:rsidRDefault="00065A5F" w:rsidP="00DE0C43">
      <w:pPr>
        <w:autoSpaceDE w:val="0"/>
        <w:autoSpaceDN w:val="0"/>
        <w:adjustRightInd w:val="0"/>
        <w:spacing w:after="0" w:line="480" w:lineRule="auto"/>
        <w:rPr>
          <w:rFonts w:ascii="Arial" w:hAnsi="Arial" w:cs="Arial"/>
          <w:b/>
          <w:sz w:val="24"/>
          <w:szCs w:val="24"/>
          <w:lang w:val="es-EC"/>
        </w:rPr>
      </w:pPr>
      <w:r w:rsidRPr="008C4300">
        <w:rPr>
          <w:rFonts w:ascii="Arial" w:hAnsi="Arial" w:cs="Arial"/>
          <w:b/>
          <w:sz w:val="24"/>
          <w:szCs w:val="24"/>
          <w:lang w:val="es-EC"/>
        </w:rPr>
        <w:t>Figura 1: Edificio de Bóvedas</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15</w:t>
      </w:r>
    </w:p>
    <w:p w:rsidR="00065A5F" w:rsidRPr="008C4300" w:rsidRDefault="00065A5F" w:rsidP="00DE0C43">
      <w:pPr>
        <w:autoSpaceDE w:val="0"/>
        <w:autoSpaceDN w:val="0"/>
        <w:adjustRightInd w:val="0"/>
        <w:spacing w:after="0" w:line="480" w:lineRule="auto"/>
        <w:rPr>
          <w:rFonts w:ascii="Arial" w:hAnsi="Arial" w:cs="Arial"/>
          <w:b/>
          <w:sz w:val="24"/>
          <w:szCs w:val="24"/>
          <w:lang w:val="es-EC"/>
        </w:rPr>
      </w:pPr>
      <w:r w:rsidRPr="008C4300">
        <w:rPr>
          <w:rFonts w:ascii="Arial" w:hAnsi="Arial" w:cs="Arial"/>
          <w:b/>
          <w:sz w:val="24"/>
          <w:szCs w:val="24"/>
          <w:lang w:val="es-EC"/>
        </w:rPr>
        <w:t>Figura 2: Osario</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17</w:t>
      </w:r>
    </w:p>
    <w:p w:rsidR="00065A5F" w:rsidRPr="008C4300" w:rsidRDefault="00065A5F" w:rsidP="00DE0C43">
      <w:pPr>
        <w:autoSpaceDE w:val="0"/>
        <w:autoSpaceDN w:val="0"/>
        <w:adjustRightInd w:val="0"/>
        <w:spacing w:after="0" w:line="480" w:lineRule="auto"/>
        <w:rPr>
          <w:rFonts w:ascii="Arial" w:hAnsi="Arial" w:cs="Arial"/>
          <w:b/>
          <w:sz w:val="24"/>
          <w:szCs w:val="24"/>
          <w:lang w:val="es-EC"/>
        </w:rPr>
      </w:pPr>
      <w:r w:rsidRPr="008C4300">
        <w:rPr>
          <w:rFonts w:ascii="Arial" w:hAnsi="Arial" w:cs="Arial"/>
          <w:b/>
          <w:sz w:val="24"/>
          <w:szCs w:val="24"/>
          <w:lang w:val="es-EC"/>
        </w:rPr>
        <w:t>Figura 3: Lote permanente</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18</w:t>
      </w:r>
    </w:p>
    <w:p w:rsidR="00065A5F" w:rsidRPr="008C4300" w:rsidRDefault="00065A5F" w:rsidP="00DE0C43">
      <w:pPr>
        <w:pStyle w:val="Prrafodelista"/>
        <w:autoSpaceDE w:val="0"/>
        <w:autoSpaceDN w:val="0"/>
        <w:adjustRightInd w:val="0"/>
        <w:spacing w:after="0" w:line="480" w:lineRule="auto"/>
        <w:ind w:left="0"/>
        <w:rPr>
          <w:rFonts w:ascii="Arial" w:hAnsi="Arial" w:cs="Arial"/>
          <w:b/>
          <w:sz w:val="24"/>
          <w:szCs w:val="24"/>
          <w:lang w:val="es-EC"/>
        </w:rPr>
      </w:pPr>
      <w:r w:rsidRPr="008C4300">
        <w:rPr>
          <w:rFonts w:ascii="Arial" w:hAnsi="Arial" w:cs="Arial"/>
          <w:b/>
          <w:sz w:val="24"/>
          <w:szCs w:val="24"/>
          <w:lang w:val="es-EC"/>
        </w:rPr>
        <w:t>Figura 4: Cremación, Urna y Nicho</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18</w:t>
      </w:r>
    </w:p>
    <w:p w:rsidR="00065A5F" w:rsidRPr="008C4300" w:rsidRDefault="00065A5F" w:rsidP="00DE0C43">
      <w:pPr>
        <w:pStyle w:val="Prrafodelista"/>
        <w:autoSpaceDE w:val="0"/>
        <w:autoSpaceDN w:val="0"/>
        <w:adjustRightInd w:val="0"/>
        <w:spacing w:after="0" w:line="480" w:lineRule="auto"/>
        <w:ind w:left="0"/>
        <w:rPr>
          <w:rFonts w:ascii="Arial" w:hAnsi="Arial" w:cs="Arial"/>
          <w:b/>
          <w:sz w:val="24"/>
          <w:szCs w:val="24"/>
          <w:lang w:val="es-EC"/>
        </w:rPr>
      </w:pPr>
      <w:r w:rsidRPr="008C4300">
        <w:rPr>
          <w:rFonts w:ascii="Arial" w:hAnsi="Arial" w:cs="Arial"/>
          <w:b/>
          <w:sz w:val="24"/>
          <w:szCs w:val="24"/>
          <w:lang w:val="es-EC"/>
        </w:rPr>
        <w:t>Figura 5: Servicios Funerarios</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19</w:t>
      </w:r>
    </w:p>
    <w:p w:rsidR="00065A5F" w:rsidRPr="008C4300" w:rsidRDefault="00065A5F" w:rsidP="00DE0C43">
      <w:pPr>
        <w:autoSpaceDE w:val="0"/>
        <w:autoSpaceDN w:val="0"/>
        <w:adjustRightInd w:val="0"/>
        <w:spacing w:after="0" w:line="480" w:lineRule="auto"/>
        <w:rPr>
          <w:rFonts w:ascii="Arial" w:hAnsi="Arial" w:cs="Arial"/>
          <w:b/>
          <w:sz w:val="24"/>
          <w:szCs w:val="24"/>
          <w:lang w:val="es-EC"/>
        </w:rPr>
      </w:pPr>
      <w:r w:rsidRPr="008C4300">
        <w:rPr>
          <w:rFonts w:ascii="Arial" w:hAnsi="Arial" w:cs="Arial"/>
          <w:b/>
          <w:sz w:val="24"/>
          <w:szCs w:val="24"/>
          <w:lang w:val="es-EC"/>
        </w:rPr>
        <w:t>Figura 6: Organigrama de la empresa</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21</w:t>
      </w:r>
    </w:p>
    <w:p w:rsidR="00065A5F" w:rsidRPr="008C4300" w:rsidRDefault="00065A5F" w:rsidP="00DE0C43">
      <w:pPr>
        <w:autoSpaceDE w:val="0"/>
        <w:autoSpaceDN w:val="0"/>
        <w:adjustRightInd w:val="0"/>
        <w:spacing w:after="0" w:line="480" w:lineRule="auto"/>
        <w:rPr>
          <w:rFonts w:ascii="Arial" w:hAnsi="Arial" w:cs="Arial"/>
          <w:b/>
          <w:sz w:val="24"/>
          <w:szCs w:val="24"/>
          <w:lang w:val="es-EC"/>
        </w:rPr>
      </w:pPr>
      <w:r w:rsidRPr="008C4300">
        <w:rPr>
          <w:rFonts w:ascii="Arial" w:hAnsi="Arial" w:cs="Arial"/>
          <w:b/>
          <w:sz w:val="24"/>
          <w:szCs w:val="24"/>
          <w:lang w:val="es-EC"/>
        </w:rPr>
        <w:t>Figura 7: Organigrama departamental de ventas</w:t>
      </w:r>
      <w:r w:rsidR="00DE0C43" w:rsidRPr="008C4300">
        <w:rPr>
          <w:rFonts w:ascii="Arial" w:hAnsi="Arial" w:cs="Arial"/>
          <w:b/>
          <w:sz w:val="24"/>
          <w:szCs w:val="24"/>
          <w:lang w:val="es-EC"/>
        </w:rPr>
        <w:t>……………………</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21</w:t>
      </w:r>
    </w:p>
    <w:p w:rsidR="00065A5F" w:rsidRPr="008C4300" w:rsidRDefault="00065A5F" w:rsidP="00DE0C43">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8: Matriz Probabiliad – Difusión</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Pr="008C4300">
        <w:rPr>
          <w:rFonts w:ascii="Arial" w:hAnsi="Arial" w:cs="Arial"/>
          <w:b/>
          <w:sz w:val="24"/>
          <w:szCs w:val="24"/>
          <w:lang w:val="es-ES_tradnl"/>
        </w:rPr>
        <w:t>27</w:t>
      </w:r>
    </w:p>
    <w:p w:rsidR="00065A5F" w:rsidRPr="008C4300" w:rsidRDefault="00065A5F" w:rsidP="00DE0C43">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9: Modelo de las 5 fuerzas</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Pr="008C4300">
        <w:rPr>
          <w:rFonts w:ascii="Arial" w:hAnsi="Arial" w:cs="Arial"/>
          <w:b/>
          <w:sz w:val="24"/>
          <w:szCs w:val="24"/>
          <w:lang w:val="es-ES_tradnl"/>
        </w:rPr>
        <w:t>35</w:t>
      </w:r>
    </w:p>
    <w:p w:rsidR="00065A5F" w:rsidRPr="008C4300" w:rsidRDefault="00065A5F" w:rsidP="00DE0C43">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10: Identificación de los principales Steakholders</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Pr="008C4300">
        <w:rPr>
          <w:rFonts w:ascii="Arial" w:hAnsi="Arial" w:cs="Arial"/>
          <w:b/>
          <w:sz w:val="24"/>
          <w:szCs w:val="24"/>
          <w:lang w:val="es-ES_tradnl"/>
        </w:rPr>
        <w:t>40</w:t>
      </w:r>
    </w:p>
    <w:p w:rsidR="00065A5F" w:rsidRPr="008C4300" w:rsidRDefault="00065A5F" w:rsidP="00DE0C43">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11: Principales requerimientos de los clientes para con la empresa</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Pr="008C4300">
        <w:rPr>
          <w:rFonts w:ascii="Arial" w:hAnsi="Arial" w:cs="Arial"/>
          <w:b/>
          <w:sz w:val="24"/>
          <w:szCs w:val="24"/>
          <w:lang w:val="es-ES_tradnl"/>
        </w:rPr>
        <w:t>42</w:t>
      </w:r>
    </w:p>
    <w:p w:rsidR="00065A5F" w:rsidRPr="008C4300" w:rsidRDefault="00065A5F" w:rsidP="00DE0C43">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 xml:space="preserve">Figura 12: Principales requerimientos de los Accionistas para con la empresa </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Pr="008C4300">
        <w:rPr>
          <w:rFonts w:ascii="Arial" w:hAnsi="Arial" w:cs="Arial"/>
          <w:b/>
          <w:sz w:val="24"/>
          <w:szCs w:val="24"/>
          <w:lang w:val="es-ES_tradnl"/>
        </w:rPr>
        <w:t>43</w:t>
      </w:r>
    </w:p>
    <w:p w:rsidR="00065A5F" w:rsidRPr="008C4300" w:rsidRDefault="00065A5F" w:rsidP="00DE0C43">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 xml:space="preserve">Figura 13: </w:t>
      </w:r>
      <w:r w:rsidRPr="008C4300">
        <w:rPr>
          <w:rFonts w:ascii="Arial" w:hAnsi="Arial" w:cs="Arial"/>
          <w:b/>
          <w:sz w:val="22"/>
          <w:szCs w:val="22"/>
          <w:lang w:val="es-ES_tradnl"/>
        </w:rPr>
        <w:t>Principales requerimientos de los Proveedores para con la empresa</w:t>
      </w:r>
      <w:r w:rsidR="008C4300">
        <w:rPr>
          <w:rFonts w:ascii="Arial" w:hAnsi="Arial" w:cs="Arial"/>
          <w:b/>
          <w:sz w:val="22"/>
          <w:szCs w:val="22"/>
          <w:lang w:val="es-ES_tradnl"/>
        </w:rPr>
        <w:t>………………………………………………………………………………..</w:t>
      </w:r>
      <w:r w:rsidR="00DE0C43" w:rsidRPr="008C4300">
        <w:rPr>
          <w:rFonts w:ascii="Arial" w:hAnsi="Arial" w:cs="Arial"/>
          <w:b/>
          <w:sz w:val="22"/>
          <w:szCs w:val="22"/>
          <w:lang w:val="es-ES_tradnl"/>
        </w:rPr>
        <w:t>…</w:t>
      </w:r>
      <w:r w:rsidRPr="008C4300">
        <w:rPr>
          <w:rFonts w:ascii="Arial" w:hAnsi="Arial" w:cs="Arial"/>
          <w:b/>
          <w:sz w:val="22"/>
          <w:szCs w:val="22"/>
          <w:lang w:val="es-ES_tradnl"/>
        </w:rPr>
        <w:t>44</w:t>
      </w:r>
    </w:p>
    <w:p w:rsidR="00065A5F" w:rsidRPr="008C4300" w:rsidRDefault="00065A5F" w:rsidP="00E60D94">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 xml:space="preserve">Figura 14: </w:t>
      </w:r>
      <w:r w:rsidRPr="008C4300">
        <w:rPr>
          <w:rFonts w:ascii="Arial" w:hAnsi="Arial" w:cs="Arial"/>
          <w:b/>
          <w:sz w:val="22"/>
          <w:szCs w:val="22"/>
          <w:lang w:val="es-ES_tradnl"/>
        </w:rPr>
        <w:t>Principales requerimientos de los EMPLEADOS para con la empresa</w:t>
      </w:r>
      <w:r w:rsidR="008C4300">
        <w:rPr>
          <w:rFonts w:ascii="Arial" w:hAnsi="Arial" w:cs="Arial"/>
          <w:b/>
          <w:sz w:val="22"/>
          <w:szCs w:val="22"/>
          <w:lang w:val="es-ES_tradnl"/>
        </w:rPr>
        <w:t>………………………………………………………………………….……….</w:t>
      </w:r>
      <w:r w:rsidRPr="008C4300">
        <w:rPr>
          <w:rFonts w:ascii="Arial" w:hAnsi="Arial" w:cs="Arial"/>
          <w:b/>
          <w:sz w:val="22"/>
          <w:szCs w:val="22"/>
          <w:lang w:val="es-ES_tradnl"/>
        </w:rPr>
        <w:t>45</w:t>
      </w:r>
    </w:p>
    <w:p w:rsidR="00065A5F" w:rsidRPr="008C4300" w:rsidRDefault="00065A5F" w:rsidP="00E60D94">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15: Determinación del cuadro estratégico actual</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Pr="008C4300">
        <w:rPr>
          <w:rFonts w:ascii="Arial" w:hAnsi="Arial" w:cs="Arial"/>
          <w:b/>
          <w:sz w:val="24"/>
          <w:szCs w:val="24"/>
          <w:lang w:val="es-ES_tradnl"/>
        </w:rPr>
        <w:t>47</w:t>
      </w:r>
    </w:p>
    <w:p w:rsidR="00065A5F" w:rsidRPr="008C4300" w:rsidRDefault="00065A5F" w:rsidP="00E60D94">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16: Nuevo perfil estratégico para la empresa</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Pr="008C4300">
        <w:rPr>
          <w:rFonts w:ascii="Arial" w:hAnsi="Arial" w:cs="Arial"/>
          <w:b/>
          <w:sz w:val="24"/>
          <w:szCs w:val="24"/>
          <w:lang w:val="es-ES_tradnl"/>
        </w:rPr>
        <w:t>50</w:t>
      </w:r>
    </w:p>
    <w:p w:rsidR="008C4300" w:rsidRDefault="00065A5F" w:rsidP="00E60D94">
      <w:pPr>
        <w:autoSpaceDE w:val="0"/>
        <w:autoSpaceDN w:val="0"/>
        <w:adjustRightInd w:val="0"/>
        <w:spacing w:after="0" w:line="480" w:lineRule="auto"/>
        <w:rPr>
          <w:rFonts w:ascii="Arial" w:hAnsi="Arial" w:cs="Arial"/>
          <w:b/>
          <w:sz w:val="24"/>
          <w:szCs w:val="24"/>
          <w:lang w:val="es-ES_tradnl"/>
        </w:rPr>
        <w:sectPr w:rsidR="008C4300" w:rsidSect="00B04C1B">
          <w:pgSz w:w="11907" w:h="16840" w:code="9"/>
          <w:pgMar w:top="2268" w:right="1361" w:bottom="1985" w:left="2268" w:header="709" w:footer="709" w:gutter="0"/>
          <w:pgNumType w:start="0"/>
          <w:cols w:space="708"/>
          <w:docGrid w:linePitch="360"/>
        </w:sectPr>
      </w:pPr>
      <w:r w:rsidRPr="008C4300">
        <w:rPr>
          <w:rFonts w:ascii="Arial" w:hAnsi="Arial" w:cs="Arial"/>
          <w:b/>
          <w:sz w:val="24"/>
          <w:szCs w:val="24"/>
          <w:lang w:val="es-ES_tradnl"/>
        </w:rPr>
        <w:t>Figura 17: Evaluación del grado de utilidad para los clientes</w:t>
      </w:r>
      <w:r w:rsidR="00DE0C43" w:rsidRPr="008C4300">
        <w:rPr>
          <w:rFonts w:ascii="Arial" w:hAnsi="Arial" w:cs="Arial"/>
          <w:b/>
          <w:sz w:val="24"/>
          <w:szCs w:val="24"/>
          <w:lang w:val="es-ES_tradnl"/>
        </w:rPr>
        <w:t>………</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Pr="008C4300">
        <w:rPr>
          <w:rFonts w:ascii="Arial" w:hAnsi="Arial" w:cs="Arial"/>
          <w:b/>
          <w:sz w:val="24"/>
          <w:szCs w:val="24"/>
          <w:lang w:val="es-ES_tradnl"/>
        </w:rPr>
        <w:t>51</w:t>
      </w:r>
    </w:p>
    <w:p w:rsidR="008C4300" w:rsidRPr="008C4300" w:rsidRDefault="008C4300" w:rsidP="008C4300">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lastRenderedPageBreak/>
        <w:t>Figura 18: Matriz de Cobertura de los temas estratégicos…</w:t>
      </w:r>
      <w:r>
        <w:rPr>
          <w:rFonts w:ascii="Arial" w:hAnsi="Arial" w:cs="Arial"/>
          <w:b/>
          <w:sz w:val="24"/>
          <w:szCs w:val="24"/>
          <w:lang w:val="es-ES_tradnl"/>
        </w:rPr>
        <w:t>……..</w:t>
      </w:r>
      <w:r w:rsidRPr="008C4300">
        <w:rPr>
          <w:rFonts w:ascii="Arial" w:hAnsi="Arial" w:cs="Arial"/>
          <w:b/>
          <w:sz w:val="24"/>
          <w:szCs w:val="24"/>
          <w:lang w:val="es-ES_tradnl"/>
        </w:rPr>
        <w:t>……...55</w:t>
      </w:r>
    </w:p>
    <w:p w:rsidR="00065A5F" w:rsidRPr="008C4300" w:rsidRDefault="00065A5F" w:rsidP="008C4300">
      <w:pPr>
        <w:autoSpaceDE w:val="0"/>
        <w:autoSpaceDN w:val="0"/>
        <w:adjustRightInd w:val="0"/>
        <w:spacing w:after="0" w:line="480" w:lineRule="auto"/>
        <w:rPr>
          <w:rFonts w:ascii="Arial" w:hAnsi="Arial" w:cs="Arial"/>
          <w:b/>
          <w:sz w:val="24"/>
          <w:szCs w:val="24"/>
          <w:lang w:val="es-ES_tradnl"/>
        </w:rPr>
      </w:pPr>
      <w:r w:rsidRPr="008C4300">
        <w:rPr>
          <w:rFonts w:ascii="Arial" w:hAnsi="Arial" w:cs="Arial"/>
          <w:b/>
          <w:sz w:val="24"/>
          <w:szCs w:val="24"/>
          <w:lang w:val="es-ES_tradnl"/>
        </w:rPr>
        <w:t>Figura 19: Determinación de los valores organizacionales</w:t>
      </w:r>
      <w:r w:rsidR="008C4300">
        <w:rPr>
          <w:rFonts w:ascii="Arial" w:hAnsi="Arial" w:cs="Arial"/>
          <w:b/>
          <w:sz w:val="24"/>
          <w:szCs w:val="24"/>
          <w:lang w:val="es-ES_tradnl"/>
        </w:rPr>
        <w:t>…………….</w:t>
      </w:r>
      <w:r w:rsidR="00DE0C43" w:rsidRPr="008C4300">
        <w:rPr>
          <w:rFonts w:ascii="Arial" w:hAnsi="Arial" w:cs="Arial"/>
          <w:b/>
          <w:sz w:val="24"/>
          <w:szCs w:val="24"/>
          <w:lang w:val="es-ES_tradnl"/>
        </w:rPr>
        <w:t>..</w:t>
      </w:r>
      <w:r w:rsidRPr="008C4300">
        <w:rPr>
          <w:rFonts w:ascii="Arial" w:hAnsi="Arial" w:cs="Arial"/>
          <w:b/>
          <w:sz w:val="24"/>
          <w:szCs w:val="24"/>
          <w:lang w:val="es-ES_tradnl"/>
        </w:rPr>
        <w:t>56</w:t>
      </w:r>
    </w:p>
    <w:p w:rsidR="00065A5F" w:rsidRPr="008C4300" w:rsidRDefault="00065A5F" w:rsidP="008C4300">
      <w:pPr>
        <w:spacing w:line="480" w:lineRule="auto"/>
        <w:rPr>
          <w:rFonts w:ascii="Arial" w:hAnsi="Arial" w:cs="Arial"/>
          <w:b/>
          <w:sz w:val="24"/>
          <w:szCs w:val="24"/>
          <w:lang w:val="es-EC"/>
        </w:rPr>
      </w:pPr>
      <w:r w:rsidRPr="008C4300">
        <w:rPr>
          <w:rFonts w:ascii="Arial" w:hAnsi="Arial" w:cs="Arial"/>
          <w:b/>
          <w:sz w:val="24"/>
          <w:szCs w:val="24"/>
          <w:lang w:val="es-EC"/>
        </w:rPr>
        <w:t>Figura 20: Mapa estratégico y Rutas causa-efecto – empresa</w:t>
      </w:r>
      <w:r w:rsidR="00DE0C43" w:rsidRPr="008C4300">
        <w:rPr>
          <w:rFonts w:ascii="Arial" w:hAnsi="Arial" w:cs="Arial"/>
          <w:b/>
          <w:sz w:val="24"/>
          <w:szCs w:val="24"/>
          <w:lang w:val="es-EC"/>
        </w:rPr>
        <w:t>………</w:t>
      </w:r>
      <w:r w:rsidR="008C4300">
        <w:rPr>
          <w:rFonts w:ascii="Arial" w:hAnsi="Arial" w:cs="Arial"/>
          <w:b/>
          <w:sz w:val="24"/>
          <w:szCs w:val="24"/>
          <w:lang w:val="es-EC"/>
        </w:rPr>
        <w:t>.…</w:t>
      </w:r>
      <w:r w:rsidRPr="008C4300">
        <w:rPr>
          <w:rFonts w:ascii="Arial" w:hAnsi="Arial" w:cs="Arial"/>
          <w:b/>
          <w:sz w:val="24"/>
          <w:szCs w:val="24"/>
          <w:lang w:val="es-EC"/>
        </w:rPr>
        <w:t>63</w:t>
      </w:r>
    </w:p>
    <w:p w:rsidR="00065A5F" w:rsidRPr="008C4300" w:rsidRDefault="00065A5F" w:rsidP="009E5C5A">
      <w:pPr>
        <w:spacing w:line="480" w:lineRule="auto"/>
        <w:rPr>
          <w:rFonts w:ascii="Arial" w:hAnsi="Arial" w:cs="Arial"/>
          <w:b/>
          <w:sz w:val="24"/>
          <w:szCs w:val="24"/>
          <w:lang w:val="es-EC"/>
        </w:rPr>
      </w:pPr>
      <w:r w:rsidRPr="008C4300">
        <w:rPr>
          <w:rFonts w:ascii="Arial" w:hAnsi="Arial" w:cs="Arial"/>
          <w:b/>
          <w:sz w:val="24"/>
          <w:szCs w:val="24"/>
          <w:lang w:val="es-EC"/>
        </w:rPr>
        <w:t>Figura 21</w:t>
      </w:r>
      <w:r w:rsidR="00CC3411" w:rsidRPr="008C4300">
        <w:rPr>
          <w:rFonts w:ascii="Arial" w:hAnsi="Arial" w:cs="Arial"/>
          <w:b/>
          <w:sz w:val="24"/>
          <w:szCs w:val="24"/>
          <w:lang w:val="es-EC"/>
        </w:rPr>
        <w:t>: Ruta Causa – Efecto Departamento de Ventas</w:t>
      </w:r>
      <w:r w:rsidR="008C4300">
        <w:rPr>
          <w:rFonts w:ascii="Arial" w:hAnsi="Arial" w:cs="Arial"/>
          <w:b/>
          <w:sz w:val="24"/>
          <w:szCs w:val="24"/>
          <w:lang w:val="es-EC"/>
        </w:rPr>
        <w:t>......................</w:t>
      </w:r>
      <w:r w:rsidR="00DE0C43" w:rsidRPr="008C4300">
        <w:rPr>
          <w:rFonts w:ascii="Arial" w:hAnsi="Arial" w:cs="Arial"/>
          <w:b/>
          <w:sz w:val="24"/>
          <w:szCs w:val="24"/>
          <w:lang w:val="es-EC"/>
        </w:rPr>
        <w:t>.</w:t>
      </w:r>
      <w:r w:rsidRPr="008C4300">
        <w:rPr>
          <w:rFonts w:ascii="Arial" w:hAnsi="Arial" w:cs="Arial"/>
          <w:b/>
          <w:sz w:val="24"/>
          <w:szCs w:val="24"/>
          <w:lang w:val="es-EC"/>
        </w:rPr>
        <w:t>81</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22: Ruta Causa – Efecto Departamento de Ventas……………</w:t>
      </w:r>
      <w:r w:rsidR="008C4300">
        <w:rPr>
          <w:rFonts w:ascii="Arial" w:hAnsi="Arial" w:cs="Arial"/>
          <w:b/>
          <w:sz w:val="24"/>
          <w:szCs w:val="24"/>
          <w:lang w:val="es-EC"/>
        </w:rPr>
        <w:t>..</w:t>
      </w:r>
      <w:r w:rsidRPr="008C4300">
        <w:rPr>
          <w:rFonts w:ascii="Arial" w:hAnsi="Arial" w:cs="Arial"/>
          <w:b/>
          <w:sz w:val="24"/>
          <w:szCs w:val="24"/>
          <w:lang w:val="es-EC"/>
        </w:rPr>
        <w:t>...81</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23: Indicadores del área de ventas…</w:t>
      </w:r>
      <w:r w:rsidR="008C4300">
        <w:rPr>
          <w:rFonts w:ascii="Arial" w:hAnsi="Arial" w:cs="Arial"/>
          <w:b/>
          <w:sz w:val="24"/>
          <w:szCs w:val="24"/>
          <w:lang w:val="es-EC"/>
        </w:rPr>
        <w:t>........................………</w:t>
      </w:r>
      <w:r w:rsidRPr="008C4300">
        <w:rPr>
          <w:rFonts w:ascii="Arial" w:hAnsi="Arial" w:cs="Arial"/>
          <w:b/>
          <w:sz w:val="24"/>
          <w:szCs w:val="24"/>
          <w:lang w:val="es-EC"/>
        </w:rPr>
        <w:t>……...82</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24: Matriz de Impacto de Iniciativas Estratégicas………………..84</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25: Priorización de la ini</w:t>
      </w:r>
      <w:r w:rsidR="008C4300">
        <w:rPr>
          <w:rFonts w:ascii="Arial" w:hAnsi="Arial" w:cs="Arial"/>
          <w:b/>
          <w:sz w:val="24"/>
          <w:szCs w:val="24"/>
          <w:lang w:val="es-EC"/>
        </w:rPr>
        <w:t>ciativa estratégica……………………..…</w:t>
      </w:r>
      <w:r w:rsidRPr="008C4300">
        <w:rPr>
          <w:rFonts w:ascii="Arial" w:hAnsi="Arial" w:cs="Arial"/>
          <w:b/>
          <w:sz w:val="24"/>
          <w:szCs w:val="24"/>
          <w:lang w:val="es-EC"/>
        </w:rPr>
        <w:t>85</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26: Cálculo del ROI…………………………</w:t>
      </w:r>
      <w:r w:rsidR="008C4300">
        <w:rPr>
          <w:rFonts w:ascii="Arial" w:hAnsi="Arial" w:cs="Arial"/>
          <w:b/>
          <w:sz w:val="24"/>
          <w:szCs w:val="24"/>
          <w:lang w:val="es-EC"/>
        </w:rPr>
        <w:t>…..</w:t>
      </w:r>
      <w:r w:rsidRPr="008C4300">
        <w:rPr>
          <w:rFonts w:ascii="Arial" w:hAnsi="Arial" w:cs="Arial"/>
          <w:b/>
          <w:sz w:val="24"/>
          <w:szCs w:val="24"/>
          <w:lang w:val="es-EC"/>
        </w:rPr>
        <w:t>…………………</w:t>
      </w:r>
      <w:r w:rsidR="008C4300">
        <w:rPr>
          <w:rFonts w:ascii="Arial" w:hAnsi="Arial" w:cs="Arial"/>
          <w:b/>
          <w:sz w:val="24"/>
          <w:szCs w:val="24"/>
          <w:lang w:val="es-EC"/>
        </w:rPr>
        <w:t>..</w:t>
      </w:r>
      <w:r w:rsidRPr="008C4300">
        <w:rPr>
          <w:rFonts w:ascii="Arial" w:hAnsi="Arial" w:cs="Arial"/>
          <w:b/>
          <w:sz w:val="24"/>
          <w:szCs w:val="24"/>
          <w:lang w:val="es-EC"/>
        </w:rPr>
        <w:t>…..86</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27: Ficha de la In</w:t>
      </w:r>
      <w:r w:rsidR="008C4300">
        <w:rPr>
          <w:rFonts w:ascii="Arial" w:hAnsi="Arial" w:cs="Arial"/>
          <w:b/>
          <w:sz w:val="24"/>
          <w:szCs w:val="24"/>
          <w:lang w:val="es-EC"/>
        </w:rPr>
        <w:t>iciativa: Diamantes…………………………..…</w:t>
      </w:r>
      <w:r w:rsidRPr="008C4300">
        <w:rPr>
          <w:rFonts w:ascii="Arial" w:hAnsi="Arial" w:cs="Arial"/>
          <w:b/>
          <w:sz w:val="24"/>
          <w:szCs w:val="24"/>
          <w:lang w:val="es-EC"/>
        </w:rPr>
        <w:t>…88</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28: Ficha de la Iniciativa: Investigación de Mercado……………..88</w:t>
      </w:r>
    </w:p>
    <w:p w:rsidR="00EC36D9" w:rsidRPr="008C4300" w:rsidRDefault="00EC36D9" w:rsidP="00EC36D9">
      <w:pPr>
        <w:spacing w:line="480" w:lineRule="auto"/>
        <w:rPr>
          <w:rFonts w:ascii="Arial" w:hAnsi="Arial" w:cs="Arial"/>
          <w:b/>
          <w:sz w:val="24"/>
          <w:szCs w:val="24"/>
          <w:lang w:val="es-EC"/>
        </w:rPr>
      </w:pPr>
      <w:r w:rsidRPr="008C4300">
        <w:rPr>
          <w:rFonts w:ascii="Arial" w:hAnsi="Arial" w:cs="Arial"/>
          <w:b/>
          <w:sz w:val="24"/>
          <w:szCs w:val="24"/>
          <w:lang w:val="es-EC"/>
        </w:rPr>
        <w:t>Figura 29: Ficha de la Iniciativa: Sistemas Integrados de Información Gerencial……………………………</w:t>
      </w:r>
      <w:r w:rsidR="008C4300">
        <w:rPr>
          <w:rFonts w:ascii="Arial" w:hAnsi="Arial" w:cs="Arial"/>
          <w:b/>
          <w:sz w:val="24"/>
          <w:szCs w:val="24"/>
          <w:lang w:val="es-EC"/>
        </w:rPr>
        <w:t>.</w:t>
      </w:r>
      <w:r w:rsidRPr="008C4300">
        <w:rPr>
          <w:rFonts w:ascii="Arial" w:hAnsi="Arial" w:cs="Arial"/>
          <w:b/>
          <w:sz w:val="24"/>
          <w:szCs w:val="24"/>
          <w:lang w:val="es-EC"/>
        </w:rPr>
        <w:t>……………………………………………</w:t>
      </w:r>
      <w:r w:rsidR="008C4300">
        <w:rPr>
          <w:rFonts w:ascii="Arial" w:hAnsi="Arial" w:cs="Arial"/>
          <w:b/>
          <w:sz w:val="24"/>
          <w:szCs w:val="24"/>
          <w:lang w:val="es-EC"/>
        </w:rPr>
        <w:t>.</w:t>
      </w:r>
      <w:r w:rsidRPr="008C4300">
        <w:rPr>
          <w:rFonts w:ascii="Arial" w:hAnsi="Arial" w:cs="Arial"/>
          <w:b/>
          <w:sz w:val="24"/>
          <w:szCs w:val="24"/>
          <w:lang w:val="es-EC"/>
        </w:rPr>
        <w:t>89</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 xml:space="preserve">Figura 30: Ficha de la Iniciativa: </w:t>
      </w:r>
      <w:r w:rsidR="008C4300">
        <w:rPr>
          <w:rFonts w:ascii="Arial" w:hAnsi="Arial" w:cs="Arial"/>
          <w:b/>
          <w:sz w:val="24"/>
          <w:szCs w:val="24"/>
          <w:lang w:val="es-EC"/>
        </w:rPr>
        <w:t>Capacitación Continua…………………</w:t>
      </w:r>
      <w:r w:rsidRPr="008C4300">
        <w:rPr>
          <w:rFonts w:ascii="Arial" w:hAnsi="Arial" w:cs="Arial"/>
          <w:b/>
          <w:sz w:val="24"/>
          <w:szCs w:val="24"/>
          <w:lang w:val="es-EC"/>
        </w:rPr>
        <w:t>89</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 xml:space="preserve">Figura 31: Modelo </w:t>
      </w:r>
      <w:r w:rsidR="008C4300">
        <w:rPr>
          <w:rFonts w:ascii="Arial" w:hAnsi="Arial" w:cs="Arial"/>
          <w:b/>
          <w:sz w:val="24"/>
          <w:szCs w:val="24"/>
          <w:lang w:val="es-EC"/>
        </w:rPr>
        <w:t>de Estrella…………………………………………………</w:t>
      </w:r>
      <w:r w:rsidRPr="008C4300">
        <w:rPr>
          <w:rFonts w:ascii="Arial" w:hAnsi="Arial" w:cs="Arial"/>
          <w:b/>
          <w:sz w:val="24"/>
          <w:szCs w:val="24"/>
          <w:lang w:val="es-EC"/>
        </w:rPr>
        <w:t>93</w:t>
      </w:r>
    </w:p>
    <w:p w:rsidR="00EC36D9" w:rsidRPr="008C4300" w:rsidRDefault="00EC36D9" w:rsidP="00EC36D9">
      <w:pPr>
        <w:spacing w:line="480" w:lineRule="auto"/>
        <w:jc w:val="left"/>
        <w:rPr>
          <w:rFonts w:ascii="Arial" w:hAnsi="Arial" w:cs="Arial"/>
          <w:b/>
          <w:sz w:val="24"/>
          <w:szCs w:val="24"/>
          <w:lang w:val="es-EC"/>
        </w:rPr>
      </w:pPr>
      <w:r w:rsidRPr="008C4300">
        <w:rPr>
          <w:rFonts w:ascii="Arial" w:hAnsi="Arial" w:cs="Arial"/>
          <w:b/>
          <w:sz w:val="24"/>
          <w:szCs w:val="24"/>
          <w:lang w:val="es-EC"/>
        </w:rPr>
        <w:t>Figura 32: Mod</w:t>
      </w:r>
      <w:r w:rsidR="008C4300">
        <w:rPr>
          <w:rFonts w:ascii="Arial" w:hAnsi="Arial" w:cs="Arial"/>
          <w:b/>
          <w:sz w:val="24"/>
          <w:szCs w:val="24"/>
          <w:lang w:val="es-EC"/>
        </w:rPr>
        <w:t>elo Punto………………………………………………………</w:t>
      </w:r>
      <w:r w:rsidRPr="008C4300">
        <w:rPr>
          <w:rFonts w:ascii="Arial" w:hAnsi="Arial" w:cs="Arial"/>
          <w:b/>
          <w:sz w:val="24"/>
          <w:szCs w:val="24"/>
          <w:lang w:val="es-EC"/>
        </w:rPr>
        <w:t>97</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33: DataMart Con</w:t>
      </w:r>
      <w:r w:rsidR="008C4300">
        <w:rPr>
          <w:rFonts w:ascii="Arial" w:hAnsi="Arial" w:cs="Arial"/>
          <w:b/>
          <w:sz w:val="24"/>
          <w:szCs w:val="24"/>
          <w:lang w:val="es-EC"/>
        </w:rPr>
        <w:t>tratos (Ventas)……………………………………</w:t>
      </w:r>
      <w:r w:rsidRPr="008C4300">
        <w:rPr>
          <w:rFonts w:ascii="Arial" w:hAnsi="Arial" w:cs="Arial"/>
          <w:b/>
          <w:sz w:val="24"/>
          <w:szCs w:val="24"/>
          <w:lang w:val="es-EC"/>
        </w:rPr>
        <w:t>98</w:t>
      </w:r>
    </w:p>
    <w:p w:rsidR="008C4300" w:rsidRDefault="00EC36D9" w:rsidP="00EC36D9">
      <w:pPr>
        <w:pStyle w:val="Prrafodelista"/>
        <w:spacing w:line="480" w:lineRule="auto"/>
        <w:ind w:left="0"/>
        <w:jc w:val="left"/>
        <w:rPr>
          <w:rFonts w:ascii="Arial" w:hAnsi="Arial" w:cs="Arial"/>
          <w:b/>
          <w:sz w:val="24"/>
          <w:szCs w:val="24"/>
          <w:lang w:val="es-EC"/>
        </w:rPr>
        <w:sectPr w:rsidR="008C4300" w:rsidSect="00B04C1B">
          <w:pgSz w:w="11907" w:h="16840" w:code="9"/>
          <w:pgMar w:top="2268" w:right="1361" w:bottom="1985" w:left="2268" w:header="709" w:footer="709" w:gutter="0"/>
          <w:pgNumType w:start="0"/>
          <w:cols w:space="708"/>
          <w:docGrid w:linePitch="360"/>
        </w:sectPr>
      </w:pPr>
      <w:r w:rsidRPr="008C4300">
        <w:rPr>
          <w:rFonts w:ascii="Arial" w:hAnsi="Arial" w:cs="Arial"/>
          <w:b/>
          <w:sz w:val="24"/>
          <w:szCs w:val="24"/>
          <w:lang w:val="es-EC"/>
        </w:rPr>
        <w:t>Figura 35: Dimensión Clientes</w:t>
      </w:r>
      <w:r w:rsidR="008C4300">
        <w:rPr>
          <w:rFonts w:ascii="Arial" w:hAnsi="Arial" w:cs="Arial"/>
          <w:b/>
          <w:sz w:val="24"/>
          <w:szCs w:val="24"/>
          <w:lang w:val="es-EC"/>
        </w:rPr>
        <w:t>………………………………………………</w:t>
      </w:r>
      <w:r w:rsidRPr="008C4300">
        <w:rPr>
          <w:rFonts w:ascii="Arial" w:hAnsi="Arial" w:cs="Arial"/>
          <w:b/>
          <w:sz w:val="24"/>
          <w:szCs w:val="24"/>
          <w:lang w:val="es-EC"/>
        </w:rPr>
        <w:t>.99</w:t>
      </w:r>
    </w:p>
    <w:p w:rsid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lastRenderedPageBreak/>
        <w:t>Figura 36: Consulta Cargar Clientes……………………………………….100</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37: Anexar datos………………………………………………………100</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38: Mensaje Confirma</w:t>
      </w:r>
      <w:r w:rsidR="008C4300">
        <w:rPr>
          <w:rFonts w:ascii="Arial" w:hAnsi="Arial" w:cs="Arial"/>
          <w:b/>
          <w:sz w:val="24"/>
          <w:szCs w:val="24"/>
          <w:lang w:val="es-EC"/>
        </w:rPr>
        <w:t>ción de datos anexados………………….</w:t>
      </w:r>
      <w:r w:rsidRPr="008C4300">
        <w:rPr>
          <w:rFonts w:ascii="Arial" w:hAnsi="Arial" w:cs="Arial"/>
          <w:b/>
          <w:sz w:val="24"/>
          <w:szCs w:val="24"/>
          <w:lang w:val="es-EC"/>
        </w:rPr>
        <w:t>101</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39: Dashboar</w:t>
      </w:r>
      <w:r w:rsidR="008C4300">
        <w:rPr>
          <w:rFonts w:ascii="Arial" w:hAnsi="Arial" w:cs="Arial"/>
          <w:b/>
          <w:sz w:val="24"/>
          <w:szCs w:val="24"/>
          <w:lang w:val="es-EC"/>
        </w:rPr>
        <w:t>d Nivel de ventas………………………………….</w:t>
      </w:r>
      <w:r w:rsidRPr="008C4300">
        <w:rPr>
          <w:rFonts w:ascii="Arial" w:hAnsi="Arial" w:cs="Arial"/>
          <w:b/>
          <w:sz w:val="24"/>
          <w:szCs w:val="24"/>
          <w:lang w:val="es-EC"/>
        </w:rPr>
        <w:t>…</w:t>
      </w:r>
      <w:r w:rsidR="008C4300">
        <w:rPr>
          <w:rFonts w:ascii="Arial" w:hAnsi="Arial" w:cs="Arial"/>
          <w:b/>
          <w:sz w:val="24"/>
          <w:szCs w:val="24"/>
          <w:lang w:val="es-EC"/>
        </w:rPr>
        <w:t>.</w:t>
      </w:r>
      <w:r w:rsidRPr="008C4300">
        <w:rPr>
          <w:rFonts w:ascii="Arial" w:hAnsi="Arial" w:cs="Arial"/>
          <w:b/>
          <w:sz w:val="24"/>
          <w:szCs w:val="24"/>
          <w:lang w:val="es-EC"/>
        </w:rPr>
        <w:t>102</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40: Gráfico de Bar</w:t>
      </w:r>
      <w:r w:rsidR="008C4300">
        <w:rPr>
          <w:rFonts w:ascii="Arial" w:hAnsi="Arial" w:cs="Arial"/>
          <w:b/>
          <w:sz w:val="24"/>
          <w:szCs w:val="24"/>
          <w:lang w:val="es-EC"/>
        </w:rPr>
        <w:t>ras Nivel de ventas…………………………….</w:t>
      </w:r>
      <w:r w:rsidRPr="008C4300">
        <w:rPr>
          <w:rFonts w:ascii="Arial" w:hAnsi="Arial" w:cs="Arial"/>
          <w:b/>
          <w:sz w:val="24"/>
          <w:szCs w:val="24"/>
          <w:lang w:val="es-EC"/>
        </w:rPr>
        <w:t>102</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41: Dashoboa</w:t>
      </w:r>
      <w:r w:rsidR="008C4300">
        <w:rPr>
          <w:rFonts w:ascii="Arial" w:hAnsi="Arial" w:cs="Arial"/>
          <w:b/>
          <w:sz w:val="24"/>
          <w:szCs w:val="24"/>
          <w:lang w:val="es-EC"/>
        </w:rPr>
        <w:t>rd de tendencias……………………………………...</w:t>
      </w:r>
      <w:r w:rsidRPr="008C4300">
        <w:rPr>
          <w:rFonts w:ascii="Arial" w:hAnsi="Arial" w:cs="Arial"/>
          <w:b/>
          <w:sz w:val="24"/>
          <w:szCs w:val="24"/>
          <w:lang w:val="es-EC"/>
        </w:rPr>
        <w:t>103</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 xml:space="preserve">Figura 42: Gráfico </w:t>
      </w:r>
      <w:r w:rsidR="008C4300">
        <w:rPr>
          <w:rFonts w:ascii="Arial" w:hAnsi="Arial" w:cs="Arial"/>
          <w:b/>
          <w:sz w:val="24"/>
          <w:szCs w:val="24"/>
          <w:lang w:val="es-EC"/>
        </w:rPr>
        <w:t>de tendencias……………………………………………</w:t>
      </w:r>
      <w:r w:rsidRPr="008C4300">
        <w:rPr>
          <w:rFonts w:ascii="Arial" w:hAnsi="Arial" w:cs="Arial"/>
          <w:b/>
          <w:sz w:val="24"/>
          <w:szCs w:val="24"/>
          <w:lang w:val="es-EC"/>
        </w:rPr>
        <w:t>104</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43: Dashboard Tipo de Ventas………………………………………105</w:t>
      </w:r>
    </w:p>
    <w:p w:rsidR="00EC36D9" w:rsidRPr="008C4300" w:rsidRDefault="00EC36D9" w:rsidP="00EC36D9">
      <w:pPr>
        <w:pStyle w:val="Prrafodelista"/>
        <w:spacing w:line="480" w:lineRule="auto"/>
        <w:ind w:left="0"/>
        <w:jc w:val="left"/>
        <w:rPr>
          <w:rFonts w:ascii="Arial" w:hAnsi="Arial" w:cs="Arial"/>
          <w:b/>
          <w:sz w:val="24"/>
          <w:szCs w:val="24"/>
          <w:lang w:val="es-EC"/>
        </w:rPr>
      </w:pPr>
      <w:r w:rsidRPr="008C4300">
        <w:rPr>
          <w:rFonts w:ascii="Arial" w:hAnsi="Arial" w:cs="Arial"/>
          <w:b/>
          <w:sz w:val="24"/>
          <w:szCs w:val="24"/>
          <w:lang w:val="es-EC"/>
        </w:rPr>
        <w:t>Figura 44: Gráfico Dinámico Tipo de Ve</w:t>
      </w:r>
      <w:r w:rsidR="008C4300">
        <w:rPr>
          <w:rFonts w:ascii="Arial" w:hAnsi="Arial" w:cs="Arial"/>
          <w:b/>
          <w:sz w:val="24"/>
          <w:szCs w:val="24"/>
          <w:lang w:val="es-EC"/>
        </w:rPr>
        <w:t>ntas………………………………</w:t>
      </w:r>
      <w:r w:rsidRPr="008C4300">
        <w:rPr>
          <w:rFonts w:ascii="Arial" w:hAnsi="Arial" w:cs="Arial"/>
          <w:b/>
          <w:sz w:val="24"/>
          <w:szCs w:val="24"/>
          <w:lang w:val="es-EC"/>
        </w:rPr>
        <w:t>105</w:t>
      </w:r>
    </w:p>
    <w:p w:rsidR="00E60D94" w:rsidRPr="006900A9" w:rsidRDefault="00E60D94" w:rsidP="00E60D94">
      <w:pPr>
        <w:pStyle w:val="Prrafodelista"/>
        <w:spacing w:line="480" w:lineRule="auto"/>
        <w:ind w:left="0"/>
        <w:jc w:val="left"/>
        <w:rPr>
          <w:rFonts w:ascii="Arial" w:hAnsi="Arial" w:cs="Arial"/>
          <w:sz w:val="24"/>
          <w:szCs w:val="24"/>
          <w:lang w:val="es-EC"/>
        </w:rPr>
      </w:pPr>
    </w:p>
    <w:p w:rsidR="00E60D94" w:rsidRPr="006900A9" w:rsidRDefault="00E60D94" w:rsidP="00DE0C43">
      <w:pPr>
        <w:spacing w:line="480" w:lineRule="auto"/>
        <w:rPr>
          <w:rFonts w:ascii="Arial" w:hAnsi="Arial" w:cs="Arial"/>
          <w:sz w:val="24"/>
          <w:szCs w:val="24"/>
          <w:lang w:val="es-EC"/>
        </w:rPr>
      </w:pPr>
    </w:p>
    <w:p w:rsidR="008651FF" w:rsidRPr="006900A9" w:rsidRDefault="008651FF" w:rsidP="008651FF">
      <w:pPr>
        <w:autoSpaceDE w:val="0"/>
        <w:autoSpaceDN w:val="0"/>
        <w:adjustRightInd w:val="0"/>
        <w:spacing w:after="0" w:line="480" w:lineRule="auto"/>
        <w:jc w:val="left"/>
        <w:rPr>
          <w:rFonts w:ascii="Arial" w:hAnsi="Arial" w:cs="Arial"/>
          <w:sz w:val="24"/>
          <w:szCs w:val="24"/>
          <w:lang w:val="es-EC"/>
        </w:rPr>
      </w:pPr>
    </w:p>
    <w:p w:rsidR="00C76793" w:rsidRPr="006900A9" w:rsidRDefault="00C76793" w:rsidP="008651FF">
      <w:pPr>
        <w:spacing w:line="480" w:lineRule="auto"/>
        <w:jc w:val="left"/>
        <w:rPr>
          <w:rFonts w:ascii="Arial" w:hAnsi="Arial" w:cs="Arial"/>
          <w:sz w:val="36"/>
          <w:szCs w:val="36"/>
          <w:lang w:val="es-EC"/>
        </w:rPr>
      </w:pPr>
    </w:p>
    <w:p w:rsidR="00B50FA2" w:rsidRPr="006900A9" w:rsidRDefault="00B50FA2" w:rsidP="008651FF">
      <w:pPr>
        <w:spacing w:line="480" w:lineRule="auto"/>
        <w:jc w:val="center"/>
        <w:rPr>
          <w:rFonts w:ascii="Arial" w:hAnsi="Arial" w:cs="Arial"/>
          <w:b/>
          <w:sz w:val="36"/>
          <w:szCs w:val="36"/>
          <w:lang w:val="es-EC"/>
        </w:rPr>
      </w:pPr>
    </w:p>
    <w:p w:rsidR="00C23A34" w:rsidRPr="006900A9" w:rsidRDefault="00C23A34" w:rsidP="00B50FA2">
      <w:pPr>
        <w:jc w:val="center"/>
        <w:rPr>
          <w:rFonts w:ascii="Arial" w:hAnsi="Arial" w:cs="Arial"/>
          <w:b/>
          <w:sz w:val="36"/>
          <w:szCs w:val="36"/>
          <w:lang w:val="es-EC"/>
        </w:rPr>
        <w:sectPr w:rsidR="00C23A34" w:rsidRPr="006900A9" w:rsidSect="00B04C1B">
          <w:pgSz w:w="11907" w:h="16840" w:code="9"/>
          <w:pgMar w:top="2268" w:right="1361" w:bottom="1985" w:left="2268" w:header="709" w:footer="709" w:gutter="0"/>
          <w:pgNumType w:start="0"/>
          <w:cols w:space="708"/>
          <w:docGrid w:linePitch="360"/>
        </w:sectPr>
      </w:pPr>
    </w:p>
    <w:p w:rsidR="00B50FA2" w:rsidRPr="006900A9" w:rsidRDefault="00B50FA2" w:rsidP="00B50FA2">
      <w:pPr>
        <w:jc w:val="center"/>
        <w:rPr>
          <w:rFonts w:ascii="Arial" w:hAnsi="Arial" w:cs="Arial"/>
          <w:b/>
          <w:sz w:val="36"/>
          <w:szCs w:val="36"/>
          <w:lang w:val="es-EC"/>
        </w:rPr>
      </w:pPr>
    </w:p>
    <w:p w:rsidR="00B50FA2" w:rsidRPr="00673FC6" w:rsidRDefault="00B50FA2" w:rsidP="00B50FA2">
      <w:pPr>
        <w:jc w:val="center"/>
        <w:rPr>
          <w:rFonts w:ascii="Arial" w:hAnsi="Arial" w:cs="Arial"/>
          <w:b/>
          <w:sz w:val="36"/>
          <w:szCs w:val="36"/>
          <w:lang w:val="es-EC"/>
        </w:rPr>
      </w:pPr>
      <w:r w:rsidRPr="00673FC6">
        <w:rPr>
          <w:rFonts w:ascii="Arial" w:hAnsi="Arial" w:cs="Arial"/>
          <w:b/>
          <w:sz w:val="36"/>
          <w:szCs w:val="36"/>
          <w:lang w:val="es-EC"/>
        </w:rPr>
        <w:t>ÍNDICE DE TABLAS</w:t>
      </w:r>
    </w:p>
    <w:p w:rsidR="00B50FA2" w:rsidRPr="00673FC6" w:rsidRDefault="00B50FA2" w:rsidP="00B50FA2">
      <w:pPr>
        <w:tabs>
          <w:tab w:val="left" w:pos="709"/>
          <w:tab w:val="left" w:pos="1276"/>
        </w:tabs>
        <w:autoSpaceDE w:val="0"/>
        <w:autoSpaceDN w:val="0"/>
        <w:adjustRightInd w:val="0"/>
        <w:spacing w:after="0" w:line="480" w:lineRule="auto"/>
        <w:jc w:val="left"/>
        <w:rPr>
          <w:rFonts w:ascii="Arial" w:hAnsi="Arial" w:cs="Arial"/>
          <w:b/>
          <w:sz w:val="24"/>
          <w:szCs w:val="24"/>
          <w:lang w:val="es-ES_tradnl"/>
        </w:rPr>
      </w:pPr>
    </w:p>
    <w:p w:rsidR="00FD201E" w:rsidRPr="00673FC6" w:rsidRDefault="00FD201E" w:rsidP="00FD201E">
      <w:pPr>
        <w:tabs>
          <w:tab w:val="left" w:pos="0"/>
          <w:tab w:val="left" w:pos="1276"/>
        </w:tabs>
        <w:autoSpaceDE w:val="0"/>
        <w:autoSpaceDN w:val="0"/>
        <w:adjustRightInd w:val="0"/>
        <w:spacing w:after="0" w:line="480" w:lineRule="auto"/>
        <w:ind w:left="709" w:hanging="709"/>
        <w:jc w:val="left"/>
        <w:rPr>
          <w:rFonts w:ascii="Arial" w:hAnsi="Arial" w:cs="Arial"/>
          <w:b/>
          <w:sz w:val="24"/>
          <w:szCs w:val="24"/>
          <w:lang w:val="es-ES_tradnl"/>
        </w:rPr>
      </w:pPr>
      <w:r w:rsidRPr="00673FC6">
        <w:rPr>
          <w:rFonts w:ascii="Arial" w:hAnsi="Arial" w:cs="Arial"/>
          <w:b/>
          <w:sz w:val="24"/>
          <w:szCs w:val="24"/>
          <w:lang w:val="es-ES_tradnl"/>
        </w:rPr>
        <w:t>TABLA I: Definición del Negocio………………………………………………24</w:t>
      </w:r>
    </w:p>
    <w:p w:rsidR="00FD201E" w:rsidRPr="00673FC6" w:rsidRDefault="00FD201E" w:rsidP="00FD201E">
      <w:pPr>
        <w:autoSpaceDE w:val="0"/>
        <w:autoSpaceDN w:val="0"/>
        <w:adjustRightInd w:val="0"/>
        <w:spacing w:after="0" w:line="480" w:lineRule="auto"/>
        <w:jc w:val="left"/>
        <w:rPr>
          <w:rFonts w:ascii="Arial" w:hAnsi="Arial" w:cs="Arial"/>
          <w:b/>
          <w:sz w:val="24"/>
          <w:szCs w:val="24"/>
          <w:lang w:val="es-EC"/>
        </w:rPr>
      </w:pPr>
      <w:r w:rsidRPr="00673FC6">
        <w:rPr>
          <w:rFonts w:ascii="Arial" w:hAnsi="Arial" w:cs="Arial"/>
          <w:b/>
          <w:sz w:val="24"/>
          <w:szCs w:val="24"/>
          <w:lang w:val="es-EC"/>
        </w:rPr>
        <w:t>TABLA II: Determinación de F</w:t>
      </w:r>
      <w:r w:rsidR="00673FC6">
        <w:rPr>
          <w:rFonts w:ascii="Arial" w:hAnsi="Arial" w:cs="Arial"/>
          <w:b/>
          <w:sz w:val="24"/>
          <w:szCs w:val="24"/>
          <w:lang w:val="es-EC"/>
        </w:rPr>
        <w:t>ortalezas y Debilidades……………………</w:t>
      </w:r>
      <w:r w:rsidRPr="00673FC6">
        <w:rPr>
          <w:rFonts w:ascii="Arial" w:hAnsi="Arial" w:cs="Arial"/>
          <w:b/>
          <w:sz w:val="24"/>
          <w:szCs w:val="24"/>
          <w:lang w:val="es-EC"/>
        </w:rPr>
        <w:t>28</w:t>
      </w:r>
    </w:p>
    <w:p w:rsidR="00FD201E" w:rsidRPr="00673FC6" w:rsidRDefault="00FD201E" w:rsidP="00FD201E">
      <w:pPr>
        <w:autoSpaceDE w:val="0"/>
        <w:autoSpaceDN w:val="0"/>
        <w:adjustRightInd w:val="0"/>
        <w:spacing w:after="0" w:line="480" w:lineRule="auto"/>
        <w:jc w:val="left"/>
        <w:rPr>
          <w:rFonts w:ascii="Arial" w:hAnsi="Arial" w:cs="Arial"/>
          <w:b/>
          <w:sz w:val="24"/>
          <w:szCs w:val="24"/>
          <w:lang w:val="es-ES_tradnl"/>
        </w:rPr>
      </w:pPr>
      <w:r w:rsidRPr="00673FC6">
        <w:rPr>
          <w:rFonts w:ascii="Arial" w:hAnsi="Arial" w:cs="Arial"/>
          <w:b/>
          <w:sz w:val="24"/>
          <w:szCs w:val="24"/>
          <w:lang w:val="es-ES_tradnl"/>
        </w:rPr>
        <w:t xml:space="preserve">TABLA III: Identificación de los </w:t>
      </w:r>
      <w:r w:rsidR="00673FC6">
        <w:rPr>
          <w:rFonts w:ascii="Arial" w:hAnsi="Arial" w:cs="Arial"/>
          <w:b/>
          <w:sz w:val="24"/>
          <w:szCs w:val="24"/>
          <w:lang w:val="es-ES_tradnl"/>
        </w:rPr>
        <w:t>principales Stakeholders………………</w:t>
      </w:r>
      <w:r w:rsidRPr="00673FC6">
        <w:rPr>
          <w:rFonts w:ascii="Arial" w:hAnsi="Arial" w:cs="Arial"/>
          <w:b/>
          <w:sz w:val="24"/>
          <w:szCs w:val="24"/>
          <w:lang w:val="es-ES_tradnl"/>
        </w:rPr>
        <w:t>.39</w:t>
      </w:r>
    </w:p>
    <w:p w:rsidR="00FD201E" w:rsidRPr="00673FC6" w:rsidRDefault="00FD201E" w:rsidP="00FD201E">
      <w:pPr>
        <w:autoSpaceDE w:val="0"/>
        <w:autoSpaceDN w:val="0"/>
        <w:adjustRightInd w:val="0"/>
        <w:spacing w:after="0" w:line="480" w:lineRule="auto"/>
        <w:jc w:val="left"/>
        <w:rPr>
          <w:rFonts w:ascii="Arial" w:hAnsi="Arial" w:cs="Arial"/>
          <w:b/>
          <w:sz w:val="24"/>
          <w:szCs w:val="24"/>
          <w:lang w:val="es-ES_tradnl"/>
        </w:rPr>
      </w:pPr>
      <w:r w:rsidRPr="00673FC6">
        <w:rPr>
          <w:rFonts w:ascii="Arial" w:hAnsi="Arial" w:cs="Arial"/>
          <w:b/>
          <w:sz w:val="24"/>
          <w:szCs w:val="24"/>
          <w:lang w:val="es-ES_tradnl"/>
        </w:rPr>
        <w:t>TABLA IV: Simbología par</w:t>
      </w:r>
      <w:r w:rsidR="00673FC6">
        <w:rPr>
          <w:rFonts w:ascii="Arial" w:hAnsi="Arial" w:cs="Arial"/>
          <w:b/>
          <w:sz w:val="24"/>
          <w:szCs w:val="24"/>
          <w:lang w:val="es-ES_tradnl"/>
        </w:rPr>
        <w:t>a identificar las empresas………….</w:t>
      </w:r>
      <w:r w:rsidRPr="00673FC6">
        <w:rPr>
          <w:rFonts w:ascii="Arial" w:hAnsi="Arial" w:cs="Arial"/>
          <w:b/>
          <w:sz w:val="24"/>
          <w:szCs w:val="24"/>
          <w:lang w:val="es-ES_tradnl"/>
        </w:rPr>
        <w:t>………….46</w:t>
      </w:r>
    </w:p>
    <w:p w:rsidR="00FD201E" w:rsidRPr="00673FC6" w:rsidRDefault="00FD201E" w:rsidP="00FD201E">
      <w:pPr>
        <w:autoSpaceDE w:val="0"/>
        <w:autoSpaceDN w:val="0"/>
        <w:adjustRightInd w:val="0"/>
        <w:spacing w:after="0" w:line="480" w:lineRule="auto"/>
        <w:jc w:val="left"/>
        <w:rPr>
          <w:rFonts w:ascii="Arial" w:hAnsi="Arial" w:cs="Arial"/>
          <w:b/>
          <w:sz w:val="24"/>
          <w:szCs w:val="24"/>
          <w:lang w:val="es-ES_tradnl"/>
        </w:rPr>
      </w:pPr>
      <w:r w:rsidRPr="00673FC6">
        <w:rPr>
          <w:rFonts w:ascii="Arial" w:hAnsi="Arial" w:cs="Arial"/>
          <w:b/>
          <w:sz w:val="24"/>
          <w:szCs w:val="24"/>
          <w:lang w:val="es-ES_tradnl"/>
        </w:rPr>
        <w:t>TABLA V: Simbología para iden</w:t>
      </w:r>
      <w:r w:rsidR="00673FC6">
        <w:rPr>
          <w:rFonts w:ascii="Arial" w:hAnsi="Arial" w:cs="Arial"/>
          <w:b/>
          <w:sz w:val="24"/>
          <w:szCs w:val="24"/>
          <w:lang w:val="es-ES_tradnl"/>
        </w:rPr>
        <w:t>tificar las empresas……………………...</w:t>
      </w:r>
      <w:r w:rsidRPr="00673FC6">
        <w:rPr>
          <w:rFonts w:ascii="Arial" w:hAnsi="Arial" w:cs="Arial"/>
          <w:b/>
          <w:sz w:val="24"/>
          <w:szCs w:val="24"/>
          <w:lang w:val="es-ES_tradnl"/>
        </w:rPr>
        <w:t>50</w:t>
      </w:r>
    </w:p>
    <w:p w:rsidR="00FD201E" w:rsidRPr="00673FC6" w:rsidRDefault="00FD201E" w:rsidP="00FD201E">
      <w:pPr>
        <w:autoSpaceDE w:val="0"/>
        <w:autoSpaceDN w:val="0"/>
        <w:adjustRightInd w:val="0"/>
        <w:spacing w:after="0" w:line="480" w:lineRule="auto"/>
        <w:jc w:val="left"/>
        <w:rPr>
          <w:rFonts w:ascii="Arial" w:hAnsi="Arial" w:cs="Arial"/>
          <w:b/>
          <w:sz w:val="24"/>
          <w:szCs w:val="24"/>
          <w:lang w:val="es-ES_tradnl"/>
        </w:rPr>
      </w:pPr>
      <w:r w:rsidRPr="00673FC6">
        <w:rPr>
          <w:rFonts w:ascii="Arial" w:hAnsi="Arial" w:cs="Arial"/>
          <w:b/>
          <w:sz w:val="24"/>
          <w:szCs w:val="24"/>
          <w:lang w:val="es-ES_tradnl"/>
        </w:rPr>
        <w:t xml:space="preserve">TABLA VI: Determinación de </w:t>
      </w:r>
      <w:r w:rsidR="00673FC6">
        <w:rPr>
          <w:rFonts w:ascii="Arial" w:hAnsi="Arial" w:cs="Arial"/>
          <w:b/>
          <w:sz w:val="24"/>
          <w:szCs w:val="24"/>
          <w:lang w:val="es-ES_tradnl"/>
        </w:rPr>
        <w:t>los temas estratégicos……………………</w:t>
      </w:r>
      <w:r w:rsidRPr="00673FC6">
        <w:rPr>
          <w:rFonts w:ascii="Arial" w:hAnsi="Arial" w:cs="Arial"/>
          <w:b/>
          <w:sz w:val="24"/>
          <w:szCs w:val="24"/>
          <w:lang w:val="es-ES_tradnl"/>
        </w:rPr>
        <w:t>.54</w:t>
      </w:r>
    </w:p>
    <w:p w:rsidR="00FD201E" w:rsidRPr="00673FC6" w:rsidRDefault="00FD201E" w:rsidP="00FD201E">
      <w:pPr>
        <w:spacing w:line="480" w:lineRule="auto"/>
        <w:jc w:val="left"/>
        <w:rPr>
          <w:rFonts w:ascii="Arial" w:hAnsi="Arial" w:cs="Arial"/>
          <w:b/>
          <w:sz w:val="24"/>
          <w:szCs w:val="24"/>
          <w:lang w:val="es-EC"/>
        </w:rPr>
      </w:pPr>
      <w:r w:rsidRPr="00673FC6">
        <w:rPr>
          <w:rFonts w:ascii="Arial" w:hAnsi="Arial" w:cs="Arial"/>
          <w:b/>
          <w:sz w:val="24"/>
          <w:szCs w:val="24"/>
          <w:lang w:val="es-EC"/>
        </w:rPr>
        <w:t>TABLA VII: Atributos del Producto/Servici</w:t>
      </w:r>
      <w:r w:rsidR="00673FC6">
        <w:rPr>
          <w:rFonts w:ascii="Arial" w:hAnsi="Arial" w:cs="Arial"/>
          <w:b/>
          <w:sz w:val="24"/>
          <w:szCs w:val="24"/>
          <w:lang w:val="es-EC"/>
        </w:rPr>
        <w:t>o y relación con el cliente…</w:t>
      </w:r>
      <w:r w:rsidRPr="00673FC6">
        <w:rPr>
          <w:rFonts w:ascii="Arial" w:hAnsi="Arial" w:cs="Arial"/>
          <w:b/>
          <w:sz w:val="24"/>
          <w:szCs w:val="24"/>
          <w:lang w:val="es-EC"/>
        </w:rPr>
        <w:t>58</w:t>
      </w:r>
    </w:p>
    <w:p w:rsidR="00FD201E" w:rsidRPr="00673FC6" w:rsidRDefault="00FD201E" w:rsidP="00FD201E">
      <w:pPr>
        <w:spacing w:line="480" w:lineRule="auto"/>
        <w:jc w:val="left"/>
        <w:rPr>
          <w:rFonts w:ascii="Arial" w:hAnsi="Arial" w:cs="Arial"/>
          <w:b/>
          <w:sz w:val="24"/>
          <w:szCs w:val="24"/>
          <w:lang w:val="es-EC"/>
        </w:rPr>
      </w:pPr>
      <w:r w:rsidRPr="00673FC6">
        <w:rPr>
          <w:rFonts w:ascii="Arial" w:hAnsi="Arial" w:cs="Arial"/>
          <w:b/>
          <w:sz w:val="24"/>
          <w:szCs w:val="24"/>
          <w:lang w:val="es-EC"/>
        </w:rPr>
        <w:t>TABLA VIII: Objetivos estratégicos se</w:t>
      </w:r>
      <w:r w:rsidR="00673FC6">
        <w:rPr>
          <w:rFonts w:ascii="Arial" w:hAnsi="Arial" w:cs="Arial"/>
          <w:b/>
          <w:sz w:val="24"/>
          <w:szCs w:val="24"/>
          <w:lang w:val="es-EC"/>
        </w:rPr>
        <w:t>leccionados de la matriz………...</w:t>
      </w:r>
      <w:r w:rsidRPr="00673FC6">
        <w:rPr>
          <w:rFonts w:ascii="Arial" w:hAnsi="Arial" w:cs="Arial"/>
          <w:b/>
          <w:sz w:val="24"/>
          <w:szCs w:val="24"/>
          <w:lang w:val="es-EC"/>
        </w:rPr>
        <w:t>62</w:t>
      </w:r>
    </w:p>
    <w:p w:rsidR="00B50FA2" w:rsidRPr="006900A9" w:rsidRDefault="00B50FA2" w:rsidP="00B50FA2">
      <w:pPr>
        <w:spacing w:line="480" w:lineRule="auto"/>
        <w:jc w:val="center"/>
        <w:rPr>
          <w:rFonts w:ascii="Arial" w:hAnsi="Arial" w:cs="Arial"/>
          <w:b/>
          <w:sz w:val="36"/>
          <w:szCs w:val="36"/>
          <w:lang w:val="es-EC"/>
        </w:rPr>
      </w:pPr>
    </w:p>
    <w:p w:rsidR="00B50FA2" w:rsidRPr="006900A9" w:rsidRDefault="00B50FA2" w:rsidP="00B50FA2">
      <w:pPr>
        <w:spacing w:line="480" w:lineRule="auto"/>
        <w:jc w:val="center"/>
        <w:rPr>
          <w:rFonts w:ascii="Arial" w:hAnsi="Arial" w:cs="Arial"/>
          <w:b/>
          <w:sz w:val="36"/>
          <w:szCs w:val="36"/>
          <w:lang w:val="es-EC"/>
        </w:rPr>
      </w:pPr>
    </w:p>
    <w:p w:rsidR="00B50FA2" w:rsidRPr="006900A9" w:rsidRDefault="00B50FA2" w:rsidP="00B50FA2">
      <w:pPr>
        <w:spacing w:line="480" w:lineRule="auto"/>
        <w:jc w:val="center"/>
        <w:rPr>
          <w:rFonts w:ascii="Arial" w:hAnsi="Arial" w:cs="Arial"/>
          <w:b/>
          <w:sz w:val="36"/>
          <w:szCs w:val="36"/>
          <w:lang w:val="es-EC"/>
        </w:rPr>
      </w:pPr>
    </w:p>
    <w:p w:rsidR="00E9253E" w:rsidRPr="006900A9" w:rsidRDefault="00E9253E" w:rsidP="00B50FA2">
      <w:pPr>
        <w:spacing w:line="480" w:lineRule="auto"/>
        <w:jc w:val="center"/>
        <w:rPr>
          <w:rFonts w:ascii="Arial" w:hAnsi="Arial" w:cs="Arial"/>
          <w:b/>
          <w:sz w:val="36"/>
          <w:szCs w:val="36"/>
          <w:lang w:val="es-EC"/>
        </w:rPr>
      </w:pPr>
    </w:p>
    <w:p w:rsidR="00E9253E" w:rsidRPr="006900A9" w:rsidRDefault="00E9253E" w:rsidP="00B50FA2">
      <w:pPr>
        <w:spacing w:line="480" w:lineRule="auto"/>
        <w:jc w:val="center"/>
        <w:rPr>
          <w:rFonts w:ascii="Arial" w:hAnsi="Arial" w:cs="Arial"/>
          <w:b/>
          <w:sz w:val="36"/>
          <w:szCs w:val="36"/>
          <w:lang w:val="es-EC"/>
        </w:rPr>
      </w:pPr>
    </w:p>
    <w:p w:rsidR="00B50FA2" w:rsidRPr="006900A9" w:rsidRDefault="00B50FA2" w:rsidP="00B50FA2">
      <w:pPr>
        <w:spacing w:line="480" w:lineRule="auto"/>
        <w:jc w:val="center"/>
        <w:rPr>
          <w:rFonts w:ascii="Arial" w:hAnsi="Arial" w:cs="Arial"/>
          <w:b/>
          <w:sz w:val="36"/>
          <w:szCs w:val="36"/>
          <w:lang w:val="es-EC"/>
        </w:rPr>
      </w:pPr>
    </w:p>
    <w:p w:rsidR="00C23A34" w:rsidRPr="006900A9" w:rsidRDefault="00C23A34" w:rsidP="00B50FA2">
      <w:pPr>
        <w:spacing w:line="480" w:lineRule="auto"/>
        <w:jc w:val="center"/>
        <w:rPr>
          <w:rFonts w:ascii="Arial" w:hAnsi="Arial" w:cs="Arial"/>
          <w:b/>
          <w:sz w:val="36"/>
          <w:szCs w:val="36"/>
          <w:lang w:val="es-EC"/>
        </w:rPr>
        <w:sectPr w:rsidR="00C23A34" w:rsidRPr="006900A9" w:rsidSect="00B04C1B">
          <w:pgSz w:w="11907" w:h="16840" w:code="9"/>
          <w:pgMar w:top="2268" w:right="1361" w:bottom="1985" w:left="2268" w:header="709" w:footer="709" w:gutter="0"/>
          <w:pgNumType w:start="0"/>
          <w:cols w:space="708"/>
          <w:docGrid w:linePitch="360"/>
        </w:sectPr>
      </w:pPr>
    </w:p>
    <w:p w:rsidR="00B50FA2" w:rsidRPr="006900A9" w:rsidRDefault="00B50FA2" w:rsidP="00B50FA2">
      <w:pPr>
        <w:spacing w:line="480" w:lineRule="auto"/>
        <w:jc w:val="center"/>
        <w:rPr>
          <w:rFonts w:ascii="Arial" w:hAnsi="Arial" w:cs="Arial"/>
          <w:b/>
          <w:sz w:val="36"/>
          <w:szCs w:val="36"/>
          <w:lang w:val="es-EC"/>
        </w:rPr>
      </w:pPr>
      <w:r w:rsidRPr="006900A9">
        <w:rPr>
          <w:rFonts w:ascii="Arial" w:hAnsi="Arial" w:cs="Arial"/>
          <w:b/>
          <w:sz w:val="36"/>
          <w:szCs w:val="36"/>
          <w:lang w:val="es-EC"/>
        </w:rPr>
        <w:lastRenderedPageBreak/>
        <w:t>INTRODUCCIÓN</w:t>
      </w:r>
    </w:p>
    <w:p w:rsidR="000F1015" w:rsidRPr="006900A9" w:rsidRDefault="00530DD9" w:rsidP="000F1015">
      <w:pPr>
        <w:spacing w:line="480" w:lineRule="auto"/>
        <w:rPr>
          <w:rFonts w:ascii="Arial" w:hAnsi="Arial" w:cs="Arial"/>
          <w:color w:val="000000"/>
          <w:sz w:val="24"/>
          <w:szCs w:val="24"/>
          <w:lang w:val="es-EC" w:eastAsia="es-EC" w:bidi="ar-SA"/>
        </w:rPr>
      </w:pPr>
      <w:r w:rsidRPr="006900A9">
        <w:rPr>
          <w:rFonts w:ascii="Arial" w:hAnsi="Arial" w:cs="Arial"/>
          <w:sz w:val="24"/>
          <w:szCs w:val="24"/>
          <w:lang w:val="es-EC"/>
        </w:rPr>
        <w:t xml:space="preserve">La </w:t>
      </w:r>
      <w:r w:rsidR="000F1015" w:rsidRPr="006900A9">
        <w:rPr>
          <w:rFonts w:ascii="Arial" w:hAnsi="Arial" w:cs="Arial"/>
          <w:color w:val="000000"/>
          <w:sz w:val="24"/>
          <w:szCs w:val="24"/>
          <w:lang w:val="es-EC" w:eastAsia="es-EC" w:bidi="ar-SA"/>
        </w:rPr>
        <w:t>industria está cambiando rápidamente, algunas están pasando de una situación de protección regulada a una altamente competitiva. Al mismo tiempo, muchas industrias están empezando a ser de naturaleza internacional, donde están compitiendo con todas las industrias del mundo. Para mantener e incrementar su participación de mercado en estas condiciones, las industrias y en este caso la hotelera, deberán cambiar la forma como analizan y realizan sus negocios.</w:t>
      </w:r>
    </w:p>
    <w:p w:rsidR="000F1015" w:rsidRPr="006900A9" w:rsidRDefault="000F1015" w:rsidP="000F1015">
      <w:pPr>
        <w:spacing w:line="480" w:lineRule="auto"/>
        <w:rPr>
          <w:rFonts w:ascii="Arial" w:hAnsi="Arial" w:cs="Arial"/>
          <w:color w:val="000000"/>
          <w:sz w:val="24"/>
          <w:szCs w:val="24"/>
          <w:lang w:val="es-EC" w:eastAsia="es-EC" w:bidi="ar-SA"/>
        </w:rPr>
      </w:pPr>
    </w:p>
    <w:p w:rsidR="000F1015" w:rsidRPr="006900A9" w:rsidRDefault="000F1015" w:rsidP="000F1015">
      <w:pPr>
        <w:spacing w:line="480" w:lineRule="auto"/>
        <w:rPr>
          <w:rFonts w:ascii="Arial" w:hAnsi="Arial" w:cs="Arial"/>
          <w:sz w:val="24"/>
          <w:szCs w:val="24"/>
          <w:lang w:val="es-EC"/>
        </w:rPr>
      </w:pPr>
      <w:r w:rsidRPr="006900A9">
        <w:rPr>
          <w:rFonts w:ascii="Arial" w:hAnsi="Arial" w:cs="Arial"/>
          <w:color w:val="000000"/>
          <w:sz w:val="24"/>
          <w:szCs w:val="24"/>
          <w:lang w:val="es-EC" w:eastAsia="es-EC" w:bidi="ar-SA"/>
        </w:rPr>
        <w:t>Estos cambios y los que permanentemente se están dando en el ambiente de negocios han hecho obsoletos los tradicionales sistemas de medición. Los hoteles hoy deben ser capaces de “medir en movimiento”. Se requiere un mecanismo de medición del desempeño que apoye la transformación organizacional. Las medidas tradicionales, comúnmente financieras no se ajustan a este nuevo paradigma por su enfoque unidimensional y naturaleza histórica -hacia el pasado. Se requiere de un nuevo enfoque que permita ver el futuro; esta es la propuesta del Balanced Scorecard.</w:t>
      </w:r>
    </w:p>
    <w:p w:rsidR="00B50FA2" w:rsidRPr="006900A9" w:rsidRDefault="00B50FA2" w:rsidP="000170CF">
      <w:pPr>
        <w:rPr>
          <w:rFonts w:ascii="Arial" w:hAnsi="Arial" w:cs="Arial"/>
          <w:sz w:val="24"/>
          <w:szCs w:val="24"/>
          <w:lang w:val="es-EC"/>
        </w:rPr>
      </w:pPr>
    </w:p>
    <w:p w:rsidR="005E0E81" w:rsidRDefault="000F1015" w:rsidP="000F1015">
      <w:pPr>
        <w:spacing w:line="480" w:lineRule="auto"/>
        <w:rPr>
          <w:rFonts w:ascii="Arial" w:hAnsi="Arial" w:cs="Arial"/>
          <w:color w:val="000000"/>
          <w:sz w:val="24"/>
          <w:szCs w:val="24"/>
          <w:lang w:val="es-EC"/>
        </w:rPr>
        <w:sectPr w:rsidR="005E0E81" w:rsidSect="00B04C1B">
          <w:pgSz w:w="11907" w:h="16840" w:code="9"/>
          <w:pgMar w:top="2268" w:right="1361" w:bottom="1985" w:left="2268" w:header="709" w:footer="709" w:gutter="0"/>
          <w:pgNumType w:start="0"/>
          <w:cols w:space="708"/>
          <w:docGrid w:linePitch="360"/>
        </w:sectPr>
      </w:pPr>
      <w:r w:rsidRPr="006900A9">
        <w:rPr>
          <w:rFonts w:ascii="Arial" w:hAnsi="Arial" w:cs="Arial"/>
          <w:color w:val="000000"/>
          <w:sz w:val="24"/>
          <w:szCs w:val="24"/>
          <w:lang w:val="es-EC"/>
        </w:rPr>
        <w:t>El Balanced Scorecard o Sistema Balanceado de Indicadores de Gestión es una forma integrada, balanceada y estratégica de medir el progreso organizacional actual y reorientar la dirección futu</w:t>
      </w:r>
      <w:r w:rsidR="005E0E81">
        <w:rPr>
          <w:rFonts w:ascii="Arial" w:hAnsi="Arial" w:cs="Arial"/>
          <w:color w:val="000000"/>
          <w:sz w:val="24"/>
          <w:szCs w:val="24"/>
          <w:lang w:val="es-EC"/>
        </w:rPr>
        <w:t>ra de la compañí</w:t>
      </w:r>
      <w:r w:rsidR="00287624">
        <w:rPr>
          <w:rFonts w:ascii="Arial" w:hAnsi="Arial" w:cs="Arial"/>
          <w:color w:val="000000"/>
          <w:sz w:val="24"/>
          <w:szCs w:val="24"/>
          <w:lang w:val="es-EC"/>
        </w:rPr>
        <w:t>a</w:t>
      </w:r>
    </w:p>
    <w:p w:rsidR="00022902" w:rsidRPr="006900A9" w:rsidRDefault="00022902" w:rsidP="004E33F7">
      <w:pPr>
        <w:spacing w:line="480" w:lineRule="auto"/>
        <w:rPr>
          <w:rFonts w:ascii="Arial" w:hAnsi="Arial" w:cs="Arial"/>
          <w:sz w:val="24"/>
          <w:szCs w:val="24"/>
          <w:lang w:val="es-EC"/>
        </w:rPr>
      </w:pPr>
      <w:r w:rsidRPr="006900A9">
        <w:rPr>
          <w:rFonts w:ascii="Arial" w:hAnsi="Arial" w:cs="Arial"/>
          <w:sz w:val="24"/>
          <w:szCs w:val="24"/>
          <w:lang w:val="es-EC"/>
        </w:rPr>
        <w:lastRenderedPageBreak/>
        <w:t xml:space="preserve">Este trabajo consiste en la Implementación de Balanced Scorecard en un parque recordatorio para el área comercial de este, un sistema de gestión que </w:t>
      </w:r>
      <w:r w:rsidR="00BA2657" w:rsidRPr="006900A9">
        <w:rPr>
          <w:rFonts w:ascii="Arial" w:hAnsi="Arial" w:cs="Arial"/>
          <w:sz w:val="24"/>
          <w:szCs w:val="24"/>
          <w:lang w:val="es-EC"/>
        </w:rPr>
        <w:t>ayudará</w:t>
      </w:r>
      <w:r w:rsidRPr="006900A9">
        <w:rPr>
          <w:rFonts w:ascii="Arial" w:hAnsi="Arial" w:cs="Arial"/>
          <w:sz w:val="24"/>
          <w:szCs w:val="24"/>
          <w:lang w:val="es-EC"/>
        </w:rPr>
        <w:t xml:space="preserve"> a la empresa a monitorear sus procesos a través de un tablero de comando midiendo el desempeño mediante indicadores.</w:t>
      </w:r>
    </w:p>
    <w:p w:rsidR="00022902" w:rsidRPr="006900A9" w:rsidRDefault="00022902" w:rsidP="000170CF">
      <w:pPr>
        <w:rPr>
          <w:rFonts w:ascii="Arial" w:hAnsi="Arial" w:cs="Arial"/>
          <w:sz w:val="24"/>
          <w:szCs w:val="24"/>
          <w:lang w:val="es-EC"/>
        </w:rPr>
      </w:pPr>
    </w:p>
    <w:p w:rsidR="004E33F7" w:rsidRPr="006900A9" w:rsidRDefault="004E33F7" w:rsidP="00337175">
      <w:pPr>
        <w:spacing w:line="480" w:lineRule="auto"/>
        <w:jc w:val="center"/>
        <w:rPr>
          <w:rFonts w:ascii="Arial" w:hAnsi="Arial" w:cs="Arial"/>
          <w:b/>
          <w:sz w:val="36"/>
          <w:szCs w:val="36"/>
          <w:lang w:val="es-EC"/>
        </w:rPr>
      </w:pPr>
    </w:p>
    <w:p w:rsidR="004E33F7" w:rsidRPr="006900A9" w:rsidRDefault="004E33F7" w:rsidP="00337175">
      <w:pPr>
        <w:spacing w:line="480" w:lineRule="auto"/>
        <w:jc w:val="center"/>
        <w:rPr>
          <w:rFonts w:ascii="Arial" w:hAnsi="Arial" w:cs="Arial"/>
          <w:b/>
          <w:sz w:val="36"/>
          <w:szCs w:val="36"/>
          <w:lang w:val="es-EC"/>
        </w:rPr>
      </w:pPr>
    </w:p>
    <w:p w:rsidR="004E33F7" w:rsidRPr="006900A9" w:rsidRDefault="004E33F7" w:rsidP="00337175">
      <w:pPr>
        <w:spacing w:line="480" w:lineRule="auto"/>
        <w:jc w:val="center"/>
        <w:rPr>
          <w:rFonts w:ascii="Arial" w:hAnsi="Arial" w:cs="Arial"/>
          <w:b/>
          <w:sz w:val="36"/>
          <w:szCs w:val="36"/>
          <w:lang w:val="es-EC"/>
        </w:rPr>
      </w:pPr>
    </w:p>
    <w:p w:rsidR="004E33F7" w:rsidRPr="006900A9" w:rsidRDefault="004E33F7" w:rsidP="00337175">
      <w:pPr>
        <w:spacing w:line="480" w:lineRule="auto"/>
        <w:jc w:val="center"/>
        <w:rPr>
          <w:rFonts w:ascii="Arial" w:hAnsi="Arial" w:cs="Arial"/>
          <w:b/>
          <w:sz w:val="36"/>
          <w:szCs w:val="36"/>
          <w:lang w:val="es-EC"/>
        </w:rPr>
      </w:pPr>
    </w:p>
    <w:p w:rsidR="000F1015" w:rsidRPr="006900A9" w:rsidRDefault="000F1015" w:rsidP="00337175">
      <w:pPr>
        <w:spacing w:line="480" w:lineRule="auto"/>
        <w:jc w:val="center"/>
        <w:rPr>
          <w:rFonts w:ascii="Arial" w:hAnsi="Arial" w:cs="Arial"/>
          <w:b/>
          <w:sz w:val="36"/>
          <w:szCs w:val="36"/>
          <w:lang w:val="es-EC"/>
        </w:rPr>
      </w:pPr>
    </w:p>
    <w:p w:rsidR="000F1015" w:rsidRPr="006900A9" w:rsidRDefault="000F1015" w:rsidP="00337175">
      <w:pPr>
        <w:spacing w:line="480" w:lineRule="auto"/>
        <w:jc w:val="center"/>
        <w:rPr>
          <w:rFonts w:ascii="Arial" w:hAnsi="Arial" w:cs="Arial"/>
          <w:b/>
          <w:sz w:val="36"/>
          <w:szCs w:val="36"/>
          <w:lang w:val="es-EC"/>
        </w:rPr>
      </w:pPr>
    </w:p>
    <w:p w:rsidR="00385D76" w:rsidRPr="006900A9" w:rsidRDefault="00385D76" w:rsidP="00337175">
      <w:pPr>
        <w:spacing w:line="480" w:lineRule="auto"/>
        <w:jc w:val="center"/>
        <w:rPr>
          <w:rFonts w:ascii="Arial" w:hAnsi="Arial" w:cs="Arial"/>
          <w:b/>
          <w:sz w:val="36"/>
          <w:szCs w:val="36"/>
          <w:lang w:val="es-EC"/>
        </w:rPr>
        <w:sectPr w:rsidR="00385D76" w:rsidRPr="006900A9" w:rsidSect="00287624">
          <w:headerReference w:type="default" r:id="rId12"/>
          <w:footerReference w:type="default" r:id="rId13"/>
          <w:pgSz w:w="11907" w:h="16840" w:code="9"/>
          <w:pgMar w:top="2268" w:right="1361" w:bottom="1985" w:left="2268" w:header="709" w:footer="709" w:gutter="0"/>
          <w:pgNumType w:start="0"/>
          <w:cols w:space="708"/>
          <w:titlePg/>
          <w:docGrid w:linePitch="360"/>
        </w:sectPr>
      </w:pPr>
    </w:p>
    <w:p w:rsidR="00337175" w:rsidRPr="006900A9" w:rsidRDefault="00337175" w:rsidP="00337175">
      <w:pPr>
        <w:spacing w:line="480" w:lineRule="auto"/>
        <w:jc w:val="center"/>
        <w:rPr>
          <w:rFonts w:ascii="Arial" w:hAnsi="Arial" w:cs="Arial"/>
          <w:b/>
          <w:sz w:val="36"/>
          <w:szCs w:val="36"/>
          <w:lang w:val="es-EC"/>
        </w:rPr>
      </w:pPr>
      <w:r w:rsidRPr="006900A9">
        <w:rPr>
          <w:rFonts w:ascii="Arial" w:hAnsi="Arial" w:cs="Arial"/>
          <w:b/>
          <w:sz w:val="36"/>
          <w:szCs w:val="36"/>
          <w:lang w:val="es-EC"/>
        </w:rPr>
        <w:lastRenderedPageBreak/>
        <w:t>JUSTIFICACIÓN DEL PROYECTO</w:t>
      </w:r>
    </w:p>
    <w:p w:rsidR="00337175" w:rsidRPr="006900A9" w:rsidRDefault="00337175" w:rsidP="00337175">
      <w:pPr>
        <w:spacing w:line="480" w:lineRule="auto"/>
        <w:rPr>
          <w:rFonts w:ascii="Arial" w:hAnsi="Arial" w:cs="Arial"/>
          <w:sz w:val="24"/>
          <w:szCs w:val="24"/>
          <w:lang w:val="es-EC"/>
        </w:rPr>
      </w:pPr>
      <w:r w:rsidRPr="006900A9">
        <w:rPr>
          <w:rFonts w:ascii="Arial" w:hAnsi="Arial" w:cs="Arial"/>
          <w:sz w:val="24"/>
          <w:szCs w:val="24"/>
          <w:lang w:val="es-EC"/>
        </w:rPr>
        <w:t>El desarrollar por primera vez un</w:t>
      </w:r>
      <w:r w:rsidR="004E33F7" w:rsidRPr="006900A9">
        <w:rPr>
          <w:rFonts w:ascii="Arial" w:hAnsi="Arial" w:cs="Arial"/>
          <w:sz w:val="24"/>
          <w:szCs w:val="24"/>
          <w:lang w:val="es-EC"/>
        </w:rPr>
        <w:t>a</w:t>
      </w:r>
      <w:r w:rsidRPr="006900A9">
        <w:rPr>
          <w:rFonts w:ascii="Arial" w:hAnsi="Arial" w:cs="Arial"/>
          <w:sz w:val="24"/>
          <w:szCs w:val="24"/>
          <w:lang w:val="es-EC"/>
        </w:rPr>
        <w:t xml:space="preserve"> planificación estratégica y una propuesta de control de gestión se justifica por las siguientes razones:</w:t>
      </w:r>
    </w:p>
    <w:p w:rsidR="004E33F7" w:rsidRPr="006900A9" w:rsidRDefault="004E33F7" w:rsidP="004E33F7">
      <w:pPr>
        <w:autoSpaceDE w:val="0"/>
        <w:autoSpaceDN w:val="0"/>
        <w:adjustRightInd w:val="0"/>
        <w:spacing w:after="0" w:line="480" w:lineRule="auto"/>
        <w:rPr>
          <w:rFonts w:ascii="Arial" w:hAnsi="Arial" w:cs="Arial"/>
          <w:sz w:val="24"/>
          <w:szCs w:val="24"/>
          <w:lang w:val="es-EC" w:eastAsia="es-EC" w:bidi="ar-SA"/>
        </w:rPr>
      </w:pPr>
      <w:r w:rsidRPr="006900A9">
        <w:rPr>
          <w:rFonts w:ascii="Arial" w:hAnsi="Arial" w:cs="Arial"/>
          <w:sz w:val="24"/>
          <w:szCs w:val="24"/>
          <w:lang w:val="es-EC" w:eastAsia="es-EC" w:bidi="ar-SA"/>
        </w:rPr>
        <w:t>Actualmente en el Ecuador, las PYMES tienen problemas que afectan su competitividad, Las Pymes podrían disponer de una herramienta estratégica que sería la representación de una estructura coherente de la estrategia del negocio a través de objetivos estratégicos, medidos con los indicadores estratégicos de gestión, sujetos al logro de compromisos determinados y respaldados por un conjunto de iniciativas estratégicas o proyectos.</w:t>
      </w:r>
    </w:p>
    <w:p w:rsidR="004E33F7" w:rsidRPr="006900A9" w:rsidRDefault="004E33F7" w:rsidP="004E33F7">
      <w:pPr>
        <w:autoSpaceDE w:val="0"/>
        <w:autoSpaceDN w:val="0"/>
        <w:adjustRightInd w:val="0"/>
        <w:spacing w:after="0" w:line="480" w:lineRule="auto"/>
        <w:rPr>
          <w:rFonts w:ascii="Arial" w:hAnsi="Arial" w:cs="Arial"/>
          <w:sz w:val="24"/>
          <w:szCs w:val="24"/>
          <w:lang w:val="es-EC" w:eastAsia="es-EC" w:bidi="ar-SA"/>
        </w:rPr>
      </w:pPr>
    </w:p>
    <w:p w:rsidR="00337175" w:rsidRPr="006900A9" w:rsidRDefault="00337175" w:rsidP="004E33F7">
      <w:pPr>
        <w:spacing w:line="480" w:lineRule="auto"/>
        <w:rPr>
          <w:rFonts w:ascii="Arial" w:hAnsi="Arial" w:cs="Arial"/>
          <w:sz w:val="24"/>
          <w:szCs w:val="24"/>
          <w:lang w:val="es-EC"/>
        </w:rPr>
      </w:pPr>
      <w:r w:rsidRPr="006900A9">
        <w:rPr>
          <w:rFonts w:ascii="Arial" w:hAnsi="Arial" w:cs="Arial"/>
          <w:sz w:val="24"/>
          <w:szCs w:val="24"/>
          <w:lang w:val="es-EC"/>
        </w:rPr>
        <w:t>Debido a que en el mercado de ser</w:t>
      </w:r>
      <w:r w:rsidR="00286023" w:rsidRPr="006900A9">
        <w:rPr>
          <w:rFonts w:ascii="Arial" w:hAnsi="Arial" w:cs="Arial"/>
          <w:sz w:val="24"/>
          <w:szCs w:val="24"/>
          <w:lang w:val="es-EC"/>
        </w:rPr>
        <w:t>vicio de exequias y existiendo tres empresas significantes en la ciudad, es la empresa la que lidera el mercado con mayores por situarse con precios promedios a los otros dos competidores.</w:t>
      </w:r>
      <w:r w:rsidR="00683DBF" w:rsidRPr="006900A9">
        <w:rPr>
          <w:rFonts w:ascii="Arial" w:hAnsi="Arial" w:cs="Arial"/>
          <w:sz w:val="24"/>
          <w:szCs w:val="24"/>
          <w:lang w:val="es-EC"/>
        </w:rPr>
        <w:t xml:space="preserve"> Y por ofrecer un excelente servicio e innovando en ellos.</w:t>
      </w:r>
    </w:p>
    <w:p w:rsidR="004E33F7" w:rsidRPr="006900A9" w:rsidRDefault="004E33F7" w:rsidP="004E33F7">
      <w:pPr>
        <w:autoSpaceDE w:val="0"/>
        <w:autoSpaceDN w:val="0"/>
        <w:adjustRightInd w:val="0"/>
        <w:spacing w:after="0" w:line="480" w:lineRule="auto"/>
        <w:rPr>
          <w:rFonts w:ascii="Arial" w:hAnsi="Arial" w:cs="Arial"/>
          <w:sz w:val="24"/>
          <w:szCs w:val="24"/>
          <w:lang w:val="es-EC" w:eastAsia="es-EC" w:bidi="ar-SA"/>
        </w:rPr>
      </w:pPr>
    </w:p>
    <w:p w:rsidR="00131235" w:rsidRPr="006900A9" w:rsidRDefault="00683DBF" w:rsidP="00131235">
      <w:pPr>
        <w:autoSpaceDE w:val="0"/>
        <w:autoSpaceDN w:val="0"/>
        <w:adjustRightInd w:val="0"/>
        <w:spacing w:after="0" w:line="480" w:lineRule="auto"/>
        <w:rPr>
          <w:rFonts w:ascii="Arial" w:hAnsi="Arial" w:cs="Arial"/>
          <w:sz w:val="24"/>
          <w:szCs w:val="24"/>
          <w:lang w:val="es-EC" w:eastAsia="es-EC" w:bidi="ar-SA"/>
        </w:rPr>
      </w:pPr>
      <w:r w:rsidRPr="006900A9">
        <w:rPr>
          <w:rFonts w:ascii="Arial" w:hAnsi="Arial" w:cs="Arial"/>
          <w:sz w:val="24"/>
          <w:szCs w:val="24"/>
          <w:lang w:val="es-EC" w:eastAsia="es-EC" w:bidi="ar-SA"/>
        </w:rPr>
        <w:t>El BSC p</w:t>
      </w:r>
      <w:r w:rsidR="004E33F7" w:rsidRPr="006900A9">
        <w:rPr>
          <w:rFonts w:ascii="Arial" w:hAnsi="Arial" w:cs="Arial"/>
          <w:sz w:val="24"/>
          <w:szCs w:val="24"/>
          <w:lang w:val="es-EC" w:eastAsia="es-EC" w:bidi="ar-SA"/>
        </w:rPr>
        <w:t xml:space="preserve">ermitiría a los administradores </w:t>
      </w:r>
      <w:r w:rsidRPr="006900A9">
        <w:rPr>
          <w:rFonts w:ascii="Arial" w:hAnsi="Arial" w:cs="Arial"/>
          <w:sz w:val="24"/>
          <w:szCs w:val="24"/>
          <w:lang w:val="es-EC" w:eastAsia="es-EC" w:bidi="ar-SA"/>
        </w:rPr>
        <w:t>trabajar en forma integrada, balanceada y estratégica para medir</w:t>
      </w:r>
      <w:r w:rsidR="004E33F7" w:rsidRPr="006900A9">
        <w:rPr>
          <w:rFonts w:ascii="Arial" w:hAnsi="Arial" w:cs="Arial"/>
          <w:sz w:val="24"/>
          <w:szCs w:val="24"/>
          <w:lang w:val="es-EC" w:eastAsia="es-EC" w:bidi="ar-SA"/>
        </w:rPr>
        <w:t xml:space="preserve"> </w:t>
      </w:r>
      <w:r w:rsidRPr="006900A9">
        <w:rPr>
          <w:rFonts w:ascii="Arial" w:hAnsi="Arial" w:cs="Arial"/>
          <w:sz w:val="24"/>
          <w:szCs w:val="24"/>
          <w:lang w:val="es-EC" w:eastAsia="es-EC" w:bidi="ar-SA"/>
        </w:rPr>
        <w:t>el progreso actual y suministrar una dirección de futuro a la empresa que le permitirá convertir la visión en</w:t>
      </w:r>
      <w:r w:rsidR="004E33F7" w:rsidRPr="006900A9">
        <w:rPr>
          <w:rFonts w:ascii="Arial" w:hAnsi="Arial" w:cs="Arial"/>
          <w:sz w:val="24"/>
          <w:szCs w:val="24"/>
          <w:lang w:val="es-EC" w:eastAsia="es-EC" w:bidi="ar-SA"/>
        </w:rPr>
        <w:t xml:space="preserve"> </w:t>
      </w:r>
      <w:r w:rsidRPr="006900A9">
        <w:rPr>
          <w:rFonts w:ascii="Arial" w:hAnsi="Arial" w:cs="Arial"/>
          <w:sz w:val="24"/>
          <w:szCs w:val="24"/>
          <w:lang w:val="es-EC" w:eastAsia="es-EC" w:bidi="ar-SA"/>
        </w:rPr>
        <w:t>acción, por medio de un conjunto coherente de indicadores agrupados en 4 diferentes perspectivas (Financieros,</w:t>
      </w:r>
      <w:r w:rsidR="004E33F7" w:rsidRPr="006900A9">
        <w:rPr>
          <w:rFonts w:ascii="Arial" w:hAnsi="Arial" w:cs="Arial"/>
          <w:sz w:val="24"/>
          <w:szCs w:val="24"/>
          <w:lang w:val="es-EC" w:eastAsia="es-EC" w:bidi="ar-SA"/>
        </w:rPr>
        <w:t xml:space="preserve"> </w:t>
      </w:r>
      <w:r w:rsidRPr="006900A9">
        <w:rPr>
          <w:rFonts w:ascii="Arial" w:hAnsi="Arial" w:cs="Arial"/>
          <w:sz w:val="24"/>
          <w:szCs w:val="24"/>
          <w:lang w:val="es-EC" w:eastAsia="es-EC" w:bidi="ar-SA"/>
        </w:rPr>
        <w:t>Cliente, Procesos Internos, Innovación y Aprendizaje).</w:t>
      </w:r>
      <w:r w:rsidR="00E9253E" w:rsidRPr="006900A9">
        <w:rPr>
          <w:rFonts w:ascii="Arial" w:hAnsi="Arial" w:cs="Arial"/>
          <w:sz w:val="24"/>
          <w:szCs w:val="24"/>
          <w:lang w:val="es-EC" w:eastAsia="es-EC" w:bidi="ar-SA"/>
        </w:rPr>
        <w:t xml:space="preserve"> </w:t>
      </w:r>
    </w:p>
    <w:p w:rsidR="00131235" w:rsidRPr="006900A9" w:rsidRDefault="00131235" w:rsidP="00131235">
      <w:pPr>
        <w:autoSpaceDE w:val="0"/>
        <w:autoSpaceDN w:val="0"/>
        <w:adjustRightInd w:val="0"/>
        <w:spacing w:after="0" w:line="480" w:lineRule="auto"/>
        <w:rPr>
          <w:rFonts w:ascii="Arial" w:hAnsi="Arial" w:cs="Arial"/>
          <w:sz w:val="24"/>
          <w:szCs w:val="24"/>
          <w:lang w:val="es-EC" w:eastAsia="es-EC" w:bidi="ar-SA"/>
        </w:rPr>
        <w:sectPr w:rsidR="00131235" w:rsidRPr="006900A9" w:rsidSect="00385D76">
          <w:pgSz w:w="11907" w:h="16840" w:code="9"/>
          <w:pgMar w:top="2268" w:right="1361" w:bottom="1985" w:left="2268" w:header="709" w:footer="709" w:gutter="0"/>
          <w:pgNumType w:start="0"/>
          <w:cols w:space="708"/>
          <w:titlePg/>
          <w:docGrid w:linePitch="360"/>
        </w:sectPr>
      </w:pPr>
    </w:p>
    <w:p w:rsidR="00605A44" w:rsidRPr="006900A9" w:rsidRDefault="00605A44" w:rsidP="00131235">
      <w:pPr>
        <w:autoSpaceDE w:val="0"/>
        <w:autoSpaceDN w:val="0"/>
        <w:adjustRightInd w:val="0"/>
        <w:spacing w:after="0" w:line="480" w:lineRule="auto"/>
        <w:jc w:val="center"/>
        <w:rPr>
          <w:rFonts w:ascii="Arial" w:hAnsi="Arial" w:cs="Arial"/>
          <w:b/>
          <w:sz w:val="36"/>
          <w:szCs w:val="36"/>
          <w:lang w:val="es-EC"/>
        </w:rPr>
      </w:pPr>
      <w:r w:rsidRPr="006900A9">
        <w:rPr>
          <w:rFonts w:ascii="Arial" w:hAnsi="Arial" w:cs="Arial"/>
          <w:b/>
          <w:sz w:val="36"/>
          <w:szCs w:val="36"/>
          <w:lang w:val="es-EC"/>
        </w:rPr>
        <w:lastRenderedPageBreak/>
        <w:t>CAPÍTULO I</w:t>
      </w:r>
    </w:p>
    <w:p w:rsidR="00605A44" w:rsidRPr="006900A9" w:rsidRDefault="00605A44" w:rsidP="005E0348">
      <w:pPr>
        <w:jc w:val="center"/>
        <w:rPr>
          <w:rFonts w:ascii="Arial" w:hAnsi="Arial" w:cs="Arial"/>
          <w:b/>
          <w:sz w:val="36"/>
          <w:szCs w:val="36"/>
          <w:lang w:val="es-EC"/>
        </w:rPr>
      </w:pPr>
    </w:p>
    <w:p w:rsidR="00605A44" w:rsidRPr="006900A9" w:rsidRDefault="00605A44" w:rsidP="005E0348">
      <w:pPr>
        <w:jc w:val="center"/>
        <w:rPr>
          <w:rFonts w:ascii="Arial" w:hAnsi="Arial" w:cs="Arial"/>
          <w:b/>
          <w:sz w:val="36"/>
          <w:szCs w:val="36"/>
          <w:lang w:val="es-EC"/>
        </w:rPr>
      </w:pPr>
      <w:r w:rsidRPr="006900A9">
        <w:rPr>
          <w:rFonts w:ascii="Arial" w:hAnsi="Arial" w:cs="Arial"/>
          <w:b/>
          <w:sz w:val="36"/>
          <w:szCs w:val="36"/>
          <w:lang w:val="es-EC"/>
        </w:rPr>
        <w:t>TEORIA DEL BALANCED SCORECARD Y ENFOQUE POR PROCESOS</w:t>
      </w:r>
    </w:p>
    <w:p w:rsidR="00605A44" w:rsidRPr="006900A9" w:rsidRDefault="00605A44" w:rsidP="00605A44">
      <w:pPr>
        <w:rPr>
          <w:rFonts w:ascii="Arial" w:hAnsi="Arial" w:cs="Arial"/>
          <w:sz w:val="24"/>
          <w:szCs w:val="24"/>
          <w:lang w:val="es-EC"/>
        </w:rPr>
      </w:pPr>
    </w:p>
    <w:p w:rsidR="00C041D3" w:rsidRPr="006900A9" w:rsidRDefault="00C041D3" w:rsidP="00B04C1B">
      <w:pPr>
        <w:spacing w:after="0" w:line="480" w:lineRule="auto"/>
        <w:rPr>
          <w:rFonts w:ascii="Arial" w:hAnsi="Arial" w:cs="Arial"/>
          <w:sz w:val="24"/>
          <w:szCs w:val="24"/>
          <w:lang w:val="es-EC"/>
        </w:rPr>
      </w:pPr>
      <w:r w:rsidRPr="006900A9">
        <w:rPr>
          <w:rFonts w:ascii="Arial" w:hAnsi="Arial" w:cs="Arial"/>
          <w:sz w:val="24"/>
          <w:szCs w:val="24"/>
          <w:lang w:val="es-EC"/>
        </w:rPr>
        <w:t>En este capítulo se proporcionará información referente a la metodología y el significado de Balanced Scorecard, términos y definiciones que se utiliza en esta metodología y que serán empleadas en el desarrollo del trabajo.</w:t>
      </w:r>
    </w:p>
    <w:p w:rsidR="00481F4F" w:rsidRPr="006900A9" w:rsidRDefault="00481F4F" w:rsidP="0064577D">
      <w:pPr>
        <w:spacing w:line="480" w:lineRule="auto"/>
        <w:rPr>
          <w:rFonts w:ascii="Arial" w:hAnsi="Arial" w:cs="Arial"/>
          <w:sz w:val="24"/>
          <w:szCs w:val="24"/>
          <w:lang w:val="es-EC"/>
        </w:rPr>
      </w:pPr>
    </w:p>
    <w:p w:rsidR="00C041D3" w:rsidRPr="006900A9" w:rsidRDefault="00C041D3" w:rsidP="001D5040">
      <w:pPr>
        <w:pStyle w:val="Prrafodelista"/>
        <w:numPr>
          <w:ilvl w:val="1"/>
          <w:numId w:val="56"/>
        </w:numPr>
        <w:rPr>
          <w:rFonts w:ascii="Arial" w:hAnsi="Arial" w:cs="Arial"/>
          <w:b/>
          <w:sz w:val="24"/>
          <w:szCs w:val="24"/>
        </w:rPr>
      </w:pPr>
      <w:r w:rsidRPr="006900A9">
        <w:rPr>
          <w:rFonts w:ascii="Arial" w:hAnsi="Arial" w:cs="Arial"/>
          <w:b/>
          <w:sz w:val="24"/>
          <w:szCs w:val="24"/>
        </w:rPr>
        <w:t>Introducción</w:t>
      </w:r>
    </w:p>
    <w:p w:rsidR="00481F4F" w:rsidRPr="006900A9" w:rsidRDefault="00481F4F" w:rsidP="00481F4F">
      <w:pPr>
        <w:pStyle w:val="Prrafodelista"/>
        <w:ind w:left="360"/>
        <w:rPr>
          <w:rFonts w:ascii="Arial" w:hAnsi="Arial" w:cs="Arial"/>
          <w:b/>
          <w:sz w:val="24"/>
          <w:szCs w:val="24"/>
        </w:rPr>
      </w:pPr>
    </w:p>
    <w:p w:rsidR="00923898" w:rsidRPr="006900A9" w:rsidRDefault="0071324D" w:rsidP="00111F55">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La visión y la estrategia de negocios dictan el camino hacia el que deben encaminarse los esfuerzos individuales y colectivos de una empresa.  La definición de estrategas por naturaleza es compleja, per</w:t>
      </w:r>
      <w:r w:rsidR="00D50CA8" w:rsidRPr="006900A9">
        <w:rPr>
          <w:rFonts w:ascii="Arial" w:hAnsi="Arial" w:cs="Arial"/>
          <w:sz w:val="24"/>
          <w:szCs w:val="24"/>
          <w:lang w:val="es-EC"/>
        </w:rPr>
        <w:t>o</w:t>
      </w:r>
      <w:r w:rsidRPr="006900A9">
        <w:rPr>
          <w:rFonts w:ascii="Arial" w:hAnsi="Arial" w:cs="Arial"/>
          <w:sz w:val="24"/>
          <w:szCs w:val="24"/>
          <w:lang w:val="es-EC"/>
        </w:rPr>
        <w:t xml:space="preserve"> la implementación de la misma representa el mayor obstáculo en la mayoría de las ocasiones.</w:t>
      </w:r>
    </w:p>
    <w:p w:rsidR="005E0348" w:rsidRPr="006900A9" w:rsidRDefault="005E0348" w:rsidP="00111F55">
      <w:pPr>
        <w:pStyle w:val="Prrafodelista"/>
        <w:spacing w:line="480" w:lineRule="auto"/>
        <w:ind w:left="0"/>
        <w:rPr>
          <w:rFonts w:ascii="Arial" w:hAnsi="Arial" w:cs="Arial"/>
          <w:sz w:val="24"/>
          <w:szCs w:val="24"/>
          <w:lang w:val="es-EC"/>
        </w:rPr>
      </w:pPr>
    </w:p>
    <w:p w:rsidR="0071324D" w:rsidRPr="006900A9" w:rsidRDefault="0071324D" w:rsidP="00111F55">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El reto corresponde en identificar exactamente lo que debe monitorearse, para comunicar en todos los niveles de la empresa, si se están alcanzando las estrategias a través de acciones puntuales.</w:t>
      </w:r>
    </w:p>
    <w:p w:rsidR="0071324D" w:rsidRPr="006900A9" w:rsidRDefault="0071324D" w:rsidP="00111F55">
      <w:pPr>
        <w:pStyle w:val="Prrafodelista"/>
        <w:spacing w:line="480" w:lineRule="auto"/>
        <w:ind w:left="0"/>
        <w:rPr>
          <w:rFonts w:ascii="Arial" w:hAnsi="Arial" w:cs="Arial"/>
          <w:sz w:val="24"/>
          <w:szCs w:val="24"/>
          <w:lang w:val="es-EC"/>
        </w:rPr>
      </w:pPr>
    </w:p>
    <w:p w:rsidR="00923898" w:rsidRPr="006900A9" w:rsidRDefault="00111F55" w:rsidP="00111F55">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 xml:space="preserve">Balanced Scorecard es la principal herramienta metodológica que traduce la estrategia en un conjunto </w:t>
      </w:r>
      <w:r w:rsidR="00E04270" w:rsidRPr="006900A9">
        <w:rPr>
          <w:rFonts w:ascii="Arial" w:hAnsi="Arial" w:cs="Arial"/>
          <w:sz w:val="24"/>
          <w:szCs w:val="24"/>
          <w:lang w:val="es-EC"/>
        </w:rPr>
        <w:t>de medidas</w:t>
      </w:r>
      <w:r w:rsidRPr="006900A9">
        <w:rPr>
          <w:rFonts w:ascii="Arial" w:hAnsi="Arial" w:cs="Arial"/>
          <w:sz w:val="24"/>
          <w:szCs w:val="24"/>
          <w:lang w:val="es-EC"/>
        </w:rPr>
        <w:t xml:space="preserve"> de la actuación, las cuales proporcionan la estructura necesaria para un sistema de gestión y medición.  </w:t>
      </w:r>
    </w:p>
    <w:p w:rsidR="0071324D" w:rsidRPr="006900A9" w:rsidRDefault="00111F55" w:rsidP="00111F55">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lastRenderedPageBreak/>
        <w:t>El acceso a los principales almacenes de información brinda la posibilidad de presentar resultados de desempeño y entender por qué están dándose es</w:t>
      </w:r>
      <w:r w:rsidR="00E04270" w:rsidRPr="006900A9">
        <w:rPr>
          <w:rFonts w:ascii="Arial" w:hAnsi="Arial" w:cs="Arial"/>
          <w:sz w:val="24"/>
          <w:szCs w:val="24"/>
          <w:lang w:val="es-EC"/>
        </w:rPr>
        <w:t>t</w:t>
      </w:r>
      <w:r w:rsidRPr="006900A9">
        <w:rPr>
          <w:rFonts w:ascii="Arial" w:hAnsi="Arial" w:cs="Arial"/>
          <w:sz w:val="24"/>
          <w:szCs w:val="24"/>
          <w:lang w:val="es-EC"/>
        </w:rPr>
        <w:t>os.</w:t>
      </w:r>
    </w:p>
    <w:p w:rsidR="00C172F2" w:rsidRPr="006900A9" w:rsidRDefault="00C172F2" w:rsidP="002A0955">
      <w:pPr>
        <w:autoSpaceDE w:val="0"/>
        <w:autoSpaceDN w:val="0"/>
        <w:adjustRightInd w:val="0"/>
        <w:spacing w:after="0" w:line="480" w:lineRule="auto"/>
        <w:rPr>
          <w:rFonts w:ascii="Arial" w:hAnsi="Arial" w:cs="Arial"/>
          <w:sz w:val="24"/>
          <w:szCs w:val="24"/>
          <w:lang w:val="es-EC"/>
        </w:rPr>
      </w:pPr>
    </w:p>
    <w:p w:rsidR="00D50CA8" w:rsidRPr="006900A9" w:rsidRDefault="00D50CA8" w:rsidP="00D50CA8">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De acuerdo a Kaplan y Norton, las mediciones financieras funcionaron bien en una era de estabilidad, la era Industrial, en donde los cambios en el ambiente se sucedían muy lentamente.</w:t>
      </w:r>
    </w:p>
    <w:p w:rsidR="00D50CA8" w:rsidRPr="006900A9" w:rsidRDefault="00D50CA8" w:rsidP="00D50CA8">
      <w:pPr>
        <w:autoSpaceDE w:val="0"/>
        <w:autoSpaceDN w:val="0"/>
        <w:adjustRightInd w:val="0"/>
        <w:spacing w:after="0" w:line="480" w:lineRule="auto"/>
        <w:rPr>
          <w:rFonts w:ascii="Arial" w:hAnsi="Arial" w:cs="Arial"/>
          <w:sz w:val="24"/>
          <w:szCs w:val="24"/>
          <w:lang w:val="es-EC"/>
        </w:rPr>
      </w:pPr>
    </w:p>
    <w:p w:rsidR="00D50CA8" w:rsidRPr="006900A9" w:rsidRDefault="00D50CA8" w:rsidP="00D50CA8">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Sin embargo, en la era actual, caracterizada por una época de generación de conocimiento, información e intensos cambios en el ambiente competitivo, </w:t>
      </w:r>
      <w:r w:rsidR="00E04270" w:rsidRPr="006900A9">
        <w:rPr>
          <w:rFonts w:ascii="Arial" w:hAnsi="Arial" w:cs="Arial"/>
          <w:sz w:val="24"/>
          <w:szCs w:val="24"/>
          <w:lang w:val="es-EC"/>
        </w:rPr>
        <w:t xml:space="preserve">las </w:t>
      </w:r>
      <w:r w:rsidRPr="006900A9">
        <w:rPr>
          <w:rFonts w:ascii="Arial" w:hAnsi="Arial" w:cs="Arial"/>
          <w:sz w:val="24"/>
          <w:szCs w:val="24"/>
          <w:lang w:val="es-EC"/>
        </w:rPr>
        <w:t>mediciones fallan en proporcionar signos, de que tan bien la Organización está generando valor para clientes, proveedores, empleados, comunidad, etc.</w:t>
      </w:r>
    </w:p>
    <w:p w:rsidR="00D50CA8" w:rsidRPr="006900A9" w:rsidRDefault="00D50CA8" w:rsidP="00D50CA8">
      <w:pPr>
        <w:autoSpaceDE w:val="0"/>
        <w:autoSpaceDN w:val="0"/>
        <w:adjustRightInd w:val="0"/>
        <w:spacing w:after="0" w:line="480" w:lineRule="auto"/>
        <w:rPr>
          <w:rFonts w:ascii="Arial" w:hAnsi="Arial" w:cs="Arial"/>
          <w:sz w:val="24"/>
          <w:szCs w:val="24"/>
          <w:lang w:val="es-EC"/>
        </w:rPr>
      </w:pPr>
    </w:p>
    <w:p w:rsidR="00C23A34" w:rsidRPr="006900A9" w:rsidRDefault="00D50CA8" w:rsidP="00D50CA8">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Para remediar este problema algunos Gerentes y Académicos plantearon la necesidad de enfocarse únicamente en las medici</w:t>
      </w:r>
      <w:r w:rsidR="00E82EC3" w:rsidRPr="006900A9">
        <w:rPr>
          <w:rFonts w:ascii="Arial" w:hAnsi="Arial" w:cs="Arial"/>
          <w:sz w:val="24"/>
          <w:szCs w:val="24"/>
          <w:lang w:val="es-EC"/>
        </w:rPr>
        <w:t>ones financieras más relevantes</w:t>
      </w:r>
      <w:r w:rsidRPr="006900A9">
        <w:rPr>
          <w:rFonts w:ascii="Arial" w:hAnsi="Arial" w:cs="Arial"/>
          <w:sz w:val="24"/>
          <w:szCs w:val="24"/>
          <w:lang w:val="es-EC"/>
        </w:rPr>
        <w:t xml:space="preserve"> y otros por otra parte, propusieron olvidar las mediciones financieras y enfocarse únicamente en mediciones operativas, tales como tiempo de ciclo y tazas de defectuosos.</w:t>
      </w:r>
      <w:r w:rsidR="00C23A34" w:rsidRPr="006900A9">
        <w:rPr>
          <w:rFonts w:ascii="Arial" w:hAnsi="Arial" w:cs="Arial"/>
          <w:sz w:val="24"/>
          <w:szCs w:val="24"/>
          <w:lang w:val="es-EC"/>
        </w:rPr>
        <w:t xml:space="preserve"> </w:t>
      </w:r>
    </w:p>
    <w:p w:rsidR="00830487" w:rsidRPr="006900A9" w:rsidRDefault="00830487" w:rsidP="00D50CA8">
      <w:pPr>
        <w:autoSpaceDE w:val="0"/>
        <w:autoSpaceDN w:val="0"/>
        <w:adjustRightInd w:val="0"/>
        <w:spacing w:after="0" w:line="480" w:lineRule="auto"/>
        <w:rPr>
          <w:rFonts w:ascii="Arial" w:hAnsi="Arial" w:cs="Arial"/>
          <w:sz w:val="24"/>
          <w:szCs w:val="24"/>
          <w:lang w:val="es-EC"/>
        </w:rPr>
      </w:pPr>
    </w:p>
    <w:p w:rsidR="00D50CA8" w:rsidRPr="006900A9" w:rsidRDefault="00D50CA8" w:rsidP="00D50CA8">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Ambos puntos de vista daban a entender que las Organizaciones no tenía otra opción: se enfocaban hacia mediciones financieras ó hacia operativas.</w:t>
      </w:r>
    </w:p>
    <w:p w:rsidR="00D50CA8" w:rsidRPr="00BA2657" w:rsidRDefault="00D50CA8" w:rsidP="00D50CA8">
      <w:pPr>
        <w:autoSpaceDE w:val="0"/>
        <w:autoSpaceDN w:val="0"/>
        <w:adjustRightInd w:val="0"/>
        <w:spacing w:after="0" w:line="480" w:lineRule="auto"/>
        <w:rPr>
          <w:rFonts w:ascii="Arial" w:hAnsi="Arial" w:cs="Arial"/>
          <w:sz w:val="24"/>
          <w:szCs w:val="24"/>
          <w:lang w:val="es-ES"/>
        </w:rPr>
      </w:pPr>
    </w:p>
    <w:p w:rsidR="002A0955" w:rsidRPr="006900A9" w:rsidRDefault="002A0955" w:rsidP="001D5040">
      <w:pPr>
        <w:pStyle w:val="Prrafodelista"/>
        <w:numPr>
          <w:ilvl w:val="1"/>
          <w:numId w:val="56"/>
        </w:numPr>
        <w:ind w:left="567" w:hanging="567"/>
        <w:rPr>
          <w:rFonts w:ascii="Arial" w:hAnsi="Arial" w:cs="Arial"/>
          <w:b/>
          <w:sz w:val="24"/>
          <w:szCs w:val="24"/>
        </w:rPr>
      </w:pPr>
      <w:r w:rsidRPr="00BA2657">
        <w:rPr>
          <w:rFonts w:ascii="Arial" w:hAnsi="Arial" w:cs="Arial"/>
          <w:b/>
          <w:sz w:val="24"/>
          <w:szCs w:val="24"/>
          <w:lang w:val="es-ES"/>
        </w:rPr>
        <w:lastRenderedPageBreak/>
        <w:t>Orígenes</w:t>
      </w:r>
      <w:r w:rsidRPr="006900A9">
        <w:rPr>
          <w:rFonts w:ascii="Arial" w:hAnsi="Arial" w:cs="Arial"/>
          <w:b/>
          <w:sz w:val="24"/>
          <w:szCs w:val="24"/>
        </w:rPr>
        <w:t xml:space="preserve"> del Balanced Scorecard (BSC)</w:t>
      </w:r>
    </w:p>
    <w:p w:rsidR="00035898" w:rsidRPr="006900A9" w:rsidRDefault="00035898" w:rsidP="00035898">
      <w:pPr>
        <w:autoSpaceDE w:val="0"/>
        <w:autoSpaceDN w:val="0"/>
        <w:adjustRightInd w:val="0"/>
        <w:spacing w:after="0" w:line="240" w:lineRule="auto"/>
        <w:rPr>
          <w:rFonts w:ascii="Times New Roman" w:hAnsi="Times New Roman"/>
          <w:sz w:val="24"/>
          <w:szCs w:val="24"/>
        </w:rPr>
      </w:pPr>
    </w:p>
    <w:p w:rsidR="00035898" w:rsidRPr="006900A9" w:rsidRDefault="00035898" w:rsidP="0013277E">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Para comprender los orígenes del Balanced Scorecard, es necesario remontarse al primer artículo del que se tiene referencia, en el cual se mencionó por primera vez el concepto.</w:t>
      </w:r>
    </w:p>
    <w:p w:rsidR="00410E68" w:rsidRPr="006900A9" w:rsidRDefault="00410E68" w:rsidP="0013277E">
      <w:pPr>
        <w:autoSpaceDE w:val="0"/>
        <w:autoSpaceDN w:val="0"/>
        <w:adjustRightInd w:val="0"/>
        <w:spacing w:after="0" w:line="480" w:lineRule="auto"/>
        <w:rPr>
          <w:rFonts w:ascii="Arial" w:hAnsi="Arial" w:cs="Arial"/>
          <w:sz w:val="24"/>
          <w:szCs w:val="24"/>
          <w:lang w:val="es-EC"/>
        </w:rPr>
      </w:pPr>
    </w:p>
    <w:p w:rsidR="00923898" w:rsidRPr="006900A9" w:rsidRDefault="00035898" w:rsidP="00326BD8">
      <w:pPr>
        <w:spacing w:line="480" w:lineRule="auto"/>
        <w:rPr>
          <w:rFonts w:ascii="Arial" w:hAnsi="Arial" w:cs="Arial"/>
          <w:sz w:val="24"/>
          <w:szCs w:val="24"/>
          <w:lang w:val="es-EC"/>
        </w:rPr>
      </w:pPr>
      <w:r w:rsidRPr="006900A9">
        <w:rPr>
          <w:rFonts w:ascii="Arial" w:hAnsi="Arial" w:cs="Arial"/>
          <w:sz w:val="24"/>
          <w:szCs w:val="24"/>
          <w:lang w:val="es-EC"/>
        </w:rPr>
        <w:t>E</w:t>
      </w:r>
      <w:r w:rsidR="00C23A34" w:rsidRPr="006900A9">
        <w:rPr>
          <w:rFonts w:ascii="Arial" w:hAnsi="Arial" w:cs="Arial"/>
          <w:sz w:val="24"/>
          <w:szCs w:val="24"/>
          <w:lang w:val="es-EC"/>
        </w:rPr>
        <w:t xml:space="preserve">ste artículo fue el denominado </w:t>
      </w:r>
      <w:r w:rsidRPr="006900A9">
        <w:rPr>
          <w:rFonts w:ascii="Arial" w:hAnsi="Arial" w:cs="Arial"/>
          <w:sz w:val="24"/>
          <w:szCs w:val="24"/>
          <w:lang w:val="es-EC"/>
        </w:rPr>
        <w:t>Balanced Scorecard</w:t>
      </w:r>
      <w:r w:rsidR="00326BD8" w:rsidRPr="006900A9">
        <w:rPr>
          <w:rFonts w:ascii="Arial" w:hAnsi="Arial" w:cs="Arial"/>
          <w:sz w:val="24"/>
          <w:szCs w:val="24"/>
          <w:lang w:val="es-EC"/>
        </w:rPr>
        <w:t xml:space="preserve">, </w:t>
      </w:r>
      <w:r w:rsidR="00C23A34" w:rsidRPr="006900A9">
        <w:rPr>
          <w:rFonts w:ascii="Arial" w:hAnsi="Arial" w:cs="Arial"/>
          <w:color w:val="000000"/>
          <w:sz w:val="24"/>
          <w:szCs w:val="24"/>
          <w:lang w:val="es-EC" w:eastAsia="es-EC" w:bidi="ar-SA"/>
        </w:rPr>
        <w:t>Medidas que conducen a la ejecución</w:t>
      </w:r>
      <w:r w:rsidRPr="006900A9">
        <w:rPr>
          <w:rFonts w:ascii="Arial" w:hAnsi="Arial" w:cs="Arial"/>
          <w:sz w:val="24"/>
          <w:szCs w:val="24"/>
          <w:lang w:val="es-EC"/>
        </w:rPr>
        <w:t>, escrito por Robert Kaplan y David e</w:t>
      </w:r>
      <w:r w:rsidR="00326BD8" w:rsidRPr="006900A9">
        <w:rPr>
          <w:rFonts w:ascii="Arial" w:hAnsi="Arial" w:cs="Arial"/>
          <w:sz w:val="24"/>
          <w:szCs w:val="24"/>
          <w:lang w:val="es-EC"/>
        </w:rPr>
        <w:t>l</w:t>
      </w:r>
      <w:r w:rsidRPr="006900A9">
        <w:rPr>
          <w:rFonts w:ascii="Arial" w:hAnsi="Arial" w:cs="Arial"/>
          <w:sz w:val="24"/>
          <w:szCs w:val="24"/>
          <w:lang w:val="es-EC"/>
        </w:rPr>
        <w:t xml:space="preserve"> </w:t>
      </w:r>
      <w:r w:rsidR="00326BD8" w:rsidRPr="006900A9">
        <w:rPr>
          <w:rFonts w:ascii="Arial" w:hAnsi="Arial" w:cs="Arial"/>
          <w:sz w:val="24"/>
          <w:szCs w:val="24"/>
          <w:lang w:val="es-EC"/>
        </w:rPr>
        <w:t xml:space="preserve">12 </w:t>
      </w:r>
      <w:r w:rsidRPr="006900A9">
        <w:rPr>
          <w:rFonts w:ascii="Arial" w:hAnsi="Arial" w:cs="Arial"/>
          <w:sz w:val="24"/>
          <w:szCs w:val="24"/>
          <w:lang w:val="es-EC"/>
        </w:rPr>
        <w:t>Enero de</w:t>
      </w:r>
      <w:r w:rsidR="0013277E" w:rsidRPr="006900A9">
        <w:rPr>
          <w:rFonts w:ascii="Arial" w:hAnsi="Arial" w:cs="Arial"/>
          <w:sz w:val="24"/>
          <w:szCs w:val="24"/>
          <w:lang w:val="es-EC"/>
        </w:rPr>
        <w:t xml:space="preserve"> </w:t>
      </w:r>
      <w:r w:rsidR="00326BD8" w:rsidRPr="006900A9">
        <w:rPr>
          <w:rFonts w:ascii="Arial" w:hAnsi="Arial" w:cs="Arial"/>
          <w:sz w:val="24"/>
          <w:szCs w:val="24"/>
          <w:lang w:val="es-EC"/>
        </w:rPr>
        <w:t>1.</w:t>
      </w:r>
      <w:r w:rsidRPr="006900A9">
        <w:rPr>
          <w:rFonts w:ascii="Arial" w:hAnsi="Arial" w:cs="Arial"/>
          <w:sz w:val="24"/>
          <w:szCs w:val="24"/>
          <w:lang w:val="es-EC"/>
        </w:rPr>
        <w:t>992, el cual trató sobre la necesidad de usar nuevos sistemas de medición como componente clave para mejorar el desempeño Organizacional y ser más competitivo.</w:t>
      </w:r>
      <w:r w:rsidR="00D50CA8" w:rsidRPr="006900A9">
        <w:rPr>
          <w:rFonts w:ascii="Arial" w:hAnsi="Arial" w:cs="Arial"/>
          <w:sz w:val="24"/>
          <w:szCs w:val="24"/>
          <w:lang w:val="es-EC"/>
        </w:rPr>
        <w:t xml:space="preserve"> </w:t>
      </w:r>
      <w:r w:rsidR="00923898" w:rsidRPr="006900A9">
        <w:rPr>
          <w:rFonts w:ascii="Arial" w:hAnsi="Arial" w:cs="Arial"/>
          <w:sz w:val="24"/>
          <w:szCs w:val="24"/>
          <w:lang w:val="es-EC"/>
        </w:rPr>
        <w:t xml:space="preserve"> </w:t>
      </w:r>
      <w:r w:rsidR="00D50CA8" w:rsidRPr="006900A9">
        <w:rPr>
          <w:rFonts w:ascii="Arial" w:hAnsi="Arial" w:cs="Arial"/>
          <w:sz w:val="24"/>
          <w:szCs w:val="24"/>
          <w:lang w:val="es-EC"/>
        </w:rPr>
        <w:t>E</w:t>
      </w:r>
      <w:r w:rsidR="00E04270" w:rsidRPr="006900A9">
        <w:rPr>
          <w:rFonts w:ascii="Arial" w:hAnsi="Arial" w:cs="Arial"/>
          <w:sz w:val="24"/>
          <w:szCs w:val="24"/>
          <w:lang w:val="es-EC"/>
        </w:rPr>
        <w:t>n</w:t>
      </w:r>
      <w:r w:rsidR="00D50CA8" w:rsidRPr="006900A9">
        <w:rPr>
          <w:rFonts w:ascii="Arial" w:hAnsi="Arial" w:cs="Arial"/>
          <w:sz w:val="24"/>
          <w:szCs w:val="24"/>
          <w:lang w:val="es-EC"/>
        </w:rPr>
        <w:t xml:space="preserve"> desempeño financiero de una organización es esencial para su éxito. </w:t>
      </w:r>
    </w:p>
    <w:p w:rsidR="00414277" w:rsidRPr="006900A9" w:rsidRDefault="00414277" w:rsidP="00EC01B0">
      <w:pPr>
        <w:autoSpaceDE w:val="0"/>
        <w:autoSpaceDN w:val="0"/>
        <w:adjustRightInd w:val="0"/>
        <w:spacing w:after="0" w:line="480" w:lineRule="auto"/>
        <w:rPr>
          <w:rFonts w:ascii="Arial" w:hAnsi="Arial" w:cs="Arial"/>
          <w:sz w:val="24"/>
          <w:szCs w:val="24"/>
          <w:lang w:val="es-EC"/>
        </w:rPr>
      </w:pPr>
    </w:p>
    <w:p w:rsidR="00830487" w:rsidRPr="006900A9" w:rsidRDefault="00EC01B0" w:rsidP="00EC01B0">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De acuerdo a Kaplan y Norton</w:t>
      </w:r>
      <w:r w:rsidR="00830487" w:rsidRPr="006900A9">
        <w:rPr>
          <w:rFonts w:ascii="Arial" w:hAnsi="Arial" w:cs="Arial"/>
          <w:sz w:val="24"/>
          <w:szCs w:val="24"/>
          <w:lang w:val="es-EC"/>
        </w:rPr>
        <w:t xml:space="preserve"> (Robert S. Kaplan, David P. Norton - The BSC: Trasladando la Estrategia en Acción, 1992</w:t>
      </w:r>
      <w:r w:rsidR="00830487" w:rsidRPr="006900A9">
        <w:rPr>
          <w:rFonts w:ascii="Arial" w:hAnsi="Arial" w:cs="Arial"/>
          <w:color w:val="000033"/>
          <w:sz w:val="24"/>
          <w:szCs w:val="24"/>
          <w:lang w:val="es-EC"/>
        </w:rPr>
        <w:t>)</w:t>
      </w:r>
      <w:r w:rsidRPr="006900A9">
        <w:rPr>
          <w:rFonts w:ascii="Arial" w:hAnsi="Arial" w:cs="Arial"/>
          <w:sz w:val="24"/>
          <w:szCs w:val="24"/>
          <w:lang w:val="es-EC"/>
        </w:rPr>
        <w:t xml:space="preserve">, cuando se mide el desempeño regularmente, los ejecutivos comprenden claramente como dichos sistemas de medición influencian el comportamiento y actuación de los gerentes y empleados.  </w:t>
      </w:r>
    </w:p>
    <w:p w:rsidR="00EC01B0" w:rsidRPr="006900A9" w:rsidRDefault="00EC01B0" w:rsidP="00EC01B0">
      <w:pPr>
        <w:autoSpaceDE w:val="0"/>
        <w:autoSpaceDN w:val="0"/>
        <w:adjustRightInd w:val="0"/>
        <w:spacing w:after="0" w:line="480" w:lineRule="auto"/>
        <w:rPr>
          <w:rFonts w:ascii="Arial" w:hAnsi="Arial" w:cs="Arial"/>
          <w:sz w:val="24"/>
          <w:szCs w:val="24"/>
          <w:lang w:val="es-EC"/>
        </w:rPr>
      </w:pPr>
    </w:p>
    <w:p w:rsidR="00283052" w:rsidRPr="006900A9" w:rsidRDefault="002674D6" w:rsidP="002674D6">
      <w:pPr>
        <w:pStyle w:val="Prrafodelista"/>
        <w:numPr>
          <w:ilvl w:val="0"/>
          <w:numId w:val="2"/>
        </w:numPr>
        <w:autoSpaceDE w:val="0"/>
        <w:autoSpaceDN w:val="0"/>
        <w:adjustRightInd w:val="0"/>
        <w:spacing w:after="0" w:line="480" w:lineRule="auto"/>
        <w:ind w:left="567" w:hanging="567"/>
        <w:rPr>
          <w:rFonts w:ascii="Arial" w:hAnsi="Arial" w:cs="Arial"/>
          <w:b/>
          <w:sz w:val="24"/>
          <w:szCs w:val="24"/>
          <w:lang w:val="es-EC"/>
        </w:rPr>
      </w:pPr>
      <w:r w:rsidRPr="006900A9">
        <w:rPr>
          <w:rFonts w:ascii="Arial" w:hAnsi="Arial" w:cs="Arial"/>
          <w:b/>
          <w:sz w:val="24"/>
          <w:szCs w:val="24"/>
          <w:lang w:val="es-EC"/>
        </w:rPr>
        <w:t xml:space="preserve"> Ventajas del Balanced Scorecard (Tablero de Comando)</w:t>
      </w:r>
      <w:r w:rsidR="00901574" w:rsidRPr="006900A9">
        <w:rPr>
          <w:rFonts w:ascii="Arial" w:hAnsi="Arial" w:cs="Arial"/>
          <w:b/>
          <w:sz w:val="24"/>
          <w:szCs w:val="24"/>
          <w:lang w:val="es-EC"/>
        </w:rPr>
        <w:t xml:space="preserve"> </w:t>
      </w:r>
    </w:p>
    <w:p w:rsidR="002674D6" w:rsidRPr="006900A9" w:rsidRDefault="002674D6" w:rsidP="002674D6">
      <w:pPr>
        <w:autoSpaceDE w:val="0"/>
        <w:autoSpaceDN w:val="0"/>
        <w:adjustRightInd w:val="0"/>
        <w:spacing w:after="0" w:line="480" w:lineRule="auto"/>
        <w:rPr>
          <w:rFonts w:ascii="Arial" w:hAnsi="Arial" w:cs="Arial"/>
          <w:sz w:val="24"/>
          <w:szCs w:val="24"/>
          <w:lang w:val="es-EC"/>
        </w:rPr>
      </w:pPr>
    </w:p>
    <w:p w:rsidR="002674D6" w:rsidRPr="006900A9" w:rsidRDefault="002674D6" w:rsidP="00AC24D2">
      <w:pPr>
        <w:pStyle w:val="Prrafodelista"/>
        <w:numPr>
          <w:ilvl w:val="0"/>
          <w:numId w:val="3"/>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Centra la organización entera en las pocas variables dominantes necesarias para superar brechas en el desempeño.</w:t>
      </w:r>
    </w:p>
    <w:p w:rsidR="002674D6" w:rsidRPr="006900A9" w:rsidRDefault="002674D6" w:rsidP="00283052">
      <w:pPr>
        <w:pStyle w:val="Prrafodelista"/>
        <w:numPr>
          <w:ilvl w:val="0"/>
          <w:numId w:val="3"/>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lastRenderedPageBreak/>
        <w:t xml:space="preserve">Ayuda a integrar varios programas de la empresa. Por ejemplo: calidad, </w:t>
      </w:r>
      <w:r w:rsidR="00BA2657" w:rsidRPr="006900A9">
        <w:rPr>
          <w:rFonts w:ascii="Arial" w:hAnsi="Arial" w:cs="Arial"/>
          <w:sz w:val="24"/>
          <w:szCs w:val="24"/>
          <w:lang w:val="es-EC"/>
        </w:rPr>
        <w:t>reingeniería</w:t>
      </w:r>
      <w:r w:rsidRPr="006900A9">
        <w:rPr>
          <w:rFonts w:ascii="Arial" w:hAnsi="Arial" w:cs="Arial"/>
          <w:sz w:val="24"/>
          <w:szCs w:val="24"/>
          <w:lang w:val="es-EC"/>
        </w:rPr>
        <w:t>, e iniciativas de servicio al cliente.</w:t>
      </w:r>
    </w:p>
    <w:p w:rsidR="002674D6" w:rsidRPr="006900A9" w:rsidRDefault="002674D6" w:rsidP="00283052">
      <w:pPr>
        <w:pStyle w:val="Prrafodelista"/>
        <w:numPr>
          <w:ilvl w:val="0"/>
          <w:numId w:val="3"/>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Analizando medidas estratégicas hacia niveles inferiores, de modo que las gerentes, los operadores, y los empleados de la unidad puedan ver qué se requiere en su nivel para lograr desempeño total excelente.</w:t>
      </w:r>
    </w:p>
    <w:p w:rsidR="006924E9" w:rsidRPr="006900A9" w:rsidRDefault="006924E9" w:rsidP="00283052">
      <w:pPr>
        <w:pStyle w:val="NormalWeb"/>
        <w:numPr>
          <w:ilvl w:val="0"/>
          <w:numId w:val="3"/>
        </w:numPr>
        <w:spacing w:line="480" w:lineRule="auto"/>
        <w:ind w:left="357" w:hanging="357"/>
        <w:rPr>
          <w:rFonts w:ascii="Arial" w:hAnsi="Arial" w:cs="Arial"/>
          <w:color w:val="000000"/>
          <w:lang w:val="es-EC"/>
        </w:rPr>
      </w:pPr>
      <w:r w:rsidRPr="006900A9">
        <w:rPr>
          <w:rFonts w:ascii="Arial" w:hAnsi="Arial" w:cs="Arial"/>
          <w:color w:val="000000"/>
          <w:lang w:val="es-EC"/>
        </w:rPr>
        <w:t>Generar planteamientos estratégicos en forma rápida, compartida y muy concreta, que se pueden llevar a la acción rápidamente.</w:t>
      </w:r>
    </w:p>
    <w:p w:rsidR="006924E9" w:rsidRPr="006900A9" w:rsidRDefault="006924E9" w:rsidP="00B1306A">
      <w:pPr>
        <w:pStyle w:val="NormalWeb"/>
        <w:numPr>
          <w:ilvl w:val="0"/>
          <w:numId w:val="3"/>
        </w:numPr>
        <w:spacing w:line="480" w:lineRule="auto"/>
        <w:ind w:left="357" w:hanging="357"/>
        <w:rPr>
          <w:rFonts w:ascii="Arial" w:hAnsi="Arial" w:cs="Arial"/>
          <w:color w:val="000000"/>
          <w:lang w:val="es-EC"/>
        </w:rPr>
      </w:pPr>
      <w:r w:rsidRPr="006900A9">
        <w:rPr>
          <w:rFonts w:ascii="Arial" w:hAnsi="Arial" w:cs="Arial"/>
          <w:color w:val="000000"/>
          <w:lang w:val="es-EC"/>
        </w:rPr>
        <w:t>Alinear y comprometer en la ejecución a los responsables por hacer realidad las estrategias.</w:t>
      </w:r>
    </w:p>
    <w:p w:rsidR="006924E9" w:rsidRPr="006900A9" w:rsidRDefault="006924E9" w:rsidP="00B1306A">
      <w:pPr>
        <w:pStyle w:val="NormalWeb"/>
        <w:numPr>
          <w:ilvl w:val="0"/>
          <w:numId w:val="3"/>
        </w:numPr>
        <w:spacing w:line="480" w:lineRule="auto"/>
        <w:ind w:left="357" w:hanging="357"/>
        <w:rPr>
          <w:rFonts w:ascii="Arial" w:hAnsi="Arial" w:cs="Arial"/>
          <w:color w:val="000000"/>
          <w:lang w:val="es-EC"/>
        </w:rPr>
      </w:pPr>
      <w:r w:rsidRPr="006900A9">
        <w:rPr>
          <w:rFonts w:ascii="Arial" w:hAnsi="Arial" w:cs="Arial"/>
          <w:color w:val="000000"/>
          <w:lang w:val="es-EC"/>
        </w:rPr>
        <w:t>Aumentar considerablemente la efectividad en la ejecución y materialización de las estrategias y, por lo tanto, en el logro de las metas que se proponen.</w:t>
      </w:r>
    </w:p>
    <w:p w:rsidR="006924E9" w:rsidRPr="006900A9" w:rsidRDefault="006924E9" w:rsidP="00B1306A">
      <w:pPr>
        <w:pStyle w:val="NormalWeb"/>
        <w:numPr>
          <w:ilvl w:val="0"/>
          <w:numId w:val="3"/>
        </w:numPr>
        <w:spacing w:line="480" w:lineRule="auto"/>
        <w:ind w:left="357" w:hanging="357"/>
        <w:rPr>
          <w:rFonts w:ascii="Arial" w:hAnsi="Arial" w:cs="Arial"/>
          <w:color w:val="000000"/>
          <w:lang w:val="es-EC"/>
        </w:rPr>
      </w:pPr>
      <w:r w:rsidRPr="006900A9">
        <w:rPr>
          <w:rFonts w:ascii="Arial" w:hAnsi="Arial" w:cs="Arial"/>
          <w:color w:val="000000"/>
          <w:lang w:val="es-EC"/>
        </w:rPr>
        <w:t>Combinarse con otros conceptos gerenciales, como gerencia del conocimiento y capital humano, aumentando su efectividad en la aplicación y logro de resultados.</w:t>
      </w:r>
    </w:p>
    <w:p w:rsidR="006924E9" w:rsidRPr="006900A9" w:rsidRDefault="006924E9" w:rsidP="00B1306A">
      <w:pPr>
        <w:pStyle w:val="NormalWeb"/>
        <w:numPr>
          <w:ilvl w:val="0"/>
          <w:numId w:val="3"/>
        </w:numPr>
        <w:spacing w:line="480" w:lineRule="auto"/>
        <w:ind w:left="357" w:hanging="357"/>
        <w:rPr>
          <w:rFonts w:ascii="Arial" w:hAnsi="Arial" w:cs="Arial"/>
          <w:color w:val="000000"/>
          <w:lang w:val="es-EC"/>
        </w:rPr>
      </w:pPr>
      <w:r w:rsidRPr="006900A9">
        <w:rPr>
          <w:rFonts w:ascii="Arial" w:hAnsi="Arial" w:cs="Arial"/>
          <w:color w:val="000000"/>
          <w:lang w:val="es-EC"/>
        </w:rPr>
        <w:t>Generar una cultura estratégica (orientación al éxito) y de negocios (orientación a los resultados concretos).</w:t>
      </w:r>
    </w:p>
    <w:p w:rsidR="00283052" w:rsidRPr="006900A9" w:rsidRDefault="00283052" w:rsidP="00283052">
      <w:pPr>
        <w:pStyle w:val="Piedepgina"/>
        <w:spacing w:line="240" w:lineRule="auto"/>
        <w:rPr>
          <w:rFonts w:ascii="Arial" w:hAnsi="Arial" w:cs="Arial"/>
          <w:sz w:val="16"/>
          <w:szCs w:val="16"/>
        </w:rPr>
      </w:pPr>
    </w:p>
    <w:p w:rsidR="006924E9" w:rsidRPr="006900A9" w:rsidRDefault="006924E9" w:rsidP="001D5040">
      <w:pPr>
        <w:pStyle w:val="Prrafodelista"/>
        <w:numPr>
          <w:ilvl w:val="1"/>
          <w:numId w:val="56"/>
        </w:numPr>
        <w:autoSpaceDE w:val="0"/>
        <w:autoSpaceDN w:val="0"/>
        <w:adjustRightInd w:val="0"/>
        <w:spacing w:after="0" w:line="480" w:lineRule="auto"/>
        <w:rPr>
          <w:rFonts w:ascii="Arial" w:hAnsi="Arial" w:cs="Arial"/>
          <w:b/>
          <w:vanish/>
          <w:sz w:val="24"/>
          <w:szCs w:val="24"/>
        </w:rPr>
      </w:pPr>
    </w:p>
    <w:p w:rsidR="006924E9" w:rsidRPr="006900A9" w:rsidRDefault="006924E9" w:rsidP="001D5040">
      <w:pPr>
        <w:pStyle w:val="Prrafodelista"/>
        <w:numPr>
          <w:ilvl w:val="1"/>
          <w:numId w:val="56"/>
        </w:numPr>
        <w:autoSpaceDE w:val="0"/>
        <w:autoSpaceDN w:val="0"/>
        <w:adjustRightInd w:val="0"/>
        <w:spacing w:after="0" w:line="480" w:lineRule="auto"/>
        <w:ind w:left="567" w:hanging="567"/>
        <w:rPr>
          <w:rFonts w:ascii="Arial" w:hAnsi="Arial" w:cs="Arial"/>
          <w:b/>
          <w:sz w:val="24"/>
          <w:szCs w:val="24"/>
          <w:lang w:val="es-EC"/>
        </w:rPr>
      </w:pPr>
      <w:r w:rsidRPr="006900A9">
        <w:rPr>
          <w:rFonts w:ascii="Arial" w:hAnsi="Arial" w:cs="Arial"/>
          <w:b/>
          <w:sz w:val="24"/>
          <w:szCs w:val="24"/>
          <w:lang w:val="es-EC"/>
        </w:rPr>
        <w:t>¿Qué es el Balanced Scorecard?</w:t>
      </w:r>
    </w:p>
    <w:p w:rsidR="00FC2671" w:rsidRPr="006900A9" w:rsidRDefault="00FC2671" w:rsidP="00AC24D2">
      <w:pPr>
        <w:pStyle w:val="NormalWeb"/>
        <w:spacing w:line="480" w:lineRule="auto"/>
        <w:rPr>
          <w:rFonts w:ascii="Arial" w:hAnsi="Arial" w:cs="Arial"/>
          <w:color w:val="000000"/>
          <w:lang w:val="es-EC"/>
        </w:rPr>
      </w:pPr>
      <w:r w:rsidRPr="006900A9">
        <w:rPr>
          <w:rFonts w:ascii="Arial" w:hAnsi="Arial" w:cs="Arial"/>
          <w:color w:val="000000"/>
          <w:lang w:val="es-EC"/>
        </w:rPr>
        <w:t>El Balanced Scorecard  (BSC) es un sistema de gestión estratégica focalizado en el éxito, aplicable a empresas y organizaciones de cualquier índole</w:t>
      </w:r>
      <w:r w:rsidR="005E0348" w:rsidRPr="006900A9">
        <w:rPr>
          <w:rFonts w:ascii="Arial" w:hAnsi="Arial" w:cs="Arial"/>
          <w:color w:val="000000"/>
          <w:lang w:val="es-EC"/>
        </w:rPr>
        <w:t xml:space="preserve"> </w:t>
      </w:r>
      <w:r w:rsidR="005E0348" w:rsidRPr="006900A9">
        <w:rPr>
          <w:rFonts w:ascii="Arial" w:hAnsi="Arial" w:cs="Arial"/>
          <w:color w:val="000000"/>
          <w:sz w:val="16"/>
          <w:szCs w:val="16"/>
          <w:lang w:val="es-EC"/>
        </w:rPr>
        <w:t xml:space="preserve">(CEO EXECCA, Balanced Scorecard.  </w:t>
      </w:r>
      <w:r w:rsidR="005E0348" w:rsidRPr="006900A9">
        <w:rPr>
          <w:rFonts w:ascii="Verdana" w:hAnsi="Verdana"/>
          <w:color w:val="000000"/>
          <w:sz w:val="16"/>
          <w:szCs w:val="16"/>
          <w:lang w:val="es-EC"/>
        </w:rPr>
        <w:t>10/07/2007)</w:t>
      </w:r>
      <w:r w:rsidR="00BA2657" w:rsidRPr="006900A9">
        <w:rPr>
          <w:rFonts w:ascii="Verdana" w:hAnsi="Verdana"/>
          <w:color w:val="000000"/>
          <w:sz w:val="16"/>
          <w:szCs w:val="16"/>
          <w:lang w:val="es-EC"/>
        </w:rPr>
        <w:t>.</w:t>
      </w:r>
      <w:r w:rsidRPr="006900A9">
        <w:rPr>
          <w:rFonts w:ascii="Arial" w:hAnsi="Arial" w:cs="Arial"/>
          <w:color w:val="000000"/>
          <w:lang w:val="es-EC"/>
        </w:rPr>
        <w:t xml:space="preserve"> Permite definir de manera rápida </w:t>
      </w:r>
      <w:r w:rsidRPr="006900A9">
        <w:rPr>
          <w:rFonts w:ascii="Arial" w:hAnsi="Arial" w:cs="Arial"/>
          <w:color w:val="000000"/>
          <w:lang w:val="es-EC"/>
        </w:rPr>
        <w:lastRenderedPageBreak/>
        <w:t xml:space="preserve">y eficaz el futuro que las empresas aspiran materializar </w:t>
      </w:r>
      <w:r w:rsidR="00AC24D2" w:rsidRPr="006900A9">
        <w:rPr>
          <w:rFonts w:ascii="Arial" w:hAnsi="Arial" w:cs="Arial"/>
          <w:color w:val="000000"/>
          <w:lang w:val="es-EC"/>
        </w:rPr>
        <w:t>su visión</w:t>
      </w:r>
      <w:r w:rsidRPr="006900A9">
        <w:rPr>
          <w:rFonts w:ascii="Arial" w:hAnsi="Arial" w:cs="Arial"/>
          <w:color w:val="000000"/>
          <w:lang w:val="es-EC"/>
        </w:rPr>
        <w:t>, a través de la formulación de objetivos concretos e interrelacionados, que constituyen un Mapa Estratégico, el cual sintetiza, en una sola página, la esencia de la estrategia de la empresa.</w:t>
      </w:r>
    </w:p>
    <w:p w:rsidR="00FC2671" w:rsidRPr="006900A9" w:rsidRDefault="00FC2671" w:rsidP="00FC2671">
      <w:pPr>
        <w:pStyle w:val="NormalWeb"/>
        <w:spacing w:line="480" w:lineRule="auto"/>
        <w:rPr>
          <w:rFonts w:ascii="Arial" w:hAnsi="Arial" w:cs="Arial"/>
          <w:color w:val="000000"/>
          <w:lang w:val="es-EC"/>
        </w:rPr>
      </w:pPr>
      <w:r w:rsidRPr="006900A9">
        <w:rPr>
          <w:rFonts w:ascii="Arial" w:hAnsi="Arial" w:cs="Arial"/>
          <w:color w:val="000000"/>
          <w:lang w:val="es-EC"/>
        </w:rPr>
        <w:t>El objetivo fundamental del BSC es aumentar significativamente la efectividad estratégica de las empresas y organizaciones; en otras palabras, volverlas capaces de materializar sus estrategias, traduciéndolas en iniciativas concretas, ejecutadas por claros responsables, con los  recursos e incentivos necesarios con miras a cumplir los tiempos preestablecidos en el sistema de las Metas.</w:t>
      </w:r>
    </w:p>
    <w:p w:rsidR="001E1E83" w:rsidRPr="006900A9" w:rsidRDefault="001E1E83" w:rsidP="00FC2671">
      <w:pPr>
        <w:autoSpaceDE w:val="0"/>
        <w:autoSpaceDN w:val="0"/>
        <w:adjustRightInd w:val="0"/>
        <w:spacing w:after="0" w:line="480" w:lineRule="auto"/>
        <w:rPr>
          <w:rFonts w:ascii="Arial" w:hAnsi="Arial" w:cs="Arial"/>
          <w:sz w:val="24"/>
          <w:szCs w:val="24"/>
          <w:lang w:val="es-EC"/>
        </w:rPr>
      </w:pPr>
    </w:p>
    <w:p w:rsidR="001E1E83" w:rsidRPr="006900A9" w:rsidRDefault="00FC2671" w:rsidP="00E51130">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El</w:t>
      </w:r>
      <w:r w:rsidR="001E1E83" w:rsidRPr="006900A9">
        <w:rPr>
          <w:rFonts w:ascii="Arial" w:hAnsi="Arial" w:cs="Arial"/>
          <w:sz w:val="24"/>
          <w:szCs w:val="24"/>
          <w:lang w:val="es-EC"/>
        </w:rPr>
        <w:t xml:space="preserve"> método del Balanced Scorecard permite trabajar</w:t>
      </w:r>
      <w:r w:rsidRPr="006900A9">
        <w:rPr>
          <w:rFonts w:ascii="Arial" w:hAnsi="Arial" w:cs="Arial"/>
          <w:sz w:val="24"/>
          <w:szCs w:val="24"/>
          <w:lang w:val="es-EC"/>
        </w:rPr>
        <w:t xml:space="preserve"> a partir de 4 perspectivas</w:t>
      </w:r>
      <w:r w:rsidR="001E1E83" w:rsidRPr="006900A9">
        <w:rPr>
          <w:rFonts w:ascii="Arial" w:hAnsi="Arial" w:cs="Arial"/>
          <w:sz w:val="24"/>
          <w:szCs w:val="24"/>
          <w:lang w:val="es-EC"/>
        </w:rPr>
        <w:t xml:space="preserve"> que son</w:t>
      </w:r>
      <w:r w:rsidRPr="006900A9">
        <w:rPr>
          <w:rFonts w:ascii="Arial" w:hAnsi="Arial" w:cs="Arial"/>
          <w:sz w:val="24"/>
          <w:szCs w:val="24"/>
          <w:lang w:val="es-EC"/>
        </w:rPr>
        <w:t>:</w:t>
      </w:r>
      <w:r w:rsidR="001E1E83" w:rsidRPr="006900A9">
        <w:rPr>
          <w:rFonts w:ascii="Arial" w:hAnsi="Arial" w:cs="Arial"/>
          <w:sz w:val="24"/>
          <w:szCs w:val="24"/>
          <w:lang w:val="es-EC"/>
        </w:rPr>
        <w:t xml:space="preserve"> </w:t>
      </w:r>
      <w:r w:rsidRPr="006900A9">
        <w:rPr>
          <w:rFonts w:ascii="Arial" w:hAnsi="Arial" w:cs="Arial"/>
          <w:sz w:val="24"/>
          <w:szCs w:val="24"/>
          <w:lang w:val="es-EC"/>
        </w:rPr>
        <w:t>Perspectiva financiera. Perspectiva del cliente, Perspectiva de proceso interno del negocio, Perspectiva de aprendizaje y crecimiento</w:t>
      </w:r>
      <w:r w:rsidR="00E51130" w:rsidRPr="006900A9">
        <w:rPr>
          <w:rFonts w:ascii="Arial" w:hAnsi="Arial" w:cs="Arial"/>
          <w:sz w:val="24"/>
          <w:szCs w:val="24"/>
          <w:lang w:val="es-EC"/>
        </w:rPr>
        <w:t>.</w:t>
      </w:r>
    </w:p>
    <w:p w:rsidR="001E1E83" w:rsidRPr="006900A9" w:rsidRDefault="001E1E83" w:rsidP="00E51130">
      <w:pPr>
        <w:autoSpaceDE w:val="0"/>
        <w:autoSpaceDN w:val="0"/>
        <w:adjustRightInd w:val="0"/>
        <w:spacing w:after="0" w:line="480" w:lineRule="auto"/>
        <w:rPr>
          <w:rFonts w:ascii="Arial" w:hAnsi="Arial" w:cs="Arial"/>
          <w:sz w:val="24"/>
          <w:szCs w:val="24"/>
          <w:lang w:val="es-EC"/>
        </w:rPr>
      </w:pPr>
    </w:p>
    <w:p w:rsidR="00FC2671" w:rsidRPr="006900A9" w:rsidRDefault="00FC2671" w:rsidP="00E51130">
      <w:pPr>
        <w:autoSpaceDE w:val="0"/>
        <w:autoSpaceDN w:val="0"/>
        <w:adjustRightInd w:val="0"/>
        <w:spacing w:after="0" w:line="480" w:lineRule="auto"/>
        <w:rPr>
          <w:rFonts w:ascii="Arial" w:hAnsi="Arial" w:cs="Arial"/>
          <w:color w:val="000000"/>
          <w:sz w:val="24"/>
          <w:szCs w:val="24"/>
          <w:lang w:val="es-EC"/>
        </w:rPr>
      </w:pPr>
      <w:r w:rsidRPr="006900A9">
        <w:rPr>
          <w:rFonts w:ascii="Arial" w:hAnsi="Arial" w:cs="Arial"/>
          <w:sz w:val="24"/>
          <w:szCs w:val="24"/>
          <w:lang w:val="es-EC"/>
        </w:rPr>
        <w:t>Est</w:t>
      </w:r>
      <w:r w:rsidR="00E51130" w:rsidRPr="006900A9">
        <w:rPr>
          <w:rFonts w:ascii="Arial" w:hAnsi="Arial" w:cs="Arial"/>
          <w:sz w:val="24"/>
          <w:szCs w:val="24"/>
          <w:lang w:val="es-EC"/>
        </w:rPr>
        <w:t>as perspectivas</w:t>
      </w:r>
      <w:r w:rsidRPr="006900A9">
        <w:rPr>
          <w:rFonts w:ascii="Arial" w:hAnsi="Arial" w:cs="Arial"/>
          <w:sz w:val="24"/>
          <w:szCs w:val="24"/>
          <w:lang w:val="es-EC"/>
        </w:rPr>
        <w:t xml:space="preserve"> permite la supervisión del desempeño actual, pero el método también intenta capturar la información sobre cuán bien se coloca la organización cara al futuro</w:t>
      </w:r>
      <w:r w:rsidR="00E51130" w:rsidRPr="006900A9">
        <w:rPr>
          <w:rFonts w:ascii="Arial" w:hAnsi="Arial" w:cs="Arial"/>
          <w:sz w:val="24"/>
          <w:szCs w:val="24"/>
          <w:lang w:val="es-EC"/>
        </w:rPr>
        <w:t xml:space="preserve"> y estos deben ser considerados en la definición de los indicadores</w:t>
      </w:r>
      <w:r w:rsidRPr="006900A9">
        <w:rPr>
          <w:rFonts w:ascii="Arial" w:hAnsi="Arial" w:cs="Arial"/>
          <w:sz w:val="24"/>
          <w:szCs w:val="24"/>
          <w:lang w:val="es-EC"/>
        </w:rPr>
        <w:t>.</w:t>
      </w:r>
      <w:r w:rsidR="00E51130" w:rsidRPr="006900A9">
        <w:rPr>
          <w:rFonts w:ascii="Arial" w:hAnsi="Arial" w:cs="Arial"/>
          <w:sz w:val="24"/>
          <w:szCs w:val="24"/>
          <w:lang w:val="es-EC"/>
        </w:rPr>
        <w:t xml:space="preserve">  </w:t>
      </w:r>
      <w:r w:rsidR="00E51130" w:rsidRPr="006900A9">
        <w:rPr>
          <w:rFonts w:ascii="Arial" w:hAnsi="Arial" w:cs="Arial"/>
          <w:color w:val="000000"/>
          <w:sz w:val="24"/>
          <w:szCs w:val="24"/>
          <w:lang w:val="es-EC"/>
        </w:rPr>
        <w:t>Estos indicadores deberán ser definidos de acuerdo al giro del negocio.</w:t>
      </w:r>
    </w:p>
    <w:p w:rsidR="00FC2671" w:rsidRPr="006900A9" w:rsidRDefault="00FC2671" w:rsidP="00FC2671">
      <w:pPr>
        <w:autoSpaceDE w:val="0"/>
        <w:autoSpaceDN w:val="0"/>
        <w:adjustRightInd w:val="0"/>
        <w:spacing w:after="0" w:line="480" w:lineRule="auto"/>
        <w:rPr>
          <w:rFonts w:ascii="Arial" w:hAnsi="Arial" w:cs="Arial"/>
          <w:b/>
          <w:sz w:val="24"/>
          <w:szCs w:val="24"/>
          <w:lang w:val="es-EC"/>
        </w:rPr>
      </w:pPr>
    </w:p>
    <w:p w:rsidR="00F70696" w:rsidRPr="00BA2657" w:rsidRDefault="00F70696" w:rsidP="00C778C8">
      <w:pPr>
        <w:autoSpaceDE w:val="0"/>
        <w:autoSpaceDN w:val="0"/>
        <w:adjustRightInd w:val="0"/>
        <w:spacing w:after="0"/>
        <w:rPr>
          <w:rFonts w:ascii="Arial" w:hAnsi="Arial" w:cs="Arial"/>
          <w:b/>
          <w:sz w:val="24"/>
          <w:szCs w:val="24"/>
          <w:lang w:val="es-ES"/>
        </w:rPr>
      </w:pPr>
    </w:p>
    <w:p w:rsidR="006017E2" w:rsidRPr="006900A9" w:rsidRDefault="00CC70F8" w:rsidP="001D5040">
      <w:pPr>
        <w:pStyle w:val="Prrafodelista"/>
        <w:numPr>
          <w:ilvl w:val="1"/>
          <w:numId w:val="56"/>
        </w:numPr>
        <w:autoSpaceDE w:val="0"/>
        <w:autoSpaceDN w:val="0"/>
        <w:adjustRightInd w:val="0"/>
        <w:spacing w:after="0" w:line="480" w:lineRule="auto"/>
        <w:ind w:left="567" w:hanging="567"/>
        <w:rPr>
          <w:rFonts w:ascii="Arial" w:hAnsi="Arial" w:cs="Arial"/>
          <w:b/>
          <w:sz w:val="24"/>
          <w:szCs w:val="24"/>
        </w:rPr>
      </w:pPr>
      <w:r w:rsidRPr="00BA2657">
        <w:rPr>
          <w:rFonts w:ascii="Arial" w:hAnsi="Arial" w:cs="Arial"/>
          <w:b/>
          <w:sz w:val="24"/>
          <w:szCs w:val="24"/>
          <w:lang w:val="es-ES"/>
        </w:rPr>
        <w:lastRenderedPageBreak/>
        <w:t>Perspectivas</w:t>
      </w:r>
      <w:r w:rsidRPr="006900A9">
        <w:rPr>
          <w:rFonts w:ascii="Arial" w:hAnsi="Arial" w:cs="Arial"/>
          <w:b/>
          <w:sz w:val="24"/>
          <w:szCs w:val="24"/>
        </w:rPr>
        <w:t xml:space="preserve"> del Balanced Scorecard</w:t>
      </w:r>
    </w:p>
    <w:p w:rsidR="00083579" w:rsidRPr="006900A9" w:rsidRDefault="00083579" w:rsidP="00C778C8">
      <w:pPr>
        <w:pStyle w:val="Prrafodelista"/>
        <w:autoSpaceDE w:val="0"/>
        <w:autoSpaceDN w:val="0"/>
        <w:adjustRightInd w:val="0"/>
        <w:spacing w:after="0"/>
        <w:ind w:left="567"/>
        <w:rPr>
          <w:rFonts w:ascii="Arial" w:hAnsi="Arial" w:cs="Arial"/>
          <w:b/>
          <w:sz w:val="24"/>
          <w:szCs w:val="24"/>
        </w:rPr>
      </w:pPr>
    </w:p>
    <w:p w:rsidR="006017E2" w:rsidRPr="006900A9" w:rsidRDefault="00CC70F8" w:rsidP="001D5040">
      <w:pPr>
        <w:pStyle w:val="Prrafodelista"/>
        <w:numPr>
          <w:ilvl w:val="2"/>
          <w:numId w:val="56"/>
        </w:numPr>
        <w:autoSpaceDE w:val="0"/>
        <w:autoSpaceDN w:val="0"/>
        <w:adjustRightInd w:val="0"/>
        <w:spacing w:after="0" w:line="480" w:lineRule="auto"/>
        <w:rPr>
          <w:rFonts w:ascii="Arial" w:hAnsi="Arial" w:cs="Arial"/>
          <w:b/>
          <w:sz w:val="24"/>
          <w:szCs w:val="24"/>
        </w:rPr>
      </w:pPr>
      <w:r w:rsidRPr="006900A9">
        <w:rPr>
          <w:rFonts w:ascii="Arial" w:hAnsi="Arial" w:cs="Arial"/>
          <w:b/>
          <w:sz w:val="24"/>
          <w:szCs w:val="24"/>
        </w:rPr>
        <w:t>La perspectiva</w:t>
      </w:r>
      <w:r w:rsidRPr="00BA2657">
        <w:rPr>
          <w:rFonts w:ascii="Arial" w:hAnsi="Arial" w:cs="Arial"/>
          <w:b/>
          <w:sz w:val="24"/>
          <w:szCs w:val="24"/>
          <w:lang w:val="es-ES"/>
        </w:rPr>
        <w:t xml:space="preserve"> financiera</w:t>
      </w:r>
    </w:p>
    <w:p w:rsidR="006017E2" w:rsidRPr="006900A9" w:rsidRDefault="00CC70F8" w:rsidP="006017E2">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Los datos de </w:t>
      </w:r>
      <w:r w:rsidR="006017E2" w:rsidRPr="006900A9">
        <w:rPr>
          <w:rFonts w:ascii="Arial" w:hAnsi="Arial" w:cs="Arial"/>
          <w:sz w:val="24"/>
          <w:szCs w:val="24"/>
          <w:lang w:val="es-EC"/>
        </w:rPr>
        <w:t>financiamientos oportunos y exactos</w:t>
      </w:r>
      <w:r w:rsidRPr="006900A9">
        <w:rPr>
          <w:rFonts w:ascii="Arial" w:hAnsi="Arial" w:cs="Arial"/>
          <w:sz w:val="24"/>
          <w:szCs w:val="24"/>
          <w:lang w:val="es-EC"/>
        </w:rPr>
        <w:t xml:space="preserve"> serán siempre una prioridad. Con la puesta en marcha de una base de datos de la empresa, se espera que el procesamiento </w:t>
      </w:r>
      <w:r w:rsidR="006017E2" w:rsidRPr="006900A9">
        <w:rPr>
          <w:rFonts w:ascii="Arial" w:hAnsi="Arial" w:cs="Arial"/>
          <w:sz w:val="24"/>
          <w:szCs w:val="24"/>
          <w:lang w:val="es-EC"/>
        </w:rPr>
        <w:t>pueda</w:t>
      </w:r>
      <w:r w:rsidRPr="006900A9">
        <w:rPr>
          <w:rFonts w:ascii="Arial" w:hAnsi="Arial" w:cs="Arial"/>
          <w:sz w:val="24"/>
          <w:szCs w:val="24"/>
          <w:lang w:val="es-EC"/>
        </w:rPr>
        <w:t xml:space="preserve"> ser centralizado y automatizado. Pero el punto es que, el énfasis actual en temas financieros conduce a una situación desequilibrada con respecto a otras perspectivas. Quizás hay necesidad de incluir datos financieros adicionales, </w:t>
      </w:r>
      <w:r w:rsidR="00040319" w:rsidRPr="006900A9">
        <w:rPr>
          <w:rFonts w:ascii="Arial" w:hAnsi="Arial" w:cs="Arial"/>
          <w:sz w:val="24"/>
          <w:szCs w:val="24"/>
          <w:lang w:val="es-EC"/>
        </w:rPr>
        <w:t>Como</w:t>
      </w:r>
      <w:r w:rsidRPr="006900A9">
        <w:rPr>
          <w:rFonts w:ascii="Arial" w:hAnsi="Arial" w:cs="Arial"/>
          <w:sz w:val="24"/>
          <w:szCs w:val="24"/>
          <w:lang w:val="es-EC"/>
        </w:rPr>
        <w:t xml:space="preserve"> evaluación de riesgos y datos sobre costos y be</w:t>
      </w:r>
      <w:r w:rsidR="006017E2" w:rsidRPr="006900A9">
        <w:rPr>
          <w:rFonts w:ascii="Arial" w:hAnsi="Arial" w:cs="Arial"/>
          <w:sz w:val="24"/>
          <w:szCs w:val="24"/>
          <w:lang w:val="es-EC"/>
        </w:rPr>
        <w:t>neficios, en esta categoría.</w:t>
      </w:r>
    </w:p>
    <w:p w:rsidR="00F70696" w:rsidRPr="006900A9" w:rsidRDefault="00F70696" w:rsidP="006017E2">
      <w:pPr>
        <w:autoSpaceDE w:val="0"/>
        <w:autoSpaceDN w:val="0"/>
        <w:adjustRightInd w:val="0"/>
        <w:spacing w:after="0" w:line="480" w:lineRule="auto"/>
        <w:rPr>
          <w:rFonts w:ascii="Arial" w:hAnsi="Arial" w:cs="Arial"/>
          <w:sz w:val="24"/>
          <w:szCs w:val="24"/>
          <w:lang w:val="es-EC"/>
        </w:rPr>
      </w:pPr>
    </w:p>
    <w:p w:rsidR="006017E2" w:rsidRPr="006900A9" w:rsidRDefault="00CC70F8" w:rsidP="001D5040">
      <w:pPr>
        <w:pStyle w:val="Prrafodelista"/>
        <w:numPr>
          <w:ilvl w:val="2"/>
          <w:numId w:val="56"/>
        </w:numPr>
        <w:autoSpaceDE w:val="0"/>
        <w:autoSpaceDN w:val="0"/>
        <w:adjustRightInd w:val="0"/>
        <w:spacing w:after="0" w:line="480" w:lineRule="auto"/>
        <w:rPr>
          <w:rFonts w:ascii="Arial" w:hAnsi="Arial" w:cs="Arial"/>
          <w:b/>
          <w:sz w:val="24"/>
          <w:szCs w:val="24"/>
        </w:rPr>
      </w:pPr>
      <w:r w:rsidRPr="006900A9">
        <w:rPr>
          <w:rFonts w:ascii="Arial" w:hAnsi="Arial" w:cs="Arial"/>
          <w:b/>
          <w:sz w:val="24"/>
          <w:szCs w:val="24"/>
        </w:rPr>
        <w:t>La</w:t>
      </w:r>
      <w:r w:rsidRPr="00BA2657">
        <w:rPr>
          <w:rFonts w:ascii="Arial" w:hAnsi="Arial" w:cs="Arial"/>
          <w:b/>
          <w:sz w:val="24"/>
          <w:szCs w:val="24"/>
          <w:lang w:val="es-CO"/>
        </w:rPr>
        <w:t xml:space="preserve"> perspectiva</w:t>
      </w:r>
      <w:r w:rsidRPr="006900A9">
        <w:rPr>
          <w:rFonts w:ascii="Arial" w:hAnsi="Arial" w:cs="Arial"/>
          <w:b/>
          <w:sz w:val="24"/>
          <w:szCs w:val="24"/>
        </w:rPr>
        <w:t xml:space="preserve"> del</w:t>
      </w:r>
      <w:r w:rsidRPr="00BA2657">
        <w:rPr>
          <w:rFonts w:ascii="Arial" w:hAnsi="Arial" w:cs="Arial"/>
          <w:b/>
          <w:sz w:val="24"/>
          <w:szCs w:val="24"/>
          <w:lang w:val="es-SV"/>
        </w:rPr>
        <w:t xml:space="preserve"> cliente</w:t>
      </w:r>
    </w:p>
    <w:p w:rsidR="00C66173" w:rsidRPr="006900A9" w:rsidRDefault="006017E2" w:rsidP="006017E2">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La filosofía de la administración ha mostrado un aumento de la importancia del enfoque hacia el cliente y de la búsqueda de la satisfacción de cliente, en las compañías. Éstos son llamados indicadores principales: si los clientes no están satisfechos, encontrarán eventualmente a otros proveedores que resuelvan sus necesidades. </w:t>
      </w:r>
    </w:p>
    <w:p w:rsidR="00C66173" w:rsidRPr="006900A9" w:rsidRDefault="00C66173" w:rsidP="006017E2">
      <w:pPr>
        <w:autoSpaceDE w:val="0"/>
        <w:autoSpaceDN w:val="0"/>
        <w:adjustRightInd w:val="0"/>
        <w:spacing w:after="0" w:line="480" w:lineRule="auto"/>
        <w:rPr>
          <w:rFonts w:ascii="Arial" w:hAnsi="Arial" w:cs="Arial"/>
          <w:sz w:val="24"/>
          <w:szCs w:val="24"/>
          <w:lang w:val="es-EC"/>
        </w:rPr>
      </w:pPr>
    </w:p>
    <w:p w:rsidR="006017E2" w:rsidRPr="006900A9" w:rsidRDefault="006017E2" w:rsidP="006017E2">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El deterioro del desempeño de esta perspectiva es así un indicador principal de la declinación futura. Aún cuando el cuadro financiero </w:t>
      </w:r>
      <w:r w:rsidR="00040319" w:rsidRPr="006900A9">
        <w:rPr>
          <w:rFonts w:ascii="Arial" w:hAnsi="Arial" w:cs="Arial"/>
          <w:sz w:val="24"/>
          <w:szCs w:val="24"/>
          <w:lang w:val="es-EC"/>
        </w:rPr>
        <w:t xml:space="preserve">puede parecer </w:t>
      </w:r>
      <w:r w:rsidRPr="006900A9">
        <w:rPr>
          <w:rFonts w:ascii="Arial" w:hAnsi="Arial" w:cs="Arial"/>
          <w:sz w:val="24"/>
          <w:szCs w:val="24"/>
          <w:lang w:val="es-EC"/>
        </w:rPr>
        <w:t xml:space="preserve">bueno. En el desarrollo de la métrica de satisfacción, los clientes deben ser analizados. </w:t>
      </w:r>
    </w:p>
    <w:p w:rsidR="00F70696" w:rsidRPr="006900A9" w:rsidRDefault="00F70696" w:rsidP="006017E2">
      <w:pPr>
        <w:autoSpaceDE w:val="0"/>
        <w:autoSpaceDN w:val="0"/>
        <w:adjustRightInd w:val="0"/>
        <w:spacing w:after="0" w:line="480" w:lineRule="auto"/>
        <w:rPr>
          <w:rFonts w:ascii="Arial" w:hAnsi="Arial" w:cs="Arial"/>
          <w:sz w:val="24"/>
          <w:szCs w:val="24"/>
          <w:lang w:val="es-EC"/>
        </w:rPr>
      </w:pPr>
    </w:p>
    <w:p w:rsidR="006017E2" w:rsidRPr="006900A9" w:rsidRDefault="006017E2" w:rsidP="001D5040">
      <w:pPr>
        <w:pStyle w:val="Prrafodelista"/>
        <w:numPr>
          <w:ilvl w:val="2"/>
          <w:numId w:val="56"/>
        </w:numPr>
        <w:autoSpaceDE w:val="0"/>
        <w:autoSpaceDN w:val="0"/>
        <w:adjustRightInd w:val="0"/>
        <w:spacing w:after="0" w:line="480" w:lineRule="auto"/>
        <w:rPr>
          <w:rFonts w:ascii="Arial" w:hAnsi="Arial" w:cs="Arial"/>
          <w:b/>
          <w:sz w:val="24"/>
          <w:szCs w:val="24"/>
          <w:lang w:val="es-EC"/>
        </w:rPr>
      </w:pPr>
      <w:r w:rsidRPr="006900A9">
        <w:rPr>
          <w:rFonts w:ascii="Arial" w:hAnsi="Arial" w:cs="Arial"/>
          <w:b/>
          <w:sz w:val="24"/>
          <w:szCs w:val="24"/>
          <w:lang w:val="es-EC"/>
        </w:rPr>
        <w:lastRenderedPageBreak/>
        <w:t>La perspectiva del proceso</w:t>
      </w:r>
      <w:r w:rsidR="00083579" w:rsidRPr="006900A9">
        <w:rPr>
          <w:rFonts w:ascii="Arial" w:hAnsi="Arial" w:cs="Arial"/>
          <w:b/>
          <w:sz w:val="24"/>
          <w:szCs w:val="24"/>
          <w:lang w:val="es-EC"/>
        </w:rPr>
        <w:t>s internos</w:t>
      </w:r>
      <w:r w:rsidRPr="006900A9">
        <w:rPr>
          <w:rFonts w:ascii="Arial" w:hAnsi="Arial" w:cs="Arial"/>
          <w:b/>
          <w:sz w:val="24"/>
          <w:szCs w:val="24"/>
          <w:lang w:val="es-EC"/>
        </w:rPr>
        <w:t xml:space="preserve"> del negocio</w:t>
      </w:r>
    </w:p>
    <w:p w:rsidR="00F70696" w:rsidRPr="006900A9" w:rsidRDefault="006017E2" w:rsidP="006017E2">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Esta perspectiva se refiere a procesos internos del negocio. Las mediciones basadas en esta perspectiva mostrarán, a los gerentes, que tan bien está funcionando su negocio, y si sus productos y servicios concuerdan con los requisitos del cliente. </w:t>
      </w:r>
      <w:r w:rsidR="00040319" w:rsidRPr="006900A9">
        <w:rPr>
          <w:rFonts w:ascii="Arial" w:hAnsi="Arial" w:cs="Arial"/>
          <w:sz w:val="24"/>
          <w:szCs w:val="24"/>
          <w:lang w:val="es-EC"/>
        </w:rPr>
        <w:t>La</w:t>
      </w:r>
      <w:r w:rsidRPr="006900A9">
        <w:rPr>
          <w:rFonts w:ascii="Arial" w:hAnsi="Arial" w:cs="Arial"/>
          <w:sz w:val="24"/>
          <w:szCs w:val="24"/>
          <w:lang w:val="es-EC"/>
        </w:rPr>
        <w:t>s métricas tienen que ser diseñadas cuidadosamente por quienes conozcan estos procesos lo más íntimamente posible. Además, de los procesos estratégicos de gestión, dos clases de procesos del negoc</w:t>
      </w:r>
      <w:r w:rsidR="00083579" w:rsidRPr="006900A9">
        <w:rPr>
          <w:rFonts w:ascii="Arial" w:hAnsi="Arial" w:cs="Arial"/>
          <w:sz w:val="24"/>
          <w:szCs w:val="24"/>
          <w:lang w:val="es-EC"/>
        </w:rPr>
        <w:t>io pueden ser identificadas:</w:t>
      </w:r>
    </w:p>
    <w:p w:rsidR="00083579" w:rsidRPr="006900A9" w:rsidRDefault="00083579" w:rsidP="006017E2">
      <w:pPr>
        <w:autoSpaceDE w:val="0"/>
        <w:autoSpaceDN w:val="0"/>
        <w:adjustRightInd w:val="0"/>
        <w:spacing w:after="0" w:line="480" w:lineRule="auto"/>
        <w:rPr>
          <w:rFonts w:ascii="Arial" w:hAnsi="Arial" w:cs="Arial"/>
          <w:sz w:val="24"/>
          <w:szCs w:val="24"/>
          <w:lang w:val="es-EC"/>
        </w:rPr>
      </w:pPr>
    </w:p>
    <w:p w:rsidR="00D40A7C" w:rsidRPr="006900A9" w:rsidRDefault="006017E2" w:rsidP="001E1E83">
      <w:pPr>
        <w:pStyle w:val="Prrafodelista"/>
        <w:numPr>
          <w:ilvl w:val="0"/>
          <w:numId w:val="4"/>
        </w:numPr>
        <w:autoSpaceDE w:val="0"/>
        <w:autoSpaceDN w:val="0"/>
        <w:adjustRightInd w:val="0"/>
        <w:spacing w:after="0" w:line="480" w:lineRule="auto"/>
        <w:ind w:left="397"/>
        <w:rPr>
          <w:rFonts w:ascii="Arial" w:hAnsi="Arial" w:cs="Arial"/>
          <w:b/>
          <w:sz w:val="24"/>
          <w:szCs w:val="24"/>
          <w:lang w:val="es-EC"/>
        </w:rPr>
      </w:pPr>
      <w:r w:rsidRPr="006900A9">
        <w:rPr>
          <w:rFonts w:ascii="Arial" w:hAnsi="Arial" w:cs="Arial"/>
          <w:sz w:val="24"/>
          <w:szCs w:val="24"/>
          <w:lang w:val="es-EC"/>
        </w:rPr>
        <w:t>Procesos orientados hacia la misión. Muchos problemas se encuentran en estos procesos.</w:t>
      </w:r>
    </w:p>
    <w:p w:rsidR="00D40A7C" w:rsidRPr="006900A9" w:rsidRDefault="00D40A7C" w:rsidP="001E1E83">
      <w:pPr>
        <w:pStyle w:val="Prrafodelista"/>
        <w:ind w:left="397"/>
        <w:rPr>
          <w:rFonts w:ascii="Arial" w:hAnsi="Arial" w:cs="Arial"/>
          <w:sz w:val="24"/>
          <w:szCs w:val="24"/>
          <w:lang w:val="es-EC"/>
        </w:rPr>
      </w:pPr>
    </w:p>
    <w:p w:rsidR="001E1E83" w:rsidRPr="006900A9" w:rsidRDefault="006017E2" w:rsidP="001E1E83">
      <w:pPr>
        <w:pStyle w:val="Prrafodelista"/>
        <w:numPr>
          <w:ilvl w:val="0"/>
          <w:numId w:val="4"/>
        </w:numPr>
        <w:autoSpaceDE w:val="0"/>
        <w:autoSpaceDN w:val="0"/>
        <w:adjustRightInd w:val="0"/>
        <w:spacing w:after="0" w:line="480" w:lineRule="auto"/>
        <w:ind w:left="397"/>
        <w:rPr>
          <w:rFonts w:ascii="Arial" w:hAnsi="Arial" w:cs="Arial"/>
          <w:b/>
          <w:sz w:val="24"/>
          <w:szCs w:val="24"/>
        </w:rPr>
      </w:pPr>
      <w:r w:rsidRPr="006900A9">
        <w:rPr>
          <w:rFonts w:ascii="Arial" w:hAnsi="Arial" w:cs="Arial"/>
          <w:sz w:val="24"/>
          <w:szCs w:val="24"/>
          <w:lang w:val="es-EC"/>
        </w:rPr>
        <w:t xml:space="preserve">Procesos de soporte. Los procesos de soporte son naturalmente más repetitivos, y consecuentemente, más fáciles de medir y comparar. </w:t>
      </w:r>
      <w:r w:rsidRPr="006900A9">
        <w:rPr>
          <w:rFonts w:ascii="Arial" w:hAnsi="Arial" w:cs="Arial"/>
          <w:sz w:val="24"/>
          <w:szCs w:val="24"/>
        </w:rPr>
        <w:t>Los</w:t>
      </w:r>
      <w:r w:rsidRPr="00BA2657">
        <w:rPr>
          <w:rFonts w:ascii="Arial" w:hAnsi="Arial" w:cs="Arial"/>
          <w:sz w:val="24"/>
          <w:szCs w:val="24"/>
          <w:lang w:val="es-ES"/>
        </w:rPr>
        <w:t xml:space="preserve"> métodos</w:t>
      </w:r>
      <w:r w:rsidRPr="006900A9">
        <w:rPr>
          <w:rFonts w:ascii="Arial" w:hAnsi="Arial" w:cs="Arial"/>
          <w:sz w:val="24"/>
          <w:szCs w:val="24"/>
        </w:rPr>
        <w:t xml:space="preserve"> </w:t>
      </w:r>
      <w:r w:rsidRPr="00BA2657">
        <w:rPr>
          <w:rFonts w:ascii="Arial" w:hAnsi="Arial" w:cs="Arial"/>
          <w:sz w:val="24"/>
          <w:szCs w:val="24"/>
          <w:lang w:val="es-ES"/>
        </w:rPr>
        <w:t>genéricos</w:t>
      </w:r>
      <w:r w:rsidRPr="006900A9">
        <w:rPr>
          <w:rFonts w:ascii="Arial" w:hAnsi="Arial" w:cs="Arial"/>
          <w:sz w:val="24"/>
          <w:szCs w:val="24"/>
        </w:rPr>
        <w:t xml:space="preserve"> de </w:t>
      </w:r>
      <w:r w:rsidRPr="00117826">
        <w:rPr>
          <w:rFonts w:ascii="Arial" w:hAnsi="Arial" w:cs="Arial"/>
          <w:sz w:val="24"/>
          <w:szCs w:val="24"/>
          <w:lang w:val="es-ES"/>
        </w:rPr>
        <w:t>medición</w:t>
      </w:r>
      <w:r w:rsidRPr="006900A9">
        <w:rPr>
          <w:rFonts w:ascii="Arial" w:hAnsi="Arial" w:cs="Arial"/>
          <w:sz w:val="24"/>
          <w:szCs w:val="24"/>
        </w:rPr>
        <w:t xml:space="preserve"> </w:t>
      </w:r>
      <w:r w:rsidRPr="00BA2657">
        <w:rPr>
          <w:rFonts w:ascii="Arial" w:hAnsi="Arial" w:cs="Arial"/>
          <w:sz w:val="24"/>
          <w:szCs w:val="24"/>
          <w:lang w:val="es-ES"/>
        </w:rPr>
        <w:t>pueden</w:t>
      </w:r>
      <w:r w:rsidRPr="006900A9">
        <w:rPr>
          <w:rFonts w:ascii="Arial" w:hAnsi="Arial" w:cs="Arial"/>
          <w:sz w:val="24"/>
          <w:szCs w:val="24"/>
        </w:rPr>
        <w:t xml:space="preserve"> ser </w:t>
      </w:r>
      <w:r w:rsidRPr="00117826">
        <w:rPr>
          <w:rFonts w:ascii="Arial" w:hAnsi="Arial" w:cs="Arial"/>
          <w:sz w:val="24"/>
          <w:szCs w:val="24"/>
          <w:lang w:val="es-ES"/>
        </w:rPr>
        <w:t>utilizados</w:t>
      </w:r>
      <w:r w:rsidRPr="006900A9">
        <w:rPr>
          <w:rFonts w:ascii="Arial" w:hAnsi="Arial" w:cs="Arial"/>
          <w:sz w:val="24"/>
          <w:szCs w:val="24"/>
        </w:rPr>
        <w:t>.</w:t>
      </w:r>
    </w:p>
    <w:p w:rsidR="00D40A7C" w:rsidRPr="006900A9" w:rsidRDefault="00D40A7C" w:rsidP="001E1E83">
      <w:pPr>
        <w:autoSpaceDE w:val="0"/>
        <w:autoSpaceDN w:val="0"/>
        <w:adjustRightInd w:val="0"/>
        <w:spacing w:after="0" w:line="480" w:lineRule="auto"/>
        <w:rPr>
          <w:rFonts w:ascii="Arial" w:hAnsi="Arial" w:cs="Arial"/>
          <w:b/>
          <w:sz w:val="24"/>
          <w:szCs w:val="24"/>
        </w:rPr>
      </w:pPr>
    </w:p>
    <w:p w:rsidR="00083579" w:rsidRPr="006900A9" w:rsidRDefault="006017E2" w:rsidP="001D5040">
      <w:pPr>
        <w:pStyle w:val="Prrafodelista"/>
        <w:numPr>
          <w:ilvl w:val="2"/>
          <w:numId w:val="56"/>
        </w:numPr>
        <w:autoSpaceDE w:val="0"/>
        <w:autoSpaceDN w:val="0"/>
        <w:adjustRightInd w:val="0"/>
        <w:spacing w:after="0" w:line="480" w:lineRule="auto"/>
        <w:rPr>
          <w:rFonts w:ascii="Arial" w:hAnsi="Arial" w:cs="Arial"/>
          <w:b/>
          <w:sz w:val="24"/>
          <w:szCs w:val="24"/>
          <w:lang w:val="es-EC"/>
        </w:rPr>
      </w:pPr>
      <w:r w:rsidRPr="006900A9">
        <w:rPr>
          <w:rFonts w:ascii="Arial" w:hAnsi="Arial" w:cs="Arial"/>
          <w:b/>
          <w:sz w:val="24"/>
          <w:szCs w:val="24"/>
          <w:lang w:val="es-EC"/>
        </w:rPr>
        <w:t>Perspectiva el aprender y del crecimiento</w:t>
      </w:r>
    </w:p>
    <w:p w:rsidR="005657F0" w:rsidRPr="006900A9" w:rsidRDefault="00CC70F8" w:rsidP="00083579">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Esta perspectiva incluye el entrenamiento de empleados y las actitudes culturales de la empresa relacionadas con el individuo y con el auto mejoramiento de la empresa. En una organización del conocimiento, la gente es el recurso principal. En el clima actual de rápido cambio tecnológico, está llegando a ser necesario que los trabajadores estén inmersos en un clima de aprendizaje </w:t>
      </w:r>
      <w:r w:rsidR="005657F0" w:rsidRPr="006900A9">
        <w:rPr>
          <w:rFonts w:ascii="Arial" w:hAnsi="Arial" w:cs="Arial"/>
          <w:sz w:val="24"/>
          <w:szCs w:val="24"/>
          <w:lang w:val="es-EC"/>
        </w:rPr>
        <w:t>continuo</w:t>
      </w:r>
      <w:r w:rsidRPr="006900A9">
        <w:rPr>
          <w:rFonts w:ascii="Arial" w:hAnsi="Arial" w:cs="Arial"/>
          <w:sz w:val="24"/>
          <w:szCs w:val="24"/>
          <w:lang w:val="es-EC"/>
        </w:rPr>
        <w:t xml:space="preserve">. Las entidades gubernamentales a menudo se </w:t>
      </w:r>
      <w:r w:rsidRPr="006900A9">
        <w:rPr>
          <w:rFonts w:ascii="Arial" w:hAnsi="Arial" w:cs="Arial"/>
          <w:sz w:val="24"/>
          <w:szCs w:val="24"/>
          <w:lang w:val="es-EC"/>
        </w:rPr>
        <w:lastRenderedPageBreak/>
        <w:t>encuentran incapaces</w:t>
      </w:r>
      <w:r w:rsidR="00040319" w:rsidRPr="006900A9">
        <w:rPr>
          <w:rFonts w:ascii="Arial" w:hAnsi="Arial" w:cs="Arial"/>
          <w:sz w:val="24"/>
          <w:szCs w:val="24"/>
          <w:lang w:val="es-EC"/>
        </w:rPr>
        <w:t xml:space="preserve"> de</w:t>
      </w:r>
      <w:r w:rsidRPr="006900A9">
        <w:rPr>
          <w:rFonts w:ascii="Arial" w:hAnsi="Arial" w:cs="Arial"/>
          <w:sz w:val="24"/>
          <w:szCs w:val="24"/>
          <w:lang w:val="es-EC"/>
        </w:rPr>
        <w:t xml:space="preserve"> emplear a nuevos trabajadores técnicos y al mismo tiempo, están mostrando una declinación en el entrenamiento de los empleados existentes.</w:t>
      </w:r>
    </w:p>
    <w:p w:rsidR="00D40A7C" w:rsidRPr="006900A9" w:rsidRDefault="00D40A7C" w:rsidP="00083579">
      <w:pPr>
        <w:autoSpaceDE w:val="0"/>
        <w:autoSpaceDN w:val="0"/>
        <w:adjustRightInd w:val="0"/>
        <w:spacing w:after="0" w:line="480" w:lineRule="auto"/>
        <w:rPr>
          <w:rFonts w:ascii="Arial" w:hAnsi="Arial" w:cs="Arial"/>
          <w:sz w:val="24"/>
          <w:szCs w:val="24"/>
          <w:lang w:val="es-EC"/>
        </w:rPr>
      </w:pPr>
    </w:p>
    <w:p w:rsidR="00CC70F8" w:rsidRPr="006900A9" w:rsidRDefault="008B7243" w:rsidP="00083579">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w:t>
      </w:r>
      <w:r w:rsidR="00CC70F8" w:rsidRPr="006900A9">
        <w:rPr>
          <w:rFonts w:ascii="Arial" w:hAnsi="Arial" w:cs="Arial"/>
          <w:sz w:val="24"/>
          <w:szCs w:val="24"/>
          <w:lang w:val="es-EC"/>
        </w:rPr>
        <w:t>Kap</w:t>
      </w:r>
      <w:r w:rsidRPr="006900A9">
        <w:rPr>
          <w:rFonts w:ascii="Arial" w:hAnsi="Arial" w:cs="Arial"/>
          <w:color w:val="000033"/>
          <w:sz w:val="24"/>
          <w:szCs w:val="24"/>
          <w:lang w:val="es-EC"/>
        </w:rPr>
        <w:t xml:space="preserve"> Paul R. Niven - BSC Step-by-Step for Government and Nonprofit Agencies, 2000) menciona</w:t>
      </w:r>
      <w:r w:rsidR="00CC70F8" w:rsidRPr="006900A9">
        <w:rPr>
          <w:rFonts w:ascii="Arial" w:hAnsi="Arial" w:cs="Arial"/>
          <w:sz w:val="24"/>
          <w:szCs w:val="24"/>
          <w:lang w:val="es-EC"/>
        </w:rPr>
        <w:t xml:space="preserve"> que el “aprendizaje” es algo más que el “entrenamiento”; El aprendizaje también incluye componentes como mentores y profesores particulares dentro de la organización, así como la facilidad de comunicación entre trabajadores, que permite que consigan más fácilmente ayuda en la resolución de un problema cuando ésta sea necesaria. También incluye las herramientas tecnológicas tales como un Intranet.</w:t>
      </w:r>
    </w:p>
    <w:p w:rsidR="00D40A7C" w:rsidRPr="006900A9" w:rsidRDefault="00D40A7C" w:rsidP="00D40A7C">
      <w:pPr>
        <w:pStyle w:val="Prrafodelista"/>
        <w:autoSpaceDE w:val="0"/>
        <w:autoSpaceDN w:val="0"/>
        <w:adjustRightInd w:val="0"/>
        <w:spacing w:after="0" w:line="480" w:lineRule="auto"/>
        <w:ind w:left="567"/>
        <w:rPr>
          <w:rFonts w:ascii="Arial" w:hAnsi="Arial" w:cs="Arial"/>
          <w:b/>
          <w:sz w:val="24"/>
          <w:szCs w:val="24"/>
          <w:lang w:val="es-EC"/>
        </w:rPr>
      </w:pPr>
    </w:p>
    <w:p w:rsidR="006924E9" w:rsidRPr="006900A9" w:rsidRDefault="005657F0" w:rsidP="001D5040">
      <w:pPr>
        <w:pStyle w:val="Prrafodelista"/>
        <w:numPr>
          <w:ilvl w:val="1"/>
          <w:numId w:val="56"/>
        </w:numPr>
        <w:autoSpaceDE w:val="0"/>
        <w:autoSpaceDN w:val="0"/>
        <w:adjustRightInd w:val="0"/>
        <w:spacing w:after="0" w:line="480" w:lineRule="auto"/>
        <w:ind w:left="567" w:hanging="567"/>
        <w:rPr>
          <w:rFonts w:ascii="Arial" w:hAnsi="Arial" w:cs="Arial"/>
          <w:b/>
          <w:sz w:val="24"/>
          <w:szCs w:val="24"/>
          <w:lang w:val="es-EC"/>
        </w:rPr>
      </w:pPr>
      <w:r w:rsidRPr="006900A9">
        <w:rPr>
          <w:rFonts w:ascii="Arial" w:hAnsi="Arial" w:cs="Arial"/>
          <w:b/>
          <w:sz w:val="24"/>
          <w:szCs w:val="24"/>
          <w:lang w:val="es-EC"/>
        </w:rPr>
        <w:t>¿Cómo se utilizan las perspectivas?</w:t>
      </w:r>
    </w:p>
    <w:p w:rsidR="008B2125" w:rsidRPr="006900A9" w:rsidRDefault="008B2125" w:rsidP="008B2125">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La integración de estas cuatro perspectivas en un gráfico de una apariencia elegante, ha hecho del método del Balanced Scorecard (Tablero de comandos) una metodología de gestión muy exitosa.</w:t>
      </w:r>
    </w:p>
    <w:p w:rsidR="008B2125" w:rsidRPr="006900A9" w:rsidRDefault="008B2125" w:rsidP="008B2125">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br/>
        <w:t xml:space="preserve">Para cada perspectiva del Tablero de comandos se supervisan cuatro cosas Objetivos, medidas, metas, e iniciativas </w:t>
      </w:r>
    </w:p>
    <w:p w:rsidR="00481F4F" w:rsidRPr="006900A9" w:rsidRDefault="00481F4F" w:rsidP="008B2125">
      <w:pPr>
        <w:autoSpaceDE w:val="0"/>
        <w:autoSpaceDN w:val="0"/>
        <w:adjustRightInd w:val="0"/>
        <w:spacing w:after="0" w:line="480" w:lineRule="auto"/>
        <w:rPr>
          <w:rFonts w:ascii="Arial" w:hAnsi="Arial" w:cs="Arial"/>
          <w:sz w:val="24"/>
          <w:szCs w:val="24"/>
          <w:lang w:val="es-EC"/>
        </w:rPr>
      </w:pPr>
    </w:p>
    <w:p w:rsidR="008B2125" w:rsidRPr="006900A9" w:rsidRDefault="008B2125" w:rsidP="00E82EC3">
      <w:pPr>
        <w:pStyle w:val="Prrafodelista"/>
        <w:numPr>
          <w:ilvl w:val="0"/>
          <w:numId w:val="4"/>
        </w:numPr>
        <w:autoSpaceDE w:val="0"/>
        <w:autoSpaceDN w:val="0"/>
        <w:adjustRightInd w:val="0"/>
        <w:spacing w:after="0" w:line="480" w:lineRule="auto"/>
        <w:ind w:left="357" w:hanging="357"/>
        <w:rPr>
          <w:rFonts w:ascii="Arial" w:hAnsi="Arial" w:cs="Arial"/>
          <w:b/>
          <w:sz w:val="24"/>
          <w:szCs w:val="24"/>
          <w:lang w:val="es-EC"/>
        </w:rPr>
      </w:pPr>
      <w:r w:rsidRPr="006900A9">
        <w:rPr>
          <w:rFonts w:ascii="Arial" w:hAnsi="Arial" w:cs="Arial"/>
          <w:sz w:val="24"/>
          <w:szCs w:val="24"/>
          <w:lang w:val="es-EC"/>
        </w:rPr>
        <w:t>Objetivos: objetivos importantes que se lograrán; por ejemplo, crecimiento rentable.</w:t>
      </w:r>
    </w:p>
    <w:p w:rsidR="008B2125" w:rsidRPr="006900A9" w:rsidRDefault="008B2125" w:rsidP="00E82EC3">
      <w:pPr>
        <w:pStyle w:val="Prrafodelista"/>
        <w:numPr>
          <w:ilvl w:val="0"/>
          <w:numId w:val="4"/>
        </w:numPr>
        <w:autoSpaceDE w:val="0"/>
        <w:autoSpaceDN w:val="0"/>
        <w:adjustRightInd w:val="0"/>
        <w:spacing w:after="0" w:line="480" w:lineRule="auto"/>
        <w:ind w:left="357" w:hanging="357"/>
        <w:rPr>
          <w:rFonts w:ascii="Arial" w:hAnsi="Arial" w:cs="Arial"/>
          <w:b/>
          <w:sz w:val="24"/>
          <w:szCs w:val="24"/>
          <w:lang w:val="es-EC"/>
        </w:rPr>
      </w:pPr>
      <w:r w:rsidRPr="006900A9">
        <w:rPr>
          <w:rFonts w:ascii="Arial" w:hAnsi="Arial" w:cs="Arial"/>
          <w:sz w:val="24"/>
          <w:szCs w:val="24"/>
          <w:lang w:val="es-EC"/>
        </w:rPr>
        <w:lastRenderedPageBreak/>
        <w:t>Medidas: los parámetros observables que serán utilizados para medir el progreso hacia el alcance del objetivo. Por ejemplo, el objetivo de crecimiento de la rentabilidad se puede medir por el incremento del margen neto.</w:t>
      </w:r>
    </w:p>
    <w:p w:rsidR="008B2125" w:rsidRPr="006900A9" w:rsidRDefault="008B2125" w:rsidP="00E82EC3">
      <w:pPr>
        <w:pStyle w:val="Prrafodelista"/>
        <w:numPr>
          <w:ilvl w:val="0"/>
          <w:numId w:val="4"/>
        </w:numPr>
        <w:autoSpaceDE w:val="0"/>
        <w:autoSpaceDN w:val="0"/>
        <w:adjustRightInd w:val="0"/>
        <w:spacing w:after="0" w:line="480" w:lineRule="auto"/>
        <w:ind w:left="357" w:hanging="357"/>
        <w:rPr>
          <w:rFonts w:ascii="Arial" w:hAnsi="Arial" w:cs="Arial"/>
          <w:b/>
          <w:sz w:val="24"/>
          <w:szCs w:val="24"/>
          <w:lang w:val="es-EC"/>
        </w:rPr>
      </w:pPr>
      <w:r w:rsidRPr="006900A9">
        <w:rPr>
          <w:rFonts w:ascii="Arial" w:hAnsi="Arial" w:cs="Arial"/>
          <w:sz w:val="24"/>
          <w:szCs w:val="24"/>
          <w:lang w:val="es-EC"/>
        </w:rPr>
        <w:t>Metas: los valores específicos de los objetivos a medir, por ejemplo, reducción anual del 7% en interrupciones de la producción.</w:t>
      </w:r>
    </w:p>
    <w:p w:rsidR="006924E9" w:rsidRPr="006900A9" w:rsidRDefault="008B2125" w:rsidP="00E82EC3">
      <w:pPr>
        <w:pStyle w:val="Prrafodelista"/>
        <w:numPr>
          <w:ilvl w:val="0"/>
          <w:numId w:val="4"/>
        </w:numPr>
        <w:autoSpaceDE w:val="0"/>
        <w:autoSpaceDN w:val="0"/>
        <w:adjustRightInd w:val="0"/>
        <w:spacing w:after="0" w:line="480" w:lineRule="auto"/>
        <w:ind w:left="357" w:hanging="357"/>
        <w:rPr>
          <w:rFonts w:ascii="Arial" w:hAnsi="Arial" w:cs="Arial"/>
          <w:b/>
          <w:sz w:val="24"/>
          <w:szCs w:val="24"/>
          <w:lang w:val="es-EC"/>
        </w:rPr>
      </w:pPr>
      <w:r w:rsidRPr="006900A9">
        <w:rPr>
          <w:rFonts w:ascii="Arial" w:hAnsi="Arial" w:cs="Arial"/>
          <w:sz w:val="24"/>
          <w:szCs w:val="24"/>
          <w:lang w:val="es-EC"/>
        </w:rPr>
        <w:t>Iniciativas: proyectos o programas que se iniciarán para alcanzar el objetivo.</w:t>
      </w:r>
    </w:p>
    <w:p w:rsidR="00481F4F" w:rsidRPr="006900A9" w:rsidRDefault="00481F4F" w:rsidP="00481F4F">
      <w:pPr>
        <w:pStyle w:val="Prrafodelista"/>
        <w:autoSpaceDE w:val="0"/>
        <w:autoSpaceDN w:val="0"/>
        <w:adjustRightInd w:val="0"/>
        <w:spacing w:after="0" w:line="480" w:lineRule="auto"/>
        <w:rPr>
          <w:rFonts w:ascii="Arial" w:hAnsi="Arial" w:cs="Arial"/>
          <w:b/>
          <w:sz w:val="24"/>
          <w:szCs w:val="24"/>
          <w:lang w:val="es-EC"/>
        </w:rPr>
      </w:pPr>
    </w:p>
    <w:p w:rsidR="008B2125" w:rsidRPr="006900A9" w:rsidRDefault="008B2125" w:rsidP="008B2125">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El método tablero de comandos incluye retroalimentación alrededor de la salida de cada proceso interno del negocio. Como en el Total Quality Management. Adicionalmente, el Balanced Scorecard proporciona una retroalimentación sobre los resultados de las estrategias de negocio</w:t>
      </w:r>
      <w:r w:rsidR="00040319" w:rsidRPr="006900A9">
        <w:rPr>
          <w:rFonts w:ascii="Arial" w:hAnsi="Arial" w:cs="Arial"/>
          <w:sz w:val="24"/>
          <w:szCs w:val="24"/>
          <w:lang w:val="es-EC"/>
        </w:rPr>
        <w:t>.</w:t>
      </w:r>
    </w:p>
    <w:p w:rsidR="00D40A7C" w:rsidRPr="006900A9" w:rsidRDefault="00D40A7C" w:rsidP="008B2125">
      <w:pPr>
        <w:autoSpaceDE w:val="0"/>
        <w:autoSpaceDN w:val="0"/>
        <w:adjustRightInd w:val="0"/>
        <w:spacing w:after="0" w:line="480" w:lineRule="auto"/>
        <w:rPr>
          <w:rFonts w:ascii="Arial" w:hAnsi="Arial" w:cs="Arial"/>
          <w:b/>
          <w:sz w:val="24"/>
          <w:szCs w:val="24"/>
          <w:lang w:val="es-EC"/>
        </w:rPr>
      </w:pPr>
    </w:p>
    <w:p w:rsidR="00291D5B" w:rsidRPr="006900A9" w:rsidRDefault="00291D5B" w:rsidP="008B2125">
      <w:pPr>
        <w:autoSpaceDE w:val="0"/>
        <w:autoSpaceDN w:val="0"/>
        <w:adjustRightInd w:val="0"/>
        <w:spacing w:after="0" w:line="480" w:lineRule="auto"/>
        <w:rPr>
          <w:rFonts w:ascii="Arial" w:hAnsi="Arial" w:cs="Arial"/>
          <w:b/>
          <w:sz w:val="24"/>
          <w:szCs w:val="24"/>
          <w:lang w:val="es-EC"/>
        </w:rPr>
      </w:pPr>
    </w:p>
    <w:p w:rsidR="005357D1" w:rsidRPr="006900A9" w:rsidRDefault="00204A44" w:rsidP="001D5040">
      <w:pPr>
        <w:pStyle w:val="Prrafodelista"/>
        <w:numPr>
          <w:ilvl w:val="1"/>
          <w:numId w:val="56"/>
        </w:numPr>
        <w:autoSpaceDE w:val="0"/>
        <w:autoSpaceDN w:val="0"/>
        <w:adjustRightInd w:val="0"/>
        <w:spacing w:after="0" w:line="480" w:lineRule="auto"/>
        <w:ind w:left="567" w:hanging="567"/>
        <w:rPr>
          <w:rFonts w:ascii="Arial" w:hAnsi="Arial" w:cs="Arial"/>
          <w:b/>
          <w:sz w:val="24"/>
          <w:szCs w:val="24"/>
          <w:lang w:val="es-EC"/>
        </w:rPr>
      </w:pPr>
      <w:r w:rsidRPr="006900A9">
        <w:rPr>
          <w:rFonts w:ascii="Arial" w:hAnsi="Arial" w:cs="Arial"/>
          <w:b/>
          <w:sz w:val="24"/>
          <w:szCs w:val="24"/>
          <w:lang w:val="es-EC"/>
        </w:rPr>
        <w:t>Definición de Visión y Estrategias</w:t>
      </w:r>
    </w:p>
    <w:p w:rsidR="00204A44" w:rsidRPr="006900A9" w:rsidRDefault="00F1763C" w:rsidP="00204A44">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La Visión debe ser la descripción imaginativa y alentadora del papel y objetivos futuros de una organización que significativamente va más allá de su entorno actual y posición competitiva.</w:t>
      </w:r>
    </w:p>
    <w:p w:rsidR="00A047D9" w:rsidRPr="006900A9" w:rsidRDefault="00A047D9" w:rsidP="00204A44">
      <w:pPr>
        <w:autoSpaceDE w:val="0"/>
        <w:autoSpaceDN w:val="0"/>
        <w:adjustRightInd w:val="0"/>
        <w:spacing w:after="0" w:line="480" w:lineRule="auto"/>
        <w:rPr>
          <w:rFonts w:ascii="Arial" w:hAnsi="Arial" w:cs="Arial"/>
          <w:sz w:val="24"/>
          <w:szCs w:val="24"/>
          <w:lang w:val="es-EC"/>
        </w:rPr>
      </w:pPr>
    </w:p>
    <w:p w:rsidR="00F1763C" w:rsidRPr="006900A9" w:rsidRDefault="00F1763C" w:rsidP="00204A44">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Toda estrategia es una hipótesis, una predicción de los objetivos que paso a paso contribuyen al logro del efecto deseado.  De ahí la importancia de que </w:t>
      </w:r>
      <w:r w:rsidRPr="006900A9">
        <w:rPr>
          <w:rFonts w:ascii="Arial" w:hAnsi="Arial" w:cs="Arial"/>
          <w:sz w:val="24"/>
          <w:szCs w:val="24"/>
          <w:lang w:val="es-EC"/>
        </w:rPr>
        <w:lastRenderedPageBreak/>
        <w:t>previo a dibujar el mapa establezca con claridad</w:t>
      </w:r>
      <w:r w:rsidR="00D56AE3" w:rsidRPr="006900A9">
        <w:rPr>
          <w:rFonts w:ascii="Arial" w:hAnsi="Arial" w:cs="Arial"/>
          <w:sz w:val="24"/>
          <w:szCs w:val="24"/>
          <w:lang w:val="es-EC"/>
        </w:rPr>
        <w:t xml:space="preserve"> la hipótesis en que se sustentará la estrategia.</w:t>
      </w:r>
    </w:p>
    <w:p w:rsidR="00D56AE3" w:rsidRPr="006900A9" w:rsidRDefault="00D56AE3" w:rsidP="00204A44">
      <w:pPr>
        <w:autoSpaceDE w:val="0"/>
        <w:autoSpaceDN w:val="0"/>
        <w:adjustRightInd w:val="0"/>
        <w:spacing w:after="0" w:line="480" w:lineRule="auto"/>
        <w:rPr>
          <w:rFonts w:ascii="Arial" w:hAnsi="Arial" w:cs="Arial"/>
          <w:sz w:val="24"/>
          <w:szCs w:val="24"/>
          <w:lang w:val="es-EC"/>
        </w:rPr>
      </w:pPr>
    </w:p>
    <w:p w:rsidR="00D56AE3" w:rsidRPr="006900A9" w:rsidRDefault="00D56AE3" w:rsidP="00204A44">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La estrategia no se puede aplicar sino se comprende y no se comprende </w:t>
      </w:r>
      <w:r w:rsidR="00291D5B" w:rsidRPr="006900A9">
        <w:rPr>
          <w:rFonts w:ascii="Arial" w:hAnsi="Arial" w:cs="Arial"/>
          <w:sz w:val="24"/>
          <w:szCs w:val="24"/>
          <w:lang w:val="es-EC"/>
        </w:rPr>
        <w:t>si no</w:t>
      </w:r>
      <w:r w:rsidRPr="006900A9">
        <w:rPr>
          <w:rFonts w:ascii="Arial" w:hAnsi="Arial" w:cs="Arial"/>
          <w:sz w:val="24"/>
          <w:szCs w:val="24"/>
          <w:lang w:val="es-EC"/>
        </w:rPr>
        <w:t xml:space="preserve"> se puede describir.  Por medio del mapa estratégico del BSC, se busca dejar </w:t>
      </w:r>
      <w:r w:rsidR="00291D5B" w:rsidRPr="006900A9">
        <w:rPr>
          <w:rFonts w:ascii="Arial" w:hAnsi="Arial" w:cs="Arial"/>
          <w:sz w:val="24"/>
          <w:szCs w:val="24"/>
          <w:lang w:val="es-EC"/>
        </w:rPr>
        <w:t>explícita</w:t>
      </w:r>
      <w:r w:rsidRPr="006900A9">
        <w:rPr>
          <w:rFonts w:ascii="Arial" w:hAnsi="Arial" w:cs="Arial"/>
          <w:sz w:val="24"/>
          <w:szCs w:val="24"/>
          <w:lang w:val="es-EC"/>
        </w:rPr>
        <w:t xml:space="preserve"> la hipótesis de la estrategia, con una arquitectura que la describa y permita comunicarla de forma coherente, integrada y sistemática.</w:t>
      </w:r>
    </w:p>
    <w:p w:rsidR="00D56AE3" w:rsidRPr="006900A9" w:rsidRDefault="00D56AE3" w:rsidP="00204A44">
      <w:pPr>
        <w:autoSpaceDE w:val="0"/>
        <w:autoSpaceDN w:val="0"/>
        <w:adjustRightInd w:val="0"/>
        <w:spacing w:after="0" w:line="480" w:lineRule="auto"/>
        <w:rPr>
          <w:rFonts w:ascii="Arial" w:hAnsi="Arial" w:cs="Arial"/>
          <w:sz w:val="24"/>
          <w:szCs w:val="24"/>
          <w:lang w:val="es-EC"/>
        </w:rPr>
      </w:pPr>
    </w:p>
    <w:p w:rsidR="008B2125" w:rsidRPr="006900A9" w:rsidRDefault="008264F1" w:rsidP="001D5040">
      <w:pPr>
        <w:pStyle w:val="Prrafodelista"/>
        <w:numPr>
          <w:ilvl w:val="1"/>
          <w:numId w:val="56"/>
        </w:numPr>
        <w:autoSpaceDE w:val="0"/>
        <w:autoSpaceDN w:val="0"/>
        <w:adjustRightInd w:val="0"/>
        <w:spacing w:after="0" w:line="480" w:lineRule="auto"/>
        <w:ind w:left="567" w:hanging="567"/>
        <w:rPr>
          <w:rFonts w:ascii="Arial" w:hAnsi="Arial" w:cs="Arial"/>
          <w:b/>
          <w:sz w:val="24"/>
          <w:szCs w:val="24"/>
        </w:rPr>
      </w:pPr>
      <w:r w:rsidRPr="006900A9">
        <w:rPr>
          <w:rFonts w:ascii="Arial" w:hAnsi="Arial" w:cs="Arial"/>
          <w:b/>
          <w:sz w:val="24"/>
          <w:szCs w:val="24"/>
        </w:rPr>
        <w:t>Definición de Indicadores</w:t>
      </w:r>
    </w:p>
    <w:p w:rsidR="008264F1" w:rsidRPr="006900A9" w:rsidRDefault="008264F1" w:rsidP="00D56AE3">
      <w:pPr>
        <w:pStyle w:val="Prrafodelista"/>
        <w:ind w:left="0"/>
        <w:rPr>
          <w:rFonts w:ascii="Arial" w:hAnsi="Arial" w:cs="Arial"/>
          <w:b/>
          <w:sz w:val="24"/>
          <w:szCs w:val="24"/>
        </w:rPr>
      </w:pPr>
    </w:p>
    <w:p w:rsidR="00AB14B5" w:rsidRPr="006900A9" w:rsidRDefault="00AB14B5" w:rsidP="00AB14B5">
      <w:pPr>
        <w:pStyle w:val="estilo4"/>
        <w:spacing w:line="480" w:lineRule="auto"/>
        <w:rPr>
          <w:sz w:val="24"/>
          <w:szCs w:val="24"/>
          <w:lang w:val="es-EC"/>
        </w:rPr>
      </w:pPr>
      <w:r w:rsidRPr="006900A9">
        <w:rPr>
          <w:sz w:val="24"/>
          <w:szCs w:val="24"/>
          <w:lang w:val="es-EC"/>
        </w:rPr>
        <w:t xml:space="preserve">Los Indicadores Estratégicos son la clave para llevar el BSC del terreno teórico al práctico. </w:t>
      </w:r>
    </w:p>
    <w:p w:rsidR="00AB14B5" w:rsidRPr="006900A9" w:rsidRDefault="00AB14B5" w:rsidP="00AB14B5">
      <w:pPr>
        <w:pStyle w:val="estilo4"/>
        <w:spacing w:line="480" w:lineRule="auto"/>
        <w:rPr>
          <w:sz w:val="24"/>
          <w:szCs w:val="24"/>
          <w:lang w:val="es-EC"/>
        </w:rPr>
      </w:pPr>
      <w:r w:rsidRPr="006900A9">
        <w:rPr>
          <w:sz w:val="24"/>
          <w:szCs w:val="24"/>
          <w:lang w:val="es-EC"/>
        </w:rPr>
        <w:t xml:space="preserve">Desarrollarlos puede parecer una tarea sencilla, pero suele generar uno de los mayores desafíos en la implementación de un BSC. De hecho, un proceso de desarrollo defectuoso es la causa principal del fracaso en la implementación del BSC. Para desarrollar indicadores exitosos hace falta tener un entendimiento sólido del negocio, de los impulsores de los resultados y de la interacción entre las diferentes áreas. </w:t>
      </w:r>
    </w:p>
    <w:p w:rsidR="00AB14B5" w:rsidRPr="006900A9" w:rsidRDefault="00291D5B" w:rsidP="00AB14B5">
      <w:pPr>
        <w:pStyle w:val="estilo4"/>
        <w:spacing w:line="480" w:lineRule="auto"/>
        <w:rPr>
          <w:sz w:val="24"/>
          <w:szCs w:val="24"/>
          <w:lang w:val="es-EC"/>
        </w:rPr>
      </w:pPr>
      <w:r w:rsidRPr="006900A9">
        <w:rPr>
          <w:sz w:val="24"/>
          <w:szCs w:val="24"/>
          <w:lang w:val="es-EC"/>
        </w:rPr>
        <w:t>M</w:t>
      </w:r>
      <w:r w:rsidR="00AB14B5" w:rsidRPr="006900A9">
        <w:rPr>
          <w:sz w:val="24"/>
          <w:szCs w:val="24"/>
          <w:lang w:val="es-EC"/>
        </w:rPr>
        <w:t xml:space="preserve">uchas organizaciones se focalizan de manera casi exclusiva en los indicadores financieros y esto, tal como ha quedado definitivamente probado, no brinda a un panorama completo de aquello que impulsa el desempeño. En síntesis los indicadores de la mayoría de las organizaciones no les </w:t>
      </w:r>
      <w:r w:rsidR="00AB14B5" w:rsidRPr="006900A9">
        <w:rPr>
          <w:sz w:val="24"/>
          <w:szCs w:val="24"/>
          <w:lang w:val="es-EC"/>
        </w:rPr>
        <w:lastRenderedPageBreak/>
        <w:t>proporcionan la información que necesitan para tomar decisiones estratégicas bien fundadas.</w:t>
      </w:r>
    </w:p>
    <w:p w:rsidR="00291D5B" w:rsidRPr="006900A9" w:rsidRDefault="00291D5B" w:rsidP="00AB14B5">
      <w:pPr>
        <w:pStyle w:val="estilo4"/>
        <w:spacing w:line="480" w:lineRule="auto"/>
        <w:rPr>
          <w:sz w:val="24"/>
          <w:szCs w:val="24"/>
          <w:lang w:val="es-EC"/>
        </w:rPr>
      </w:pPr>
    </w:p>
    <w:p w:rsidR="00AB14B5" w:rsidRPr="006900A9" w:rsidRDefault="00AB14B5" w:rsidP="001D5040">
      <w:pPr>
        <w:pStyle w:val="estilo4"/>
        <w:numPr>
          <w:ilvl w:val="2"/>
          <w:numId w:val="56"/>
        </w:numPr>
        <w:spacing w:line="480" w:lineRule="auto"/>
        <w:rPr>
          <w:b/>
          <w:sz w:val="24"/>
          <w:szCs w:val="24"/>
          <w:lang w:val="es-EC"/>
        </w:rPr>
      </w:pPr>
      <w:r w:rsidRPr="006900A9">
        <w:rPr>
          <w:b/>
          <w:sz w:val="24"/>
          <w:szCs w:val="24"/>
          <w:lang w:val="es-EC"/>
        </w:rPr>
        <w:t>Identificar los factores críticos de éxito que direccionan ese objetivo.</w:t>
      </w:r>
    </w:p>
    <w:p w:rsidR="00AB14B5" w:rsidRPr="006900A9" w:rsidRDefault="00AB14B5" w:rsidP="00291D5B">
      <w:pPr>
        <w:pStyle w:val="estilo4"/>
        <w:spacing w:line="480" w:lineRule="auto"/>
        <w:rPr>
          <w:sz w:val="24"/>
          <w:szCs w:val="24"/>
          <w:lang w:val="es-EC"/>
        </w:rPr>
      </w:pPr>
      <w:r w:rsidRPr="006900A9">
        <w:rPr>
          <w:sz w:val="24"/>
          <w:szCs w:val="24"/>
          <w:lang w:val="es-EC"/>
        </w:rPr>
        <w:t>En conjunto, estos indicadores describen lo que se debe hacer para alcanzar con éxito un objetivo estratégico. Por ejemplo, para un objetivo denominado "Reducir los accidentes de trabajo", sus CSFs podrían incluir:</w:t>
      </w:r>
    </w:p>
    <w:p w:rsidR="00AB14B5" w:rsidRPr="006900A9" w:rsidRDefault="00AB14B5" w:rsidP="00291D5B">
      <w:pPr>
        <w:pStyle w:val="estilo4"/>
        <w:numPr>
          <w:ilvl w:val="0"/>
          <w:numId w:val="5"/>
        </w:numPr>
        <w:spacing w:line="480" w:lineRule="auto"/>
        <w:ind w:left="357" w:hanging="357"/>
        <w:rPr>
          <w:rStyle w:val="estilo41"/>
          <w:sz w:val="24"/>
          <w:szCs w:val="24"/>
          <w:lang w:val="es-EC"/>
        </w:rPr>
      </w:pPr>
      <w:r w:rsidRPr="006900A9">
        <w:rPr>
          <w:rStyle w:val="estilo41"/>
          <w:sz w:val="24"/>
          <w:szCs w:val="24"/>
          <w:lang w:val="es-EC"/>
        </w:rPr>
        <w:t>Educar a la fuerza laboral en el uso correcto del equipo de seguridad;</w:t>
      </w:r>
    </w:p>
    <w:p w:rsidR="00AB14B5" w:rsidRPr="006900A9" w:rsidRDefault="00AB14B5" w:rsidP="00291D5B">
      <w:pPr>
        <w:pStyle w:val="estilo4"/>
        <w:numPr>
          <w:ilvl w:val="0"/>
          <w:numId w:val="5"/>
        </w:numPr>
        <w:spacing w:line="480" w:lineRule="auto"/>
        <w:ind w:left="357" w:hanging="357"/>
        <w:rPr>
          <w:sz w:val="24"/>
          <w:szCs w:val="24"/>
          <w:lang w:val="es-EC"/>
        </w:rPr>
      </w:pPr>
      <w:r w:rsidRPr="006900A9">
        <w:rPr>
          <w:rStyle w:val="estilo41"/>
          <w:sz w:val="24"/>
          <w:szCs w:val="24"/>
          <w:lang w:val="es-EC"/>
        </w:rPr>
        <w:t>Brindar a los empleados el equipo de protección apropiado;</w:t>
      </w:r>
    </w:p>
    <w:p w:rsidR="00AB14B5" w:rsidRPr="006900A9" w:rsidRDefault="00AB14B5" w:rsidP="00291D5B">
      <w:pPr>
        <w:pStyle w:val="estilo4"/>
        <w:numPr>
          <w:ilvl w:val="0"/>
          <w:numId w:val="5"/>
        </w:numPr>
        <w:spacing w:line="480" w:lineRule="auto"/>
        <w:ind w:left="357" w:hanging="357"/>
        <w:rPr>
          <w:sz w:val="24"/>
          <w:szCs w:val="24"/>
          <w:lang w:val="es-EC"/>
        </w:rPr>
      </w:pPr>
      <w:r w:rsidRPr="006900A9">
        <w:rPr>
          <w:rStyle w:val="estilo41"/>
          <w:sz w:val="24"/>
          <w:szCs w:val="24"/>
          <w:lang w:val="es-EC"/>
        </w:rPr>
        <w:t>Realizar inspecciones periódicas para verificar el cumplimiento de las normas de seguridad;</w:t>
      </w:r>
    </w:p>
    <w:p w:rsidR="00AB14B5" w:rsidRPr="006900A9" w:rsidRDefault="00AB14B5" w:rsidP="00291D5B">
      <w:pPr>
        <w:pStyle w:val="estilo4"/>
        <w:numPr>
          <w:ilvl w:val="0"/>
          <w:numId w:val="5"/>
        </w:numPr>
        <w:spacing w:line="480" w:lineRule="auto"/>
        <w:ind w:left="357" w:hanging="357"/>
        <w:rPr>
          <w:rStyle w:val="estilo41"/>
          <w:sz w:val="24"/>
          <w:szCs w:val="24"/>
          <w:lang w:val="es-EC"/>
        </w:rPr>
      </w:pPr>
      <w:r w:rsidRPr="006900A9">
        <w:rPr>
          <w:rStyle w:val="estilo41"/>
          <w:sz w:val="24"/>
          <w:szCs w:val="24"/>
          <w:lang w:val="es-EC"/>
        </w:rPr>
        <w:t>Monitorear los informes de incidentes para identificar peligros potenciales que podrían provocar un accidente serio.</w:t>
      </w:r>
    </w:p>
    <w:p w:rsidR="00291D5B" w:rsidRPr="006900A9" w:rsidRDefault="00291D5B" w:rsidP="00291D5B">
      <w:pPr>
        <w:pStyle w:val="estilo4"/>
        <w:spacing w:line="480" w:lineRule="auto"/>
        <w:rPr>
          <w:rStyle w:val="estilo41"/>
          <w:sz w:val="24"/>
          <w:szCs w:val="24"/>
          <w:lang w:val="es-EC"/>
        </w:rPr>
      </w:pPr>
    </w:p>
    <w:p w:rsidR="00AB14B5" w:rsidRPr="006900A9" w:rsidRDefault="00AB14B5" w:rsidP="001D5040">
      <w:pPr>
        <w:pStyle w:val="estilo4"/>
        <w:numPr>
          <w:ilvl w:val="2"/>
          <w:numId w:val="56"/>
        </w:numPr>
        <w:spacing w:line="480" w:lineRule="auto"/>
        <w:rPr>
          <w:b/>
          <w:sz w:val="24"/>
          <w:szCs w:val="24"/>
          <w:lang w:val="es-EC"/>
        </w:rPr>
      </w:pPr>
      <w:r w:rsidRPr="006900A9">
        <w:rPr>
          <w:b/>
          <w:sz w:val="24"/>
          <w:szCs w:val="24"/>
          <w:lang w:val="es-EC"/>
        </w:rPr>
        <w:t>Desarrollar indicadores potenciales para cada uno de esos factores críticos.</w:t>
      </w:r>
    </w:p>
    <w:p w:rsidR="00AB14B5" w:rsidRPr="006900A9" w:rsidRDefault="00AB14B5" w:rsidP="00EA512A">
      <w:pPr>
        <w:pStyle w:val="estilo4"/>
        <w:spacing w:line="480" w:lineRule="auto"/>
        <w:rPr>
          <w:sz w:val="24"/>
          <w:szCs w:val="24"/>
          <w:lang w:val="es-EC"/>
        </w:rPr>
      </w:pPr>
      <w:r w:rsidRPr="006900A9">
        <w:rPr>
          <w:sz w:val="24"/>
          <w:szCs w:val="24"/>
          <w:lang w:val="es-EC"/>
        </w:rPr>
        <w:t xml:space="preserve">Ahora </w:t>
      </w:r>
      <w:r w:rsidR="00EA512A" w:rsidRPr="006900A9">
        <w:rPr>
          <w:sz w:val="24"/>
          <w:szCs w:val="24"/>
          <w:lang w:val="es-EC"/>
        </w:rPr>
        <w:t>se debe utilizar los</w:t>
      </w:r>
      <w:r w:rsidRPr="006900A9">
        <w:rPr>
          <w:sz w:val="24"/>
          <w:szCs w:val="24"/>
          <w:lang w:val="es-EC"/>
        </w:rPr>
        <w:t xml:space="preserve"> CSFs para definir un conjunto de indicadores potenciales. Para cada CSF, </w:t>
      </w:r>
      <w:r w:rsidR="00EA512A" w:rsidRPr="006900A9">
        <w:rPr>
          <w:sz w:val="24"/>
          <w:szCs w:val="24"/>
          <w:lang w:val="es-EC"/>
        </w:rPr>
        <w:t xml:space="preserve">se debe </w:t>
      </w:r>
      <w:r w:rsidRPr="006900A9">
        <w:rPr>
          <w:sz w:val="24"/>
          <w:szCs w:val="24"/>
          <w:lang w:val="es-EC"/>
        </w:rPr>
        <w:t>desarroll</w:t>
      </w:r>
      <w:r w:rsidR="00EA512A" w:rsidRPr="006900A9">
        <w:rPr>
          <w:sz w:val="24"/>
          <w:szCs w:val="24"/>
          <w:lang w:val="es-EC"/>
        </w:rPr>
        <w:t>ar</w:t>
      </w:r>
      <w:r w:rsidRPr="006900A9">
        <w:rPr>
          <w:sz w:val="24"/>
          <w:szCs w:val="24"/>
          <w:lang w:val="es-EC"/>
        </w:rPr>
        <w:t xml:space="preserve"> uno o más indicadores que </w:t>
      </w:r>
      <w:r w:rsidRPr="006900A9">
        <w:rPr>
          <w:sz w:val="24"/>
          <w:szCs w:val="24"/>
          <w:lang w:val="es-EC"/>
        </w:rPr>
        <w:lastRenderedPageBreak/>
        <w:t>rastreen el desempeño. La clave está en seleccionar los que brindan evaluaciones claras de cómo la organización está alcanzando sus factores críticos de éxito</w:t>
      </w:r>
      <w:r w:rsidR="00EA512A" w:rsidRPr="006900A9">
        <w:rPr>
          <w:sz w:val="24"/>
          <w:szCs w:val="24"/>
          <w:lang w:val="es-EC"/>
        </w:rPr>
        <w:t xml:space="preserve"> </w:t>
      </w:r>
      <w:r w:rsidRPr="006900A9">
        <w:rPr>
          <w:sz w:val="24"/>
          <w:szCs w:val="24"/>
          <w:lang w:val="es-EC"/>
        </w:rPr>
        <w:t xml:space="preserve"> y logrando de este modo </w:t>
      </w:r>
      <w:r w:rsidR="00EA512A" w:rsidRPr="006900A9">
        <w:rPr>
          <w:sz w:val="24"/>
          <w:szCs w:val="24"/>
          <w:lang w:val="es-EC"/>
        </w:rPr>
        <w:t>el</w:t>
      </w:r>
      <w:r w:rsidRPr="006900A9">
        <w:rPr>
          <w:sz w:val="24"/>
          <w:szCs w:val="24"/>
          <w:lang w:val="es-EC"/>
        </w:rPr>
        <w:t xml:space="preserve"> objetivo estratégico general.</w:t>
      </w:r>
      <w:r w:rsidR="00EA512A" w:rsidRPr="006900A9">
        <w:rPr>
          <w:sz w:val="24"/>
          <w:szCs w:val="24"/>
          <w:lang w:val="es-EC"/>
        </w:rPr>
        <w:t xml:space="preserve"> </w:t>
      </w:r>
    </w:p>
    <w:p w:rsidR="00EA512A" w:rsidRPr="006900A9" w:rsidRDefault="00EA512A" w:rsidP="00EA512A">
      <w:pPr>
        <w:pStyle w:val="estilo4"/>
        <w:spacing w:line="480" w:lineRule="auto"/>
        <w:rPr>
          <w:sz w:val="24"/>
          <w:szCs w:val="24"/>
          <w:lang w:val="es-EC"/>
        </w:rPr>
      </w:pPr>
    </w:p>
    <w:p w:rsidR="00AB14B5" w:rsidRPr="006900A9" w:rsidRDefault="00AB14B5" w:rsidP="001D5040">
      <w:pPr>
        <w:pStyle w:val="estilo4"/>
        <w:numPr>
          <w:ilvl w:val="2"/>
          <w:numId w:val="56"/>
        </w:numPr>
        <w:spacing w:line="480" w:lineRule="auto"/>
        <w:rPr>
          <w:b/>
          <w:sz w:val="24"/>
          <w:szCs w:val="24"/>
          <w:lang w:val="es-EC"/>
        </w:rPr>
      </w:pPr>
      <w:r w:rsidRPr="006900A9">
        <w:rPr>
          <w:b/>
          <w:sz w:val="24"/>
          <w:szCs w:val="24"/>
          <w:lang w:val="es-EC"/>
        </w:rPr>
        <w:t>Seleccionar los indicadores apropiados de la lista de indicadores potenciales.</w:t>
      </w:r>
    </w:p>
    <w:p w:rsidR="00F92458" w:rsidRPr="006900A9" w:rsidRDefault="00AB14B5" w:rsidP="00EA512A">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El propósito no es monitorear cada acción que podría afectar el resultado sino identificar las acciones que podrían influir en un resultado exitoso</w:t>
      </w:r>
    </w:p>
    <w:p w:rsidR="00AB14B5" w:rsidRPr="006900A9" w:rsidRDefault="00AB14B5" w:rsidP="00F41E7C">
      <w:pPr>
        <w:pStyle w:val="Prrafodelista"/>
        <w:spacing w:line="480" w:lineRule="auto"/>
        <w:ind w:left="0"/>
        <w:rPr>
          <w:lang w:val="es-EC"/>
        </w:rPr>
      </w:pPr>
    </w:p>
    <w:p w:rsidR="00AE7ECA" w:rsidRPr="006900A9" w:rsidRDefault="00AE7ECA" w:rsidP="00AE7ECA">
      <w:pPr>
        <w:pStyle w:val="Prrafodelista"/>
        <w:ind w:left="0"/>
        <w:rPr>
          <w:rFonts w:ascii="Arial" w:hAnsi="Arial" w:cs="Arial"/>
          <w:sz w:val="24"/>
          <w:szCs w:val="24"/>
          <w:lang w:val="es-EC"/>
        </w:rPr>
      </w:pPr>
    </w:p>
    <w:p w:rsidR="008264F1" w:rsidRPr="006900A9" w:rsidRDefault="008264F1" w:rsidP="001D5040">
      <w:pPr>
        <w:pStyle w:val="Prrafodelista"/>
        <w:numPr>
          <w:ilvl w:val="1"/>
          <w:numId w:val="56"/>
        </w:numPr>
        <w:autoSpaceDE w:val="0"/>
        <w:autoSpaceDN w:val="0"/>
        <w:adjustRightInd w:val="0"/>
        <w:spacing w:after="0" w:line="480" w:lineRule="auto"/>
        <w:ind w:left="567" w:hanging="567"/>
        <w:rPr>
          <w:rFonts w:ascii="Arial" w:hAnsi="Arial" w:cs="Arial"/>
          <w:b/>
          <w:sz w:val="24"/>
          <w:szCs w:val="24"/>
        </w:rPr>
      </w:pPr>
      <w:r w:rsidRPr="006900A9">
        <w:rPr>
          <w:rFonts w:ascii="Arial" w:hAnsi="Arial" w:cs="Arial"/>
          <w:b/>
          <w:sz w:val="24"/>
          <w:szCs w:val="24"/>
        </w:rPr>
        <w:t>Implementación de BSC</w:t>
      </w:r>
    </w:p>
    <w:p w:rsidR="00D40A7C" w:rsidRPr="006900A9" w:rsidRDefault="00D40A7C" w:rsidP="00D40A7C">
      <w:pPr>
        <w:pStyle w:val="Prrafodelista"/>
        <w:autoSpaceDE w:val="0"/>
        <w:autoSpaceDN w:val="0"/>
        <w:adjustRightInd w:val="0"/>
        <w:spacing w:after="0" w:line="480" w:lineRule="auto"/>
        <w:ind w:left="567"/>
        <w:rPr>
          <w:rFonts w:ascii="Arial" w:hAnsi="Arial" w:cs="Arial"/>
          <w:b/>
          <w:sz w:val="24"/>
          <w:szCs w:val="24"/>
        </w:rPr>
      </w:pPr>
    </w:p>
    <w:p w:rsidR="008264F1" w:rsidRPr="006900A9" w:rsidRDefault="00F92458" w:rsidP="00291D5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Una vez definido el negocio y los indicadores, es factible implementar el BSC de dos maneras:</w:t>
      </w:r>
    </w:p>
    <w:p w:rsidR="00F92458" w:rsidRPr="006900A9" w:rsidRDefault="00F92458" w:rsidP="00F92458">
      <w:pPr>
        <w:pStyle w:val="Prrafodelista"/>
        <w:ind w:left="0"/>
        <w:rPr>
          <w:rFonts w:ascii="Arial" w:hAnsi="Arial" w:cs="Arial"/>
          <w:sz w:val="24"/>
          <w:szCs w:val="24"/>
          <w:lang w:val="es-EC"/>
        </w:rPr>
      </w:pPr>
    </w:p>
    <w:p w:rsidR="00040319" w:rsidRPr="006900A9" w:rsidRDefault="00040319" w:rsidP="00F92458">
      <w:pPr>
        <w:pStyle w:val="Prrafodelista"/>
        <w:ind w:left="0"/>
        <w:rPr>
          <w:rFonts w:ascii="Arial" w:hAnsi="Arial" w:cs="Arial"/>
          <w:sz w:val="24"/>
          <w:szCs w:val="24"/>
          <w:lang w:val="es-EC"/>
        </w:rPr>
      </w:pPr>
    </w:p>
    <w:p w:rsidR="008264F1" w:rsidRPr="006900A9" w:rsidRDefault="00B94DB6" w:rsidP="001D5040">
      <w:pPr>
        <w:pStyle w:val="Prrafodelista"/>
        <w:numPr>
          <w:ilvl w:val="2"/>
          <w:numId w:val="56"/>
        </w:numPr>
        <w:autoSpaceDE w:val="0"/>
        <w:autoSpaceDN w:val="0"/>
        <w:adjustRightInd w:val="0"/>
        <w:spacing w:after="0" w:line="480" w:lineRule="auto"/>
        <w:rPr>
          <w:rFonts w:ascii="Arial" w:hAnsi="Arial" w:cs="Arial"/>
          <w:b/>
          <w:sz w:val="24"/>
          <w:szCs w:val="24"/>
        </w:rPr>
      </w:pPr>
      <w:r w:rsidRPr="006900A9">
        <w:rPr>
          <w:rFonts w:ascii="Arial" w:hAnsi="Arial" w:cs="Arial"/>
          <w:b/>
          <w:sz w:val="24"/>
          <w:szCs w:val="24"/>
        </w:rPr>
        <w:t>Modelo de Control y Seg</w:t>
      </w:r>
      <w:r w:rsidR="000B29DA" w:rsidRPr="006900A9">
        <w:rPr>
          <w:rFonts w:ascii="Arial" w:hAnsi="Arial" w:cs="Arial"/>
          <w:b/>
          <w:sz w:val="24"/>
          <w:szCs w:val="24"/>
        </w:rPr>
        <w:t>uimiento</w:t>
      </w:r>
    </w:p>
    <w:p w:rsidR="00BE4ED5" w:rsidRPr="006900A9" w:rsidRDefault="00BE4ED5" w:rsidP="000315F6">
      <w:pPr>
        <w:pStyle w:val="Prrafodelista"/>
        <w:autoSpaceDE w:val="0"/>
        <w:autoSpaceDN w:val="0"/>
        <w:adjustRightInd w:val="0"/>
        <w:spacing w:after="0" w:line="480" w:lineRule="auto"/>
        <w:ind w:left="0"/>
        <w:rPr>
          <w:rFonts w:ascii="Arial" w:hAnsi="Arial" w:cs="Arial"/>
          <w:sz w:val="24"/>
          <w:szCs w:val="24"/>
        </w:rPr>
      </w:pPr>
    </w:p>
    <w:p w:rsidR="000315F6" w:rsidRPr="006900A9" w:rsidRDefault="00BE4ED5" w:rsidP="000315F6">
      <w:pPr>
        <w:pStyle w:val="Prrafodelista"/>
        <w:autoSpaceDE w:val="0"/>
        <w:autoSpaceDN w:val="0"/>
        <w:adjustRightInd w:val="0"/>
        <w:spacing w:after="0" w:line="480" w:lineRule="auto"/>
        <w:ind w:left="0"/>
        <w:rPr>
          <w:rFonts w:ascii="Arial" w:hAnsi="Arial" w:cs="Arial"/>
          <w:sz w:val="24"/>
          <w:szCs w:val="24"/>
          <w:lang w:val="es-EC"/>
        </w:rPr>
      </w:pPr>
      <w:r w:rsidRPr="006900A9">
        <w:rPr>
          <w:rFonts w:ascii="Arial" w:hAnsi="Arial" w:cs="Arial"/>
          <w:sz w:val="24"/>
          <w:szCs w:val="24"/>
          <w:lang w:val="es-EC"/>
        </w:rPr>
        <w:t>Se da un seguimiento sobres los avances que se ha tenido en el logro de las estrategias con las propuestas y al realizar el análisis de ellos procesos conocidos en los que el control sea más puntual cuando no se estén alineando a los objetivos.  Esto se debe dar cuando la visión, la estrategia e indicadores estén definidos en su totalidad.</w:t>
      </w:r>
    </w:p>
    <w:p w:rsidR="00BE4ED5" w:rsidRPr="006900A9" w:rsidRDefault="00BE4ED5" w:rsidP="000315F6">
      <w:pPr>
        <w:pStyle w:val="Prrafodelista"/>
        <w:autoSpaceDE w:val="0"/>
        <w:autoSpaceDN w:val="0"/>
        <w:adjustRightInd w:val="0"/>
        <w:spacing w:after="0" w:line="480" w:lineRule="auto"/>
        <w:ind w:left="0"/>
        <w:rPr>
          <w:rFonts w:ascii="Arial" w:hAnsi="Arial" w:cs="Arial"/>
          <w:sz w:val="24"/>
          <w:szCs w:val="24"/>
          <w:lang w:val="es-EC"/>
        </w:rPr>
      </w:pPr>
    </w:p>
    <w:p w:rsidR="000B29DA" w:rsidRPr="006900A9" w:rsidRDefault="000B29DA" w:rsidP="001D5040">
      <w:pPr>
        <w:pStyle w:val="Prrafodelista"/>
        <w:numPr>
          <w:ilvl w:val="2"/>
          <w:numId w:val="56"/>
        </w:numPr>
        <w:autoSpaceDE w:val="0"/>
        <w:autoSpaceDN w:val="0"/>
        <w:adjustRightInd w:val="0"/>
        <w:spacing w:after="0" w:line="480" w:lineRule="auto"/>
        <w:rPr>
          <w:rFonts w:ascii="Arial" w:hAnsi="Arial" w:cs="Arial"/>
          <w:b/>
          <w:sz w:val="24"/>
          <w:szCs w:val="24"/>
          <w:lang w:val="es-EC"/>
        </w:rPr>
      </w:pPr>
      <w:r w:rsidRPr="006900A9">
        <w:rPr>
          <w:rFonts w:ascii="Arial" w:hAnsi="Arial" w:cs="Arial"/>
          <w:b/>
          <w:sz w:val="24"/>
          <w:szCs w:val="24"/>
          <w:lang w:val="es-EC"/>
        </w:rPr>
        <w:t>Modelo de Aprendizaje Organizativo y Comunicación</w:t>
      </w:r>
    </w:p>
    <w:p w:rsidR="00BE4ED5" w:rsidRPr="006900A9" w:rsidRDefault="00BE4ED5" w:rsidP="00BE4ED5">
      <w:pPr>
        <w:pStyle w:val="Prrafodelista"/>
        <w:autoSpaceDE w:val="0"/>
        <w:autoSpaceDN w:val="0"/>
        <w:adjustRightInd w:val="0"/>
        <w:spacing w:after="0" w:line="480" w:lineRule="auto"/>
        <w:ind w:left="0"/>
        <w:rPr>
          <w:rFonts w:ascii="Arial" w:hAnsi="Arial" w:cs="Arial"/>
          <w:b/>
          <w:sz w:val="24"/>
          <w:szCs w:val="24"/>
          <w:lang w:val="es-EC"/>
        </w:rPr>
      </w:pPr>
    </w:p>
    <w:p w:rsidR="00BE4ED5" w:rsidRPr="006900A9" w:rsidRDefault="00BE4ED5" w:rsidP="00BE4ED5">
      <w:pPr>
        <w:pStyle w:val="Prrafodelista"/>
        <w:autoSpaceDE w:val="0"/>
        <w:autoSpaceDN w:val="0"/>
        <w:adjustRightInd w:val="0"/>
        <w:spacing w:after="0" w:line="480" w:lineRule="auto"/>
        <w:ind w:left="0"/>
        <w:rPr>
          <w:rFonts w:ascii="Arial" w:hAnsi="Arial" w:cs="Arial"/>
          <w:sz w:val="24"/>
          <w:szCs w:val="24"/>
          <w:lang w:val="es-EC"/>
        </w:rPr>
      </w:pPr>
      <w:r w:rsidRPr="006900A9">
        <w:rPr>
          <w:rFonts w:ascii="Arial" w:hAnsi="Arial" w:cs="Arial"/>
          <w:sz w:val="24"/>
          <w:szCs w:val="24"/>
          <w:lang w:val="es-EC"/>
        </w:rPr>
        <w:t>Para que sea efectiva la implementación se debe fomentar una cultura de aprendizaje y comunicación en toda la organización, incluyendo todos los niveles de esta.  El modelo del BSC no debe ser tomado como un modelo de control sino de aprendizaje que enriquezca a todo el personal involucrado y que este contribuya con el avance de la estrategia, con el fin de que se pueda constantemente analizar los indicadores y tomar decisiones oportunas para obtener grandes beneficios.</w:t>
      </w:r>
    </w:p>
    <w:p w:rsidR="00BE4ED5" w:rsidRPr="006900A9" w:rsidRDefault="00BE4ED5" w:rsidP="00BE4ED5">
      <w:pPr>
        <w:pStyle w:val="Prrafodelista"/>
        <w:autoSpaceDE w:val="0"/>
        <w:autoSpaceDN w:val="0"/>
        <w:adjustRightInd w:val="0"/>
        <w:spacing w:after="0" w:line="480" w:lineRule="auto"/>
        <w:ind w:left="0"/>
        <w:rPr>
          <w:rFonts w:ascii="Arial" w:hAnsi="Arial" w:cs="Arial"/>
          <w:sz w:val="24"/>
          <w:szCs w:val="24"/>
          <w:lang w:val="es-EC"/>
        </w:rPr>
      </w:pPr>
    </w:p>
    <w:p w:rsidR="00D40A7C" w:rsidRPr="006900A9" w:rsidRDefault="00D40A7C" w:rsidP="00BE4ED5">
      <w:pPr>
        <w:pStyle w:val="Prrafodelista"/>
        <w:autoSpaceDE w:val="0"/>
        <w:autoSpaceDN w:val="0"/>
        <w:adjustRightInd w:val="0"/>
        <w:spacing w:after="0" w:line="480" w:lineRule="auto"/>
        <w:ind w:left="0"/>
        <w:rPr>
          <w:rFonts w:ascii="Arial" w:hAnsi="Arial" w:cs="Arial"/>
          <w:sz w:val="24"/>
          <w:szCs w:val="24"/>
          <w:lang w:val="es-EC"/>
        </w:rPr>
      </w:pPr>
    </w:p>
    <w:p w:rsidR="00D40A7C" w:rsidRPr="006900A9" w:rsidRDefault="00D40A7C" w:rsidP="00BE4ED5">
      <w:pPr>
        <w:pStyle w:val="Prrafodelista"/>
        <w:autoSpaceDE w:val="0"/>
        <w:autoSpaceDN w:val="0"/>
        <w:adjustRightInd w:val="0"/>
        <w:spacing w:after="0" w:line="480" w:lineRule="auto"/>
        <w:ind w:left="0"/>
        <w:rPr>
          <w:rFonts w:ascii="Arial" w:hAnsi="Arial" w:cs="Arial"/>
          <w:sz w:val="24"/>
          <w:szCs w:val="24"/>
          <w:lang w:val="es-EC"/>
        </w:rPr>
      </w:pPr>
    </w:p>
    <w:p w:rsidR="00D40A7C" w:rsidRPr="006900A9" w:rsidRDefault="00D40A7C" w:rsidP="00BE4ED5">
      <w:pPr>
        <w:pStyle w:val="Prrafodelista"/>
        <w:autoSpaceDE w:val="0"/>
        <w:autoSpaceDN w:val="0"/>
        <w:adjustRightInd w:val="0"/>
        <w:spacing w:after="0" w:line="480" w:lineRule="auto"/>
        <w:ind w:left="0"/>
        <w:rPr>
          <w:rFonts w:ascii="Arial" w:hAnsi="Arial" w:cs="Arial"/>
          <w:sz w:val="24"/>
          <w:szCs w:val="24"/>
          <w:lang w:val="es-EC"/>
        </w:rPr>
      </w:pPr>
    </w:p>
    <w:p w:rsidR="00D40A7C" w:rsidRPr="006900A9" w:rsidRDefault="00D40A7C" w:rsidP="00BE4ED5">
      <w:pPr>
        <w:pStyle w:val="Prrafodelista"/>
        <w:autoSpaceDE w:val="0"/>
        <w:autoSpaceDN w:val="0"/>
        <w:adjustRightInd w:val="0"/>
        <w:spacing w:after="0" w:line="480" w:lineRule="auto"/>
        <w:ind w:left="0"/>
        <w:rPr>
          <w:rFonts w:ascii="Arial" w:hAnsi="Arial" w:cs="Arial"/>
          <w:sz w:val="24"/>
          <w:szCs w:val="24"/>
          <w:lang w:val="es-EC"/>
        </w:rPr>
      </w:pPr>
    </w:p>
    <w:p w:rsidR="00D40A7C" w:rsidRPr="006900A9" w:rsidRDefault="00D40A7C" w:rsidP="00BE4ED5">
      <w:pPr>
        <w:pStyle w:val="Prrafodelista"/>
        <w:autoSpaceDE w:val="0"/>
        <w:autoSpaceDN w:val="0"/>
        <w:adjustRightInd w:val="0"/>
        <w:spacing w:after="0" w:line="480" w:lineRule="auto"/>
        <w:ind w:left="0"/>
        <w:rPr>
          <w:rFonts w:ascii="Arial" w:hAnsi="Arial" w:cs="Arial"/>
          <w:sz w:val="24"/>
          <w:szCs w:val="24"/>
          <w:lang w:val="es-EC"/>
        </w:rPr>
      </w:pPr>
    </w:p>
    <w:p w:rsidR="00D40A7C" w:rsidRPr="006900A9" w:rsidRDefault="00D40A7C" w:rsidP="00BE4ED5">
      <w:pPr>
        <w:pStyle w:val="Prrafodelista"/>
        <w:autoSpaceDE w:val="0"/>
        <w:autoSpaceDN w:val="0"/>
        <w:adjustRightInd w:val="0"/>
        <w:spacing w:after="0" w:line="480" w:lineRule="auto"/>
        <w:ind w:left="0"/>
        <w:rPr>
          <w:rFonts w:ascii="Arial" w:hAnsi="Arial" w:cs="Arial"/>
          <w:sz w:val="24"/>
          <w:szCs w:val="24"/>
          <w:lang w:val="es-EC"/>
        </w:rPr>
      </w:pPr>
    </w:p>
    <w:p w:rsidR="00F16B3E" w:rsidRPr="006900A9" w:rsidRDefault="00F16B3E" w:rsidP="00BE4ED5">
      <w:pPr>
        <w:pStyle w:val="Prrafodelista"/>
        <w:autoSpaceDE w:val="0"/>
        <w:autoSpaceDN w:val="0"/>
        <w:adjustRightInd w:val="0"/>
        <w:spacing w:after="0" w:line="480" w:lineRule="auto"/>
        <w:ind w:left="0"/>
        <w:rPr>
          <w:rFonts w:ascii="Arial" w:hAnsi="Arial" w:cs="Arial"/>
          <w:sz w:val="24"/>
          <w:szCs w:val="24"/>
          <w:lang w:val="es-EC"/>
        </w:rPr>
      </w:pPr>
    </w:p>
    <w:p w:rsidR="00F16B3E" w:rsidRPr="006900A9" w:rsidRDefault="00F16B3E" w:rsidP="00BE4ED5">
      <w:pPr>
        <w:pStyle w:val="Prrafodelista"/>
        <w:autoSpaceDE w:val="0"/>
        <w:autoSpaceDN w:val="0"/>
        <w:adjustRightInd w:val="0"/>
        <w:spacing w:after="0" w:line="480" w:lineRule="auto"/>
        <w:ind w:left="0"/>
        <w:rPr>
          <w:rFonts w:ascii="Arial" w:hAnsi="Arial" w:cs="Arial"/>
          <w:sz w:val="24"/>
          <w:szCs w:val="24"/>
          <w:lang w:val="es-EC"/>
        </w:rPr>
      </w:pPr>
    </w:p>
    <w:p w:rsidR="00F16B3E" w:rsidRPr="006900A9" w:rsidRDefault="00F16B3E" w:rsidP="00BE4ED5">
      <w:pPr>
        <w:pStyle w:val="Prrafodelista"/>
        <w:autoSpaceDE w:val="0"/>
        <w:autoSpaceDN w:val="0"/>
        <w:adjustRightInd w:val="0"/>
        <w:spacing w:after="0" w:line="480" w:lineRule="auto"/>
        <w:ind w:left="0"/>
        <w:rPr>
          <w:rFonts w:ascii="Arial" w:hAnsi="Arial" w:cs="Arial"/>
          <w:sz w:val="24"/>
          <w:szCs w:val="24"/>
          <w:lang w:val="es-EC"/>
        </w:rPr>
      </w:pPr>
    </w:p>
    <w:p w:rsidR="00F16B3E" w:rsidRPr="006900A9" w:rsidRDefault="00F16B3E" w:rsidP="00BE4ED5">
      <w:pPr>
        <w:pStyle w:val="Prrafodelista"/>
        <w:autoSpaceDE w:val="0"/>
        <w:autoSpaceDN w:val="0"/>
        <w:adjustRightInd w:val="0"/>
        <w:spacing w:after="0" w:line="480" w:lineRule="auto"/>
        <w:ind w:left="0"/>
        <w:rPr>
          <w:rFonts w:ascii="Arial" w:hAnsi="Arial" w:cs="Arial"/>
          <w:sz w:val="24"/>
          <w:szCs w:val="24"/>
          <w:lang w:val="es-EC"/>
        </w:rPr>
      </w:pPr>
    </w:p>
    <w:p w:rsidR="00F16B3E" w:rsidRPr="006900A9" w:rsidRDefault="00F16B3E" w:rsidP="00BE4ED5">
      <w:pPr>
        <w:pStyle w:val="Prrafodelista"/>
        <w:autoSpaceDE w:val="0"/>
        <w:autoSpaceDN w:val="0"/>
        <w:adjustRightInd w:val="0"/>
        <w:spacing w:after="0" w:line="480" w:lineRule="auto"/>
        <w:ind w:left="0"/>
        <w:rPr>
          <w:rFonts w:ascii="Arial" w:hAnsi="Arial" w:cs="Arial"/>
          <w:sz w:val="24"/>
          <w:szCs w:val="24"/>
          <w:lang w:val="es-EC"/>
        </w:rPr>
      </w:pPr>
    </w:p>
    <w:p w:rsidR="00F16B3E" w:rsidRPr="006900A9" w:rsidRDefault="00F16B3E" w:rsidP="00BE4ED5">
      <w:pPr>
        <w:pStyle w:val="Prrafodelista"/>
        <w:autoSpaceDE w:val="0"/>
        <w:autoSpaceDN w:val="0"/>
        <w:adjustRightInd w:val="0"/>
        <w:spacing w:after="0" w:line="480" w:lineRule="auto"/>
        <w:ind w:left="0"/>
        <w:rPr>
          <w:rFonts w:ascii="Arial" w:hAnsi="Arial" w:cs="Arial"/>
          <w:sz w:val="24"/>
          <w:szCs w:val="24"/>
          <w:lang w:val="es-EC"/>
        </w:rPr>
      </w:pPr>
    </w:p>
    <w:p w:rsidR="00BE4ED5" w:rsidRPr="006900A9" w:rsidRDefault="00CF011E" w:rsidP="00CF011E">
      <w:pPr>
        <w:pStyle w:val="Prrafodelista"/>
        <w:autoSpaceDE w:val="0"/>
        <w:autoSpaceDN w:val="0"/>
        <w:adjustRightInd w:val="0"/>
        <w:spacing w:after="0" w:line="480" w:lineRule="auto"/>
        <w:ind w:left="0"/>
        <w:jc w:val="center"/>
        <w:rPr>
          <w:rFonts w:ascii="Arial" w:hAnsi="Arial" w:cs="Arial"/>
          <w:b/>
          <w:sz w:val="36"/>
          <w:szCs w:val="36"/>
          <w:lang w:val="es-EC"/>
        </w:rPr>
      </w:pPr>
      <w:r w:rsidRPr="006900A9">
        <w:rPr>
          <w:rFonts w:ascii="Arial" w:hAnsi="Arial" w:cs="Arial"/>
          <w:b/>
          <w:sz w:val="36"/>
          <w:szCs w:val="36"/>
          <w:lang w:val="es-EC"/>
        </w:rPr>
        <w:lastRenderedPageBreak/>
        <w:t>CAPÍTULO II</w:t>
      </w:r>
    </w:p>
    <w:p w:rsidR="00CF011E" w:rsidRPr="006900A9" w:rsidRDefault="00CF011E" w:rsidP="00CF011E">
      <w:pPr>
        <w:pStyle w:val="Prrafodelista"/>
        <w:autoSpaceDE w:val="0"/>
        <w:autoSpaceDN w:val="0"/>
        <w:adjustRightInd w:val="0"/>
        <w:spacing w:after="0" w:line="480" w:lineRule="auto"/>
        <w:ind w:left="0"/>
        <w:jc w:val="center"/>
        <w:rPr>
          <w:rFonts w:ascii="Arial" w:hAnsi="Arial" w:cs="Arial"/>
          <w:b/>
          <w:sz w:val="36"/>
          <w:szCs w:val="36"/>
          <w:lang w:val="es-EC"/>
        </w:rPr>
      </w:pPr>
      <w:r w:rsidRPr="006900A9">
        <w:rPr>
          <w:rFonts w:ascii="Arial" w:hAnsi="Arial" w:cs="Arial"/>
          <w:b/>
          <w:sz w:val="36"/>
          <w:szCs w:val="36"/>
          <w:lang w:val="es-EC"/>
        </w:rPr>
        <w:t>ANTECEDENTES DE LA EMPRESA</w:t>
      </w:r>
    </w:p>
    <w:p w:rsidR="00CF011E" w:rsidRPr="006900A9" w:rsidRDefault="00CF011E" w:rsidP="00BE4ED5">
      <w:pPr>
        <w:pStyle w:val="Prrafodelista"/>
        <w:autoSpaceDE w:val="0"/>
        <w:autoSpaceDN w:val="0"/>
        <w:adjustRightInd w:val="0"/>
        <w:spacing w:after="0" w:line="480" w:lineRule="auto"/>
        <w:ind w:left="0"/>
        <w:rPr>
          <w:rFonts w:ascii="Arial" w:hAnsi="Arial" w:cs="Arial"/>
          <w:sz w:val="24"/>
          <w:szCs w:val="24"/>
          <w:lang w:val="es-EC"/>
        </w:rPr>
      </w:pPr>
    </w:p>
    <w:p w:rsidR="00EC01B0" w:rsidRPr="006900A9" w:rsidRDefault="00B5472D" w:rsidP="00EC01B0">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En el </w:t>
      </w:r>
      <w:r w:rsidR="00D40A7C" w:rsidRPr="006900A9">
        <w:rPr>
          <w:rFonts w:ascii="Arial" w:hAnsi="Arial" w:cs="Arial"/>
          <w:sz w:val="24"/>
          <w:szCs w:val="24"/>
          <w:lang w:val="es-EC"/>
        </w:rPr>
        <w:t>este</w:t>
      </w:r>
      <w:r w:rsidRPr="006900A9">
        <w:rPr>
          <w:rFonts w:ascii="Arial" w:hAnsi="Arial" w:cs="Arial"/>
          <w:sz w:val="24"/>
          <w:szCs w:val="24"/>
          <w:lang w:val="es-EC"/>
        </w:rPr>
        <w:t xml:space="preserve"> capítulo se muestra la descripción principal de la empresa, año de creación, misión, visión y su estructura interna.</w:t>
      </w:r>
    </w:p>
    <w:p w:rsidR="00B5472D" w:rsidRPr="006900A9" w:rsidRDefault="00B5472D" w:rsidP="00EC01B0">
      <w:pPr>
        <w:autoSpaceDE w:val="0"/>
        <w:autoSpaceDN w:val="0"/>
        <w:adjustRightInd w:val="0"/>
        <w:spacing w:after="0" w:line="480" w:lineRule="auto"/>
        <w:rPr>
          <w:rFonts w:ascii="Arial" w:hAnsi="Arial" w:cs="Arial"/>
          <w:sz w:val="24"/>
          <w:szCs w:val="24"/>
          <w:lang w:val="es-EC"/>
        </w:rPr>
      </w:pPr>
    </w:p>
    <w:p w:rsidR="000D4C36" w:rsidRPr="006900A9" w:rsidRDefault="00537CCA" w:rsidP="000E3238">
      <w:pPr>
        <w:numPr>
          <w:ilvl w:val="1"/>
          <w:numId w:val="51"/>
        </w:numPr>
        <w:autoSpaceDE w:val="0"/>
        <w:autoSpaceDN w:val="0"/>
        <w:adjustRightInd w:val="0"/>
        <w:spacing w:after="0" w:line="480" w:lineRule="auto"/>
        <w:ind w:left="0" w:firstLine="0"/>
        <w:rPr>
          <w:rFonts w:ascii="Arial" w:hAnsi="Arial" w:cs="Arial"/>
          <w:b/>
          <w:sz w:val="24"/>
          <w:szCs w:val="24"/>
        </w:rPr>
      </w:pPr>
      <w:r w:rsidRPr="006900A9">
        <w:rPr>
          <w:rFonts w:ascii="Arial" w:hAnsi="Arial" w:cs="Arial"/>
          <w:b/>
          <w:sz w:val="24"/>
          <w:szCs w:val="24"/>
        </w:rPr>
        <w:t>Trayectoria de la Empresa</w:t>
      </w:r>
    </w:p>
    <w:p w:rsidR="00D40A7C" w:rsidRPr="006900A9" w:rsidRDefault="00D40A7C" w:rsidP="00D40A7C">
      <w:pPr>
        <w:autoSpaceDE w:val="0"/>
        <w:autoSpaceDN w:val="0"/>
        <w:adjustRightInd w:val="0"/>
        <w:spacing w:after="0" w:line="480" w:lineRule="auto"/>
        <w:rPr>
          <w:rFonts w:ascii="Arial" w:hAnsi="Arial" w:cs="Arial"/>
          <w:b/>
          <w:sz w:val="24"/>
          <w:szCs w:val="24"/>
        </w:rPr>
      </w:pPr>
    </w:p>
    <w:p w:rsidR="00B5472D" w:rsidRPr="006900A9" w:rsidRDefault="00C17559" w:rsidP="00B5472D">
      <w:pPr>
        <w:autoSpaceDE w:val="0"/>
        <w:autoSpaceDN w:val="0"/>
        <w:adjustRightInd w:val="0"/>
        <w:spacing w:after="0" w:line="480" w:lineRule="auto"/>
        <w:rPr>
          <w:rFonts w:ascii="Arial" w:hAnsi="Arial" w:cs="Arial"/>
          <w:sz w:val="24"/>
          <w:szCs w:val="24"/>
          <w:lang w:val="es-EC"/>
        </w:rPr>
      </w:pPr>
      <w:r w:rsidRPr="00DC6CA5">
        <w:rPr>
          <w:rFonts w:ascii="Arial" w:hAnsi="Arial" w:cs="Arial"/>
          <w:sz w:val="24"/>
          <w:szCs w:val="24"/>
          <w:lang w:val="es-EC"/>
        </w:rPr>
        <w:t xml:space="preserve">Este parque recordatorio fue fundado hace 30 años un </w:t>
      </w:r>
      <w:r w:rsidR="00912C83" w:rsidRPr="00DC6CA5">
        <w:rPr>
          <w:rFonts w:ascii="Arial" w:hAnsi="Arial" w:cs="Arial"/>
          <w:sz w:val="26"/>
          <w:lang w:val="es-ES_tradnl"/>
        </w:rPr>
        <w:t>el de Noviembre de 1976</w:t>
      </w:r>
      <w:r w:rsidRPr="00DC6CA5">
        <w:rPr>
          <w:rFonts w:ascii="Arial" w:hAnsi="Arial" w:cs="Arial"/>
          <w:sz w:val="24"/>
          <w:szCs w:val="24"/>
          <w:lang w:val="es-EC"/>
        </w:rPr>
        <w:t xml:space="preserve">, conformándose como el primer parque recordatorio de la </w:t>
      </w:r>
      <w:r w:rsidR="001F6C88" w:rsidRPr="00DC6CA5">
        <w:rPr>
          <w:rFonts w:ascii="Arial" w:hAnsi="Arial" w:cs="Arial"/>
          <w:sz w:val="24"/>
          <w:szCs w:val="24"/>
          <w:lang w:val="es-EC"/>
        </w:rPr>
        <w:t>ciudad</w:t>
      </w:r>
      <w:r w:rsidRPr="00DC6CA5">
        <w:rPr>
          <w:rFonts w:ascii="Arial" w:hAnsi="Arial" w:cs="Arial"/>
          <w:sz w:val="24"/>
          <w:szCs w:val="24"/>
          <w:lang w:val="es-EC"/>
        </w:rPr>
        <w:t xml:space="preserve"> de</w:t>
      </w:r>
      <w:r w:rsidRPr="006900A9">
        <w:rPr>
          <w:rFonts w:ascii="Arial" w:hAnsi="Arial" w:cs="Arial"/>
          <w:sz w:val="24"/>
          <w:szCs w:val="24"/>
          <w:lang w:val="es-EC"/>
        </w:rPr>
        <w:t xml:space="preserve"> Guayaquil.  Con la idea de solución de un hecho inevitable como la muerte, esta empresa pensó en brinda el servicio de venta de sus productos en previsión con el fin de que sus clientes tomen decisiones apropiadas para que cuando el momento llegue, no sorprenda a los clientes, ni se agobie más de lo que normalmente las personas se encuentran en esos momentos difíciles.</w:t>
      </w:r>
      <w:r w:rsidR="00C97574" w:rsidRPr="006900A9">
        <w:rPr>
          <w:rFonts w:ascii="Arial" w:hAnsi="Arial" w:cs="Arial"/>
          <w:sz w:val="24"/>
          <w:szCs w:val="24"/>
          <w:lang w:val="es-EC"/>
        </w:rPr>
        <w:t xml:space="preserve"> Actualmente cuenta con </w:t>
      </w:r>
      <w:r w:rsidR="00307476" w:rsidRPr="006900A9">
        <w:rPr>
          <w:rFonts w:ascii="Arial" w:hAnsi="Arial" w:cs="Arial"/>
          <w:sz w:val="24"/>
          <w:szCs w:val="24"/>
          <w:lang w:val="es-EC"/>
        </w:rPr>
        <w:t>3</w:t>
      </w:r>
      <w:r w:rsidR="00C97574" w:rsidRPr="006900A9">
        <w:rPr>
          <w:rFonts w:ascii="Arial" w:hAnsi="Arial" w:cs="Arial"/>
          <w:sz w:val="24"/>
          <w:szCs w:val="24"/>
          <w:lang w:val="es-EC"/>
        </w:rPr>
        <w:t>00 colaboradores</w:t>
      </w:r>
      <w:r w:rsidR="00307476" w:rsidRPr="006900A9">
        <w:rPr>
          <w:rFonts w:ascii="Arial" w:hAnsi="Arial" w:cs="Arial"/>
          <w:sz w:val="24"/>
          <w:szCs w:val="24"/>
          <w:lang w:val="es-EC"/>
        </w:rPr>
        <w:t xml:space="preserve">, entre </w:t>
      </w:r>
      <w:r w:rsidR="00117826" w:rsidRPr="006900A9">
        <w:rPr>
          <w:rFonts w:ascii="Arial" w:hAnsi="Arial" w:cs="Arial"/>
          <w:sz w:val="24"/>
          <w:szCs w:val="24"/>
          <w:lang w:val="es-EC"/>
        </w:rPr>
        <w:t>ven</w:t>
      </w:r>
      <w:r w:rsidR="00117826">
        <w:rPr>
          <w:rFonts w:ascii="Arial" w:hAnsi="Arial" w:cs="Arial"/>
          <w:sz w:val="24"/>
          <w:szCs w:val="24"/>
          <w:lang w:val="es-EC"/>
        </w:rPr>
        <w:t>de</w:t>
      </w:r>
      <w:r w:rsidR="00117826" w:rsidRPr="006900A9">
        <w:rPr>
          <w:rFonts w:ascii="Arial" w:hAnsi="Arial" w:cs="Arial"/>
          <w:sz w:val="24"/>
          <w:szCs w:val="24"/>
          <w:lang w:val="es-EC"/>
        </w:rPr>
        <w:t>dores</w:t>
      </w:r>
      <w:r w:rsidR="00307476" w:rsidRPr="006900A9">
        <w:rPr>
          <w:rFonts w:ascii="Arial" w:hAnsi="Arial" w:cs="Arial"/>
          <w:sz w:val="24"/>
          <w:szCs w:val="24"/>
          <w:lang w:val="es-EC"/>
        </w:rPr>
        <w:t>, jefes, personal administrativo y personal administrativo</w:t>
      </w:r>
      <w:r w:rsidR="00C97574" w:rsidRPr="006900A9">
        <w:rPr>
          <w:rFonts w:ascii="Arial" w:hAnsi="Arial" w:cs="Arial"/>
          <w:sz w:val="24"/>
          <w:szCs w:val="24"/>
          <w:lang w:val="es-EC"/>
        </w:rPr>
        <w:t>.</w:t>
      </w:r>
    </w:p>
    <w:p w:rsidR="00C17559" w:rsidRPr="006900A9" w:rsidRDefault="00C17559" w:rsidP="00B5472D">
      <w:pPr>
        <w:autoSpaceDE w:val="0"/>
        <w:autoSpaceDN w:val="0"/>
        <w:adjustRightInd w:val="0"/>
        <w:spacing w:after="0" w:line="480" w:lineRule="auto"/>
        <w:rPr>
          <w:rFonts w:ascii="Arial" w:hAnsi="Arial" w:cs="Arial"/>
          <w:sz w:val="24"/>
          <w:szCs w:val="24"/>
          <w:lang w:val="es-EC"/>
        </w:rPr>
      </w:pPr>
    </w:p>
    <w:p w:rsidR="00C97574" w:rsidRPr="006900A9" w:rsidRDefault="00C17559" w:rsidP="00B5472D">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En la actualidad cuenta con los siguientes </w:t>
      </w:r>
      <w:r w:rsidR="003A6A68" w:rsidRPr="006900A9">
        <w:rPr>
          <w:rFonts w:ascii="Arial" w:hAnsi="Arial" w:cs="Arial"/>
          <w:sz w:val="24"/>
          <w:szCs w:val="24"/>
          <w:lang w:val="es-EC"/>
        </w:rPr>
        <w:t>servicios</w:t>
      </w:r>
      <w:r w:rsidRPr="006900A9">
        <w:rPr>
          <w:rFonts w:ascii="Arial" w:hAnsi="Arial" w:cs="Arial"/>
          <w:sz w:val="24"/>
          <w:szCs w:val="24"/>
          <w:lang w:val="es-EC"/>
        </w:rPr>
        <w:t xml:space="preserve">: </w:t>
      </w:r>
    </w:p>
    <w:p w:rsidR="00C97574" w:rsidRPr="006900A9" w:rsidRDefault="00C17559" w:rsidP="000E3238">
      <w:pPr>
        <w:pStyle w:val="Prrafodelista"/>
        <w:numPr>
          <w:ilvl w:val="0"/>
          <w:numId w:val="50"/>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Edificios de Bóvedas</w:t>
      </w:r>
    </w:p>
    <w:p w:rsidR="00C97574" w:rsidRPr="006900A9" w:rsidRDefault="00C17559" w:rsidP="000E3238">
      <w:pPr>
        <w:pStyle w:val="Prrafodelista"/>
        <w:numPr>
          <w:ilvl w:val="0"/>
          <w:numId w:val="50"/>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Bóvedas sencillas y dobles</w:t>
      </w:r>
    </w:p>
    <w:p w:rsidR="00C97574" w:rsidRPr="006900A9" w:rsidRDefault="00C17559" w:rsidP="000E3238">
      <w:pPr>
        <w:pStyle w:val="Prrafodelista"/>
        <w:numPr>
          <w:ilvl w:val="0"/>
          <w:numId w:val="50"/>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Osarios</w:t>
      </w:r>
    </w:p>
    <w:p w:rsidR="00C97574" w:rsidRPr="006900A9" w:rsidRDefault="00C17559" w:rsidP="000E3238">
      <w:pPr>
        <w:pStyle w:val="Prrafodelista"/>
        <w:numPr>
          <w:ilvl w:val="0"/>
          <w:numId w:val="50"/>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lastRenderedPageBreak/>
        <w:t>Cremación</w:t>
      </w:r>
      <w:r w:rsidR="00C97574" w:rsidRPr="006900A9">
        <w:rPr>
          <w:rFonts w:ascii="Arial" w:hAnsi="Arial" w:cs="Arial"/>
          <w:sz w:val="24"/>
          <w:szCs w:val="24"/>
          <w:lang w:val="es-EC"/>
        </w:rPr>
        <w:t>, Urna y Nicho</w:t>
      </w:r>
    </w:p>
    <w:p w:rsidR="00C97574" w:rsidRPr="006900A9" w:rsidRDefault="00C17559" w:rsidP="000E3238">
      <w:pPr>
        <w:pStyle w:val="Prrafodelista"/>
        <w:numPr>
          <w:ilvl w:val="0"/>
          <w:numId w:val="50"/>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Lotes sencillos, dobles y Triples.</w:t>
      </w:r>
    </w:p>
    <w:p w:rsidR="00C17559" w:rsidRPr="006900A9" w:rsidRDefault="00C17559" w:rsidP="000E3238">
      <w:pPr>
        <w:pStyle w:val="Prrafodelista"/>
        <w:numPr>
          <w:ilvl w:val="0"/>
          <w:numId w:val="50"/>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También cuenta como servicios, tales como</w:t>
      </w:r>
      <w:r w:rsidR="001F6C88" w:rsidRPr="006900A9">
        <w:rPr>
          <w:rFonts w:ascii="Arial" w:hAnsi="Arial" w:cs="Arial"/>
          <w:sz w:val="24"/>
          <w:szCs w:val="24"/>
          <w:lang w:val="es-EC"/>
        </w:rPr>
        <w:t>: Servicios</w:t>
      </w:r>
      <w:r w:rsidRPr="006900A9">
        <w:rPr>
          <w:rFonts w:ascii="Arial" w:hAnsi="Arial" w:cs="Arial"/>
          <w:sz w:val="24"/>
          <w:szCs w:val="24"/>
          <w:lang w:val="es-EC"/>
        </w:rPr>
        <w:t xml:space="preserve"> funerarios, Servicio de Sala.</w:t>
      </w:r>
    </w:p>
    <w:p w:rsidR="000D4C36" w:rsidRPr="006900A9" w:rsidRDefault="000D4C36" w:rsidP="00FD6847">
      <w:pPr>
        <w:pStyle w:val="Prrafodelista"/>
        <w:numPr>
          <w:ilvl w:val="0"/>
          <w:numId w:val="7"/>
        </w:numPr>
        <w:autoSpaceDE w:val="0"/>
        <w:autoSpaceDN w:val="0"/>
        <w:adjustRightInd w:val="0"/>
        <w:spacing w:after="0" w:line="480" w:lineRule="auto"/>
        <w:contextualSpacing w:val="0"/>
        <w:rPr>
          <w:rFonts w:ascii="Arial" w:hAnsi="Arial" w:cs="Arial"/>
          <w:b/>
          <w:vanish/>
          <w:sz w:val="24"/>
          <w:szCs w:val="24"/>
          <w:lang w:val="es-EC"/>
        </w:rPr>
      </w:pPr>
    </w:p>
    <w:p w:rsidR="000D4C36" w:rsidRPr="006900A9" w:rsidRDefault="000D4C36" w:rsidP="00FD6847">
      <w:pPr>
        <w:pStyle w:val="Prrafodelista"/>
        <w:numPr>
          <w:ilvl w:val="2"/>
          <w:numId w:val="7"/>
        </w:numPr>
        <w:autoSpaceDE w:val="0"/>
        <w:autoSpaceDN w:val="0"/>
        <w:adjustRightInd w:val="0"/>
        <w:spacing w:after="0" w:line="480" w:lineRule="auto"/>
        <w:contextualSpacing w:val="0"/>
        <w:rPr>
          <w:rFonts w:ascii="Arial" w:hAnsi="Arial" w:cs="Arial"/>
          <w:b/>
          <w:vanish/>
          <w:sz w:val="24"/>
          <w:szCs w:val="24"/>
          <w:lang w:val="es-EC"/>
        </w:rPr>
      </w:pPr>
    </w:p>
    <w:p w:rsidR="00537CCA" w:rsidRPr="006900A9" w:rsidRDefault="00537CCA" w:rsidP="00537CCA">
      <w:pPr>
        <w:pStyle w:val="Prrafodelista"/>
        <w:numPr>
          <w:ilvl w:val="0"/>
          <w:numId w:val="8"/>
        </w:numPr>
        <w:autoSpaceDE w:val="0"/>
        <w:autoSpaceDN w:val="0"/>
        <w:adjustRightInd w:val="0"/>
        <w:spacing w:after="0" w:line="480" w:lineRule="auto"/>
        <w:contextualSpacing w:val="0"/>
        <w:rPr>
          <w:rFonts w:ascii="Arial" w:hAnsi="Arial" w:cs="Arial"/>
          <w:b/>
          <w:vanish/>
          <w:sz w:val="24"/>
          <w:szCs w:val="24"/>
          <w:lang w:val="es-EC"/>
        </w:rPr>
      </w:pPr>
    </w:p>
    <w:p w:rsidR="00537CCA" w:rsidRPr="006900A9" w:rsidRDefault="00537CCA" w:rsidP="00537CCA">
      <w:pPr>
        <w:pStyle w:val="Prrafodelista"/>
        <w:numPr>
          <w:ilvl w:val="1"/>
          <w:numId w:val="8"/>
        </w:numPr>
        <w:autoSpaceDE w:val="0"/>
        <w:autoSpaceDN w:val="0"/>
        <w:adjustRightInd w:val="0"/>
        <w:spacing w:after="0" w:line="480" w:lineRule="auto"/>
        <w:contextualSpacing w:val="0"/>
        <w:rPr>
          <w:rFonts w:ascii="Arial" w:hAnsi="Arial" w:cs="Arial"/>
          <w:b/>
          <w:vanish/>
          <w:sz w:val="24"/>
          <w:szCs w:val="24"/>
          <w:lang w:val="es-EC"/>
        </w:rPr>
      </w:pPr>
    </w:p>
    <w:p w:rsidR="00537CCA" w:rsidRPr="006900A9" w:rsidRDefault="00537CCA" w:rsidP="00537CCA">
      <w:pPr>
        <w:pStyle w:val="Prrafodelista"/>
        <w:numPr>
          <w:ilvl w:val="1"/>
          <w:numId w:val="8"/>
        </w:numPr>
        <w:autoSpaceDE w:val="0"/>
        <w:autoSpaceDN w:val="0"/>
        <w:adjustRightInd w:val="0"/>
        <w:spacing w:after="0" w:line="480" w:lineRule="auto"/>
        <w:contextualSpacing w:val="0"/>
        <w:rPr>
          <w:rFonts w:ascii="Arial" w:hAnsi="Arial" w:cs="Arial"/>
          <w:b/>
          <w:vanish/>
          <w:sz w:val="24"/>
          <w:szCs w:val="24"/>
          <w:lang w:val="es-EC"/>
        </w:rPr>
      </w:pPr>
    </w:p>
    <w:p w:rsidR="00F16B3E" w:rsidRPr="006900A9" w:rsidRDefault="00F16B3E" w:rsidP="004816BC">
      <w:pPr>
        <w:autoSpaceDE w:val="0"/>
        <w:autoSpaceDN w:val="0"/>
        <w:adjustRightInd w:val="0"/>
        <w:spacing w:after="0" w:line="480" w:lineRule="auto"/>
        <w:rPr>
          <w:rFonts w:ascii="Arial" w:hAnsi="Arial" w:cs="Arial"/>
          <w:sz w:val="24"/>
          <w:szCs w:val="24"/>
          <w:lang w:val="es-EC"/>
        </w:rPr>
      </w:pPr>
    </w:p>
    <w:p w:rsidR="004816BC" w:rsidRPr="006900A9" w:rsidRDefault="004816BC" w:rsidP="00FD6847">
      <w:pPr>
        <w:pStyle w:val="Prrafodelista"/>
        <w:numPr>
          <w:ilvl w:val="2"/>
          <w:numId w:val="7"/>
        </w:numPr>
        <w:autoSpaceDE w:val="0"/>
        <w:autoSpaceDN w:val="0"/>
        <w:adjustRightInd w:val="0"/>
        <w:spacing w:after="0" w:line="480" w:lineRule="auto"/>
        <w:contextualSpacing w:val="0"/>
        <w:rPr>
          <w:rFonts w:ascii="Arial" w:hAnsi="Arial" w:cs="Arial"/>
          <w:b/>
          <w:vanish/>
          <w:sz w:val="24"/>
          <w:szCs w:val="24"/>
        </w:rPr>
      </w:pPr>
    </w:p>
    <w:p w:rsidR="003A6A68" w:rsidRPr="006900A9" w:rsidRDefault="003A6A68" w:rsidP="00537CCA">
      <w:pPr>
        <w:numPr>
          <w:ilvl w:val="1"/>
          <w:numId w:val="7"/>
        </w:numPr>
        <w:autoSpaceDE w:val="0"/>
        <w:autoSpaceDN w:val="0"/>
        <w:adjustRightInd w:val="0"/>
        <w:spacing w:after="0" w:line="480" w:lineRule="auto"/>
        <w:ind w:left="448" w:hanging="448"/>
        <w:rPr>
          <w:rFonts w:ascii="Arial" w:hAnsi="Arial" w:cs="Arial"/>
          <w:b/>
          <w:sz w:val="24"/>
          <w:szCs w:val="24"/>
          <w:lang w:val="es-EC"/>
        </w:rPr>
      </w:pPr>
      <w:r w:rsidRPr="006900A9">
        <w:rPr>
          <w:rFonts w:ascii="Arial" w:hAnsi="Arial" w:cs="Arial"/>
          <w:b/>
          <w:sz w:val="24"/>
          <w:szCs w:val="24"/>
          <w:lang w:val="es-EC"/>
        </w:rPr>
        <w:t>Conociendo los  Servicios</w:t>
      </w:r>
    </w:p>
    <w:p w:rsidR="003A6A68" w:rsidRPr="006900A9" w:rsidRDefault="005530B7" w:rsidP="003A6A68">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A continuación se detallará los servicios que la compañía ofrece a los clientes.</w:t>
      </w:r>
    </w:p>
    <w:p w:rsidR="005530B7" w:rsidRPr="006900A9" w:rsidRDefault="005530B7" w:rsidP="003A6A68">
      <w:pPr>
        <w:autoSpaceDE w:val="0"/>
        <w:autoSpaceDN w:val="0"/>
        <w:adjustRightInd w:val="0"/>
        <w:spacing w:after="0" w:line="480" w:lineRule="auto"/>
        <w:rPr>
          <w:rFonts w:ascii="Arial" w:hAnsi="Arial" w:cs="Arial"/>
          <w:sz w:val="24"/>
          <w:szCs w:val="24"/>
          <w:lang w:val="es-EC"/>
        </w:rPr>
      </w:pPr>
    </w:p>
    <w:p w:rsidR="000A7DB0" w:rsidRPr="006900A9" w:rsidRDefault="003A6A68" w:rsidP="00C22B10">
      <w:pPr>
        <w:numPr>
          <w:ilvl w:val="2"/>
          <w:numId w:val="7"/>
        </w:numPr>
        <w:autoSpaceDE w:val="0"/>
        <w:autoSpaceDN w:val="0"/>
        <w:adjustRightInd w:val="0"/>
        <w:spacing w:after="0" w:line="480" w:lineRule="auto"/>
        <w:ind w:left="0" w:firstLine="0"/>
        <w:rPr>
          <w:rFonts w:ascii="Arial" w:hAnsi="Arial" w:cs="Arial"/>
          <w:b/>
          <w:sz w:val="24"/>
          <w:szCs w:val="24"/>
          <w:lang w:val="es-EC"/>
        </w:rPr>
      </w:pPr>
      <w:r w:rsidRPr="006900A9">
        <w:rPr>
          <w:rFonts w:ascii="Arial" w:hAnsi="Arial" w:cs="Arial"/>
          <w:b/>
          <w:sz w:val="24"/>
          <w:szCs w:val="24"/>
          <w:lang w:val="es-EC"/>
        </w:rPr>
        <w:t>Bóvedas Permanentes</w:t>
      </w:r>
    </w:p>
    <w:p w:rsidR="00C22B10" w:rsidRPr="006900A9" w:rsidRDefault="003A6A68" w:rsidP="000A7DB0">
      <w:p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 xml:space="preserve">El cementerio ha diseñado una serie de opciones de servicios para que los clientes elijan los que mejor se adapten a sus necesidades. </w:t>
      </w:r>
    </w:p>
    <w:p w:rsidR="00C22B10" w:rsidRPr="006900A9" w:rsidRDefault="00C22B10" w:rsidP="00C22B10">
      <w:pPr>
        <w:autoSpaceDE w:val="0"/>
        <w:autoSpaceDN w:val="0"/>
        <w:adjustRightInd w:val="0"/>
        <w:spacing w:after="0" w:line="480" w:lineRule="auto"/>
        <w:rPr>
          <w:rFonts w:ascii="Arial" w:hAnsi="Arial" w:cs="Arial"/>
          <w:b/>
          <w:sz w:val="24"/>
          <w:szCs w:val="24"/>
          <w:lang w:val="es-EC"/>
        </w:rPr>
      </w:pPr>
    </w:p>
    <w:p w:rsidR="00C22B10" w:rsidRPr="006900A9" w:rsidRDefault="002D6980" w:rsidP="00595EDF">
      <w:pPr>
        <w:autoSpaceDE w:val="0"/>
        <w:autoSpaceDN w:val="0"/>
        <w:adjustRightInd w:val="0"/>
        <w:spacing w:after="0"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3276600" cy="2381250"/>
            <wp:effectExtent l="0" t="0" r="0" b="0"/>
            <wp:docPr id="2" name="Imagen 41" descr="C:\Users\Daniela\Pictures\Nueva carpeta\200901A0\1601200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Users\Daniela\Pictures\Nueva carpeta\200901A0\160120095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a:ln>
                      <a:noFill/>
                    </a:ln>
                  </pic:spPr>
                </pic:pic>
              </a:graphicData>
            </a:graphic>
          </wp:inline>
        </w:drawing>
      </w:r>
    </w:p>
    <w:p w:rsidR="00C22B10" w:rsidRPr="006900A9" w:rsidRDefault="00A637AB" w:rsidP="00996573">
      <w:pPr>
        <w:autoSpaceDE w:val="0"/>
        <w:autoSpaceDN w:val="0"/>
        <w:adjustRightInd w:val="0"/>
        <w:spacing w:after="0" w:line="240" w:lineRule="auto"/>
        <w:jc w:val="center"/>
        <w:rPr>
          <w:rFonts w:ascii="Arial" w:hAnsi="Arial" w:cs="Arial"/>
          <w:b/>
          <w:sz w:val="24"/>
          <w:szCs w:val="24"/>
          <w:lang w:val="es-EC"/>
        </w:rPr>
      </w:pPr>
      <w:r w:rsidRPr="006900A9">
        <w:rPr>
          <w:rFonts w:ascii="Arial" w:hAnsi="Arial" w:cs="Arial"/>
          <w:b/>
          <w:sz w:val="24"/>
          <w:szCs w:val="24"/>
          <w:lang w:val="es-EC"/>
        </w:rPr>
        <w:t>Figura 1: Edificio de Bóvedas</w:t>
      </w:r>
    </w:p>
    <w:p w:rsidR="00595EDF" w:rsidRPr="006900A9" w:rsidRDefault="00595EDF" w:rsidP="00996573">
      <w:pPr>
        <w:autoSpaceDE w:val="0"/>
        <w:autoSpaceDN w:val="0"/>
        <w:adjustRightInd w:val="0"/>
        <w:spacing w:after="0" w:line="240" w:lineRule="auto"/>
        <w:jc w:val="center"/>
        <w:rPr>
          <w:rFonts w:ascii="Arial" w:hAnsi="Arial" w:cs="Arial"/>
          <w:b/>
          <w:sz w:val="24"/>
          <w:szCs w:val="24"/>
          <w:lang w:val="es-EC"/>
        </w:rPr>
      </w:pPr>
    </w:p>
    <w:p w:rsidR="003A6A68" w:rsidRPr="006900A9" w:rsidRDefault="003A6A68" w:rsidP="003A6A68">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La adquisición de una bóveda comprende lo siguiente:</w:t>
      </w:r>
    </w:p>
    <w:p w:rsidR="003A6A68" w:rsidRPr="006900A9" w:rsidRDefault="003A6A68"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lastRenderedPageBreak/>
        <w:t>Bóveda</w:t>
      </w:r>
      <w:r w:rsidR="00C22B10" w:rsidRPr="006900A9">
        <w:rPr>
          <w:rFonts w:ascii="Arial" w:hAnsi="Arial" w:cs="Arial"/>
          <w:sz w:val="24"/>
          <w:szCs w:val="24"/>
          <w:lang w:val="es-EC"/>
        </w:rPr>
        <w:t xml:space="preserve"> construida especialmente para el parque recordatorio</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Propiedad transferible e inembargable</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No tiene reajustes de precios</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Ceremonia de Inhumación</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Lápida de granito grabada</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Título de propiedad</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Misa campal en los días del padre, de la madre y de los difuntos</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Servicio de empleados</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Servicio de custodia a perpetuidad</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Un lugar digno, seco y permanente</w:t>
      </w:r>
    </w:p>
    <w:p w:rsidR="00C22B10" w:rsidRPr="006900A9" w:rsidRDefault="00C22B10" w:rsidP="000E3238">
      <w:pPr>
        <w:pStyle w:val="Prrafodelista"/>
        <w:numPr>
          <w:ilvl w:val="0"/>
          <w:numId w:val="52"/>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Seguro de desgravamen</w:t>
      </w:r>
    </w:p>
    <w:p w:rsidR="00C22B10" w:rsidRPr="006900A9" w:rsidRDefault="00C22B10" w:rsidP="00C22B10">
      <w:pPr>
        <w:pStyle w:val="Prrafodelista"/>
        <w:autoSpaceDE w:val="0"/>
        <w:autoSpaceDN w:val="0"/>
        <w:adjustRightInd w:val="0"/>
        <w:spacing w:after="0" w:line="480" w:lineRule="auto"/>
        <w:ind w:left="357"/>
        <w:rPr>
          <w:rFonts w:ascii="Arial" w:hAnsi="Arial" w:cs="Arial"/>
          <w:sz w:val="24"/>
          <w:szCs w:val="24"/>
          <w:lang w:val="es-EC"/>
        </w:rPr>
      </w:pPr>
    </w:p>
    <w:p w:rsidR="000A7DB0" w:rsidRPr="006900A9" w:rsidRDefault="00C22B10" w:rsidP="003A6A68">
      <w:pPr>
        <w:numPr>
          <w:ilvl w:val="2"/>
          <w:numId w:val="7"/>
        </w:numPr>
        <w:autoSpaceDE w:val="0"/>
        <w:autoSpaceDN w:val="0"/>
        <w:adjustRightInd w:val="0"/>
        <w:spacing w:after="0" w:line="480" w:lineRule="auto"/>
        <w:ind w:left="0" w:firstLine="0"/>
        <w:rPr>
          <w:rFonts w:ascii="Arial" w:hAnsi="Arial" w:cs="Arial"/>
          <w:b/>
          <w:sz w:val="24"/>
          <w:szCs w:val="24"/>
          <w:lang w:val="es-EC"/>
        </w:rPr>
      </w:pPr>
      <w:r w:rsidRPr="006900A9">
        <w:rPr>
          <w:rFonts w:ascii="Arial" w:hAnsi="Arial" w:cs="Arial"/>
          <w:b/>
          <w:sz w:val="24"/>
          <w:szCs w:val="24"/>
          <w:lang w:val="es-EC"/>
        </w:rPr>
        <w:t>Osario</w:t>
      </w:r>
    </w:p>
    <w:p w:rsidR="003A6A68" w:rsidRPr="006900A9" w:rsidRDefault="00C22B10" w:rsidP="000A7DB0">
      <w:p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En caso de exhumación, la empresa pone a disposición osarios.  Los que cuentan con los siguientes beneficios:</w:t>
      </w:r>
    </w:p>
    <w:p w:rsidR="00C22B10" w:rsidRPr="006900A9" w:rsidRDefault="00C22B10" w:rsidP="00C22B10">
      <w:pPr>
        <w:autoSpaceDE w:val="0"/>
        <w:autoSpaceDN w:val="0"/>
        <w:adjustRightInd w:val="0"/>
        <w:spacing w:after="0" w:line="480" w:lineRule="auto"/>
        <w:rPr>
          <w:rFonts w:ascii="Arial" w:hAnsi="Arial" w:cs="Arial"/>
          <w:b/>
          <w:sz w:val="24"/>
          <w:szCs w:val="24"/>
          <w:lang w:val="es-EC"/>
        </w:rPr>
      </w:pPr>
    </w:p>
    <w:p w:rsidR="00C22B10" w:rsidRPr="006900A9" w:rsidRDefault="00C22B10" w:rsidP="00C22B10">
      <w:pPr>
        <w:numPr>
          <w:ilvl w:val="3"/>
          <w:numId w:val="7"/>
        </w:numPr>
        <w:autoSpaceDE w:val="0"/>
        <w:autoSpaceDN w:val="0"/>
        <w:adjustRightInd w:val="0"/>
        <w:spacing w:after="0" w:line="480" w:lineRule="auto"/>
        <w:ind w:left="0" w:firstLine="0"/>
        <w:rPr>
          <w:rFonts w:ascii="Arial" w:hAnsi="Arial" w:cs="Arial"/>
          <w:sz w:val="24"/>
          <w:szCs w:val="24"/>
          <w:lang w:val="es-EC"/>
        </w:rPr>
      </w:pPr>
      <w:r w:rsidRPr="006900A9">
        <w:rPr>
          <w:rFonts w:ascii="Arial" w:hAnsi="Arial" w:cs="Arial"/>
          <w:sz w:val="24"/>
          <w:szCs w:val="24"/>
          <w:lang w:val="es-EC"/>
        </w:rPr>
        <w:t>Propiedad de 0,36 m de alto por 0,70 de profundidad</w:t>
      </w:r>
    </w:p>
    <w:p w:rsidR="00C22B10" w:rsidRPr="006900A9" w:rsidRDefault="00C22B10" w:rsidP="00C22B10">
      <w:pPr>
        <w:numPr>
          <w:ilvl w:val="3"/>
          <w:numId w:val="7"/>
        </w:numPr>
        <w:autoSpaceDE w:val="0"/>
        <w:autoSpaceDN w:val="0"/>
        <w:adjustRightInd w:val="0"/>
        <w:spacing w:after="0" w:line="480" w:lineRule="auto"/>
        <w:ind w:left="0" w:firstLine="0"/>
        <w:rPr>
          <w:rFonts w:ascii="Arial" w:hAnsi="Arial" w:cs="Arial"/>
          <w:sz w:val="24"/>
          <w:szCs w:val="24"/>
          <w:lang w:val="es-EC"/>
        </w:rPr>
      </w:pPr>
      <w:r w:rsidRPr="006900A9">
        <w:rPr>
          <w:rFonts w:ascii="Arial" w:hAnsi="Arial" w:cs="Arial"/>
          <w:sz w:val="24"/>
          <w:szCs w:val="24"/>
          <w:lang w:val="es-EC"/>
        </w:rPr>
        <w:t>Lápida de mármol o granito grabada</w:t>
      </w:r>
    </w:p>
    <w:p w:rsidR="00C22B10" w:rsidRPr="006900A9" w:rsidRDefault="00C22B10" w:rsidP="00C22B10">
      <w:pPr>
        <w:numPr>
          <w:ilvl w:val="3"/>
          <w:numId w:val="7"/>
        </w:numPr>
        <w:autoSpaceDE w:val="0"/>
        <w:autoSpaceDN w:val="0"/>
        <w:adjustRightInd w:val="0"/>
        <w:spacing w:after="0" w:line="480" w:lineRule="auto"/>
        <w:ind w:left="0" w:firstLine="0"/>
        <w:rPr>
          <w:rFonts w:ascii="Arial" w:hAnsi="Arial" w:cs="Arial"/>
          <w:sz w:val="24"/>
          <w:szCs w:val="24"/>
          <w:lang w:val="es-EC"/>
        </w:rPr>
      </w:pPr>
      <w:r w:rsidRPr="006900A9">
        <w:rPr>
          <w:rFonts w:ascii="Arial" w:hAnsi="Arial" w:cs="Arial"/>
          <w:sz w:val="24"/>
          <w:szCs w:val="24"/>
          <w:lang w:val="es-EC"/>
        </w:rPr>
        <w:t>Título de propiedad</w:t>
      </w:r>
    </w:p>
    <w:p w:rsidR="00C22B10" w:rsidRPr="006900A9" w:rsidRDefault="00C22B10" w:rsidP="00C22B10">
      <w:pPr>
        <w:autoSpaceDE w:val="0"/>
        <w:autoSpaceDN w:val="0"/>
        <w:adjustRightInd w:val="0"/>
        <w:spacing w:after="0" w:line="480" w:lineRule="auto"/>
        <w:rPr>
          <w:rFonts w:ascii="Arial" w:hAnsi="Arial" w:cs="Arial"/>
          <w:sz w:val="24"/>
          <w:szCs w:val="24"/>
          <w:lang w:val="es-EC"/>
        </w:rPr>
      </w:pPr>
    </w:p>
    <w:p w:rsidR="00C22B10" w:rsidRPr="006900A9" w:rsidRDefault="00C22B10" w:rsidP="00C22B10">
      <w:pPr>
        <w:autoSpaceDE w:val="0"/>
        <w:autoSpaceDN w:val="0"/>
        <w:adjustRightInd w:val="0"/>
        <w:spacing w:after="0" w:line="480" w:lineRule="auto"/>
        <w:rPr>
          <w:rFonts w:ascii="Arial" w:hAnsi="Arial" w:cs="Arial"/>
          <w:sz w:val="24"/>
          <w:szCs w:val="24"/>
          <w:lang w:val="es-EC"/>
        </w:rPr>
      </w:pPr>
    </w:p>
    <w:p w:rsidR="00C22B10" w:rsidRPr="006900A9" w:rsidRDefault="002D6980" w:rsidP="00731661">
      <w:pPr>
        <w:autoSpaceDE w:val="0"/>
        <w:autoSpaceDN w:val="0"/>
        <w:adjustRightInd w:val="0"/>
        <w:spacing w:after="0" w:line="480" w:lineRule="auto"/>
        <w:jc w:val="center"/>
        <w:rPr>
          <w:rFonts w:ascii="Arial" w:hAnsi="Arial" w:cs="Arial"/>
          <w:sz w:val="24"/>
          <w:szCs w:val="24"/>
          <w:lang w:val="es-EC"/>
        </w:rPr>
      </w:pPr>
      <w:r>
        <w:rPr>
          <w:rFonts w:ascii="Arial" w:hAnsi="Arial" w:cs="Arial"/>
          <w:noProof/>
          <w:sz w:val="24"/>
          <w:szCs w:val="24"/>
          <w:lang w:bidi="ar-SA"/>
        </w:rPr>
        <w:lastRenderedPageBreak/>
        <w:drawing>
          <wp:inline distT="0" distB="0" distL="0" distR="0">
            <wp:extent cx="1828800" cy="1609725"/>
            <wp:effectExtent l="0" t="0" r="0" b="9525"/>
            <wp:docPr id="3" name="Imagen 42" descr="C:\Users\Daniela\Pictures\Nueva carpeta\200901A0\1601200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Daniela\Pictures\Nueva carpeta\200901A0\160120095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rsidR="00104280" w:rsidRPr="006900A9" w:rsidRDefault="00104280" w:rsidP="00104280">
      <w:pPr>
        <w:autoSpaceDE w:val="0"/>
        <w:autoSpaceDN w:val="0"/>
        <w:adjustRightInd w:val="0"/>
        <w:spacing w:after="0" w:line="480" w:lineRule="auto"/>
        <w:jc w:val="center"/>
        <w:rPr>
          <w:rFonts w:ascii="Arial" w:hAnsi="Arial" w:cs="Arial"/>
          <w:sz w:val="24"/>
          <w:szCs w:val="24"/>
          <w:lang w:val="es-EC"/>
        </w:rPr>
      </w:pPr>
      <w:r w:rsidRPr="006900A9">
        <w:rPr>
          <w:rFonts w:ascii="Arial" w:hAnsi="Arial" w:cs="Arial"/>
          <w:b/>
          <w:sz w:val="24"/>
          <w:szCs w:val="24"/>
          <w:lang w:val="es-EC"/>
        </w:rPr>
        <w:t>Figura 2:</w:t>
      </w:r>
      <w:r w:rsidRPr="006900A9">
        <w:rPr>
          <w:rFonts w:ascii="Arial" w:hAnsi="Arial" w:cs="Arial"/>
          <w:sz w:val="24"/>
          <w:szCs w:val="24"/>
          <w:lang w:val="es-EC"/>
        </w:rPr>
        <w:t xml:space="preserve"> Osario</w:t>
      </w:r>
    </w:p>
    <w:p w:rsidR="00C22B10" w:rsidRPr="006900A9" w:rsidRDefault="00C22B10" w:rsidP="00C22B10">
      <w:pPr>
        <w:autoSpaceDE w:val="0"/>
        <w:autoSpaceDN w:val="0"/>
        <w:adjustRightInd w:val="0"/>
        <w:spacing w:after="0" w:line="480" w:lineRule="auto"/>
        <w:rPr>
          <w:rFonts w:ascii="Arial" w:hAnsi="Arial" w:cs="Arial"/>
          <w:sz w:val="24"/>
          <w:szCs w:val="24"/>
          <w:lang w:val="es-EC"/>
        </w:rPr>
      </w:pPr>
    </w:p>
    <w:p w:rsidR="00C22B10" w:rsidRPr="006900A9" w:rsidRDefault="00C22B10" w:rsidP="00C22B10">
      <w:pPr>
        <w:numPr>
          <w:ilvl w:val="2"/>
          <w:numId w:val="7"/>
        </w:numPr>
        <w:autoSpaceDE w:val="0"/>
        <w:autoSpaceDN w:val="0"/>
        <w:adjustRightInd w:val="0"/>
        <w:spacing w:after="0" w:line="480" w:lineRule="auto"/>
        <w:ind w:left="0" w:firstLine="0"/>
        <w:rPr>
          <w:rFonts w:ascii="Arial" w:hAnsi="Arial" w:cs="Arial"/>
          <w:b/>
          <w:sz w:val="24"/>
          <w:szCs w:val="24"/>
          <w:lang w:val="es-EC"/>
        </w:rPr>
      </w:pPr>
      <w:r w:rsidRPr="006900A9">
        <w:rPr>
          <w:rFonts w:ascii="Arial" w:hAnsi="Arial" w:cs="Arial"/>
          <w:b/>
          <w:sz w:val="24"/>
          <w:szCs w:val="24"/>
          <w:lang w:val="es-EC"/>
        </w:rPr>
        <w:t>Lote permanente</w:t>
      </w:r>
    </w:p>
    <w:p w:rsidR="000A25D6" w:rsidRPr="006900A9" w:rsidRDefault="000A25D6" w:rsidP="000A25D6">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Los lotes son espacios de 2.2m de largo por 1m. de ancho que pueden ser dobles o triples.  La compra de un lote incluye lo siguiente:</w:t>
      </w:r>
    </w:p>
    <w:p w:rsidR="000A25D6" w:rsidRPr="006900A9" w:rsidRDefault="000A25D6" w:rsidP="000A25D6">
      <w:pPr>
        <w:autoSpaceDE w:val="0"/>
        <w:autoSpaceDN w:val="0"/>
        <w:adjustRightInd w:val="0"/>
        <w:spacing w:after="0" w:line="480" w:lineRule="auto"/>
        <w:rPr>
          <w:rFonts w:ascii="Arial" w:hAnsi="Arial" w:cs="Arial"/>
          <w:sz w:val="24"/>
          <w:szCs w:val="24"/>
          <w:lang w:val="es-EC"/>
        </w:rPr>
      </w:pPr>
    </w:p>
    <w:p w:rsidR="000A25D6" w:rsidRPr="006900A9" w:rsidRDefault="000A25D6" w:rsidP="000E3238">
      <w:pPr>
        <w:pStyle w:val="Prrafodelista"/>
        <w:numPr>
          <w:ilvl w:val="0"/>
          <w:numId w:val="53"/>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Servicio de empleados, descensor automático, alfombra, sillas y carpa.</w:t>
      </w:r>
    </w:p>
    <w:p w:rsidR="000A25D6" w:rsidRPr="006900A9" w:rsidRDefault="000A25D6" w:rsidP="000E3238">
      <w:pPr>
        <w:pStyle w:val="Prrafodelista"/>
        <w:numPr>
          <w:ilvl w:val="0"/>
          <w:numId w:val="53"/>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Lápida de mármol grabada</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Ceremonia de Inhumación</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Lápida de granito grabada</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Título de propiedad</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Misa campal en los días del padre, de la madre y de los difuntos</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Servicio de custodia a perpetuidad</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Un lugar digno, seco y permanente</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Seguro de desgravamen</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Transferible</w:t>
      </w:r>
    </w:p>
    <w:p w:rsidR="000A25D6" w:rsidRPr="006900A9" w:rsidRDefault="000A25D6" w:rsidP="000E3238">
      <w:pPr>
        <w:pStyle w:val="Prrafodelista"/>
        <w:numPr>
          <w:ilvl w:val="0"/>
          <w:numId w:val="53"/>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No tienen reajustes de precio</w:t>
      </w:r>
    </w:p>
    <w:p w:rsidR="00104280" w:rsidRPr="006900A9" w:rsidRDefault="002D6980" w:rsidP="00731661">
      <w:pPr>
        <w:pStyle w:val="Prrafodelista"/>
        <w:autoSpaceDE w:val="0"/>
        <w:autoSpaceDN w:val="0"/>
        <w:adjustRightInd w:val="0"/>
        <w:spacing w:after="0" w:line="480" w:lineRule="auto"/>
        <w:ind w:left="340"/>
        <w:jc w:val="center"/>
        <w:rPr>
          <w:rFonts w:ascii="Arial" w:hAnsi="Arial" w:cs="Arial"/>
          <w:sz w:val="24"/>
          <w:szCs w:val="24"/>
          <w:lang w:val="es-EC"/>
        </w:rPr>
      </w:pPr>
      <w:r>
        <w:rPr>
          <w:rFonts w:ascii="Arial" w:hAnsi="Arial" w:cs="Arial"/>
          <w:noProof/>
          <w:sz w:val="24"/>
          <w:szCs w:val="24"/>
          <w:lang w:bidi="ar-SA"/>
        </w:rPr>
        <w:lastRenderedPageBreak/>
        <w:drawing>
          <wp:inline distT="0" distB="0" distL="0" distR="0">
            <wp:extent cx="2647950" cy="1666875"/>
            <wp:effectExtent l="0" t="0" r="0" b="9525"/>
            <wp:docPr id="4" name="Imagen 43" descr="C:\Users\Daniela\Pictures\Nueva carpeta\200901A0\1601200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Users\Daniela\Pictures\Nueva carpeta\200901A0\160120095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666875"/>
                    </a:xfrm>
                    <a:prstGeom prst="rect">
                      <a:avLst/>
                    </a:prstGeom>
                    <a:noFill/>
                    <a:ln>
                      <a:noFill/>
                    </a:ln>
                  </pic:spPr>
                </pic:pic>
              </a:graphicData>
            </a:graphic>
          </wp:inline>
        </w:drawing>
      </w:r>
    </w:p>
    <w:p w:rsidR="000A25D6" w:rsidRPr="006900A9" w:rsidRDefault="00104280" w:rsidP="00104280">
      <w:pPr>
        <w:autoSpaceDE w:val="0"/>
        <w:autoSpaceDN w:val="0"/>
        <w:adjustRightInd w:val="0"/>
        <w:spacing w:after="0" w:line="480" w:lineRule="auto"/>
        <w:jc w:val="center"/>
        <w:rPr>
          <w:rFonts w:ascii="Arial" w:hAnsi="Arial" w:cs="Arial"/>
          <w:sz w:val="24"/>
          <w:szCs w:val="24"/>
          <w:lang w:val="es-EC"/>
        </w:rPr>
      </w:pPr>
      <w:r w:rsidRPr="006900A9">
        <w:rPr>
          <w:rFonts w:ascii="Arial" w:hAnsi="Arial" w:cs="Arial"/>
          <w:b/>
          <w:sz w:val="24"/>
          <w:szCs w:val="24"/>
          <w:lang w:val="es-EC"/>
        </w:rPr>
        <w:t xml:space="preserve">Figura 3: </w:t>
      </w:r>
      <w:r w:rsidRPr="006900A9">
        <w:rPr>
          <w:rFonts w:ascii="Arial" w:hAnsi="Arial" w:cs="Arial"/>
          <w:sz w:val="24"/>
          <w:szCs w:val="24"/>
          <w:lang w:val="es-EC"/>
        </w:rPr>
        <w:t>Lote permanente</w:t>
      </w:r>
    </w:p>
    <w:p w:rsidR="00104280" w:rsidRPr="006900A9" w:rsidRDefault="00104280" w:rsidP="00104280">
      <w:pPr>
        <w:autoSpaceDE w:val="0"/>
        <w:autoSpaceDN w:val="0"/>
        <w:adjustRightInd w:val="0"/>
        <w:spacing w:after="0" w:line="480" w:lineRule="auto"/>
        <w:jc w:val="center"/>
        <w:rPr>
          <w:rFonts w:ascii="Arial" w:hAnsi="Arial" w:cs="Arial"/>
          <w:sz w:val="24"/>
          <w:szCs w:val="24"/>
          <w:lang w:val="es-EC"/>
        </w:rPr>
      </w:pPr>
    </w:p>
    <w:p w:rsidR="000A25D6" w:rsidRPr="006900A9" w:rsidRDefault="000A25D6" w:rsidP="00C22B10">
      <w:pPr>
        <w:numPr>
          <w:ilvl w:val="2"/>
          <w:numId w:val="7"/>
        </w:numPr>
        <w:autoSpaceDE w:val="0"/>
        <w:autoSpaceDN w:val="0"/>
        <w:adjustRightInd w:val="0"/>
        <w:spacing w:after="0" w:line="480" w:lineRule="auto"/>
        <w:ind w:left="0" w:firstLine="0"/>
        <w:rPr>
          <w:rFonts w:ascii="Arial" w:hAnsi="Arial" w:cs="Arial"/>
          <w:b/>
          <w:sz w:val="24"/>
          <w:szCs w:val="24"/>
          <w:lang w:val="es-EC"/>
        </w:rPr>
      </w:pPr>
      <w:r w:rsidRPr="006900A9">
        <w:rPr>
          <w:rFonts w:ascii="Arial" w:hAnsi="Arial" w:cs="Arial"/>
          <w:b/>
          <w:sz w:val="24"/>
          <w:szCs w:val="24"/>
          <w:lang w:val="es-EC"/>
        </w:rPr>
        <w:t>Cremación Urna y Nicho</w:t>
      </w:r>
    </w:p>
    <w:p w:rsidR="000A25D6" w:rsidRPr="006900A9" w:rsidRDefault="000A25D6" w:rsidP="00C22B10">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En este caso, el cliente cuento con los servicios de cremación.  Los beneficios de este servicio son:</w:t>
      </w:r>
    </w:p>
    <w:p w:rsidR="000A25D6" w:rsidRPr="006900A9" w:rsidRDefault="000A25D6" w:rsidP="00C22B10">
      <w:pPr>
        <w:autoSpaceDE w:val="0"/>
        <w:autoSpaceDN w:val="0"/>
        <w:adjustRightInd w:val="0"/>
        <w:spacing w:after="0" w:line="480" w:lineRule="auto"/>
        <w:rPr>
          <w:rFonts w:ascii="Arial" w:hAnsi="Arial" w:cs="Arial"/>
          <w:sz w:val="24"/>
          <w:szCs w:val="24"/>
          <w:lang w:val="es-EC"/>
        </w:rPr>
      </w:pPr>
    </w:p>
    <w:p w:rsidR="000A25D6" w:rsidRPr="006900A9" w:rsidRDefault="000A25D6" w:rsidP="001D5040">
      <w:pPr>
        <w:pStyle w:val="Prrafodelista"/>
        <w:numPr>
          <w:ilvl w:val="0"/>
          <w:numId w:val="54"/>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Propiedad permanente de una urna y un nicho donde reposarán las cenizas</w:t>
      </w:r>
    </w:p>
    <w:p w:rsidR="000A25D6" w:rsidRPr="006900A9" w:rsidRDefault="000A25D6" w:rsidP="001D5040">
      <w:pPr>
        <w:pStyle w:val="Prrafodelista"/>
        <w:numPr>
          <w:ilvl w:val="0"/>
          <w:numId w:val="54"/>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Custodia permanente</w:t>
      </w:r>
    </w:p>
    <w:p w:rsidR="000A25D6" w:rsidRPr="006900A9" w:rsidRDefault="000A25D6" w:rsidP="001D5040">
      <w:pPr>
        <w:pStyle w:val="Prrafodelista"/>
        <w:numPr>
          <w:ilvl w:val="0"/>
          <w:numId w:val="54"/>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Seguro de desgravamen</w:t>
      </w:r>
    </w:p>
    <w:p w:rsidR="000A25D6" w:rsidRPr="006900A9" w:rsidRDefault="000A25D6" w:rsidP="001D5040">
      <w:pPr>
        <w:pStyle w:val="Prrafodelista"/>
        <w:numPr>
          <w:ilvl w:val="0"/>
          <w:numId w:val="54"/>
        </w:numPr>
        <w:autoSpaceDE w:val="0"/>
        <w:autoSpaceDN w:val="0"/>
        <w:adjustRightInd w:val="0"/>
        <w:spacing w:after="0" w:line="480" w:lineRule="auto"/>
        <w:ind w:left="357" w:hanging="357"/>
        <w:rPr>
          <w:rFonts w:ascii="Arial" w:hAnsi="Arial" w:cs="Arial"/>
          <w:sz w:val="24"/>
          <w:szCs w:val="24"/>
          <w:lang w:val="es-EC"/>
        </w:rPr>
      </w:pPr>
      <w:r w:rsidRPr="006900A9">
        <w:rPr>
          <w:rFonts w:ascii="Arial" w:hAnsi="Arial" w:cs="Arial"/>
          <w:sz w:val="24"/>
          <w:szCs w:val="24"/>
          <w:lang w:val="es-EC"/>
        </w:rPr>
        <w:t>Título de propiedad</w:t>
      </w:r>
    </w:p>
    <w:p w:rsidR="00731661" w:rsidRPr="006900A9" w:rsidRDefault="00731661" w:rsidP="00731661">
      <w:pPr>
        <w:pStyle w:val="Prrafodelista"/>
        <w:autoSpaceDE w:val="0"/>
        <w:autoSpaceDN w:val="0"/>
        <w:adjustRightInd w:val="0"/>
        <w:spacing w:after="0" w:line="480" w:lineRule="auto"/>
        <w:ind w:left="357"/>
        <w:rPr>
          <w:rFonts w:ascii="Arial" w:hAnsi="Arial" w:cs="Arial"/>
          <w:sz w:val="24"/>
          <w:szCs w:val="24"/>
          <w:lang w:val="es-EC"/>
        </w:rPr>
      </w:pPr>
    </w:p>
    <w:p w:rsidR="00104280" w:rsidRPr="006900A9" w:rsidRDefault="002D6980" w:rsidP="00731661">
      <w:pPr>
        <w:pStyle w:val="Prrafodelista"/>
        <w:autoSpaceDE w:val="0"/>
        <w:autoSpaceDN w:val="0"/>
        <w:adjustRightInd w:val="0"/>
        <w:spacing w:after="0" w:line="480" w:lineRule="auto"/>
        <w:ind w:left="340"/>
        <w:jc w:val="center"/>
        <w:rPr>
          <w:rFonts w:ascii="Arial" w:hAnsi="Arial" w:cs="Arial"/>
          <w:sz w:val="24"/>
          <w:szCs w:val="24"/>
          <w:lang w:val="es-EC"/>
        </w:rPr>
      </w:pPr>
      <w:r>
        <w:rPr>
          <w:rFonts w:ascii="Arial" w:hAnsi="Arial" w:cs="Arial"/>
          <w:noProof/>
          <w:sz w:val="24"/>
          <w:szCs w:val="24"/>
          <w:lang w:bidi="ar-SA"/>
        </w:rPr>
        <w:drawing>
          <wp:inline distT="0" distB="0" distL="0" distR="0">
            <wp:extent cx="2200275" cy="1447800"/>
            <wp:effectExtent l="0" t="0" r="9525" b="0"/>
            <wp:docPr id="5" name="Imagen 44" descr="C:\Users\Daniela\Pictures\Nueva carpeta\200901A0\1601200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Daniela\Pictures\Nueva carpeta\200901A0\160120095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1447800"/>
                    </a:xfrm>
                    <a:prstGeom prst="rect">
                      <a:avLst/>
                    </a:prstGeom>
                    <a:noFill/>
                    <a:ln>
                      <a:noFill/>
                    </a:ln>
                  </pic:spPr>
                </pic:pic>
              </a:graphicData>
            </a:graphic>
          </wp:inline>
        </w:drawing>
      </w:r>
    </w:p>
    <w:p w:rsidR="00104280" w:rsidRPr="006900A9" w:rsidRDefault="00104280" w:rsidP="00104280">
      <w:pPr>
        <w:pStyle w:val="Prrafodelista"/>
        <w:autoSpaceDE w:val="0"/>
        <w:autoSpaceDN w:val="0"/>
        <w:adjustRightInd w:val="0"/>
        <w:spacing w:after="0" w:line="240" w:lineRule="auto"/>
        <w:ind w:left="340"/>
        <w:jc w:val="center"/>
        <w:rPr>
          <w:rFonts w:ascii="Arial" w:hAnsi="Arial" w:cs="Arial"/>
          <w:sz w:val="24"/>
          <w:szCs w:val="24"/>
          <w:lang w:val="es-EC"/>
        </w:rPr>
      </w:pPr>
      <w:r w:rsidRPr="006900A9">
        <w:rPr>
          <w:rFonts w:ascii="Arial" w:hAnsi="Arial" w:cs="Arial"/>
          <w:b/>
          <w:sz w:val="24"/>
          <w:szCs w:val="24"/>
          <w:lang w:val="es-EC"/>
        </w:rPr>
        <w:t xml:space="preserve">Figura 4: </w:t>
      </w:r>
      <w:r w:rsidRPr="006900A9">
        <w:rPr>
          <w:rFonts w:ascii="Arial" w:hAnsi="Arial" w:cs="Arial"/>
          <w:sz w:val="24"/>
          <w:szCs w:val="24"/>
          <w:lang w:val="es-EC"/>
        </w:rPr>
        <w:t>Cremación, Urna y Nicho</w:t>
      </w:r>
    </w:p>
    <w:p w:rsidR="000A25D6" w:rsidRPr="006900A9" w:rsidRDefault="000A25D6" w:rsidP="000A25D6">
      <w:pPr>
        <w:numPr>
          <w:ilvl w:val="2"/>
          <w:numId w:val="7"/>
        </w:numPr>
        <w:autoSpaceDE w:val="0"/>
        <w:autoSpaceDN w:val="0"/>
        <w:adjustRightInd w:val="0"/>
        <w:spacing w:after="0" w:line="480" w:lineRule="auto"/>
        <w:ind w:left="0" w:firstLine="0"/>
        <w:rPr>
          <w:rFonts w:ascii="Arial" w:hAnsi="Arial" w:cs="Arial"/>
          <w:b/>
          <w:sz w:val="24"/>
          <w:szCs w:val="24"/>
          <w:lang w:val="es-EC"/>
        </w:rPr>
      </w:pPr>
      <w:r w:rsidRPr="006900A9">
        <w:rPr>
          <w:rFonts w:ascii="Arial" w:hAnsi="Arial" w:cs="Arial"/>
          <w:b/>
          <w:sz w:val="24"/>
          <w:szCs w:val="24"/>
          <w:lang w:val="es-EC"/>
        </w:rPr>
        <w:lastRenderedPageBreak/>
        <w:t>Servicios Funerarios</w:t>
      </w:r>
    </w:p>
    <w:p w:rsidR="000A25D6" w:rsidRPr="006900A9" w:rsidRDefault="000A25D6" w:rsidP="000A25D6">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Los servicios funerarios cuentan con los siguientes </w:t>
      </w:r>
      <w:r w:rsidR="00DC6CA5">
        <w:rPr>
          <w:rFonts w:ascii="Arial" w:hAnsi="Arial" w:cs="Arial"/>
          <w:sz w:val="24"/>
          <w:szCs w:val="24"/>
          <w:lang w:val="es-EC"/>
        </w:rPr>
        <w:t>beneficios</w:t>
      </w:r>
      <w:r w:rsidRPr="006900A9">
        <w:rPr>
          <w:rFonts w:ascii="Arial" w:hAnsi="Arial" w:cs="Arial"/>
          <w:sz w:val="24"/>
          <w:szCs w:val="24"/>
          <w:lang w:val="es-EC"/>
        </w:rPr>
        <w:t>:</w:t>
      </w:r>
    </w:p>
    <w:p w:rsidR="006927BD" w:rsidRPr="006900A9" w:rsidRDefault="006927BD" w:rsidP="000A25D6">
      <w:pPr>
        <w:autoSpaceDE w:val="0"/>
        <w:autoSpaceDN w:val="0"/>
        <w:adjustRightInd w:val="0"/>
        <w:spacing w:after="0" w:line="480" w:lineRule="auto"/>
        <w:rPr>
          <w:rFonts w:ascii="Arial" w:hAnsi="Arial" w:cs="Arial"/>
          <w:sz w:val="24"/>
          <w:szCs w:val="24"/>
          <w:lang w:val="es-EC"/>
        </w:rPr>
      </w:pP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Trámites de sanidad y registro civil</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Servicio de coche funerario</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Suministro de féretro</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Formolización</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24 horas de velación en nuestras salas con suite incluida</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Capilla ardiente</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Arreglos florales</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Misa de cuerpo presente</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Servicio de cafetería</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Seguro de desgravamen</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Transferible e inembargable</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No tienen reajustes de precios</w:t>
      </w:r>
    </w:p>
    <w:p w:rsidR="000A25D6" w:rsidRPr="006900A9" w:rsidRDefault="000A25D6" w:rsidP="001D5040">
      <w:pPr>
        <w:pStyle w:val="Prrafodelista"/>
        <w:numPr>
          <w:ilvl w:val="0"/>
          <w:numId w:val="55"/>
        </w:numPr>
        <w:autoSpaceDE w:val="0"/>
        <w:autoSpaceDN w:val="0"/>
        <w:adjustRightInd w:val="0"/>
        <w:spacing w:after="0" w:line="480" w:lineRule="auto"/>
        <w:ind w:left="340"/>
        <w:rPr>
          <w:rFonts w:ascii="Arial" w:hAnsi="Arial" w:cs="Arial"/>
          <w:sz w:val="24"/>
          <w:szCs w:val="24"/>
          <w:lang w:val="es-EC"/>
        </w:rPr>
      </w:pPr>
      <w:r w:rsidRPr="006900A9">
        <w:rPr>
          <w:rFonts w:ascii="Arial" w:hAnsi="Arial" w:cs="Arial"/>
          <w:sz w:val="24"/>
          <w:szCs w:val="24"/>
          <w:lang w:val="es-EC"/>
        </w:rPr>
        <w:t>Título de propiedad</w:t>
      </w:r>
    </w:p>
    <w:p w:rsidR="00CB509E" w:rsidRPr="006900A9" w:rsidRDefault="00CB509E" w:rsidP="00CB509E">
      <w:pPr>
        <w:pStyle w:val="Prrafodelista"/>
        <w:autoSpaceDE w:val="0"/>
        <w:autoSpaceDN w:val="0"/>
        <w:adjustRightInd w:val="0"/>
        <w:spacing w:after="0" w:line="240" w:lineRule="auto"/>
        <w:ind w:left="1068"/>
        <w:jc w:val="center"/>
        <w:rPr>
          <w:rFonts w:ascii="Arial" w:hAnsi="Arial" w:cs="Arial"/>
          <w:b/>
          <w:sz w:val="24"/>
          <w:szCs w:val="24"/>
          <w:lang w:val="es-EC"/>
        </w:rPr>
      </w:pPr>
    </w:p>
    <w:p w:rsidR="00CB509E" w:rsidRPr="006900A9" w:rsidRDefault="00CB509E" w:rsidP="00CB509E">
      <w:pPr>
        <w:pStyle w:val="Prrafodelista"/>
        <w:autoSpaceDE w:val="0"/>
        <w:autoSpaceDN w:val="0"/>
        <w:adjustRightInd w:val="0"/>
        <w:spacing w:after="0" w:line="240" w:lineRule="auto"/>
        <w:ind w:left="1068"/>
        <w:jc w:val="center"/>
        <w:rPr>
          <w:rFonts w:ascii="Arial" w:hAnsi="Arial" w:cs="Arial"/>
          <w:b/>
          <w:sz w:val="24"/>
          <w:szCs w:val="24"/>
          <w:lang w:val="es-EC"/>
        </w:rPr>
      </w:pPr>
    </w:p>
    <w:p w:rsidR="00CB509E" w:rsidRPr="006900A9" w:rsidRDefault="00CB509E" w:rsidP="00CB509E">
      <w:pPr>
        <w:pStyle w:val="Prrafodelista"/>
        <w:autoSpaceDE w:val="0"/>
        <w:autoSpaceDN w:val="0"/>
        <w:adjustRightInd w:val="0"/>
        <w:spacing w:after="0" w:line="240" w:lineRule="auto"/>
        <w:ind w:left="1068"/>
        <w:jc w:val="center"/>
        <w:rPr>
          <w:rFonts w:ascii="Arial" w:hAnsi="Arial" w:cs="Arial"/>
          <w:b/>
          <w:sz w:val="24"/>
          <w:szCs w:val="24"/>
          <w:lang w:val="es-EC"/>
        </w:rPr>
      </w:pPr>
    </w:p>
    <w:p w:rsidR="00CB509E" w:rsidRPr="006900A9" w:rsidRDefault="002D6980" w:rsidP="00731661">
      <w:pPr>
        <w:pStyle w:val="Prrafodelista"/>
        <w:autoSpaceDE w:val="0"/>
        <w:autoSpaceDN w:val="0"/>
        <w:adjustRightInd w:val="0"/>
        <w:spacing w:after="0" w:line="240" w:lineRule="auto"/>
        <w:ind w:left="1068"/>
        <w:jc w:val="left"/>
        <w:rPr>
          <w:rFonts w:ascii="Arial" w:hAnsi="Arial" w:cs="Arial"/>
          <w:b/>
          <w:sz w:val="24"/>
          <w:szCs w:val="24"/>
          <w:lang w:val="es-EC"/>
        </w:rPr>
      </w:pPr>
      <w:r>
        <w:rPr>
          <w:rFonts w:ascii="Arial" w:hAnsi="Arial" w:cs="Arial"/>
          <w:b/>
          <w:noProof/>
          <w:sz w:val="24"/>
          <w:szCs w:val="24"/>
          <w:lang w:bidi="ar-SA"/>
        </w:rPr>
        <w:drawing>
          <wp:inline distT="0" distB="0" distL="0" distR="0">
            <wp:extent cx="2076450" cy="1295400"/>
            <wp:effectExtent l="0" t="0" r="0" b="0"/>
            <wp:docPr id="6" name="Imagen 45" descr="C:\Users\Daniela\Pictures\Nueva carpeta\200901A0\160120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Users\Daniela\Pictures\Nueva carpeta\200901A0\160120095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1295400"/>
                    </a:xfrm>
                    <a:prstGeom prst="rect">
                      <a:avLst/>
                    </a:prstGeom>
                    <a:noFill/>
                    <a:ln>
                      <a:noFill/>
                    </a:ln>
                  </pic:spPr>
                </pic:pic>
              </a:graphicData>
            </a:graphic>
          </wp:inline>
        </w:drawing>
      </w:r>
      <w:r>
        <w:rPr>
          <w:rFonts w:ascii="Arial" w:hAnsi="Arial" w:cs="Arial"/>
          <w:b/>
          <w:noProof/>
          <w:sz w:val="24"/>
          <w:szCs w:val="24"/>
          <w:lang w:bidi="ar-SA"/>
        </w:rPr>
        <w:drawing>
          <wp:inline distT="0" distB="0" distL="0" distR="0">
            <wp:extent cx="2190750" cy="1295400"/>
            <wp:effectExtent l="0" t="0" r="0" b="0"/>
            <wp:docPr id="7" name="Imagen 46" descr="C:\Users\Daniela\Pictures\Nueva carpeta\200901A0\1601200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Users\Daniela\Pictures\Nueva carpeta\200901A0\160120095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1295400"/>
                    </a:xfrm>
                    <a:prstGeom prst="rect">
                      <a:avLst/>
                    </a:prstGeom>
                    <a:noFill/>
                    <a:ln>
                      <a:noFill/>
                    </a:ln>
                  </pic:spPr>
                </pic:pic>
              </a:graphicData>
            </a:graphic>
          </wp:inline>
        </w:drawing>
      </w:r>
    </w:p>
    <w:p w:rsidR="00CB509E" w:rsidRPr="006900A9" w:rsidRDefault="00CB509E" w:rsidP="00CB509E">
      <w:pPr>
        <w:pStyle w:val="Prrafodelista"/>
        <w:autoSpaceDE w:val="0"/>
        <w:autoSpaceDN w:val="0"/>
        <w:adjustRightInd w:val="0"/>
        <w:spacing w:after="0" w:line="240" w:lineRule="auto"/>
        <w:ind w:left="1068"/>
        <w:jc w:val="center"/>
        <w:rPr>
          <w:rFonts w:ascii="Arial" w:hAnsi="Arial" w:cs="Arial"/>
          <w:b/>
          <w:sz w:val="24"/>
          <w:szCs w:val="24"/>
          <w:lang w:val="es-EC"/>
        </w:rPr>
      </w:pPr>
    </w:p>
    <w:p w:rsidR="00CB509E" w:rsidRPr="006900A9" w:rsidRDefault="00CB509E" w:rsidP="00CB509E">
      <w:pPr>
        <w:pStyle w:val="Prrafodelista"/>
        <w:autoSpaceDE w:val="0"/>
        <w:autoSpaceDN w:val="0"/>
        <w:adjustRightInd w:val="0"/>
        <w:spacing w:after="0" w:line="240" w:lineRule="auto"/>
        <w:ind w:left="1068"/>
        <w:jc w:val="center"/>
        <w:rPr>
          <w:rFonts w:ascii="Arial" w:hAnsi="Arial" w:cs="Arial"/>
          <w:sz w:val="24"/>
          <w:szCs w:val="24"/>
          <w:lang w:val="es-EC"/>
        </w:rPr>
      </w:pPr>
      <w:r w:rsidRPr="006900A9">
        <w:rPr>
          <w:rFonts w:ascii="Arial" w:hAnsi="Arial" w:cs="Arial"/>
          <w:b/>
          <w:sz w:val="24"/>
          <w:szCs w:val="24"/>
          <w:lang w:val="es-EC"/>
        </w:rPr>
        <w:t xml:space="preserve">Figura </w:t>
      </w:r>
      <w:r w:rsidR="00307476" w:rsidRPr="006900A9">
        <w:rPr>
          <w:rFonts w:ascii="Arial" w:hAnsi="Arial" w:cs="Arial"/>
          <w:b/>
          <w:sz w:val="24"/>
          <w:szCs w:val="24"/>
          <w:lang w:val="es-EC"/>
        </w:rPr>
        <w:t>5</w:t>
      </w:r>
      <w:r w:rsidRPr="006900A9">
        <w:rPr>
          <w:rFonts w:ascii="Arial" w:hAnsi="Arial" w:cs="Arial"/>
          <w:b/>
          <w:sz w:val="24"/>
          <w:szCs w:val="24"/>
          <w:lang w:val="es-EC"/>
        </w:rPr>
        <w:t xml:space="preserve">: </w:t>
      </w:r>
      <w:r w:rsidR="00307476" w:rsidRPr="006900A9">
        <w:rPr>
          <w:rFonts w:ascii="Arial" w:hAnsi="Arial" w:cs="Arial"/>
          <w:sz w:val="24"/>
          <w:szCs w:val="24"/>
          <w:lang w:val="es-EC"/>
        </w:rPr>
        <w:t>Servicios Funerarios</w:t>
      </w:r>
    </w:p>
    <w:p w:rsidR="00537CCA" w:rsidRPr="006900A9" w:rsidRDefault="00B5472D" w:rsidP="001D5040">
      <w:pPr>
        <w:numPr>
          <w:ilvl w:val="1"/>
          <w:numId w:val="58"/>
        </w:numPr>
        <w:autoSpaceDE w:val="0"/>
        <w:autoSpaceDN w:val="0"/>
        <w:adjustRightInd w:val="0"/>
        <w:spacing w:after="0" w:line="480" w:lineRule="auto"/>
        <w:ind w:left="448" w:hanging="448"/>
        <w:rPr>
          <w:rFonts w:ascii="Arial" w:hAnsi="Arial" w:cs="Arial"/>
          <w:b/>
          <w:sz w:val="24"/>
          <w:szCs w:val="24"/>
          <w:lang w:val="es-EC"/>
        </w:rPr>
      </w:pPr>
      <w:r w:rsidRPr="006900A9">
        <w:rPr>
          <w:rFonts w:ascii="Arial" w:hAnsi="Arial" w:cs="Arial"/>
          <w:b/>
          <w:sz w:val="24"/>
          <w:szCs w:val="24"/>
          <w:lang w:val="es-EC"/>
        </w:rPr>
        <w:lastRenderedPageBreak/>
        <w:t>Misión</w:t>
      </w:r>
      <w:r w:rsidR="004816BC" w:rsidRPr="006900A9">
        <w:rPr>
          <w:rFonts w:ascii="Arial" w:hAnsi="Arial" w:cs="Arial"/>
          <w:b/>
          <w:sz w:val="24"/>
          <w:szCs w:val="24"/>
          <w:lang w:val="es-EC"/>
        </w:rPr>
        <w:t xml:space="preserve"> </w:t>
      </w:r>
      <w:r w:rsidR="00D80F37" w:rsidRPr="006900A9">
        <w:rPr>
          <w:rFonts w:ascii="Arial" w:hAnsi="Arial" w:cs="Arial"/>
          <w:b/>
          <w:sz w:val="24"/>
          <w:szCs w:val="24"/>
          <w:lang w:val="es-EC"/>
        </w:rPr>
        <w:t>de la Empresa</w:t>
      </w:r>
    </w:p>
    <w:p w:rsidR="00104280" w:rsidRPr="006900A9" w:rsidRDefault="00104280" w:rsidP="00D80F37">
      <w:pPr>
        <w:autoSpaceDE w:val="0"/>
        <w:autoSpaceDN w:val="0"/>
        <w:adjustRightInd w:val="0"/>
        <w:spacing w:after="0" w:line="480" w:lineRule="auto"/>
        <w:rPr>
          <w:rFonts w:ascii="Arial" w:hAnsi="Arial" w:cs="Arial"/>
          <w:sz w:val="24"/>
          <w:szCs w:val="24"/>
          <w:lang w:val="es-EC"/>
        </w:rPr>
      </w:pPr>
    </w:p>
    <w:p w:rsidR="00D80F37" w:rsidRPr="006900A9" w:rsidRDefault="00D80F37" w:rsidP="00D80F37">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“Somos una empresa que ofrece el mejor y más completo servicio de exequias para atender las expectativas y necesidades de la Sociedad Guayaquileña”.</w:t>
      </w:r>
    </w:p>
    <w:p w:rsidR="00D80F37" w:rsidRPr="006900A9" w:rsidRDefault="00D80F37" w:rsidP="00D80F37">
      <w:pPr>
        <w:autoSpaceDE w:val="0"/>
        <w:autoSpaceDN w:val="0"/>
        <w:adjustRightInd w:val="0"/>
        <w:spacing w:after="0" w:line="480" w:lineRule="auto"/>
        <w:rPr>
          <w:rFonts w:ascii="Arial" w:hAnsi="Arial" w:cs="Arial"/>
          <w:sz w:val="24"/>
          <w:szCs w:val="24"/>
          <w:lang w:val="es-EC"/>
        </w:rPr>
      </w:pPr>
    </w:p>
    <w:p w:rsidR="00F16B3E" w:rsidRPr="006900A9" w:rsidRDefault="00F16B3E" w:rsidP="00D80F37">
      <w:pPr>
        <w:autoSpaceDE w:val="0"/>
        <w:autoSpaceDN w:val="0"/>
        <w:adjustRightInd w:val="0"/>
        <w:spacing w:after="0" w:line="480" w:lineRule="auto"/>
        <w:rPr>
          <w:rFonts w:ascii="Arial" w:hAnsi="Arial" w:cs="Arial"/>
          <w:sz w:val="24"/>
          <w:szCs w:val="24"/>
          <w:lang w:val="es-EC"/>
        </w:rPr>
      </w:pPr>
    </w:p>
    <w:p w:rsidR="00D80F37" w:rsidRPr="006900A9" w:rsidRDefault="00D80F37" w:rsidP="001D5040">
      <w:pPr>
        <w:numPr>
          <w:ilvl w:val="1"/>
          <w:numId w:val="58"/>
        </w:numPr>
        <w:autoSpaceDE w:val="0"/>
        <w:autoSpaceDN w:val="0"/>
        <w:adjustRightInd w:val="0"/>
        <w:spacing w:after="0" w:line="480" w:lineRule="auto"/>
        <w:ind w:left="448" w:hanging="448"/>
        <w:rPr>
          <w:rFonts w:ascii="Arial" w:hAnsi="Arial" w:cs="Arial"/>
          <w:b/>
          <w:sz w:val="24"/>
          <w:szCs w:val="24"/>
          <w:lang w:val="es-EC"/>
        </w:rPr>
      </w:pPr>
      <w:r w:rsidRPr="006900A9">
        <w:rPr>
          <w:rFonts w:ascii="Arial" w:hAnsi="Arial" w:cs="Arial"/>
          <w:b/>
          <w:sz w:val="24"/>
          <w:szCs w:val="24"/>
          <w:lang w:val="es-EC"/>
        </w:rPr>
        <w:t>Visión de la Empresa</w:t>
      </w:r>
    </w:p>
    <w:p w:rsidR="00104280" w:rsidRPr="006900A9" w:rsidRDefault="0043442D" w:rsidP="00D80F37">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 </w:t>
      </w:r>
    </w:p>
    <w:p w:rsidR="00912C83" w:rsidRPr="006900A9" w:rsidRDefault="005D70E0" w:rsidP="00D80F37">
      <w:p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S_tradnl"/>
        </w:rPr>
        <w:t>“</w:t>
      </w:r>
      <w:r w:rsidR="0043442D" w:rsidRPr="006900A9">
        <w:rPr>
          <w:rFonts w:ascii="Arial" w:hAnsi="Arial" w:cs="Arial"/>
          <w:sz w:val="24"/>
          <w:szCs w:val="24"/>
          <w:lang w:val="es-ES_tradnl"/>
        </w:rPr>
        <w:t>El parqu</w:t>
      </w:r>
      <w:r w:rsidR="00912C83" w:rsidRPr="006900A9">
        <w:rPr>
          <w:rFonts w:ascii="Arial" w:hAnsi="Arial" w:cs="Arial"/>
          <w:sz w:val="24"/>
          <w:szCs w:val="24"/>
          <w:lang w:val="es-ES_tradnl"/>
        </w:rPr>
        <w:t xml:space="preserve">e </w:t>
      </w:r>
      <w:r w:rsidR="0043442D" w:rsidRPr="006900A9">
        <w:rPr>
          <w:rFonts w:ascii="Arial" w:hAnsi="Arial" w:cs="Arial"/>
          <w:sz w:val="24"/>
          <w:szCs w:val="24"/>
          <w:lang w:val="es-ES_tradnl"/>
        </w:rPr>
        <w:t xml:space="preserve">recordatorio se </w:t>
      </w:r>
      <w:r w:rsidR="00912C83" w:rsidRPr="006900A9">
        <w:rPr>
          <w:rFonts w:ascii="Arial" w:hAnsi="Arial" w:cs="Arial"/>
          <w:sz w:val="24"/>
          <w:szCs w:val="24"/>
          <w:lang w:val="es-ES_tradnl"/>
        </w:rPr>
        <w:t>convertirá en la empresa líder</w:t>
      </w:r>
      <w:r w:rsidR="00912C83" w:rsidRPr="006900A9">
        <w:rPr>
          <w:rFonts w:ascii="Arial" w:hAnsi="Arial" w:cs="Arial"/>
          <w:b/>
          <w:sz w:val="24"/>
          <w:szCs w:val="24"/>
          <w:lang w:val="es-ES_tradnl"/>
        </w:rPr>
        <w:t xml:space="preserve"> </w:t>
      </w:r>
      <w:r w:rsidR="00912C83" w:rsidRPr="006900A9">
        <w:rPr>
          <w:rFonts w:ascii="Arial" w:hAnsi="Arial" w:cs="Arial"/>
          <w:sz w:val="24"/>
          <w:szCs w:val="24"/>
          <w:lang w:val="es-ES_tradnl"/>
        </w:rPr>
        <w:t>en parques cementerios, con un excelente  servicio de exequias, reconocida por contar con las instalaciones que satisfagan las necesidades de nuestros clientes; con un talento humano altamente educado, profesionalizado, unido e integrado en equipos de trabajo; con una estructura organizacional integrada, ágil y moderna y con una infraestructura tecnológica y de sistemas de información que nos permita cumplir nuestros objetivos de crecimiento y rentabilidad</w:t>
      </w:r>
      <w:r w:rsidRPr="006900A9">
        <w:rPr>
          <w:rFonts w:ascii="Arial" w:hAnsi="Arial" w:cs="Arial"/>
          <w:sz w:val="24"/>
          <w:szCs w:val="24"/>
          <w:lang w:val="es-ES_tradnl"/>
        </w:rPr>
        <w:t>”</w:t>
      </w:r>
      <w:r w:rsidR="00912C83" w:rsidRPr="006900A9">
        <w:rPr>
          <w:rFonts w:ascii="Arial" w:hAnsi="Arial" w:cs="Arial"/>
          <w:sz w:val="24"/>
          <w:szCs w:val="24"/>
          <w:lang w:val="es-ES_tradnl"/>
        </w:rPr>
        <w:t>.</w:t>
      </w:r>
    </w:p>
    <w:p w:rsidR="00F16B3E" w:rsidRPr="006900A9" w:rsidRDefault="00F16B3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F16B3E" w:rsidRPr="006900A9" w:rsidRDefault="00D80F37" w:rsidP="001D5040">
      <w:pPr>
        <w:numPr>
          <w:ilvl w:val="1"/>
          <w:numId w:val="59"/>
        </w:numPr>
        <w:autoSpaceDE w:val="0"/>
        <w:autoSpaceDN w:val="0"/>
        <w:adjustRightInd w:val="0"/>
        <w:spacing w:after="0" w:line="480" w:lineRule="auto"/>
        <w:ind w:left="448" w:hanging="448"/>
        <w:rPr>
          <w:rFonts w:ascii="Arial" w:hAnsi="Arial" w:cs="Arial"/>
          <w:b/>
          <w:sz w:val="24"/>
          <w:szCs w:val="24"/>
          <w:lang w:val="es-EC"/>
        </w:rPr>
      </w:pPr>
      <w:r w:rsidRPr="006900A9">
        <w:rPr>
          <w:rFonts w:ascii="Arial" w:hAnsi="Arial" w:cs="Arial"/>
          <w:b/>
          <w:sz w:val="24"/>
          <w:szCs w:val="24"/>
          <w:lang w:val="es-EC"/>
        </w:rPr>
        <w:t>Organigrama Estructural General y Departamental</w:t>
      </w:r>
    </w:p>
    <w:p w:rsidR="00F16B3E" w:rsidRPr="006900A9" w:rsidRDefault="00F16B3E" w:rsidP="00F16B3E">
      <w:pPr>
        <w:autoSpaceDE w:val="0"/>
        <w:autoSpaceDN w:val="0"/>
        <w:adjustRightInd w:val="0"/>
        <w:spacing w:after="0" w:line="480" w:lineRule="auto"/>
        <w:rPr>
          <w:rFonts w:ascii="Arial" w:hAnsi="Arial" w:cs="Arial"/>
          <w:b/>
          <w:sz w:val="24"/>
          <w:szCs w:val="24"/>
          <w:lang w:val="es-EC"/>
        </w:rPr>
      </w:pPr>
    </w:p>
    <w:p w:rsidR="00F16B3E" w:rsidRPr="006900A9" w:rsidRDefault="00F16B3E" w:rsidP="00F16B3E">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La estructura general del Parque Recordatorio se encuentra distribuido funcionalmente, cómo se muestra en organigrama del mismo.</w:t>
      </w:r>
    </w:p>
    <w:p w:rsidR="00F16B3E" w:rsidRPr="006900A9" w:rsidRDefault="009A1021" w:rsidP="00D80F37">
      <w:pPr>
        <w:autoSpaceDE w:val="0"/>
        <w:autoSpaceDN w:val="0"/>
        <w:adjustRightInd w:val="0"/>
        <w:spacing w:after="0" w:line="480" w:lineRule="auto"/>
        <w:rPr>
          <w:rFonts w:ascii="Arial" w:hAnsi="Arial" w:cs="Arial"/>
          <w:b/>
          <w:sz w:val="24"/>
          <w:szCs w:val="24"/>
          <w:lang w:val="es-EC"/>
        </w:rPr>
      </w:pPr>
      <w:r>
        <w:rPr>
          <w:rFonts w:ascii="Arial" w:hAnsi="Arial" w:cs="Arial"/>
          <w:b/>
          <w:noProof/>
          <w:sz w:val="24"/>
          <w:szCs w:val="24"/>
          <w:lang w:val="es-EC" w:eastAsia="es-EC"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0;text-align:left;margin-left:11.1pt;margin-top:-11.9pt;width:399.6pt;height:274.55pt;z-index:251662336" o:allowincell="f" fillcolor="#f60" strokeweight="1pt">
            <v:stroke startarrowwidth="narrow" startarrowlength="short" endarrowwidth="narrow" endarrowlength="short"/>
            <v:imagedata r:id="rId20" o:title=""/>
            <v:shadow color="#5e574e"/>
            <w10:wrap type="topAndBottom"/>
          </v:shape>
          <o:OLEObject Type="Embed" ProgID="OrgPlusWOPX.4" ShapeID="_x0000_s1137" DrawAspect="Content" ObjectID="_1386493854" r:id="rId21"/>
        </w:pict>
      </w:r>
    </w:p>
    <w:p w:rsidR="00D80F37" w:rsidRPr="006900A9" w:rsidRDefault="00D80F37" w:rsidP="00D80F37">
      <w:pPr>
        <w:autoSpaceDE w:val="0"/>
        <w:autoSpaceDN w:val="0"/>
        <w:adjustRightInd w:val="0"/>
        <w:spacing w:after="0" w:line="480" w:lineRule="auto"/>
        <w:ind w:left="708"/>
        <w:jc w:val="center"/>
        <w:rPr>
          <w:rFonts w:ascii="Arial" w:hAnsi="Arial" w:cs="Arial"/>
          <w:b/>
          <w:sz w:val="24"/>
          <w:szCs w:val="24"/>
          <w:lang w:val="es-EC"/>
        </w:rPr>
      </w:pPr>
      <w:r w:rsidRPr="006900A9">
        <w:rPr>
          <w:rFonts w:ascii="Arial" w:hAnsi="Arial" w:cs="Arial"/>
          <w:b/>
          <w:sz w:val="24"/>
          <w:szCs w:val="24"/>
          <w:lang w:val="es-EC"/>
        </w:rPr>
        <w:t xml:space="preserve">Figura </w:t>
      </w:r>
      <w:r w:rsidR="00307476" w:rsidRPr="006900A9">
        <w:rPr>
          <w:rFonts w:ascii="Arial" w:hAnsi="Arial" w:cs="Arial"/>
          <w:b/>
          <w:sz w:val="24"/>
          <w:szCs w:val="24"/>
          <w:lang w:val="es-EC"/>
        </w:rPr>
        <w:t>6</w:t>
      </w:r>
      <w:r w:rsidRPr="006900A9">
        <w:rPr>
          <w:rFonts w:ascii="Arial" w:hAnsi="Arial" w:cs="Arial"/>
          <w:b/>
          <w:sz w:val="24"/>
          <w:szCs w:val="24"/>
          <w:lang w:val="es-EC"/>
        </w:rPr>
        <w:t xml:space="preserve">: </w:t>
      </w:r>
      <w:r w:rsidRPr="006900A9">
        <w:rPr>
          <w:rFonts w:ascii="Arial" w:hAnsi="Arial" w:cs="Arial"/>
          <w:sz w:val="24"/>
          <w:szCs w:val="24"/>
          <w:lang w:val="es-EC"/>
        </w:rPr>
        <w:t>Organigrama de la empresa</w:t>
      </w:r>
    </w:p>
    <w:p w:rsidR="00104280" w:rsidRPr="006900A9" w:rsidRDefault="00104280" w:rsidP="00CB509E">
      <w:pPr>
        <w:autoSpaceDE w:val="0"/>
        <w:autoSpaceDN w:val="0"/>
        <w:adjustRightInd w:val="0"/>
        <w:spacing w:after="0"/>
        <w:ind w:left="708"/>
        <w:jc w:val="left"/>
        <w:rPr>
          <w:rFonts w:ascii="Arial" w:hAnsi="Arial" w:cs="Arial"/>
          <w:b/>
          <w:sz w:val="24"/>
          <w:szCs w:val="24"/>
          <w:lang w:val="es-EC"/>
        </w:rPr>
      </w:pPr>
    </w:p>
    <w:p w:rsidR="00CB509E" w:rsidRPr="006900A9" w:rsidRDefault="00CB509E" w:rsidP="00CB509E">
      <w:pPr>
        <w:autoSpaceDE w:val="0"/>
        <w:autoSpaceDN w:val="0"/>
        <w:adjustRightInd w:val="0"/>
        <w:spacing w:after="0"/>
        <w:ind w:left="708"/>
        <w:jc w:val="left"/>
        <w:rPr>
          <w:rFonts w:ascii="Arial" w:hAnsi="Arial" w:cs="Arial"/>
          <w:b/>
          <w:sz w:val="24"/>
          <w:szCs w:val="24"/>
          <w:lang w:val="es-EC"/>
        </w:rPr>
      </w:pPr>
    </w:p>
    <w:p w:rsidR="00CB509E" w:rsidRPr="006900A9" w:rsidRDefault="00CB509E" w:rsidP="00CB509E">
      <w:pPr>
        <w:autoSpaceDE w:val="0"/>
        <w:autoSpaceDN w:val="0"/>
        <w:adjustRightInd w:val="0"/>
        <w:spacing w:after="0"/>
        <w:ind w:left="708"/>
        <w:jc w:val="left"/>
        <w:rPr>
          <w:rFonts w:ascii="Arial" w:hAnsi="Arial" w:cs="Arial"/>
          <w:b/>
          <w:sz w:val="24"/>
          <w:szCs w:val="24"/>
          <w:lang w:val="es-EC"/>
        </w:rPr>
      </w:pPr>
    </w:p>
    <w:p w:rsidR="00D80F37" w:rsidRPr="006900A9" w:rsidRDefault="00D80F37" w:rsidP="00CB509E">
      <w:pPr>
        <w:autoSpaceDE w:val="0"/>
        <w:autoSpaceDN w:val="0"/>
        <w:adjustRightInd w:val="0"/>
        <w:spacing w:after="0"/>
        <w:ind w:left="708"/>
        <w:jc w:val="left"/>
        <w:rPr>
          <w:rFonts w:ascii="Arial" w:hAnsi="Arial" w:cs="Arial"/>
          <w:b/>
          <w:sz w:val="24"/>
          <w:szCs w:val="24"/>
          <w:lang w:val="es-EC"/>
        </w:rPr>
      </w:pPr>
      <w:r w:rsidRPr="006900A9">
        <w:rPr>
          <w:rFonts w:ascii="Arial" w:hAnsi="Arial" w:cs="Arial"/>
          <w:b/>
          <w:sz w:val="24"/>
          <w:szCs w:val="24"/>
          <w:lang w:val="es-EC"/>
        </w:rPr>
        <w:t>Organigrama del Departamento de Ventas</w:t>
      </w:r>
    </w:p>
    <w:p w:rsidR="00D80F37" w:rsidRPr="006900A9" w:rsidRDefault="002D6980" w:rsidP="00D80F37">
      <w:pPr>
        <w:autoSpaceDE w:val="0"/>
        <w:autoSpaceDN w:val="0"/>
        <w:adjustRightInd w:val="0"/>
        <w:spacing w:after="0" w:line="480" w:lineRule="auto"/>
        <w:ind w:left="708"/>
        <w:rPr>
          <w:rFonts w:ascii="Arial" w:hAnsi="Arial" w:cs="Arial"/>
          <w:b/>
          <w:sz w:val="24"/>
          <w:szCs w:val="24"/>
          <w:lang w:val="es-EC"/>
        </w:rPr>
      </w:pPr>
      <w:r>
        <w:rPr>
          <w:rFonts w:ascii="Arial" w:hAnsi="Arial" w:cs="Arial"/>
          <w:b/>
          <w:noProof/>
          <w:sz w:val="24"/>
          <w:szCs w:val="24"/>
          <w:lang w:bidi="ar-SA"/>
        </w:rPr>
        <mc:AlternateContent>
          <mc:Choice Requires="wps">
            <w:drawing>
              <wp:anchor distT="0" distB="0" distL="114300" distR="114300" simplePos="0" relativeHeight="251655168" behindDoc="0" locked="0" layoutInCell="1" allowOverlap="1">
                <wp:simplePos x="0" y="0"/>
                <wp:positionH relativeFrom="column">
                  <wp:posOffset>2434590</wp:posOffset>
                </wp:positionH>
                <wp:positionV relativeFrom="paragraph">
                  <wp:posOffset>83185</wp:posOffset>
                </wp:positionV>
                <wp:extent cx="1447800" cy="323850"/>
                <wp:effectExtent l="5715" t="6985" r="13335" b="12065"/>
                <wp:wrapNone/>
                <wp:docPr id="22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solidFill>
                          <a:srgbClr val="FFFFFF"/>
                        </a:solidFill>
                        <a:ln w="9525">
                          <a:solidFill>
                            <a:srgbClr val="000000"/>
                          </a:solidFill>
                          <a:miter lim="800000"/>
                          <a:headEnd/>
                          <a:tailEnd/>
                        </a:ln>
                      </wps:spPr>
                      <wps:txbx>
                        <w:txbxContent>
                          <w:p w:rsidR="002868AA" w:rsidRPr="00F65385" w:rsidRDefault="002868AA" w:rsidP="00D80F37">
                            <w:pPr>
                              <w:jc w:val="center"/>
                              <w:rPr>
                                <w:b/>
                              </w:rPr>
                            </w:pPr>
                            <w:r w:rsidRPr="00F65385">
                              <w:rPr>
                                <w:b/>
                              </w:rPr>
                              <w:t>Gerente de Ventas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8" style="position:absolute;left:0;text-align:left;margin-left:191.7pt;margin-top:6.55pt;width:114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">
                <v:textbox>
                  <w:txbxContent>
                    <w:p w:rsidR="002868AA" w:rsidRPr="00F65385" w:rsidRDefault="002868AA" w:rsidP="00D80F37">
                      <w:pPr>
                        <w:jc w:val="center"/>
                        <w:rPr>
                          <w:b/>
                        </w:rPr>
                      </w:pPr>
                      <w:r w:rsidRPr="00F65385">
                        <w:rPr>
                          <w:b/>
                        </w:rPr>
                        <w:t>Gerente de Ventas</w:t>
                      </w:r>
                    </w:p>
                  </w:txbxContent>
                </v:textbox>
              </v:rect>
            </w:pict>
          </mc:Fallback>
        </mc:AlternateContent>
      </w:r>
    </w:p>
    <w:p w:rsidR="00D80F37" w:rsidRPr="006900A9" w:rsidRDefault="002D6980" w:rsidP="00D80F37">
      <w:pPr>
        <w:autoSpaceDE w:val="0"/>
        <w:autoSpaceDN w:val="0"/>
        <w:adjustRightInd w:val="0"/>
        <w:spacing w:after="0" w:line="480" w:lineRule="auto"/>
        <w:ind w:left="708"/>
        <w:rPr>
          <w:rFonts w:ascii="Arial" w:hAnsi="Arial" w:cs="Arial"/>
          <w:b/>
          <w:sz w:val="24"/>
          <w:szCs w:val="24"/>
          <w:lang w:val="es-EC"/>
        </w:rPr>
      </w:pPr>
      <w:r>
        <w:rPr>
          <w:rFonts w:ascii="Arial" w:hAnsi="Arial" w:cs="Arial"/>
          <w:b/>
          <w:noProof/>
          <w:sz w:val="24"/>
          <w:szCs w:val="24"/>
          <w:lang w:bidi="ar-SA"/>
        </w:rPr>
        <mc:AlternateContent>
          <mc:Choice Requires="wps">
            <w:drawing>
              <wp:anchor distT="0" distB="0" distL="114300" distR="114300" simplePos="0" relativeHeight="251660288" behindDoc="1" locked="0" layoutInCell="1" allowOverlap="1">
                <wp:simplePos x="0" y="0"/>
                <wp:positionH relativeFrom="column">
                  <wp:posOffset>3168015</wp:posOffset>
                </wp:positionH>
                <wp:positionV relativeFrom="paragraph">
                  <wp:posOffset>56515</wp:posOffset>
                </wp:positionV>
                <wp:extent cx="9525" cy="1571625"/>
                <wp:effectExtent l="24765" t="18415" r="22860" b="19685"/>
                <wp:wrapNone/>
                <wp:docPr id="22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7162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2" o:spid="_x0000_s1026" type="#_x0000_t32" style="position:absolute;margin-left:249.45pt;margin-top:4.45pt;width:.75pt;height:1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" strokeweight="2.5pt"/>
            </w:pict>
          </mc:Fallback>
        </mc:AlternateContent>
      </w:r>
      <w:r>
        <w:rPr>
          <w:rFonts w:ascii="Arial" w:hAnsi="Arial" w:cs="Arial"/>
          <w:b/>
          <w:noProof/>
          <w:sz w:val="24"/>
          <w:szCs w:val="24"/>
          <w:lang w:bidi="ar-SA"/>
        </w:rPr>
        <mc:AlternateContent>
          <mc:Choice Requires="wps">
            <w:drawing>
              <wp:anchor distT="0" distB="0" distL="114300" distR="114300" simplePos="0" relativeHeight="251656192" behindDoc="0" locked="0" layoutInCell="1" allowOverlap="1">
                <wp:simplePos x="0" y="0"/>
                <wp:positionH relativeFrom="column">
                  <wp:posOffset>2434590</wp:posOffset>
                </wp:positionH>
                <wp:positionV relativeFrom="paragraph">
                  <wp:posOffset>208915</wp:posOffset>
                </wp:positionV>
                <wp:extent cx="1447800" cy="323850"/>
                <wp:effectExtent l="5715" t="8890" r="13335" b="10160"/>
                <wp:wrapNone/>
                <wp:docPr id="2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solidFill>
                          <a:srgbClr val="FFFFFF"/>
                        </a:solidFill>
                        <a:ln w="9525">
                          <a:solidFill>
                            <a:srgbClr val="000000"/>
                          </a:solidFill>
                          <a:miter lim="800000"/>
                          <a:headEnd/>
                          <a:tailEnd/>
                        </a:ln>
                      </wps:spPr>
                      <wps:txbx>
                        <w:txbxContent>
                          <w:p w:rsidR="002868AA" w:rsidRPr="00F65385" w:rsidRDefault="002868AA" w:rsidP="00D80F37">
                            <w:pPr>
                              <w:jc w:val="center"/>
                              <w:rPr>
                                <w:b/>
                              </w:rPr>
                            </w:pPr>
                            <w:r w:rsidRPr="00F65385">
                              <w:rPr>
                                <w:b/>
                              </w:rPr>
                              <w:t>Jefe de Ventas y Ventas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9" style="position:absolute;left:0;text-align:left;margin-left:191.7pt;margin-top:16.45pt;width:114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">
                <v:textbox>
                  <w:txbxContent>
                    <w:p w:rsidR="002868AA" w:rsidRPr="00F65385" w:rsidRDefault="002868AA" w:rsidP="00D80F37">
                      <w:pPr>
                        <w:jc w:val="center"/>
                        <w:rPr>
                          <w:b/>
                        </w:rPr>
                      </w:pPr>
                      <w:r w:rsidRPr="00F65385">
                        <w:rPr>
                          <w:b/>
                        </w:rPr>
                        <w:t>Jefe de Ventas y Ventas</w:t>
                      </w:r>
                    </w:p>
                  </w:txbxContent>
                </v:textbox>
              </v:rect>
            </w:pict>
          </mc:Fallback>
        </mc:AlternateContent>
      </w:r>
    </w:p>
    <w:p w:rsidR="00D80F37" w:rsidRPr="006900A9" w:rsidRDefault="00D80F37" w:rsidP="00D80F37">
      <w:pPr>
        <w:autoSpaceDE w:val="0"/>
        <w:autoSpaceDN w:val="0"/>
        <w:adjustRightInd w:val="0"/>
        <w:spacing w:after="0" w:line="480" w:lineRule="auto"/>
        <w:ind w:left="708"/>
        <w:rPr>
          <w:rFonts w:ascii="Arial" w:hAnsi="Arial" w:cs="Arial"/>
          <w:sz w:val="24"/>
          <w:szCs w:val="24"/>
          <w:lang w:val="es-EC"/>
        </w:rPr>
      </w:pPr>
    </w:p>
    <w:p w:rsidR="00D80F37" w:rsidRPr="006900A9" w:rsidRDefault="002D6980" w:rsidP="00D80F37">
      <w:pPr>
        <w:autoSpaceDE w:val="0"/>
        <w:autoSpaceDN w:val="0"/>
        <w:adjustRightInd w:val="0"/>
        <w:spacing w:after="0" w:line="480" w:lineRule="auto"/>
        <w:ind w:left="708"/>
        <w:rPr>
          <w:rFonts w:ascii="Arial" w:hAnsi="Arial" w:cs="Arial"/>
          <w:sz w:val="24"/>
          <w:szCs w:val="24"/>
          <w:lang w:val="es-EC"/>
        </w:rPr>
      </w:pPr>
      <w:r>
        <w:rPr>
          <w:rFonts w:ascii="Arial" w:hAnsi="Arial" w:cs="Arial"/>
          <w:b/>
          <w:noProof/>
          <w:sz w:val="24"/>
          <w:szCs w:val="24"/>
          <w:lang w:bidi="ar-SA"/>
        </w:rPr>
        <mc:AlternateContent>
          <mc:Choice Requires="wps">
            <w:drawing>
              <wp:anchor distT="0" distB="0" distL="114300" distR="114300" simplePos="0" relativeHeight="251661312" behindDoc="1" locked="0" layoutInCell="1" allowOverlap="1">
                <wp:simplePos x="0" y="0"/>
                <wp:positionH relativeFrom="column">
                  <wp:posOffset>2510790</wp:posOffset>
                </wp:positionH>
                <wp:positionV relativeFrom="paragraph">
                  <wp:posOffset>172720</wp:posOffset>
                </wp:positionV>
                <wp:extent cx="657225" cy="0"/>
                <wp:effectExtent l="24765" t="20320" r="22860" b="17780"/>
                <wp:wrapNone/>
                <wp:docPr id="5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97.7pt;margin-top:13.6pt;width:51.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svIA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" strokeweight="2.5pt"/>
            </w:pict>
          </mc:Fallback>
        </mc:AlternateContent>
      </w:r>
      <w:r>
        <w:rPr>
          <w:rFonts w:ascii="Arial" w:hAnsi="Arial" w:cs="Arial"/>
          <w:b/>
          <w:noProof/>
          <w:sz w:val="24"/>
          <w:szCs w:val="24"/>
          <w:lang w:bidi="ar-SA"/>
        </w:rPr>
        <mc:AlternateContent>
          <mc:Choice Requires="wps">
            <w:drawing>
              <wp:anchor distT="0" distB="0" distL="114300" distR="114300" simplePos="0" relativeHeight="251657216" behindDoc="0" locked="0" layoutInCell="1" allowOverlap="1">
                <wp:simplePos x="0" y="0"/>
                <wp:positionH relativeFrom="column">
                  <wp:posOffset>605790</wp:posOffset>
                </wp:positionH>
                <wp:positionV relativeFrom="paragraph">
                  <wp:posOffset>22225</wp:posOffset>
                </wp:positionV>
                <wp:extent cx="1905000" cy="314325"/>
                <wp:effectExtent l="5715" t="12700" r="13335" b="6350"/>
                <wp:wrapNone/>
                <wp:docPr id="4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14325"/>
                        </a:xfrm>
                        <a:prstGeom prst="rect">
                          <a:avLst/>
                        </a:prstGeom>
                        <a:solidFill>
                          <a:srgbClr val="FFFFFF"/>
                        </a:solidFill>
                        <a:ln w="9525">
                          <a:solidFill>
                            <a:srgbClr val="000000"/>
                          </a:solidFill>
                          <a:miter lim="800000"/>
                          <a:headEnd/>
                          <a:tailEnd/>
                        </a:ln>
                      </wps:spPr>
                      <wps:txbx>
                        <w:txbxContent>
                          <w:p w:rsidR="002868AA" w:rsidRPr="00F65385" w:rsidRDefault="002868AA" w:rsidP="00D80F37">
                            <w:pPr>
                              <w:jc w:val="center"/>
                              <w:rPr>
                                <w:b/>
                                <w:sz w:val="18"/>
                                <w:szCs w:val="18"/>
                              </w:rPr>
                            </w:pPr>
                            <w:r w:rsidRPr="00F65385">
                              <w:rPr>
                                <w:b/>
                                <w:sz w:val="18"/>
                                <w:szCs w:val="18"/>
                              </w:rPr>
                              <w:t>Jefe de Administración y Ventas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0" style="position:absolute;left:0;text-align:left;margin-left:47.7pt;margin-top:1.75pt;width:150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">
                <v:textbox>
                  <w:txbxContent>
                    <w:p w:rsidR="002868AA" w:rsidRPr="00F65385" w:rsidRDefault="002868AA" w:rsidP="00D80F37">
                      <w:pPr>
                        <w:jc w:val="center"/>
                        <w:rPr>
                          <w:b/>
                          <w:sz w:val="18"/>
                          <w:szCs w:val="18"/>
                        </w:rPr>
                      </w:pPr>
                      <w:r w:rsidRPr="00F65385">
                        <w:rPr>
                          <w:b/>
                          <w:sz w:val="18"/>
                          <w:szCs w:val="18"/>
                        </w:rPr>
                        <w:t>Jefe de Administración y Ventas</w:t>
                      </w:r>
                    </w:p>
                  </w:txbxContent>
                </v:textbox>
              </v:rect>
            </w:pict>
          </mc:Fallback>
        </mc:AlternateContent>
      </w:r>
    </w:p>
    <w:p w:rsidR="00D80F37" w:rsidRPr="006900A9" w:rsidRDefault="002D6980" w:rsidP="00D80F37">
      <w:pPr>
        <w:autoSpaceDE w:val="0"/>
        <w:autoSpaceDN w:val="0"/>
        <w:adjustRightInd w:val="0"/>
        <w:spacing w:after="0" w:line="480" w:lineRule="auto"/>
        <w:ind w:left="708"/>
        <w:rPr>
          <w:rFonts w:ascii="Arial" w:hAnsi="Arial" w:cs="Arial"/>
          <w:sz w:val="24"/>
          <w:szCs w:val="24"/>
          <w:lang w:val="es-EC"/>
        </w:rPr>
      </w:pPr>
      <w:r>
        <w:rPr>
          <w:rFonts w:ascii="Arial" w:hAnsi="Arial" w:cs="Arial"/>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2434590</wp:posOffset>
                </wp:positionH>
                <wp:positionV relativeFrom="paragraph">
                  <wp:posOffset>100330</wp:posOffset>
                </wp:positionV>
                <wp:extent cx="1466850" cy="295275"/>
                <wp:effectExtent l="5715" t="5080" r="13335" b="13970"/>
                <wp:wrapNone/>
                <wp:docPr id="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95275"/>
                        </a:xfrm>
                        <a:prstGeom prst="rect">
                          <a:avLst/>
                        </a:prstGeom>
                        <a:solidFill>
                          <a:srgbClr val="FFFFFF"/>
                        </a:solidFill>
                        <a:ln w="9525">
                          <a:solidFill>
                            <a:srgbClr val="000000"/>
                          </a:solidFill>
                          <a:miter lim="800000"/>
                          <a:headEnd/>
                          <a:tailEnd/>
                        </a:ln>
                      </wps:spPr>
                      <wps:txbx>
                        <w:txbxContent>
                          <w:p w:rsidR="002868AA" w:rsidRPr="00F65385" w:rsidRDefault="002868AA" w:rsidP="00D80F37">
                            <w:pPr>
                              <w:jc w:val="center"/>
                              <w:rPr>
                                <w:b/>
                              </w:rPr>
                            </w:pPr>
                            <w:r>
                              <w:rPr>
                                <w:b/>
                              </w:rPr>
                              <w:t>Supervisores de</w:t>
                            </w:r>
                            <w:r w:rsidRPr="00F65385">
                              <w:rPr>
                                <w:b/>
                              </w:rPr>
                              <w:t xml:space="preserve"> Ventas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1" style="position:absolute;left:0;text-align:left;margin-left:191.7pt;margin-top:7.9pt;width:115.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">
                <v:textbox>
                  <w:txbxContent>
                    <w:p w:rsidR="002868AA" w:rsidRPr="00F65385" w:rsidRDefault="002868AA" w:rsidP="00D80F37">
                      <w:pPr>
                        <w:jc w:val="center"/>
                        <w:rPr>
                          <w:b/>
                        </w:rPr>
                      </w:pPr>
                      <w:r>
                        <w:rPr>
                          <w:b/>
                        </w:rPr>
                        <w:t>Supervisores de</w:t>
                      </w:r>
                      <w:r w:rsidRPr="00F65385">
                        <w:rPr>
                          <w:b/>
                        </w:rPr>
                        <w:t xml:space="preserve"> Ventas</w:t>
                      </w:r>
                    </w:p>
                  </w:txbxContent>
                </v:textbox>
              </v:rect>
            </w:pict>
          </mc:Fallback>
        </mc:AlternateContent>
      </w:r>
    </w:p>
    <w:p w:rsidR="00D80F37" w:rsidRPr="006900A9" w:rsidRDefault="002D6980" w:rsidP="00D80F37">
      <w:pPr>
        <w:autoSpaceDE w:val="0"/>
        <w:autoSpaceDN w:val="0"/>
        <w:adjustRightInd w:val="0"/>
        <w:spacing w:after="0" w:line="480" w:lineRule="auto"/>
        <w:ind w:left="708"/>
        <w:rPr>
          <w:rFonts w:ascii="Arial" w:hAnsi="Arial" w:cs="Arial"/>
          <w:sz w:val="24"/>
          <w:szCs w:val="24"/>
          <w:lang w:val="es-EC"/>
        </w:rPr>
      </w:pPr>
      <w:r>
        <w:rPr>
          <w:rFonts w:ascii="Arial" w:hAnsi="Arial" w:cs="Arial"/>
          <w:noProof/>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2434590</wp:posOffset>
                </wp:positionH>
                <wp:positionV relativeFrom="paragraph">
                  <wp:posOffset>226060</wp:posOffset>
                </wp:positionV>
                <wp:extent cx="1466850" cy="266700"/>
                <wp:effectExtent l="5715" t="6985" r="13335" b="12065"/>
                <wp:wrapNone/>
                <wp:docPr id="4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6700"/>
                        </a:xfrm>
                        <a:prstGeom prst="rect">
                          <a:avLst/>
                        </a:prstGeom>
                        <a:solidFill>
                          <a:srgbClr val="FFFFFF"/>
                        </a:solidFill>
                        <a:ln w="9525">
                          <a:solidFill>
                            <a:srgbClr val="000000"/>
                          </a:solidFill>
                          <a:miter lim="800000"/>
                          <a:headEnd/>
                          <a:tailEnd/>
                        </a:ln>
                      </wps:spPr>
                      <wps:txbx>
                        <w:txbxContent>
                          <w:p w:rsidR="002868AA" w:rsidRPr="00F65385" w:rsidRDefault="002868AA" w:rsidP="00D80F37">
                            <w:pPr>
                              <w:jc w:val="center"/>
                              <w:rPr>
                                <w:b/>
                              </w:rPr>
                            </w:pPr>
                            <w:r>
                              <w:rPr>
                                <w:b/>
                              </w:rPr>
                              <w:t>Asesores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2" style="position:absolute;left:0;text-align:left;margin-left:191.7pt;margin-top:17.8pt;width:11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">
                <v:textbox>
                  <w:txbxContent>
                    <w:p w:rsidR="002868AA" w:rsidRPr="00F65385" w:rsidRDefault="002868AA" w:rsidP="00D80F37">
                      <w:pPr>
                        <w:jc w:val="center"/>
                        <w:rPr>
                          <w:b/>
                        </w:rPr>
                      </w:pPr>
                      <w:r>
                        <w:rPr>
                          <w:b/>
                        </w:rPr>
                        <w:t>Asesores</w:t>
                      </w:r>
                    </w:p>
                  </w:txbxContent>
                </v:textbox>
              </v:rect>
            </w:pict>
          </mc:Fallback>
        </mc:AlternateContent>
      </w:r>
    </w:p>
    <w:p w:rsidR="00D80F37" w:rsidRPr="006900A9" w:rsidRDefault="00D80F37" w:rsidP="00D80F37">
      <w:pPr>
        <w:autoSpaceDE w:val="0"/>
        <w:autoSpaceDN w:val="0"/>
        <w:adjustRightInd w:val="0"/>
        <w:spacing w:after="0" w:line="480" w:lineRule="auto"/>
        <w:ind w:left="708"/>
        <w:jc w:val="center"/>
        <w:rPr>
          <w:rFonts w:ascii="Arial" w:hAnsi="Arial" w:cs="Arial"/>
          <w:b/>
          <w:sz w:val="24"/>
          <w:szCs w:val="24"/>
          <w:lang w:val="es-EC"/>
        </w:rPr>
      </w:pPr>
    </w:p>
    <w:p w:rsidR="00F16B3E" w:rsidRPr="006900A9" w:rsidRDefault="00D80F37" w:rsidP="00F16B3E">
      <w:pPr>
        <w:autoSpaceDE w:val="0"/>
        <w:autoSpaceDN w:val="0"/>
        <w:adjustRightInd w:val="0"/>
        <w:spacing w:after="0" w:line="480" w:lineRule="auto"/>
        <w:ind w:left="708"/>
        <w:jc w:val="center"/>
        <w:rPr>
          <w:rFonts w:ascii="Arial" w:hAnsi="Arial" w:cs="Arial"/>
          <w:b/>
          <w:sz w:val="24"/>
          <w:szCs w:val="24"/>
          <w:lang w:val="es-EC"/>
        </w:rPr>
      </w:pPr>
      <w:r w:rsidRPr="006900A9">
        <w:rPr>
          <w:rFonts w:ascii="Arial" w:hAnsi="Arial" w:cs="Arial"/>
          <w:b/>
          <w:sz w:val="24"/>
          <w:szCs w:val="24"/>
          <w:lang w:val="es-EC"/>
        </w:rPr>
        <w:t xml:space="preserve">Figura </w:t>
      </w:r>
      <w:r w:rsidR="00307476" w:rsidRPr="006900A9">
        <w:rPr>
          <w:rFonts w:ascii="Arial" w:hAnsi="Arial" w:cs="Arial"/>
          <w:b/>
          <w:sz w:val="24"/>
          <w:szCs w:val="24"/>
          <w:lang w:val="es-EC"/>
        </w:rPr>
        <w:t>7</w:t>
      </w:r>
      <w:r w:rsidRPr="006900A9">
        <w:rPr>
          <w:rFonts w:ascii="Arial" w:hAnsi="Arial" w:cs="Arial"/>
          <w:b/>
          <w:sz w:val="24"/>
          <w:szCs w:val="24"/>
          <w:lang w:val="es-EC"/>
        </w:rPr>
        <w:t xml:space="preserve">: </w:t>
      </w:r>
      <w:r w:rsidRPr="006900A9">
        <w:rPr>
          <w:rFonts w:ascii="Arial" w:hAnsi="Arial" w:cs="Arial"/>
          <w:sz w:val="24"/>
          <w:szCs w:val="24"/>
          <w:lang w:val="es-EC"/>
        </w:rPr>
        <w:t>Organigrama departamental de ventas</w:t>
      </w:r>
    </w:p>
    <w:p w:rsidR="00F16B3E" w:rsidRPr="006900A9" w:rsidRDefault="00F16B3E" w:rsidP="00F16B3E">
      <w:pPr>
        <w:autoSpaceDE w:val="0"/>
        <w:autoSpaceDN w:val="0"/>
        <w:adjustRightInd w:val="0"/>
        <w:spacing w:after="0" w:line="480" w:lineRule="auto"/>
        <w:ind w:left="708"/>
        <w:jc w:val="center"/>
        <w:rPr>
          <w:rFonts w:ascii="Arial" w:hAnsi="Arial" w:cs="Arial"/>
          <w:sz w:val="24"/>
          <w:szCs w:val="24"/>
          <w:lang w:val="es-EC"/>
        </w:rPr>
      </w:pPr>
      <w:r w:rsidRPr="006900A9">
        <w:rPr>
          <w:rFonts w:ascii="Arial" w:hAnsi="Arial" w:cs="Arial"/>
          <w:sz w:val="24"/>
          <w:szCs w:val="24"/>
          <w:lang w:val="es-EC"/>
        </w:rPr>
        <w:t>Fuente: La empresa</w:t>
      </w:r>
    </w:p>
    <w:p w:rsidR="00D80F37" w:rsidRPr="006900A9" w:rsidRDefault="00D80F37" w:rsidP="00D80F37">
      <w:pPr>
        <w:autoSpaceDE w:val="0"/>
        <w:autoSpaceDN w:val="0"/>
        <w:adjustRightInd w:val="0"/>
        <w:spacing w:after="0" w:line="480" w:lineRule="auto"/>
        <w:ind w:left="708"/>
        <w:rPr>
          <w:rFonts w:ascii="Arial" w:hAnsi="Arial" w:cs="Arial"/>
          <w:sz w:val="24"/>
          <w:szCs w:val="24"/>
          <w:lang w:val="es-EC"/>
        </w:rPr>
      </w:pPr>
    </w:p>
    <w:p w:rsidR="00D80F37" w:rsidRPr="006900A9" w:rsidRDefault="00D80F37" w:rsidP="00D80F37">
      <w:pPr>
        <w:autoSpaceDE w:val="0"/>
        <w:autoSpaceDN w:val="0"/>
        <w:adjustRightInd w:val="0"/>
        <w:spacing w:after="0" w:line="480" w:lineRule="auto"/>
        <w:ind w:left="708"/>
        <w:rPr>
          <w:rFonts w:ascii="Arial" w:hAnsi="Arial" w:cs="Arial"/>
          <w:sz w:val="24"/>
          <w:szCs w:val="24"/>
          <w:lang w:val="es-EC"/>
        </w:rPr>
      </w:pPr>
      <w:r w:rsidRPr="006900A9">
        <w:rPr>
          <w:rFonts w:ascii="Arial" w:hAnsi="Arial" w:cs="Arial"/>
          <w:sz w:val="24"/>
          <w:szCs w:val="24"/>
          <w:lang w:val="es-EC"/>
        </w:rPr>
        <w:t>La estructura de la sección de Ventas está compuesta organizacionalmente de manera funcional bajo el mando del Gerente de Ventas y los demás ejecutivos que está a cargo de la sección:</w:t>
      </w:r>
    </w:p>
    <w:p w:rsidR="00D80F37" w:rsidRPr="006900A9" w:rsidRDefault="00D80F37" w:rsidP="00D80F37">
      <w:pPr>
        <w:autoSpaceDE w:val="0"/>
        <w:autoSpaceDN w:val="0"/>
        <w:adjustRightInd w:val="0"/>
        <w:spacing w:after="0" w:line="480" w:lineRule="auto"/>
        <w:ind w:left="708"/>
        <w:rPr>
          <w:rFonts w:ascii="Arial" w:hAnsi="Arial" w:cs="Arial"/>
          <w:sz w:val="24"/>
          <w:szCs w:val="24"/>
          <w:lang w:val="es-EC"/>
        </w:rPr>
      </w:pPr>
    </w:p>
    <w:p w:rsidR="00D80F37" w:rsidRPr="006900A9" w:rsidRDefault="00D80F37" w:rsidP="00D80F37">
      <w:pPr>
        <w:numPr>
          <w:ilvl w:val="0"/>
          <w:numId w:val="9"/>
        </w:numPr>
        <w:autoSpaceDE w:val="0"/>
        <w:autoSpaceDN w:val="0"/>
        <w:adjustRightInd w:val="0"/>
        <w:spacing w:after="0" w:line="480" w:lineRule="auto"/>
        <w:rPr>
          <w:rFonts w:ascii="Arial" w:hAnsi="Arial" w:cs="Arial"/>
          <w:sz w:val="24"/>
          <w:szCs w:val="24"/>
        </w:rPr>
      </w:pPr>
      <w:r w:rsidRPr="006900A9">
        <w:rPr>
          <w:rFonts w:ascii="Arial" w:hAnsi="Arial" w:cs="Arial"/>
          <w:sz w:val="24"/>
          <w:szCs w:val="24"/>
        </w:rPr>
        <w:t>Jefe de Venta y Mercadeo</w:t>
      </w:r>
    </w:p>
    <w:p w:rsidR="00D80F37" w:rsidRPr="006900A9" w:rsidRDefault="00D80F37" w:rsidP="00D80F37">
      <w:pPr>
        <w:numPr>
          <w:ilvl w:val="0"/>
          <w:numId w:val="9"/>
        </w:numPr>
        <w:autoSpaceDE w:val="0"/>
        <w:autoSpaceDN w:val="0"/>
        <w:adjustRightInd w:val="0"/>
        <w:spacing w:after="0" w:line="480" w:lineRule="auto"/>
        <w:rPr>
          <w:rFonts w:ascii="Arial" w:hAnsi="Arial" w:cs="Arial"/>
          <w:sz w:val="24"/>
          <w:szCs w:val="24"/>
        </w:rPr>
      </w:pPr>
      <w:r w:rsidRPr="006900A9">
        <w:rPr>
          <w:rFonts w:ascii="Arial" w:hAnsi="Arial" w:cs="Arial"/>
          <w:sz w:val="24"/>
          <w:szCs w:val="24"/>
        </w:rPr>
        <w:t>Jefe de Administración de Ventas</w:t>
      </w:r>
    </w:p>
    <w:p w:rsidR="00D80F37" w:rsidRPr="006900A9" w:rsidRDefault="00D80F37" w:rsidP="00D80F37">
      <w:pPr>
        <w:numPr>
          <w:ilvl w:val="0"/>
          <w:numId w:val="9"/>
        </w:numPr>
        <w:autoSpaceDE w:val="0"/>
        <w:autoSpaceDN w:val="0"/>
        <w:adjustRightInd w:val="0"/>
        <w:spacing w:after="0" w:line="480" w:lineRule="auto"/>
        <w:rPr>
          <w:rFonts w:ascii="Arial" w:hAnsi="Arial" w:cs="Arial"/>
          <w:sz w:val="24"/>
          <w:szCs w:val="24"/>
        </w:rPr>
      </w:pPr>
      <w:r w:rsidRPr="006900A9">
        <w:rPr>
          <w:rFonts w:ascii="Arial" w:hAnsi="Arial" w:cs="Arial"/>
          <w:sz w:val="24"/>
          <w:szCs w:val="24"/>
        </w:rPr>
        <w:t>Supervisores de Ventas</w:t>
      </w:r>
    </w:p>
    <w:p w:rsidR="00D80F37" w:rsidRPr="006900A9" w:rsidRDefault="00D80F37" w:rsidP="00D80F37">
      <w:pPr>
        <w:numPr>
          <w:ilvl w:val="0"/>
          <w:numId w:val="9"/>
        </w:numPr>
        <w:autoSpaceDE w:val="0"/>
        <w:autoSpaceDN w:val="0"/>
        <w:adjustRightInd w:val="0"/>
        <w:spacing w:after="0" w:line="480" w:lineRule="auto"/>
        <w:rPr>
          <w:rFonts w:ascii="Arial" w:hAnsi="Arial" w:cs="Arial"/>
          <w:sz w:val="24"/>
          <w:szCs w:val="24"/>
        </w:rPr>
      </w:pPr>
      <w:r w:rsidRPr="006900A9">
        <w:rPr>
          <w:rFonts w:ascii="Arial" w:hAnsi="Arial" w:cs="Arial"/>
          <w:sz w:val="24"/>
          <w:szCs w:val="24"/>
        </w:rPr>
        <w:t>Asesores</w:t>
      </w:r>
    </w:p>
    <w:p w:rsidR="00D80F37" w:rsidRPr="006900A9" w:rsidRDefault="00D80F37" w:rsidP="00D80F37">
      <w:pPr>
        <w:autoSpaceDE w:val="0"/>
        <w:autoSpaceDN w:val="0"/>
        <w:adjustRightInd w:val="0"/>
        <w:spacing w:after="0" w:line="480" w:lineRule="auto"/>
        <w:rPr>
          <w:rFonts w:ascii="Arial" w:hAnsi="Arial" w:cs="Arial"/>
          <w:sz w:val="24"/>
          <w:szCs w:val="24"/>
        </w:rPr>
      </w:pPr>
    </w:p>
    <w:p w:rsidR="009E5218" w:rsidRPr="006900A9" w:rsidRDefault="009E5218"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CB509E" w:rsidRPr="006900A9" w:rsidRDefault="00CB509E" w:rsidP="004816BC">
      <w:pPr>
        <w:autoSpaceDE w:val="0"/>
        <w:autoSpaceDN w:val="0"/>
        <w:adjustRightInd w:val="0"/>
        <w:spacing w:after="0" w:line="480" w:lineRule="auto"/>
        <w:ind w:left="708"/>
        <w:rPr>
          <w:rFonts w:ascii="Arial" w:hAnsi="Arial" w:cs="Arial"/>
          <w:b/>
          <w:sz w:val="24"/>
          <w:szCs w:val="24"/>
          <w:lang w:val="es-ES_tradnl"/>
        </w:rPr>
      </w:pPr>
    </w:p>
    <w:p w:rsidR="009E5218" w:rsidRPr="006900A9" w:rsidRDefault="000A1EFC" w:rsidP="00BC09FD">
      <w:pPr>
        <w:autoSpaceDE w:val="0"/>
        <w:autoSpaceDN w:val="0"/>
        <w:adjustRightInd w:val="0"/>
        <w:spacing w:after="0" w:line="480" w:lineRule="auto"/>
        <w:jc w:val="center"/>
        <w:rPr>
          <w:rFonts w:ascii="Arial" w:hAnsi="Arial" w:cs="Arial"/>
          <w:b/>
          <w:sz w:val="36"/>
          <w:szCs w:val="36"/>
          <w:lang w:val="es-ES_tradnl"/>
        </w:rPr>
      </w:pPr>
      <w:r w:rsidRPr="006900A9">
        <w:rPr>
          <w:rFonts w:ascii="Arial" w:hAnsi="Arial" w:cs="Arial"/>
          <w:b/>
          <w:sz w:val="36"/>
          <w:szCs w:val="36"/>
          <w:lang w:val="es-ES_tradnl"/>
        </w:rPr>
        <w:lastRenderedPageBreak/>
        <w:t>CAPÍTULO III</w:t>
      </w:r>
    </w:p>
    <w:p w:rsidR="000A1EFC" w:rsidRPr="006900A9" w:rsidRDefault="000A1EFC" w:rsidP="00BC09FD">
      <w:pPr>
        <w:autoSpaceDE w:val="0"/>
        <w:autoSpaceDN w:val="0"/>
        <w:adjustRightInd w:val="0"/>
        <w:spacing w:after="0" w:line="480" w:lineRule="auto"/>
        <w:jc w:val="center"/>
        <w:rPr>
          <w:rFonts w:ascii="Arial" w:hAnsi="Arial" w:cs="Arial"/>
          <w:b/>
          <w:sz w:val="36"/>
          <w:szCs w:val="36"/>
          <w:lang w:val="es-ES_tradnl"/>
        </w:rPr>
      </w:pPr>
      <w:r w:rsidRPr="006900A9">
        <w:rPr>
          <w:rFonts w:ascii="Arial" w:hAnsi="Arial" w:cs="Arial"/>
          <w:b/>
          <w:sz w:val="36"/>
          <w:szCs w:val="36"/>
          <w:lang w:val="es-ES_tradnl"/>
        </w:rPr>
        <w:t>ENFOQUE ESTRATÉGICO</w:t>
      </w:r>
    </w:p>
    <w:p w:rsidR="000A1EFC" w:rsidRPr="006900A9" w:rsidRDefault="000A1EFC" w:rsidP="004816BC">
      <w:pPr>
        <w:autoSpaceDE w:val="0"/>
        <w:autoSpaceDN w:val="0"/>
        <w:adjustRightInd w:val="0"/>
        <w:spacing w:after="0" w:line="480" w:lineRule="auto"/>
        <w:ind w:left="708"/>
        <w:rPr>
          <w:rFonts w:ascii="Arial" w:hAnsi="Arial" w:cs="Arial"/>
          <w:b/>
          <w:sz w:val="24"/>
          <w:szCs w:val="24"/>
          <w:lang w:val="es-ES_tradnl"/>
        </w:rPr>
      </w:pPr>
    </w:p>
    <w:p w:rsidR="000A1EFC" w:rsidRPr="006900A9" w:rsidRDefault="000A1EFC" w:rsidP="005D70E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Esta etapa comprende la planificación estratégica, análisis de competencia de la empresa, de fortalezas, debilidades, amenazar y oportunidades, misión, visión y la propuesta de valor para la compañía.</w:t>
      </w:r>
    </w:p>
    <w:p w:rsidR="009A776F" w:rsidRPr="006900A9" w:rsidRDefault="009A776F" w:rsidP="005D70E0">
      <w:pPr>
        <w:autoSpaceDE w:val="0"/>
        <w:autoSpaceDN w:val="0"/>
        <w:adjustRightInd w:val="0"/>
        <w:spacing w:after="0" w:line="480" w:lineRule="auto"/>
        <w:rPr>
          <w:rFonts w:ascii="Arial" w:hAnsi="Arial" w:cs="Arial"/>
          <w:sz w:val="24"/>
          <w:szCs w:val="24"/>
          <w:lang w:val="es-ES_tradnl"/>
        </w:rPr>
      </w:pPr>
    </w:p>
    <w:p w:rsidR="009A776F" w:rsidRPr="006900A9" w:rsidRDefault="000A1EFC"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 xml:space="preserve"> Definición del Negocio</w:t>
      </w:r>
    </w:p>
    <w:p w:rsidR="009A776F" w:rsidRPr="006900A9" w:rsidRDefault="009A776F" w:rsidP="005D70E0">
      <w:pPr>
        <w:autoSpaceDE w:val="0"/>
        <w:autoSpaceDN w:val="0"/>
        <w:adjustRightInd w:val="0"/>
        <w:spacing w:after="0" w:line="480" w:lineRule="auto"/>
        <w:rPr>
          <w:rFonts w:ascii="Arial" w:hAnsi="Arial" w:cs="Arial"/>
          <w:b/>
          <w:sz w:val="24"/>
          <w:szCs w:val="24"/>
          <w:lang w:val="es-ES_tradnl"/>
        </w:rPr>
      </w:pPr>
    </w:p>
    <w:p w:rsidR="000A1EFC" w:rsidRPr="006900A9" w:rsidRDefault="0006718D" w:rsidP="005D70E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Se muestra las posibles definiciones del negocio, </w:t>
      </w:r>
      <w:r w:rsidR="00902F76" w:rsidRPr="006900A9">
        <w:rPr>
          <w:rFonts w:ascii="Arial" w:hAnsi="Arial" w:cs="Arial"/>
          <w:sz w:val="24"/>
          <w:szCs w:val="24"/>
          <w:lang w:val="es-ES_tradnl"/>
        </w:rPr>
        <w:t>con</w:t>
      </w:r>
      <w:r w:rsidRPr="006900A9">
        <w:rPr>
          <w:rFonts w:ascii="Arial" w:hAnsi="Arial" w:cs="Arial"/>
          <w:sz w:val="24"/>
          <w:szCs w:val="24"/>
          <w:lang w:val="es-ES_tradnl"/>
        </w:rPr>
        <w:t xml:space="preserve"> d</w:t>
      </w:r>
      <w:r w:rsidR="00A37B1B" w:rsidRPr="006900A9">
        <w:rPr>
          <w:rFonts w:ascii="Arial" w:hAnsi="Arial" w:cs="Arial"/>
          <w:sz w:val="24"/>
          <w:szCs w:val="24"/>
          <w:lang w:val="es-ES_tradnl"/>
        </w:rPr>
        <w:t>iferentes perspectivas</w:t>
      </w:r>
      <w:r w:rsidR="00902F76" w:rsidRPr="006900A9">
        <w:rPr>
          <w:rFonts w:ascii="Arial" w:hAnsi="Arial" w:cs="Arial"/>
          <w:sz w:val="24"/>
          <w:szCs w:val="24"/>
          <w:lang w:val="es-ES_tradnl"/>
        </w:rPr>
        <w:t>, en función de los steakholders, acorde a sus necesidades y capacidades de la empresa.</w:t>
      </w:r>
    </w:p>
    <w:p w:rsidR="00D40A7C" w:rsidRPr="006900A9" w:rsidRDefault="00D40A7C" w:rsidP="005D70E0">
      <w:pPr>
        <w:autoSpaceDE w:val="0"/>
        <w:autoSpaceDN w:val="0"/>
        <w:adjustRightInd w:val="0"/>
        <w:spacing w:after="0" w:line="480" w:lineRule="auto"/>
        <w:rPr>
          <w:rFonts w:ascii="Arial" w:hAnsi="Arial" w:cs="Arial"/>
          <w:sz w:val="24"/>
          <w:szCs w:val="24"/>
          <w:lang w:val="es-ES_tradnl"/>
        </w:rPr>
      </w:pPr>
    </w:p>
    <w:p w:rsidR="00902F76" w:rsidRPr="006900A9" w:rsidRDefault="00902F76" w:rsidP="007D38DD">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Con la ayuda de talleres tuvimos las siguientes definiciones del negocio:</w:t>
      </w:r>
    </w:p>
    <w:p w:rsidR="00D40A7C" w:rsidRPr="006900A9" w:rsidRDefault="00D40A7C" w:rsidP="0006718D">
      <w:pPr>
        <w:autoSpaceDE w:val="0"/>
        <w:autoSpaceDN w:val="0"/>
        <w:adjustRightInd w:val="0"/>
        <w:spacing w:after="0" w:line="480" w:lineRule="auto"/>
        <w:ind w:left="708"/>
        <w:rPr>
          <w:rFonts w:ascii="Arial" w:hAnsi="Arial" w:cs="Arial"/>
          <w:sz w:val="24"/>
          <w:szCs w:val="24"/>
          <w:lang w:val="es-ES_tradnl"/>
        </w:rPr>
      </w:pPr>
    </w:p>
    <w:p w:rsidR="00B605CE" w:rsidRPr="006900A9" w:rsidRDefault="007102D4" w:rsidP="007D38DD">
      <w:pPr>
        <w:autoSpaceDE w:val="0"/>
        <w:autoSpaceDN w:val="0"/>
        <w:adjustRightInd w:val="0"/>
        <w:spacing w:after="0" w:line="480" w:lineRule="auto"/>
        <w:rPr>
          <w:rFonts w:ascii="Arial" w:hAnsi="Arial" w:cs="Arial"/>
          <w:sz w:val="24"/>
          <w:szCs w:val="24"/>
          <w:lang w:val="es-ES_tradnl"/>
        </w:rPr>
      </w:pPr>
      <w:r w:rsidRPr="006900A9">
        <w:rPr>
          <w:rFonts w:ascii="Arial" w:hAnsi="Arial" w:cs="Arial"/>
          <w:b/>
          <w:sz w:val="24"/>
          <w:szCs w:val="24"/>
          <w:lang w:val="es-ES_tradnl"/>
        </w:rPr>
        <w:t xml:space="preserve">Definición 1: </w:t>
      </w:r>
      <w:r w:rsidRPr="006900A9">
        <w:rPr>
          <w:rFonts w:ascii="Arial" w:hAnsi="Arial" w:cs="Arial"/>
          <w:sz w:val="24"/>
          <w:szCs w:val="24"/>
          <w:lang w:val="es-ES_tradnl"/>
        </w:rPr>
        <w:t>Venta de Servicios exequiales</w:t>
      </w:r>
      <w:r w:rsidR="00B605CE" w:rsidRPr="006900A9">
        <w:rPr>
          <w:rFonts w:ascii="Arial" w:hAnsi="Arial" w:cs="Arial"/>
          <w:sz w:val="24"/>
          <w:szCs w:val="24"/>
          <w:lang w:val="es-ES_tradnl"/>
        </w:rPr>
        <w:t>, Venta de mausoleos</w:t>
      </w:r>
    </w:p>
    <w:p w:rsidR="007102D4" w:rsidRPr="006900A9" w:rsidRDefault="007102D4" w:rsidP="007D38DD">
      <w:pPr>
        <w:autoSpaceDE w:val="0"/>
        <w:autoSpaceDN w:val="0"/>
        <w:adjustRightInd w:val="0"/>
        <w:spacing w:after="0" w:line="480" w:lineRule="auto"/>
        <w:rPr>
          <w:rFonts w:ascii="Arial" w:hAnsi="Arial" w:cs="Arial"/>
          <w:sz w:val="24"/>
          <w:szCs w:val="24"/>
          <w:lang w:val="es-ES_tradnl"/>
        </w:rPr>
      </w:pPr>
      <w:r w:rsidRPr="006900A9">
        <w:rPr>
          <w:rFonts w:ascii="Arial" w:hAnsi="Arial" w:cs="Arial"/>
          <w:b/>
          <w:sz w:val="24"/>
          <w:szCs w:val="24"/>
          <w:lang w:val="es-ES_tradnl"/>
        </w:rPr>
        <w:t>Defi</w:t>
      </w:r>
      <w:r w:rsidR="00952A4E" w:rsidRPr="006900A9">
        <w:rPr>
          <w:rFonts w:ascii="Arial" w:hAnsi="Arial" w:cs="Arial"/>
          <w:b/>
          <w:sz w:val="24"/>
          <w:szCs w:val="24"/>
          <w:lang w:val="es-ES_tradnl"/>
        </w:rPr>
        <w:t>ni</w:t>
      </w:r>
      <w:r w:rsidRPr="006900A9">
        <w:rPr>
          <w:rFonts w:ascii="Arial" w:hAnsi="Arial" w:cs="Arial"/>
          <w:b/>
          <w:sz w:val="24"/>
          <w:szCs w:val="24"/>
          <w:lang w:val="es-ES_tradnl"/>
        </w:rPr>
        <w:t>ción 2:</w:t>
      </w:r>
      <w:r w:rsidRPr="006900A9">
        <w:rPr>
          <w:rFonts w:ascii="Arial" w:hAnsi="Arial" w:cs="Arial"/>
          <w:sz w:val="24"/>
          <w:szCs w:val="24"/>
          <w:lang w:val="es-ES_tradnl"/>
        </w:rPr>
        <w:t xml:space="preserve"> </w:t>
      </w:r>
      <w:r w:rsidR="005530B7" w:rsidRPr="006900A9">
        <w:rPr>
          <w:rFonts w:ascii="Arial" w:hAnsi="Arial" w:cs="Arial"/>
          <w:sz w:val="24"/>
          <w:szCs w:val="24"/>
          <w:lang w:val="es-ES_tradnl"/>
        </w:rPr>
        <w:t>Desecho de cuerpos inertes.</w:t>
      </w:r>
    </w:p>
    <w:p w:rsidR="00952A4E" w:rsidRPr="006900A9" w:rsidRDefault="00952A4E" w:rsidP="007D38DD">
      <w:pPr>
        <w:autoSpaceDE w:val="0"/>
        <w:autoSpaceDN w:val="0"/>
        <w:adjustRightInd w:val="0"/>
        <w:spacing w:after="0" w:line="480" w:lineRule="auto"/>
        <w:rPr>
          <w:rFonts w:ascii="Arial" w:hAnsi="Arial" w:cs="Arial"/>
          <w:sz w:val="24"/>
          <w:szCs w:val="24"/>
          <w:lang w:val="es-ES_tradnl"/>
        </w:rPr>
      </w:pPr>
      <w:r w:rsidRPr="006900A9">
        <w:rPr>
          <w:rFonts w:ascii="Arial" w:hAnsi="Arial" w:cs="Arial"/>
          <w:b/>
          <w:sz w:val="24"/>
          <w:szCs w:val="24"/>
          <w:lang w:val="es-ES_tradnl"/>
        </w:rPr>
        <w:t xml:space="preserve">Definición 3: </w:t>
      </w:r>
      <w:r w:rsidR="005530B7" w:rsidRPr="006900A9">
        <w:rPr>
          <w:rFonts w:ascii="Arial" w:hAnsi="Arial" w:cs="Arial"/>
          <w:sz w:val="24"/>
          <w:szCs w:val="24"/>
          <w:lang w:val="es-ES_tradnl"/>
        </w:rPr>
        <w:t>Dar servicio de maquillaje para muertos</w:t>
      </w:r>
    </w:p>
    <w:p w:rsidR="00952A4E" w:rsidRPr="006900A9" w:rsidRDefault="00952A4E" w:rsidP="00952A4E">
      <w:pPr>
        <w:autoSpaceDE w:val="0"/>
        <w:autoSpaceDN w:val="0"/>
        <w:adjustRightInd w:val="0"/>
        <w:spacing w:after="0" w:line="480" w:lineRule="auto"/>
        <w:rPr>
          <w:rFonts w:ascii="Arial" w:hAnsi="Arial" w:cs="Arial"/>
          <w:sz w:val="24"/>
          <w:szCs w:val="24"/>
          <w:lang w:val="es-ES_tradnl"/>
        </w:rPr>
      </w:pPr>
    </w:p>
    <w:p w:rsidR="00952A4E" w:rsidRPr="006900A9" w:rsidRDefault="00952A4E" w:rsidP="007D38DD">
      <w:p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Estas definiciones del negocio se evalúan en una escala del 1 al 3, siendo 1 la opción MENOS DESEABLE y 3 la opción MAS DESEABLE, teniendo en consideración las siguientes preguntas:</w:t>
      </w:r>
    </w:p>
    <w:p w:rsidR="00B66FC6" w:rsidRPr="006900A9" w:rsidRDefault="00B66FC6" w:rsidP="00952A4E">
      <w:pPr>
        <w:tabs>
          <w:tab w:val="left" w:pos="709"/>
          <w:tab w:val="left" w:pos="1276"/>
        </w:tabs>
        <w:autoSpaceDE w:val="0"/>
        <w:autoSpaceDN w:val="0"/>
        <w:adjustRightInd w:val="0"/>
        <w:spacing w:after="0" w:line="480" w:lineRule="auto"/>
        <w:ind w:left="709"/>
        <w:rPr>
          <w:rFonts w:ascii="Arial" w:hAnsi="Arial" w:cs="Arial"/>
          <w:b/>
          <w:sz w:val="24"/>
          <w:szCs w:val="24"/>
          <w:lang w:val="es-ES_tradnl"/>
        </w:rPr>
      </w:pPr>
    </w:p>
    <w:p w:rsidR="00952A4E" w:rsidRPr="006900A9" w:rsidRDefault="00952A4E" w:rsidP="00040319">
      <w:pPr>
        <w:tabs>
          <w:tab w:val="left" w:pos="709"/>
          <w:tab w:val="left" w:pos="1276"/>
        </w:tabs>
        <w:autoSpaceDE w:val="0"/>
        <w:autoSpaceDN w:val="0"/>
        <w:adjustRightInd w:val="0"/>
        <w:spacing w:after="0" w:line="480" w:lineRule="auto"/>
        <w:ind w:left="709"/>
        <w:jc w:val="center"/>
        <w:rPr>
          <w:rFonts w:ascii="Arial" w:hAnsi="Arial" w:cs="Arial"/>
          <w:sz w:val="24"/>
          <w:szCs w:val="24"/>
          <w:lang w:val="es-ES_tradnl"/>
        </w:rPr>
      </w:pPr>
      <w:r w:rsidRPr="006900A9">
        <w:rPr>
          <w:rFonts w:ascii="Arial" w:hAnsi="Arial" w:cs="Arial"/>
          <w:b/>
          <w:sz w:val="24"/>
          <w:szCs w:val="24"/>
          <w:lang w:val="es-ES_tradnl"/>
        </w:rPr>
        <w:t xml:space="preserve">TABLA </w:t>
      </w:r>
      <w:r w:rsidR="00D80F37" w:rsidRPr="006900A9">
        <w:rPr>
          <w:rFonts w:ascii="Arial" w:hAnsi="Arial" w:cs="Arial"/>
          <w:b/>
          <w:sz w:val="24"/>
          <w:szCs w:val="24"/>
          <w:lang w:val="es-ES_tradnl"/>
        </w:rPr>
        <w:t>I</w:t>
      </w:r>
      <w:r w:rsidRPr="006900A9">
        <w:rPr>
          <w:rFonts w:ascii="Arial" w:hAnsi="Arial" w:cs="Arial"/>
          <w:b/>
          <w:sz w:val="24"/>
          <w:szCs w:val="24"/>
          <w:lang w:val="es-ES_tradnl"/>
        </w:rPr>
        <w:t xml:space="preserve">: </w:t>
      </w:r>
      <w:r w:rsidRPr="006900A9">
        <w:rPr>
          <w:rFonts w:ascii="Arial" w:hAnsi="Arial" w:cs="Arial"/>
          <w:sz w:val="24"/>
          <w:szCs w:val="24"/>
          <w:lang w:val="es-ES_tradnl"/>
        </w:rPr>
        <w:t>Definición del Negocio</w:t>
      </w:r>
    </w:p>
    <w:p w:rsidR="00952A4E" w:rsidRPr="006900A9" w:rsidRDefault="0034322D" w:rsidP="00952A4E">
      <w:pPr>
        <w:tabs>
          <w:tab w:val="left" w:pos="709"/>
          <w:tab w:val="left" w:pos="1276"/>
        </w:tabs>
        <w:autoSpaceDE w:val="0"/>
        <w:autoSpaceDN w:val="0"/>
        <w:adjustRightInd w:val="0"/>
        <w:spacing w:after="0" w:line="480" w:lineRule="auto"/>
        <w:ind w:left="709"/>
        <w:rPr>
          <w:rFonts w:ascii="Arial" w:hAnsi="Arial" w:cs="Arial"/>
          <w:sz w:val="24"/>
          <w:szCs w:val="24"/>
          <w:lang w:val="es-ES_tradnl"/>
        </w:rPr>
      </w:pPr>
      <w:r w:rsidRPr="006900A9">
        <w:rPr>
          <w:rFonts w:ascii="Arial" w:hAnsi="Arial" w:cs="Arial"/>
          <w:sz w:val="24"/>
          <w:szCs w:val="24"/>
          <w:lang w:val="es-ES_tradnl"/>
        </w:rPr>
        <w:object w:dxaOrig="8736" w:dyaOrig="2659">
          <v:shape id="_x0000_i1025" type="#_x0000_t75" style="width:367.5pt;height:132.75pt" o:ole="">
            <v:imagedata r:id="rId22" o:title=""/>
          </v:shape>
          <o:OLEObject Type="Embed" ProgID="Excel.Sheet.12" ShapeID="_x0000_i1025" DrawAspect="Content" ObjectID="_1386493819" r:id="rId23"/>
        </w:object>
      </w:r>
    </w:p>
    <w:p w:rsidR="005530B7" w:rsidRPr="006900A9" w:rsidRDefault="005530B7" w:rsidP="007D38DD">
      <w:pPr>
        <w:tabs>
          <w:tab w:val="left" w:pos="709"/>
          <w:tab w:val="left" w:pos="1276"/>
        </w:tabs>
        <w:autoSpaceDE w:val="0"/>
        <w:autoSpaceDN w:val="0"/>
        <w:adjustRightInd w:val="0"/>
        <w:spacing w:after="0" w:line="480" w:lineRule="auto"/>
        <w:rPr>
          <w:rFonts w:ascii="Arial" w:hAnsi="Arial" w:cs="Arial"/>
          <w:sz w:val="24"/>
          <w:szCs w:val="24"/>
          <w:lang w:val="es-ES_tradnl"/>
        </w:rPr>
      </w:pPr>
    </w:p>
    <w:p w:rsidR="00952A4E" w:rsidRPr="006900A9" w:rsidRDefault="007C7CAC" w:rsidP="007D38DD">
      <w:p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Una vez evaluadas las alternativas de acuerdo a las preguntas, puedo concluir que la definición de mayor puntaje es la </w:t>
      </w:r>
      <w:r w:rsidRPr="006900A9">
        <w:rPr>
          <w:rFonts w:ascii="Arial" w:hAnsi="Arial" w:cs="Arial"/>
          <w:b/>
          <w:sz w:val="24"/>
          <w:szCs w:val="24"/>
          <w:lang w:val="es-ES_tradnl"/>
        </w:rPr>
        <w:t>Definición 1</w:t>
      </w:r>
      <w:r w:rsidRPr="006900A9">
        <w:rPr>
          <w:rFonts w:ascii="Arial" w:hAnsi="Arial" w:cs="Arial"/>
          <w:sz w:val="24"/>
          <w:szCs w:val="24"/>
          <w:lang w:val="es-ES_tradnl"/>
        </w:rPr>
        <w:t>.</w:t>
      </w:r>
      <w:r w:rsidR="005530B7" w:rsidRPr="006900A9">
        <w:rPr>
          <w:rFonts w:ascii="Arial" w:hAnsi="Arial" w:cs="Arial"/>
          <w:sz w:val="24"/>
          <w:szCs w:val="24"/>
          <w:lang w:val="es-ES_tradnl"/>
        </w:rPr>
        <w:t xml:space="preserve">  La que da origen a la definición del tipo de negocio al que se dedica la compañía.</w:t>
      </w:r>
    </w:p>
    <w:p w:rsidR="00B241A6" w:rsidRPr="006900A9" w:rsidRDefault="00B241A6" w:rsidP="007C7CAC">
      <w:pPr>
        <w:tabs>
          <w:tab w:val="left" w:pos="709"/>
          <w:tab w:val="left" w:pos="1276"/>
        </w:tabs>
        <w:autoSpaceDE w:val="0"/>
        <w:autoSpaceDN w:val="0"/>
        <w:adjustRightInd w:val="0"/>
        <w:spacing w:after="0" w:line="480" w:lineRule="auto"/>
        <w:ind w:left="708"/>
        <w:rPr>
          <w:rFonts w:ascii="Arial" w:hAnsi="Arial" w:cs="Arial"/>
          <w:sz w:val="24"/>
          <w:szCs w:val="24"/>
          <w:lang w:val="es-ES_tradnl"/>
        </w:rPr>
      </w:pPr>
    </w:p>
    <w:p w:rsidR="009A776F" w:rsidRPr="006900A9" w:rsidRDefault="009A776F" w:rsidP="007C7CAC">
      <w:pPr>
        <w:tabs>
          <w:tab w:val="left" w:pos="709"/>
          <w:tab w:val="left" w:pos="1276"/>
        </w:tabs>
        <w:autoSpaceDE w:val="0"/>
        <w:autoSpaceDN w:val="0"/>
        <w:adjustRightInd w:val="0"/>
        <w:spacing w:after="0" w:line="480" w:lineRule="auto"/>
        <w:ind w:left="708"/>
        <w:rPr>
          <w:rFonts w:ascii="Arial" w:hAnsi="Arial" w:cs="Arial"/>
          <w:sz w:val="24"/>
          <w:szCs w:val="24"/>
          <w:lang w:val="es-ES_tradnl"/>
        </w:rPr>
      </w:pPr>
    </w:p>
    <w:p w:rsidR="009A776F" w:rsidRPr="006900A9" w:rsidRDefault="009A776F"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Análisis Pest</w:t>
      </w:r>
    </w:p>
    <w:p w:rsidR="00D40A7C" w:rsidRPr="006900A9" w:rsidRDefault="00D40A7C" w:rsidP="00D40A7C">
      <w:pPr>
        <w:autoSpaceDE w:val="0"/>
        <w:autoSpaceDN w:val="0"/>
        <w:adjustRightInd w:val="0"/>
        <w:spacing w:after="0" w:line="480" w:lineRule="auto"/>
        <w:ind w:left="360"/>
        <w:rPr>
          <w:rFonts w:ascii="Arial" w:hAnsi="Arial" w:cs="Arial"/>
          <w:b/>
          <w:sz w:val="24"/>
          <w:szCs w:val="24"/>
          <w:lang w:val="es-ES_tradnl"/>
        </w:rPr>
      </w:pPr>
    </w:p>
    <w:p w:rsidR="009A776F" w:rsidRPr="006900A9" w:rsidRDefault="009A776F" w:rsidP="009A776F">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El análisis Pest al parque recordatorio, da la identificación de las oportunidades y amenazas, en los pronósticos, económicos, políticos, tecnológico y el pronóstico socio-cultural, los mismos son los siguientes:</w:t>
      </w:r>
    </w:p>
    <w:p w:rsidR="009A776F" w:rsidRPr="006900A9" w:rsidRDefault="009A776F" w:rsidP="009A776F">
      <w:pPr>
        <w:autoSpaceDE w:val="0"/>
        <w:autoSpaceDN w:val="0"/>
        <w:adjustRightInd w:val="0"/>
        <w:spacing w:after="0" w:line="480" w:lineRule="auto"/>
        <w:rPr>
          <w:rFonts w:ascii="Arial" w:hAnsi="Arial" w:cs="Arial"/>
          <w:sz w:val="24"/>
          <w:szCs w:val="24"/>
          <w:lang w:val="es-ES_tradnl"/>
        </w:rPr>
      </w:pPr>
    </w:p>
    <w:p w:rsidR="009A776F" w:rsidRPr="006900A9" w:rsidRDefault="009A776F"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Pronóstico Económico</w:t>
      </w:r>
    </w:p>
    <w:p w:rsidR="009A776F" w:rsidRPr="006900A9" w:rsidRDefault="0003568D" w:rsidP="000E3238">
      <w:pPr>
        <w:numPr>
          <w:ilvl w:val="0"/>
          <w:numId w:val="11"/>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Situación económica local</w:t>
      </w:r>
    </w:p>
    <w:p w:rsidR="0003568D" w:rsidRPr="006900A9" w:rsidRDefault="0003568D" w:rsidP="000E3238">
      <w:pPr>
        <w:numPr>
          <w:ilvl w:val="0"/>
          <w:numId w:val="11"/>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Crisis económica mundial</w:t>
      </w:r>
    </w:p>
    <w:p w:rsidR="0003568D" w:rsidRPr="006900A9" w:rsidRDefault="0003568D" w:rsidP="000E3238">
      <w:pPr>
        <w:numPr>
          <w:ilvl w:val="0"/>
          <w:numId w:val="11"/>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lastRenderedPageBreak/>
        <w:t>Inflación de intereses y tasas de cambio</w:t>
      </w:r>
    </w:p>
    <w:p w:rsidR="0003568D" w:rsidRPr="006900A9" w:rsidRDefault="003A032A" w:rsidP="000E3238">
      <w:pPr>
        <w:numPr>
          <w:ilvl w:val="0"/>
          <w:numId w:val="11"/>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Cambios generales en impuestos</w:t>
      </w:r>
    </w:p>
    <w:p w:rsidR="003A032A" w:rsidRPr="006900A9" w:rsidRDefault="003A032A" w:rsidP="000E3238">
      <w:pPr>
        <w:numPr>
          <w:ilvl w:val="0"/>
          <w:numId w:val="11"/>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Confianza de los clientes</w:t>
      </w:r>
    </w:p>
    <w:p w:rsidR="003A032A" w:rsidRPr="006900A9" w:rsidRDefault="003A032A" w:rsidP="000E3238">
      <w:pPr>
        <w:numPr>
          <w:ilvl w:val="0"/>
          <w:numId w:val="11"/>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Factores específicos de la industria</w:t>
      </w:r>
    </w:p>
    <w:p w:rsidR="00D40A7C" w:rsidRPr="006900A9" w:rsidRDefault="00D40A7C" w:rsidP="00D40A7C">
      <w:pPr>
        <w:autoSpaceDE w:val="0"/>
        <w:autoSpaceDN w:val="0"/>
        <w:adjustRightInd w:val="0"/>
        <w:spacing w:after="0" w:line="480" w:lineRule="auto"/>
        <w:ind w:left="720"/>
        <w:rPr>
          <w:rFonts w:ascii="Arial" w:hAnsi="Arial" w:cs="Arial"/>
          <w:b/>
          <w:sz w:val="24"/>
          <w:szCs w:val="24"/>
          <w:lang w:val="es-ES_tradnl"/>
        </w:rPr>
      </w:pPr>
    </w:p>
    <w:p w:rsidR="008251E4" w:rsidRPr="006900A9" w:rsidRDefault="008251E4" w:rsidP="00D40A7C">
      <w:pPr>
        <w:autoSpaceDE w:val="0"/>
        <w:autoSpaceDN w:val="0"/>
        <w:adjustRightInd w:val="0"/>
        <w:spacing w:after="0" w:line="480" w:lineRule="auto"/>
        <w:ind w:left="720"/>
        <w:rPr>
          <w:rFonts w:ascii="Arial" w:hAnsi="Arial" w:cs="Arial"/>
          <w:b/>
          <w:sz w:val="24"/>
          <w:szCs w:val="24"/>
          <w:lang w:val="es-ES_tradnl"/>
        </w:rPr>
      </w:pPr>
    </w:p>
    <w:p w:rsidR="003A032A" w:rsidRPr="006900A9" w:rsidRDefault="009A776F" w:rsidP="001D5040">
      <w:pPr>
        <w:numPr>
          <w:ilvl w:val="2"/>
          <w:numId w:val="60"/>
        </w:numPr>
        <w:autoSpaceDE w:val="0"/>
        <w:autoSpaceDN w:val="0"/>
        <w:adjustRightInd w:val="0"/>
        <w:spacing w:after="0" w:line="480" w:lineRule="auto"/>
        <w:rPr>
          <w:rFonts w:ascii="Arial" w:hAnsi="Arial" w:cs="Arial"/>
          <w:sz w:val="24"/>
          <w:szCs w:val="24"/>
          <w:lang w:val="es-ES_tradnl"/>
        </w:rPr>
      </w:pPr>
      <w:r w:rsidRPr="006900A9">
        <w:rPr>
          <w:rFonts w:ascii="Arial" w:hAnsi="Arial" w:cs="Arial"/>
          <w:b/>
          <w:sz w:val="24"/>
          <w:szCs w:val="24"/>
          <w:lang w:val="es-ES_tradnl"/>
        </w:rPr>
        <w:t>Pronóstico Tecnológico</w:t>
      </w:r>
    </w:p>
    <w:p w:rsidR="003A032A" w:rsidRPr="006900A9" w:rsidRDefault="003A032A" w:rsidP="000E3238">
      <w:pPr>
        <w:numPr>
          <w:ilvl w:val="0"/>
          <w:numId w:val="1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Acceso Internet</w:t>
      </w:r>
    </w:p>
    <w:p w:rsidR="003A032A" w:rsidRPr="006900A9" w:rsidRDefault="003A032A" w:rsidP="000E3238">
      <w:pPr>
        <w:numPr>
          <w:ilvl w:val="0"/>
          <w:numId w:val="1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Nuevas invenciones y desarrollos</w:t>
      </w:r>
    </w:p>
    <w:p w:rsidR="003A032A" w:rsidRPr="006900A9" w:rsidRDefault="003A032A" w:rsidP="000E3238">
      <w:pPr>
        <w:numPr>
          <w:ilvl w:val="0"/>
          <w:numId w:val="1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Obsolescencia de tecnología</w:t>
      </w:r>
    </w:p>
    <w:p w:rsidR="003A032A" w:rsidRPr="006900A9" w:rsidRDefault="003A032A" w:rsidP="000E3238">
      <w:pPr>
        <w:numPr>
          <w:ilvl w:val="0"/>
          <w:numId w:val="1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Tecnología Sustituta</w:t>
      </w:r>
    </w:p>
    <w:p w:rsidR="003A032A" w:rsidRPr="006900A9" w:rsidRDefault="003A032A" w:rsidP="000E3238">
      <w:pPr>
        <w:numPr>
          <w:ilvl w:val="0"/>
          <w:numId w:val="1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Financiamiento para la investigación</w:t>
      </w:r>
    </w:p>
    <w:p w:rsidR="003A032A" w:rsidRPr="006900A9" w:rsidRDefault="003A032A" w:rsidP="003A032A">
      <w:pPr>
        <w:autoSpaceDE w:val="0"/>
        <w:autoSpaceDN w:val="0"/>
        <w:adjustRightInd w:val="0"/>
        <w:spacing w:after="0" w:line="480" w:lineRule="auto"/>
        <w:ind w:left="720"/>
        <w:rPr>
          <w:rFonts w:ascii="Arial" w:hAnsi="Arial" w:cs="Arial"/>
          <w:sz w:val="24"/>
          <w:szCs w:val="24"/>
          <w:lang w:val="es-ES_tradnl"/>
        </w:rPr>
      </w:pPr>
    </w:p>
    <w:p w:rsidR="008251E4" w:rsidRPr="006900A9" w:rsidRDefault="008251E4" w:rsidP="003A032A">
      <w:pPr>
        <w:autoSpaceDE w:val="0"/>
        <w:autoSpaceDN w:val="0"/>
        <w:adjustRightInd w:val="0"/>
        <w:spacing w:after="0" w:line="480" w:lineRule="auto"/>
        <w:ind w:left="720"/>
        <w:rPr>
          <w:rFonts w:ascii="Arial" w:hAnsi="Arial" w:cs="Arial"/>
          <w:sz w:val="24"/>
          <w:szCs w:val="24"/>
          <w:lang w:val="es-ES_tradnl"/>
        </w:rPr>
      </w:pPr>
    </w:p>
    <w:p w:rsidR="009A776F" w:rsidRPr="006900A9" w:rsidRDefault="009A776F"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Pronóstico Político</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Regulaciones y restricciones comerciales</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Estabilidad Política</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Financiamientos e Iniciativas</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Grupos de Presión</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Legislación futura</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Grupos de presión internacionales</w:t>
      </w:r>
    </w:p>
    <w:p w:rsidR="003A032A" w:rsidRPr="006900A9" w:rsidRDefault="003A032A" w:rsidP="000E3238">
      <w:pPr>
        <w:numPr>
          <w:ilvl w:val="0"/>
          <w:numId w:val="1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Políticas de Impuestos</w:t>
      </w:r>
    </w:p>
    <w:p w:rsidR="00543A51" w:rsidRPr="006900A9" w:rsidRDefault="00543A51" w:rsidP="00543A51">
      <w:pPr>
        <w:autoSpaceDE w:val="0"/>
        <w:autoSpaceDN w:val="0"/>
        <w:adjustRightInd w:val="0"/>
        <w:spacing w:after="0" w:line="480" w:lineRule="auto"/>
        <w:ind w:left="720"/>
        <w:rPr>
          <w:rFonts w:ascii="Arial" w:hAnsi="Arial" w:cs="Arial"/>
          <w:b/>
          <w:sz w:val="24"/>
          <w:szCs w:val="24"/>
          <w:lang w:val="es-ES_tradnl"/>
        </w:rPr>
      </w:pPr>
    </w:p>
    <w:p w:rsidR="009A776F" w:rsidRPr="006900A9" w:rsidRDefault="009A776F"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Pronóstico Socio-Cultural</w:t>
      </w:r>
    </w:p>
    <w:p w:rsidR="00543A51" w:rsidRPr="006900A9" w:rsidRDefault="00543A51" w:rsidP="00543A51">
      <w:pPr>
        <w:autoSpaceDE w:val="0"/>
        <w:autoSpaceDN w:val="0"/>
        <w:adjustRightInd w:val="0"/>
        <w:spacing w:after="0" w:line="480" w:lineRule="auto"/>
        <w:ind w:left="720"/>
        <w:rPr>
          <w:rFonts w:ascii="Arial" w:hAnsi="Arial" w:cs="Arial"/>
          <w:sz w:val="24"/>
          <w:szCs w:val="24"/>
          <w:lang w:val="es-ES_tradnl"/>
        </w:rPr>
      </w:pPr>
    </w:p>
    <w:p w:rsidR="009A776F" w:rsidRPr="006900A9" w:rsidRDefault="00042DC0" w:rsidP="000E3238">
      <w:pPr>
        <w:numPr>
          <w:ilvl w:val="0"/>
          <w:numId w:val="1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Cambios climáticos complejos</w:t>
      </w:r>
    </w:p>
    <w:p w:rsidR="00042DC0" w:rsidRPr="006900A9" w:rsidRDefault="00042DC0" w:rsidP="000E3238">
      <w:pPr>
        <w:numPr>
          <w:ilvl w:val="0"/>
          <w:numId w:val="1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Cambios de estilo de vida</w:t>
      </w:r>
    </w:p>
    <w:p w:rsidR="00042DC0" w:rsidRPr="006900A9" w:rsidRDefault="00042DC0" w:rsidP="000E3238">
      <w:pPr>
        <w:numPr>
          <w:ilvl w:val="0"/>
          <w:numId w:val="1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Actitudes positivas o negativas de las personas</w:t>
      </w:r>
    </w:p>
    <w:p w:rsidR="00042DC0" w:rsidRPr="006900A9" w:rsidRDefault="00042DC0" w:rsidP="000E3238">
      <w:pPr>
        <w:numPr>
          <w:ilvl w:val="0"/>
          <w:numId w:val="1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Patrones de compra</w:t>
      </w:r>
    </w:p>
    <w:p w:rsidR="00042DC0" w:rsidRPr="006900A9" w:rsidRDefault="00042DC0" w:rsidP="000E3238">
      <w:pPr>
        <w:numPr>
          <w:ilvl w:val="0"/>
          <w:numId w:val="1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Grandes influencias</w:t>
      </w:r>
    </w:p>
    <w:p w:rsidR="00042DC0" w:rsidRPr="006900A9" w:rsidRDefault="00042DC0" w:rsidP="000E3238">
      <w:pPr>
        <w:numPr>
          <w:ilvl w:val="0"/>
          <w:numId w:val="1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Publicidad y Relaciones Públicas</w:t>
      </w:r>
    </w:p>
    <w:p w:rsidR="00D40A7C" w:rsidRPr="006900A9" w:rsidRDefault="00D40A7C" w:rsidP="00D40A7C">
      <w:pPr>
        <w:autoSpaceDE w:val="0"/>
        <w:autoSpaceDN w:val="0"/>
        <w:adjustRightInd w:val="0"/>
        <w:spacing w:after="0" w:line="480" w:lineRule="auto"/>
        <w:ind w:left="720"/>
        <w:rPr>
          <w:rFonts w:ascii="Arial" w:hAnsi="Arial" w:cs="Arial"/>
          <w:sz w:val="24"/>
          <w:szCs w:val="24"/>
          <w:lang w:val="es-ES_tradnl"/>
        </w:rPr>
      </w:pPr>
    </w:p>
    <w:p w:rsidR="00543A51" w:rsidRPr="006900A9" w:rsidRDefault="00543A51" w:rsidP="00D40A7C">
      <w:pPr>
        <w:autoSpaceDE w:val="0"/>
        <w:autoSpaceDN w:val="0"/>
        <w:adjustRightInd w:val="0"/>
        <w:spacing w:after="0" w:line="480" w:lineRule="auto"/>
        <w:ind w:left="720"/>
        <w:rPr>
          <w:rFonts w:ascii="Arial" w:hAnsi="Arial" w:cs="Arial"/>
          <w:sz w:val="24"/>
          <w:szCs w:val="24"/>
          <w:lang w:val="es-ES_tradnl"/>
        </w:rPr>
      </w:pPr>
    </w:p>
    <w:p w:rsidR="009A776F" w:rsidRPr="006900A9" w:rsidRDefault="00042DC0"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 xml:space="preserve"> Matriz de Probabilidad y Difusión</w:t>
      </w:r>
    </w:p>
    <w:p w:rsidR="00D26E97" w:rsidRPr="006900A9" w:rsidRDefault="00D26E97" w:rsidP="00042DC0">
      <w:pPr>
        <w:autoSpaceDE w:val="0"/>
        <w:autoSpaceDN w:val="0"/>
        <w:adjustRightInd w:val="0"/>
        <w:spacing w:after="0" w:line="480" w:lineRule="auto"/>
        <w:rPr>
          <w:rFonts w:ascii="Arial" w:hAnsi="Arial" w:cs="Arial"/>
          <w:sz w:val="24"/>
          <w:szCs w:val="24"/>
          <w:lang w:val="es-ES_tradnl"/>
        </w:rPr>
      </w:pPr>
    </w:p>
    <w:p w:rsidR="008251E4" w:rsidRPr="006900A9" w:rsidRDefault="00042DC0" w:rsidP="00042DC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Con la ayuda del Análisis Pest, encontramos las oportunidades y amenazas, estas serán colocadas en la matriz de Probabilidad y Difusión</w:t>
      </w:r>
      <w:r w:rsidR="00D26E97" w:rsidRPr="006900A9">
        <w:rPr>
          <w:rFonts w:ascii="Arial" w:hAnsi="Arial" w:cs="Arial"/>
          <w:sz w:val="24"/>
          <w:szCs w:val="24"/>
          <w:lang w:val="es-ES_tradnl"/>
        </w:rPr>
        <w:t xml:space="preserve"> de acuerdo a la probabilidad de ocurrencia de cada evento. </w:t>
      </w:r>
    </w:p>
    <w:p w:rsidR="008251E4" w:rsidRPr="006900A9" w:rsidRDefault="008251E4" w:rsidP="00042DC0">
      <w:pPr>
        <w:autoSpaceDE w:val="0"/>
        <w:autoSpaceDN w:val="0"/>
        <w:adjustRightInd w:val="0"/>
        <w:spacing w:after="0" w:line="480" w:lineRule="auto"/>
        <w:rPr>
          <w:rFonts w:ascii="Arial" w:hAnsi="Arial" w:cs="Arial"/>
          <w:sz w:val="24"/>
          <w:szCs w:val="24"/>
          <w:lang w:val="es-ES_tradnl"/>
        </w:rPr>
      </w:pPr>
    </w:p>
    <w:p w:rsidR="00042DC0" w:rsidRPr="006900A9" w:rsidRDefault="00D26E97" w:rsidP="00042DC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Estas serán </w:t>
      </w:r>
      <w:r w:rsidR="004727D0" w:rsidRPr="006900A9">
        <w:rPr>
          <w:rFonts w:ascii="Arial" w:hAnsi="Arial" w:cs="Arial"/>
          <w:sz w:val="24"/>
          <w:szCs w:val="24"/>
          <w:lang w:val="es-ES_tradnl"/>
        </w:rPr>
        <w:t>calificadas</w:t>
      </w:r>
      <w:r w:rsidRPr="006900A9">
        <w:rPr>
          <w:rFonts w:ascii="Arial" w:hAnsi="Arial" w:cs="Arial"/>
          <w:sz w:val="24"/>
          <w:szCs w:val="24"/>
          <w:lang w:val="es-ES_tradnl"/>
        </w:rPr>
        <w:t xml:space="preserve"> de manera porcentual desde el 0% hasta el 100%, y la difusión de estos eventos sobre la población objetivo, calificándola de Alta o Baja con escala desde 0% al 100%</w:t>
      </w:r>
    </w:p>
    <w:p w:rsidR="0055333D" w:rsidRPr="006900A9" w:rsidRDefault="002D6980" w:rsidP="00042DC0">
      <w:pPr>
        <w:autoSpaceDE w:val="0"/>
        <w:autoSpaceDN w:val="0"/>
        <w:adjustRightInd w:val="0"/>
        <w:spacing w:after="0" w:line="480" w:lineRule="auto"/>
        <w:rPr>
          <w:rFonts w:ascii="Arial" w:hAnsi="Arial" w:cs="Arial"/>
          <w:sz w:val="24"/>
          <w:szCs w:val="24"/>
          <w:lang w:val="es-ES_tradnl"/>
        </w:rPr>
      </w:pPr>
      <w:r>
        <w:rPr>
          <w:rFonts w:ascii="Arial" w:hAnsi="Arial" w:cs="Arial"/>
          <w:noProof/>
          <w:sz w:val="24"/>
          <w:szCs w:val="24"/>
          <w:lang w:bidi="ar-SA"/>
        </w:rPr>
        <w:lastRenderedPageBreak/>
        <w:drawing>
          <wp:inline distT="0" distB="0" distL="0" distR="0">
            <wp:extent cx="4981575" cy="2581275"/>
            <wp:effectExtent l="0" t="0" r="9525" b="9525"/>
            <wp:docPr id="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2581275"/>
                    </a:xfrm>
                    <a:prstGeom prst="rect">
                      <a:avLst/>
                    </a:prstGeom>
                    <a:noFill/>
                    <a:ln>
                      <a:noFill/>
                    </a:ln>
                  </pic:spPr>
                </pic:pic>
              </a:graphicData>
            </a:graphic>
          </wp:inline>
        </w:drawing>
      </w:r>
    </w:p>
    <w:p w:rsidR="00040319" w:rsidRPr="006900A9" w:rsidRDefault="00040319" w:rsidP="00040319">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307476" w:rsidRPr="006900A9">
        <w:rPr>
          <w:rFonts w:ascii="Arial" w:hAnsi="Arial" w:cs="Arial"/>
          <w:b/>
          <w:sz w:val="24"/>
          <w:szCs w:val="24"/>
          <w:lang w:val="es-ES_tradnl"/>
        </w:rPr>
        <w:t>8</w:t>
      </w:r>
      <w:r w:rsidRPr="006900A9">
        <w:rPr>
          <w:rFonts w:ascii="Arial" w:hAnsi="Arial" w:cs="Arial"/>
          <w:b/>
          <w:sz w:val="24"/>
          <w:szCs w:val="24"/>
          <w:lang w:val="es-ES_tradnl"/>
        </w:rPr>
        <w:t>:</w:t>
      </w:r>
      <w:r w:rsidRPr="006900A9">
        <w:rPr>
          <w:rFonts w:ascii="Arial" w:hAnsi="Arial" w:cs="Arial"/>
          <w:sz w:val="24"/>
          <w:szCs w:val="24"/>
          <w:lang w:val="es-ES_tradnl"/>
        </w:rPr>
        <w:t xml:space="preserve"> Matriz Probabiliad – Difusión</w:t>
      </w:r>
    </w:p>
    <w:p w:rsidR="007D38DD" w:rsidRPr="006900A9" w:rsidRDefault="007D38DD" w:rsidP="00040319">
      <w:pPr>
        <w:autoSpaceDE w:val="0"/>
        <w:autoSpaceDN w:val="0"/>
        <w:adjustRightInd w:val="0"/>
        <w:spacing w:after="0" w:line="480" w:lineRule="auto"/>
        <w:jc w:val="center"/>
        <w:rPr>
          <w:rFonts w:ascii="Arial" w:hAnsi="Arial" w:cs="Arial"/>
          <w:sz w:val="24"/>
          <w:szCs w:val="24"/>
          <w:lang w:val="es-ES_tradnl"/>
        </w:rPr>
      </w:pPr>
    </w:p>
    <w:p w:rsidR="006A04E8" w:rsidRPr="006900A9" w:rsidRDefault="006A04E8" w:rsidP="00040319">
      <w:pPr>
        <w:autoSpaceDE w:val="0"/>
        <w:autoSpaceDN w:val="0"/>
        <w:adjustRightInd w:val="0"/>
        <w:spacing w:after="0" w:line="480" w:lineRule="auto"/>
        <w:jc w:val="center"/>
        <w:rPr>
          <w:rFonts w:ascii="Arial" w:hAnsi="Arial" w:cs="Arial"/>
          <w:sz w:val="24"/>
          <w:szCs w:val="24"/>
          <w:lang w:val="es-ES_tradnl"/>
        </w:rPr>
      </w:pPr>
    </w:p>
    <w:p w:rsidR="00042DC0" w:rsidRPr="006900A9" w:rsidRDefault="004C1CB5"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Determinación de Fortalezas y Debilidades</w:t>
      </w:r>
    </w:p>
    <w:p w:rsidR="004C1CB5" w:rsidRPr="006900A9" w:rsidRDefault="0064747E" w:rsidP="004C1CB5">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A través del taller de Determinación de fortalezas y Debilidades </w:t>
      </w:r>
      <w:r w:rsidR="0032335F" w:rsidRPr="006900A9">
        <w:rPr>
          <w:rFonts w:ascii="Arial" w:hAnsi="Arial" w:cs="Arial"/>
          <w:sz w:val="24"/>
          <w:szCs w:val="24"/>
          <w:lang w:val="es-ES_tradnl"/>
        </w:rPr>
        <w:t>se identificó cada una de ellas de la empresa en análisis.</w:t>
      </w:r>
    </w:p>
    <w:p w:rsidR="0032335F" w:rsidRPr="006900A9" w:rsidRDefault="0032335F" w:rsidP="004C1CB5">
      <w:pPr>
        <w:autoSpaceDE w:val="0"/>
        <w:autoSpaceDN w:val="0"/>
        <w:adjustRightInd w:val="0"/>
        <w:spacing w:after="0" w:line="480" w:lineRule="auto"/>
        <w:rPr>
          <w:rFonts w:ascii="Arial" w:hAnsi="Arial" w:cs="Arial"/>
          <w:sz w:val="24"/>
          <w:szCs w:val="24"/>
          <w:lang w:val="es-ES_tradnl"/>
        </w:rPr>
      </w:pPr>
    </w:p>
    <w:p w:rsidR="0032335F" w:rsidRPr="006900A9" w:rsidRDefault="0032335F" w:rsidP="004C1CB5">
      <w:pPr>
        <w:autoSpaceDE w:val="0"/>
        <w:autoSpaceDN w:val="0"/>
        <w:adjustRightInd w:val="0"/>
        <w:spacing w:after="0" w:line="480" w:lineRule="auto"/>
        <w:rPr>
          <w:rFonts w:ascii="Arial" w:hAnsi="Arial" w:cs="Arial"/>
          <w:color w:val="000000"/>
          <w:sz w:val="24"/>
          <w:szCs w:val="24"/>
          <w:lang w:val="es-EC"/>
        </w:rPr>
      </w:pPr>
      <w:r w:rsidRPr="006900A9">
        <w:rPr>
          <w:rFonts w:ascii="Arial" w:hAnsi="Arial" w:cs="Arial"/>
          <w:sz w:val="24"/>
          <w:szCs w:val="24"/>
          <w:lang w:val="es-ES_tradnl"/>
        </w:rPr>
        <w:t>Las Fortalezas para una compañía</w:t>
      </w:r>
      <w:r w:rsidR="002D3913" w:rsidRPr="006900A9">
        <w:rPr>
          <w:rFonts w:ascii="Arial" w:hAnsi="Arial" w:cs="Arial"/>
          <w:sz w:val="24"/>
          <w:szCs w:val="24"/>
          <w:lang w:val="es-ES_tradnl"/>
        </w:rPr>
        <w:t>,</w:t>
      </w:r>
      <w:r w:rsidRPr="006900A9">
        <w:rPr>
          <w:rFonts w:ascii="Arial" w:hAnsi="Arial" w:cs="Arial"/>
          <w:sz w:val="24"/>
          <w:szCs w:val="24"/>
          <w:lang w:val="es-ES_tradnl"/>
        </w:rPr>
        <w:t xml:space="preserve"> </w:t>
      </w:r>
      <w:r w:rsidRPr="006900A9">
        <w:rPr>
          <w:rFonts w:ascii="Arial" w:hAnsi="Arial" w:cs="Arial"/>
          <w:color w:val="000000"/>
          <w:sz w:val="24"/>
          <w:szCs w:val="24"/>
          <w:lang w:val="es-EC"/>
        </w:rPr>
        <w:t>También llamadas puntos fuertes. Son capacidades, recursos, posiciones alcanzadas y, consecuentemente, ventajas competitivas que deben y pueden servir para explotar oportunidades.</w:t>
      </w:r>
      <w:r w:rsidR="002D3913" w:rsidRPr="006900A9">
        <w:rPr>
          <w:rFonts w:ascii="Arial" w:hAnsi="Arial" w:cs="Arial"/>
          <w:color w:val="000000"/>
          <w:sz w:val="24"/>
          <w:szCs w:val="24"/>
          <w:lang w:val="es-EC"/>
        </w:rPr>
        <w:t xml:space="preserve">   Mientras que las debilidades, también llamadas puntos débiles. Son aspectos que limitan o reducen la capacidad de desarrollo efectivo de la estrategia de la empresa, constituyen una amenaza para la organización y deben, por tanto, ser controladas y superadas.</w:t>
      </w:r>
    </w:p>
    <w:p w:rsidR="002D3913" w:rsidRPr="006900A9" w:rsidRDefault="002D3913" w:rsidP="004C1CB5">
      <w:pPr>
        <w:autoSpaceDE w:val="0"/>
        <w:autoSpaceDN w:val="0"/>
        <w:adjustRightInd w:val="0"/>
        <w:spacing w:after="0" w:line="480" w:lineRule="auto"/>
        <w:rPr>
          <w:rFonts w:ascii="Arial" w:hAnsi="Arial" w:cs="Arial"/>
          <w:color w:val="000000"/>
          <w:sz w:val="24"/>
          <w:szCs w:val="24"/>
          <w:lang w:val="es-EC"/>
        </w:rPr>
      </w:pPr>
    </w:p>
    <w:p w:rsidR="002D3913" w:rsidRPr="006900A9" w:rsidRDefault="002D3913" w:rsidP="004C1CB5">
      <w:pPr>
        <w:autoSpaceDE w:val="0"/>
        <w:autoSpaceDN w:val="0"/>
        <w:adjustRightInd w:val="0"/>
        <w:spacing w:after="0" w:line="480" w:lineRule="auto"/>
        <w:rPr>
          <w:rFonts w:ascii="Arial" w:hAnsi="Arial" w:cs="Arial"/>
          <w:color w:val="000000"/>
          <w:sz w:val="24"/>
          <w:szCs w:val="24"/>
          <w:lang w:val="es-EC"/>
        </w:rPr>
      </w:pPr>
      <w:r w:rsidRPr="006900A9">
        <w:rPr>
          <w:rFonts w:ascii="Arial" w:hAnsi="Arial" w:cs="Arial"/>
          <w:color w:val="000000"/>
          <w:sz w:val="24"/>
          <w:szCs w:val="24"/>
          <w:lang w:val="es-EC"/>
        </w:rPr>
        <w:lastRenderedPageBreak/>
        <w:t>Como se pu</w:t>
      </w:r>
      <w:r w:rsidR="004F6E8A" w:rsidRPr="006900A9">
        <w:rPr>
          <w:rFonts w:ascii="Arial" w:hAnsi="Arial" w:cs="Arial"/>
          <w:color w:val="000000"/>
          <w:sz w:val="24"/>
          <w:szCs w:val="24"/>
          <w:lang w:val="es-EC"/>
        </w:rPr>
        <w:t>e</w:t>
      </w:r>
      <w:r w:rsidRPr="006900A9">
        <w:rPr>
          <w:rFonts w:ascii="Arial" w:hAnsi="Arial" w:cs="Arial"/>
          <w:color w:val="000000"/>
          <w:sz w:val="24"/>
          <w:szCs w:val="24"/>
          <w:lang w:val="es-EC"/>
        </w:rPr>
        <w:t>de observar en la tabla II, se evaluaron las fortalezas y debilidades de la cadena de valor para la empresa, mediante una escala de calificación del Grado de Impacto con 1 si es Considerable, 2 si es importante y 3 como un grado de impacto muy alto.</w:t>
      </w:r>
    </w:p>
    <w:p w:rsidR="007D38DD" w:rsidRPr="006900A9" w:rsidRDefault="007D38DD" w:rsidP="004C1CB5">
      <w:pPr>
        <w:autoSpaceDE w:val="0"/>
        <w:autoSpaceDN w:val="0"/>
        <w:adjustRightInd w:val="0"/>
        <w:spacing w:after="0" w:line="480" w:lineRule="auto"/>
        <w:rPr>
          <w:rFonts w:ascii="Arial" w:hAnsi="Arial" w:cs="Arial"/>
          <w:color w:val="000000"/>
          <w:sz w:val="24"/>
          <w:szCs w:val="24"/>
          <w:lang w:val="es-EC"/>
        </w:rPr>
      </w:pPr>
    </w:p>
    <w:p w:rsidR="002D3913" w:rsidRPr="006900A9" w:rsidRDefault="00C56FDD" w:rsidP="00C56FDD">
      <w:pPr>
        <w:autoSpaceDE w:val="0"/>
        <w:autoSpaceDN w:val="0"/>
        <w:adjustRightInd w:val="0"/>
        <w:spacing w:after="0" w:line="480" w:lineRule="auto"/>
        <w:jc w:val="center"/>
        <w:rPr>
          <w:rFonts w:ascii="Arial" w:hAnsi="Arial" w:cs="Arial"/>
          <w:b/>
          <w:sz w:val="24"/>
          <w:szCs w:val="24"/>
          <w:lang w:val="es-EC"/>
        </w:rPr>
      </w:pPr>
      <w:r w:rsidRPr="006900A9">
        <w:rPr>
          <w:rFonts w:ascii="Arial" w:hAnsi="Arial" w:cs="Arial"/>
          <w:b/>
          <w:sz w:val="24"/>
          <w:szCs w:val="24"/>
          <w:lang w:val="es-EC"/>
        </w:rPr>
        <w:t xml:space="preserve">TABLA </w:t>
      </w:r>
      <w:r w:rsidR="004F6E8A" w:rsidRPr="006900A9">
        <w:rPr>
          <w:rFonts w:ascii="Arial" w:hAnsi="Arial" w:cs="Arial"/>
          <w:b/>
          <w:sz w:val="24"/>
          <w:szCs w:val="24"/>
          <w:lang w:val="es-EC"/>
        </w:rPr>
        <w:t>I</w:t>
      </w:r>
      <w:r w:rsidRPr="006900A9">
        <w:rPr>
          <w:rFonts w:ascii="Arial" w:hAnsi="Arial" w:cs="Arial"/>
          <w:b/>
          <w:sz w:val="24"/>
          <w:szCs w:val="24"/>
          <w:lang w:val="es-EC"/>
        </w:rPr>
        <w:t>I: Determinación de Fortalezas y Debilidades</w:t>
      </w:r>
    </w:p>
    <w:p w:rsidR="00B35947" w:rsidRPr="006900A9" w:rsidRDefault="00B35947" w:rsidP="00C56FDD">
      <w:pPr>
        <w:autoSpaceDE w:val="0"/>
        <w:autoSpaceDN w:val="0"/>
        <w:adjustRightInd w:val="0"/>
        <w:spacing w:after="0" w:line="480" w:lineRule="auto"/>
        <w:jc w:val="center"/>
        <w:rPr>
          <w:rFonts w:ascii="Arial" w:hAnsi="Arial" w:cs="Arial"/>
          <w:b/>
          <w:sz w:val="24"/>
          <w:szCs w:val="24"/>
          <w:lang w:val="es-EC"/>
        </w:rPr>
      </w:pPr>
    </w:p>
    <w:p w:rsidR="00C56FDD" w:rsidRPr="006900A9" w:rsidRDefault="006A04E8" w:rsidP="00B35947">
      <w:pPr>
        <w:autoSpaceDE w:val="0"/>
        <w:autoSpaceDN w:val="0"/>
        <w:adjustRightInd w:val="0"/>
        <w:spacing w:after="0" w:line="480" w:lineRule="auto"/>
        <w:jc w:val="center"/>
        <w:rPr>
          <w:rFonts w:ascii="Arial" w:hAnsi="Arial" w:cs="Arial"/>
          <w:sz w:val="24"/>
          <w:szCs w:val="24"/>
          <w:lang w:val="es-EC"/>
        </w:rPr>
      </w:pPr>
      <w:r w:rsidRPr="006900A9">
        <w:rPr>
          <w:rFonts w:ascii="Arial" w:hAnsi="Arial" w:cs="Arial"/>
          <w:sz w:val="24"/>
          <w:szCs w:val="24"/>
          <w:lang w:val="es-EC"/>
        </w:rPr>
        <w:object w:dxaOrig="9287" w:dyaOrig="6858">
          <v:shape id="_x0000_i1026" type="#_x0000_t75" style="width:412.5pt;height:297.75pt" o:ole="">
            <v:imagedata r:id="rId25" o:title=""/>
          </v:shape>
          <o:OLEObject Type="Embed" ProgID="Excel.Sheet.12" ShapeID="_x0000_i1026" DrawAspect="Content" ObjectID="_1386493820" r:id="rId26"/>
        </w:object>
      </w:r>
    </w:p>
    <w:p w:rsidR="0055333D" w:rsidRPr="006900A9" w:rsidRDefault="0055333D" w:rsidP="00B35947">
      <w:pPr>
        <w:autoSpaceDE w:val="0"/>
        <w:autoSpaceDN w:val="0"/>
        <w:adjustRightInd w:val="0"/>
        <w:spacing w:after="0" w:line="480" w:lineRule="auto"/>
        <w:jc w:val="center"/>
        <w:rPr>
          <w:rFonts w:ascii="Arial" w:hAnsi="Arial" w:cs="Arial"/>
          <w:sz w:val="24"/>
          <w:szCs w:val="24"/>
          <w:lang w:val="es-EC"/>
        </w:rPr>
      </w:pPr>
    </w:p>
    <w:p w:rsidR="0085494A" w:rsidRPr="006900A9" w:rsidRDefault="0085494A" w:rsidP="001D5040">
      <w:pPr>
        <w:numPr>
          <w:ilvl w:val="2"/>
          <w:numId w:val="60"/>
        </w:numPr>
        <w:autoSpaceDE w:val="0"/>
        <w:autoSpaceDN w:val="0"/>
        <w:adjustRightInd w:val="0"/>
        <w:spacing w:after="0" w:line="480" w:lineRule="auto"/>
        <w:ind w:left="0" w:firstLine="0"/>
        <w:rPr>
          <w:rFonts w:ascii="Arial" w:hAnsi="Arial" w:cs="Arial"/>
          <w:b/>
          <w:sz w:val="24"/>
          <w:szCs w:val="24"/>
          <w:lang w:val="es-ES_tradnl"/>
        </w:rPr>
      </w:pPr>
      <w:r w:rsidRPr="006900A9">
        <w:rPr>
          <w:rFonts w:ascii="Arial" w:hAnsi="Arial" w:cs="Arial"/>
          <w:b/>
          <w:sz w:val="24"/>
          <w:szCs w:val="24"/>
          <w:lang w:val="es-ES_tradnl"/>
        </w:rPr>
        <w:t>Infraestructura &amp; Administració</w:t>
      </w:r>
      <w:r w:rsidR="008C00CD" w:rsidRPr="006900A9">
        <w:rPr>
          <w:rFonts w:ascii="Arial" w:hAnsi="Arial" w:cs="Arial"/>
          <w:b/>
          <w:sz w:val="24"/>
          <w:szCs w:val="24"/>
          <w:lang w:val="es-ES_tradnl"/>
        </w:rPr>
        <w:t>n:</w:t>
      </w:r>
      <w:r w:rsidR="008C00CD" w:rsidRPr="006900A9">
        <w:rPr>
          <w:rFonts w:ascii="Arial" w:hAnsi="Arial" w:cs="Arial"/>
          <w:sz w:val="24"/>
          <w:szCs w:val="24"/>
          <w:lang w:val="es-ES_tradnl"/>
        </w:rPr>
        <w:t xml:space="preserve">  Las actividades de infraestructura y de gestión de la empresa muestran tener debilidades muy altas, estas en lo que respecta a infraestructura debido a que anteriormente la mayor parte de las hectáreas de tierra fueron utilizadas en la venta de lotes dobles que estos </w:t>
      </w:r>
      <w:r w:rsidR="008C00CD" w:rsidRPr="006900A9">
        <w:rPr>
          <w:rFonts w:ascii="Arial" w:hAnsi="Arial" w:cs="Arial"/>
          <w:sz w:val="24"/>
          <w:szCs w:val="24"/>
          <w:lang w:val="es-ES_tradnl"/>
        </w:rPr>
        <w:lastRenderedPageBreak/>
        <w:t>son en tierra y como opción la empresa empezó a construir edificios para la venta bóvedas y no lotes en el piso;  y lo que es presupuesto limitado, es una debilidad importante ya que hay que hacer inversiones sobre los edificios para la venta de bóvedas y la recuperación es lenta.</w:t>
      </w:r>
    </w:p>
    <w:p w:rsidR="00967552" w:rsidRPr="006900A9" w:rsidRDefault="00967552" w:rsidP="00967552">
      <w:pPr>
        <w:autoSpaceDE w:val="0"/>
        <w:autoSpaceDN w:val="0"/>
        <w:adjustRightInd w:val="0"/>
        <w:spacing w:after="0" w:line="480" w:lineRule="auto"/>
        <w:ind w:left="720"/>
        <w:rPr>
          <w:rFonts w:ascii="Arial" w:hAnsi="Arial" w:cs="Arial"/>
          <w:sz w:val="24"/>
          <w:szCs w:val="24"/>
          <w:lang w:val="es-ES_tradnl"/>
        </w:rPr>
      </w:pPr>
    </w:p>
    <w:p w:rsidR="00967552" w:rsidRPr="006900A9" w:rsidRDefault="00967552" w:rsidP="006A04E8">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fortaleza de carácter importante es que la empresa se encuentra comprometida y confiada al cumplimiento de los objetivos para lograr las metas.</w:t>
      </w:r>
    </w:p>
    <w:p w:rsidR="008C00CD" w:rsidRPr="006900A9" w:rsidRDefault="008C00CD" w:rsidP="008C00CD">
      <w:pPr>
        <w:autoSpaceDE w:val="0"/>
        <w:autoSpaceDN w:val="0"/>
        <w:adjustRightInd w:val="0"/>
        <w:spacing w:after="0" w:line="480" w:lineRule="auto"/>
        <w:ind w:left="720"/>
        <w:rPr>
          <w:rFonts w:ascii="Arial" w:hAnsi="Arial" w:cs="Arial"/>
          <w:b/>
          <w:sz w:val="24"/>
          <w:szCs w:val="24"/>
          <w:lang w:val="es-ES_tradnl"/>
        </w:rPr>
      </w:pPr>
    </w:p>
    <w:p w:rsidR="00D40A7C" w:rsidRPr="006900A9" w:rsidRDefault="00D40A7C" w:rsidP="008C00CD">
      <w:pPr>
        <w:autoSpaceDE w:val="0"/>
        <w:autoSpaceDN w:val="0"/>
        <w:adjustRightInd w:val="0"/>
        <w:spacing w:after="0" w:line="480" w:lineRule="auto"/>
        <w:ind w:left="720"/>
        <w:rPr>
          <w:rFonts w:ascii="Arial" w:hAnsi="Arial" w:cs="Arial"/>
          <w:b/>
          <w:sz w:val="24"/>
          <w:szCs w:val="24"/>
          <w:lang w:val="es-ES_tradnl"/>
        </w:rPr>
      </w:pPr>
    </w:p>
    <w:p w:rsidR="0085494A" w:rsidRPr="006900A9" w:rsidRDefault="0085494A" w:rsidP="001D5040">
      <w:pPr>
        <w:numPr>
          <w:ilvl w:val="2"/>
          <w:numId w:val="60"/>
        </w:numPr>
        <w:autoSpaceDE w:val="0"/>
        <w:autoSpaceDN w:val="0"/>
        <w:adjustRightInd w:val="0"/>
        <w:spacing w:after="0" w:line="480" w:lineRule="auto"/>
        <w:ind w:left="0" w:firstLine="0"/>
        <w:rPr>
          <w:rFonts w:ascii="Arial" w:hAnsi="Arial" w:cs="Arial"/>
          <w:b/>
          <w:sz w:val="24"/>
          <w:szCs w:val="24"/>
          <w:lang w:val="es-ES_tradnl"/>
        </w:rPr>
      </w:pPr>
      <w:r w:rsidRPr="006900A9">
        <w:rPr>
          <w:rFonts w:ascii="Arial" w:hAnsi="Arial" w:cs="Arial"/>
          <w:b/>
          <w:sz w:val="24"/>
          <w:szCs w:val="24"/>
          <w:lang w:val="es-ES_tradnl"/>
        </w:rPr>
        <w:t>Recursos Humanos</w:t>
      </w:r>
      <w:r w:rsidR="008C00CD" w:rsidRPr="006900A9">
        <w:rPr>
          <w:rFonts w:ascii="Arial" w:hAnsi="Arial" w:cs="Arial"/>
          <w:b/>
          <w:sz w:val="24"/>
          <w:szCs w:val="24"/>
          <w:lang w:val="es-ES_tradnl"/>
        </w:rPr>
        <w:t xml:space="preserve">: </w:t>
      </w:r>
      <w:r w:rsidR="008C00CD" w:rsidRPr="006900A9">
        <w:rPr>
          <w:rFonts w:ascii="Arial" w:hAnsi="Arial" w:cs="Arial"/>
          <w:sz w:val="24"/>
          <w:szCs w:val="24"/>
          <w:lang w:val="es-ES_tradnl"/>
        </w:rPr>
        <w:t>Considera que la actividad de segregación de funciones es la actividad con una debilidad importante</w:t>
      </w:r>
      <w:r w:rsidR="005371F9" w:rsidRPr="006900A9">
        <w:rPr>
          <w:rFonts w:ascii="Arial" w:hAnsi="Arial" w:cs="Arial"/>
          <w:sz w:val="24"/>
          <w:szCs w:val="24"/>
          <w:lang w:val="es-ES_tradnl"/>
        </w:rPr>
        <w:t>, ya que el personal llega fácilmente a la gerencia y se sebe controlar la información que se maneja ya que está muy sensible.</w:t>
      </w:r>
    </w:p>
    <w:p w:rsidR="008C00CD" w:rsidRPr="006900A9" w:rsidRDefault="008C00CD" w:rsidP="006A04E8">
      <w:pPr>
        <w:pStyle w:val="Prrafodelista"/>
        <w:ind w:left="0"/>
        <w:rPr>
          <w:rFonts w:ascii="Arial" w:hAnsi="Arial" w:cs="Arial"/>
          <w:b/>
          <w:sz w:val="24"/>
          <w:szCs w:val="24"/>
          <w:lang w:val="es-ES_tradnl"/>
        </w:rPr>
      </w:pPr>
    </w:p>
    <w:p w:rsidR="00D40A7C" w:rsidRPr="006900A9" w:rsidRDefault="00D40A7C" w:rsidP="006A04E8">
      <w:pPr>
        <w:pStyle w:val="Prrafodelista"/>
        <w:ind w:left="0"/>
        <w:rPr>
          <w:rFonts w:ascii="Arial" w:hAnsi="Arial" w:cs="Arial"/>
          <w:b/>
          <w:sz w:val="24"/>
          <w:szCs w:val="24"/>
          <w:lang w:val="es-ES_tradnl"/>
        </w:rPr>
      </w:pPr>
    </w:p>
    <w:p w:rsidR="008C00CD" w:rsidRPr="006900A9" w:rsidRDefault="008C00CD" w:rsidP="001D5040">
      <w:pPr>
        <w:numPr>
          <w:ilvl w:val="2"/>
          <w:numId w:val="60"/>
        </w:numPr>
        <w:autoSpaceDE w:val="0"/>
        <w:autoSpaceDN w:val="0"/>
        <w:adjustRightInd w:val="0"/>
        <w:spacing w:after="0" w:line="480" w:lineRule="auto"/>
        <w:ind w:left="0" w:firstLine="0"/>
        <w:rPr>
          <w:rFonts w:ascii="Arial" w:hAnsi="Arial" w:cs="Arial"/>
          <w:b/>
          <w:sz w:val="24"/>
          <w:szCs w:val="24"/>
          <w:lang w:val="es-ES_tradnl"/>
        </w:rPr>
      </w:pPr>
      <w:r w:rsidRPr="006900A9">
        <w:rPr>
          <w:rFonts w:ascii="Arial" w:hAnsi="Arial" w:cs="Arial"/>
          <w:b/>
          <w:sz w:val="24"/>
          <w:szCs w:val="24"/>
          <w:lang w:val="es-ES_tradnl"/>
        </w:rPr>
        <w:t>Tecnología y Sistema de Información</w:t>
      </w:r>
      <w:r w:rsidR="00967552" w:rsidRPr="006900A9">
        <w:rPr>
          <w:rFonts w:ascii="Arial" w:hAnsi="Arial" w:cs="Arial"/>
          <w:b/>
          <w:sz w:val="24"/>
          <w:szCs w:val="24"/>
          <w:lang w:val="es-ES_tradnl"/>
        </w:rPr>
        <w:t>:</w:t>
      </w:r>
      <w:r w:rsidR="00967552" w:rsidRPr="006900A9">
        <w:rPr>
          <w:rFonts w:ascii="Arial" w:hAnsi="Arial" w:cs="Arial"/>
          <w:sz w:val="24"/>
          <w:szCs w:val="24"/>
          <w:lang w:val="es-ES_tradnl"/>
        </w:rPr>
        <w:t xml:space="preserve"> Para la compañía es considerada una debilidad muy alta el no contar con un sistema integrado de todos los procesos, ya que facilitaría la interacción entre ellos considerablemente.</w:t>
      </w:r>
    </w:p>
    <w:p w:rsidR="00967552" w:rsidRPr="006900A9" w:rsidRDefault="00967552" w:rsidP="006A04E8">
      <w:pPr>
        <w:pStyle w:val="Prrafodelista"/>
        <w:ind w:left="708"/>
        <w:rPr>
          <w:rFonts w:ascii="Arial" w:hAnsi="Arial" w:cs="Arial"/>
          <w:sz w:val="24"/>
          <w:szCs w:val="24"/>
          <w:lang w:val="es-ES_tradnl"/>
        </w:rPr>
      </w:pPr>
    </w:p>
    <w:p w:rsidR="006A04E8" w:rsidRPr="006900A9" w:rsidRDefault="006A04E8" w:rsidP="006A04E8">
      <w:pPr>
        <w:autoSpaceDE w:val="0"/>
        <w:autoSpaceDN w:val="0"/>
        <w:adjustRightInd w:val="0"/>
        <w:spacing w:after="0" w:line="480" w:lineRule="auto"/>
        <w:rPr>
          <w:rFonts w:ascii="Arial" w:hAnsi="Arial" w:cs="Arial"/>
          <w:b/>
          <w:sz w:val="24"/>
          <w:szCs w:val="24"/>
          <w:lang w:val="es-ES_tradnl"/>
        </w:rPr>
      </w:pPr>
    </w:p>
    <w:p w:rsidR="006A04E8" w:rsidRPr="006900A9" w:rsidRDefault="006A04E8" w:rsidP="006A04E8">
      <w:pPr>
        <w:pStyle w:val="Prrafodelista"/>
        <w:rPr>
          <w:rFonts w:ascii="Arial" w:hAnsi="Arial" w:cs="Arial"/>
          <w:b/>
          <w:sz w:val="24"/>
          <w:szCs w:val="24"/>
          <w:lang w:val="es-ES_tradnl"/>
        </w:rPr>
      </w:pPr>
    </w:p>
    <w:p w:rsidR="00967552" w:rsidRPr="006900A9" w:rsidRDefault="00967552" w:rsidP="001D5040">
      <w:pPr>
        <w:numPr>
          <w:ilvl w:val="2"/>
          <w:numId w:val="60"/>
        </w:numPr>
        <w:autoSpaceDE w:val="0"/>
        <w:autoSpaceDN w:val="0"/>
        <w:adjustRightInd w:val="0"/>
        <w:spacing w:after="0" w:line="480" w:lineRule="auto"/>
        <w:ind w:left="0" w:firstLine="0"/>
        <w:rPr>
          <w:rFonts w:ascii="Arial" w:hAnsi="Arial" w:cs="Arial"/>
          <w:b/>
          <w:sz w:val="24"/>
          <w:szCs w:val="24"/>
          <w:lang w:val="es-ES_tradnl"/>
        </w:rPr>
      </w:pPr>
      <w:r w:rsidRPr="006900A9">
        <w:rPr>
          <w:rFonts w:ascii="Arial" w:hAnsi="Arial" w:cs="Arial"/>
          <w:b/>
          <w:sz w:val="24"/>
          <w:szCs w:val="24"/>
          <w:lang w:val="es-ES_tradnl"/>
        </w:rPr>
        <w:lastRenderedPageBreak/>
        <w:t xml:space="preserve">Manufactura &amp; Operaciones: </w:t>
      </w:r>
      <w:r w:rsidRPr="006900A9">
        <w:rPr>
          <w:rFonts w:ascii="Arial" w:hAnsi="Arial" w:cs="Arial"/>
          <w:sz w:val="24"/>
          <w:szCs w:val="24"/>
          <w:lang w:val="es-ES_tradnl"/>
        </w:rPr>
        <w:t>Para la empresa es una debilidad de naturaleza importante mantener cada vez que se presenten emergencias disponibilidad de producto y/o servicio en momentos de emergencia.</w:t>
      </w:r>
    </w:p>
    <w:p w:rsidR="00967552" w:rsidRPr="006900A9" w:rsidRDefault="00967552" w:rsidP="006A04E8">
      <w:pPr>
        <w:pStyle w:val="Prrafodelista"/>
        <w:rPr>
          <w:rFonts w:ascii="Arial" w:hAnsi="Arial" w:cs="Arial"/>
          <w:b/>
          <w:sz w:val="24"/>
          <w:szCs w:val="24"/>
          <w:lang w:val="es-ES_tradnl"/>
        </w:rPr>
      </w:pPr>
    </w:p>
    <w:p w:rsidR="00D40A7C" w:rsidRPr="006900A9" w:rsidRDefault="00D40A7C" w:rsidP="006A04E8">
      <w:pPr>
        <w:pStyle w:val="Prrafodelista"/>
        <w:rPr>
          <w:rFonts w:ascii="Arial" w:hAnsi="Arial" w:cs="Arial"/>
          <w:b/>
          <w:sz w:val="24"/>
          <w:szCs w:val="24"/>
          <w:lang w:val="es-ES_tradnl"/>
        </w:rPr>
      </w:pPr>
    </w:p>
    <w:p w:rsidR="00967552" w:rsidRPr="006900A9" w:rsidRDefault="00967552" w:rsidP="001D5040">
      <w:pPr>
        <w:numPr>
          <w:ilvl w:val="2"/>
          <w:numId w:val="60"/>
        </w:numPr>
        <w:autoSpaceDE w:val="0"/>
        <w:autoSpaceDN w:val="0"/>
        <w:adjustRightInd w:val="0"/>
        <w:spacing w:after="0" w:line="480" w:lineRule="auto"/>
        <w:ind w:left="0" w:firstLine="0"/>
        <w:rPr>
          <w:rFonts w:ascii="Arial" w:hAnsi="Arial" w:cs="Arial"/>
          <w:b/>
          <w:sz w:val="24"/>
          <w:szCs w:val="24"/>
          <w:lang w:val="es-ES_tradnl"/>
        </w:rPr>
      </w:pPr>
      <w:r w:rsidRPr="006900A9">
        <w:rPr>
          <w:rFonts w:ascii="Arial" w:hAnsi="Arial" w:cs="Arial"/>
          <w:b/>
          <w:sz w:val="24"/>
          <w:szCs w:val="24"/>
          <w:lang w:val="es-ES_tradnl"/>
        </w:rPr>
        <w:t xml:space="preserve">Mercadeo &amp; Ventas: </w:t>
      </w:r>
      <w:r w:rsidRPr="006900A9">
        <w:rPr>
          <w:rFonts w:ascii="Arial" w:hAnsi="Arial" w:cs="Arial"/>
          <w:sz w:val="24"/>
          <w:szCs w:val="24"/>
          <w:lang w:val="es-ES_tradnl"/>
        </w:rPr>
        <w:t xml:space="preserve">Posee debilidades de carácter importante las actividades de entrenamiento al personal y de Publicidad y Comunicación, ya que no se realizar campañas para publicitar los servicios que ofrece la compañía, esto se debe a que nadie quiere comprar algo que tiene que ver con su muerte, por esa razón se considera algo de importancia.  </w:t>
      </w:r>
      <w:r w:rsidR="00E62EBA" w:rsidRPr="006900A9">
        <w:rPr>
          <w:rFonts w:ascii="Arial" w:hAnsi="Arial" w:cs="Arial"/>
          <w:sz w:val="24"/>
          <w:szCs w:val="24"/>
          <w:lang w:val="es-ES_tradnl"/>
        </w:rPr>
        <w:t>La debilidad de carácter Muy alta es la Posibilidad de que la empresa pueda surtir a los mercados de clase media alta y clase alta, ya que este parque recordatorio está prácticamente dirigido al público de clase baja y media.</w:t>
      </w:r>
    </w:p>
    <w:p w:rsidR="00E62EBA" w:rsidRPr="006900A9" w:rsidRDefault="00E62EBA" w:rsidP="00E62EBA">
      <w:pPr>
        <w:pStyle w:val="Prrafodelista"/>
        <w:rPr>
          <w:rFonts w:ascii="Arial" w:hAnsi="Arial" w:cs="Arial"/>
          <w:b/>
          <w:sz w:val="24"/>
          <w:szCs w:val="24"/>
          <w:lang w:val="es-ES_tradnl"/>
        </w:rPr>
      </w:pPr>
    </w:p>
    <w:p w:rsidR="00D40A7C" w:rsidRPr="006900A9" w:rsidRDefault="00D40A7C" w:rsidP="00E62EBA">
      <w:pPr>
        <w:pStyle w:val="Prrafodelista"/>
        <w:rPr>
          <w:rFonts w:ascii="Arial" w:hAnsi="Arial" w:cs="Arial"/>
          <w:b/>
          <w:sz w:val="24"/>
          <w:szCs w:val="24"/>
          <w:lang w:val="es-ES_tradnl"/>
        </w:rPr>
      </w:pPr>
    </w:p>
    <w:p w:rsidR="00E62EBA" w:rsidRPr="006900A9" w:rsidRDefault="00E62EBA" w:rsidP="001D5040">
      <w:pPr>
        <w:numPr>
          <w:ilvl w:val="2"/>
          <w:numId w:val="60"/>
        </w:numPr>
        <w:autoSpaceDE w:val="0"/>
        <w:autoSpaceDN w:val="0"/>
        <w:adjustRightInd w:val="0"/>
        <w:spacing w:after="0" w:line="480" w:lineRule="auto"/>
        <w:ind w:left="0" w:firstLine="0"/>
        <w:rPr>
          <w:rFonts w:ascii="Arial" w:hAnsi="Arial" w:cs="Arial"/>
          <w:b/>
          <w:sz w:val="24"/>
          <w:szCs w:val="24"/>
          <w:lang w:val="es-ES_tradnl"/>
        </w:rPr>
      </w:pPr>
      <w:r w:rsidRPr="006900A9">
        <w:rPr>
          <w:rFonts w:ascii="Arial" w:hAnsi="Arial" w:cs="Arial"/>
          <w:b/>
          <w:sz w:val="24"/>
          <w:szCs w:val="24"/>
          <w:lang w:val="es-ES_tradnl"/>
        </w:rPr>
        <w:t xml:space="preserve">Servicio al Cliente: </w:t>
      </w:r>
      <w:r w:rsidR="002756BF" w:rsidRPr="006900A9">
        <w:rPr>
          <w:rFonts w:ascii="Arial" w:hAnsi="Arial" w:cs="Arial"/>
          <w:sz w:val="24"/>
          <w:szCs w:val="24"/>
          <w:lang w:val="es-ES_tradnl"/>
        </w:rPr>
        <w:t>Pese a que no existe un departamento expresamente para Servicio al Cliente, la empresa posee dos fortalezas de grado considerable que son la de Mantener un Concepto de Servicio y Atender a los Clientes Oportunamente; y una con un grado muy alto que es la de Contar con Empleados con Mayor Experiencia en el área de Ventas.</w:t>
      </w:r>
    </w:p>
    <w:p w:rsidR="0085494A" w:rsidRPr="006900A9" w:rsidRDefault="0085494A" w:rsidP="0085494A">
      <w:pPr>
        <w:autoSpaceDE w:val="0"/>
        <w:autoSpaceDN w:val="0"/>
        <w:adjustRightInd w:val="0"/>
        <w:spacing w:after="0" w:line="480" w:lineRule="auto"/>
        <w:rPr>
          <w:rFonts w:ascii="Arial" w:hAnsi="Arial" w:cs="Arial"/>
          <w:b/>
          <w:sz w:val="24"/>
          <w:szCs w:val="24"/>
          <w:lang w:val="es-ES_tradnl"/>
        </w:rPr>
      </w:pPr>
    </w:p>
    <w:p w:rsidR="00D40A7C" w:rsidRPr="006900A9" w:rsidRDefault="00D40A7C" w:rsidP="0085494A">
      <w:pPr>
        <w:autoSpaceDE w:val="0"/>
        <w:autoSpaceDN w:val="0"/>
        <w:adjustRightInd w:val="0"/>
        <w:spacing w:after="0" w:line="480" w:lineRule="auto"/>
        <w:rPr>
          <w:rFonts w:ascii="Arial" w:hAnsi="Arial" w:cs="Arial"/>
          <w:b/>
          <w:sz w:val="24"/>
          <w:szCs w:val="24"/>
          <w:lang w:val="es-ES_tradnl"/>
        </w:rPr>
      </w:pPr>
    </w:p>
    <w:p w:rsidR="006A04E8" w:rsidRPr="006900A9" w:rsidRDefault="006A04E8" w:rsidP="0085494A">
      <w:pPr>
        <w:autoSpaceDE w:val="0"/>
        <w:autoSpaceDN w:val="0"/>
        <w:adjustRightInd w:val="0"/>
        <w:spacing w:after="0" w:line="480" w:lineRule="auto"/>
        <w:rPr>
          <w:rFonts w:ascii="Arial" w:hAnsi="Arial" w:cs="Arial"/>
          <w:b/>
          <w:sz w:val="24"/>
          <w:szCs w:val="24"/>
          <w:lang w:val="es-ES_tradnl"/>
        </w:rPr>
      </w:pPr>
    </w:p>
    <w:p w:rsidR="00D40A7C" w:rsidRPr="006900A9" w:rsidRDefault="00D40A7C" w:rsidP="0085494A">
      <w:pPr>
        <w:autoSpaceDE w:val="0"/>
        <w:autoSpaceDN w:val="0"/>
        <w:adjustRightInd w:val="0"/>
        <w:spacing w:after="0" w:line="480" w:lineRule="auto"/>
        <w:rPr>
          <w:rFonts w:ascii="Arial" w:hAnsi="Arial" w:cs="Arial"/>
          <w:b/>
          <w:sz w:val="24"/>
          <w:szCs w:val="24"/>
          <w:lang w:val="es-ES_tradnl"/>
        </w:rPr>
      </w:pPr>
    </w:p>
    <w:p w:rsidR="004C1CB5" w:rsidRPr="006900A9" w:rsidRDefault="007F5C4B"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Estrategias Derivadas del análisis FODA</w:t>
      </w:r>
    </w:p>
    <w:p w:rsidR="007F5C4B" w:rsidRPr="006900A9" w:rsidRDefault="007F5C4B" w:rsidP="007F5C4B">
      <w:pPr>
        <w:autoSpaceDE w:val="0"/>
        <w:autoSpaceDN w:val="0"/>
        <w:adjustRightInd w:val="0"/>
        <w:spacing w:after="0" w:line="480" w:lineRule="auto"/>
        <w:rPr>
          <w:rFonts w:ascii="Arial" w:hAnsi="Arial" w:cs="Arial"/>
          <w:sz w:val="24"/>
          <w:szCs w:val="24"/>
          <w:lang w:val="es-EC"/>
        </w:rPr>
      </w:pPr>
    </w:p>
    <w:p w:rsidR="007F5C4B" w:rsidRPr="006900A9" w:rsidRDefault="007F5C4B" w:rsidP="007F5C4B">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Conocidas las fortalezas, oportunidades, debilidades y amenazas para la compañía, se procede a detallar las estrategias para: Potenciar las fortalezas aprovechando las oportunidades, Potenciar las Fortalezas y poder enfrentar a las amenazas, Mitigar las debilidades para poder aprovechar las oportunidades y a su vez poder enfrentar las amenazas.</w:t>
      </w:r>
    </w:p>
    <w:p w:rsidR="007F5C4B" w:rsidRPr="006900A9" w:rsidRDefault="007F5C4B" w:rsidP="007F5C4B">
      <w:pPr>
        <w:autoSpaceDE w:val="0"/>
        <w:autoSpaceDN w:val="0"/>
        <w:adjustRightInd w:val="0"/>
        <w:spacing w:after="0" w:line="480" w:lineRule="auto"/>
        <w:rPr>
          <w:rFonts w:ascii="Arial" w:hAnsi="Arial" w:cs="Arial"/>
          <w:sz w:val="24"/>
          <w:szCs w:val="24"/>
          <w:lang w:val="es-EC"/>
        </w:rPr>
      </w:pPr>
    </w:p>
    <w:p w:rsidR="007F5C4B" w:rsidRPr="006900A9" w:rsidRDefault="007F5C4B" w:rsidP="007F5C4B">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Las amenazas son todos aquellos del medio ambiente externo que de representarse, complicarían o evitarían el logro de los objetivos, y las oportunidades son todos aquellos eventos del medio ambiente externo que de presentarse, facilitarían el logro de los objetivos.</w:t>
      </w:r>
    </w:p>
    <w:p w:rsidR="007F5C4B" w:rsidRPr="006900A9" w:rsidRDefault="007F5C4B" w:rsidP="007F5C4B">
      <w:pPr>
        <w:autoSpaceDE w:val="0"/>
        <w:autoSpaceDN w:val="0"/>
        <w:adjustRightInd w:val="0"/>
        <w:spacing w:after="0" w:line="480" w:lineRule="auto"/>
        <w:rPr>
          <w:rFonts w:ascii="Arial" w:hAnsi="Arial" w:cs="Arial"/>
          <w:b/>
          <w:sz w:val="24"/>
          <w:szCs w:val="24"/>
          <w:lang w:val="es-EC"/>
        </w:rPr>
      </w:pPr>
    </w:p>
    <w:p w:rsidR="007F5C4B" w:rsidRPr="006900A9" w:rsidRDefault="007F5C4B"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Fortalezas</w:t>
      </w:r>
      <w:r w:rsidR="004E7D44" w:rsidRPr="006900A9">
        <w:rPr>
          <w:rFonts w:ascii="Arial" w:hAnsi="Arial" w:cs="Arial"/>
          <w:b/>
          <w:sz w:val="24"/>
          <w:szCs w:val="24"/>
          <w:lang w:val="es-ES_tradnl"/>
        </w:rPr>
        <w:t>:</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La Gerencia se encuentra Comprometida y Confiada</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Programas de Reconocimiento para la Fuerza de Ventas</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Agradable ambiente de trabajo</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Capacitación Permanente</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Mejoramiento Continuo a los Servicios y Productos</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Capacidad de manufactura de Lápidas en parque</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Concepto de Servicio</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Atención a los requerimientos del cliente oportunamente</w:t>
      </w:r>
    </w:p>
    <w:p w:rsidR="007F5C4B" w:rsidRPr="006900A9" w:rsidRDefault="007F5C4B" w:rsidP="000E3238">
      <w:pPr>
        <w:numPr>
          <w:ilvl w:val="0"/>
          <w:numId w:val="15"/>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Empleados con mayor experiencia en atención al cliente</w:t>
      </w:r>
    </w:p>
    <w:p w:rsidR="00AA43A4" w:rsidRPr="006900A9" w:rsidRDefault="00AA43A4"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Oportunidades:</w:t>
      </w:r>
    </w:p>
    <w:p w:rsidR="00AA43A4" w:rsidRPr="006900A9" w:rsidRDefault="00AA43A4" w:rsidP="000E3238">
      <w:pPr>
        <w:numPr>
          <w:ilvl w:val="0"/>
          <w:numId w:val="16"/>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Imagen de la empresa</w:t>
      </w:r>
    </w:p>
    <w:p w:rsidR="00AA43A4" w:rsidRPr="006900A9" w:rsidRDefault="00AA43A4" w:rsidP="000E3238">
      <w:pPr>
        <w:numPr>
          <w:ilvl w:val="0"/>
          <w:numId w:val="16"/>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Confianza de los Clientes</w:t>
      </w:r>
    </w:p>
    <w:p w:rsidR="00AA43A4" w:rsidRPr="006900A9" w:rsidRDefault="00AA43A4" w:rsidP="000E3238">
      <w:pPr>
        <w:numPr>
          <w:ilvl w:val="0"/>
          <w:numId w:val="16"/>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Incentivos en General a los Clientes</w:t>
      </w:r>
    </w:p>
    <w:p w:rsidR="00AA43A4" w:rsidRPr="006900A9" w:rsidRDefault="00AA43A4" w:rsidP="000E3238">
      <w:pPr>
        <w:numPr>
          <w:ilvl w:val="0"/>
          <w:numId w:val="16"/>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Regulaciones y Protecciones Ambientales</w:t>
      </w:r>
    </w:p>
    <w:p w:rsidR="00AA43A4" w:rsidRPr="006900A9" w:rsidRDefault="00AA43A4" w:rsidP="000E3238">
      <w:pPr>
        <w:numPr>
          <w:ilvl w:val="0"/>
          <w:numId w:val="16"/>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Gran Influencia en los Clientes</w:t>
      </w:r>
    </w:p>
    <w:p w:rsidR="00AA43A4" w:rsidRPr="006900A9" w:rsidRDefault="00AA43A4" w:rsidP="000E3238">
      <w:pPr>
        <w:numPr>
          <w:ilvl w:val="0"/>
          <w:numId w:val="16"/>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sz w:val="24"/>
          <w:szCs w:val="24"/>
          <w:lang w:val="es-ES_tradnl"/>
        </w:rPr>
        <w:t>Publicidad y Relaciones Públicas</w:t>
      </w:r>
    </w:p>
    <w:p w:rsidR="00AA43A4" w:rsidRPr="006900A9" w:rsidRDefault="00AA43A4" w:rsidP="00AA43A4">
      <w:pPr>
        <w:autoSpaceDE w:val="0"/>
        <w:autoSpaceDN w:val="0"/>
        <w:adjustRightInd w:val="0"/>
        <w:spacing w:after="0" w:line="480" w:lineRule="auto"/>
        <w:ind w:left="720"/>
        <w:rPr>
          <w:rFonts w:ascii="Arial" w:hAnsi="Arial" w:cs="Arial"/>
          <w:b/>
          <w:sz w:val="24"/>
          <w:szCs w:val="24"/>
          <w:lang w:val="es-ES_tradnl"/>
        </w:rPr>
      </w:pPr>
    </w:p>
    <w:p w:rsidR="00AA43A4" w:rsidRPr="006900A9" w:rsidRDefault="00AA43A4"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Debilidades</w:t>
      </w:r>
      <w:r w:rsidR="004E7D44" w:rsidRPr="006900A9">
        <w:rPr>
          <w:rFonts w:ascii="Arial" w:hAnsi="Arial" w:cs="Arial"/>
          <w:b/>
          <w:sz w:val="24"/>
          <w:szCs w:val="24"/>
          <w:lang w:val="es-ES_tradnl"/>
        </w:rPr>
        <w:t>:</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Amplitud de Locales</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Presupuesto Limitado</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Segregación de Funciones</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Sistema Integrado</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Equipos de Computación</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Procesos Adaptables a la Tecnología de la Información</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Abastecimiento previsivo de insumos para lápidas</w:t>
      </w:r>
    </w:p>
    <w:p w:rsidR="00AA43A4" w:rsidRPr="006900A9" w:rsidRDefault="00AA43A4"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Atención desde las instalaciones actuales</w:t>
      </w:r>
    </w:p>
    <w:p w:rsidR="00AA43A4" w:rsidRPr="006900A9" w:rsidRDefault="003A15D6"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Capacitación Permanente al personal</w:t>
      </w:r>
    </w:p>
    <w:p w:rsidR="003A15D6" w:rsidRPr="006900A9" w:rsidRDefault="003A15D6"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Posibilidad de surtir a Clientes de estatus económicos altos</w:t>
      </w:r>
    </w:p>
    <w:p w:rsidR="003A15D6" w:rsidRPr="006900A9" w:rsidRDefault="003A15D6" w:rsidP="000E3238">
      <w:pPr>
        <w:numPr>
          <w:ilvl w:val="0"/>
          <w:numId w:val="17"/>
        </w:numPr>
        <w:autoSpaceDE w:val="0"/>
        <w:autoSpaceDN w:val="0"/>
        <w:adjustRightInd w:val="0"/>
        <w:spacing w:after="0" w:line="480" w:lineRule="auto"/>
        <w:rPr>
          <w:rFonts w:ascii="Arial" w:hAnsi="Arial" w:cs="Arial"/>
          <w:b/>
          <w:sz w:val="24"/>
          <w:szCs w:val="24"/>
          <w:lang w:val="es-EC"/>
        </w:rPr>
      </w:pPr>
      <w:r w:rsidRPr="006900A9">
        <w:rPr>
          <w:rFonts w:ascii="Arial" w:hAnsi="Arial" w:cs="Arial"/>
          <w:sz w:val="24"/>
          <w:szCs w:val="24"/>
          <w:lang w:val="es-EC"/>
        </w:rPr>
        <w:t>Publicidad y Comunicación</w:t>
      </w:r>
    </w:p>
    <w:p w:rsidR="003A15D6" w:rsidRPr="006900A9" w:rsidRDefault="003A15D6" w:rsidP="003A15D6">
      <w:pPr>
        <w:autoSpaceDE w:val="0"/>
        <w:autoSpaceDN w:val="0"/>
        <w:adjustRightInd w:val="0"/>
        <w:spacing w:after="0" w:line="480" w:lineRule="auto"/>
        <w:rPr>
          <w:rFonts w:ascii="Arial" w:hAnsi="Arial" w:cs="Arial"/>
          <w:sz w:val="24"/>
          <w:szCs w:val="24"/>
          <w:lang w:val="es-EC"/>
        </w:rPr>
      </w:pPr>
    </w:p>
    <w:p w:rsidR="002B4BCC" w:rsidRPr="006900A9" w:rsidRDefault="002B4BCC" w:rsidP="003A15D6">
      <w:pPr>
        <w:autoSpaceDE w:val="0"/>
        <w:autoSpaceDN w:val="0"/>
        <w:adjustRightInd w:val="0"/>
        <w:spacing w:after="0" w:line="480" w:lineRule="auto"/>
        <w:rPr>
          <w:rFonts w:ascii="Arial" w:hAnsi="Arial" w:cs="Arial"/>
          <w:sz w:val="24"/>
          <w:szCs w:val="24"/>
          <w:lang w:val="es-EC"/>
        </w:rPr>
      </w:pPr>
    </w:p>
    <w:p w:rsidR="003A15D6" w:rsidRPr="006900A9" w:rsidRDefault="003A15D6"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Amenazas:</w:t>
      </w:r>
    </w:p>
    <w:p w:rsidR="003A15D6" w:rsidRPr="006900A9" w:rsidRDefault="004C77FE" w:rsidP="000E3238">
      <w:pPr>
        <w:numPr>
          <w:ilvl w:val="0"/>
          <w:numId w:val="18"/>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Cambios Climáticos complejos</w:t>
      </w:r>
    </w:p>
    <w:p w:rsidR="004C77FE" w:rsidRPr="006900A9" w:rsidRDefault="004C77FE" w:rsidP="000E3238">
      <w:pPr>
        <w:numPr>
          <w:ilvl w:val="0"/>
          <w:numId w:val="18"/>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Cambios en las políticas monetarias</w:t>
      </w:r>
    </w:p>
    <w:p w:rsidR="004C77FE" w:rsidRPr="006900A9" w:rsidRDefault="004C77FE" w:rsidP="000E3238">
      <w:pPr>
        <w:numPr>
          <w:ilvl w:val="0"/>
          <w:numId w:val="18"/>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Política de impuestos</w:t>
      </w:r>
    </w:p>
    <w:p w:rsidR="004C77FE" w:rsidRPr="006900A9" w:rsidRDefault="004C77FE" w:rsidP="000E3238">
      <w:pPr>
        <w:numPr>
          <w:ilvl w:val="0"/>
          <w:numId w:val="18"/>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Factores éticos y Religiosos</w:t>
      </w:r>
    </w:p>
    <w:p w:rsidR="004C77FE" w:rsidRPr="006900A9" w:rsidRDefault="004C77FE" w:rsidP="000E3238">
      <w:pPr>
        <w:numPr>
          <w:ilvl w:val="0"/>
          <w:numId w:val="18"/>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Gastos del Gobierno</w:t>
      </w:r>
    </w:p>
    <w:p w:rsidR="00D40A7C" w:rsidRPr="006900A9" w:rsidRDefault="00D40A7C" w:rsidP="00D40A7C">
      <w:pPr>
        <w:autoSpaceDE w:val="0"/>
        <w:autoSpaceDN w:val="0"/>
        <w:adjustRightInd w:val="0"/>
        <w:spacing w:after="0" w:line="480" w:lineRule="auto"/>
        <w:ind w:left="720"/>
        <w:rPr>
          <w:rFonts w:ascii="Arial" w:hAnsi="Arial" w:cs="Arial"/>
          <w:sz w:val="24"/>
          <w:szCs w:val="24"/>
          <w:lang w:val="es-ES_tradnl"/>
        </w:rPr>
      </w:pPr>
    </w:p>
    <w:p w:rsidR="000A0630" w:rsidRPr="006900A9" w:rsidRDefault="000A0630" w:rsidP="004C77F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Para aprovechar todas las oportunidades que posee la empresa y potenciar las fortalezas que tienen, las estrategias que proponemos son:</w:t>
      </w:r>
    </w:p>
    <w:p w:rsidR="000A0630" w:rsidRPr="006900A9" w:rsidRDefault="000A0630" w:rsidP="004C77FE">
      <w:pPr>
        <w:autoSpaceDE w:val="0"/>
        <w:autoSpaceDN w:val="0"/>
        <w:adjustRightInd w:val="0"/>
        <w:spacing w:after="0" w:line="480" w:lineRule="auto"/>
        <w:rPr>
          <w:rFonts w:ascii="Arial" w:hAnsi="Arial" w:cs="Arial"/>
          <w:sz w:val="24"/>
          <w:szCs w:val="24"/>
          <w:lang w:val="es-ES_tradnl"/>
        </w:rPr>
      </w:pPr>
    </w:p>
    <w:p w:rsidR="000A0630" w:rsidRPr="006900A9" w:rsidRDefault="000A0630" w:rsidP="000E3238">
      <w:pPr>
        <w:numPr>
          <w:ilvl w:val="0"/>
          <w:numId w:val="19"/>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Desarrollo de estrategias de imagen, confianza, credibilidad y competencia</w:t>
      </w:r>
    </w:p>
    <w:p w:rsidR="000A0630" w:rsidRPr="006900A9" w:rsidRDefault="000A0630" w:rsidP="000E3238">
      <w:pPr>
        <w:numPr>
          <w:ilvl w:val="0"/>
          <w:numId w:val="19"/>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Evaluar prácticas existentes, innovarlas y mejorarlas continuamente</w:t>
      </w:r>
    </w:p>
    <w:p w:rsidR="000A0630" w:rsidRPr="006900A9" w:rsidRDefault="000A0630" w:rsidP="000E3238">
      <w:pPr>
        <w:numPr>
          <w:ilvl w:val="0"/>
          <w:numId w:val="19"/>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Uso de herramientas para involucrar a los clientes en ventas en cadenas (referidos)</w:t>
      </w:r>
    </w:p>
    <w:p w:rsidR="000A0630" w:rsidRPr="006900A9" w:rsidRDefault="000A0630" w:rsidP="000E3238">
      <w:pPr>
        <w:numPr>
          <w:ilvl w:val="0"/>
          <w:numId w:val="19"/>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Apertura de foros de discusión, buzones de sugerencias</w:t>
      </w:r>
    </w:p>
    <w:p w:rsidR="00D40A7C" w:rsidRPr="006900A9" w:rsidRDefault="00D40A7C" w:rsidP="000A0630">
      <w:pPr>
        <w:autoSpaceDE w:val="0"/>
        <w:autoSpaceDN w:val="0"/>
        <w:adjustRightInd w:val="0"/>
        <w:spacing w:after="0" w:line="480" w:lineRule="auto"/>
        <w:rPr>
          <w:rFonts w:ascii="Arial" w:hAnsi="Arial" w:cs="Arial"/>
          <w:sz w:val="24"/>
          <w:szCs w:val="24"/>
          <w:lang w:val="es-ES_tradnl"/>
        </w:rPr>
      </w:pPr>
    </w:p>
    <w:p w:rsidR="000A0630" w:rsidRPr="006900A9" w:rsidRDefault="000A0630" w:rsidP="000A063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Para potenciar las Fortalezas con las que cuenta la empresa frente a las amenazas, las estrategias sugeridas son:</w:t>
      </w:r>
    </w:p>
    <w:p w:rsidR="00D40A7C" w:rsidRPr="006900A9" w:rsidRDefault="00D40A7C" w:rsidP="000A0630">
      <w:pPr>
        <w:autoSpaceDE w:val="0"/>
        <w:autoSpaceDN w:val="0"/>
        <w:adjustRightInd w:val="0"/>
        <w:spacing w:after="0" w:line="480" w:lineRule="auto"/>
        <w:rPr>
          <w:rFonts w:ascii="Arial" w:hAnsi="Arial" w:cs="Arial"/>
          <w:sz w:val="24"/>
          <w:szCs w:val="24"/>
          <w:lang w:val="es-ES_tradnl"/>
        </w:rPr>
      </w:pPr>
    </w:p>
    <w:p w:rsidR="000A0630" w:rsidRPr="006900A9" w:rsidRDefault="007642E5" w:rsidP="000E3238">
      <w:pPr>
        <w:numPr>
          <w:ilvl w:val="0"/>
          <w:numId w:val="20"/>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Desarrollar formas de llegar a los clientes sin involucrarse en factores religiosos, sociales, étnicos.</w:t>
      </w:r>
    </w:p>
    <w:p w:rsidR="007642E5" w:rsidRPr="006900A9" w:rsidRDefault="007642E5" w:rsidP="000E3238">
      <w:pPr>
        <w:numPr>
          <w:ilvl w:val="0"/>
          <w:numId w:val="20"/>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Desarrollar variedad de productos y servicios a no clientes</w:t>
      </w:r>
    </w:p>
    <w:p w:rsidR="007642E5" w:rsidRPr="006900A9" w:rsidRDefault="007642E5" w:rsidP="000E3238">
      <w:pPr>
        <w:numPr>
          <w:ilvl w:val="0"/>
          <w:numId w:val="20"/>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Uso de modelos de asesoría en trabajos de campo.  Puntos estratégicos para asesoría.</w:t>
      </w:r>
    </w:p>
    <w:p w:rsidR="007642E5" w:rsidRPr="006900A9" w:rsidRDefault="007642E5" w:rsidP="000E3238">
      <w:pPr>
        <w:numPr>
          <w:ilvl w:val="0"/>
          <w:numId w:val="20"/>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Diseñar planes de contingencia ante situaciones de complejidad</w:t>
      </w:r>
    </w:p>
    <w:p w:rsidR="007642E5" w:rsidRPr="006900A9" w:rsidRDefault="007642E5" w:rsidP="007642E5">
      <w:pPr>
        <w:autoSpaceDE w:val="0"/>
        <w:autoSpaceDN w:val="0"/>
        <w:adjustRightInd w:val="0"/>
        <w:spacing w:after="0" w:line="480" w:lineRule="auto"/>
        <w:rPr>
          <w:rFonts w:ascii="Arial" w:hAnsi="Arial" w:cs="Arial"/>
          <w:sz w:val="24"/>
          <w:szCs w:val="24"/>
          <w:lang w:val="es-ES_tradnl"/>
        </w:rPr>
      </w:pPr>
    </w:p>
    <w:p w:rsidR="007642E5" w:rsidRPr="006900A9" w:rsidRDefault="004D42E3" w:rsidP="007642E5">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Para poder mitigar las debilidades frente a las oportunidades que tiene la empresa, las estrategias que sugerimos son:</w:t>
      </w:r>
    </w:p>
    <w:p w:rsidR="004D42E3" w:rsidRPr="006900A9" w:rsidRDefault="004D42E3" w:rsidP="007642E5">
      <w:pPr>
        <w:autoSpaceDE w:val="0"/>
        <w:autoSpaceDN w:val="0"/>
        <w:adjustRightInd w:val="0"/>
        <w:spacing w:after="0" w:line="480" w:lineRule="auto"/>
        <w:rPr>
          <w:rFonts w:ascii="Arial" w:hAnsi="Arial" w:cs="Arial"/>
          <w:sz w:val="24"/>
          <w:szCs w:val="24"/>
          <w:lang w:val="es-ES_tradnl"/>
        </w:rPr>
      </w:pPr>
    </w:p>
    <w:p w:rsidR="004D42E3" w:rsidRPr="006900A9" w:rsidRDefault="004D42E3" w:rsidP="000E3238">
      <w:pPr>
        <w:numPr>
          <w:ilvl w:val="0"/>
          <w:numId w:val="21"/>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Promover el nuevo producto de transformación de las cenizas de los cuerpos inhumados en diamantes</w:t>
      </w:r>
    </w:p>
    <w:p w:rsidR="004D42E3" w:rsidRPr="006900A9" w:rsidRDefault="004D42E3" w:rsidP="000E3238">
      <w:pPr>
        <w:numPr>
          <w:ilvl w:val="0"/>
          <w:numId w:val="21"/>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Invertir en publicidad adecuada para que la imagen de la empresa domine</w:t>
      </w:r>
    </w:p>
    <w:p w:rsidR="004D42E3" w:rsidRPr="006900A9" w:rsidRDefault="004D42E3" w:rsidP="000E3238">
      <w:pPr>
        <w:numPr>
          <w:ilvl w:val="0"/>
          <w:numId w:val="21"/>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Desarrollar un programa de provisiones, ahorros, etc</w:t>
      </w:r>
    </w:p>
    <w:p w:rsidR="004D42E3" w:rsidRPr="006900A9" w:rsidRDefault="00C55E08" w:rsidP="000E3238">
      <w:pPr>
        <w:numPr>
          <w:ilvl w:val="0"/>
          <w:numId w:val="21"/>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Implementar programas de evaluación periódicas a los clientes AAA</w:t>
      </w:r>
    </w:p>
    <w:p w:rsidR="00C55E08" w:rsidRPr="006900A9" w:rsidRDefault="00C55E08" w:rsidP="000E3238">
      <w:pPr>
        <w:numPr>
          <w:ilvl w:val="0"/>
          <w:numId w:val="21"/>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Capacitar en temas específicos que tenga el personal</w:t>
      </w:r>
    </w:p>
    <w:p w:rsidR="00C55E08" w:rsidRPr="006900A9" w:rsidRDefault="00C55E08" w:rsidP="00C55E08">
      <w:pPr>
        <w:autoSpaceDE w:val="0"/>
        <w:autoSpaceDN w:val="0"/>
        <w:adjustRightInd w:val="0"/>
        <w:spacing w:after="0" w:line="480" w:lineRule="auto"/>
        <w:rPr>
          <w:rFonts w:ascii="Arial" w:hAnsi="Arial" w:cs="Arial"/>
          <w:sz w:val="24"/>
          <w:szCs w:val="24"/>
          <w:lang w:val="es-ES_tradnl"/>
        </w:rPr>
      </w:pPr>
    </w:p>
    <w:p w:rsidR="00C55E08" w:rsidRPr="006900A9" w:rsidRDefault="00C55E08" w:rsidP="00C55E08">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Para hacer frente a las amenazas logrando superar las debilidades que posee la empresa, son sugeridas las siguientes estrategias:</w:t>
      </w:r>
    </w:p>
    <w:p w:rsidR="00C55E08" w:rsidRPr="006900A9" w:rsidRDefault="00C55E08" w:rsidP="00C55E08">
      <w:pPr>
        <w:autoSpaceDE w:val="0"/>
        <w:autoSpaceDN w:val="0"/>
        <w:adjustRightInd w:val="0"/>
        <w:spacing w:after="0" w:line="480" w:lineRule="auto"/>
        <w:rPr>
          <w:rFonts w:ascii="Arial" w:hAnsi="Arial" w:cs="Arial"/>
          <w:sz w:val="24"/>
          <w:szCs w:val="24"/>
          <w:lang w:val="es-ES_tradnl"/>
        </w:rPr>
      </w:pPr>
    </w:p>
    <w:p w:rsidR="00C55E08" w:rsidRPr="006900A9" w:rsidRDefault="00C55E08" w:rsidP="000E3238">
      <w:pPr>
        <w:numPr>
          <w:ilvl w:val="0"/>
          <w:numId w:val="2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Diseñar planes que estén al alcance los clientes</w:t>
      </w:r>
    </w:p>
    <w:p w:rsidR="00C55E08" w:rsidRPr="006900A9" w:rsidRDefault="00C55E08" w:rsidP="000E3238">
      <w:pPr>
        <w:numPr>
          <w:ilvl w:val="0"/>
          <w:numId w:val="22"/>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Entrenar al personal en </w:t>
      </w:r>
      <w:r w:rsidR="00F36C33" w:rsidRPr="006900A9">
        <w:rPr>
          <w:rFonts w:ascii="Arial" w:hAnsi="Arial" w:cs="Arial"/>
          <w:sz w:val="24"/>
          <w:szCs w:val="24"/>
          <w:lang w:val="es-ES_tradnl"/>
        </w:rPr>
        <w:t>Neurolingüística</w:t>
      </w:r>
      <w:r w:rsidRPr="006900A9">
        <w:rPr>
          <w:rFonts w:ascii="Arial" w:hAnsi="Arial" w:cs="Arial"/>
          <w:sz w:val="24"/>
          <w:szCs w:val="24"/>
          <w:lang w:val="es-ES_tradnl"/>
        </w:rPr>
        <w:t xml:space="preserve"> para que tenga una comunicación efectiva con el cliente.</w:t>
      </w:r>
    </w:p>
    <w:p w:rsidR="00C55E08" w:rsidRPr="006900A9" w:rsidRDefault="00C55E08" w:rsidP="00C55E08">
      <w:pPr>
        <w:autoSpaceDE w:val="0"/>
        <w:autoSpaceDN w:val="0"/>
        <w:adjustRightInd w:val="0"/>
        <w:spacing w:after="0" w:line="480" w:lineRule="auto"/>
        <w:ind w:left="720"/>
        <w:rPr>
          <w:rFonts w:ascii="Arial" w:hAnsi="Arial" w:cs="Arial"/>
          <w:sz w:val="24"/>
          <w:szCs w:val="24"/>
          <w:lang w:val="es-ES_tradnl"/>
        </w:rPr>
      </w:pPr>
    </w:p>
    <w:p w:rsidR="007F5C4B" w:rsidRPr="006900A9" w:rsidRDefault="00C55E08"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Modelo de las 5 fuerzas</w:t>
      </w:r>
    </w:p>
    <w:p w:rsidR="00C55E08" w:rsidRPr="006900A9" w:rsidRDefault="00C55E08" w:rsidP="00C55E08">
      <w:pPr>
        <w:autoSpaceDE w:val="0"/>
        <w:autoSpaceDN w:val="0"/>
        <w:adjustRightInd w:val="0"/>
        <w:spacing w:after="0" w:line="480" w:lineRule="auto"/>
        <w:rPr>
          <w:rFonts w:ascii="Arial" w:hAnsi="Arial" w:cs="Arial"/>
          <w:sz w:val="24"/>
          <w:szCs w:val="24"/>
          <w:lang w:val="es-ES_tradnl"/>
        </w:rPr>
      </w:pPr>
    </w:p>
    <w:p w:rsidR="00C55E08" w:rsidRPr="006900A9" w:rsidRDefault="00C55E08" w:rsidP="00C55E08">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En este modelo se detalla la situación y la estrategia de los nuevos competidores, el poder de los proveedores, la competencia, el poder de los clientes y los sustitutos.  Casos como: barreras de entrada y salida de nuevos competidores para acaparar los mercados, las guerras de precios por la competencia, saber si los sustitutos estás más avanzados tecnológicamente, identificar si los insumos son claves para nosotros, y saber si los sustitutos tienes bajo costo y calidad de servicio.</w:t>
      </w:r>
    </w:p>
    <w:p w:rsidR="003920CF" w:rsidRPr="006900A9" w:rsidRDefault="003920CF" w:rsidP="00C55E08">
      <w:pPr>
        <w:autoSpaceDE w:val="0"/>
        <w:autoSpaceDN w:val="0"/>
        <w:adjustRightInd w:val="0"/>
        <w:spacing w:after="0" w:line="480" w:lineRule="auto"/>
        <w:rPr>
          <w:rFonts w:ascii="Arial" w:hAnsi="Arial" w:cs="Arial"/>
          <w:sz w:val="24"/>
          <w:szCs w:val="24"/>
          <w:lang w:val="es-ES_tradnl"/>
        </w:rPr>
      </w:pPr>
    </w:p>
    <w:p w:rsidR="003920CF" w:rsidRPr="006900A9" w:rsidRDefault="002D6980" w:rsidP="00040319">
      <w:pPr>
        <w:autoSpaceDE w:val="0"/>
        <w:autoSpaceDN w:val="0"/>
        <w:adjustRightInd w:val="0"/>
        <w:spacing w:after="0" w:line="480" w:lineRule="auto"/>
        <w:jc w:val="center"/>
        <w:rPr>
          <w:rFonts w:ascii="Arial" w:hAnsi="Arial" w:cs="Arial"/>
          <w:noProof/>
          <w:sz w:val="24"/>
          <w:szCs w:val="24"/>
          <w:lang w:val="es-EC" w:eastAsia="es-EC" w:bidi="ar-SA"/>
        </w:rPr>
      </w:pPr>
      <w:r>
        <w:rPr>
          <w:rFonts w:ascii="Arial" w:hAnsi="Arial" w:cs="Arial"/>
          <w:noProof/>
          <w:sz w:val="24"/>
          <w:szCs w:val="24"/>
          <w:lang w:bidi="ar-SA"/>
        </w:rPr>
        <w:drawing>
          <wp:inline distT="0" distB="0" distL="0" distR="0">
            <wp:extent cx="5543550" cy="3476625"/>
            <wp:effectExtent l="0" t="0" r="0" b="9525"/>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3476625"/>
                    </a:xfrm>
                    <a:prstGeom prst="rect">
                      <a:avLst/>
                    </a:prstGeom>
                    <a:noFill/>
                    <a:ln>
                      <a:noFill/>
                    </a:ln>
                  </pic:spPr>
                </pic:pic>
              </a:graphicData>
            </a:graphic>
          </wp:inline>
        </w:drawing>
      </w:r>
    </w:p>
    <w:p w:rsidR="00040319" w:rsidRPr="006900A9" w:rsidRDefault="00040319" w:rsidP="00040319">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307476" w:rsidRPr="006900A9">
        <w:rPr>
          <w:rFonts w:ascii="Arial" w:hAnsi="Arial" w:cs="Arial"/>
          <w:b/>
          <w:sz w:val="24"/>
          <w:szCs w:val="24"/>
          <w:lang w:val="es-ES_tradnl"/>
        </w:rPr>
        <w:t>9</w:t>
      </w:r>
      <w:r w:rsidRPr="006900A9">
        <w:rPr>
          <w:rFonts w:ascii="Arial" w:hAnsi="Arial" w:cs="Arial"/>
          <w:b/>
          <w:sz w:val="24"/>
          <w:szCs w:val="24"/>
          <w:lang w:val="es-ES_tradnl"/>
        </w:rPr>
        <w:t>:</w:t>
      </w:r>
      <w:r w:rsidRPr="006900A9">
        <w:rPr>
          <w:rFonts w:ascii="Arial" w:hAnsi="Arial" w:cs="Arial"/>
          <w:sz w:val="24"/>
          <w:szCs w:val="24"/>
          <w:lang w:val="es-ES_tradnl"/>
        </w:rPr>
        <w:t xml:space="preserve"> Modelo de las 5 fuerzas</w:t>
      </w:r>
    </w:p>
    <w:p w:rsidR="00040319" w:rsidRPr="006900A9" w:rsidRDefault="00040319" w:rsidP="00040319">
      <w:pPr>
        <w:autoSpaceDE w:val="0"/>
        <w:autoSpaceDN w:val="0"/>
        <w:adjustRightInd w:val="0"/>
        <w:spacing w:after="0" w:line="480" w:lineRule="auto"/>
        <w:rPr>
          <w:rFonts w:ascii="Arial" w:hAnsi="Arial" w:cs="Arial"/>
          <w:sz w:val="24"/>
          <w:szCs w:val="24"/>
          <w:lang w:val="es-ES_tradnl"/>
        </w:rPr>
      </w:pPr>
    </w:p>
    <w:p w:rsidR="00040319" w:rsidRPr="006900A9" w:rsidRDefault="00F36C33" w:rsidP="00040319">
      <w:pPr>
        <w:autoSpaceDE w:val="0"/>
        <w:autoSpaceDN w:val="0"/>
        <w:adjustRightInd w:val="0"/>
        <w:spacing w:after="0" w:line="480" w:lineRule="auto"/>
        <w:rPr>
          <w:rFonts w:ascii="Arial" w:hAnsi="Arial" w:cs="Arial"/>
          <w:sz w:val="24"/>
          <w:szCs w:val="24"/>
          <w:lang w:val="es-ES_tradnl"/>
        </w:rPr>
      </w:pPr>
      <w:r>
        <w:rPr>
          <w:rFonts w:ascii="Arial" w:hAnsi="Arial" w:cs="Arial"/>
          <w:sz w:val="24"/>
          <w:szCs w:val="24"/>
          <w:lang w:val="es-ES_tradnl"/>
        </w:rPr>
        <w:lastRenderedPageBreak/>
        <w:t>En la figura 9</w:t>
      </w:r>
      <w:r w:rsidR="00040319" w:rsidRPr="006900A9">
        <w:rPr>
          <w:rFonts w:ascii="Arial" w:hAnsi="Arial" w:cs="Arial"/>
          <w:sz w:val="24"/>
          <w:szCs w:val="24"/>
          <w:lang w:val="es-ES_tradnl"/>
        </w:rPr>
        <w:t>, se observa las estrategias planteadas, además se identifica las fuerzas que determinan la competencia que tiene el entorno micro y por lo tanto las ventajas potenciales que debe adoptar la empresa</w:t>
      </w:r>
      <w:r w:rsidR="00FD642E" w:rsidRPr="006900A9">
        <w:rPr>
          <w:rFonts w:ascii="Arial" w:hAnsi="Arial" w:cs="Arial"/>
          <w:sz w:val="24"/>
          <w:szCs w:val="24"/>
          <w:lang w:val="es-ES_tradnl"/>
        </w:rPr>
        <w:t xml:space="preserve"> en cuanto:</w:t>
      </w:r>
    </w:p>
    <w:p w:rsidR="003920CF" w:rsidRPr="006900A9" w:rsidRDefault="003920CF" w:rsidP="00040319">
      <w:pPr>
        <w:autoSpaceDE w:val="0"/>
        <w:autoSpaceDN w:val="0"/>
        <w:adjustRightInd w:val="0"/>
        <w:spacing w:after="0" w:line="480" w:lineRule="auto"/>
        <w:rPr>
          <w:rFonts w:ascii="Arial" w:hAnsi="Arial" w:cs="Arial"/>
          <w:sz w:val="24"/>
          <w:szCs w:val="24"/>
          <w:lang w:val="es-ES_tradnl"/>
        </w:rPr>
      </w:pPr>
    </w:p>
    <w:p w:rsidR="00C55E08" w:rsidRPr="006900A9" w:rsidRDefault="00FD642E" w:rsidP="000E3238">
      <w:pPr>
        <w:numPr>
          <w:ilvl w:val="0"/>
          <w:numId w:val="2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entrada de competidores potenciales</w:t>
      </w:r>
    </w:p>
    <w:p w:rsidR="00FD642E" w:rsidRPr="006900A9" w:rsidRDefault="00FD642E" w:rsidP="000E3238">
      <w:pPr>
        <w:numPr>
          <w:ilvl w:val="0"/>
          <w:numId w:val="2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competencia entre las empresas similares</w:t>
      </w:r>
    </w:p>
    <w:p w:rsidR="00FD642E" w:rsidRPr="006900A9" w:rsidRDefault="00FD642E" w:rsidP="000E3238">
      <w:pPr>
        <w:numPr>
          <w:ilvl w:val="0"/>
          <w:numId w:val="2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capacidad para negociar de los proveedores</w:t>
      </w:r>
    </w:p>
    <w:p w:rsidR="00FD642E" w:rsidRPr="006900A9" w:rsidRDefault="00FD642E" w:rsidP="000E3238">
      <w:pPr>
        <w:numPr>
          <w:ilvl w:val="0"/>
          <w:numId w:val="2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capacidad para negociar de los clientes</w:t>
      </w:r>
    </w:p>
    <w:p w:rsidR="00FD642E" w:rsidRPr="006900A9" w:rsidRDefault="00FD642E" w:rsidP="000E3238">
      <w:pPr>
        <w:numPr>
          <w:ilvl w:val="0"/>
          <w:numId w:val="23"/>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Existencia de productos sustitutos</w:t>
      </w:r>
    </w:p>
    <w:p w:rsidR="00FD642E" w:rsidRPr="006900A9" w:rsidRDefault="00FD642E" w:rsidP="00FD642E">
      <w:pPr>
        <w:autoSpaceDE w:val="0"/>
        <w:autoSpaceDN w:val="0"/>
        <w:adjustRightInd w:val="0"/>
        <w:spacing w:after="0" w:line="480" w:lineRule="auto"/>
        <w:rPr>
          <w:rFonts w:ascii="Arial" w:hAnsi="Arial" w:cs="Arial"/>
          <w:sz w:val="24"/>
          <w:szCs w:val="24"/>
          <w:lang w:val="es-ES_tradnl"/>
        </w:rPr>
      </w:pPr>
    </w:p>
    <w:p w:rsidR="00FD642E" w:rsidRPr="006900A9" w:rsidRDefault="00FD642E"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Competidores Potenciales</w:t>
      </w:r>
    </w:p>
    <w:p w:rsidR="00EA4B81" w:rsidRPr="006900A9" w:rsidRDefault="00EA4B81" w:rsidP="00EA4B81">
      <w:pPr>
        <w:autoSpaceDE w:val="0"/>
        <w:autoSpaceDN w:val="0"/>
        <w:adjustRightInd w:val="0"/>
        <w:spacing w:after="0" w:line="480" w:lineRule="auto"/>
        <w:ind w:left="720"/>
        <w:rPr>
          <w:rFonts w:ascii="Arial" w:hAnsi="Arial" w:cs="Arial"/>
          <w:b/>
          <w:sz w:val="24"/>
          <w:szCs w:val="24"/>
          <w:lang w:val="es-ES_tradnl"/>
        </w:rPr>
      </w:pPr>
    </w:p>
    <w:p w:rsidR="00FD642E" w:rsidRPr="006900A9" w:rsidRDefault="00655427" w:rsidP="00FD642E">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Son las nuevas empresas que quieran ingresar en el sector. Son una amenaza ya que intensifican la competencia actual.  Depende de que quieran y que puedan venir al sector, esto básicamente depende de lo atractivo que sea el sector es decir que implica tanto la rentabilidad como otros factores estratégicos; y de barreras de entrada, que son mecanismos que dificultan el ingreso de nuevas empresas a la industria.  La estrategia que se plantea es</w:t>
      </w:r>
      <w:r w:rsidR="00EA4B81" w:rsidRPr="006900A9">
        <w:rPr>
          <w:rFonts w:ascii="Arial" w:hAnsi="Arial" w:cs="Arial"/>
          <w:sz w:val="24"/>
          <w:szCs w:val="24"/>
          <w:lang w:val="es-EC"/>
        </w:rPr>
        <w:t>:</w:t>
      </w:r>
      <w:r w:rsidRPr="006900A9">
        <w:rPr>
          <w:rFonts w:ascii="Arial" w:hAnsi="Arial" w:cs="Arial"/>
          <w:sz w:val="24"/>
          <w:szCs w:val="24"/>
          <w:lang w:val="es-EC"/>
        </w:rPr>
        <w:t xml:space="preserve"> </w:t>
      </w:r>
      <w:r w:rsidR="003920CF" w:rsidRPr="006900A9">
        <w:rPr>
          <w:rFonts w:ascii="Arial" w:hAnsi="Arial" w:cs="Arial"/>
          <w:sz w:val="24"/>
          <w:szCs w:val="24"/>
          <w:lang w:val="es-EC"/>
        </w:rPr>
        <w:t>Mejorar la calidad del producto acorde a las características exigidas por el cliente</w:t>
      </w:r>
      <w:r w:rsidR="00222E5C" w:rsidRPr="006900A9">
        <w:rPr>
          <w:rFonts w:ascii="Arial" w:hAnsi="Arial" w:cs="Arial"/>
          <w:sz w:val="24"/>
          <w:szCs w:val="24"/>
          <w:lang w:val="es-EC"/>
        </w:rPr>
        <w:t>.</w:t>
      </w:r>
    </w:p>
    <w:p w:rsidR="00655427" w:rsidRPr="006900A9" w:rsidRDefault="00655427" w:rsidP="00FD642E">
      <w:pPr>
        <w:autoSpaceDE w:val="0"/>
        <w:autoSpaceDN w:val="0"/>
        <w:adjustRightInd w:val="0"/>
        <w:spacing w:after="0" w:line="480" w:lineRule="auto"/>
        <w:rPr>
          <w:rFonts w:ascii="Arial" w:hAnsi="Arial" w:cs="Arial"/>
          <w:sz w:val="24"/>
          <w:szCs w:val="24"/>
          <w:lang w:val="es-EC"/>
        </w:rPr>
      </w:pPr>
    </w:p>
    <w:p w:rsidR="003920CF" w:rsidRPr="006900A9" w:rsidRDefault="003920CF" w:rsidP="00FD642E">
      <w:pPr>
        <w:autoSpaceDE w:val="0"/>
        <w:autoSpaceDN w:val="0"/>
        <w:adjustRightInd w:val="0"/>
        <w:spacing w:after="0" w:line="480" w:lineRule="auto"/>
        <w:rPr>
          <w:rFonts w:ascii="Arial" w:hAnsi="Arial" w:cs="Arial"/>
          <w:sz w:val="24"/>
          <w:szCs w:val="24"/>
          <w:lang w:val="es-EC"/>
        </w:rPr>
      </w:pPr>
    </w:p>
    <w:p w:rsidR="003920CF" w:rsidRPr="006900A9" w:rsidRDefault="003920CF" w:rsidP="00FD642E">
      <w:pPr>
        <w:autoSpaceDE w:val="0"/>
        <w:autoSpaceDN w:val="0"/>
        <w:adjustRightInd w:val="0"/>
        <w:spacing w:after="0" w:line="480" w:lineRule="auto"/>
        <w:rPr>
          <w:rFonts w:ascii="Arial" w:hAnsi="Arial" w:cs="Arial"/>
          <w:sz w:val="24"/>
          <w:szCs w:val="24"/>
          <w:lang w:val="es-EC"/>
        </w:rPr>
      </w:pPr>
    </w:p>
    <w:p w:rsidR="00655427" w:rsidRPr="006900A9" w:rsidRDefault="006B5422"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Competencia entre empresas similares</w:t>
      </w:r>
    </w:p>
    <w:p w:rsidR="006B5422" w:rsidRPr="006900A9" w:rsidRDefault="006B5422" w:rsidP="006B5422">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La competencia comúnmente ocurre entre empresas rivales, </w:t>
      </w:r>
      <w:r w:rsidR="00B41D03" w:rsidRPr="006900A9">
        <w:rPr>
          <w:rFonts w:ascii="Arial" w:hAnsi="Arial" w:cs="Arial"/>
          <w:sz w:val="24"/>
          <w:szCs w:val="24"/>
          <w:lang w:val="es-ES_tradnl"/>
        </w:rPr>
        <w:t>con la finalidad de mejorar su posición frente a los clientes y no clientes.  La estrategia propuesta es:</w:t>
      </w:r>
      <w:r w:rsidR="00EA4B81" w:rsidRPr="006900A9">
        <w:rPr>
          <w:rFonts w:ascii="Arial" w:hAnsi="Arial" w:cs="Arial"/>
          <w:sz w:val="24"/>
          <w:szCs w:val="24"/>
          <w:lang w:val="es-ES_tradnl"/>
        </w:rPr>
        <w:t xml:space="preserve"> Incrementar la cadena de productos y servicios,</w:t>
      </w:r>
      <w:r w:rsidR="003920CF" w:rsidRPr="006900A9">
        <w:rPr>
          <w:rFonts w:ascii="Arial" w:hAnsi="Arial" w:cs="Arial"/>
          <w:sz w:val="24"/>
          <w:szCs w:val="24"/>
          <w:lang w:val="es-ES_tradnl"/>
        </w:rPr>
        <w:t xml:space="preserve"> manteniendo un precio atractivo para el cliente;</w:t>
      </w:r>
      <w:r w:rsidR="00EA4B81" w:rsidRPr="006900A9">
        <w:rPr>
          <w:rFonts w:ascii="Arial" w:hAnsi="Arial" w:cs="Arial"/>
          <w:sz w:val="24"/>
          <w:szCs w:val="24"/>
          <w:lang w:val="es-ES_tradnl"/>
        </w:rPr>
        <w:t xml:space="preserve"> tal como; convertir la ceniza de los cuerpos </w:t>
      </w:r>
      <w:r w:rsidR="00610B1A" w:rsidRPr="006900A9">
        <w:rPr>
          <w:rFonts w:ascii="Arial" w:hAnsi="Arial" w:cs="Arial"/>
          <w:sz w:val="24"/>
          <w:szCs w:val="24"/>
          <w:lang w:val="es-ES_tradnl"/>
        </w:rPr>
        <w:t>incinerados</w:t>
      </w:r>
      <w:r w:rsidR="00EA4B81" w:rsidRPr="006900A9">
        <w:rPr>
          <w:rFonts w:ascii="Arial" w:hAnsi="Arial" w:cs="Arial"/>
          <w:sz w:val="24"/>
          <w:szCs w:val="24"/>
          <w:lang w:val="es-ES_tradnl"/>
        </w:rPr>
        <w:t xml:space="preserve"> en diamantes.</w:t>
      </w:r>
    </w:p>
    <w:p w:rsidR="00EA4B81" w:rsidRPr="006900A9" w:rsidRDefault="00EA4B81" w:rsidP="006B5422">
      <w:pPr>
        <w:autoSpaceDE w:val="0"/>
        <w:autoSpaceDN w:val="0"/>
        <w:adjustRightInd w:val="0"/>
        <w:spacing w:after="0" w:line="480" w:lineRule="auto"/>
        <w:rPr>
          <w:rFonts w:ascii="Arial" w:hAnsi="Arial" w:cs="Arial"/>
          <w:sz w:val="24"/>
          <w:szCs w:val="24"/>
          <w:lang w:val="es-ES_tradnl"/>
        </w:rPr>
      </w:pPr>
    </w:p>
    <w:p w:rsidR="006B5422" w:rsidRPr="006900A9" w:rsidRDefault="006B5422"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Capacidad para negociar de los Proveedores</w:t>
      </w:r>
    </w:p>
    <w:p w:rsidR="00EA4B81" w:rsidRPr="006900A9" w:rsidRDefault="00222E5C" w:rsidP="00EA4B81">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capacidad de negociar con los proveedores representa un papel fundamental</w:t>
      </w:r>
      <w:r w:rsidR="00EA4B81" w:rsidRPr="006900A9">
        <w:rPr>
          <w:rFonts w:ascii="Arial" w:hAnsi="Arial" w:cs="Arial"/>
          <w:sz w:val="24"/>
          <w:szCs w:val="24"/>
          <w:lang w:val="es-ES_tradnl"/>
        </w:rPr>
        <w:t xml:space="preserve"> en las empresas ya que varias de estas dependen su servicio o la venta de sus productos por los insumos qu</w:t>
      </w:r>
      <w:r w:rsidRPr="006900A9">
        <w:rPr>
          <w:rFonts w:ascii="Arial" w:hAnsi="Arial" w:cs="Arial"/>
          <w:sz w:val="24"/>
          <w:szCs w:val="24"/>
          <w:lang w:val="es-ES_tradnl"/>
        </w:rPr>
        <w:t>e este les provea</w:t>
      </w:r>
      <w:r w:rsidR="00EA4B81" w:rsidRPr="006900A9">
        <w:rPr>
          <w:rFonts w:ascii="Arial" w:hAnsi="Arial" w:cs="Arial"/>
          <w:sz w:val="24"/>
          <w:szCs w:val="24"/>
          <w:lang w:val="es-ES_tradnl"/>
        </w:rPr>
        <w:t xml:space="preserve">.  La estrategia que se sugiere es: </w:t>
      </w:r>
      <w:r w:rsidR="003920CF" w:rsidRPr="006900A9">
        <w:rPr>
          <w:rFonts w:ascii="Arial" w:hAnsi="Arial" w:cs="Arial"/>
          <w:sz w:val="24"/>
          <w:szCs w:val="24"/>
          <w:lang w:val="es-ES_tradnl"/>
        </w:rPr>
        <w:t>La empresa puede seguir una estrategia de integración con el proveedor para adquirir el control o el dominio de este, a fin de lograr que la empresa sea un cliente importante para este.</w:t>
      </w:r>
    </w:p>
    <w:p w:rsidR="00EA4B81" w:rsidRPr="006900A9" w:rsidRDefault="00EA4B81" w:rsidP="00EA4B81">
      <w:pPr>
        <w:autoSpaceDE w:val="0"/>
        <w:autoSpaceDN w:val="0"/>
        <w:adjustRightInd w:val="0"/>
        <w:spacing w:after="0" w:line="480" w:lineRule="auto"/>
        <w:rPr>
          <w:rFonts w:ascii="Arial" w:hAnsi="Arial" w:cs="Arial"/>
          <w:sz w:val="24"/>
          <w:szCs w:val="24"/>
          <w:lang w:val="es-ES_tradnl"/>
        </w:rPr>
      </w:pPr>
    </w:p>
    <w:p w:rsidR="00610B1A" w:rsidRPr="006900A9" w:rsidRDefault="00610B1A"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La capacidad para negociar de los clientes</w:t>
      </w:r>
    </w:p>
    <w:p w:rsidR="00655427" w:rsidRPr="006900A9" w:rsidRDefault="00610B1A" w:rsidP="00FD642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El riesgo que corre el comprador al efectuar una compra hace que elijan entre los varios ofertantes que existen en la industria.  Se considera para este caso la estrategia de:</w:t>
      </w:r>
    </w:p>
    <w:p w:rsidR="00610B1A" w:rsidRPr="006900A9" w:rsidRDefault="00610B1A" w:rsidP="00FD642E">
      <w:pPr>
        <w:autoSpaceDE w:val="0"/>
        <w:autoSpaceDN w:val="0"/>
        <w:adjustRightInd w:val="0"/>
        <w:spacing w:after="0" w:line="480" w:lineRule="auto"/>
        <w:rPr>
          <w:rFonts w:ascii="Arial" w:hAnsi="Arial" w:cs="Arial"/>
          <w:sz w:val="24"/>
          <w:szCs w:val="24"/>
          <w:lang w:val="es-ES_tradnl"/>
        </w:rPr>
      </w:pPr>
    </w:p>
    <w:p w:rsidR="00610B1A" w:rsidRPr="006900A9" w:rsidRDefault="00610B1A" w:rsidP="000E3238">
      <w:pPr>
        <w:numPr>
          <w:ilvl w:val="0"/>
          <w:numId w:val="2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Complementar productos existentes</w:t>
      </w:r>
    </w:p>
    <w:p w:rsidR="00610B1A" w:rsidRPr="006900A9" w:rsidRDefault="00222E5C" w:rsidP="000E3238">
      <w:pPr>
        <w:numPr>
          <w:ilvl w:val="0"/>
          <w:numId w:val="24"/>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Evaluar las cuotas de pago dependiendo de la capacidad de pago de los clientes.</w:t>
      </w:r>
    </w:p>
    <w:p w:rsidR="003920CF" w:rsidRPr="006900A9" w:rsidRDefault="003920CF"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La existencia de productos sustitutos</w:t>
      </w:r>
    </w:p>
    <w:p w:rsidR="003920CF" w:rsidRPr="006900A9" w:rsidRDefault="003920CF" w:rsidP="003920CF">
      <w:pPr>
        <w:autoSpaceDE w:val="0"/>
        <w:autoSpaceDN w:val="0"/>
        <w:adjustRightInd w:val="0"/>
        <w:spacing w:after="0" w:line="480" w:lineRule="auto"/>
        <w:rPr>
          <w:rFonts w:ascii="Arial" w:hAnsi="Arial" w:cs="Arial"/>
          <w:sz w:val="24"/>
          <w:szCs w:val="24"/>
          <w:lang w:val="es-MX"/>
        </w:rPr>
      </w:pPr>
      <w:r w:rsidRPr="006900A9">
        <w:rPr>
          <w:rFonts w:ascii="Arial" w:hAnsi="Arial" w:cs="Arial"/>
          <w:sz w:val="24"/>
          <w:szCs w:val="24"/>
          <w:lang w:val="es-MX"/>
        </w:rPr>
        <w:t xml:space="preserve">En muchas industrias las empresas compiten ferozmente con los fabricantes de producto sustitutos de otras industrias. </w:t>
      </w:r>
      <w:r w:rsidR="00D97EFC" w:rsidRPr="006900A9">
        <w:rPr>
          <w:rFonts w:ascii="Arial" w:hAnsi="Arial" w:cs="Arial"/>
          <w:sz w:val="24"/>
          <w:szCs w:val="24"/>
          <w:lang w:val="es-MX"/>
        </w:rPr>
        <w:t xml:space="preserve">Para tener claro el concepto de productos sustitutos cito el siguiente ejemplo: </w:t>
      </w:r>
      <w:r w:rsidRPr="006900A9">
        <w:rPr>
          <w:rFonts w:ascii="Arial" w:hAnsi="Arial" w:cs="Arial"/>
          <w:sz w:val="24"/>
          <w:szCs w:val="24"/>
          <w:lang w:val="es-MX"/>
        </w:rPr>
        <w:t>productos de empaques de plásticos que compiten con los productos de vidrio, cartón y latas de aluminio. La presencia de productos sustitutos pone un tope al precio que se puede cobrar antes de que los consumidores opten por un producto sustituto.</w:t>
      </w:r>
      <w:r w:rsidR="00D97EFC" w:rsidRPr="006900A9">
        <w:rPr>
          <w:rFonts w:ascii="Arial" w:hAnsi="Arial" w:cs="Arial"/>
          <w:sz w:val="24"/>
          <w:szCs w:val="24"/>
          <w:lang w:val="es-MX"/>
        </w:rPr>
        <w:t xml:space="preserve">  </w:t>
      </w:r>
    </w:p>
    <w:p w:rsidR="00D97EFC" w:rsidRPr="006900A9" w:rsidRDefault="00D97EFC" w:rsidP="003920CF">
      <w:pPr>
        <w:autoSpaceDE w:val="0"/>
        <w:autoSpaceDN w:val="0"/>
        <w:adjustRightInd w:val="0"/>
        <w:spacing w:after="0" w:line="480" w:lineRule="auto"/>
        <w:rPr>
          <w:rFonts w:ascii="Arial" w:hAnsi="Arial" w:cs="Arial"/>
          <w:sz w:val="24"/>
          <w:szCs w:val="24"/>
          <w:lang w:val="es-MX"/>
        </w:rPr>
      </w:pPr>
    </w:p>
    <w:p w:rsidR="00D97EFC" w:rsidRPr="006900A9" w:rsidRDefault="00D97EFC" w:rsidP="003920CF">
      <w:pPr>
        <w:autoSpaceDE w:val="0"/>
        <w:autoSpaceDN w:val="0"/>
        <w:adjustRightInd w:val="0"/>
        <w:spacing w:after="0" w:line="480" w:lineRule="auto"/>
        <w:rPr>
          <w:rFonts w:ascii="Arial" w:hAnsi="Arial" w:cs="Arial"/>
          <w:sz w:val="24"/>
          <w:szCs w:val="24"/>
          <w:lang w:val="es-MX"/>
        </w:rPr>
      </w:pPr>
      <w:r w:rsidRPr="006900A9">
        <w:rPr>
          <w:rFonts w:ascii="Arial" w:hAnsi="Arial" w:cs="Arial"/>
          <w:sz w:val="24"/>
          <w:szCs w:val="24"/>
          <w:lang w:val="es-MX"/>
        </w:rPr>
        <w:t>La estrategia que se plantea es la siguiente: Establecer estándares de precios mínimos con los competidores.</w:t>
      </w:r>
    </w:p>
    <w:p w:rsidR="00D97EFC" w:rsidRPr="006900A9" w:rsidRDefault="00D97EFC" w:rsidP="003920CF">
      <w:pPr>
        <w:autoSpaceDE w:val="0"/>
        <w:autoSpaceDN w:val="0"/>
        <w:adjustRightInd w:val="0"/>
        <w:spacing w:after="0" w:line="480" w:lineRule="auto"/>
        <w:rPr>
          <w:rFonts w:ascii="Arial" w:hAnsi="Arial" w:cs="Arial"/>
          <w:sz w:val="24"/>
          <w:szCs w:val="24"/>
          <w:lang w:val="es-MX"/>
        </w:rPr>
      </w:pPr>
    </w:p>
    <w:p w:rsidR="003920CF" w:rsidRPr="006900A9" w:rsidRDefault="003920CF" w:rsidP="003920CF">
      <w:pPr>
        <w:autoSpaceDE w:val="0"/>
        <w:autoSpaceDN w:val="0"/>
        <w:adjustRightInd w:val="0"/>
        <w:spacing w:after="0" w:line="480" w:lineRule="auto"/>
        <w:rPr>
          <w:rFonts w:ascii="Arial" w:hAnsi="Arial" w:cs="Arial"/>
          <w:sz w:val="24"/>
          <w:szCs w:val="24"/>
          <w:lang w:val="es-ES_tradnl"/>
        </w:rPr>
      </w:pPr>
    </w:p>
    <w:p w:rsidR="004D442E" w:rsidRPr="006900A9" w:rsidRDefault="004D442E"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 xml:space="preserve"> Identificación de los Principales Steakholders</w:t>
      </w:r>
    </w:p>
    <w:p w:rsidR="00CC3501" w:rsidRPr="006900A9" w:rsidRDefault="00CC3501" w:rsidP="00CC3501">
      <w:pPr>
        <w:spacing w:before="100" w:beforeAutospacing="1" w:after="100" w:afterAutospacing="1" w:line="480" w:lineRule="auto"/>
        <w:rPr>
          <w:rFonts w:ascii="Arial" w:hAnsi="Arial" w:cs="Arial"/>
          <w:color w:val="000000"/>
          <w:sz w:val="24"/>
          <w:szCs w:val="24"/>
          <w:lang w:val="es-EC" w:eastAsia="es-EC" w:bidi="ar-SA"/>
        </w:rPr>
      </w:pPr>
      <w:r w:rsidRPr="006900A9">
        <w:rPr>
          <w:rFonts w:ascii="Arial" w:hAnsi="Arial" w:cs="Arial"/>
          <w:color w:val="000000"/>
          <w:sz w:val="24"/>
          <w:szCs w:val="24"/>
          <w:lang w:val="es-EC" w:eastAsia="es-EC" w:bidi="ar-SA"/>
        </w:rPr>
        <w:t>Los Stakeholders o Grupos de Interés son todas aquellas personas, organizaciones, o colectivos afectados o potencialmente afectados por las actividades de la organización.</w:t>
      </w:r>
    </w:p>
    <w:p w:rsidR="00CC3501" w:rsidRPr="006900A9" w:rsidRDefault="00CC3501" w:rsidP="00CC3501">
      <w:pPr>
        <w:spacing w:before="100" w:beforeAutospacing="1" w:after="100" w:afterAutospacing="1" w:line="480" w:lineRule="auto"/>
        <w:rPr>
          <w:rFonts w:ascii="Arial" w:hAnsi="Arial" w:cs="Arial"/>
          <w:color w:val="000000"/>
          <w:sz w:val="24"/>
          <w:szCs w:val="24"/>
          <w:lang w:val="es-EC" w:eastAsia="es-EC" w:bidi="ar-SA"/>
        </w:rPr>
      </w:pPr>
      <w:r w:rsidRPr="006900A9">
        <w:rPr>
          <w:rFonts w:ascii="Arial" w:hAnsi="Arial" w:cs="Arial"/>
          <w:color w:val="000000"/>
          <w:sz w:val="24"/>
          <w:szCs w:val="24"/>
          <w:lang w:val="es-EC" w:eastAsia="es-EC" w:bidi="ar-SA"/>
        </w:rPr>
        <w:t>Las empresas socialmente responsables definen y desarrollan sus estrategias de Responsabilidad Social apoyándose en un diálogo dinámico, abierto, y honesto con todos aquellos grupos que tiene interés o se ven afectados por sus decisiones, productos y servicios, o actividades.</w:t>
      </w:r>
    </w:p>
    <w:p w:rsidR="00687E11" w:rsidRPr="006900A9" w:rsidRDefault="00687E11" w:rsidP="004D442E">
      <w:pPr>
        <w:autoSpaceDE w:val="0"/>
        <w:autoSpaceDN w:val="0"/>
        <w:adjustRightInd w:val="0"/>
        <w:spacing w:after="0" w:line="480" w:lineRule="auto"/>
        <w:rPr>
          <w:rFonts w:ascii="Arial" w:hAnsi="Arial" w:cs="Arial"/>
          <w:sz w:val="24"/>
          <w:szCs w:val="24"/>
          <w:lang w:val="es-ES_tradnl"/>
        </w:rPr>
      </w:pPr>
    </w:p>
    <w:p w:rsidR="004D442E" w:rsidRPr="006900A9" w:rsidRDefault="004D442E" w:rsidP="004D442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Para poder Identificar a los Steakholders es necesario tomar en cuenta la influencia que tienen en la compañía, es decir la incidencia de ellos para la toma de decisiones o en la elección de estrategias de la organización</w:t>
      </w:r>
      <w:r w:rsidR="00CC3501" w:rsidRPr="006900A9">
        <w:rPr>
          <w:rFonts w:ascii="Arial" w:hAnsi="Arial" w:cs="Arial"/>
          <w:sz w:val="24"/>
          <w:szCs w:val="24"/>
          <w:lang w:val="es-ES_tradnl"/>
        </w:rPr>
        <w:t>.  También se debe tomar en cuenta el Poder que tienen estos ste</w:t>
      </w:r>
      <w:r w:rsidR="004F6E8A" w:rsidRPr="006900A9">
        <w:rPr>
          <w:rFonts w:ascii="Arial" w:hAnsi="Arial" w:cs="Arial"/>
          <w:sz w:val="24"/>
          <w:szCs w:val="24"/>
          <w:lang w:val="es-ES_tradnl"/>
        </w:rPr>
        <w:t>akholders</w:t>
      </w:r>
      <w:r w:rsidR="00CC3501" w:rsidRPr="006900A9">
        <w:rPr>
          <w:rFonts w:ascii="Arial" w:hAnsi="Arial" w:cs="Arial"/>
          <w:sz w:val="24"/>
          <w:szCs w:val="24"/>
          <w:lang w:val="es-ES_tradnl"/>
        </w:rPr>
        <w:t xml:space="preserve">, calificándolos de poco a mucho. </w:t>
      </w:r>
    </w:p>
    <w:p w:rsidR="00CC3501" w:rsidRPr="006900A9" w:rsidRDefault="00CC3501" w:rsidP="004D442E">
      <w:pPr>
        <w:autoSpaceDE w:val="0"/>
        <w:autoSpaceDN w:val="0"/>
        <w:adjustRightInd w:val="0"/>
        <w:spacing w:after="0" w:line="480" w:lineRule="auto"/>
        <w:rPr>
          <w:rFonts w:ascii="Arial" w:hAnsi="Arial" w:cs="Arial"/>
          <w:sz w:val="24"/>
          <w:szCs w:val="24"/>
          <w:lang w:val="es-ES_tradnl"/>
        </w:rPr>
      </w:pPr>
    </w:p>
    <w:p w:rsidR="00CC3501" w:rsidRPr="006900A9" w:rsidRDefault="00CC3501" w:rsidP="004D442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Mediante el taller de identificación de los Steakholders</w:t>
      </w:r>
      <w:r w:rsidR="00EC2810" w:rsidRPr="006900A9">
        <w:rPr>
          <w:rFonts w:ascii="Arial" w:hAnsi="Arial" w:cs="Arial"/>
          <w:sz w:val="24"/>
          <w:szCs w:val="24"/>
          <w:lang w:val="es-ES_tradnl"/>
        </w:rPr>
        <w:t xml:space="preserve"> o grupos de interés, internos y externos, los mismos que serán calificados de 1 a 5, siendo 1 una relación débil y 5 una relación fuerte.</w:t>
      </w:r>
    </w:p>
    <w:p w:rsidR="00EC2810" w:rsidRPr="006900A9" w:rsidRDefault="00EC2810" w:rsidP="004F6E8A">
      <w:pPr>
        <w:autoSpaceDE w:val="0"/>
        <w:autoSpaceDN w:val="0"/>
        <w:adjustRightInd w:val="0"/>
        <w:spacing w:after="0" w:line="480" w:lineRule="auto"/>
        <w:jc w:val="center"/>
        <w:rPr>
          <w:rFonts w:ascii="Arial" w:hAnsi="Arial" w:cs="Arial"/>
          <w:b/>
          <w:sz w:val="24"/>
          <w:szCs w:val="24"/>
          <w:lang w:val="es-ES_tradnl"/>
        </w:rPr>
      </w:pPr>
    </w:p>
    <w:p w:rsidR="004F6E8A" w:rsidRPr="006900A9" w:rsidRDefault="004F6E8A" w:rsidP="004F6E8A">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TABLA I</w:t>
      </w:r>
      <w:r w:rsidR="004E7D44" w:rsidRPr="006900A9">
        <w:rPr>
          <w:rFonts w:ascii="Arial" w:hAnsi="Arial" w:cs="Arial"/>
          <w:b/>
          <w:sz w:val="24"/>
          <w:szCs w:val="24"/>
          <w:lang w:val="es-ES_tradnl"/>
        </w:rPr>
        <w:t>II</w:t>
      </w:r>
      <w:r w:rsidRPr="006900A9">
        <w:rPr>
          <w:rFonts w:ascii="Arial" w:hAnsi="Arial" w:cs="Arial"/>
          <w:b/>
          <w:sz w:val="24"/>
          <w:szCs w:val="24"/>
          <w:lang w:val="es-ES_tradnl"/>
        </w:rPr>
        <w:t>:</w:t>
      </w:r>
      <w:r w:rsidR="00D747B6" w:rsidRPr="006900A9">
        <w:rPr>
          <w:rFonts w:ascii="Arial" w:hAnsi="Arial" w:cs="Arial"/>
          <w:b/>
          <w:sz w:val="24"/>
          <w:szCs w:val="24"/>
          <w:lang w:val="es-ES_tradnl"/>
        </w:rPr>
        <w:t xml:space="preserve"> </w:t>
      </w:r>
      <w:r w:rsidR="00D747B6" w:rsidRPr="006900A9">
        <w:rPr>
          <w:rFonts w:ascii="Arial" w:hAnsi="Arial" w:cs="Arial"/>
          <w:sz w:val="24"/>
          <w:szCs w:val="24"/>
          <w:lang w:val="es-ES_tradnl"/>
        </w:rPr>
        <w:t>Identificación de los principales Stakeholders</w:t>
      </w:r>
    </w:p>
    <w:p w:rsidR="00014BB3" w:rsidRPr="006900A9" w:rsidRDefault="00014BB3" w:rsidP="004F6E8A">
      <w:pPr>
        <w:autoSpaceDE w:val="0"/>
        <w:autoSpaceDN w:val="0"/>
        <w:adjustRightInd w:val="0"/>
        <w:spacing w:after="0" w:line="480" w:lineRule="auto"/>
        <w:jc w:val="center"/>
        <w:rPr>
          <w:rFonts w:ascii="Arial" w:hAnsi="Arial" w:cs="Arial"/>
          <w:sz w:val="24"/>
          <w:szCs w:val="24"/>
          <w:lang w:val="es-ES_tradnl"/>
        </w:rPr>
      </w:pPr>
    </w:p>
    <w:p w:rsidR="00EC2810" w:rsidRPr="006900A9" w:rsidRDefault="00687E11" w:rsidP="00954FE5">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sz w:val="24"/>
          <w:szCs w:val="24"/>
          <w:lang w:val="es-ES_tradnl"/>
        </w:rPr>
        <w:object w:dxaOrig="9577" w:dyaOrig="3108">
          <v:shape id="_x0000_i1027" type="#_x0000_t75" style="width:430.5pt;height:167.25pt" o:ole="">
            <v:imagedata r:id="rId28" o:title=""/>
          </v:shape>
          <o:OLEObject Type="Embed" ProgID="Excel.Sheet.12" ShapeID="_x0000_i1027" DrawAspect="Content" ObjectID="_1386493821" r:id="rId29"/>
        </w:object>
      </w:r>
    </w:p>
    <w:p w:rsidR="00954FE5" w:rsidRPr="006900A9" w:rsidRDefault="00014BB3" w:rsidP="004D442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Conocidos el poder y las influencias que tienen los grupos de interés internos y externos, procedemos a la ubicación de acuerdo a la calificación que consta en la tabla </w:t>
      </w:r>
      <w:r w:rsidR="004E7D44" w:rsidRPr="006900A9">
        <w:rPr>
          <w:rFonts w:ascii="Arial" w:hAnsi="Arial" w:cs="Arial"/>
          <w:sz w:val="24"/>
          <w:szCs w:val="24"/>
          <w:lang w:val="es-ES_tradnl"/>
        </w:rPr>
        <w:t>III</w:t>
      </w:r>
      <w:r w:rsidRPr="006900A9">
        <w:rPr>
          <w:rFonts w:ascii="Arial" w:hAnsi="Arial" w:cs="Arial"/>
          <w:sz w:val="24"/>
          <w:szCs w:val="24"/>
          <w:lang w:val="es-ES_tradnl"/>
        </w:rPr>
        <w:t>.</w:t>
      </w:r>
    </w:p>
    <w:p w:rsidR="00014BB3" w:rsidRPr="006900A9" w:rsidRDefault="00014BB3" w:rsidP="004D442E">
      <w:pPr>
        <w:autoSpaceDE w:val="0"/>
        <w:autoSpaceDN w:val="0"/>
        <w:adjustRightInd w:val="0"/>
        <w:spacing w:after="0" w:line="480" w:lineRule="auto"/>
        <w:rPr>
          <w:rFonts w:ascii="Arial" w:hAnsi="Arial" w:cs="Arial"/>
          <w:sz w:val="24"/>
          <w:szCs w:val="24"/>
          <w:lang w:val="es-ES_tradnl"/>
        </w:rPr>
      </w:pPr>
    </w:p>
    <w:p w:rsidR="00014BB3" w:rsidRPr="006900A9" w:rsidRDefault="00014BB3" w:rsidP="004D442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 xml:space="preserve">En la Figura </w:t>
      </w:r>
      <w:r w:rsidR="00F36C33">
        <w:rPr>
          <w:rFonts w:ascii="Arial" w:hAnsi="Arial" w:cs="Arial"/>
          <w:sz w:val="24"/>
          <w:szCs w:val="24"/>
          <w:lang w:val="es-ES_tradnl"/>
        </w:rPr>
        <w:t>10</w:t>
      </w:r>
      <w:r w:rsidRPr="006900A9">
        <w:rPr>
          <w:rFonts w:ascii="Arial" w:hAnsi="Arial" w:cs="Arial"/>
          <w:sz w:val="24"/>
          <w:szCs w:val="24"/>
          <w:lang w:val="es-ES_tradnl"/>
        </w:rPr>
        <w:t>, se muestra la agrupación de cada uno de los grupos de interés de acuerdo a la influencia que tienen en la organización que va desde baja hasta alta y acorde al poder que tienen, que va desde poco a mucho.</w:t>
      </w:r>
    </w:p>
    <w:p w:rsidR="00014BB3" w:rsidRPr="006900A9" w:rsidRDefault="00014BB3" w:rsidP="004D442E">
      <w:pPr>
        <w:autoSpaceDE w:val="0"/>
        <w:autoSpaceDN w:val="0"/>
        <w:adjustRightInd w:val="0"/>
        <w:spacing w:after="0" w:line="480" w:lineRule="auto"/>
        <w:rPr>
          <w:rFonts w:ascii="Arial" w:hAnsi="Arial" w:cs="Arial"/>
          <w:sz w:val="24"/>
          <w:szCs w:val="24"/>
          <w:lang w:val="es-ES_tradnl"/>
        </w:rPr>
      </w:pPr>
    </w:p>
    <w:p w:rsidR="002D0B29" w:rsidRPr="006900A9" w:rsidRDefault="00581678" w:rsidP="000673D9">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sz w:val="24"/>
          <w:szCs w:val="24"/>
          <w:lang w:val="es-ES_tradnl"/>
        </w:rPr>
        <w:object w:dxaOrig="8638" w:dyaOrig="4661">
          <v:shape id="_x0000_i1028" type="#_x0000_t75" style="width:397.5pt;height:226.5pt" o:ole="">
            <v:imagedata r:id="rId30" o:title=""/>
          </v:shape>
          <o:OLEObject Type="Embed" ProgID="Excel.Sheet.12" ShapeID="_x0000_i1028" DrawAspect="Content" ObjectID="_1386493822" r:id="rId31"/>
        </w:object>
      </w:r>
    </w:p>
    <w:p w:rsidR="00595879" w:rsidRPr="006900A9" w:rsidRDefault="000673D9" w:rsidP="000673D9">
      <w:pPr>
        <w:autoSpaceDE w:val="0"/>
        <w:autoSpaceDN w:val="0"/>
        <w:adjustRightInd w:val="0"/>
        <w:spacing w:after="0" w:line="480" w:lineRule="auto"/>
        <w:ind w:left="360"/>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307476" w:rsidRPr="006900A9">
        <w:rPr>
          <w:rFonts w:ascii="Arial" w:hAnsi="Arial" w:cs="Arial"/>
          <w:b/>
          <w:sz w:val="24"/>
          <w:szCs w:val="24"/>
          <w:lang w:val="es-ES_tradnl"/>
        </w:rPr>
        <w:t>10</w:t>
      </w:r>
      <w:r w:rsidRPr="006900A9">
        <w:rPr>
          <w:rFonts w:ascii="Arial" w:hAnsi="Arial" w:cs="Arial"/>
          <w:b/>
          <w:sz w:val="24"/>
          <w:szCs w:val="24"/>
          <w:lang w:val="es-ES_tradnl"/>
        </w:rPr>
        <w:t xml:space="preserve">: </w:t>
      </w:r>
      <w:r w:rsidRPr="006900A9">
        <w:rPr>
          <w:rFonts w:ascii="Arial" w:hAnsi="Arial" w:cs="Arial"/>
          <w:sz w:val="24"/>
          <w:szCs w:val="24"/>
          <w:lang w:val="es-ES_tradnl"/>
        </w:rPr>
        <w:t>Identificación de los principales Steakholders</w:t>
      </w:r>
    </w:p>
    <w:p w:rsidR="000673D9" w:rsidRPr="006900A9" w:rsidRDefault="000673D9" w:rsidP="000673D9">
      <w:pPr>
        <w:autoSpaceDE w:val="0"/>
        <w:autoSpaceDN w:val="0"/>
        <w:adjustRightInd w:val="0"/>
        <w:spacing w:after="0" w:line="480" w:lineRule="auto"/>
        <w:ind w:left="360"/>
        <w:rPr>
          <w:rFonts w:ascii="Arial" w:hAnsi="Arial" w:cs="Arial"/>
          <w:sz w:val="24"/>
          <w:szCs w:val="24"/>
          <w:lang w:val="es-ES_tradnl"/>
        </w:rPr>
      </w:pPr>
    </w:p>
    <w:p w:rsidR="006D54EF" w:rsidRPr="006900A9" w:rsidRDefault="00307476" w:rsidP="000673D9">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Como se observa en la figura 10</w:t>
      </w:r>
      <w:r w:rsidR="000673D9" w:rsidRPr="006900A9">
        <w:rPr>
          <w:rFonts w:ascii="Arial" w:hAnsi="Arial" w:cs="Arial"/>
          <w:sz w:val="24"/>
          <w:szCs w:val="24"/>
          <w:lang w:val="es-ES_tradnl"/>
        </w:rPr>
        <w:t xml:space="preserve">, el grupo de accionistas, gerentes, Administrativos, Bancos y los líderes de grupos, se ubican en el cuadrante de alta influencia y mucho poder, lo que los hacen los principales steakholders.  </w:t>
      </w:r>
    </w:p>
    <w:p w:rsidR="000673D9" w:rsidRPr="006900A9" w:rsidRDefault="000673D9" w:rsidP="000673D9">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Los supervisores son los que ha que mantener satisfechos, los vendedores y la administración tributaria son las que tenemos que hacer un mínimo esfuerzo y a la comunidad hay que mantenerla informada.</w:t>
      </w:r>
    </w:p>
    <w:p w:rsidR="000673D9" w:rsidRPr="006900A9" w:rsidRDefault="000673D9" w:rsidP="000673D9">
      <w:pPr>
        <w:autoSpaceDE w:val="0"/>
        <w:autoSpaceDN w:val="0"/>
        <w:adjustRightInd w:val="0"/>
        <w:spacing w:after="0" w:line="480" w:lineRule="auto"/>
        <w:rPr>
          <w:rFonts w:ascii="Arial" w:hAnsi="Arial" w:cs="Arial"/>
          <w:sz w:val="24"/>
          <w:szCs w:val="24"/>
          <w:lang w:val="es-ES_tradnl"/>
        </w:rPr>
      </w:pPr>
    </w:p>
    <w:p w:rsidR="000673D9" w:rsidRPr="006900A9" w:rsidRDefault="000673D9" w:rsidP="004E7893">
      <w:pPr>
        <w:spacing w:before="180" w:after="180" w:line="480" w:lineRule="auto"/>
        <w:outlineLvl w:val="2"/>
        <w:rPr>
          <w:rFonts w:ascii="Arial" w:hAnsi="Arial" w:cs="Arial"/>
          <w:sz w:val="24"/>
          <w:szCs w:val="24"/>
          <w:lang w:val="es-ES"/>
        </w:rPr>
      </w:pPr>
      <w:r w:rsidRPr="006900A9">
        <w:rPr>
          <w:rFonts w:ascii="Arial" w:hAnsi="Arial" w:cs="Arial"/>
          <w:sz w:val="24"/>
          <w:szCs w:val="24"/>
          <w:lang w:val="es-ES_tradnl"/>
        </w:rPr>
        <w:lastRenderedPageBreak/>
        <w:t xml:space="preserve">Los steakeholders </w:t>
      </w:r>
      <w:r w:rsidR="004E7893" w:rsidRPr="006900A9">
        <w:rPr>
          <w:rFonts w:ascii="Arial" w:hAnsi="Arial" w:cs="Arial"/>
          <w:color w:val="1C1A1A"/>
          <w:sz w:val="24"/>
          <w:szCs w:val="24"/>
          <w:lang w:val="es-ES"/>
        </w:rPr>
        <w:t>son grupos con poder real o potencial para influir en las decisiones gerenciales.  Son los grupos que tienen interés en que la empresa sobreviva. Estos grupos de interés (personas u organizaciones) pueden afectar o verse afectados por las decisiones de la empresa de la que están interesados</w:t>
      </w:r>
    </w:p>
    <w:p w:rsidR="006D54EF" w:rsidRPr="006900A9" w:rsidRDefault="006D54EF" w:rsidP="000673D9">
      <w:pPr>
        <w:autoSpaceDE w:val="0"/>
        <w:autoSpaceDN w:val="0"/>
        <w:adjustRightInd w:val="0"/>
        <w:spacing w:after="0" w:line="480" w:lineRule="auto"/>
        <w:rPr>
          <w:rFonts w:ascii="Arial" w:hAnsi="Arial" w:cs="Arial"/>
          <w:sz w:val="24"/>
          <w:szCs w:val="24"/>
          <w:lang w:val="es-ES_tradnl"/>
        </w:rPr>
      </w:pPr>
    </w:p>
    <w:p w:rsidR="00162602" w:rsidRPr="006900A9" w:rsidRDefault="00162602" w:rsidP="000673D9">
      <w:pPr>
        <w:autoSpaceDE w:val="0"/>
        <w:autoSpaceDN w:val="0"/>
        <w:adjustRightInd w:val="0"/>
        <w:spacing w:after="0" w:line="480" w:lineRule="auto"/>
        <w:rPr>
          <w:rFonts w:ascii="Arial" w:hAnsi="Arial" w:cs="Arial"/>
          <w:sz w:val="24"/>
          <w:szCs w:val="24"/>
          <w:lang w:val="es-ES_tradnl"/>
        </w:rPr>
      </w:pPr>
    </w:p>
    <w:p w:rsidR="007F5C4B" w:rsidRPr="006900A9" w:rsidRDefault="006E0BAD"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Identificación de las necesidades de los Steakholders</w:t>
      </w:r>
    </w:p>
    <w:p w:rsidR="00595879" w:rsidRPr="006900A9" w:rsidRDefault="00595879" w:rsidP="006E0BAD">
      <w:pPr>
        <w:autoSpaceDE w:val="0"/>
        <w:autoSpaceDN w:val="0"/>
        <w:adjustRightInd w:val="0"/>
        <w:spacing w:after="0" w:line="480" w:lineRule="auto"/>
        <w:rPr>
          <w:rFonts w:ascii="Arial" w:hAnsi="Arial" w:cs="Arial"/>
          <w:sz w:val="24"/>
          <w:szCs w:val="24"/>
          <w:lang w:val="es-ES_tradnl"/>
        </w:rPr>
      </w:pPr>
    </w:p>
    <w:p w:rsidR="006E0BAD" w:rsidRPr="006900A9" w:rsidRDefault="006E0BAD" w:rsidP="006E0BAD">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Para lograr identificar las necesidades de nuestros steakholders fue necesario realizar encuestas para conocer cuáles eran estas.  </w:t>
      </w:r>
      <w:r w:rsidR="00595879" w:rsidRPr="006900A9">
        <w:rPr>
          <w:rFonts w:ascii="Arial" w:hAnsi="Arial" w:cs="Arial"/>
          <w:sz w:val="24"/>
          <w:szCs w:val="24"/>
          <w:lang w:val="es-ES_tradnl"/>
        </w:rPr>
        <w:t>Luego de esto fue elaborado un resumen de los principales requerimientos que estos tiene para con la empresa.</w:t>
      </w:r>
    </w:p>
    <w:p w:rsidR="00595879" w:rsidRPr="006900A9" w:rsidRDefault="00595879" w:rsidP="006E0BAD">
      <w:pPr>
        <w:autoSpaceDE w:val="0"/>
        <w:autoSpaceDN w:val="0"/>
        <w:adjustRightInd w:val="0"/>
        <w:spacing w:after="0" w:line="480" w:lineRule="auto"/>
        <w:rPr>
          <w:rFonts w:ascii="Arial" w:hAnsi="Arial" w:cs="Arial"/>
          <w:sz w:val="24"/>
          <w:szCs w:val="24"/>
          <w:lang w:val="es-ES_tradnl"/>
        </w:rPr>
      </w:pPr>
    </w:p>
    <w:p w:rsidR="00595879" w:rsidRPr="006900A9" w:rsidRDefault="00595879" w:rsidP="006E0BAD">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regla de calificación de estas preguntas de acuerdo a las necesidades: 1 totalmente insatisfecho, 2 algo satisfecho, 3 indiferente, 4 algo satisfecho, 5 totalmente satisfecho.</w:t>
      </w:r>
    </w:p>
    <w:p w:rsidR="005D54DE" w:rsidRPr="006900A9" w:rsidRDefault="005D54DE" w:rsidP="006E0BAD">
      <w:pPr>
        <w:autoSpaceDE w:val="0"/>
        <w:autoSpaceDN w:val="0"/>
        <w:adjustRightInd w:val="0"/>
        <w:spacing w:after="0" w:line="480" w:lineRule="auto"/>
        <w:rPr>
          <w:rFonts w:ascii="Arial" w:hAnsi="Arial" w:cs="Arial"/>
          <w:sz w:val="24"/>
          <w:szCs w:val="24"/>
          <w:lang w:val="es-ES_tradnl"/>
        </w:rPr>
      </w:pPr>
    </w:p>
    <w:p w:rsidR="005D54DE" w:rsidRPr="006900A9" w:rsidRDefault="005D54DE"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Clientes</w:t>
      </w:r>
    </w:p>
    <w:p w:rsidR="00595879" w:rsidRPr="006900A9" w:rsidRDefault="00595879" w:rsidP="00595879">
      <w:pPr>
        <w:autoSpaceDE w:val="0"/>
        <w:autoSpaceDN w:val="0"/>
        <w:adjustRightInd w:val="0"/>
        <w:spacing w:after="0" w:line="480" w:lineRule="auto"/>
        <w:rPr>
          <w:rFonts w:ascii="Arial" w:hAnsi="Arial" w:cs="Arial"/>
          <w:sz w:val="24"/>
          <w:szCs w:val="24"/>
          <w:lang w:val="es-ES_tradnl"/>
        </w:rPr>
      </w:pPr>
    </w:p>
    <w:p w:rsidR="00595879" w:rsidRPr="006900A9" w:rsidRDefault="00595879" w:rsidP="00595879">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Se realizó encuestas a los clientes desde 24 a 60 años de edad, entre hombres y mujeres, totalizando 35 personas, que han compradores en el </w:t>
      </w:r>
      <w:r w:rsidRPr="006900A9">
        <w:rPr>
          <w:rFonts w:ascii="Arial" w:hAnsi="Arial" w:cs="Arial"/>
          <w:sz w:val="24"/>
          <w:szCs w:val="24"/>
          <w:lang w:val="es-ES_tradnl"/>
        </w:rPr>
        <w:lastRenderedPageBreak/>
        <w:t xml:space="preserve">cementerio, de estos encuestados se sabe que su fuente de ingresos: relación de dependencia, informales y de servicios profesionales. </w:t>
      </w:r>
    </w:p>
    <w:p w:rsidR="00595879" w:rsidRPr="006900A9" w:rsidRDefault="00595879" w:rsidP="00595879">
      <w:pPr>
        <w:autoSpaceDE w:val="0"/>
        <w:autoSpaceDN w:val="0"/>
        <w:adjustRightInd w:val="0"/>
        <w:spacing w:after="0" w:line="480" w:lineRule="auto"/>
        <w:rPr>
          <w:rFonts w:ascii="Arial" w:hAnsi="Arial" w:cs="Arial"/>
          <w:sz w:val="24"/>
          <w:szCs w:val="24"/>
          <w:lang w:val="es-ES_tradnl"/>
        </w:rPr>
      </w:pPr>
    </w:p>
    <w:p w:rsidR="00595879" w:rsidRPr="006900A9" w:rsidRDefault="002D0B29" w:rsidP="00595879">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El 45% de los encuestados ha utilizados los servicios que presta el parque cementerio, mientras que el 22%, acude al competidor 1 y el 33% compra al competidor 2. Las necesidades de este grupo de interés se citan de acuerdo a la regla de calificación.</w:t>
      </w:r>
    </w:p>
    <w:p w:rsidR="00D40A7C" w:rsidRPr="006900A9" w:rsidRDefault="00D40A7C" w:rsidP="00595879">
      <w:pPr>
        <w:autoSpaceDE w:val="0"/>
        <w:autoSpaceDN w:val="0"/>
        <w:adjustRightInd w:val="0"/>
        <w:spacing w:after="0" w:line="480" w:lineRule="auto"/>
        <w:rPr>
          <w:rFonts w:ascii="Arial" w:hAnsi="Arial" w:cs="Arial"/>
          <w:sz w:val="24"/>
          <w:szCs w:val="24"/>
          <w:lang w:val="es-ES_tradnl"/>
        </w:rPr>
      </w:pPr>
    </w:p>
    <w:p w:rsidR="00B75950" w:rsidRPr="006900A9" w:rsidRDefault="00FC1077" w:rsidP="005151EF">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sz w:val="24"/>
          <w:szCs w:val="24"/>
          <w:lang w:val="es-ES_tradnl"/>
        </w:rPr>
        <w:object w:dxaOrig="8669" w:dyaOrig="3450">
          <v:shape id="_x0000_i1029" type="#_x0000_t75" style="width:394.5pt;height:150.75pt" o:ole="">
            <v:imagedata r:id="rId32" o:title=""/>
          </v:shape>
          <o:OLEObject Type="Embed" ProgID="Excel.Sheet.12" ShapeID="_x0000_i1029" DrawAspect="Content" ObjectID="_1386493823" r:id="rId33"/>
        </w:object>
      </w:r>
    </w:p>
    <w:p w:rsidR="005151EF" w:rsidRPr="006900A9" w:rsidRDefault="005151EF" w:rsidP="005151EF">
      <w:pPr>
        <w:autoSpaceDE w:val="0"/>
        <w:autoSpaceDN w:val="0"/>
        <w:adjustRightInd w:val="0"/>
        <w:spacing w:after="0" w:line="480" w:lineRule="auto"/>
        <w:ind w:left="360"/>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A44E07" w:rsidRPr="006900A9">
        <w:rPr>
          <w:rFonts w:ascii="Arial" w:hAnsi="Arial" w:cs="Arial"/>
          <w:b/>
          <w:sz w:val="24"/>
          <w:szCs w:val="24"/>
          <w:lang w:val="es-ES_tradnl"/>
        </w:rPr>
        <w:t>11</w:t>
      </w:r>
      <w:r w:rsidRPr="006900A9">
        <w:rPr>
          <w:rFonts w:ascii="Arial" w:hAnsi="Arial" w:cs="Arial"/>
          <w:b/>
          <w:sz w:val="24"/>
          <w:szCs w:val="24"/>
          <w:lang w:val="es-ES_tradnl"/>
        </w:rPr>
        <w:t xml:space="preserve">: </w:t>
      </w:r>
      <w:r w:rsidRPr="006900A9">
        <w:rPr>
          <w:rFonts w:ascii="Arial" w:hAnsi="Arial" w:cs="Arial"/>
          <w:sz w:val="24"/>
          <w:szCs w:val="24"/>
          <w:lang w:val="es-ES_tradnl"/>
        </w:rPr>
        <w:t>Principales requerimientos de los clientes para con la empresa</w:t>
      </w:r>
    </w:p>
    <w:p w:rsidR="005151EF" w:rsidRPr="006900A9" w:rsidRDefault="005151EF" w:rsidP="005D54DE">
      <w:pPr>
        <w:autoSpaceDE w:val="0"/>
        <w:autoSpaceDN w:val="0"/>
        <w:adjustRightInd w:val="0"/>
        <w:spacing w:after="0" w:line="480" w:lineRule="auto"/>
        <w:rPr>
          <w:rFonts w:ascii="Arial" w:hAnsi="Arial" w:cs="Arial"/>
          <w:sz w:val="24"/>
          <w:szCs w:val="24"/>
          <w:lang w:val="es-ES_tradnl"/>
        </w:rPr>
      </w:pPr>
    </w:p>
    <w:p w:rsidR="005D54DE" w:rsidRPr="006900A9" w:rsidRDefault="005D54DE" w:rsidP="005D54D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Las actividades que crearían </w:t>
      </w:r>
      <w:r w:rsidR="00677BEB" w:rsidRPr="006900A9">
        <w:rPr>
          <w:rFonts w:ascii="Arial" w:hAnsi="Arial" w:cs="Arial"/>
          <w:sz w:val="24"/>
          <w:szCs w:val="24"/>
          <w:lang w:val="es-ES_tradnl"/>
        </w:rPr>
        <w:t xml:space="preserve">valor </w:t>
      </w:r>
      <w:r w:rsidRPr="006900A9">
        <w:rPr>
          <w:rFonts w:ascii="Arial" w:hAnsi="Arial" w:cs="Arial"/>
          <w:sz w:val="24"/>
          <w:szCs w:val="24"/>
          <w:lang w:val="es-ES_tradnl"/>
        </w:rPr>
        <w:t>para poder innovar la relación con el Cliente de modo que se sienta realmente encantado y satisfecho de acuerdo a las necesidades de transacciones oportunas y rápidas, con alta relación costo beneficio.</w:t>
      </w:r>
    </w:p>
    <w:p w:rsidR="005D54DE" w:rsidRPr="006900A9" w:rsidRDefault="005D54DE" w:rsidP="005D54DE">
      <w:pPr>
        <w:autoSpaceDE w:val="0"/>
        <w:autoSpaceDN w:val="0"/>
        <w:adjustRightInd w:val="0"/>
        <w:spacing w:after="0" w:line="480" w:lineRule="auto"/>
        <w:rPr>
          <w:rFonts w:ascii="Arial" w:hAnsi="Arial" w:cs="Arial"/>
          <w:sz w:val="24"/>
          <w:szCs w:val="24"/>
          <w:lang w:val="es-ES_tradnl"/>
        </w:rPr>
      </w:pPr>
    </w:p>
    <w:p w:rsidR="005D54DE" w:rsidRPr="006900A9" w:rsidRDefault="005D54DE" w:rsidP="000E3238">
      <w:pPr>
        <w:numPr>
          <w:ilvl w:val="0"/>
          <w:numId w:val="25"/>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Mantener la estrategia de costos bajos</w:t>
      </w:r>
    </w:p>
    <w:p w:rsidR="005D54DE" w:rsidRPr="006900A9" w:rsidRDefault="005D54DE" w:rsidP="000E3238">
      <w:pPr>
        <w:numPr>
          <w:ilvl w:val="0"/>
          <w:numId w:val="25"/>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Publicitar productos alternativos</w:t>
      </w:r>
    </w:p>
    <w:p w:rsidR="005C5B5C" w:rsidRPr="006900A9" w:rsidRDefault="005C5B5C" w:rsidP="000E3238">
      <w:pPr>
        <w:numPr>
          <w:ilvl w:val="0"/>
          <w:numId w:val="25"/>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Crear paquetes o combos de productos</w:t>
      </w:r>
    </w:p>
    <w:p w:rsidR="005C5B5C" w:rsidRPr="006900A9" w:rsidRDefault="005C5B5C" w:rsidP="000E3238">
      <w:pPr>
        <w:numPr>
          <w:ilvl w:val="0"/>
          <w:numId w:val="25"/>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Certificación ISO 9001:200</w:t>
      </w:r>
      <w:r w:rsidR="00F36C33">
        <w:rPr>
          <w:rFonts w:ascii="Arial" w:hAnsi="Arial" w:cs="Arial"/>
          <w:sz w:val="24"/>
          <w:szCs w:val="24"/>
          <w:lang w:val="es-ES_tradnl"/>
        </w:rPr>
        <w:t>8</w:t>
      </w:r>
    </w:p>
    <w:p w:rsidR="005C5B5C" w:rsidRPr="006900A9" w:rsidRDefault="005C5B5C" w:rsidP="000E3238">
      <w:pPr>
        <w:numPr>
          <w:ilvl w:val="0"/>
          <w:numId w:val="25"/>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Gestionar Mecanismos económicos y de mercadeo</w:t>
      </w:r>
    </w:p>
    <w:p w:rsidR="002D0B29" w:rsidRPr="006900A9" w:rsidRDefault="002D0B29" w:rsidP="00595879">
      <w:pPr>
        <w:autoSpaceDE w:val="0"/>
        <w:autoSpaceDN w:val="0"/>
        <w:adjustRightInd w:val="0"/>
        <w:spacing w:after="0" w:line="480" w:lineRule="auto"/>
        <w:rPr>
          <w:rFonts w:ascii="Arial" w:hAnsi="Arial" w:cs="Arial"/>
          <w:sz w:val="24"/>
          <w:szCs w:val="24"/>
          <w:lang w:val="es-ES_tradnl"/>
        </w:rPr>
      </w:pPr>
    </w:p>
    <w:p w:rsidR="005151EF" w:rsidRPr="006900A9" w:rsidRDefault="005151EF" w:rsidP="00595879">
      <w:pPr>
        <w:autoSpaceDE w:val="0"/>
        <w:autoSpaceDN w:val="0"/>
        <w:adjustRightInd w:val="0"/>
        <w:spacing w:after="0" w:line="480" w:lineRule="auto"/>
        <w:rPr>
          <w:rFonts w:ascii="Arial" w:hAnsi="Arial" w:cs="Arial"/>
          <w:sz w:val="24"/>
          <w:szCs w:val="24"/>
          <w:lang w:val="es-ES_tradnl"/>
        </w:rPr>
      </w:pPr>
    </w:p>
    <w:p w:rsidR="00595879" w:rsidRPr="006900A9" w:rsidRDefault="005D54DE"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Accionistas</w:t>
      </w:r>
    </w:p>
    <w:p w:rsidR="005151EF" w:rsidRPr="006900A9" w:rsidRDefault="005151EF" w:rsidP="005D54DE">
      <w:pPr>
        <w:autoSpaceDE w:val="0"/>
        <w:autoSpaceDN w:val="0"/>
        <w:adjustRightInd w:val="0"/>
        <w:spacing w:after="0" w:line="480" w:lineRule="auto"/>
        <w:rPr>
          <w:rFonts w:ascii="Arial" w:hAnsi="Arial" w:cs="Arial"/>
          <w:sz w:val="24"/>
          <w:szCs w:val="24"/>
          <w:lang w:val="es-ES_tradnl"/>
        </w:rPr>
      </w:pPr>
    </w:p>
    <w:p w:rsidR="005D54DE" w:rsidRPr="006900A9" w:rsidRDefault="009805AA" w:rsidP="005D54D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Realizada la encuesta a los accionistas nos muestra las siguientes requerimientos de ellos para con la empresa.</w:t>
      </w:r>
    </w:p>
    <w:p w:rsidR="009805AA" w:rsidRPr="006900A9" w:rsidRDefault="009805AA" w:rsidP="005D54DE">
      <w:pPr>
        <w:autoSpaceDE w:val="0"/>
        <w:autoSpaceDN w:val="0"/>
        <w:adjustRightInd w:val="0"/>
        <w:spacing w:after="0" w:line="480" w:lineRule="auto"/>
        <w:rPr>
          <w:rFonts w:ascii="Arial" w:hAnsi="Arial" w:cs="Arial"/>
          <w:sz w:val="24"/>
          <w:szCs w:val="24"/>
          <w:lang w:val="es-ES_tradnl"/>
        </w:rPr>
      </w:pPr>
    </w:p>
    <w:p w:rsidR="009805AA" w:rsidRPr="006900A9" w:rsidRDefault="00FC1077" w:rsidP="005151EF">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sz w:val="24"/>
          <w:szCs w:val="24"/>
          <w:lang w:val="es-ES_tradnl"/>
        </w:rPr>
        <w:object w:dxaOrig="9184" w:dyaOrig="2568">
          <v:shape id="_x0000_i1030" type="#_x0000_t75" style="width:410.25pt;height:128.25pt" o:ole="">
            <v:imagedata r:id="rId34" o:title=""/>
          </v:shape>
          <o:OLEObject Type="Embed" ProgID="Excel.Sheet.12" ShapeID="_x0000_i1030" DrawAspect="Content" ObjectID="_1386493824" r:id="rId35"/>
        </w:object>
      </w:r>
    </w:p>
    <w:p w:rsidR="005151EF" w:rsidRPr="006900A9" w:rsidRDefault="005151EF" w:rsidP="005151EF">
      <w:pPr>
        <w:autoSpaceDE w:val="0"/>
        <w:autoSpaceDN w:val="0"/>
        <w:adjustRightInd w:val="0"/>
        <w:spacing w:after="0" w:line="480" w:lineRule="auto"/>
        <w:ind w:left="360"/>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A44E07" w:rsidRPr="006900A9">
        <w:rPr>
          <w:rFonts w:ascii="Arial" w:hAnsi="Arial" w:cs="Arial"/>
          <w:b/>
          <w:sz w:val="24"/>
          <w:szCs w:val="24"/>
          <w:lang w:val="es-ES_tradnl"/>
        </w:rPr>
        <w:t>12</w:t>
      </w:r>
      <w:r w:rsidRPr="006900A9">
        <w:rPr>
          <w:rFonts w:ascii="Arial" w:hAnsi="Arial" w:cs="Arial"/>
          <w:b/>
          <w:sz w:val="24"/>
          <w:szCs w:val="24"/>
          <w:lang w:val="es-ES_tradnl"/>
        </w:rPr>
        <w:t xml:space="preserve">: </w:t>
      </w:r>
      <w:r w:rsidRPr="006900A9">
        <w:rPr>
          <w:rFonts w:ascii="Arial" w:hAnsi="Arial" w:cs="Arial"/>
          <w:sz w:val="24"/>
          <w:szCs w:val="24"/>
          <w:lang w:val="es-ES_tradnl"/>
        </w:rPr>
        <w:t xml:space="preserve">Principales requerimientos de los </w:t>
      </w:r>
      <w:r w:rsidR="00FC1077" w:rsidRPr="006900A9">
        <w:rPr>
          <w:rFonts w:ascii="Arial" w:hAnsi="Arial" w:cs="Arial"/>
          <w:sz w:val="24"/>
          <w:szCs w:val="24"/>
          <w:lang w:val="es-ES_tradnl"/>
        </w:rPr>
        <w:t>Accionistas</w:t>
      </w:r>
      <w:r w:rsidRPr="006900A9">
        <w:rPr>
          <w:rFonts w:ascii="Arial" w:hAnsi="Arial" w:cs="Arial"/>
          <w:sz w:val="24"/>
          <w:szCs w:val="24"/>
          <w:lang w:val="es-ES_tradnl"/>
        </w:rPr>
        <w:t xml:space="preserve"> para con la empresa</w:t>
      </w:r>
    </w:p>
    <w:p w:rsidR="009805AA" w:rsidRPr="006900A9" w:rsidRDefault="009805AA" w:rsidP="009805AA">
      <w:pPr>
        <w:autoSpaceDE w:val="0"/>
        <w:autoSpaceDN w:val="0"/>
        <w:adjustRightInd w:val="0"/>
        <w:spacing w:after="0" w:line="480" w:lineRule="auto"/>
        <w:rPr>
          <w:rFonts w:ascii="Arial" w:hAnsi="Arial" w:cs="Arial"/>
          <w:sz w:val="24"/>
          <w:szCs w:val="24"/>
          <w:lang w:val="es-ES_tradnl"/>
        </w:rPr>
      </w:pPr>
    </w:p>
    <w:p w:rsidR="00677BEB" w:rsidRPr="006900A9" w:rsidRDefault="00677BEB" w:rsidP="00677BEB">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Las actividades que podrían innovar la relación con el Accionista de modo que se sienta realmente encantado y satisfecho:</w:t>
      </w:r>
    </w:p>
    <w:p w:rsidR="00677BEB" w:rsidRPr="006900A9" w:rsidRDefault="00677BEB" w:rsidP="00677BEB">
      <w:pPr>
        <w:autoSpaceDE w:val="0"/>
        <w:autoSpaceDN w:val="0"/>
        <w:adjustRightInd w:val="0"/>
        <w:spacing w:after="0" w:line="480" w:lineRule="auto"/>
        <w:rPr>
          <w:rFonts w:ascii="Arial" w:hAnsi="Arial" w:cs="Arial"/>
          <w:sz w:val="24"/>
          <w:szCs w:val="24"/>
          <w:lang w:val="es-ES_tradnl"/>
        </w:rPr>
      </w:pPr>
    </w:p>
    <w:p w:rsidR="00677BEB" w:rsidRPr="006900A9" w:rsidRDefault="00677BEB" w:rsidP="000E3238">
      <w:pPr>
        <w:pStyle w:val="Prrafodelista"/>
        <w:numPr>
          <w:ilvl w:val="0"/>
          <w:numId w:val="26"/>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Optimizar los recursos disponibles</w:t>
      </w:r>
    </w:p>
    <w:p w:rsidR="00677BEB" w:rsidRPr="006900A9" w:rsidRDefault="00677BEB" w:rsidP="000E3238">
      <w:pPr>
        <w:pStyle w:val="Prrafodelista"/>
        <w:numPr>
          <w:ilvl w:val="0"/>
          <w:numId w:val="26"/>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Manejar buenas relaciones con todos los niveles de la organización</w:t>
      </w:r>
    </w:p>
    <w:p w:rsidR="00677BEB" w:rsidRPr="006900A9" w:rsidRDefault="00677BEB" w:rsidP="000E3238">
      <w:pPr>
        <w:pStyle w:val="Prrafodelista"/>
        <w:numPr>
          <w:ilvl w:val="0"/>
          <w:numId w:val="26"/>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Realizar cálculos reales</w:t>
      </w:r>
    </w:p>
    <w:p w:rsidR="00677BEB" w:rsidRPr="006900A9" w:rsidRDefault="00677BEB" w:rsidP="000E3238">
      <w:pPr>
        <w:pStyle w:val="Prrafodelista"/>
        <w:numPr>
          <w:ilvl w:val="0"/>
          <w:numId w:val="26"/>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Actualizar constantemente la información financiera</w:t>
      </w:r>
    </w:p>
    <w:p w:rsidR="00162602" w:rsidRPr="006900A9" w:rsidRDefault="00162602" w:rsidP="00162602">
      <w:pPr>
        <w:autoSpaceDE w:val="0"/>
        <w:autoSpaceDN w:val="0"/>
        <w:adjustRightInd w:val="0"/>
        <w:spacing w:after="0" w:line="480" w:lineRule="auto"/>
        <w:ind w:left="360"/>
        <w:rPr>
          <w:rFonts w:ascii="Arial" w:hAnsi="Arial" w:cs="Arial"/>
          <w:sz w:val="24"/>
          <w:szCs w:val="24"/>
          <w:lang w:val="es-ES_tradnl"/>
        </w:rPr>
      </w:pPr>
    </w:p>
    <w:p w:rsidR="00162602" w:rsidRPr="006900A9" w:rsidRDefault="00162602" w:rsidP="00162602">
      <w:pPr>
        <w:autoSpaceDE w:val="0"/>
        <w:autoSpaceDN w:val="0"/>
        <w:adjustRightInd w:val="0"/>
        <w:spacing w:after="0" w:line="480" w:lineRule="auto"/>
        <w:ind w:left="360"/>
        <w:rPr>
          <w:rFonts w:ascii="Arial" w:hAnsi="Arial" w:cs="Arial"/>
          <w:sz w:val="24"/>
          <w:szCs w:val="24"/>
          <w:lang w:val="es-ES_tradnl"/>
        </w:rPr>
      </w:pPr>
    </w:p>
    <w:p w:rsidR="005D54DE" w:rsidRPr="006900A9" w:rsidRDefault="005D54DE"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Proveedores</w:t>
      </w:r>
    </w:p>
    <w:p w:rsidR="00677BEB" w:rsidRPr="006900A9" w:rsidRDefault="00677BEB" w:rsidP="00677BEB">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Realizada la encuesta a los </w:t>
      </w:r>
      <w:r w:rsidR="00AC0230" w:rsidRPr="006900A9">
        <w:rPr>
          <w:rFonts w:ascii="Arial" w:hAnsi="Arial" w:cs="Arial"/>
          <w:sz w:val="24"/>
          <w:szCs w:val="24"/>
          <w:lang w:val="es-ES_tradnl"/>
        </w:rPr>
        <w:t>proveedores</w:t>
      </w:r>
      <w:r w:rsidRPr="006900A9">
        <w:rPr>
          <w:rFonts w:ascii="Arial" w:hAnsi="Arial" w:cs="Arial"/>
          <w:sz w:val="24"/>
          <w:szCs w:val="24"/>
          <w:lang w:val="es-ES_tradnl"/>
        </w:rPr>
        <w:t xml:space="preserve"> nos muestra las siguientes requerimientos de ellos para con la empresa.</w:t>
      </w:r>
    </w:p>
    <w:p w:rsidR="00EC1C18" w:rsidRPr="006900A9" w:rsidRDefault="00EC1C18" w:rsidP="009805AA">
      <w:pPr>
        <w:autoSpaceDE w:val="0"/>
        <w:autoSpaceDN w:val="0"/>
        <w:adjustRightInd w:val="0"/>
        <w:spacing w:after="0" w:line="480" w:lineRule="auto"/>
        <w:rPr>
          <w:rFonts w:ascii="Arial" w:hAnsi="Arial" w:cs="Arial"/>
          <w:sz w:val="24"/>
          <w:szCs w:val="24"/>
          <w:lang w:val="es-ES_tradnl"/>
        </w:rPr>
      </w:pPr>
    </w:p>
    <w:p w:rsidR="005151EF" w:rsidRPr="006900A9" w:rsidRDefault="00FC1077" w:rsidP="005151EF">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sz w:val="24"/>
          <w:szCs w:val="24"/>
          <w:lang w:val="es-ES_tradnl"/>
        </w:rPr>
        <w:object w:dxaOrig="8813" w:dyaOrig="2815">
          <v:shape id="_x0000_i1031" type="#_x0000_t75" style="width:404.25pt;height:147.75pt" o:ole="">
            <v:imagedata r:id="rId36" o:title=""/>
          </v:shape>
          <o:OLEObject Type="Embed" ProgID="Excel.Sheet.12" ShapeID="_x0000_i1031" DrawAspect="Content" ObjectID="_1386493825" r:id="rId37"/>
        </w:object>
      </w:r>
    </w:p>
    <w:p w:rsidR="005151EF" w:rsidRPr="006900A9" w:rsidRDefault="005151EF" w:rsidP="005151EF">
      <w:pPr>
        <w:autoSpaceDE w:val="0"/>
        <w:autoSpaceDN w:val="0"/>
        <w:adjustRightInd w:val="0"/>
        <w:spacing w:after="0" w:line="480" w:lineRule="auto"/>
        <w:ind w:left="360"/>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A44E07" w:rsidRPr="006900A9">
        <w:rPr>
          <w:rFonts w:ascii="Arial" w:hAnsi="Arial" w:cs="Arial"/>
          <w:b/>
          <w:sz w:val="24"/>
          <w:szCs w:val="24"/>
          <w:lang w:val="es-ES_tradnl"/>
        </w:rPr>
        <w:t>13</w:t>
      </w:r>
      <w:r w:rsidRPr="006900A9">
        <w:rPr>
          <w:rFonts w:ascii="Arial" w:hAnsi="Arial" w:cs="Arial"/>
          <w:b/>
          <w:sz w:val="24"/>
          <w:szCs w:val="24"/>
          <w:lang w:val="es-ES_tradnl"/>
        </w:rPr>
        <w:t xml:space="preserve">: </w:t>
      </w:r>
      <w:r w:rsidRPr="006900A9">
        <w:rPr>
          <w:rFonts w:ascii="Arial" w:hAnsi="Arial" w:cs="Arial"/>
          <w:sz w:val="22"/>
          <w:szCs w:val="22"/>
          <w:lang w:val="es-ES_tradnl"/>
        </w:rPr>
        <w:t>Principales requerimientos de los Proveedores para con la empresa</w:t>
      </w:r>
    </w:p>
    <w:p w:rsidR="00EC1C18" w:rsidRPr="006900A9" w:rsidRDefault="00EC1C18" w:rsidP="00AC0230">
      <w:pPr>
        <w:autoSpaceDE w:val="0"/>
        <w:autoSpaceDN w:val="0"/>
        <w:adjustRightInd w:val="0"/>
        <w:spacing w:after="0" w:line="480" w:lineRule="auto"/>
        <w:rPr>
          <w:rFonts w:ascii="Arial" w:hAnsi="Arial" w:cs="Arial"/>
          <w:sz w:val="24"/>
          <w:szCs w:val="24"/>
          <w:lang w:val="es-ES_tradnl"/>
        </w:rPr>
      </w:pPr>
    </w:p>
    <w:p w:rsidR="00AC0230" w:rsidRPr="006900A9" w:rsidRDefault="00AC0230" w:rsidP="00AC023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Las actividades que podrían innovar la relación con los proveedores de modo que se sienta realmente encantado y satisfecho son:</w:t>
      </w:r>
    </w:p>
    <w:p w:rsidR="00AC0230" w:rsidRPr="006900A9" w:rsidRDefault="00AC0230"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Atender oportunamente los pagos a los proveedores</w:t>
      </w:r>
    </w:p>
    <w:p w:rsidR="00AC0230" w:rsidRPr="006900A9" w:rsidRDefault="00AC0230"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Cotizar las mejores opciones</w:t>
      </w:r>
    </w:p>
    <w:p w:rsidR="00AC0230" w:rsidRPr="006900A9" w:rsidRDefault="00AC0230"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Canalizar la información con el proveedor</w:t>
      </w:r>
    </w:p>
    <w:p w:rsidR="00AC0230" w:rsidRPr="006900A9" w:rsidRDefault="00AC0230"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Realizar la ordenes de compras con anticipación</w:t>
      </w:r>
    </w:p>
    <w:p w:rsidR="009805AA" w:rsidRPr="006900A9" w:rsidRDefault="009805AA" w:rsidP="009805AA">
      <w:pPr>
        <w:autoSpaceDE w:val="0"/>
        <w:autoSpaceDN w:val="0"/>
        <w:adjustRightInd w:val="0"/>
        <w:spacing w:after="0" w:line="480" w:lineRule="auto"/>
        <w:rPr>
          <w:rFonts w:ascii="Arial" w:hAnsi="Arial" w:cs="Arial"/>
          <w:b/>
          <w:sz w:val="24"/>
          <w:szCs w:val="24"/>
          <w:lang w:val="es-ES_tradnl"/>
        </w:rPr>
      </w:pPr>
    </w:p>
    <w:p w:rsidR="00EC1C18" w:rsidRPr="006900A9" w:rsidRDefault="00EC1C18" w:rsidP="009805AA">
      <w:pPr>
        <w:autoSpaceDE w:val="0"/>
        <w:autoSpaceDN w:val="0"/>
        <w:adjustRightInd w:val="0"/>
        <w:spacing w:after="0" w:line="480" w:lineRule="auto"/>
        <w:rPr>
          <w:rFonts w:ascii="Arial" w:hAnsi="Arial" w:cs="Arial"/>
          <w:b/>
          <w:sz w:val="24"/>
          <w:szCs w:val="24"/>
          <w:lang w:val="es-ES_tradnl"/>
        </w:rPr>
      </w:pPr>
    </w:p>
    <w:p w:rsidR="009805AA" w:rsidRPr="006900A9" w:rsidRDefault="00AC0230" w:rsidP="001D5040">
      <w:pPr>
        <w:numPr>
          <w:ilvl w:val="2"/>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Empleados</w:t>
      </w:r>
    </w:p>
    <w:p w:rsidR="00AC0230" w:rsidRPr="006900A9" w:rsidRDefault="00AC0230" w:rsidP="00AC023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Realizada la encuesta a los empleados nos muestra las siguientes requerimientos de ellos para con la empresa.</w:t>
      </w:r>
    </w:p>
    <w:p w:rsidR="00595879" w:rsidRPr="006900A9" w:rsidRDefault="00595879" w:rsidP="006E0BAD">
      <w:pPr>
        <w:autoSpaceDE w:val="0"/>
        <w:autoSpaceDN w:val="0"/>
        <w:adjustRightInd w:val="0"/>
        <w:spacing w:after="0" w:line="480" w:lineRule="auto"/>
        <w:rPr>
          <w:rFonts w:ascii="Arial" w:hAnsi="Arial" w:cs="Arial"/>
          <w:sz w:val="24"/>
          <w:szCs w:val="24"/>
          <w:lang w:val="es-ES_tradnl"/>
        </w:rPr>
      </w:pPr>
    </w:p>
    <w:p w:rsidR="00FC1077" w:rsidRPr="006900A9" w:rsidRDefault="00FA5099" w:rsidP="00FC1077">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sz w:val="24"/>
          <w:szCs w:val="24"/>
          <w:lang w:val="es-ES_tradnl"/>
        </w:rPr>
        <w:object w:dxaOrig="9167" w:dyaOrig="3364">
          <v:shape id="_x0000_i1032" type="#_x0000_t75" style="width:395.25pt;height:154.5pt" o:ole="">
            <v:imagedata r:id="rId38" o:title=""/>
          </v:shape>
          <o:OLEObject Type="Embed" ProgID="Excel.Sheet.12" ShapeID="_x0000_i1032" DrawAspect="Content" ObjectID="_1386493826" r:id="rId39"/>
        </w:object>
      </w:r>
    </w:p>
    <w:p w:rsidR="00FA5099" w:rsidRPr="006900A9" w:rsidRDefault="00FA5099" w:rsidP="00FA5099">
      <w:pPr>
        <w:autoSpaceDE w:val="0"/>
        <w:autoSpaceDN w:val="0"/>
        <w:adjustRightInd w:val="0"/>
        <w:spacing w:after="0" w:line="480" w:lineRule="auto"/>
        <w:ind w:left="360"/>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A44E07" w:rsidRPr="006900A9">
        <w:rPr>
          <w:rFonts w:ascii="Arial" w:hAnsi="Arial" w:cs="Arial"/>
          <w:b/>
          <w:sz w:val="24"/>
          <w:szCs w:val="24"/>
          <w:lang w:val="es-ES_tradnl"/>
        </w:rPr>
        <w:t>14</w:t>
      </w:r>
      <w:r w:rsidRPr="006900A9">
        <w:rPr>
          <w:rFonts w:ascii="Arial" w:hAnsi="Arial" w:cs="Arial"/>
          <w:b/>
          <w:sz w:val="24"/>
          <w:szCs w:val="24"/>
          <w:lang w:val="es-ES_tradnl"/>
        </w:rPr>
        <w:t xml:space="preserve">: </w:t>
      </w:r>
      <w:r w:rsidRPr="006900A9">
        <w:rPr>
          <w:rFonts w:ascii="Arial" w:hAnsi="Arial" w:cs="Arial"/>
          <w:sz w:val="22"/>
          <w:szCs w:val="22"/>
          <w:lang w:val="es-ES_tradnl"/>
        </w:rPr>
        <w:t>Principales requerimientos de los EMPLEADOS para con la empresa</w:t>
      </w:r>
    </w:p>
    <w:p w:rsidR="007A16BD" w:rsidRDefault="007A16BD" w:rsidP="007A16BD">
      <w:pPr>
        <w:autoSpaceDE w:val="0"/>
        <w:autoSpaceDN w:val="0"/>
        <w:adjustRightInd w:val="0"/>
        <w:spacing w:after="0" w:line="480" w:lineRule="auto"/>
        <w:rPr>
          <w:rFonts w:ascii="Arial" w:hAnsi="Arial" w:cs="Arial"/>
          <w:sz w:val="24"/>
          <w:szCs w:val="24"/>
          <w:lang w:val="es-ES_tradnl"/>
        </w:rPr>
      </w:pPr>
    </w:p>
    <w:p w:rsidR="00F36C33" w:rsidRPr="006900A9" w:rsidRDefault="00F36C33" w:rsidP="007A16BD">
      <w:pPr>
        <w:autoSpaceDE w:val="0"/>
        <w:autoSpaceDN w:val="0"/>
        <w:adjustRightInd w:val="0"/>
        <w:spacing w:after="0" w:line="480" w:lineRule="auto"/>
        <w:rPr>
          <w:rFonts w:ascii="Arial" w:hAnsi="Arial" w:cs="Arial"/>
          <w:sz w:val="24"/>
          <w:szCs w:val="24"/>
          <w:lang w:val="es-ES_tradnl"/>
        </w:rPr>
      </w:pPr>
    </w:p>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Las actividades que pueden innovar la relación con los empleados, de modo que se sienta realmente encantado y satisfecho son:</w:t>
      </w:r>
    </w:p>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p>
    <w:p w:rsidR="007A16BD" w:rsidRPr="006900A9" w:rsidRDefault="007A16BD"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Crear foros de discusión y propuestas de proyectos entre los empleados</w:t>
      </w:r>
    </w:p>
    <w:p w:rsidR="007A16BD" w:rsidRPr="006900A9" w:rsidRDefault="007A16BD"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Realizar programas de reconocimiento por diversas actividades de cumplimiento, viajes, bonos, crecimiento profesional</w:t>
      </w:r>
    </w:p>
    <w:p w:rsidR="007A16BD" w:rsidRPr="006900A9" w:rsidRDefault="007A16BD"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Garantizar la estabilidad laboral a los empleados, registrándolos en el IESS y aportando en concordancia al valor real de su sueldo.</w:t>
      </w:r>
    </w:p>
    <w:p w:rsidR="007A16BD" w:rsidRPr="006900A9" w:rsidRDefault="007A16BD" w:rsidP="000E3238">
      <w:pPr>
        <w:pStyle w:val="Prrafodelista"/>
        <w:numPr>
          <w:ilvl w:val="0"/>
          <w:numId w:val="27"/>
        </w:num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Formar a los empleados para que puedan adquirir funciones de liderazgo en el área que </w:t>
      </w:r>
      <w:r w:rsidR="00FA5099" w:rsidRPr="006900A9">
        <w:rPr>
          <w:rFonts w:ascii="Arial" w:hAnsi="Arial" w:cs="Arial"/>
          <w:sz w:val="24"/>
          <w:szCs w:val="24"/>
          <w:lang w:val="es-ES_tradnl"/>
        </w:rPr>
        <w:t>se</w:t>
      </w:r>
      <w:r w:rsidRPr="006900A9">
        <w:rPr>
          <w:rFonts w:ascii="Arial" w:hAnsi="Arial" w:cs="Arial"/>
          <w:sz w:val="24"/>
          <w:szCs w:val="24"/>
          <w:lang w:val="es-ES_tradnl"/>
        </w:rPr>
        <w:t xml:space="preserve"> desenvuelven.</w:t>
      </w:r>
    </w:p>
    <w:p w:rsidR="00162602" w:rsidRPr="006900A9" w:rsidRDefault="00162602" w:rsidP="00162602">
      <w:pPr>
        <w:pStyle w:val="Prrafodelista"/>
        <w:autoSpaceDE w:val="0"/>
        <w:autoSpaceDN w:val="0"/>
        <w:adjustRightInd w:val="0"/>
        <w:spacing w:after="0" w:line="480" w:lineRule="auto"/>
        <w:rPr>
          <w:rFonts w:ascii="Arial" w:hAnsi="Arial" w:cs="Arial"/>
          <w:sz w:val="24"/>
          <w:szCs w:val="24"/>
          <w:lang w:val="es-ES_tradnl"/>
        </w:rPr>
      </w:pPr>
    </w:p>
    <w:p w:rsidR="00FD642E" w:rsidRPr="006900A9" w:rsidRDefault="00664E08"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Determinación del cuadro estratégico</w:t>
      </w:r>
    </w:p>
    <w:p w:rsidR="00C00B49" w:rsidRPr="006900A9" w:rsidRDefault="00C00B49" w:rsidP="00664E08">
      <w:pPr>
        <w:autoSpaceDE w:val="0"/>
        <w:autoSpaceDN w:val="0"/>
        <w:adjustRightInd w:val="0"/>
        <w:spacing w:after="0" w:line="480" w:lineRule="auto"/>
        <w:rPr>
          <w:rFonts w:ascii="Arial" w:hAnsi="Arial" w:cs="Arial"/>
          <w:sz w:val="24"/>
          <w:szCs w:val="24"/>
          <w:lang w:val="es-ES_tradnl"/>
        </w:rPr>
      </w:pPr>
    </w:p>
    <w:p w:rsidR="00664E08" w:rsidRPr="006900A9" w:rsidRDefault="00664E08" w:rsidP="00664E08">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Este cuadro es posible determinarlo conociendo los factores de competencia de la industria, graficando el nivel que ofrece la empresa con dos de los principales competidores.</w:t>
      </w:r>
    </w:p>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p>
    <w:p w:rsidR="007A16BD" w:rsidRDefault="007A16BD" w:rsidP="007A16BD">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Para el análisis y determinación del cuadro estratégico actual se necesitó evaluar cada uno de los factores que posee la empresa respecto de sus dos competidores potenciales.</w:t>
      </w:r>
    </w:p>
    <w:p w:rsidR="00F36C33" w:rsidRPr="006900A9" w:rsidRDefault="00F36C33" w:rsidP="007A16BD">
      <w:pPr>
        <w:autoSpaceDE w:val="0"/>
        <w:autoSpaceDN w:val="0"/>
        <w:adjustRightInd w:val="0"/>
        <w:spacing w:after="0" w:line="480" w:lineRule="auto"/>
        <w:rPr>
          <w:rFonts w:ascii="Arial" w:hAnsi="Arial" w:cs="Arial"/>
          <w:sz w:val="24"/>
          <w:szCs w:val="24"/>
          <w:lang w:val="es-ES_tradnl"/>
        </w:rPr>
      </w:pPr>
    </w:p>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p>
    <w:p w:rsidR="007A16BD" w:rsidRPr="006900A9" w:rsidRDefault="007A16BD" w:rsidP="007A16BD">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 xml:space="preserve">TABLA IV: </w:t>
      </w:r>
      <w:r w:rsidRPr="006900A9">
        <w:rPr>
          <w:rFonts w:ascii="Arial" w:hAnsi="Arial" w:cs="Arial"/>
          <w:sz w:val="24"/>
          <w:szCs w:val="24"/>
          <w:lang w:val="es-ES_tradnl"/>
        </w:rPr>
        <w:t>Simbología para identificar las empresas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0"/>
        <w:gridCol w:w="1275"/>
      </w:tblGrid>
      <w:tr w:rsidR="007A16BD" w:rsidRPr="006900A9" w:rsidTr="00903611">
        <w:trPr>
          <w:trHeight w:val="451"/>
          <w:jc w:val="center"/>
        </w:trPr>
        <w:tc>
          <w:tcPr>
            <w:tcW w:w="4010" w:type="dxa"/>
            <w:shd w:val="clear" w:color="auto" w:fill="95B3D7"/>
          </w:tcPr>
          <w:p w:rsidR="007A16BD" w:rsidRPr="006900A9" w:rsidRDefault="007A16BD" w:rsidP="00903611">
            <w:pPr>
              <w:autoSpaceDE w:val="0"/>
              <w:autoSpaceDN w:val="0"/>
              <w:adjustRightInd w:val="0"/>
              <w:spacing w:after="0" w:line="480" w:lineRule="auto"/>
              <w:jc w:val="center"/>
              <w:rPr>
                <w:rFonts w:ascii="Arial" w:hAnsi="Arial" w:cs="Arial"/>
                <w:b/>
                <w:sz w:val="22"/>
                <w:szCs w:val="22"/>
                <w:lang w:val="es-ES_tradnl"/>
              </w:rPr>
            </w:pPr>
            <w:r w:rsidRPr="006900A9">
              <w:rPr>
                <w:rFonts w:ascii="Arial" w:hAnsi="Arial" w:cs="Arial"/>
                <w:b/>
                <w:sz w:val="22"/>
                <w:szCs w:val="22"/>
                <w:lang w:val="es-ES_tradnl"/>
              </w:rPr>
              <w:t>Empresa</w:t>
            </w:r>
          </w:p>
        </w:tc>
        <w:tc>
          <w:tcPr>
            <w:tcW w:w="1275" w:type="dxa"/>
            <w:shd w:val="clear" w:color="auto" w:fill="95B3D7"/>
          </w:tcPr>
          <w:p w:rsidR="007A16BD" w:rsidRPr="006900A9" w:rsidRDefault="007A16BD" w:rsidP="00903611">
            <w:pPr>
              <w:autoSpaceDE w:val="0"/>
              <w:autoSpaceDN w:val="0"/>
              <w:adjustRightInd w:val="0"/>
              <w:spacing w:after="0" w:line="480" w:lineRule="auto"/>
              <w:jc w:val="center"/>
              <w:rPr>
                <w:rFonts w:ascii="Arial" w:hAnsi="Arial" w:cs="Arial"/>
                <w:b/>
                <w:sz w:val="22"/>
                <w:szCs w:val="22"/>
                <w:lang w:val="es-ES_tradnl"/>
              </w:rPr>
            </w:pPr>
            <w:r w:rsidRPr="006900A9">
              <w:rPr>
                <w:rFonts w:ascii="Arial" w:hAnsi="Arial" w:cs="Arial"/>
                <w:b/>
                <w:sz w:val="22"/>
                <w:szCs w:val="22"/>
                <w:lang w:val="es-ES_tradnl"/>
              </w:rPr>
              <w:t>Símbolo</w:t>
            </w:r>
          </w:p>
        </w:tc>
      </w:tr>
      <w:tr w:rsidR="007A16BD" w:rsidRPr="006900A9" w:rsidTr="00903611">
        <w:trPr>
          <w:trHeight w:val="439"/>
          <w:jc w:val="center"/>
        </w:trPr>
        <w:tc>
          <w:tcPr>
            <w:tcW w:w="4010" w:type="dxa"/>
          </w:tcPr>
          <w:p w:rsidR="007A16BD" w:rsidRPr="006900A9" w:rsidRDefault="00162602" w:rsidP="00903611">
            <w:pPr>
              <w:autoSpaceDE w:val="0"/>
              <w:autoSpaceDN w:val="0"/>
              <w:adjustRightInd w:val="0"/>
              <w:spacing w:after="0" w:line="480" w:lineRule="auto"/>
              <w:rPr>
                <w:rFonts w:ascii="Arial" w:hAnsi="Arial" w:cs="Arial"/>
                <w:sz w:val="22"/>
                <w:szCs w:val="22"/>
                <w:lang w:val="es-ES_tradnl"/>
              </w:rPr>
            </w:pPr>
            <w:r w:rsidRPr="006900A9">
              <w:rPr>
                <w:rFonts w:ascii="Arial" w:hAnsi="Arial" w:cs="Arial"/>
                <w:sz w:val="22"/>
                <w:szCs w:val="22"/>
                <w:lang w:val="es-ES_tradnl"/>
              </w:rPr>
              <w:t>Parque Recordatorio</w:t>
            </w:r>
          </w:p>
        </w:tc>
        <w:tc>
          <w:tcPr>
            <w:tcW w:w="1275" w:type="dxa"/>
          </w:tcPr>
          <w:p w:rsidR="007A16BD" w:rsidRPr="006900A9" w:rsidRDefault="00162602" w:rsidP="00903611">
            <w:pPr>
              <w:autoSpaceDE w:val="0"/>
              <w:autoSpaceDN w:val="0"/>
              <w:adjustRightInd w:val="0"/>
              <w:spacing w:after="0" w:line="480" w:lineRule="auto"/>
              <w:jc w:val="center"/>
              <w:rPr>
                <w:rFonts w:ascii="Arial" w:hAnsi="Arial" w:cs="Arial"/>
                <w:sz w:val="22"/>
                <w:szCs w:val="22"/>
                <w:lang w:val="es-ES_tradnl"/>
              </w:rPr>
            </w:pPr>
            <w:r w:rsidRPr="006900A9">
              <w:rPr>
                <w:sz w:val="22"/>
                <w:szCs w:val="22"/>
              </w:rPr>
              <w:object w:dxaOrig="705" w:dyaOrig="270">
                <v:shape id="_x0000_i1033" type="#_x0000_t75" style="width:35.25pt;height:18pt" o:ole="">
                  <v:imagedata r:id="rId40" o:title=""/>
                </v:shape>
                <o:OLEObject Type="Embed" ProgID="PBrush" ShapeID="_x0000_i1033" DrawAspect="Content" ObjectID="_1386493827" r:id="rId41"/>
              </w:object>
            </w:r>
          </w:p>
        </w:tc>
      </w:tr>
      <w:tr w:rsidR="007A16BD" w:rsidRPr="006900A9" w:rsidTr="00903611">
        <w:trPr>
          <w:trHeight w:val="476"/>
          <w:jc w:val="center"/>
        </w:trPr>
        <w:tc>
          <w:tcPr>
            <w:tcW w:w="4010" w:type="dxa"/>
          </w:tcPr>
          <w:p w:rsidR="007A16BD" w:rsidRPr="006900A9" w:rsidRDefault="00162602" w:rsidP="00903611">
            <w:pPr>
              <w:autoSpaceDE w:val="0"/>
              <w:autoSpaceDN w:val="0"/>
              <w:adjustRightInd w:val="0"/>
              <w:spacing w:after="0" w:line="480" w:lineRule="auto"/>
              <w:rPr>
                <w:rFonts w:ascii="Arial" w:hAnsi="Arial" w:cs="Arial"/>
                <w:sz w:val="22"/>
                <w:szCs w:val="22"/>
                <w:lang w:val="es-ES_tradnl"/>
              </w:rPr>
            </w:pPr>
            <w:r w:rsidRPr="006900A9">
              <w:rPr>
                <w:rFonts w:ascii="Arial" w:hAnsi="Arial" w:cs="Arial"/>
                <w:sz w:val="22"/>
                <w:szCs w:val="22"/>
                <w:lang w:val="es-ES_tradnl"/>
              </w:rPr>
              <w:t>Parque1</w:t>
            </w:r>
          </w:p>
        </w:tc>
        <w:tc>
          <w:tcPr>
            <w:tcW w:w="1275" w:type="dxa"/>
          </w:tcPr>
          <w:p w:rsidR="007A16BD" w:rsidRPr="006900A9" w:rsidRDefault="00162602" w:rsidP="00903611">
            <w:pPr>
              <w:autoSpaceDE w:val="0"/>
              <w:autoSpaceDN w:val="0"/>
              <w:adjustRightInd w:val="0"/>
              <w:spacing w:after="0" w:line="480" w:lineRule="auto"/>
              <w:jc w:val="center"/>
              <w:rPr>
                <w:rFonts w:ascii="Arial" w:hAnsi="Arial" w:cs="Arial"/>
                <w:sz w:val="22"/>
                <w:szCs w:val="22"/>
                <w:lang w:val="es-ES_tradnl"/>
              </w:rPr>
            </w:pPr>
            <w:r w:rsidRPr="006900A9">
              <w:rPr>
                <w:sz w:val="22"/>
                <w:szCs w:val="22"/>
              </w:rPr>
              <w:object w:dxaOrig="675" w:dyaOrig="315">
                <v:shape id="_x0000_i1034" type="#_x0000_t75" style="width:40.5pt;height:18.75pt" o:ole="">
                  <v:imagedata r:id="rId42" o:title=""/>
                </v:shape>
                <o:OLEObject Type="Embed" ProgID="PBrush" ShapeID="_x0000_i1034" DrawAspect="Content" ObjectID="_1386493828" r:id="rId43"/>
              </w:object>
            </w:r>
          </w:p>
        </w:tc>
      </w:tr>
      <w:tr w:rsidR="007A16BD" w:rsidRPr="006900A9" w:rsidTr="00903611">
        <w:trPr>
          <w:trHeight w:val="463"/>
          <w:jc w:val="center"/>
        </w:trPr>
        <w:tc>
          <w:tcPr>
            <w:tcW w:w="4010" w:type="dxa"/>
          </w:tcPr>
          <w:p w:rsidR="007A16BD" w:rsidRPr="006900A9" w:rsidRDefault="00162602" w:rsidP="00903611">
            <w:pPr>
              <w:autoSpaceDE w:val="0"/>
              <w:autoSpaceDN w:val="0"/>
              <w:adjustRightInd w:val="0"/>
              <w:spacing w:after="0" w:line="480" w:lineRule="auto"/>
              <w:rPr>
                <w:rFonts w:ascii="Arial" w:hAnsi="Arial" w:cs="Arial"/>
                <w:sz w:val="22"/>
                <w:szCs w:val="22"/>
                <w:lang w:val="es-ES_tradnl"/>
              </w:rPr>
            </w:pPr>
            <w:r w:rsidRPr="006900A9">
              <w:rPr>
                <w:rFonts w:ascii="Arial" w:hAnsi="Arial" w:cs="Arial"/>
                <w:sz w:val="22"/>
                <w:szCs w:val="22"/>
                <w:lang w:val="es-ES_tradnl"/>
              </w:rPr>
              <w:t>Parque2</w:t>
            </w:r>
          </w:p>
        </w:tc>
        <w:tc>
          <w:tcPr>
            <w:tcW w:w="1275" w:type="dxa"/>
          </w:tcPr>
          <w:p w:rsidR="007A16BD" w:rsidRPr="006900A9" w:rsidRDefault="007A16BD" w:rsidP="00903611">
            <w:pPr>
              <w:autoSpaceDE w:val="0"/>
              <w:autoSpaceDN w:val="0"/>
              <w:adjustRightInd w:val="0"/>
              <w:spacing w:after="0" w:line="480" w:lineRule="auto"/>
              <w:jc w:val="center"/>
              <w:rPr>
                <w:rFonts w:ascii="Arial" w:hAnsi="Arial" w:cs="Arial"/>
                <w:sz w:val="22"/>
                <w:szCs w:val="22"/>
                <w:lang w:val="es-ES_tradnl"/>
              </w:rPr>
            </w:pPr>
            <w:r w:rsidRPr="006900A9">
              <w:rPr>
                <w:sz w:val="22"/>
                <w:szCs w:val="22"/>
              </w:rPr>
              <w:object w:dxaOrig="540" w:dyaOrig="270">
                <v:shape id="_x0000_i1035" type="#_x0000_t75" style="width:27pt;height:13.5pt" o:ole="">
                  <v:imagedata r:id="rId44" o:title=""/>
                </v:shape>
                <o:OLEObject Type="Embed" ProgID="PBrush" ShapeID="_x0000_i1035" DrawAspect="Content" ObjectID="_1386493829" r:id="rId45"/>
              </w:object>
            </w:r>
          </w:p>
        </w:tc>
      </w:tr>
    </w:tbl>
    <w:p w:rsidR="00C00B49" w:rsidRPr="006900A9" w:rsidRDefault="00C00B49" w:rsidP="00664E08">
      <w:pPr>
        <w:autoSpaceDE w:val="0"/>
        <w:autoSpaceDN w:val="0"/>
        <w:adjustRightInd w:val="0"/>
        <w:spacing w:after="0" w:line="480" w:lineRule="auto"/>
        <w:rPr>
          <w:rFonts w:ascii="Arial" w:hAnsi="Arial" w:cs="Arial"/>
          <w:sz w:val="24"/>
          <w:szCs w:val="24"/>
          <w:lang w:val="es-ES_tradnl"/>
        </w:rPr>
      </w:pPr>
    </w:p>
    <w:p w:rsidR="00743D9E" w:rsidRPr="006900A9" w:rsidRDefault="002D6980" w:rsidP="00743D9E">
      <w:pPr>
        <w:autoSpaceDE w:val="0"/>
        <w:autoSpaceDN w:val="0"/>
        <w:adjustRightInd w:val="0"/>
        <w:spacing w:after="0" w:line="480" w:lineRule="auto"/>
        <w:jc w:val="center"/>
        <w:rPr>
          <w:rFonts w:ascii="Arial" w:hAnsi="Arial" w:cs="Arial"/>
          <w:sz w:val="24"/>
          <w:szCs w:val="24"/>
          <w:lang w:val="es-ES_tradnl"/>
        </w:rPr>
      </w:pPr>
      <w:r>
        <w:rPr>
          <w:rFonts w:ascii="Arial" w:hAnsi="Arial" w:cs="Arial"/>
          <w:noProof/>
          <w:sz w:val="24"/>
          <w:szCs w:val="24"/>
          <w:lang w:bidi="ar-SA"/>
        </w:rPr>
        <w:lastRenderedPageBreak/>
        <w:drawing>
          <wp:inline distT="0" distB="0" distL="0" distR="0">
            <wp:extent cx="5524500" cy="2781300"/>
            <wp:effectExtent l="0" t="0" r="0" b="0"/>
            <wp:docPr id="2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9644C" w:rsidRPr="006900A9" w:rsidRDefault="00C00B49" w:rsidP="00C00B49">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F82111" w:rsidRPr="006900A9">
        <w:rPr>
          <w:rFonts w:ascii="Arial" w:hAnsi="Arial" w:cs="Arial"/>
          <w:b/>
          <w:sz w:val="24"/>
          <w:szCs w:val="24"/>
          <w:lang w:val="es-ES_tradnl"/>
        </w:rPr>
        <w:t>1</w:t>
      </w:r>
      <w:r w:rsidR="00A44E07" w:rsidRPr="006900A9">
        <w:rPr>
          <w:rFonts w:ascii="Arial" w:hAnsi="Arial" w:cs="Arial"/>
          <w:b/>
          <w:sz w:val="24"/>
          <w:szCs w:val="24"/>
          <w:lang w:val="es-ES_tradnl"/>
        </w:rPr>
        <w:t>5</w:t>
      </w:r>
      <w:r w:rsidRPr="006900A9">
        <w:rPr>
          <w:rFonts w:ascii="Arial" w:hAnsi="Arial" w:cs="Arial"/>
          <w:b/>
          <w:sz w:val="24"/>
          <w:szCs w:val="24"/>
          <w:lang w:val="es-ES_tradnl"/>
        </w:rPr>
        <w:t xml:space="preserve">: </w:t>
      </w:r>
      <w:r w:rsidRPr="006900A9">
        <w:rPr>
          <w:rFonts w:ascii="Arial" w:hAnsi="Arial" w:cs="Arial"/>
          <w:sz w:val="24"/>
          <w:szCs w:val="24"/>
          <w:lang w:val="es-ES_tradnl"/>
        </w:rPr>
        <w:t>Determinación del cuadro estratégico actual</w:t>
      </w:r>
    </w:p>
    <w:p w:rsidR="00CD2C35" w:rsidRPr="006900A9" w:rsidRDefault="00CD2C35" w:rsidP="00C00B49">
      <w:pPr>
        <w:autoSpaceDE w:val="0"/>
        <w:autoSpaceDN w:val="0"/>
        <w:adjustRightInd w:val="0"/>
        <w:spacing w:after="0" w:line="480" w:lineRule="auto"/>
        <w:rPr>
          <w:rFonts w:ascii="Arial" w:hAnsi="Arial" w:cs="Arial"/>
          <w:sz w:val="24"/>
          <w:szCs w:val="24"/>
          <w:lang w:val="es-ES_tradnl"/>
        </w:rPr>
      </w:pPr>
    </w:p>
    <w:p w:rsidR="00C00B49" w:rsidRPr="006900A9" w:rsidRDefault="00C00B49" w:rsidP="00C00B49">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Los factores de la competencia de la industria que se desenvuelve la empresa son: Precio, Variedad de Productos y Servicios, Accesibilidad para los usuarios, Flexibilidad en utilización de los Servicios Funerarios, Servicio al Cliente, Ventas en Previsión y Emergencia.</w:t>
      </w:r>
    </w:p>
    <w:p w:rsidR="00C00B49" w:rsidRPr="006900A9" w:rsidRDefault="00C00B49" w:rsidP="00C00B49">
      <w:pPr>
        <w:autoSpaceDE w:val="0"/>
        <w:autoSpaceDN w:val="0"/>
        <w:adjustRightInd w:val="0"/>
        <w:spacing w:after="0" w:line="480" w:lineRule="auto"/>
        <w:rPr>
          <w:rFonts w:ascii="Arial" w:hAnsi="Arial" w:cs="Arial"/>
          <w:sz w:val="24"/>
          <w:szCs w:val="24"/>
          <w:lang w:val="es-ES_tradnl"/>
        </w:rPr>
      </w:pPr>
    </w:p>
    <w:p w:rsidR="0055333D" w:rsidRPr="006900A9" w:rsidRDefault="0055333D" w:rsidP="00C00B49">
      <w:pPr>
        <w:autoSpaceDE w:val="0"/>
        <w:autoSpaceDN w:val="0"/>
        <w:adjustRightInd w:val="0"/>
        <w:spacing w:after="0" w:line="480" w:lineRule="auto"/>
        <w:rPr>
          <w:rFonts w:ascii="Arial" w:hAnsi="Arial" w:cs="Arial"/>
          <w:sz w:val="24"/>
          <w:szCs w:val="24"/>
          <w:lang w:val="es-ES_tradnl"/>
        </w:rPr>
      </w:pPr>
    </w:p>
    <w:p w:rsidR="00664E08" w:rsidRPr="006900A9" w:rsidRDefault="00845D25"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Determinación del Nuevo Océano Azul</w:t>
      </w:r>
    </w:p>
    <w:p w:rsidR="00853A66" w:rsidRPr="006900A9" w:rsidRDefault="00853A66" w:rsidP="00853A66">
      <w:pPr>
        <w:autoSpaceDE w:val="0"/>
        <w:autoSpaceDN w:val="0"/>
        <w:adjustRightInd w:val="0"/>
        <w:spacing w:after="0" w:line="480" w:lineRule="auto"/>
        <w:rPr>
          <w:rFonts w:ascii="Arial" w:hAnsi="Arial" w:cs="Arial"/>
          <w:color w:val="333333"/>
          <w:sz w:val="24"/>
          <w:szCs w:val="24"/>
          <w:lang w:val="es-EC"/>
        </w:rPr>
      </w:pPr>
    </w:p>
    <w:p w:rsidR="00845D25" w:rsidRPr="006900A9" w:rsidRDefault="00853A66" w:rsidP="00853A66">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Para poder determinar las estrategias del Océano Azul debemos identificar muy bien nuestro mercado actual.  Luego de esto podemos crear mercados en áreas que no están explotadas en la  actualidad, y que generan oportunidades de crecimiento rentable y sostenido a largo plazo.  Estos </w:t>
      </w:r>
      <w:r w:rsidRPr="006900A9">
        <w:rPr>
          <w:rFonts w:ascii="Arial" w:hAnsi="Arial" w:cs="Arial"/>
          <w:sz w:val="24"/>
          <w:szCs w:val="24"/>
          <w:lang w:val="es-EC"/>
        </w:rPr>
        <w:lastRenderedPageBreak/>
        <w:t>océanos azules muchas veces no tienen nada que ver con las industrias actuales, aunque la mayoría y cuando estos aparecen la competencia se torna irrelevante, pues las reglas del juego están esperando a ser fijadas.</w:t>
      </w:r>
    </w:p>
    <w:p w:rsidR="00853A66" w:rsidRPr="006900A9" w:rsidRDefault="00853A66" w:rsidP="00845D25">
      <w:pPr>
        <w:autoSpaceDE w:val="0"/>
        <w:autoSpaceDN w:val="0"/>
        <w:adjustRightInd w:val="0"/>
        <w:spacing w:after="0" w:line="480" w:lineRule="auto"/>
        <w:rPr>
          <w:rFonts w:ascii="Arial" w:hAnsi="Arial" w:cs="Arial"/>
          <w:b/>
          <w:sz w:val="24"/>
          <w:szCs w:val="24"/>
          <w:lang w:val="es-EC"/>
        </w:rPr>
      </w:pPr>
    </w:p>
    <w:p w:rsidR="00853A66" w:rsidRPr="006900A9" w:rsidRDefault="00853A66" w:rsidP="00845D25">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El mercado actual lo conforman personas mayores de edad con poder adquisitivo</w:t>
      </w:r>
      <w:r w:rsidR="00665E29" w:rsidRPr="006900A9">
        <w:rPr>
          <w:rFonts w:ascii="Arial" w:hAnsi="Arial" w:cs="Arial"/>
          <w:sz w:val="24"/>
          <w:szCs w:val="24"/>
          <w:lang w:val="es-EC"/>
        </w:rPr>
        <w:t xml:space="preserve"> hasta los 65 años de edad</w:t>
      </w:r>
      <w:r w:rsidRPr="006900A9">
        <w:rPr>
          <w:rFonts w:ascii="Arial" w:hAnsi="Arial" w:cs="Arial"/>
          <w:sz w:val="24"/>
          <w:szCs w:val="24"/>
          <w:lang w:val="es-EC"/>
        </w:rPr>
        <w:t>.  Los clientes de primer nivel son los adultos que buscan comprar este tipo de servicios en previsión</w:t>
      </w:r>
      <w:r w:rsidR="00665E29" w:rsidRPr="006900A9">
        <w:rPr>
          <w:rFonts w:ascii="Arial" w:hAnsi="Arial" w:cs="Arial"/>
          <w:sz w:val="24"/>
          <w:szCs w:val="24"/>
          <w:lang w:val="es-EC"/>
        </w:rPr>
        <w:t xml:space="preserve"> y emergencia</w:t>
      </w:r>
      <w:r w:rsidRPr="006900A9">
        <w:rPr>
          <w:rFonts w:ascii="Arial" w:hAnsi="Arial" w:cs="Arial"/>
          <w:sz w:val="24"/>
          <w:szCs w:val="24"/>
          <w:lang w:val="es-EC"/>
        </w:rPr>
        <w:t xml:space="preserve">, los clientes de segundo nivel son los </w:t>
      </w:r>
      <w:r w:rsidR="008811F5" w:rsidRPr="006900A9">
        <w:rPr>
          <w:rFonts w:ascii="Arial" w:hAnsi="Arial" w:cs="Arial"/>
          <w:sz w:val="24"/>
          <w:szCs w:val="24"/>
          <w:lang w:val="es-EC"/>
        </w:rPr>
        <w:t xml:space="preserve">clientes </w:t>
      </w:r>
      <w:r w:rsidRPr="006900A9">
        <w:rPr>
          <w:rFonts w:ascii="Arial" w:hAnsi="Arial" w:cs="Arial"/>
          <w:sz w:val="24"/>
          <w:szCs w:val="24"/>
          <w:lang w:val="es-EC"/>
        </w:rPr>
        <w:t xml:space="preserve">que </w:t>
      </w:r>
      <w:r w:rsidR="008811F5" w:rsidRPr="006900A9">
        <w:rPr>
          <w:rFonts w:ascii="Arial" w:hAnsi="Arial" w:cs="Arial"/>
          <w:sz w:val="24"/>
          <w:szCs w:val="24"/>
          <w:lang w:val="es-EC"/>
        </w:rPr>
        <w:t>les gustaría comprar el servicio de cremación y conversión a diamantes;</w:t>
      </w:r>
      <w:r w:rsidRPr="006900A9">
        <w:rPr>
          <w:rFonts w:ascii="Arial" w:hAnsi="Arial" w:cs="Arial"/>
          <w:sz w:val="24"/>
          <w:szCs w:val="24"/>
          <w:lang w:val="es-EC"/>
        </w:rPr>
        <w:t xml:space="preserve"> y los clientes del tercer nivel son los que </w:t>
      </w:r>
      <w:r w:rsidR="008811F5" w:rsidRPr="006900A9">
        <w:rPr>
          <w:rFonts w:ascii="Arial" w:hAnsi="Arial" w:cs="Arial"/>
          <w:sz w:val="24"/>
          <w:szCs w:val="24"/>
          <w:lang w:val="es-EC"/>
        </w:rPr>
        <w:t>les gustaría que exista un cementerio para mascotas</w:t>
      </w:r>
      <w:r w:rsidRPr="006900A9">
        <w:rPr>
          <w:rFonts w:ascii="Arial" w:hAnsi="Arial" w:cs="Arial"/>
          <w:sz w:val="24"/>
          <w:szCs w:val="24"/>
          <w:lang w:val="es-EC"/>
        </w:rPr>
        <w:t>.</w:t>
      </w:r>
    </w:p>
    <w:p w:rsidR="008811F5" w:rsidRPr="006900A9" w:rsidRDefault="008811F5" w:rsidP="00845D25">
      <w:pPr>
        <w:autoSpaceDE w:val="0"/>
        <w:autoSpaceDN w:val="0"/>
        <w:adjustRightInd w:val="0"/>
        <w:spacing w:after="0" w:line="480" w:lineRule="auto"/>
        <w:rPr>
          <w:rFonts w:ascii="Arial" w:hAnsi="Arial" w:cs="Arial"/>
          <w:sz w:val="24"/>
          <w:szCs w:val="24"/>
          <w:lang w:val="es-EC"/>
        </w:rPr>
      </w:pPr>
    </w:p>
    <w:p w:rsidR="0027681B" w:rsidRPr="006900A9" w:rsidRDefault="0027681B" w:rsidP="00845D25">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Las vías para la creación de océanos azules son:  Crear un nuevo espacio sin competencia en el mercado  y captar demanda nueva, mediante la creación de valor de un servicio adicional de transformar en diamantes los cuerpos incinerados o cremados, creando nuevos mercados y un valor sentimental para las personas ya que llevarían en las joyas a sus seres queridos y que puede funcionar como legados entre las generaciones de la familia; Implementando este servicio adicional la empresa ahorraría hectáreas de tierra.</w:t>
      </w:r>
    </w:p>
    <w:p w:rsidR="0027681B" w:rsidRPr="006900A9" w:rsidRDefault="0027681B" w:rsidP="00845D25">
      <w:pPr>
        <w:autoSpaceDE w:val="0"/>
        <w:autoSpaceDN w:val="0"/>
        <w:adjustRightInd w:val="0"/>
        <w:spacing w:after="0" w:line="480" w:lineRule="auto"/>
        <w:rPr>
          <w:rFonts w:ascii="Arial" w:hAnsi="Arial" w:cs="Arial"/>
          <w:sz w:val="24"/>
          <w:szCs w:val="24"/>
          <w:lang w:val="es-EC"/>
        </w:rPr>
      </w:pPr>
    </w:p>
    <w:p w:rsidR="0027681B" w:rsidRDefault="0027681B" w:rsidP="00845D25">
      <w:p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 xml:space="preserve">Además podernos hacer que la competencia se torne irrelevante proporcionando un abanico de productos tales como: Consultas y </w:t>
      </w:r>
      <w:r w:rsidRPr="006900A9">
        <w:rPr>
          <w:rFonts w:ascii="Arial" w:hAnsi="Arial" w:cs="Arial"/>
          <w:sz w:val="24"/>
          <w:szCs w:val="24"/>
          <w:lang w:val="es-EC"/>
        </w:rPr>
        <w:lastRenderedPageBreak/>
        <w:t>Cotizaciones por internet, mejorar la calidad de servicio, mejorar el cuidado del medio ambiente y ofrecer ayuda psicológica luego del lamentable deceso</w:t>
      </w:r>
      <w:r w:rsidR="008811F5" w:rsidRPr="006900A9">
        <w:rPr>
          <w:rFonts w:ascii="Arial" w:hAnsi="Arial" w:cs="Arial"/>
          <w:sz w:val="24"/>
          <w:szCs w:val="24"/>
          <w:lang w:val="es-EC"/>
        </w:rPr>
        <w:t>.</w:t>
      </w:r>
    </w:p>
    <w:p w:rsidR="00F36C33" w:rsidRDefault="00F36C33" w:rsidP="00845D25">
      <w:pPr>
        <w:autoSpaceDE w:val="0"/>
        <w:autoSpaceDN w:val="0"/>
        <w:adjustRightInd w:val="0"/>
        <w:spacing w:after="0" w:line="480" w:lineRule="auto"/>
        <w:rPr>
          <w:rFonts w:ascii="Arial" w:hAnsi="Arial" w:cs="Arial"/>
          <w:sz w:val="24"/>
          <w:szCs w:val="24"/>
          <w:lang w:val="es-EC"/>
        </w:rPr>
      </w:pPr>
    </w:p>
    <w:p w:rsidR="00F36C33" w:rsidRPr="006900A9" w:rsidRDefault="00F36C33" w:rsidP="00845D25">
      <w:pPr>
        <w:autoSpaceDE w:val="0"/>
        <w:autoSpaceDN w:val="0"/>
        <w:adjustRightInd w:val="0"/>
        <w:spacing w:after="0" w:line="480" w:lineRule="auto"/>
        <w:rPr>
          <w:rFonts w:ascii="Arial" w:hAnsi="Arial" w:cs="Arial"/>
          <w:sz w:val="24"/>
          <w:szCs w:val="24"/>
          <w:lang w:val="es-EC"/>
        </w:rPr>
      </w:pPr>
    </w:p>
    <w:p w:rsidR="00845D25" w:rsidRPr="006900A9" w:rsidRDefault="00817F5E"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Determinación del Nuevo Cuadro Estratégico</w:t>
      </w:r>
    </w:p>
    <w:p w:rsidR="00B81432" w:rsidRPr="006900A9" w:rsidRDefault="00B81432" w:rsidP="00817F5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Con la ayuda de la matriz de las cuatro acciones y el cuadro estratégico se podrá desarrollar en nuevo cuadro estratégico para la empresa, eliminando, incrementando, reduciendo y creando factores de la industria.</w:t>
      </w:r>
    </w:p>
    <w:p w:rsidR="00B81432" w:rsidRDefault="00B81432" w:rsidP="00817F5E">
      <w:pPr>
        <w:autoSpaceDE w:val="0"/>
        <w:autoSpaceDN w:val="0"/>
        <w:adjustRightInd w:val="0"/>
        <w:spacing w:after="0" w:line="480" w:lineRule="auto"/>
        <w:rPr>
          <w:rFonts w:ascii="Arial" w:hAnsi="Arial" w:cs="Arial"/>
          <w:sz w:val="24"/>
          <w:szCs w:val="24"/>
          <w:lang w:val="es-ES_tradnl"/>
        </w:rPr>
      </w:pPr>
    </w:p>
    <w:p w:rsidR="00F36C33" w:rsidRPr="006900A9" w:rsidRDefault="00F36C33" w:rsidP="00817F5E">
      <w:pPr>
        <w:autoSpaceDE w:val="0"/>
        <w:autoSpaceDN w:val="0"/>
        <w:adjustRightInd w:val="0"/>
        <w:spacing w:after="0" w:line="480" w:lineRule="auto"/>
        <w:rPr>
          <w:rFonts w:ascii="Arial" w:hAnsi="Arial" w:cs="Arial"/>
          <w:sz w:val="24"/>
          <w:szCs w:val="24"/>
          <w:lang w:val="es-ES_tradnl"/>
        </w:rPr>
      </w:pPr>
    </w:p>
    <w:p w:rsidR="00B81432" w:rsidRPr="006900A9" w:rsidRDefault="00B81432" w:rsidP="00817F5E">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Construyendo el nuevo cuadro estratégico se considera que debe incrementarse factores de competencia como Servicio al Cliente, Ventas en Previsión y Emergencia, Consultas de Saldos – cotizaciones por internet, Cuidado del Medio Ambiente; se debe reducir el precio y se debe crear nuevos factores de competencia como Variedad de Servicios y Productos, Transformar cenizas de los cuerpos en Diamantes, Calidad de Servicio y Unidades de apoyo psicológico.</w:t>
      </w:r>
    </w:p>
    <w:p w:rsidR="007A16BD" w:rsidRDefault="007A16BD" w:rsidP="007A16BD">
      <w:pPr>
        <w:autoSpaceDE w:val="0"/>
        <w:autoSpaceDN w:val="0"/>
        <w:adjustRightInd w:val="0"/>
        <w:spacing w:after="0" w:line="480" w:lineRule="auto"/>
        <w:rPr>
          <w:rFonts w:ascii="Arial" w:hAnsi="Arial" w:cs="Arial"/>
          <w:sz w:val="24"/>
          <w:szCs w:val="24"/>
          <w:lang w:val="es-ES_tradnl"/>
        </w:rPr>
      </w:pPr>
    </w:p>
    <w:p w:rsidR="00F36C33" w:rsidRPr="006900A9" w:rsidRDefault="00F36C33" w:rsidP="007A16BD">
      <w:pPr>
        <w:autoSpaceDE w:val="0"/>
        <w:autoSpaceDN w:val="0"/>
        <w:adjustRightInd w:val="0"/>
        <w:spacing w:after="0" w:line="480" w:lineRule="auto"/>
        <w:rPr>
          <w:rFonts w:ascii="Arial" w:hAnsi="Arial" w:cs="Arial"/>
          <w:sz w:val="24"/>
          <w:szCs w:val="24"/>
          <w:lang w:val="es-ES_tradnl"/>
        </w:rPr>
      </w:pPr>
    </w:p>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Para el análisis y determinación del cuadro estratégico actual se necesitó evaluar cada uno de los factores que posee la empresa respecto de sus dos competidores potenciales.</w:t>
      </w:r>
    </w:p>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p>
    <w:p w:rsidR="007A16BD" w:rsidRPr="006900A9" w:rsidRDefault="00A44E07" w:rsidP="007A16BD">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lastRenderedPageBreak/>
        <w:t xml:space="preserve">TABLA </w:t>
      </w:r>
      <w:r w:rsidR="007A16BD" w:rsidRPr="006900A9">
        <w:rPr>
          <w:rFonts w:ascii="Arial" w:hAnsi="Arial" w:cs="Arial"/>
          <w:b/>
          <w:sz w:val="24"/>
          <w:szCs w:val="24"/>
          <w:lang w:val="es-ES_tradnl"/>
        </w:rPr>
        <w:t xml:space="preserve">V: </w:t>
      </w:r>
      <w:r w:rsidR="007A16BD" w:rsidRPr="006900A9">
        <w:rPr>
          <w:rFonts w:ascii="Arial" w:hAnsi="Arial" w:cs="Arial"/>
          <w:sz w:val="24"/>
          <w:szCs w:val="24"/>
          <w:lang w:val="es-ES_tradnl"/>
        </w:rPr>
        <w:t>Simbología para identificar las empresas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1"/>
        <w:gridCol w:w="1252"/>
      </w:tblGrid>
      <w:tr w:rsidR="007A16BD" w:rsidRPr="006900A9" w:rsidTr="00903611">
        <w:trPr>
          <w:trHeight w:val="403"/>
          <w:jc w:val="center"/>
        </w:trPr>
        <w:tc>
          <w:tcPr>
            <w:tcW w:w="3861" w:type="dxa"/>
            <w:shd w:val="clear" w:color="auto" w:fill="95B3D7"/>
          </w:tcPr>
          <w:p w:rsidR="007A16BD" w:rsidRPr="006900A9" w:rsidRDefault="007A16BD" w:rsidP="00903611">
            <w:pPr>
              <w:autoSpaceDE w:val="0"/>
              <w:autoSpaceDN w:val="0"/>
              <w:adjustRightInd w:val="0"/>
              <w:spacing w:after="0" w:line="480" w:lineRule="auto"/>
              <w:jc w:val="center"/>
              <w:rPr>
                <w:rFonts w:ascii="Arial" w:hAnsi="Arial" w:cs="Arial"/>
                <w:b/>
                <w:sz w:val="22"/>
                <w:szCs w:val="22"/>
                <w:lang w:val="es-ES_tradnl"/>
              </w:rPr>
            </w:pPr>
            <w:r w:rsidRPr="006900A9">
              <w:rPr>
                <w:rFonts w:ascii="Arial" w:hAnsi="Arial" w:cs="Arial"/>
                <w:b/>
                <w:sz w:val="22"/>
                <w:szCs w:val="22"/>
                <w:lang w:val="es-ES_tradnl"/>
              </w:rPr>
              <w:t>Empresa</w:t>
            </w:r>
          </w:p>
        </w:tc>
        <w:tc>
          <w:tcPr>
            <w:tcW w:w="1169" w:type="dxa"/>
            <w:shd w:val="clear" w:color="auto" w:fill="95B3D7"/>
          </w:tcPr>
          <w:p w:rsidR="007A16BD" w:rsidRPr="006900A9" w:rsidRDefault="007A16BD" w:rsidP="00903611">
            <w:pPr>
              <w:autoSpaceDE w:val="0"/>
              <w:autoSpaceDN w:val="0"/>
              <w:adjustRightInd w:val="0"/>
              <w:spacing w:after="0" w:line="480" w:lineRule="auto"/>
              <w:jc w:val="center"/>
              <w:rPr>
                <w:rFonts w:ascii="Arial" w:hAnsi="Arial" w:cs="Arial"/>
                <w:b/>
                <w:sz w:val="22"/>
                <w:szCs w:val="22"/>
                <w:lang w:val="es-ES_tradnl"/>
              </w:rPr>
            </w:pPr>
            <w:r w:rsidRPr="006900A9">
              <w:rPr>
                <w:rFonts w:ascii="Arial" w:hAnsi="Arial" w:cs="Arial"/>
                <w:b/>
                <w:sz w:val="22"/>
                <w:szCs w:val="22"/>
                <w:lang w:val="es-ES_tradnl"/>
              </w:rPr>
              <w:t>Símbolo</w:t>
            </w:r>
          </w:p>
        </w:tc>
      </w:tr>
      <w:tr w:rsidR="007A16BD" w:rsidRPr="006900A9" w:rsidTr="00903611">
        <w:trPr>
          <w:trHeight w:val="323"/>
          <w:jc w:val="center"/>
        </w:trPr>
        <w:tc>
          <w:tcPr>
            <w:tcW w:w="3861" w:type="dxa"/>
          </w:tcPr>
          <w:p w:rsidR="007A16BD" w:rsidRPr="006900A9" w:rsidRDefault="007A16BD" w:rsidP="00903611">
            <w:pPr>
              <w:autoSpaceDE w:val="0"/>
              <w:autoSpaceDN w:val="0"/>
              <w:adjustRightInd w:val="0"/>
              <w:spacing w:after="0" w:line="480" w:lineRule="auto"/>
              <w:rPr>
                <w:rFonts w:ascii="Arial" w:hAnsi="Arial" w:cs="Arial"/>
                <w:sz w:val="22"/>
                <w:szCs w:val="22"/>
                <w:lang w:val="es-ES_tradnl"/>
              </w:rPr>
            </w:pPr>
            <w:r w:rsidRPr="006900A9">
              <w:rPr>
                <w:rFonts w:ascii="Arial" w:hAnsi="Arial" w:cs="Arial"/>
                <w:sz w:val="22"/>
                <w:szCs w:val="22"/>
                <w:lang w:val="es-ES_tradnl"/>
              </w:rPr>
              <w:t>Empresa analizada</w:t>
            </w:r>
          </w:p>
        </w:tc>
        <w:tc>
          <w:tcPr>
            <w:tcW w:w="1169" w:type="dxa"/>
          </w:tcPr>
          <w:p w:rsidR="007A16BD" w:rsidRPr="006900A9" w:rsidRDefault="007731B6" w:rsidP="00903611">
            <w:pPr>
              <w:autoSpaceDE w:val="0"/>
              <w:autoSpaceDN w:val="0"/>
              <w:adjustRightInd w:val="0"/>
              <w:spacing w:after="0" w:line="480" w:lineRule="auto"/>
              <w:jc w:val="center"/>
              <w:rPr>
                <w:rFonts w:ascii="Arial" w:hAnsi="Arial" w:cs="Arial"/>
                <w:sz w:val="22"/>
                <w:szCs w:val="22"/>
                <w:lang w:val="es-ES_tradnl"/>
              </w:rPr>
            </w:pPr>
            <w:r w:rsidRPr="006900A9">
              <w:object w:dxaOrig="1395" w:dyaOrig="210">
                <v:shape id="_x0000_i1036" type="#_x0000_t75" style="width:51.75pt;height:10.5pt" o:ole="">
                  <v:imagedata r:id="rId47" o:title=""/>
                </v:shape>
                <o:OLEObject Type="Embed" ProgID="PBrush" ShapeID="_x0000_i1036" DrawAspect="Content" ObjectID="_1386493830" r:id="rId48"/>
              </w:object>
            </w:r>
          </w:p>
        </w:tc>
      </w:tr>
      <w:tr w:rsidR="007A16BD" w:rsidRPr="006900A9" w:rsidTr="00903611">
        <w:trPr>
          <w:trHeight w:val="426"/>
          <w:jc w:val="center"/>
        </w:trPr>
        <w:tc>
          <w:tcPr>
            <w:tcW w:w="3861" w:type="dxa"/>
          </w:tcPr>
          <w:p w:rsidR="007A16BD" w:rsidRPr="006900A9" w:rsidRDefault="007731B6" w:rsidP="00903611">
            <w:pPr>
              <w:autoSpaceDE w:val="0"/>
              <w:autoSpaceDN w:val="0"/>
              <w:adjustRightInd w:val="0"/>
              <w:spacing w:after="0" w:line="480" w:lineRule="auto"/>
              <w:rPr>
                <w:rFonts w:ascii="Arial" w:hAnsi="Arial" w:cs="Arial"/>
                <w:sz w:val="22"/>
                <w:szCs w:val="22"/>
                <w:lang w:val="es-ES_tradnl"/>
              </w:rPr>
            </w:pPr>
            <w:r w:rsidRPr="006900A9">
              <w:rPr>
                <w:rFonts w:ascii="Arial" w:hAnsi="Arial" w:cs="Arial"/>
                <w:sz w:val="22"/>
                <w:szCs w:val="22"/>
                <w:lang w:val="es-ES_tradnl"/>
              </w:rPr>
              <w:t>Parque1</w:t>
            </w:r>
          </w:p>
        </w:tc>
        <w:tc>
          <w:tcPr>
            <w:tcW w:w="1169" w:type="dxa"/>
          </w:tcPr>
          <w:p w:rsidR="007A16BD" w:rsidRPr="006900A9" w:rsidRDefault="007A16BD" w:rsidP="00903611">
            <w:pPr>
              <w:autoSpaceDE w:val="0"/>
              <w:autoSpaceDN w:val="0"/>
              <w:adjustRightInd w:val="0"/>
              <w:spacing w:after="0" w:line="480" w:lineRule="auto"/>
              <w:jc w:val="center"/>
              <w:rPr>
                <w:rFonts w:ascii="Arial" w:hAnsi="Arial" w:cs="Arial"/>
                <w:sz w:val="22"/>
                <w:szCs w:val="22"/>
                <w:lang w:val="es-ES_tradnl"/>
              </w:rPr>
            </w:pPr>
            <w:r w:rsidRPr="006900A9">
              <w:rPr>
                <w:sz w:val="22"/>
                <w:szCs w:val="22"/>
              </w:rPr>
              <w:object w:dxaOrig="675" w:dyaOrig="315">
                <v:shape id="_x0000_i1037" type="#_x0000_t75" style="width:33.75pt;height:15.75pt" o:ole="">
                  <v:imagedata r:id="rId42" o:title=""/>
                </v:shape>
                <o:OLEObject Type="Embed" ProgID="PBrush" ShapeID="_x0000_i1037" DrawAspect="Content" ObjectID="_1386493831" r:id="rId49"/>
              </w:object>
            </w:r>
          </w:p>
        </w:tc>
      </w:tr>
      <w:tr w:rsidR="007A16BD" w:rsidRPr="006900A9" w:rsidTr="00903611">
        <w:trPr>
          <w:trHeight w:val="414"/>
          <w:jc w:val="center"/>
        </w:trPr>
        <w:tc>
          <w:tcPr>
            <w:tcW w:w="3861" w:type="dxa"/>
          </w:tcPr>
          <w:p w:rsidR="007A16BD" w:rsidRPr="006900A9" w:rsidRDefault="007731B6" w:rsidP="00903611">
            <w:pPr>
              <w:autoSpaceDE w:val="0"/>
              <w:autoSpaceDN w:val="0"/>
              <w:adjustRightInd w:val="0"/>
              <w:spacing w:after="0" w:line="480" w:lineRule="auto"/>
              <w:rPr>
                <w:rFonts w:ascii="Arial" w:hAnsi="Arial" w:cs="Arial"/>
                <w:sz w:val="22"/>
                <w:szCs w:val="22"/>
                <w:lang w:val="es-ES_tradnl"/>
              </w:rPr>
            </w:pPr>
            <w:r w:rsidRPr="006900A9">
              <w:rPr>
                <w:rFonts w:ascii="Arial" w:hAnsi="Arial" w:cs="Arial"/>
                <w:sz w:val="22"/>
                <w:szCs w:val="22"/>
                <w:lang w:val="es-ES_tradnl"/>
              </w:rPr>
              <w:t>Parque2</w:t>
            </w:r>
          </w:p>
        </w:tc>
        <w:tc>
          <w:tcPr>
            <w:tcW w:w="1169" w:type="dxa"/>
          </w:tcPr>
          <w:p w:rsidR="007A16BD" w:rsidRPr="006900A9" w:rsidRDefault="007A16BD" w:rsidP="00903611">
            <w:pPr>
              <w:autoSpaceDE w:val="0"/>
              <w:autoSpaceDN w:val="0"/>
              <w:adjustRightInd w:val="0"/>
              <w:spacing w:after="0" w:line="480" w:lineRule="auto"/>
              <w:jc w:val="center"/>
              <w:rPr>
                <w:rFonts w:ascii="Arial" w:hAnsi="Arial" w:cs="Arial"/>
                <w:sz w:val="22"/>
                <w:szCs w:val="22"/>
                <w:lang w:val="es-ES_tradnl"/>
              </w:rPr>
            </w:pPr>
            <w:r w:rsidRPr="006900A9">
              <w:rPr>
                <w:sz w:val="22"/>
                <w:szCs w:val="22"/>
              </w:rPr>
              <w:object w:dxaOrig="540" w:dyaOrig="270">
                <v:shape id="_x0000_i1038" type="#_x0000_t75" style="width:27pt;height:13.5pt" o:ole="">
                  <v:imagedata r:id="rId44" o:title=""/>
                </v:shape>
                <o:OLEObject Type="Embed" ProgID="PBrush" ShapeID="_x0000_i1038" DrawAspect="Content" ObjectID="_1386493832" r:id="rId50"/>
              </w:object>
            </w:r>
          </w:p>
        </w:tc>
      </w:tr>
    </w:tbl>
    <w:p w:rsidR="007A16BD" w:rsidRPr="006900A9" w:rsidRDefault="007A16BD" w:rsidP="007A16BD">
      <w:pPr>
        <w:autoSpaceDE w:val="0"/>
        <w:autoSpaceDN w:val="0"/>
        <w:adjustRightInd w:val="0"/>
        <w:spacing w:after="0" w:line="480" w:lineRule="auto"/>
        <w:rPr>
          <w:rFonts w:ascii="Arial" w:hAnsi="Arial" w:cs="Arial"/>
          <w:sz w:val="24"/>
          <w:szCs w:val="24"/>
          <w:lang w:val="es-ES_tradnl"/>
        </w:rPr>
      </w:pPr>
    </w:p>
    <w:p w:rsidR="00B81432" w:rsidRPr="006900A9" w:rsidRDefault="002D6980" w:rsidP="00817F5E">
      <w:pPr>
        <w:autoSpaceDE w:val="0"/>
        <w:autoSpaceDN w:val="0"/>
        <w:adjustRightInd w:val="0"/>
        <w:spacing w:after="0" w:line="480" w:lineRule="auto"/>
        <w:rPr>
          <w:rFonts w:ascii="Arial" w:hAnsi="Arial" w:cs="Arial"/>
          <w:sz w:val="24"/>
          <w:szCs w:val="24"/>
          <w:lang w:val="es-ES_tradnl"/>
        </w:rPr>
      </w:pPr>
      <w:r>
        <w:rPr>
          <w:rFonts w:ascii="Arial" w:hAnsi="Arial" w:cs="Arial"/>
          <w:noProof/>
          <w:sz w:val="24"/>
          <w:szCs w:val="24"/>
          <w:lang w:bidi="ar-SA"/>
        </w:rPr>
        <w:drawing>
          <wp:inline distT="0" distB="0" distL="0" distR="0">
            <wp:extent cx="5248275" cy="2552700"/>
            <wp:effectExtent l="0" t="0" r="9525" b="0"/>
            <wp:docPr id="2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275" cy="2552700"/>
                    </a:xfrm>
                    <a:prstGeom prst="rect">
                      <a:avLst/>
                    </a:prstGeom>
                    <a:noFill/>
                    <a:ln>
                      <a:noFill/>
                    </a:ln>
                  </pic:spPr>
                </pic:pic>
              </a:graphicData>
            </a:graphic>
          </wp:inline>
        </w:drawing>
      </w:r>
    </w:p>
    <w:p w:rsidR="00B81432" w:rsidRPr="006900A9" w:rsidRDefault="008722D6" w:rsidP="008722D6">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A44E07" w:rsidRPr="006900A9">
        <w:rPr>
          <w:rFonts w:ascii="Arial" w:hAnsi="Arial" w:cs="Arial"/>
          <w:b/>
          <w:sz w:val="24"/>
          <w:szCs w:val="24"/>
          <w:lang w:val="es-ES_tradnl"/>
        </w:rPr>
        <w:t>16</w:t>
      </w:r>
      <w:r w:rsidRPr="006900A9">
        <w:rPr>
          <w:rFonts w:ascii="Arial" w:hAnsi="Arial" w:cs="Arial"/>
          <w:b/>
          <w:sz w:val="24"/>
          <w:szCs w:val="24"/>
          <w:lang w:val="es-ES_tradnl"/>
        </w:rPr>
        <w:t>:</w:t>
      </w:r>
      <w:r w:rsidRPr="006900A9">
        <w:rPr>
          <w:rFonts w:ascii="Arial" w:hAnsi="Arial" w:cs="Arial"/>
          <w:sz w:val="24"/>
          <w:szCs w:val="24"/>
          <w:lang w:val="es-ES_tradnl"/>
        </w:rPr>
        <w:t xml:space="preserve"> Nuevo perfil estratégico para la empresa</w:t>
      </w:r>
    </w:p>
    <w:p w:rsidR="008722D6" w:rsidRPr="006900A9" w:rsidRDefault="008722D6" w:rsidP="008722D6">
      <w:pPr>
        <w:autoSpaceDE w:val="0"/>
        <w:autoSpaceDN w:val="0"/>
        <w:adjustRightInd w:val="0"/>
        <w:spacing w:after="0" w:line="480" w:lineRule="auto"/>
        <w:jc w:val="center"/>
        <w:rPr>
          <w:rFonts w:ascii="Arial" w:hAnsi="Arial" w:cs="Arial"/>
          <w:sz w:val="24"/>
          <w:szCs w:val="24"/>
          <w:lang w:val="es-ES_tradnl"/>
        </w:rPr>
      </w:pPr>
    </w:p>
    <w:p w:rsidR="00C85100" w:rsidRPr="006900A9" w:rsidRDefault="00E26B71" w:rsidP="00E26B71">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Identificadas las acciones que deben tomarse se grafica el nuevo perfil estratégico</w:t>
      </w:r>
      <w:r w:rsidR="00C85100" w:rsidRPr="006900A9">
        <w:rPr>
          <w:rFonts w:ascii="Arial" w:hAnsi="Arial" w:cs="Arial"/>
          <w:sz w:val="24"/>
          <w:szCs w:val="24"/>
          <w:lang w:val="es-ES_tradnl"/>
        </w:rPr>
        <w:t xml:space="preserve"> con los niveles relativos ofrecidos por la empresa y sus competidores.  Se puede observar los valores que incrementaron y decrecieron, además las nuevas actividades que van a crear valor a la empresa, dando lugar a un nuevo perfil estratégico.</w:t>
      </w:r>
      <w:r w:rsidR="00A44E07" w:rsidRPr="006900A9">
        <w:rPr>
          <w:rFonts w:ascii="Arial" w:hAnsi="Arial" w:cs="Arial"/>
          <w:sz w:val="24"/>
          <w:szCs w:val="24"/>
          <w:lang w:val="es-ES_tradnl"/>
        </w:rPr>
        <w:t xml:space="preserve"> </w:t>
      </w:r>
      <w:r w:rsidR="00C85100" w:rsidRPr="006900A9">
        <w:rPr>
          <w:rFonts w:ascii="Arial" w:hAnsi="Arial" w:cs="Arial"/>
          <w:sz w:val="24"/>
          <w:szCs w:val="24"/>
          <w:lang w:val="es-ES_tradnl"/>
        </w:rPr>
        <w:t>Seguido se definirá el mensaje central de la propuesta de valor según la estrategia:</w:t>
      </w:r>
    </w:p>
    <w:p w:rsidR="0055333D" w:rsidRPr="006900A9" w:rsidRDefault="002D6980" w:rsidP="00E26B71">
      <w:pPr>
        <w:autoSpaceDE w:val="0"/>
        <w:autoSpaceDN w:val="0"/>
        <w:adjustRightInd w:val="0"/>
        <w:spacing w:after="0" w:line="480" w:lineRule="auto"/>
        <w:rPr>
          <w:rFonts w:ascii="Arial" w:hAnsi="Arial" w:cs="Arial"/>
          <w:sz w:val="24"/>
          <w:szCs w:val="24"/>
          <w:lang w:val="es-ES_tradnl"/>
        </w:rPr>
      </w:pPr>
      <w:r>
        <w:rPr>
          <w:rFonts w:ascii="Arial" w:hAnsi="Arial" w:cs="Arial"/>
          <w:i/>
          <w:noProof/>
          <w:color w:val="000000"/>
          <w:sz w:val="23"/>
          <w:szCs w:val="23"/>
          <w:lang w:bidi="ar-SA"/>
        </w:rPr>
        <mc:AlternateContent>
          <mc:Choice Requires="wps">
            <w:drawing>
              <wp:anchor distT="0" distB="0" distL="114300" distR="114300" simplePos="0" relativeHeight="251652096" behindDoc="0" locked="0" layoutInCell="1" allowOverlap="1">
                <wp:simplePos x="0" y="0"/>
                <wp:positionH relativeFrom="column">
                  <wp:posOffset>5715</wp:posOffset>
                </wp:positionH>
                <wp:positionV relativeFrom="paragraph">
                  <wp:posOffset>135890</wp:posOffset>
                </wp:positionV>
                <wp:extent cx="5524500" cy="447040"/>
                <wp:effectExtent l="5715" t="12065" r="13335" b="7620"/>
                <wp:wrapNone/>
                <wp:docPr id="4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447040"/>
                        </a:xfrm>
                        <a:prstGeom prst="roundRect">
                          <a:avLst>
                            <a:gd name="adj" fmla="val 16667"/>
                          </a:avLst>
                        </a:prstGeom>
                        <a:solidFill>
                          <a:srgbClr val="FFFFFF"/>
                        </a:solidFill>
                        <a:ln w="9525">
                          <a:solidFill>
                            <a:srgbClr val="000000"/>
                          </a:solidFill>
                          <a:round/>
                          <a:headEnd/>
                          <a:tailEnd/>
                        </a:ln>
                      </wps:spPr>
                      <wps:txbx>
                        <w:txbxContent>
                          <w:p w:rsidR="002868AA" w:rsidRPr="00A44E07" w:rsidRDefault="002868AA" w:rsidP="003A6A68">
                            <w:pPr>
                              <w:autoSpaceDE w:val="0"/>
                              <w:autoSpaceDN w:val="0"/>
                              <w:adjustRightInd w:val="0"/>
                              <w:spacing w:after="0" w:line="480" w:lineRule="auto"/>
                              <w:jc w:val="center"/>
                              <w:rPr>
                                <w:rFonts w:ascii="Arial" w:hAnsi="Arial" w:cs="Arial"/>
                                <w:i/>
                                <w:sz w:val="32"/>
                                <w:szCs w:val="32"/>
                                <w:lang w:val="es-EC"/>
                              </w:rPr>
                            </w:pPr>
                            <w:r w:rsidRPr="00D4266D">
                              <w:rPr>
                                <w:rFonts w:ascii="Arial" w:hAnsi="Arial" w:cs="Arial"/>
                                <w:i/>
                                <w:sz w:val="32"/>
                                <w:szCs w:val="32"/>
                                <w:lang w:val="es-EC"/>
                              </w:rPr>
                              <w:t>“</w:t>
                            </w:r>
                            <w:r w:rsidRPr="00D4266D">
                              <w:rPr>
                                <w:rFonts w:ascii="Arial" w:hAnsi="Arial" w:cs="Arial"/>
                                <w:color w:val="000000"/>
                                <w:sz w:val="32"/>
                                <w:szCs w:val="32"/>
                                <w:lang w:val="es-EC"/>
                              </w:rPr>
                              <w:t>UN MONUMENTO DE AMOR A LA VIDA ETERNA</w:t>
                            </w:r>
                            <w:r w:rsidRPr="00D4266D">
                              <w:rPr>
                                <w:rFonts w:ascii="Arial" w:hAnsi="Arial" w:cs="Arial"/>
                                <w:i/>
                                <w:sz w:val="32"/>
                                <w:szCs w:val="32"/>
                                <w:lang w:val="es-EC"/>
                              </w:rPr>
                              <w:t>”</w:t>
                            </w:r>
                          </w:p>
                          <w:p w:rsidR="002868AA" w:rsidRPr="00A44E07" w:rsidRDefault="002868AA" w:rsidP="003A6A68">
                            <w:pPr>
                              <w:jc w:val="center"/>
                              <w:rPr>
                                <w:rFonts w:ascii="Arial" w:hAnsi="Arial" w:cs="Arial"/>
                                <w:i/>
                                <w:sz w:val="32"/>
                                <w:szCs w:val="32"/>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3" style="position:absolute;left:0;text-align:left;margin-left:.45pt;margin-top:10.7pt;width:435pt;height:3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">
                <v:textbox>
                  <w:txbxContent>
                    <w:p w:rsidR="002868AA" w:rsidRPr="00A44E07" w:rsidRDefault="002868AA" w:rsidP="003A6A68">
                      <w:pPr>
                        <w:autoSpaceDE w:val="0"/>
                        <w:autoSpaceDN w:val="0"/>
                        <w:adjustRightInd w:val="0"/>
                        <w:spacing w:after="0" w:line="480" w:lineRule="auto"/>
                        <w:jc w:val="center"/>
                        <w:rPr>
                          <w:rFonts w:ascii="Arial" w:hAnsi="Arial" w:cs="Arial"/>
                          <w:i/>
                          <w:sz w:val="32"/>
                          <w:szCs w:val="32"/>
                          <w:lang w:val="es-EC"/>
                        </w:rPr>
                      </w:pPr>
                      <w:r w:rsidRPr="00D4266D">
                        <w:rPr>
                          <w:rFonts w:ascii="Arial" w:hAnsi="Arial" w:cs="Arial"/>
                          <w:i/>
                          <w:sz w:val="32"/>
                          <w:szCs w:val="32"/>
                          <w:lang w:val="es-EC"/>
                        </w:rPr>
                        <w:t>“</w:t>
                      </w:r>
                      <w:r w:rsidRPr="00D4266D">
                        <w:rPr>
                          <w:rFonts w:ascii="Arial" w:hAnsi="Arial" w:cs="Arial"/>
                          <w:color w:val="000000"/>
                          <w:sz w:val="32"/>
                          <w:szCs w:val="32"/>
                          <w:lang w:val="es-EC"/>
                        </w:rPr>
                        <w:t>UN MONUMENTO DE AMOR A LA VIDA ETERNA</w:t>
                      </w:r>
                      <w:r w:rsidRPr="00D4266D">
                        <w:rPr>
                          <w:rFonts w:ascii="Arial" w:hAnsi="Arial" w:cs="Arial"/>
                          <w:i/>
                          <w:sz w:val="32"/>
                          <w:szCs w:val="32"/>
                          <w:lang w:val="es-EC"/>
                        </w:rPr>
                        <w:t>”</w:t>
                      </w:r>
                    </w:p>
                    <w:p w:rsidR="002868AA" w:rsidRPr="00A44E07" w:rsidRDefault="002868AA" w:rsidP="003A6A68">
                      <w:pPr>
                        <w:jc w:val="center"/>
                        <w:rPr>
                          <w:rFonts w:ascii="Arial" w:hAnsi="Arial" w:cs="Arial"/>
                          <w:i/>
                          <w:sz w:val="32"/>
                          <w:szCs w:val="32"/>
                          <w:lang w:val="es-EC"/>
                        </w:rPr>
                      </w:pPr>
                    </w:p>
                  </w:txbxContent>
                </v:textbox>
              </v:roundrect>
            </w:pict>
          </mc:Fallback>
        </mc:AlternateContent>
      </w:r>
    </w:p>
    <w:p w:rsidR="00817F5E" w:rsidRPr="006900A9" w:rsidRDefault="00B101F6"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Evaluación del Grado de Utilidad para el Cliente</w:t>
      </w:r>
    </w:p>
    <w:p w:rsidR="00B101F6" w:rsidRPr="006900A9" w:rsidRDefault="00B101F6" w:rsidP="00B101F6">
      <w:pPr>
        <w:autoSpaceDE w:val="0"/>
        <w:autoSpaceDN w:val="0"/>
        <w:adjustRightInd w:val="0"/>
        <w:spacing w:after="0" w:line="480" w:lineRule="auto"/>
        <w:rPr>
          <w:rFonts w:ascii="Arial" w:hAnsi="Arial" w:cs="Arial"/>
          <w:b/>
          <w:sz w:val="24"/>
          <w:szCs w:val="24"/>
          <w:lang w:val="es-ES_tradnl"/>
        </w:rPr>
      </w:pPr>
    </w:p>
    <w:p w:rsidR="00B101F6" w:rsidRPr="006900A9" w:rsidRDefault="00431553" w:rsidP="00B101F6">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Con esta evaluación se</w:t>
      </w:r>
      <w:r w:rsidRPr="006900A9">
        <w:rPr>
          <w:rFonts w:ascii="Arial" w:hAnsi="Arial" w:cs="Arial"/>
          <w:b/>
          <w:sz w:val="24"/>
          <w:szCs w:val="24"/>
          <w:lang w:val="es-ES_tradnl"/>
        </w:rPr>
        <w:t xml:space="preserve"> </w:t>
      </w:r>
      <w:r w:rsidRPr="006900A9">
        <w:rPr>
          <w:rFonts w:ascii="Arial" w:hAnsi="Arial" w:cs="Arial"/>
          <w:sz w:val="24"/>
          <w:szCs w:val="24"/>
          <w:lang w:val="es-ES_tradnl"/>
        </w:rPr>
        <w:t>puede identificar cuáles son las principales dificultades para la empresa, las características de la propuesta de valor, la característica de la actual propuesta, con la finalidad de poder dar utilidad a la actual propuesta.</w:t>
      </w:r>
    </w:p>
    <w:p w:rsidR="00431553" w:rsidRPr="006900A9" w:rsidRDefault="002D6980" w:rsidP="005B2E75">
      <w:pPr>
        <w:autoSpaceDE w:val="0"/>
        <w:autoSpaceDN w:val="0"/>
        <w:adjustRightInd w:val="0"/>
        <w:spacing w:after="0" w:line="480" w:lineRule="auto"/>
        <w:jc w:val="center"/>
        <w:rPr>
          <w:rFonts w:ascii="Arial" w:hAnsi="Arial" w:cs="Arial"/>
          <w:sz w:val="24"/>
          <w:szCs w:val="24"/>
          <w:lang w:val="es-ES_tradnl"/>
        </w:rPr>
      </w:pPr>
      <w:r>
        <w:rPr>
          <w:rFonts w:ascii="Arial" w:hAnsi="Arial" w:cs="Arial"/>
          <w:noProof/>
          <w:sz w:val="24"/>
          <w:szCs w:val="24"/>
          <w:lang w:bidi="ar-SA"/>
        </w:rPr>
        <w:drawing>
          <wp:inline distT="0" distB="0" distL="0" distR="0">
            <wp:extent cx="5133975" cy="3133725"/>
            <wp:effectExtent l="0" t="0" r="9525" b="9525"/>
            <wp:docPr id="26"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975" cy="3133725"/>
                    </a:xfrm>
                    <a:prstGeom prst="rect">
                      <a:avLst/>
                    </a:prstGeom>
                    <a:noFill/>
                    <a:ln>
                      <a:noFill/>
                    </a:ln>
                  </pic:spPr>
                </pic:pic>
              </a:graphicData>
            </a:graphic>
          </wp:inline>
        </w:drawing>
      </w:r>
    </w:p>
    <w:p w:rsidR="003A7E21" w:rsidRPr="006900A9" w:rsidRDefault="003A7E21" w:rsidP="003A7E21">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 xml:space="preserve">Figura </w:t>
      </w:r>
      <w:r w:rsidR="00A44E07" w:rsidRPr="006900A9">
        <w:rPr>
          <w:rFonts w:ascii="Arial" w:hAnsi="Arial" w:cs="Arial"/>
          <w:b/>
          <w:sz w:val="24"/>
          <w:szCs w:val="24"/>
          <w:lang w:val="es-ES_tradnl"/>
        </w:rPr>
        <w:t>17</w:t>
      </w:r>
      <w:r w:rsidRPr="006900A9">
        <w:rPr>
          <w:rFonts w:ascii="Arial" w:hAnsi="Arial" w:cs="Arial"/>
          <w:b/>
          <w:sz w:val="24"/>
          <w:szCs w:val="24"/>
          <w:lang w:val="es-ES_tradnl"/>
        </w:rPr>
        <w:t xml:space="preserve">: </w:t>
      </w:r>
      <w:r w:rsidRPr="006900A9">
        <w:rPr>
          <w:rFonts w:ascii="Arial" w:hAnsi="Arial" w:cs="Arial"/>
          <w:sz w:val="24"/>
          <w:szCs w:val="24"/>
          <w:lang w:val="es-ES_tradnl"/>
        </w:rPr>
        <w:t>Evaluación del grado de utilidad para los clientes</w:t>
      </w:r>
    </w:p>
    <w:p w:rsidR="00A44E07" w:rsidRPr="006900A9" w:rsidRDefault="00A44E07" w:rsidP="00F77622">
      <w:pPr>
        <w:autoSpaceDE w:val="0"/>
        <w:autoSpaceDN w:val="0"/>
        <w:adjustRightInd w:val="0"/>
        <w:spacing w:after="0" w:line="480" w:lineRule="auto"/>
        <w:rPr>
          <w:rFonts w:ascii="Arial" w:hAnsi="Arial" w:cs="Arial"/>
          <w:sz w:val="24"/>
          <w:szCs w:val="24"/>
          <w:lang w:val="es-ES_tradnl"/>
        </w:rPr>
      </w:pPr>
    </w:p>
    <w:p w:rsidR="003A7E21" w:rsidRPr="006900A9" w:rsidRDefault="00F77622" w:rsidP="00F77622">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Esta evaluación comprende 6 etapas: compa, entrega, uso, complementos. Mantenimiento y eliminación.  Además consta con 6 perspectivas de utilidad: Productividad del Cliente, Simplicidad, Comodidad, Riesgo, Diversión e Imagen, Amabilidad con el Medio Ambiente.</w:t>
      </w:r>
    </w:p>
    <w:p w:rsidR="00A44E07" w:rsidRPr="006900A9" w:rsidRDefault="00A44E07" w:rsidP="00F77622">
      <w:pPr>
        <w:autoSpaceDE w:val="0"/>
        <w:autoSpaceDN w:val="0"/>
        <w:adjustRightInd w:val="0"/>
        <w:spacing w:after="0" w:line="480" w:lineRule="auto"/>
        <w:rPr>
          <w:rFonts w:ascii="Arial" w:hAnsi="Arial" w:cs="Arial"/>
          <w:sz w:val="24"/>
          <w:szCs w:val="24"/>
          <w:lang w:val="es-ES_tradnl"/>
        </w:rPr>
      </w:pPr>
    </w:p>
    <w:p w:rsidR="00F77622" w:rsidRPr="006900A9" w:rsidRDefault="00F77622" w:rsidP="00F77622">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lastRenderedPageBreak/>
        <w:t xml:space="preserve">En la figura </w:t>
      </w:r>
      <w:r w:rsidR="00097632" w:rsidRPr="006900A9">
        <w:rPr>
          <w:rFonts w:ascii="Arial" w:hAnsi="Arial" w:cs="Arial"/>
          <w:sz w:val="24"/>
          <w:szCs w:val="24"/>
          <w:lang w:val="es-ES_tradnl"/>
        </w:rPr>
        <w:t>1</w:t>
      </w:r>
      <w:r w:rsidR="00A44E07" w:rsidRPr="006900A9">
        <w:rPr>
          <w:rFonts w:ascii="Arial" w:hAnsi="Arial" w:cs="Arial"/>
          <w:sz w:val="24"/>
          <w:szCs w:val="24"/>
          <w:lang w:val="es-ES_tradnl"/>
        </w:rPr>
        <w:t>7</w:t>
      </w:r>
      <w:r w:rsidRPr="006900A9">
        <w:rPr>
          <w:rFonts w:ascii="Arial" w:hAnsi="Arial" w:cs="Arial"/>
          <w:sz w:val="24"/>
          <w:szCs w:val="24"/>
          <w:lang w:val="es-ES_tradnl"/>
        </w:rPr>
        <w:t>, se observa que 5 obstáculos son resueltos por la estrategia actual, su uso es fácil para el cliente, la comodidad que recibe es buena porque la empresa se encarga de todos los trámites, y la entrega del servicio es inmediata al momento de la emergencia.</w:t>
      </w:r>
    </w:p>
    <w:p w:rsidR="003F5D12" w:rsidRPr="006900A9" w:rsidRDefault="003F5D12" w:rsidP="00F77622">
      <w:pPr>
        <w:autoSpaceDE w:val="0"/>
        <w:autoSpaceDN w:val="0"/>
        <w:adjustRightInd w:val="0"/>
        <w:spacing w:after="0" w:line="480" w:lineRule="auto"/>
        <w:rPr>
          <w:rFonts w:ascii="Arial" w:hAnsi="Arial" w:cs="Arial"/>
          <w:sz w:val="24"/>
          <w:szCs w:val="24"/>
          <w:lang w:val="es-ES_tradnl"/>
        </w:rPr>
      </w:pPr>
    </w:p>
    <w:p w:rsidR="00F77622" w:rsidRPr="006900A9" w:rsidRDefault="00F77622" w:rsidP="00F77622">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6 características de valor son aliviadas con la nueva estrategia, </w:t>
      </w:r>
      <w:r w:rsidR="005460B8" w:rsidRPr="006900A9">
        <w:rPr>
          <w:rFonts w:ascii="Arial" w:hAnsi="Arial" w:cs="Arial"/>
          <w:sz w:val="24"/>
          <w:szCs w:val="24"/>
          <w:lang w:val="es-ES_tradnl"/>
        </w:rPr>
        <w:t>d</w:t>
      </w:r>
      <w:r w:rsidRPr="006900A9">
        <w:rPr>
          <w:rFonts w:ascii="Arial" w:hAnsi="Arial" w:cs="Arial"/>
          <w:sz w:val="24"/>
          <w:szCs w:val="24"/>
          <w:lang w:val="es-ES_tradnl"/>
        </w:rPr>
        <w:t>el producto es de comodidad a</w:t>
      </w:r>
      <w:r w:rsidR="005460B8" w:rsidRPr="006900A9">
        <w:rPr>
          <w:rFonts w:ascii="Arial" w:hAnsi="Arial" w:cs="Arial"/>
          <w:sz w:val="24"/>
          <w:szCs w:val="24"/>
          <w:lang w:val="es-ES_tradnl"/>
        </w:rPr>
        <w:t>dquirir los complementos, es cómodo pagarlo y comprarlo ya que el vendedor visita al cliente y es de menos riesgo.</w:t>
      </w:r>
    </w:p>
    <w:p w:rsidR="005460B8" w:rsidRPr="006900A9" w:rsidRDefault="005460B8" w:rsidP="00F77622">
      <w:pPr>
        <w:autoSpaceDE w:val="0"/>
        <w:autoSpaceDN w:val="0"/>
        <w:adjustRightInd w:val="0"/>
        <w:spacing w:after="0" w:line="480" w:lineRule="auto"/>
        <w:rPr>
          <w:rFonts w:ascii="Arial" w:hAnsi="Arial" w:cs="Arial"/>
          <w:sz w:val="24"/>
          <w:szCs w:val="24"/>
          <w:lang w:val="es-ES_tradnl"/>
        </w:rPr>
      </w:pPr>
    </w:p>
    <w:p w:rsidR="003F5D12" w:rsidRPr="006900A9" w:rsidRDefault="003F5D12" w:rsidP="00A44E07">
      <w:pPr>
        <w:autoSpaceDE w:val="0"/>
        <w:autoSpaceDN w:val="0"/>
        <w:adjustRightInd w:val="0"/>
        <w:spacing w:after="0"/>
        <w:rPr>
          <w:rFonts w:ascii="Arial" w:hAnsi="Arial" w:cs="Arial"/>
          <w:sz w:val="24"/>
          <w:szCs w:val="24"/>
          <w:lang w:val="es-ES_tradnl"/>
        </w:rPr>
      </w:pPr>
    </w:p>
    <w:p w:rsidR="00B101F6" w:rsidRPr="006900A9" w:rsidRDefault="005460B8"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t>Declaración de la Misión y Visión organizacional</w:t>
      </w:r>
    </w:p>
    <w:p w:rsidR="00DB7915" w:rsidRPr="006900A9" w:rsidRDefault="005460B8" w:rsidP="005460B8">
      <w:pPr>
        <w:autoSpaceDE w:val="0"/>
        <w:autoSpaceDN w:val="0"/>
        <w:adjustRightInd w:val="0"/>
        <w:spacing w:after="0" w:line="480" w:lineRule="auto"/>
        <w:rPr>
          <w:rFonts w:ascii="Arial" w:hAnsi="Arial" w:cs="Arial"/>
          <w:color w:val="333333"/>
          <w:sz w:val="24"/>
          <w:szCs w:val="24"/>
          <w:lang w:val="es-EC"/>
        </w:rPr>
      </w:pPr>
      <w:r w:rsidRPr="006900A9">
        <w:rPr>
          <w:rFonts w:ascii="Arial" w:hAnsi="Arial" w:cs="Arial"/>
          <w:color w:val="333333"/>
          <w:sz w:val="24"/>
          <w:szCs w:val="24"/>
          <w:lang w:val="es-EC"/>
        </w:rPr>
        <w:t xml:space="preserve">La misión de la empresa representa la vía fundamental sobre la cual se debe mover una </w:t>
      </w:r>
      <w:r w:rsidR="00DB7915" w:rsidRPr="006900A9">
        <w:rPr>
          <w:rFonts w:ascii="Arial" w:hAnsi="Arial" w:cs="Arial"/>
          <w:color w:val="333333"/>
          <w:sz w:val="24"/>
          <w:szCs w:val="24"/>
          <w:lang w:val="es-EC"/>
        </w:rPr>
        <w:t xml:space="preserve">organización.  En términos generales </w:t>
      </w:r>
      <w:r w:rsidR="00DB7915" w:rsidRPr="006900A9">
        <w:rPr>
          <w:rFonts w:ascii="Lucida Sans Unicode" w:hAnsi="Lucida Sans Unicode" w:cs="Lucida Sans Unicode"/>
          <w:color w:val="1C1A1A"/>
          <w:sz w:val="21"/>
          <w:szCs w:val="21"/>
          <w:lang w:val="es-ES"/>
        </w:rPr>
        <w:t> </w:t>
      </w:r>
    </w:p>
    <w:p w:rsidR="00644994" w:rsidRPr="006900A9" w:rsidRDefault="00644994" w:rsidP="005460B8">
      <w:pPr>
        <w:autoSpaceDE w:val="0"/>
        <w:autoSpaceDN w:val="0"/>
        <w:adjustRightInd w:val="0"/>
        <w:spacing w:after="0" w:line="480" w:lineRule="auto"/>
        <w:rPr>
          <w:rFonts w:ascii="Arial" w:hAnsi="Arial" w:cs="Arial"/>
          <w:color w:val="333333"/>
          <w:sz w:val="24"/>
          <w:szCs w:val="24"/>
          <w:lang w:val="es-EC"/>
        </w:rPr>
      </w:pPr>
    </w:p>
    <w:p w:rsidR="00DB7915" w:rsidRPr="006900A9" w:rsidRDefault="00DB7915" w:rsidP="005460B8">
      <w:pPr>
        <w:autoSpaceDE w:val="0"/>
        <w:autoSpaceDN w:val="0"/>
        <w:adjustRightInd w:val="0"/>
        <w:spacing w:after="0" w:line="480" w:lineRule="auto"/>
        <w:rPr>
          <w:rFonts w:ascii="Arial" w:hAnsi="Arial" w:cs="Arial"/>
          <w:color w:val="333333"/>
          <w:sz w:val="24"/>
          <w:szCs w:val="24"/>
          <w:lang w:val="es-EC"/>
        </w:rPr>
      </w:pPr>
      <w:r w:rsidRPr="006900A9">
        <w:rPr>
          <w:rFonts w:ascii="Arial" w:hAnsi="Arial" w:cs="Arial"/>
          <w:color w:val="333333"/>
          <w:sz w:val="24"/>
          <w:szCs w:val="24"/>
          <w:lang w:val="es-EC"/>
        </w:rPr>
        <w:t>Características principales de la misión:</w:t>
      </w:r>
    </w:p>
    <w:p w:rsidR="00DB7915" w:rsidRPr="006900A9" w:rsidRDefault="00644994" w:rsidP="000E3238">
      <w:pPr>
        <w:pStyle w:val="Prrafodelista"/>
        <w:numPr>
          <w:ilvl w:val="0"/>
          <w:numId w:val="28"/>
        </w:numPr>
        <w:autoSpaceDE w:val="0"/>
        <w:autoSpaceDN w:val="0"/>
        <w:adjustRightInd w:val="0"/>
        <w:spacing w:after="0" w:line="480" w:lineRule="auto"/>
        <w:ind w:left="709" w:hanging="709"/>
        <w:rPr>
          <w:rFonts w:ascii="Arial" w:hAnsi="Arial" w:cs="Arial"/>
          <w:sz w:val="24"/>
          <w:szCs w:val="24"/>
          <w:lang w:val="es-EC"/>
        </w:rPr>
      </w:pPr>
      <w:r w:rsidRPr="006900A9">
        <w:rPr>
          <w:rFonts w:ascii="Arial" w:hAnsi="Arial" w:cs="Arial"/>
          <w:color w:val="1C1A1A"/>
          <w:sz w:val="24"/>
          <w:szCs w:val="24"/>
          <w:lang w:val="es-ES"/>
        </w:rPr>
        <w:t>Debe contener una formulación de los objetivos de la empresa, en forma tal que los progresos en ese sentido puedan ser medidos.</w:t>
      </w:r>
    </w:p>
    <w:p w:rsidR="00644994" w:rsidRPr="006900A9" w:rsidRDefault="00644994" w:rsidP="000E3238">
      <w:pPr>
        <w:pStyle w:val="Prrafodelista"/>
        <w:numPr>
          <w:ilvl w:val="0"/>
          <w:numId w:val="28"/>
        </w:numPr>
        <w:autoSpaceDE w:val="0"/>
        <w:autoSpaceDN w:val="0"/>
        <w:adjustRightInd w:val="0"/>
        <w:spacing w:after="0" w:line="480" w:lineRule="auto"/>
        <w:ind w:left="709" w:hanging="709"/>
        <w:rPr>
          <w:rFonts w:ascii="Arial" w:hAnsi="Arial" w:cs="Arial"/>
          <w:sz w:val="24"/>
          <w:szCs w:val="24"/>
          <w:lang w:val="es-EC"/>
        </w:rPr>
      </w:pPr>
      <w:r w:rsidRPr="006900A9">
        <w:rPr>
          <w:rFonts w:ascii="Arial" w:hAnsi="Arial" w:cs="Arial"/>
          <w:color w:val="1C1A1A"/>
          <w:sz w:val="24"/>
          <w:szCs w:val="24"/>
          <w:lang w:val="es-ES"/>
        </w:rPr>
        <w:t>Debe diferenciarla de las otras empresas. </w:t>
      </w:r>
    </w:p>
    <w:p w:rsidR="00644994" w:rsidRPr="006900A9" w:rsidRDefault="00644994" w:rsidP="000E3238">
      <w:pPr>
        <w:pStyle w:val="Prrafodelista"/>
        <w:numPr>
          <w:ilvl w:val="0"/>
          <w:numId w:val="28"/>
        </w:numPr>
        <w:autoSpaceDE w:val="0"/>
        <w:autoSpaceDN w:val="0"/>
        <w:adjustRightInd w:val="0"/>
        <w:spacing w:after="0" w:line="480" w:lineRule="auto"/>
        <w:ind w:left="709" w:hanging="709"/>
        <w:rPr>
          <w:rFonts w:ascii="Arial" w:hAnsi="Arial" w:cs="Arial"/>
          <w:sz w:val="24"/>
          <w:szCs w:val="24"/>
          <w:lang w:val="es-EC"/>
        </w:rPr>
      </w:pPr>
      <w:r w:rsidRPr="006900A9">
        <w:rPr>
          <w:rFonts w:ascii="Arial" w:hAnsi="Arial" w:cs="Arial"/>
          <w:color w:val="1C1A1A"/>
          <w:sz w:val="24"/>
          <w:szCs w:val="24"/>
          <w:lang w:val="es-ES"/>
        </w:rPr>
        <w:t>debe definir el negocio en el que la empresa quiere estar, y no necesariamente aquel en el cual ya está.</w:t>
      </w:r>
    </w:p>
    <w:p w:rsidR="00644994" w:rsidRPr="006900A9" w:rsidRDefault="00644994" w:rsidP="000E3238">
      <w:pPr>
        <w:pStyle w:val="Prrafodelista"/>
        <w:numPr>
          <w:ilvl w:val="0"/>
          <w:numId w:val="28"/>
        </w:numPr>
        <w:autoSpaceDE w:val="0"/>
        <w:autoSpaceDN w:val="0"/>
        <w:adjustRightInd w:val="0"/>
        <w:spacing w:after="0" w:line="480" w:lineRule="auto"/>
        <w:ind w:left="709" w:hanging="709"/>
        <w:rPr>
          <w:rFonts w:ascii="Arial" w:hAnsi="Arial" w:cs="Arial"/>
          <w:sz w:val="24"/>
          <w:szCs w:val="24"/>
          <w:lang w:val="es-EC"/>
        </w:rPr>
      </w:pPr>
      <w:r w:rsidRPr="006900A9">
        <w:rPr>
          <w:rFonts w:ascii="Arial" w:hAnsi="Arial" w:cs="Arial"/>
          <w:color w:val="1C1A1A"/>
          <w:sz w:val="24"/>
          <w:szCs w:val="24"/>
          <w:lang w:val="es-ES"/>
        </w:rPr>
        <w:t>Debe establecer cómo se propone la empresa servir a sus clientes y proveedores, público en general, accionistas y empleados: </w:t>
      </w:r>
      <w:r w:rsidRPr="006900A9">
        <w:rPr>
          <w:rFonts w:ascii="Arial" w:hAnsi="Arial" w:cs="Arial"/>
          <w:color w:val="1C1A1A"/>
          <w:sz w:val="24"/>
          <w:szCs w:val="24"/>
          <w:lang w:val="es-ES"/>
        </w:rPr>
        <w:br/>
        <w:t>Debe ser significativo para todos los participantes de la empresa.</w:t>
      </w:r>
    </w:p>
    <w:p w:rsidR="00644994" w:rsidRPr="006900A9" w:rsidRDefault="00644994" w:rsidP="000E3238">
      <w:pPr>
        <w:pStyle w:val="Prrafodelista"/>
        <w:numPr>
          <w:ilvl w:val="0"/>
          <w:numId w:val="28"/>
        </w:numPr>
        <w:autoSpaceDE w:val="0"/>
        <w:autoSpaceDN w:val="0"/>
        <w:adjustRightInd w:val="0"/>
        <w:spacing w:after="0" w:line="480" w:lineRule="auto"/>
        <w:ind w:left="709" w:hanging="709"/>
        <w:rPr>
          <w:rFonts w:ascii="Arial" w:hAnsi="Arial" w:cs="Arial"/>
          <w:sz w:val="24"/>
          <w:szCs w:val="24"/>
          <w:lang w:val="es-EC"/>
        </w:rPr>
      </w:pPr>
      <w:r w:rsidRPr="006900A9">
        <w:rPr>
          <w:rFonts w:ascii="Arial" w:hAnsi="Arial" w:cs="Arial"/>
          <w:color w:val="1C1A1A"/>
          <w:sz w:val="24"/>
          <w:szCs w:val="24"/>
          <w:lang w:val="es-ES"/>
        </w:rPr>
        <w:lastRenderedPageBreak/>
        <w:t>Debe ser estimulante e inspirador. </w:t>
      </w:r>
    </w:p>
    <w:p w:rsidR="00A44E07" w:rsidRPr="006900A9" w:rsidRDefault="002D6980" w:rsidP="00A44E07">
      <w:pPr>
        <w:pStyle w:val="Prrafodelista"/>
        <w:autoSpaceDE w:val="0"/>
        <w:autoSpaceDN w:val="0"/>
        <w:adjustRightInd w:val="0"/>
        <w:spacing w:after="0" w:line="480" w:lineRule="auto"/>
        <w:ind w:left="709"/>
        <w:rPr>
          <w:rFonts w:ascii="Arial" w:hAnsi="Arial" w:cs="Arial"/>
          <w:sz w:val="24"/>
          <w:szCs w:val="24"/>
          <w:lang w:val="es-EC"/>
        </w:rPr>
      </w:pPr>
      <w:r>
        <w:rPr>
          <w:rFonts w:ascii="Arial" w:hAnsi="Arial" w:cs="Arial"/>
          <w:noProof/>
          <w:sz w:val="24"/>
          <w:szCs w:val="24"/>
          <w:lang w:bidi="ar-SA"/>
        </w:rPr>
        <mc:AlternateContent>
          <mc:Choice Requires="wps">
            <w:drawing>
              <wp:anchor distT="0" distB="0" distL="114300" distR="114300" simplePos="0" relativeHeight="251650048" behindDoc="0" locked="0" layoutInCell="1" allowOverlap="1">
                <wp:simplePos x="0" y="0"/>
                <wp:positionH relativeFrom="column">
                  <wp:posOffset>-87630</wp:posOffset>
                </wp:positionH>
                <wp:positionV relativeFrom="paragraph">
                  <wp:posOffset>218440</wp:posOffset>
                </wp:positionV>
                <wp:extent cx="5484495" cy="956945"/>
                <wp:effectExtent l="7620" t="8890" r="13335" b="571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4495" cy="956945"/>
                        </a:xfrm>
                        <a:prstGeom prst="roundRect">
                          <a:avLst>
                            <a:gd name="adj" fmla="val 16667"/>
                          </a:avLst>
                        </a:prstGeom>
                        <a:solidFill>
                          <a:srgbClr val="FFFFFF"/>
                        </a:solidFill>
                        <a:ln w="9525">
                          <a:solidFill>
                            <a:srgbClr val="000000"/>
                          </a:solidFill>
                          <a:round/>
                          <a:headEnd/>
                          <a:tailEnd/>
                        </a:ln>
                      </wps:spPr>
                      <wps:txbx>
                        <w:txbxContent>
                          <w:p w:rsidR="002868AA" w:rsidRPr="00A44E07" w:rsidRDefault="002868AA" w:rsidP="00A44E07">
                            <w:pPr>
                              <w:jc w:val="center"/>
                              <w:rPr>
                                <w:rFonts w:ascii="Arial" w:hAnsi="Arial" w:cs="Arial"/>
                                <w:i/>
                                <w:sz w:val="28"/>
                                <w:szCs w:val="28"/>
                                <w:lang w:val="es-EC"/>
                              </w:rPr>
                            </w:pPr>
                            <w:r w:rsidRPr="00A44E07">
                              <w:rPr>
                                <w:rFonts w:ascii="Arial" w:hAnsi="Arial" w:cs="Arial"/>
                                <w:i/>
                                <w:sz w:val="28"/>
                                <w:szCs w:val="28"/>
                                <w:lang w:val="es-EC"/>
                              </w:rPr>
                              <w:t>Servicio orientado a nuestros clientes, apoyarlos en su sensibilidad, con las fuerzas de nuestra actitud y voluntad de construir relaciones trascendentales de afecto y confianza.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4" style="position:absolute;left:0;text-align:left;margin-left:-6.9pt;margin-top:17.2pt;width:431.85pt;height:7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">
                <v:textbox>
                  <w:txbxContent>
                    <w:p w:rsidR="002868AA" w:rsidRPr="00A44E07" w:rsidRDefault="002868AA" w:rsidP="00A44E07">
                      <w:pPr>
                        <w:jc w:val="center"/>
                        <w:rPr>
                          <w:rFonts w:ascii="Arial" w:hAnsi="Arial" w:cs="Arial"/>
                          <w:i/>
                          <w:sz w:val="28"/>
                          <w:szCs w:val="28"/>
                          <w:lang w:val="es-EC"/>
                        </w:rPr>
                      </w:pPr>
                      <w:r w:rsidRPr="00A44E07">
                        <w:rPr>
                          <w:rFonts w:ascii="Arial" w:hAnsi="Arial" w:cs="Arial"/>
                          <w:i/>
                          <w:sz w:val="28"/>
                          <w:szCs w:val="28"/>
                          <w:lang w:val="es-EC"/>
                        </w:rPr>
                        <w:t>Servicio orientado a nuestros clientes, apoyarlos en su sensibilidad, con las fuerzas de nuestra actitud y voluntad de construir relaciones trascendentales de afecto y confianza.</w:t>
                      </w:r>
                    </w:p>
                  </w:txbxContent>
                </v:textbox>
              </v:roundrect>
            </w:pict>
          </mc:Fallback>
        </mc:AlternateContent>
      </w:r>
    </w:p>
    <w:p w:rsidR="00916007" w:rsidRPr="006900A9" w:rsidRDefault="00916007" w:rsidP="00916007">
      <w:pPr>
        <w:pStyle w:val="Prrafodelista"/>
        <w:autoSpaceDE w:val="0"/>
        <w:autoSpaceDN w:val="0"/>
        <w:adjustRightInd w:val="0"/>
        <w:spacing w:after="0" w:line="480" w:lineRule="auto"/>
        <w:rPr>
          <w:rFonts w:ascii="Arial" w:hAnsi="Arial" w:cs="Arial"/>
          <w:sz w:val="24"/>
          <w:szCs w:val="24"/>
          <w:lang w:val="es-EC"/>
        </w:rPr>
      </w:pPr>
    </w:p>
    <w:p w:rsidR="00644994" w:rsidRPr="006900A9" w:rsidRDefault="00644994" w:rsidP="00644994">
      <w:pPr>
        <w:autoSpaceDE w:val="0"/>
        <w:autoSpaceDN w:val="0"/>
        <w:adjustRightInd w:val="0"/>
        <w:spacing w:after="0" w:line="480" w:lineRule="auto"/>
        <w:rPr>
          <w:rFonts w:ascii="Arial" w:hAnsi="Arial" w:cs="Arial"/>
          <w:sz w:val="24"/>
          <w:szCs w:val="24"/>
          <w:lang w:val="es-EC"/>
        </w:rPr>
      </w:pPr>
    </w:p>
    <w:p w:rsidR="00644994" w:rsidRPr="006900A9" w:rsidRDefault="00644994" w:rsidP="00644994">
      <w:pPr>
        <w:autoSpaceDE w:val="0"/>
        <w:autoSpaceDN w:val="0"/>
        <w:adjustRightInd w:val="0"/>
        <w:spacing w:after="0" w:line="480" w:lineRule="auto"/>
        <w:rPr>
          <w:rFonts w:ascii="Arial" w:hAnsi="Arial" w:cs="Arial"/>
          <w:sz w:val="24"/>
          <w:szCs w:val="24"/>
          <w:lang w:val="es-EC"/>
        </w:rPr>
      </w:pPr>
    </w:p>
    <w:p w:rsidR="00644994" w:rsidRPr="006900A9" w:rsidRDefault="00644994" w:rsidP="00A44E07">
      <w:pPr>
        <w:autoSpaceDE w:val="0"/>
        <w:autoSpaceDN w:val="0"/>
        <w:adjustRightInd w:val="0"/>
        <w:spacing w:after="0" w:line="360" w:lineRule="auto"/>
        <w:rPr>
          <w:rFonts w:ascii="Arial" w:hAnsi="Arial" w:cs="Arial"/>
          <w:sz w:val="24"/>
          <w:szCs w:val="24"/>
          <w:lang w:val="es-EC"/>
        </w:rPr>
      </w:pPr>
    </w:p>
    <w:p w:rsidR="00947586" w:rsidRPr="006900A9" w:rsidRDefault="00916007" w:rsidP="00A44E07">
      <w:pPr>
        <w:spacing w:line="480" w:lineRule="auto"/>
        <w:rPr>
          <w:rFonts w:ascii="Arial" w:hAnsi="Arial" w:cs="Arial"/>
          <w:color w:val="000000"/>
          <w:sz w:val="24"/>
          <w:szCs w:val="24"/>
          <w:lang w:val="es-EC" w:eastAsia="es-EC" w:bidi="ar-SA"/>
        </w:rPr>
      </w:pPr>
      <w:r w:rsidRPr="006900A9">
        <w:rPr>
          <w:rFonts w:ascii="Arial" w:hAnsi="Arial" w:cs="Arial"/>
          <w:sz w:val="24"/>
          <w:szCs w:val="24"/>
          <w:lang w:val="es-EC"/>
        </w:rPr>
        <w:t xml:space="preserve">La </w:t>
      </w:r>
      <w:r w:rsidRPr="006900A9">
        <w:rPr>
          <w:rFonts w:ascii="Arial" w:hAnsi="Arial" w:cs="Arial"/>
          <w:b/>
          <w:sz w:val="24"/>
          <w:szCs w:val="24"/>
          <w:lang w:val="es-EC"/>
        </w:rPr>
        <w:t>visión</w:t>
      </w:r>
      <w:r w:rsidRPr="006900A9">
        <w:rPr>
          <w:rFonts w:ascii="Arial" w:hAnsi="Arial" w:cs="Arial"/>
          <w:sz w:val="24"/>
          <w:szCs w:val="24"/>
          <w:lang w:val="es-EC"/>
        </w:rPr>
        <w:t xml:space="preserve"> </w:t>
      </w:r>
      <w:r w:rsidR="00947586" w:rsidRPr="006900A9">
        <w:rPr>
          <w:rFonts w:ascii="Arial" w:hAnsi="Arial" w:cs="Arial"/>
          <w:color w:val="000000"/>
          <w:sz w:val="24"/>
          <w:szCs w:val="24"/>
          <w:lang w:val="es-EC" w:eastAsia="es-EC" w:bidi="ar-SA"/>
        </w:rPr>
        <w:t>Se refiere a lo que la empresa quiere crear, la imagen futura de la organización.  La visión es creada por la persona encargada de dirigir la empresa, y quien tiene que valorar e incluir en su análisis muchas de las aspiraciones de los agentes que componen la organización, tanto internos como externos.</w:t>
      </w:r>
    </w:p>
    <w:p w:rsidR="00A44E07" w:rsidRPr="006900A9" w:rsidRDefault="00A44E07" w:rsidP="00A44E07">
      <w:pPr>
        <w:spacing w:line="480" w:lineRule="auto"/>
        <w:rPr>
          <w:rFonts w:ascii="Arial" w:hAnsi="Arial" w:cs="Arial"/>
          <w:color w:val="000000"/>
          <w:sz w:val="24"/>
          <w:szCs w:val="24"/>
          <w:lang w:val="es-EC" w:eastAsia="es-EC" w:bidi="ar-SA"/>
        </w:rPr>
      </w:pPr>
    </w:p>
    <w:p w:rsidR="00947586" w:rsidRPr="006900A9" w:rsidRDefault="00947586" w:rsidP="000E3238">
      <w:pPr>
        <w:pStyle w:val="Prrafodelista"/>
        <w:numPr>
          <w:ilvl w:val="0"/>
          <w:numId w:val="29"/>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Definir la imagen futura.</w:t>
      </w:r>
    </w:p>
    <w:p w:rsidR="00947586" w:rsidRPr="006900A9" w:rsidRDefault="00947586" w:rsidP="000E3238">
      <w:pPr>
        <w:pStyle w:val="Prrafodelista"/>
        <w:numPr>
          <w:ilvl w:val="0"/>
          <w:numId w:val="29"/>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Debe ser coherente con la misión de la empresa</w:t>
      </w:r>
    </w:p>
    <w:p w:rsidR="00947586" w:rsidRPr="006900A9" w:rsidRDefault="00947586" w:rsidP="000E3238">
      <w:pPr>
        <w:pStyle w:val="Prrafodelista"/>
        <w:numPr>
          <w:ilvl w:val="0"/>
          <w:numId w:val="29"/>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Se debe establecer un tiempo en qué la empresa quiere verse cumpliendo esta visión</w:t>
      </w:r>
    </w:p>
    <w:p w:rsidR="00947586" w:rsidRPr="006900A9" w:rsidRDefault="00947586" w:rsidP="000E3238">
      <w:pPr>
        <w:pStyle w:val="Prrafodelista"/>
        <w:numPr>
          <w:ilvl w:val="0"/>
          <w:numId w:val="29"/>
        </w:numPr>
        <w:autoSpaceDE w:val="0"/>
        <w:autoSpaceDN w:val="0"/>
        <w:adjustRightInd w:val="0"/>
        <w:spacing w:after="0" w:line="480" w:lineRule="auto"/>
        <w:rPr>
          <w:rFonts w:ascii="Arial" w:hAnsi="Arial" w:cs="Arial"/>
          <w:sz w:val="24"/>
          <w:szCs w:val="24"/>
          <w:lang w:val="es-EC"/>
        </w:rPr>
      </w:pPr>
      <w:r w:rsidRPr="006900A9">
        <w:rPr>
          <w:rFonts w:ascii="Arial" w:hAnsi="Arial" w:cs="Arial"/>
          <w:sz w:val="24"/>
          <w:szCs w:val="24"/>
          <w:lang w:val="es-EC"/>
        </w:rPr>
        <w:t>Debe ser realista y alcanzable</w:t>
      </w:r>
    </w:p>
    <w:p w:rsidR="00A44E07" w:rsidRPr="006900A9" w:rsidRDefault="002D6980" w:rsidP="00AC5443">
      <w:pPr>
        <w:autoSpaceDE w:val="0"/>
        <w:autoSpaceDN w:val="0"/>
        <w:adjustRightInd w:val="0"/>
        <w:spacing w:after="0" w:line="480" w:lineRule="auto"/>
        <w:ind w:left="360"/>
        <w:rPr>
          <w:rFonts w:ascii="Arial" w:hAnsi="Arial" w:cs="Arial"/>
          <w:sz w:val="24"/>
          <w:szCs w:val="24"/>
          <w:lang w:val="es-EC"/>
        </w:rPr>
      </w:pPr>
      <w:r>
        <w:rPr>
          <w:noProof/>
          <w:lang w:bidi="ar-SA"/>
        </w:rPr>
        <mc:AlternateContent>
          <mc:Choice Requires="wps">
            <w:drawing>
              <wp:anchor distT="0" distB="0" distL="114300" distR="114300" simplePos="0" relativeHeight="251651072" behindDoc="0" locked="0" layoutInCell="1" allowOverlap="1">
                <wp:simplePos x="0" y="0"/>
                <wp:positionH relativeFrom="column">
                  <wp:posOffset>-125730</wp:posOffset>
                </wp:positionH>
                <wp:positionV relativeFrom="paragraph">
                  <wp:posOffset>156845</wp:posOffset>
                </wp:positionV>
                <wp:extent cx="5686425" cy="1334770"/>
                <wp:effectExtent l="7620" t="13970" r="11430" b="13335"/>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334770"/>
                        </a:xfrm>
                        <a:prstGeom prst="roundRect">
                          <a:avLst>
                            <a:gd name="adj" fmla="val 16667"/>
                          </a:avLst>
                        </a:prstGeom>
                        <a:solidFill>
                          <a:srgbClr val="FFFFFF"/>
                        </a:solidFill>
                        <a:ln w="9525">
                          <a:solidFill>
                            <a:srgbClr val="000000"/>
                          </a:solidFill>
                          <a:round/>
                          <a:headEnd/>
                          <a:tailEnd/>
                        </a:ln>
                      </wps:spPr>
                      <wps:txbx>
                        <w:txbxContent>
                          <w:p w:rsidR="002868AA" w:rsidRPr="00A44E07" w:rsidRDefault="00B65F0C" w:rsidP="003F5D12">
                            <w:pPr>
                              <w:spacing w:line="480" w:lineRule="auto"/>
                              <w:jc w:val="center"/>
                              <w:rPr>
                                <w:rFonts w:ascii="Arial" w:hAnsi="Arial" w:cs="Arial"/>
                                <w:i/>
                                <w:sz w:val="28"/>
                                <w:szCs w:val="28"/>
                                <w:lang w:val="es-EC"/>
                              </w:rPr>
                            </w:pPr>
                            <w:r>
                              <w:rPr>
                                <w:rFonts w:ascii="Arial" w:hAnsi="Arial" w:cs="Arial"/>
                                <w:i/>
                                <w:sz w:val="28"/>
                                <w:szCs w:val="28"/>
                                <w:lang w:val="es-EC"/>
                              </w:rPr>
                              <w:t>Ser e</w:t>
                            </w:r>
                            <w:r w:rsidR="002868AA" w:rsidRPr="00D4266D">
                              <w:rPr>
                                <w:rFonts w:ascii="Arial" w:hAnsi="Arial" w:cs="Arial"/>
                                <w:i/>
                                <w:sz w:val="28"/>
                                <w:szCs w:val="28"/>
                                <w:lang w:val="es-EC"/>
                              </w:rPr>
                              <w:t>l parque recordatorio con orientación total al cliente, será en el 2011 la mejor empresa de soluciones exequiales integrales en el oriente del país, con proyección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5" style="position:absolute;left:0;text-align:left;margin-left:-9.9pt;margin-top:12.35pt;width:447.75pt;height:10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">
                <v:textbox>
                  <w:txbxContent>
                    <w:p w:rsidR="002868AA" w:rsidRPr="00A44E07" w:rsidRDefault="00B65F0C" w:rsidP="003F5D12">
                      <w:pPr>
                        <w:spacing w:line="480" w:lineRule="auto"/>
                        <w:jc w:val="center"/>
                        <w:rPr>
                          <w:rFonts w:ascii="Arial" w:hAnsi="Arial" w:cs="Arial"/>
                          <w:i/>
                          <w:sz w:val="28"/>
                          <w:szCs w:val="28"/>
                          <w:lang w:val="es-EC"/>
                        </w:rPr>
                      </w:pPr>
                      <w:r>
                        <w:rPr>
                          <w:rFonts w:ascii="Arial" w:hAnsi="Arial" w:cs="Arial"/>
                          <w:i/>
                          <w:sz w:val="28"/>
                          <w:szCs w:val="28"/>
                          <w:lang w:val="es-EC"/>
                        </w:rPr>
                        <w:t>Ser e</w:t>
                      </w:r>
                      <w:r w:rsidR="002868AA" w:rsidRPr="00D4266D">
                        <w:rPr>
                          <w:rFonts w:ascii="Arial" w:hAnsi="Arial" w:cs="Arial"/>
                          <w:i/>
                          <w:sz w:val="28"/>
                          <w:szCs w:val="28"/>
                          <w:lang w:val="es-EC"/>
                        </w:rPr>
                        <w:t>l parque recordatorio con orientación total al cliente, será en el 2011 la mejor empresa de soluciones exequiales integrales en el oriente del país, con proyección nacional.</w:t>
                      </w:r>
                    </w:p>
                  </w:txbxContent>
                </v:textbox>
              </v:roundrect>
            </w:pict>
          </mc:Fallback>
        </mc:AlternateContent>
      </w:r>
    </w:p>
    <w:p w:rsidR="00A44E07" w:rsidRPr="006900A9" w:rsidRDefault="00A44E07" w:rsidP="000E3238">
      <w:pPr>
        <w:pStyle w:val="Prrafodelista"/>
        <w:numPr>
          <w:ilvl w:val="0"/>
          <w:numId w:val="29"/>
        </w:numPr>
        <w:autoSpaceDE w:val="0"/>
        <w:autoSpaceDN w:val="0"/>
        <w:adjustRightInd w:val="0"/>
        <w:spacing w:after="0" w:line="480" w:lineRule="auto"/>
        <w:rPr>
          <w:rFonts w:ascii="Arial" w:hAnsi="Arial" w:cs="Arial"/>
          <w:sz w:val="24"/>
          <w:szCs w:val="24"/>
          <w:lang w:val="es-EC"/>
        </w:rPr>
      </w:pPr>
    </w:p>
    <w:p w:rsidR="00947586" w:rsidRPr="006900A9" w:rsidRDefault="00947586" w:rsidP="00947586">
      <w:pPr>
        <w:autoSpaceDE w:val="0"/>
        <w:autoSpaceDN w:val="0"/>
        <w:adjustRightInd w:val="0"/>
        <w:spacing w:after="0" w:line="480" w:lineRule="auto"/>
        <w:ind w:left="360"/>
        <w:rPr>
          <w:rFonts w:ascii="Arial" w:hAnsi="Arial" w:cs="Arial"/>
          <w:sz w:val="24"/>
          <w:szCs w:val="24"/>
          <w:lang w:val="es-EC"/>
        </w:rPr>
      </w:pPr>
    </w:p>
    <w:p w:rsidR="00947586" w:rsidRPr="006900A9" w:rsidRDefault="00947586" w:rsidP="00947586">
      <w:pPr>
        <w:autoSpaceDE w:val="0"/>
        <w:autoSpaceDN w:val="0"/>
        <w:adjustRightInd w:val="0"/>
        <w:spacing w:after="0" w:line="480" w:lineRule="auto"/>
        <w:ind w:left="360"/>
        <w:rPr>
          <w:rFonts w:ascii="Arial" w:hAnsi="Arial" w:cs="Arial"/>
          <w:sz w:val="24"/>
          <w:szCs w:val="24"/>
          <w:lang w:val="es-EC"/>
        </w:rPr>
      </w:pPr>
    </w:p>
    <w:p w:rsidR="00644994" w:rsidRPr="006900A9" w:rsidRDefault="00644994" w:rsidP="00644994">
      <w:pPr>
        <w:autoSpaceDE w:val="0"/>
        <w:autoSpaceDN w:val="0"/>
        <w:adjustRightInd w:val="0"/>
        <w:spacing w:after="0" w:line="480" w:lineRule="auto"/>
        <w:rPr>
          <w:rFonts w:ascii="Arial" w:hAnsi="Arial" w:cs="Arial"/>
          <w:sz w:val="24"/>
          <w:szCs w:val="24"/>
          <w:lang w:val="es-EC"/>
        </w:rPr>
      </w:pPr>
    </w:p>
    <w:p w:rsidR="00B101F6" w:rsidRPr="006900A9" w:rsidRDefault="00947586"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Determinación de los temas estratégicos</w:t>
      </w:r>
    </w:p>
    <w:p w:rsidR="0006158A" w:rsidRPr="006900A9" w:rsidRDefault="0006158A" w:rsidP="00947586">
      <w:pPr>
        <w:autoSpaceDE w:val="0"/>
        <w:autoSpaceDN w:val="0"/>
        <w:adjustRightInd w:val="0"/>
        <w:spacing w:after="0" w:line="480" w:lineRule="auto"/>
        <w:rPr>
          <w:rFonts w:ascii="Arial" w:hAnsi="Arial" w:cs="Arial"/>
          <w:sz w:val="24"/>
          <w:szCs w:val="24"/>
          <w:lang w:val="es-ES_tradnl"/>
        </w:rPr>
      </w:pPr>
    </w:p>
    <w:p w:rsidR="00217096" w:rsidRPr="006900A9" w:rsidRDefault="00217096" w:rsidP="00947586">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 partir de la información obtenida en análisis FODA, necesidades de los Steakholders, Modelo de las 5 Fuerzas, Propuesta de Valor, Misión y Visión, se obtendrá la estrategia empresarial, que servirá para definir los objetivos.</w:t>
      </w:r>
    </w:p>
    <w:p w:rsidR="00217096" w:rsidRPr="006900A9" w:rsidRDefault="00CE58BA" w:rsidP="00947586">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A continuación se muestra la lista de componentes que formarán parte de la estrategia.</w:t>
      </w:r>
    </w:p>
    <w:p w:rsidR="00CE58BA" w:rsidRPr="006900A9" w:rsidRDefault="00CA0360" w:rsidP="00CE58BA">
      <w:pPr>
        <w:autoSpaceDE w:val="0"/>
        <w:autoSpaceDN w:val="0"/>
        <w:adjustRightInd w:val="0"/>
        <w:spacing w:after="0" w:line="480" w:lineRule="auto"/>
        <w:jc w:val="center"/>
        <w:rPr>
          <w:rFonts w:ascii="Arial" w:hAnsi="Arial" w:cs="Arial"/>
          <w:sz w:val="24"/>
          <w:szCs w:val="24"/>
          <w:lang w:val="es-ES_tradnl"/>
        </w:rPr>
      </w:pPr>
      <w:r w:rsidRPr="006900A9">
        <w:rPr>
          <w:rFonts w:ascii="Arial" w:hAnsi="Arial" w:cs="Arial"/>
          <w:b/>
          <w:sz w:val="24"/>
          <w:szCs w:val="24"/>
          <w:lang w:val="es-ES_tradnl"/>
        </w:rPr>
        <w:t>TABLA</w:t>
      </w:r>
      <w:r w:rsidR="004E7D44" w:rsidRPr="006900A9">
        <w:rPr>
          <w:rFonts w:ascii="Arial" w:hAnsi="Arial" w:cs="Arial"/>
          <w:b/>
          <w:sz w:val="24"/>
          <w:szCs w:val="24"/>
          <w:lang w:val="es-ES_tradnl"/>
        </w:rPr>
        <w:t xml:space="preserve"> V</w:t>
      </w:r>
      <w:r w:rsidR="0001139C" w:rsidRPr="006900A9">
        <w:rPr>
          <w:rFonts w:ascii="Arial" w:hAnsi="Arial" w:cs="Arial"/>
          <w:b/>
          <w:sz w:val="24"/>
          <w:szCs w:val="24"/>
          <w:lang w:val="es-ES_tradnl"/>
        </w:rPr>
        <w:t>I</w:t>
      </w:r>
      <w:r w:rsidR="00CE58BA" w:rsidRPr="006900A9">
        <w:rPr>
          <w:rFonts w:ascii="Arial" w:hAnsi="Arial" w:cs="Arial"/>
          <w:b/>
          <w:sz w:val="24"/>
          <w:szCs w:val="24"/>
          <w:lang w:val="es-ES_tradnl"/>
        </w:rPr>
        <w:t>:</w:t>
      </w:r>
      <w:r w:rsidR="00CE58BA" w:rsidRPr="006900A9">
        <w:rPr>
          <w:rFonts w:ascii="Arial" w:hAnsi="Arial" w:cs="Arial"/>
          <w:sz w:val="24"/>
          <w:szCs w:val="24"/>
          <w:lang w:val="es-ES_tradnl"/>
        </w:rPr>
        <w:t xml:space="preserve"> Determinación de los temas estratégicos</w:t>
      </w:r>
    </w:p>
    <w:tbl>
      <w:tblPr>
        <w:tblW w:w="84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5"/>
        <w:gridCol w:w="5043"/>
      </w:tblGrid>
      <w:tr w:rsidR="00D3281F" w:rsidRPr="006900A9" w:rsidTr="0006158A">
        <w:trPr>
          <w:trHeight w:val="309"/>
        </w:trPr>
        <w:tc>
          <w:tcPr>
            <w:tcW w:w="3365" w:type="dxa"/>
            <w:shd w:val="clear" w:color="auto" w:fill="auto"/>
            <w:noWrap/>
            <w:vAlign w:val="bottom"/>
            <w:hideMark/>
          </w:tcPr>
          <w:p w:rsidR="00D3281F" w:rsidRPr="006900A9" w:rsidRDefault="00D3281F" w:rsidP="00A55A2F">
            <w:pPr>
              <w:spacing w:after="0"/>
              <w:jc w:val="center"/>
              <w:rPr>
                <w:rFonts w:ascii="Arial" w:hAnsi="Arial" w:cs="Arial"/>
                <w:b/>
                <w:bCs/>
                <w:color w:val="000000"/>
                <w:sz w:val="22"/>
                <w:szCs w:val="22"/>
                <w:lang w:val="es-EC" w:eastAsia="es-EC" w:bidi="ar-SA"/>
              </w:rPr>
            </w:pPr>
            <w:r w:rsidRPr="006900A9">
              <w:rPr>
                <w:rFonts w:ascii="Arial" w:hAnsi="Arial" w:cs="Arial"/>
                <w:b/>
                <w:bCs/>
                <w:color w:val="000000"/>
                <w:sz w:val="22"/>
                <w:szCs w:val="22"/>
                <w:lang w:val="es-EC" w:eastAsia="es-EC" w:bidi="ar-SA"/>
              </w:rPr>
              <w:t>TEMA ESTRATÉGICO</w:t>
            </w:r>
          </w:p>
          <w:p w:rsidR="00F82AF0" w:rsidRPr="006900A9" w:rsidRDefault="00F82AF0" w:rsidP="00A55A2F">
            <w:pPr>
              <w:spacing w:after="0"/>
              <w:jc w:val="center"/>
              <w:rPr>
                <w:rFonts w:ascii="Arial" w:hAnsi="Arial" w:cs="Arial"/>
                <w:b/>
                <w:bCs/>
                <w:color w:val="000000"/>
                <w:sz w:val="22"/>
                <w:szCs w:val="22"/>
                <w:lang w:val="es-EC" w:eastAsia="es-EC" w:bidi="ar-SA"/>
              </w:rPr>
            </w:pPr>
          </w:p>
        </w:tc>
        <w:tc>
          <w:tcPr>
            <w:tcW w:w="5043" w:type="dxa"/>
            <w:shd w:val="clear" w:color="auto" w:fill="auto"/>
            <w:noWrap/>
            <w:vAlign w:val="bottom"/>
            <w:hideMark/>
          </w:tcPr>
          <w:p w:rsidR="00D3281F" w:rsidRPr="006900A9" w:rsidRDefault="00D3281F" w:rsidP="00A55A2F">
            <w:pPr>
              <w:spacing w:after="0"/>
              <w:jc w:val="center"/>
              <w:rPr>
                <w:rFonts w:ascii="Arial" w:hAnsi="Arial" w:cs="Arial"/>
                <w:b/>
                <w:bCs/>
                <w:color w:val="000000"/>
                <w:sz w:val="22"/>
                <w:szCs w:val="22"/>
                <w:lang w:val="es-EC" w:eastAsia="es-EC" w:bidi="ar-SA"/>
              </w:rPr>
            </w:pPr>
            <w:r w:rsidRPr="006900A9">
              <w:rPr>
                <w:rFonts w:ascii="Arial" w:hAnsi="Arial" w:cs="Arial"/>
                <w:b/>
                <w:bCs/>
                <w:color w:val="000000"/>
                <w:sz w:val="22"/>
                <w:szCs w:val="22"/>
                <w:lang w:val="es-EC" w:eastAsia="es-EC" w:bidi="ar-SA"/>
              </w:rPr>
              <w:t>DESCRIPCIÓN/COMPONENTES</w:t>
            </w:r>
          </w:p>
          <w:p w:rsidR="00F82AF0" w:rsidRPr="006900A9" w:rsidRDefault="00F82AF0" w:rsidP="00A55A2F">
            <w:pPr>
              <w:spacing w:after="0"/>
              <w:jc w:val="center"/>
              <w:rPr>
                <w:rFonts w:ascii="Arial" w:hAnsi="Arial" w:cs="Arial"/>
                <w:b/>
                <w:bCs/>
                <w:color w:val="000000"/>
                <w:sz w:val="22"/>
                <w:szCs w:val="22"/>
                <w:lang w:val="es-EC" w:eastAsia="es-EC" w:bidi="ar-SA"/>
              </w:rPr>
            </w:pPr>
          </w:p>
        </w:tc>
      </w:tr>
      <w:tr w:rsidR="00D3281F" w:rsidRPr="006900A9" w:rsidTr="0006158A">
        <w:trPr>
          <w:trHeight w:val="820"/>
        </w:trPr>
        <w:tc>
          <w:tcPr>
            <w:tcW w:w="3365" w:type="dxa"/>
            <w:shd w:val="clear" w:color="auto" w:fill="auto"/>
            <w:vAlign w:val="bottom"/>
            <w:hideMark/>
          </w:tcPr>
          <w:p w:rsidR="00D3281F" w:rsidRPr="006900A9" w:rsidRDefault="00D3281F" w:rsidP="00A55A2F">
            <w:pPr>
              <w:spacing w:after="0"/>
              <w:jc w:val="center"/>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Incremento de la Productividad de las actividades de Operaciones</w:t>
            </w:r>
          </w:p>
        </w:tc>
        <w:tc>
          <w:tcPr>
            <w:tcW w:w="5043" w:type="dxa"/>
            <w:shd w:val="clear" w:color="auto" w:fill="auto"/>
            <w:noWrap/>
            <w:vAlign w:val="bottom"/>
            <w:hideMark/>
          </w:tcPr>
          <w:p w:rsidR="00D3281F" w:rsidRPr="006900A9" w:rsidRDefault="00D3281F" w:rsidP="000E3238">
            <w:pPr>
              <w:pStyle w:val="Prrafodelista"/>
              <w:numPr>
                <w:ilvl w:val="0"/>
                <w:numId w:val="30"/>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Alcanzar índices altos de calidad de servicios y productos</w:t>
            </w:r>
          </w:p>
          <w:p w:rsidR="00D3281F" w:rsidRPr="006900A9" w:rsidRDefault="00D3281F" w:rsidP="000E3238">
            <w:pPr>
              <w:pStyle w:val="Prrafodelista"/>
              <w:numPr>
                <w:ilvl w:val="0"/>
                <w:numId w:val="30"/>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Reducir Costos</w:t>
            </w:r>
          </w:p>
        </w:tc>
      </w:tr>
      <w:tr w:rsidR="00D3281F" w:rsidRPr="007C6E0D" w:rsidTr="0006158A">
        <w:trPr>
          <w:trHeight w:val="820"/>
        </w:trPr>
        <w:tc>
          <w:tcPr>
            <w:tcW w:w="3365" w:type="dxa"/>
            <w:shd w:val="clear" w:color="auto" w:fill="auto"/>
            <w:noWrap/>
            <w:vAlign w:val="bottom"/>
            <w:hideMark/>
          </w:tcPr>
          <w:p w:rsidR="00D3281F" w:rsidRPr="006900A9" w:rsidRDefault="00D3281F" w:rsidP="00A55A2F">
            <w:pPr>
              <w:spacing w:after="0"/>
              <w:jc w:val="center"/>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Incremento de la Satisfacción al cliente</w:t>
            </w:r>
          </w:p>
        </w:tc>
        <w:tc>
          <w:tcPr>
            <w:tcW w:w="5043" w:type="dxa"/>
            <w:shd w:val="clear" w:color="auto" w:fill="auto"/>
            <w:noWrap/>
            <w:vAlign w:val="bottom"/>
            <w:hideMark/>
          </w:tcPr>
          <w:p w:rsidR="00D3281F" w:rsidRPr="006900A9" w:rsidRDefault="00D3281F" w:rsidP="000E3238">
            <w:pPr>
              <w:pStyle w:val="Prrafodelista"/>
              <w:numPr>
                <w:ilvl w:val="0"/>
                <w:numId w:val="31"/>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Fomentar la cultura de servicio entre empleados</w:t>
            </w:r>
          </w:p>
          <w:p w:rsidR="00D3281F" w:rsidRPr="006900A9" w:rsidRDefault="00D3281F" w:rsidP="000E3238">
            <w:pPr>
              <w:pStyle w:val="Prrafodelista"/>
              <w:numPr>
                <w:ilvl w:val="0"/>
                <w:numId w:val="31"/>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Implementar un departamento al Servicio al cliente</w:t>
            </w:r>
          </w:p>
        </w:tc>
      </w:tr>
      <w:tr w:rsidR="00D3281F" w:rsidRPr="006900A9" w:rsidTr="0006158A">
        <w:trPr>
          <w:trHeight w:val="820"/>
        </w:trPr>
        <w:tc>
          <w:tcPr>
            <w:tcW w:w="3365" w:type="dxa"/>
            <w:shd w:val="clear" w:color="auto" w:fill="auto"/>
            <w:noWrap/>
            <w:vAlign w:val="bottom"/>
            <w:hideMark/>
          </w:tcPr>
          <w:p w:rsidR="00D3281F" w:rsidRPr="006900A9" w:rsidRDefault="00D3281F" w:rsidP="00A55A2F">
            <w:pPr>
              <w:spacing w:after="0"/>
              <w:jc w:val="center"/>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Personal Altamente competente</w:t>
            </w:r>
          </w:p>
          <w:p w:rsidR="00D3281F" w:rsidRPr="006900A9" w:rsidRDefault="00D3281F" w:rsidP="00A55A2F">
            <w:pPr>
              <w:spacing w:after="0"/>
              <w:rPr>
                <w:rFonts w:ascii="Arial" w:hAnsi="Arial" w:cs="Arial"/>
                <w:color w:val="000000"/>
                <w:sz w:val="22"/>
                <w:szCs w:val="22"/>
                <w:lang w:val="es-EC" w:eastAsia="es-EC" w:bidi="ar-SA"/>
              </w:rPr>
            </w:pPr>
          </w:p>
        </w:tc>
        <w:tc>
          <w:tcPr>
            <w:tcW w:w="5043" w:type="dxa"/>
            <w:shd w:val="clear" w:color="auto" w:fill="auto"/>
            <w:noWrap/>
            <w:vAlign w:val="bottom"/>
            <w:hideMark/>
          </w:tcPr>
          <w:p w:rsidR="00D3281F" w:rsidRPr="006900A9" w:rsidRDefault="00D3281F" w:rsidP="000E3238">
            <w:pPr>
              <w:pStyle w:val="Prrafodelista"/>
              <w:numPr>
                <w:ilvl w:val="0"/>
                <w:numId w:val="32"/>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Personal de ventas con experiencia en venta de productos intangibles</w:t>
            </w:r>
          </w:p>
          <w:p w:rsidR="00D3281F" w:rsidRPr="006900A9" w:rsidRDefault="00D3281F" w:rsidP="000E3238">
            <w:pPr>
              <w:pStyle w:val="Prrafodelista"/>
              <w:numPr>
                <w:ilvl w:val="0"/>
                <w:numId w:val="32"/>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Brindar un ambiente de Control adecuado</w:t>
            </w:r>
          </w:p>
          <w:p w:rsidR="00D3281F" w:rsidRPr="006900A9" w:rsidRDefault="00D3281F" w:rsidP="000E3238">
            <w:pPr>
              <w:pStyle w:val="Prrafodelista"/>
              <w:numPr>
                <w:ilvl w:val="0"/>
                <w:numId w:val="32"/>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Entrenar al personal (coaching)</w:t>
            </w:r>
          </w:p>
        </w:tc>
      </w:tr>
      <w:tr w:rsidR="00D3281F" w:rsidRPr="007C6E0D" w:rsidTr="0006158A">
        <w:trPr>
          <w:trHeight w:val="820"/>
        </w:trPr>
        <w:tc>
          <w:tcPr>
            <w:tcW w:w="3365" w:type="dxa"/>
            <w:shd w:val="clear" w:color="auto" w:fill="auto"/>
            <w:noWrap/>
            <w:vAlign w:val="bottom"/>
            <w:hideMark/>
          </w:tcPr>
          <w:p w:rsidR="00D3281F" w:rsidRPr="006900A9" w:rsidRDefault="00D3281F" w:rsidP="00A55A2F">
            <w:pPr>
              <w:spacing w:after="0"/>
              <w:jc w:val="center"/>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Captación de nuevos clientes</w:t>
            </w:r>
          </w:p>
          <w:p w:rsidR="00EE281E" w:rsidRPr="006900A9" w:rsidRDefault="00EE281E" w:rsidP="00A55A2F">
            <w:pPr>
              <w:spacing w:after="0"/>
              <w:jc w:val="center"/>
              <w:rPr>
                <w:rFonts w:ascii="Arial" w:hAnsi="Arial" w:cs="Arial"/>
                <w:color w:val="000000"/>
                <w:sz w:val="22"/>
                <w:szCs w:val="22"/>
                <w:lang w:val="es-EC" w:eastAsia="es-EC" w:bidi="ar-SA"/>
              </w:rPr>
            </w:pPr>
          </w:p>
          <w:p w:rsidR="00EE281E" w:rsidRPr="006900A9" w:rsidRDefault="00EE281E" w:rsidP="00A55A2F">
            <w:pPr>
              <w:spacing w:after="0"/>
              <w:jc w:val="center"/>
              <w:rPr>
                <w:rFonts w:ascii="Arial" w:hAnsi="Arial" w:cs="Arial"/>
                <w:color w:val="000000"/>
                <w:sz w:val="22"/>
                <w:szCs w:val="22"/>
                <w:lang w:val="es-EC" w:eastAsia="es-EC" w:bidi="ar-SA"/>
              </w:rPr>
            </w:pPr>
          </w:p>
          <w:p w:rsidR="00EE281E" w:rsidRPr="006900A9" w:rsidRDefault="00EE281E" w:rsidP="00A55A2F">
            <w:pPr>
              <w:spacing w:after="0"/>
              <w:jc w:val="center"/>
              <w:rPr>
                <w:rFonts w:ascii="Arial" w:hAnsi="Arial" w:cs="Arial"/>
                <w:color w:val="000000"/>
                <w:sz w:val="22"/>
                <w:szCs w:val="22"/>
                <w:lang w:val="es-EC" w:eastAsia="es-EC" w:bidi="ar-SA"/>
              </w:rPr>
            </w:pPr>
          </w:p>
        </w:tc>
        <w:tc>
          <w:tcPr>
            <w:tcW w:w="5043" w:type="dxa"/>
            <w:shd w:val="clear" w:color="auto" w:fill="auto"/>
            <w:noWrap/>
            <w:vAlign w:val="bottom"/>
            <w:hideMark/>
          </w:tcPr>
          <w:p w:rsidR="00EE281E" w:rsidRPr="006900A9" w:rsidRDefault="00EE281E" w:rsidP="000E3238">
            <w:pPr>
              <w:pStyle w:val="Prrafodelista"/>
              <w:numPr>
                <w:ilvl w:val="0"/>
                <w:numId w:val="33"/>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Implementando y difundiendo el nuevo producto de cenizas en diamantes</w:t>
            </w:r>
          </w:p>
          <w:p w:rsidR="00D3281F" w:rsidRPr="006900A9" w:rsidRDefault="00EE281E" w:rsidP="000E3238">
            <w:pPr>
              <w:pStyle w:val="Prrafodelista"/>
              <w:numPr>
                <w:ilvl w:val="0"/>
                <w:numId w:val="33"/>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Implementando nuevos servicios</w:t>
            </w:r>
          </w:p>
          <w:p w:rsidR="00EE281E" w:rsidRPr="006900A9" w:rsidRDefault="00EE281E" w:rsidP="000E3238">
            <w:pPr>
              <w:pStyle w:val="Prrafodelista"/>
              <w:numPr>
                <w:ilvl w:val="0"/>
                <w:numId w:val="33"/>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Controlar la relación costo beneficio</w:t>
            </w:r>
          </w:p>
          <w:p w:rsidR="00EE281E" w:rsidRPr="006900A9" w:rsidRDefault="00EE281E" w:rsidP="000E3238">
            <w:pPr>
              <w:pStyle w:val="Prrafodelista"/>
              <w:numPr>
                <w:ilvl w:val="0"/>
                <w:numId w:val="33"/>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Atender a los no clientes</w:t>
            </w:r>
          </w:p>
          <w:p w:rsidR="00EE281E" w:rsidRPr="006900A9" w:rsidRDefault="00EE281E" w:rsidP="000E3238">
            <w:pPr>
              <w:pStyle w:val="Prrafodelista"/>
              <w:numPr>
                <w:ilvl w:val="0"/>
                <w:numId w:val="33"/>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 xml:space="preserve">Hacer partícipe a los clientes </w:t>
            </w:r>
          </w:p>
        </w:tc>
      </w:tr>
      <w:tr w:rsidR="00D3281F" w:rsidRPr="007C6E0D" w:rsidTr="0006158A">
        <w:trPr>
          <w:trHeight w:val="820"/>
        </w:trPr>
        <w:tc>
          <w:tcPr>
            <w:tcW w:w="3365" w:type="dxa"/>
            <w:shd w:val="clear" w:color="auto" w:fill="auto"/>
            <w:noWrap/>
            <w:vAlign w:val="bottom"/>
            <w:hideMark/>
          </w:tcPr>
          <w:p w:rsidR="00D3281F" w:rsidRPr="006900A9" w:rsidRDefault="00D3281F" w:rsidP="00A55A2F">
            <w:pPr>
              <w:spacing w:after="0"/>
              <w:jc w:val="center"/>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Mejora continua</w:t>
            </w:r>
          </w:p>
          <w:p w:rsidR="00413CA9" w:rsidRPr="006900A9" w:rsidRDefault="00413CA9" w:rsidP="00A55A2F">
            <w:pPr>
              <w:spacing w:after="0"/>
              <w:jc w:val="center"/>
              <w:rPr>
                <w:rFonts w:ascii="Arial" w:hAnsi="Arial" w:cs="Arial"/>
                <w:color w:val="000000"/>
                <w:sz w:val="22"/>
                <w:szCs w:val="22"/>
                <w:lang w:val="es-EC" w:eastAsia="es-EC" w:bidi="ar-SA"/>
              </w:rPr>
            </w:pPr>
          </w:p>
        </w:tc>
        <w:tc>
          <w:tcPr>
            <w:tcW w:w="5043" w:type="dxa"/>
            <w:shd w:val="clear" w:color="auto" w:fill="auto"/>
            <w:noWrap/>
            <w:vAlign w:val="bottom"/>
            <w:hideMark/>
          </w:tcPr>
          <w:p w:rsidR="00D3281F" w:rsidRPr="006900A9" w:rsidRDefault="00413CA9" w:rsidP="000E3238">
            <w:pPr>
              <w:pStyle w:val="Prrafodelista"/>
              <w:numPr>
                <w:ilvl w:val="0"/>
                <w:numId w:val="34"/>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Implementar Sistema de Gestión de Calidad</w:t>
            </w:r>
          </w:p>
          <w:p w:rsidR="00413CA9" w:rsidRPr="006900A9" w:rsidRDefault="00413CA9" w:rsidP="000E3238">
            <w:pPr>
              <w:pStyle w:val="Prrafodelista"/>
              <w:numPr>
                <w:ilvl w:val="0"/>
                <w:numId w:val="34"/>
              </w:numPr>
              <w:spacing w:after="0"/>
              <w:jc w:val="left"/>
              <w:rPr>
                <w:rFonts w:ascii="Arial" w:hAnsi="Arial" w:cs="Arial"/>
                <w:color w:val="000000"/>
                <w:sz w:val="22"/>
                <w:szCs w:val="22"/>
                <w:lang w:val="es-EC" w:eastAsia="es-EC" w:bidi="ar-SA"/>
              </w:rPr>
            </w:pPr>
            <w:r w:rsidRPr="006900A9">
              <w:rPr>
                <w:rFonts w:ascii="Arial" w:hAnsi="Arial" w:cs="Arial"/>
                <w:color w:val="000000"/>
                <w:sz w:val="22"/>
                <w:szCs w:val="22"/>
                <w:lang w:val="es-EC" w:eastAsia="es-EC" w:bidi="ar-SA"/>
              </w:rPr>
              <w:t>Mejorar canales de comunicación entre diferentes niveles</w:t>
            </w:r>
          </w:p>
        </w:tc>
      </w:tr>
    </w:tbl>
    <w:p w:rsidR="0006158A" w:rsidRPr="006900A9" w:rsidRDefault="0006158A" w:rsidP="00947586">
      <w:pPr>
        <w:autoSpaceDE w:val="0"/>
        <w:autoSpaceDN w:val="0"/>
        <w:adjustRightInd w:val="0"/>
        <w:spacing w:after="0" w:line="480" w:lineRule="auto"/>
        <w:rPr>
          <w:rFonts w:ascii="Arial" w:hAnsi="Arial" w:cs="Arial"/>
          <w:sz w:val="24"/>
          <w:szCs w:val="24"/>
          <w:lang w:val="es-ES_tradnl"/>
        </w:rPr>
      </w:pPr>
    </w:p>
    <w:p w:rsidR="00F82AF0" w:rsidRPr="006900A9" w:rsidRDefault="00F82AF0" w:rsidP="00947586">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En la tabla </w:t>
      </w:r>
      <w:r w:rsidR="004E7D44" w:rsidRPr="006900A9">
        <w:rPr>
          <w:rFonts w:ascii="Arial" w:hAnsi="Arial" w:cs="Arial"/>
          <w:sz w:val="24"/>
          <w:szCs w:val="24"/>
          <w:lang w:val="es-ES_tradnl"/>
        </w:rPr>
        <w:t>V</w:t>
      </w:r>
      <w:r w:rsidR="0001139C" w:rsidRPr="006900A9">
        <w:rPr>
          <w:rFonts w:ascii="Arial" w:hAnsi="Arial" w:cs="Arial"/>
          <w:sz w:val="24"/>
          <w:szCs w:val="24"/>
          <w:lang w:val="es-ES_tradnl"/>
        </w:rPr>
        <w:t>I</w:t>
      </w:r>
      <w:r w:rsidRPr="006900A9">
        <w:rPr>
          <w:rFonts w:ascii="Arial" w:hAnsi="Arial" w:cs="Arial"/>
          <w:sz w:val="24"/>
          <w:szCs w:val="24"/>
          <w:lang w:val="es-ES_tradnl"/>
        </w:rPr>
        <w:t xml:space="preserve"> se observa la descripción y componentes de los temas estratégicos con sus respectivos temas estratégicos.</w:t>
      </w:r>
    </w:p>
    <w:p w:rsidR="00947586" w:rsidRPr="006900A9" w:rsidRDefault="00F82AF0"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Matriz de Cobertura de los Temas estratégicos</w:t>
      </w:r>
    </w:p>
    <w:p w:rsidR="00F82AF0" w:rsidRPr="006900A9" w:rsidRDefault="00F82AF0" w:rsidP="00F82AF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Esta matriz sirve para evaluar los temas estratégicos definidos con cada componente de análisis estratégico: Análisis FODA, </w:t>
      </w:r>
      <w:r w:rsidR="00F47CEF" w:rsidRPr="006900A9">
        <w:rPr>
          <w:rFonts w:ascii="Arial" w:hAnsi="Arial" w:cs="Arial"/>
          <w:sz w:val="24"/>
          <w:szCs w:val="24"/>
          <w:lang w:val="es-ES_tradnl"/>
        </w:rPr>
        <w:t xml:space="preserve">Identificación de necesidades de </w:t>
      </w:r>
      <w:r w:rsidRPr="006900A9">
        <w:rPr>
          <w:rFonts w:ascii="Arial" w:hAnsi="Arial" w:cs="Arial"/>
          <w:sz w:val="24"/>
          <w:szCs w:val="24"/>
          <w:lang w:val="es-ES_tradnl"/>
        </w:rPr>
        <w:t>Stakeholders, El modelo de las 5 Fuerzas</w:t>
      </w:r>
      <w:r w:rsidR="00F47CEF" w:rsidRPr="006900A9">
        <w:rPr>
          <w:rFonts w:ascii="Arial" w:hAnsi="Arial" w:cs="Arial"/>
          <w:sz w:val="24"/>
          <w:szCs w:val="24"/>
          <w:lang w:val="es-ES_tradnl"/>
        </w:rPr>
        <w:t>, cuadro estratégico.</w:t>
      </w:r>
    </w:p>
    <w:p w:rsidR="00F47CEF" w:rsidRPr="006900A9" w:rsidRDefault="00F47CEF" w:rsidP="00F82AF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calificación para medir la relación con los temas estratégicos se utilizará la siguiente escala: +3 Alta relación Directa, +1 Baja relación Directa, 0: sin relación, -1 Baja relación inversa, -3 alta relación inversa.</w:t>
      </w:r>
    </w:p>
    <w:p w:rsidR="00E704F0" w:rsidRPr="006900A9" w:rsidRDefault="00E704F0" w:rsidP="00F82AF0">
      <w:pPr>
        <w:autoSpaceDE w:val="0"/>
        <w:autoSpaceDN w:val="0"/>
        <w:adjustRightInd w:val="0"/>
        <w:spacing w:after="0" w:line="480" w:lineRule="auto"/>
        <w:rPr>
          <w:rFonts w:ascii="Arial" w:hAnsi="Arial" w:cs="Arial"/>
          <w:sz w:val="24"/>
          <w:szCs w:val="24"/>
          <w:lang w:val="es-ES_tradnl"/>
        </w:rPr>
      </w:pPr>
    </w:p>
    <w:p w:rsidR="000210ED" w:rsidRPr="006900A9" w:rsidRDefault="000210ED" w:rsidP="000210ED">
      <w:pPr>
        <w:autoSpaceDE w:val="0"/>
        <w:autoSpaceDN w:val="0"/>
        <w:adjustRightInd w:val="0"/>
        <w:spacing w:after="0"/>
        <w:jc w:val="center"/>
        <w:rPr>
          <w:rFonts w:ascii="Arial" w:hAnsi="Arial" w:cs="Arial"/>
          <w:sz w:val="24"/>
          <w:szCs w:val="24"/>
          <w:lang w:val="es-ES_tradnl"/>
        </w:rPr>
      </w:pPr>
      <w:r w:rsidRPr="006900A9">
        <w:rPr>
          <w:rFonts w:ascii="Arial" w:hAnsi="Arial" w:cs="Arial"/>
          <w:sz w:val="24"/>
          <w:szCs w:val="24"/>
          <w:lang w:val="es-ES_tradnl"/>
        </w:rPr>
        <w:object w:dxaOrig="11297" w:dyaOrig="8643">
          <v:shape id="_x0000_i1039" type="#_x0000_t75" style="width:415.5pt;height:276.75pt" o:ole="">
            <v:imagedata r:id="rId53" o:title=""/>
          </v:shape>
          <o:OLEObject Type="Embed" ProgID="Excel.Sheet.12" ShapeID="_x0000_i1039" DrawAspect="Content" ObjectID="_1386493833" r:id="rId54"/>
        </w:object>
      </w:r>
    </w:p>
    <w:p w:rsidR="00E704F0" w:rsidRPr="006900A9" w:rsidRDefault="00F47CEF" w:rsidP="000210ED">
      <w:pPr>
        <w:autoSpaceDE w:val="0"/>
        <w:autoSpaceDN w:val="0"/>
        <w:adjustRightInd w:val="0"/>
        <w:spacing w:after="0"/>
        <w:jc w:val="center"/>
        <w:rPr>
          <w:rFonts w:ascii="Arial" w:hAnsi="Arial" w:cs="Arial"/>
          <w:sz w:val="24"/>
          <w:szCs w:val="24"/>
          <w:lang w:val="es-ES_tradnl"/>
        </w:rPr>
      </w:pPr>
      <w:r w:rsidRPr="006900A9">
        <w:rPr>
          <w:rFonts w:ascii="Arial" w:hAnsi="Arial" w:cs="Arial"/>
          <w:sz w:val="24"/>
          <w:szCs w:val="24"/>
          <w:lang w:val="es-ES_tradnl"/>
        </w:rPr>
        <w:t xml:space="preserve"> </w:t>
      </w:r>
      <w:r w:rsidR="00E704F0" w:rsidRPr="006900A9">
        <w:rPr>
          <w:rFonts w:ascii="Arial" w:hAnsi="Arial" w:cs="Arial"/>
          <w:b/>
          <w:sz w:val="24"/>
          <w:szCs w:val="24"/>
          <w:lang w:val="es-ES_tradnl"/>
        </w:rPr>
        <w:t xml:space="preserve">Figura </w:t>
      </w:r>
      <w:r w:rsidR="00DB248E" w:rsidRPr="006900A9">
        <w:rPr>
          <w:rFonts w:ascii="Arial" w:hAnsi="Arial" w:cs="Arial"/>
          <w:b/>
          <w:sz w:val="24"/>
          <w:szCs w:val="24"/>
          <w:lang w:val="es-ES_tradnl"/>
        </w:rPr>
        <w:t>1</w:t>
      </w:r>
      <w:r w:rsidR="0001139C" w:rsidRPr="006900A9">
        <w:rPr>
          <w:rFonts w:ascii="Arial" w:hAnsi="Arial" w:cs="Arial"/>
          <w:b/>
          <w:sz w:val="24"/>
          <w:szCs w:val="24"/>
          <w:lang w:val="es-ES_tradnl"/>
        </w:rPr>
        <w:t>8</w:t>
      </w:r>
      <w:r w:rsidR="00D4266D" w:rsidRPr="006900A9">
        <w:rPr>
          <w:rFonts w:ascii="Arial" w:hAnsi="Arial" w:cs="Arial"/>
          <w:b/>
          <w:sz w:val="24"/>
          <w:szCs w:val="24"/>
          <w:lang w:val="es-ES_tradnl"/>
        </w:rPr>
        <w:t>:</w:t>
      </w:r>
      <w:r w:rsidR="00D4266D" w:rsidRPr="006900A9">
        <w:rPr>
          <w:rFonts w:ascii="Arial" w:hAnsi="Arial" w:cs="Arial"/>
          <w:sz w:val="24"/>
          <w:szCs w:val="24"/>
          <w:lang w:val="es-ES_tradnl"/>
        </w:rPr>
        <w:t xml:space="preserve"> Matriz</w:t>
      </w:r>
      <w:r w:rsidR="00E704F0" w:rsidRPr="006900A9">
        <w:rPr>
          <w:rFonts w:ascii="Arial" w:hAnsi="Arial" w:cs="Arial"/>
          <w:sz w:val="24"/>
          <w:szCs w:val="24"/>
          <w:lang w:val="es-ES_tradnl"/>
        </w:rPr>
        <w:t xml:space="preserve"> de Cobertura de los temas estratégicos</w:t>
      </w:r>
    </w:p>
    <w:p w:rsidR="000210ED" w:rsidRPr="006900A9" w:rsidRDefault="000210ED" w:rsidP="00E704F0">
      <w:pPr>
        <w:autoSpaceDE w:val="0"/>
        <w:autoSpaceDN w:val="0"/>
        <w:adjustRightInd w:val="0"/>
        <w:spacing w:after="0" w:line="480" w:lineRule="auto"/>
        <w:rPr>
          <w:rFonts w:ascii="Arial" w:hAnsi="Arial" w:cs="Arial"/>
          <w:sz w:val="24"/>
          <w:szCs w:val="24"/>
          <w:lang w:val="es-ES_tradnl"/>
        </w:rPr>
      </w:pPr>
    </w:p>
    <w:p w:rsidR="00E704F0" w:rsidRPr="006900A9" w:rsidRDefault="00E704F0" w:rsidP="00E704F0">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En la figura </w:t>
      </w:r>
      <w:r w:rsidR="00336583" w:rsidRPr="006900A9">
        <w:rPr>
          <w:rFonts w:ascii="Arial" w:hAnsi="Arial" w:cs="Arial"/>
          <w:sz w:val="24"/>
          <w:szCs w:val="24"/>
          <w:lang w:val="es-ES_tradnl"/>
        </w:rPr>
        <w:t>13</w:t>
      </w:r>
      <w:r w:rsidRPr="006900A9">
        <w:rPr>
          <w:rFonts w:ascii="Arial" w:hAnsi="Arial" w:cs="Arial"/>
          <w:sz w:val="24"/>
          <w:szCs w:val="24"/>
          <w:lang w:val="es-ES_tradnl"/>
        </w:rPr>
        <w:t xml:space="preserve">, se observa que los temas de mayor puntuación es </w:t>
      </w:r>
      <w:r w:rsidR="004F1A30" w:rsidRPr="006900A9">
        <w:rPr>
          <w:rFonts w:ascii="Arial" w:hAnsi="Arial" w:cs="Arial"/>
          <w:sz w:val="24"/>
          <w:szCs w:val="24"/>
          <w:lang w:val="es-ES_tradnl"/>
        </w:rPr>
        <w:t>la mejora continua y el incremento de la satisfacción al cliente.</w:t>
      </w:r>
    </w:p>
    <w:p w:rsidR="00947586" w:rsidRPr="006900A9" w:rsidRDefault="004F1A30" w:rsidP="001D5040">
      <w:pPr>
        <w:numPr>
          <w:ilvl w:val="1"/>
          <w:numId w:val="60"/>
        </w:numPr>
        <w:autoSpaceDE w:val="0"/>
        <w:autoSpaceDN w:val="0"/>
        <w:adjustRightInd w:val="0"/>
        <w:spacing w:after="0" w:line="480" w:lineRule="auto"/>
        <w:rPr>
          <w:rFonts w:ascii="Arial" w:hAnsi="Arial" w:cs="Arial"/>
          <w:b/>
          <w:sz w:val="24"/>
          <w:szCs w:val="24"/>
          <w:lang w:val="es-ES_tradnl"/>
        </w:rPr>
      </w:pPr>
      <w:r w:rsidRPr="006900A9">
        <w:rPr>
          <w:rFonts w:ascii="Arial" w:hAnsi="Arial" w:cs="Arial"/>
          <w:b/>
          <w:sz w:val="24"/>
          <w:szCs w:val="24"/>
          <w:lang w:val="es-ES_tradnl"/>
        </w:rPr>
        <w:lastRenderedPageBreak/>
        <w:t>Determinación de los valores organizacionales</w:t>
      </w:r>
    </w:p>
    <w:p w:rsidR="00C928AF" w:rsidRPr="006900A9" w:rsidRDefault="00C928AF" w:rsidP="00C928AF">
      <w:pPr>
        <w:autoSpaceDE w:val="0"/>
        <w:autoSpaceDN w:val="0"/>
        <w:adjustRightInd w:val="0"/>
        <w:spacing w:after="0" w:line="480" w:lineRule="auto"/>
        <w:rPr>
          <w:rFonts w:ascii="Arial" w:hAnsi="Arial" w:cs="Arial"/>
          <w:b/>
          <w:sz w:val="24"/>
          <w:szCs w:val="24"/>
          <w:lang w:val="es-ES_tradnl"/>
        </w:rPr>
      </w:pPr>
    </w:p>
    <w:p w:rsidR="00C928AF" w:rsidRPr="006900A9" w:rsidRDefault="00C928AF" w:rsidP="00C928AF">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Con este taller logramos establecer los valores organizacionales como: lealtad,  compromiso, honestidad, responsabilidad, Servicio y respeto, los mismos que serán relacionado con los temas estratégicos para visualizar cuál es de mayor cobertura para estos temas.</w:t>
      </w:r>
    </w:p>
    <w:p w:rsidR="00C928AF" w:rsidRPr="006900A9" w:rsidRDefault="00C928AF" w:rsidP="00C928AF">
      <w:pPr>
        <w:autoSpaceDE w:val="0"/>
        <w:autoSpaceDN w:val="0"/>
        <w:adjustRightInd w:val="0"/>
        <w:spacing w:after="0" w:line="480" w:lineRule="auto"/>
        <w:rPr>
          <w:rFonts w:ascii="Arial" w:hAnsi="Arial" w:cs="Arial"/>
          <w:sz w:val="24"/>
          <w:szCs w:val="24"/>
          <w:lang w:val="es-ES_tradnl"/>
        </w:rPr>
      </w:pPr>
    </w:p>
    <w:p w:rsidR="00C928AF" w:rsidRPr="006900A9" w:rsidRDefault="00C928AF" w:rsidP="00C928AF">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La calificación para medir la relación con los temas estratégicos se utilizará la siguiente escala: +3 Alta relación Directa, +1 Baja relación Directa, 0: sin relación, -1 Baja relación inversa, -3 alta relación inversa.</w:t>
      </w:r>
    </w:p>
    <w:p w:rsidR="00C928AF" w:rsidRPr="006900A9" w:rsidRDefault="00C928AF" w:rsidP="00C928AF">
      <w:pPr>
        <w:autoSpaceDE w:val="0"/>
        <w:autoSpaceDN w:val="0"/>
        <w:adjustRightInd w:val="0"/>
        <w:spacing w:after="0" w:line="480" w:lineRule="auto"/>
        <w:rPr>
          <w:rFonts w:ascii="Arial" w:hAnsi="Arial" w:cs="Arial"/>
          <w:sz w:val="24"/>
          <w:szCs w:val="24"/>
          <w:lang w:val="es-ES_tradnl"/>
        </w:rPr>
      </w:pPr>
    </w:p>
    <w:p w:rsidR="004F1A30" w:rsidRPr="006900A9" w:rsidRDefault="000210ED" w:rsidP="000210ED">
      <w:pPr>
        <w:autoSpaceDE w:val="0"/>
        <w:autoSpaceDN w:val="0"/>
        <w:adjustRightInd w:val="0"/>
        <w:spacing w:after="0"/>
        <w:jc w:val="center"/>
        <w:rPr>
          <w:rFonts w:ascii="Arial" w:hAnsi="Arial" w:cs="Arial"/>
          <w:sz w:val="24"/>
          <w:szCs w:val="24"/>
          <w:lang w:val="es-ES_tradnl"/>
        </w:rPr>
      </w:pPr>
      <w:r w:rsidRPr="006900A9">
        <w:rPr>
          <w:rFonts w:ascii="Arial" w:hAnsi="Arial" w:cs="Arial"/>
          <w:sz w:val="24"/>
          <w:szCs w:val="24"/>
          <w:lang w:val="es-ES_tradnl"/>
        </w:rPr>
        <w:object w:dxaOrig="14001" w:dyaOrig="7085">
          <v:shape id="_x0000_i1040" type="#_x0000_t75" style="width:414.75pt;height:210pt" o:ole="">
            <v:imagedata r:id="rId55" o:title=""/>
          </v:shape>
          <o:OLEObject Type="Embed" ProgID="Excel.Sheet.12" ShapeID="_x0000_i1040" DrawAspect="Content" ObjectID="_1386493834" r:id="rId56"/>
        </w:object>
      </w:r>
    </w:p>
    <w:p w:rsidR="00C928AF" w:rsidRPr="006900A9" w:rsidRDefault="00C928AF" w:rsidP="000210ED">
      <w:pPr>
        <w:autoSpaceDE w:val="0"/>
        <w:autoSpaceDN w:val="0"/>
        <w:adjustRightInd w:val="0"/>
        <w:spacing w:after="0"/>
        <w:jc w:val="center"/>
        <w:rPr>
          <w:rFonts w:ascii="Arial" w:hAnsi="Arial" w:cs="Arial"/>
          <w:sz w:val="24"/>
          <w:szCs w:val="24"/>
          <w:lang w:val="es-ES_tradnl"/>
        </w:rPr>
      </w:pPr>
      <w:r w:rsidRPr="006900A9">
        <w:rPr>
          <w:rFonts w:ascii="Arial" w:hAnsi="Arial" w:cs="Arial"/>
          <w:b/>
          <w:sz w:val="24"/>
          <w:szCs w:val="24"/>
          <w:lang w:val="es-ES_tradnl"/>
        </w:rPr>
        <w:t>Figura 1</w:t>
      </w:r>
      <w:r w:rsidR="0001139C" w:rsidRPr="006900A9">
        <w:rPr>
          <w:rFonts w:ascii="Arial" w:hAnsi="Arial" w:cs="Arial"/>
          <w:b/>
          <w:sz w:val="24"/>
          <w:szCs w:val="24"/>
          <w:lang w:val="es-ES_tradnl"/>
        </w:rPr>
        <w:t>9</w:t>
      </w:r>
      <w:r w:rsidR="009968F7" w:rsidRPr="006900A9">
        <w:rPr>
          <w:rFonts w:ascii="Arial" w:hAnsi="Arial" w:cs="Arial"/>
          <w:b/>
          <w:sz w:val="24"/>
          <w:szCs w:val="24"/>
          <w:lang w:val="es-ES_tradnl"/>
        </w:rPr>
        <w:t>:</w:t>
      </w:r>
      <w:r w:rsidR="009968F7" w:rsidRPr="006900A9">
        <w:rPr>
          <w:rFonts w:ascii="Arial" w:hAnsi="Arial" w:cs="Arial"/>
          <w:sz w:val="24"/>
          <w:szCs w:val="24"/>
          <w:lang w:val="es-ES_tradnl"/>
        </w:rPr>
        <w:t xml:space="preserve"> Determinación</w:t>
      </w:r>
      <w:r w:rsidRPr="006900A9">
        <w:rPr>
          <w:rFonts w:ascii="Arial" w:hAnsi="Arial" w:cs="Arial"/>
          <w:sz w:val="24"/>
          <w:szCs w:val="24"/>
          <w:lang w:val="es-ES_tradnl"/>
        </w:rPr>
        <w:t xml:space="preserve"> de los valores organizacionales</w:t>
      </w:r>
    </w:p>
    <w:p w:rsidR="000210ED" w:rsidRPr="006900A9" w:rsidRDefault="000210ED" w:rsidP="00C928AF">
      <w:pPr>
        <w:autoSpaceDE w:val="0"/>
        <w:autoSpaceDN w:val="0"/>
        <w:adjustRightInd w:val="0"/>
        <w:spacing w:after="0" w:line="480" w:lineRule="auto"/>
        <w:rPr>
          <w:rFonts w:ascii="Arial" w:hAnsi="Arial" w:cs="Arial"/>
          <w:sz w:val="24"/>
          <w:szCs w:val="24"/>
          <w:lang w:val="es-ES_tradnl"/>
        </w:rPr>
      </w:pPr>
    </w:p>
    <w:p w:rsidR="00C928AF" w:rsidRPr="006900A9" w:rsidRDefault="00A55A2F" w:rsidP="00C928AF">
      <w:pPr>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Como podemos observar en la 1</w:t>
      </w:r>
      <w:r w:rsidR="009968F7" w:rsidRPr="006900A9">
        <w:rPr>
          <w:rFonts w:ascii="Arial" w:hAnsi="Arial" w:cs="Arial"/>
          <w:sz w:val="24"/>
          <w:szCs w:val="24"/>
          <w:lang w:val="es-ES_tradnl"/>
        </w:rPr>
        <w:t>0</w:t>
      </w:r>
      <w:r w:rsidRPr="006900A9">
        <w:rPr>
          <w:rFonts w:ascii="Arial" w:hAnsi="Arial" w:cs="Arial"/>
          <w:sz w:val="24"/>
          <w:szCs w:val="24"/>
          <w:lang w:val="es-ES_tradnl"/>
        </w:rPr>
        <w:t xml:space="preserve"> es que el valor que abarca todos los temas estratégicos es </w:t>
      </w:r>
      <w:r w:rsidR="00336583" w:rsidRPr="006900A9">
        <w:rPr>
          <w:rFonts w:ascii="Arial" w:hAnsi="Arial" w:cs="Arial"/>
          <w:sz w:val="24"/>
          <w:szCs w:val="24"/>
          <w:lang w:val="es-ES_tradnl"/>
        </w:rPr>
        <w:t>él</w:t>
      </w:r>
      <w:r w:rsidRPr="006900A9">
        <w:rPr>
          <w:rFonts w:ascii="Arial" w:hAnsi="Arial" w:cs="Arial"/>
          <w:sz w:val="24"/>
          <w:szCs w:val="24"/>
          <w:lang w:val="es-ES_tradnl"/>
        </w:rPr>
        <w:t>: compromiso.</w:t>
      </w:r>
    </w:p>
    <w:p w:rsidR="00230838" w:rsidRPr="006900A9" w:rsidRDefault="005004D8" w:rsidP="005004D8">
      <w:pPr>
        <w:tabs>
          <w:tab w:val="left" w:pos="709"/>
          <w:tab w:val="left" w:pos="1276"/>
        </w:tabs>
        <w:autoSpaceDE w:val="0"/>
        <w:autoSpaceDN w:val="0"/>
        <w:adjustRightInd w:val="0"/>
        <w:spacing w:after="0" w:line="480" w:lineRule="auto"/>
        <w:jc w:val="center"/>
        <w:rPr>
          <w:rFonts w:ascii="Arial" w:hAnsi="Arial" w:cs="Arial"/>
          <w:b/>
          <w:sz w:val="36"/>
          <w:szCs w:val="36"/>
          <w:lang w:val="es-ES_tradnl"/>
        </w:rPr>
      </w:pPr>
      <w:r w:rsidRPr="006900A9">
        <w:rPr>
          <w:rFonts w:ascii="Arial" w:hAnsi="Arial" w:cs="Arial"/>
          <w:b/>
          <w:sz w:val="36"/>
          <w:szCs w:val="36"/>
          <w:lang w:val="es-ES_tradnl"/>
        </w:rPr>
        <w:lastRenderedPageBreak/>
        <w:t>CAPÍTULO IV</w:t>
      </w:r>
    </w:p>
    <w:p w:rsidR="000210ED" w:rsidRPr="006900A9" w:rsidRDefault="000210ED" w:rsidP="005004D8">
      <w:pPr>
        <w:tabs>
          <w:tab w:val="left" w:pos="709"/>
          <w:tab w:val="left" w:pos="1276"/>
        </w:tabs>
        <w:autoSpaceDE w:val="0"/>
        <w:autoSpaceDN w:val="0"/>
        <w:adjustRightInd w:val="0"/>
        <w:spacing w:after="0" w:line="480" w:lineRule="auto"/>
        <w:jc w:val="center"/>
        <w:rPr>
          <w:rFonts w:ascii="Arial" w:hAnsi="Arial" w:cs="Arial"/>
          <w:b/>
          <w:sz w:val="28"/>
          <w:szCs w:val="28"/>
          <w:lang w:val="es-ES_tradnl"/>
        </w:rPr>
      </w:pPr>
    </w:p>
    <w:p w:rsidR="005004D8" w:rsidRPr="006900A9" w:rsidRDefault="005004D8" w:rsidP="005004D8">
      <w:pPr>
        <w:tabs>
          <w:tab w:val="left" w:pos="709"/>
          <w:tab w:val="left" w:pos="1276"/>
        </w:tabs>
        <w:autoSpaceDE w:val="0"/>
        <w:autoSpaceDN w:val="0"/>
        <w:adjustRightInd w:val="0"/>
        <w:spacing w:after="0" w:line="480" w:lineRule="auto"/>
        <w:jc w:val="center"/>
        <w:rPr>
          <w:rFonts w:ascii="Arial" w:hAnsi="Arial" w:cs="Arial"/>
          <w:b/>
          <w:sz w:val="28"/>
          <w:szCs w:val="28"/>
          <w:lang w:val="es-ES_tradnl"/>
        </w:rPr>
      </w:pPr>
      <w:r w:rsidRPr="006900A9">
        <w:rPr>
          <w:rFonts w:ascii="Arial" w:hAnsi="Arial" w:cs="Arial"/>
          <w:b/>
          <w:sz w:val="28"/>
          <w:szCs w:val="28"/>
          <w:lang w:val="es-ES_tradnl"/>
        </w:rPr>
        <w:t>TRASLADO AL BALANCED SCORECARD</w:t>
      </w:r>
    </w:p>
    <w:p w:rsidR="005004D8" w:rsidRPr="006900A9" w:rsidRDefault="005004D8" w:rsidP="00230838">
      <w:pPr>
        <w:tabs>
          <w:tab w:val="left" w:pos="709"/>
          <w:tab w:val="left" w:pos="1276"/>
        </w:tabs>
        <w:autoSpaceDE w:val="0"/>
        <w:autoSpaceDN w:val="0"/>
        <w:adjustRightInd w:val="0"/>
        <w:spacing w:after="0" w:line="480" w:lineRule="auto"/>
        <w:rPr>
          <w:rFonts w:ascii="Arial" w:hAnsi="Arial" w:cs="Arial"/>
          <w:sz w:val="24"/>
          <w:szCs w:val="24"/>
          <w:lang w:val="es-ES_tradnl"/>
        </w:rPr>
      </w:pPr>
    </w:p>
    <w:p w:rsidR="004B22E7" w:rsidRPr="006900A9" w:rsidRDefault="00725068" w:rsidP="00230838">
      <w:p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 xml:space="preserve">En este proceso de </w:t>
      </w:r>
      <w:r w:rsidR="00CA0360" w:rsidRPr="006900A9">
        <w:rPr>
          <w:rFonts w:ascii="Arial" w:hAnsi="Arial" w:cs="Arial"/>
          <w:sz w:val="24"/>
          <w:szCs w:val="24"/>
          <w:lang w:val="es-ES_tradnl"/>
        </w:rPr>
        <w:t>definen las propuestas de valor para</w:t>
      </w:r>
      <w:r w:rsidRPr="006900A9">
        <w:rPr>
          <w:rFonts w:ascii="Arial" w:hAnsi="Arial" w:cs="Arial"/>
          <w:sz w:val="24"/>
          <w:szCs w:val="24"/>
          <w:lang w:val="es-ES_tradnl"/>
        </w:rPr>
        <w:t xml:space="preserve"> steakholders: clientes, accionistas, también para los procesos internos y el capital intangible</w:t>
      </w:r>
      <w:r w:rsidR="00CA0360" w:rsidRPr="006900A9">
        <w:rPr>
          <w:rFonts w:ascii="Arial" w:hAnsi="Arial" w:cs="Arial"/>
          <w:sz w:val="24"/>
          <w:szCs w:val="24"/>
          <w:lang w:val="es-ES_tradnl"/>
        </w:rPr>
        <w:t>.  Los objetivos serán analizados en la matriz de cobertura de los temas estratégicos con los temas estratégicos, los steakholder, la estrategia y los valores.</w:t>
      </w:r>
      <w:r w:rsidRPr="006900A9">
        <w:rPr>
          <w:rFonts w:ascii="Arial" w:hAnsi="Arial" w:cs="Arial"/>
          <w:sz w:val="24"/>
          <w:szCs w:val="24"/>
          <w:lang w:val="es-ES_tradnl"/>
        </w:rPr>
        <w:t xml:space="preserve"> </w:t>
      </w:r>
      <w:r w:rsidR="00CA0360" w:rsidRPr="006900A9">
        <w:rPr>
          <w:rFonts w:ascii="Arial" w:hAnsi="Arial" w:cs="Arial"/>
          <w:sz w:val="24"/>
          <w:szCs w:val="24"/>
          <w:lang w:val="es-ES_tradnl"/>
        </w:rPr>
        <w:t>La operacionalización de los objetivos en KPIs financieros y no financieros; metas, medios y proyectos y su integración es hecha en esta etapa también serán tratados en esta sección.</w:t>
      </w:r>
    </w:p>
    <w:p w:rsidR="00CA0360" w:rsidRPr="006900A9" w:rsidRDefault="00CA0360" w:rsidP="00230838">
      <w:pPr>
        <w:tabs>
          <w:tab w:val="left" w:pos="709"/>
          <w:tab w:val="left" w:pos="1276"/>
        </w:tabs>
        <w:autoSpaceDE w:val="0"/>
        <w:autoSpaceDN w:val="0"/>
        <w:adjustRightInd w:val="0"/>
        <w:spacing w:after="0" w:line="480" w:lineRule="auto"/>
        <w:rPr>
          <w:rFonts w:ascii="Arial" w:hAnsi="Arial" w:cs="Arial"/>
          <w:sz w:val="24"/>
          <w:szCs w:val="24"/>
          <w:lang w:val="es-ES_tradnl"/>
        </w:rPr>
      </w:pPr>
    </w:p>
    <w:p w:rsidR="00CA0360" w:rsidRPr="006900A9" w:rsidRDefault="00CA0360" w:rsidP="00230838">
      <w:pPr>
        <w:tabs>
          <w:tab w:val="left" w:pos="709"/>
          <w:tab w:val="left" w:pos="1276"/>
        </w:tabs>
        <w:autoSpaceDE w:val="0"/>
        <w:autoSpaceDN w:val="0"/>
        <w:adjustRightInd w:val="0"/>
        <w:spacing w:after="0" w:line="480" w:lineRule="auto"/>
        <w:rPr>
          <w:rFonts w:ascii="Arial" w:hAnsi="Arial" w:cs="Arial"/>
          <w:sz w:val="24"/>
          <w:szCs w:val="24"/>
          <w:lang w:val="es-ES_tradnl"/>
        </w:rPr>
      </w:pPr>
    </w:p>
    <w:p w:rsidR="00CA0360" w:rsidRPr="006900A9" w:rsidRDefault="00CA0360"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t>Propuesta de valor para los clientes</w:t>
      </w:r>
    </w:p>
    <w:p w:rsidR="00CA0360" w:rsidRPr="006900A9" w:rsidRDefault="00CA0360" w:rsidP="00CA0360">
      <w:pPr>
        <w:spacing w:line="480" w:lineRule="auto"/>
        <w:rPr>
          <w:rFonts w:ascii="Arial" w:hAnsi="Arial" w:cs="Arial"/>
          <w:sz w:val="24"/>
          <w:szCs w:val="24"/>
          <w:lang w:val="es-EC"/>
        </w:rPr>
      </w:pPr>
      <w:r w:rsidRPr="006900A9">
        <w:rPr>
          <w:rFonts w:ascii="Arial" w:hAnsi="Arial" w:cs="Arial"/>
          <w:sz w:val="24"/>
          <w:szCs w:val="24"/>
          <w:lang w:val="es-EC"/>
        </w:rPr>
        <w:t>La determinación de valor para los clientes es de suma importancia para la empresa.</w:t>
      </w:r>
    </w:p>
    <w:p w:rsidR="006777E4" w:rsidRPr="006900A9" w:rsidRDefault="00CA0360" w:rsidP="00CA0360">
      <w:pPr>
        <w:spacing w:line="480" w:lineRule="auto"/>
        <w:rPr>
          <w:rFonts w:ascii="Arial" w:hAnsi="Arial" w:cs="Arial"/>
          <w:sz w:val="24"/>
          <w:szCs w:val="24"/>
          <w:lang w:val="es-EC"/>
        </w:rPr>
      </w:pPr>
      <w:r w:rsidRPr="006900A9">
        <w:rPr>
          <w:rFonts w:ascii="Arial" w:hAnsi="Arial" w:cs="Arial"/>
          <w:sz w:val="24"/>
          <w:szCs w:val="24"/>
          <w:lang w:val="es-EC"/>
        </w:rPr>
        <w:t xml:space="preserve">En la tabla </w:t>
      </w:r>
      <w:r w:rsidR="00E8532A" w:rsidRPr="006900A9">
        <w:rPr>
          <w:rFonts w:ascii="Arial" w:hAnsi="Arial" w:cs="Arial"/>
          <w:sz w:val="24"/>
          <w:szCs w:val="24"/>
          <w:lang w:val="es-EC"/>
        </w:rPr>
        <w:t>VI</w:t>
      </w:r>
      <w:r w:rsidR="006777E4" w:rsidRPr="006900A9">
        <w:rPr>
          <w:rFonts w:ascii="Arial" w:hAnsi="Arial" w:cs="Arial"/>
          <w:sz w:val="24"/>
          <w:szCs w:val="24"/>
          <w:lang w:val="es-EC"/>
        </w:rPr>
        <w:t xml:space="preserve"> se muestran </w:t>
      </w:r>
      <w:r w:rsidR="00336583" w:rsidRPr="006900A9">
        <w:rPr>
          <w:rFonts w:ascii="Arial" w:hAnsi="Arial" w:cs="Arial"/>
          <w:sz w:val="24"/>
          <w:szCs w:val="24"/>
          <w:lang w:val="es-EC"/>
        </w:rPr>
        <w:t>los atributos para productos y para servicios, relacionados</w:t>
      </w:r>
      <w:r w:rsidR="006777E4" w:rsidRPr="006900A9">
        <w:rPr>
          <w:rFonts w:ascii="Arial" w:hAnsi="Arial" w:cs="Arial"/>
          <w:sz w:val="24"/>
          <w:szCs w:val="24"/>
          <w:lang w:val="es-EC"/>
        </w:rPr>
        <w:t xml:space="preserve"> con el cliente.</w:t>
      </w:r>
    </w:p>
    <w:p w:rsidR="000210ED" w:rsidRPr="006900A9" w:rsidRDefault="000210ED" w:rsidP="00E8532A">
      <w:pPr>
        <w:spacing w:line="480" w:lineRule="auto"/>
        <w:jc w:val="center"/>
        <w:rPr>
          <w:rFonts w:ascii="Arial" w:hAnsi="Arial" w:cs="Arial"/>
          <w:b/>
          <w:sz w:val="24"/>
          <w:szCs w:val="24"/>
          <w:lang w:val="es-EC"/>
        </w:rPr>
      </w:pPr>
    </w:p>
    <w:p w:rsidR="000210ED" w:rsidRPr="006900A9" w:rsidRDefault="000210ED" w:rsidP="00E8532A">
      <w:pPr>
        <w:spacing w:line="480" w:lineRule="auto"/>
        <w:jc w:val="center"/>
        <w:rPr>
          <w:rFonts w:ascii="Arial" w:hAnsi="Arial" w:cs="Arial"/>
          <w:b/>
          <w:sz w:val="24"/>
          <w:szCs w:val="24"/>
          <w:lang w:val="es-EC"/>
        </w:rPr>
      </w:pPr>
    </w:p>
    <w:p w:rsidR="00E8532A" w:rsidRPr="006900A9" w:rsidRDefault="00E8532A" w:rsidP="00E8532A">
      <w:pPr>
        <w:spacing w:line="480" w:lineRule="auto"/>
        <w:jc w:val="center"/>
        <w:rPr>
          <w:rFonts w:ascii="Arial" w:hAnsi="Arial" w:cs="Arial"/>
          <w:sz w:val="24"/>
          <w:szCs w:val="24"/>
          <w:lang w:val="es-EC"/>
        </w:rPr>
      </w:pPr>
      <w:r w:rsidRPr="006900A9">
        <w:rPr>
          <w:rFonts w:ascii="Arial" w:hAnsi="Arial" w:cs="Arial"/>
          <w:b/>
          <w:sz w:val="24"/>
          <w:szCs w:val="24"/>
          <w:lang w:val="es-EC"/>
        </w:rPr>
        <w:lastRenderedPageBreak/>
        <w:t>TABLA VI</w:t>
      </w:r>
      <w:r w:rsidR="0001139C" w:rsidRPr="006900A9">
        <w:rPr>
          <w:rFonts w:ascii="Arial" w:hAnsi="Arial" w:cs="Arial"/>
          <w:b/>
          <w:sz w:val="24"/>
          <w:szCs w:val="24"/>
          <w:lang w:val="es-EC"/>
        </w:rPr>
        <w:t>I</w:t>
      </w:r>
      <w:r w:rsidRPr="006900A9">
        <w:rPr>
          <w:rFonts w:ascii="Arial" w:hAnsi="Arial" w:cs="Arial"/>
          <w:b/>
          <w:sz w:val="24"/>
          <w:szCs w:val="24"/>
          <w:lang w:val="es-EC"/>
        </w:rPr>
        <w:t xml:space="preserve">: </w:t>
      </w:r>
      <w:r w:rsidRPr="006900A9">
        <w:rPr>
          <w:rFonts w:ascii="Arial" w:hAnsi="Arial" w:cs="Arial"/>
          <w:sz w:val="24"/>
          <w:szCs w:val="24"/>
          <w:lang w:val="es-EC"/>
        </w:rPr>
        <w:t>Atributos del Producto/Servicio y relación con el cliente</w:t>
      </w:r>
    </w:p>
    <w:p w:rsidR="00CA0360" w:rsidRPr="006900A9" w:rsidRDefault="00A303BB" w:rsidP="00CA0360">
      <w:pPr>
        <w:spacing w:line="480" w:lineRule="auto"/>
        <w:rPr>
          <w:rFonts w:ascii="Arial" w:hAnsi="Arial" w:cs="Arial"/>
          <w:sz w:val="24"/>
          <w:szCs w:val="24"/>
          <w:lang w:val="es-EC"/>
        </w:rPr>
      </w:pPr>
      <w:r w:rsidRPr="006900A9">
        <w:rPr>
          <w:rFonts w:ascii="Arial" w:hAnsi="Arial" w:cs="Arial"/>
          <w:sz w:val="24"/>
          <w:szCs w:val="24"/>
          <w:lang w:val="es-EC"/>
        </w:rPr>
        <w:object w:dxaOrig="9960" w:dyaOrig="4987">
          <v:shape id="_x0000_i1041" type="#_x0000_t75" style="width:414pt;height:233.25pt" o:ole="">
            <v:imagedata r:id="rId57" o:title=""/>
          </v:shape>
          <o:OLEObject Type="Embed" ProgID="Excel.Sheet.12" ShapeID="_x0000_i1041" DrawAspect="Content" ObjectID="_1386493835" r:id="rId58"/>
        </w:object>
      </w:r>
      <w:r w:rsidR="00CA0360" w:rsidRPr="006900A9">
        <w:rPr>
          <w:rFonts w:ascii="Arial" w:hAnsi="Arial" w:cs="Arial"/>
          <w:sz w:val="24"/>
          <w:szCs w:val="24"/>
          <w:lang w:val="es-EC"/>
        </w:rPr>
        <w:t xml:space="preserve"> </w:t>
      </w:r>
    </w:p>
    <w:p w:rsidR="00CA0360" w:rsidRPr="006900A9" w:rsidRDefault="006777E4" w:rsidP="00CA0360">
      <w:pPr>
        <w:spacing w:line="480" w:lineRule="auto"/>
        <w:rPr>
          <w:rFonts w:ascii="Arial" w:hAnsi="Arial" w:cs="Arial"/>
          <w:sz w:val="24"/>
          <w:szCs w:val="24"/>
          <w:lang w:val="es-EC"/>
        </w:rPr>
      </w:pPr>
      <w:r w:rsidRPr="006900A9">
        <w:rPr>
          <w:rFonts w:ascii="Arial" w:hAnsi="Arial" w:cs="Arial"/>
          <w:sz w:val="24"/>
          <w:szCs w:val="24"/>
          <w:lang w:val="es-EC"/>
        </w:rPr>
        <w:t>La propuesta de valor que se propone para los clientes es la siguiente:</w:t>
      </w:r>
    </w:p>
    <w:p w:rsidR="006777E4" w:rsidRPr="006900A9" w:rsidRDefault="006777E4" w:rsidP="00CA0360">
      <w:pPr>
        <w:spacing w:line="480" w:lineRule="auto"/>
        <w:rPr>
          <w:rFonts w:ascii="Arial" w:hAnsi="Arial" w:cs="Arial"/>
          <w:sz w:val="24"/>
          <w:szCs w:val="24"/>
          <w:lang w:val="es-EC"/>
        </w:rPr>
      </w:pPr>
      <w:r w:rsidRPr="006900A9">
        <w:rPr>
          <w:rFonts w:ascii="Arial" w:hAnsi="Arial" w:cs="Arial"/>
          <w:b/>
          <w:sz w:val="24"/>
          <w:szCs w:val="24"/>
          <w:lang w:val="es-EC"/>
        </w:rPr>
        <w:t>Precio:</w:t>
      </w:r>
      <w:r w:rsidRPr="006900A9">
        <w:rPr>
          <w:rFonts w:ascii="Arial" w:hAnsi="Arial" w:cs="Arial"/>
          <w:sz w:val="24"/>
          <w:szCs w:val="24"/>
          <w:lang w:val="es-EC"/>
        </w:rPr>
        <w:t xml:space="preserve"> Mantener los precios más bajos del mercado</w:t>
      </w:r>
    </w:p>
    <w:p w:rsidR="006777E4" w:rsidRPr="006900A9" w:rsidRDefault="006777E4" w:rsidP="00CA0360">
      <w:pPr>
        <w:spacing w:line="480" w:lineRule="auto"/>
        <w:rPr>
          <w:rFonts w:ascii="Arial" w:hAnsi="Arial" w:cs="Arial"/>
          <w:sz w:val="24"/>
          <w:szCs w:val="24"/>
          <w:lang w:val="es-EC"/>
        </w:rPr>
      </w:pPr>
      <w:r w:rsidRPr="006900A9">
        <w:rPr>
          <w:rFonts w:ascii="Arial" w:hAnsi="Arial" w:cs="Arial"/>
          <w:b/>
          <w:sz w:val="24"/>
          <w:szCs w:val="24"/>
          <w:lang w:val="es-EC"/>
        </w:rPr>
        <w:t>Disponibilidad:</w:t>
      </w:r>
      <w:r w:rsidRPr="006900A9">
        <w:rPr>
          <w:rFonts w:ascii="Arial" w:hAnsi="Arial" w:cs="Arial"/>
          <w:sz w:val="24"/>
          <w:szCs w:val="24"/>
          <w:lang w:val="es-EC"/>
        </w:rPr>
        <w:t xml:space="preserve"> Maximizar la disponibilidad de los recursos para brindar servicios.</w:t>
      </w:r>
    </w:p>
    <w:p w:rsidR="006777E4" w:rsidRPr="006900A9" w:rsidRDefault="006777E4" w:rsidP="00CA0360">
      <w:pPr>
        <w:spacing w:line="480" w:lineRule="auto"/>
        <w:rPr>
          <w:rFonts w:ascii="Arial" w:hAnsi="Arial" w:cs="Arial"/>
          <w:sz w:val="24"/>
          <w:szCs w:val="24"/>
          <w:lang w:val="es-EC"/>
        </w:rPr>
      </w:pPr>
      <w:r w:rsidRPr="006900A9">
        <w:rPr>
          <w:rFonts w:ascii="Arial" w:hAnsi="Arial" w:cs="Arial"/>
          <w:b/>
          <w:sz w:val="24"/>
          <w:szCs w:val="24"/>
          <w:lang w:val="es-EC"/>
        </w:rPr>
        <w:t xml:space="preserve">Selección: </w:t>
      </w:r>
      <w:r w:rsidR="0053631E" w:rsidRPr="006900A9">
        <w:rPr>
          <w:rFonts w:ascii="Arial" w:hAnsi="Arial" w:cs="Arial"/>
          <w:sz w:val="24"/>
          <w:szCs w:val="24"/>
          <w:lang w:val="es-EC"/>
        </w:rPr>
        <w:t>Facilidad y rapidez para adquirir nuestro producto.</w:t>
      </w:r>
    </w:p>
    <w:p w:rsidR="0053631E" w:rsidRPr="006900A9" w:rsidRDefault="0053631E" w:rsidP="00CA0360">
      <w:pPr>
        <w:spacing w:line="480" w:lineRule="auto"/>
        <w:rPr>
          <w:rFonts w:ascii="Arial" w:hAnsi="Arial" w:cs="Arial"/>
          <w:sz w:val="24"/>
          <w:szCs w:val="24"/>
          <w:lang w:val="es-EC"/>
        </w:rPr>
      </w:pPr>
      <w:r w:rsidRPr="006900A9">
        <w:rPr>
          <w:rFonts w:ascii="Arial" w:hAnsi="Arial" w:cs="Arial"/>
          <w:b/>
          <w:sz w:val="24"/>
          <w:szCs w:val="24"/>
          <w:lang w:val="es-EC"/>
        </w:rPr>
        <w:t>Funcionalidad:</w:t>
      </w:r>
      <w:r w:rsidRPr="006900A9">
        <w:rPr>
          <w:rFonts w:ascii="Arial" w:hAnsi="Arial" w:cs="Arial"/>
          <w:sz w:val="24"/>
          <w:szCs w:val="24"/>
          <w:lang w:val="es-EC"/>
        </w:rPr>
        <w:t xml:space="preserve"> Ampliar la variedad de servicio y productos</w:t>
      </w:r>
    </w:p>
    <w:p w:rsidR="0053631E" w:rsidRPr="006900A9" w:rsidRDefault="0053631E" w:rsidP="00CA0360">
      <w:pPr>
        <w:spacing w:line="480" w:lineRule="auto"/>
        <w:rPr>
          <w:rFonts w:ascii="Arial" w:hAnsi="Arial" w:cs="Arial"/>
          <w:sz w:val="24"/>
          <w:szCs w:val="24"/>
          <w:lang w:val="es-EC"/>
        </w:rPr>
      </w:pPr>
      <w:r w:rsidRPr="006900A9">
        <w:rPr>
          <w:rFonts w:ascii="Arial" w:hAnsi="Arial" w:cs="Arial"/>
          <w:sz w:val="24"/>
          <w:szCs w:val="24"/>
          <w:lang w:val="es-EC"/>
        </w:rPr>
        <w:t>En lo que se refiere a la relación con el cliente y los atributos de servicio, consideramos la siguiente propuesta de valor:</w:t>
      </w:r>
    </w:p>
    <w:p w:rsidR="0053631E" w:rsidRPr="006900A9" w:rsidRDefault="0053631E" w:rsidP="00CA0360">
      <w:pPr>
        <w:spacing w:line="480" w:lineRule="auto"/>
        <w:rPr>
          <w:rFonts w:ascii="Arial" w:hAnsi="Arial" w:cs="Arial"/>
          <w:sz w:val="24"/>
          <w:szCs w:val="24"/>
          <w:lang w:val="es-EC"/>
        </w:rPr>
      </w:pPr>
      <w:r w:rsidRPr="006900A9">
        <w:rPr>
          <w:rFonts w:ascii="Arial" w:hAnsi="Arial" w:cs="Arial"/>
          <w:b/>
          <w:sz w:val="24"/>
          <w:szCs w:val="24"/>
          <w:lang w:val="es-EC"/>
        </w:rPr>
        <w:t>Servicio:</w:t>
      </w:r>
      <w:r w:rsidRPr="006900A9">
        <w:rPr>
          <w:rFonts w:ascii="Arial" w:hAnsi="Arial" w:cs="Arial"/>
          <w:sz w:val="24"/>
          <w:szCs w:val="24"/>
          <w:lang w:val="es-EC"/>
        </w:rPr>
        <w:t xml:space="preserve"> Garantizar excelente servicio</w:t>
      </w:r>
    </w:p>
    <w:p w:rsidR="0053631E" w:rsidRPr="006900A9" w:rsidRDefault="0053631E" w:rsidP="00CA0360">
      <w:pPr>
        <w:spacing w:line="480" w:lineRule="auto"/>
        <w:rPr>
          <w:rFonts w:ascii="Arial" w:hAnsi="Arial" w:cs="Arial"/>
          <w:sz w:val="24"/>
          <w:szCs w:val="24"/>
          <w:lang w:val="es-EC"/>
        </w:rPr>
      </w:pPr>
      <w:r w:rsidRPr="006900A9">
        <w:rPr>
          <w:rFonts w:ascii="Arial" w:hAnsi="Arial" w:cs="Arial"/>
          <w:b/>
          <w:sz w:val="24"/>
          <w:szCs w:val="24"/>
          <w:lang w:val="es-EC"/>
        </w:rPr>
        <w:lastRenderedPageBreak/>
        <w:t xml:space="preserve">Relaciones: </w:t>
      </w:r>
      <w:r w:rsidRPr="006900A9">
        <w:rPr>
          <w:rFonts w:ascii="Arial" w:hAnsi="Arial" w:cs="Arial"/>
          <w:sz w:val="24"/>
          <w:szCs w:val="24"/>
          <w:lang w:val="es-EC"/>
        </w:rPr>
        <w:t>Gestionar nuevas alianzas estratégicas para favorecer a nuestros clientes.</w:t>
      </w:r>
    </w:p>
    <w:p w:rsidR="004C63E3" w:rsidRPr="006900A9" w:rsidRDefault="004C63E3" w:rsidP="00CA0360">
      <w:pPr>
        <w:spacing w:line="480" w:lineRule="auto"/>
        <w:rPr>
          <w:rFonts w:ascii="Arial" w:hAnsi="Arial" w:cs="Arial"/>
          <w:sz w:val="24"/>
          <w:szCs w:val="24"/>
          <w:lang w:val="es-EC"/>
        </w:rPr>
      </w:pPr>
    </w:p>
    <w:p w:rsidR="004C63E3" w:rsidRPr="006900A9" w:rsidRDefault="004C63E3"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t>Propuesta de Valor para los accionistas</w:t>
      </w:r>
    </w:p>
    <w:p w:rsidR="004C63E3" w:rsidRPr="006900A9" w:rsidRDefault="004C63E3" w:rsidP="004C63E3">
      <w:pPr>
        <w:spacing w:line="480" w:lineRule="auto"/>
        <w:rPr>
          <w:rFonts w:ascii="Arial" w:hAnsi="Arial" w:cs="Arial"/>
          <w:sz w:val="24"/>
          <w:szCs w:val="24"/>
          <w:lang w:val="es-EC"/>
        </w:rPr>
      </w:pPr>
      <w:r w:rsidRPr="006900A9">
        <w:rPr>
          <w:rFonts w:ascii="Arial" w:hAnsi="Arial" w:cs="Arial"/>
          <w:sz w:val="24"/>
          <w:szCs w:val="24"/>
          <w:lang w:val="es-EC"/>
        </w:rPr>
        <w:t>En esta sección se determina los objetivos de la perspectiva de finanzas</w:t>
      </w:r>
      <w:r w:rsidR="001415C0" w:rsidRPr="006900A9">
        <w:rPr>
          <w:rFonts w:ascii="Arial" w:hAnsi="Arial" w:cs="Arial"/>
          <w:sz w:val="24"/>
          <w:szCs w:val="24"/>
          <w:lang w:val="es-EC"/>
        </w:rPr>
        <w:t xml:space="preserve">, la estrategia financiera de largo plazo propuesta: el crecimiento de la rentabilidad.  </w:t>
      </w:r>
    </w:p>
    <w:p w:rsidR="001415C0" w:rsidRPr="006900A9" w:rsidRDefault="001415C0" w:rsidP="004C63E3">
      <w:pPr>
        <w:spacing w:line="480" w:lineRule="auto"/>
        <w:rPr>
          <w:rFonts w:ascii="Arial" w:hAnsi="Arial" w:cs="Arial"/>
          <w:sz w:val="24"/>
          <w:szCs w:val="24"/>
          <w:lang w:val="es-EC"/>
        </w:rPr>
      </w:pPr>
    </w:p>
    <w:p w:rsidR="001415C0" w:rsidRPr="006900A9" w:rsidRDefault="001415C0" w:rsidP="004C63E3">
      <w:pPr>
        <w:spacing w:line="480" w:lineRule="auto"/>
        <w:rPr>
          <w:rFonts w:ascii="Arial" w:hAnsi="Arial" w:cs="Arial"/>
          <w:sz w:val="24"/>
          <w:szCs w:val="24"/>
          <w:lang w:val="es-EC"/>
        </w:rPr>
      </w:pPr>
      <w:r w:rsidRPr="006900A9">
        <w:rPr>
          <w:rFonts w:ascii="Arial" w:hAnsi="Arial" w:cs="Arial"/>
          <w:sz w:val="24"/>
          <w:szCs w:val="24"/>
          <w:lang w:val="es-EC"/>
        </w:rPr>
        <w:t>Dentro de la estrategia de Productividad se desea mejorar la estructura de los costos para esto se contará con la optimización del control de la reducción de gatos de operación, administrativos y generales.  Se contará con Gestionar la capacidad de utilización de los activos que tiene la empresa para poder cumplir con esta estrategia.</w:t>
      </w:r>
    </w:p>
    <w:p w:rsidR="001415C0" w:rsidRPr="006900A9" w:rsidRDefault="001415C0" w:rsidP="004C63E3">
      <w:pPr>
        <w:spacing w:line="480" w:lineRule="auto"/>
        <w:rPr>
          <w:rFonts w:ascii="Arial" w:hAnsi="Arial" w:cs="Arial"/>
          <w:sz w:val="24"/>
          <w:szCs w:val="24"/>
          <w:lang w:val="es-EC"/>
        </w:rPr>
      </w:pPr>
    </w:p>
    <w:p w:rsidR="001415C0" w:rsidRPr="006900A9" w:rsidRDefault="001415C0" w:rsidP="004C63E3">
      <w:pPr>
        <w:spacing w:line="480" w:lineRule="auto"/>
        <w:rPr>
          <w:rFonts w:ascii="Arial" w:hAnsi="Arial" w:cs="Arial"/>
          <w:sz w:val="24"/>
          <w:szCs w:val="24"/>
          <w:lang w:val="es-EC"/>
        </w:rPr>
      </w:pPr>
      <w:r w:rsidRPr="006900A9">
        <w:rPr>
          <w:rFonts w:ascii="Arial" w:hAnsi="Arial" w:cs="Arial"/>
          <w:sz w:val="24"/>
          <w:szCs w:val="24"/>
          <w:lang w:val="es-EC"/>
        </w:rPr>
        <w:t>Dentro de la estrategia de Crecimiento, las propuestas que contribuirán para que esto se son: Incrementar nuevos clientes, segmentar nuevos mercados, retención de clientes.   Y las propuestas de ayudara a lograr la estrategia es Incrementar Clientes por segmentos de mercado.</w:t>
      </w:r>
    </w:p>
    <w:p w:rsidR="001415C0" w:rsidRPr="006900A9" w:rsidRDefault="001415C0" w:rsidP="004C63E3">
      <w:pPr>
        <w:spacing w:line="480" w:lineRule="auto"/>
        <w:rPr>
          <w:rFonts w:ascii="Arial" w:hAnsi="Arial" w:cs="Arial"/>
          <w:sz w:val="24"/>
          <w:szCs w:val="24"/>
          <w:lang w:val="es-EC"/>
        </w:rPr>
      </w:pPr>
    </w:p>
    <w:p w:rsidR="000210ED" w:rsidRPr="006900A9" w:rsidRDefault="000210ED" w:rsidP="004C63E3">
      <w:pPr>
        <w:spacing w:line="480" w:lineRule="auto"/>
        <w:rPr>
          <w:rFonts w:ascii="Arial" w:hAnsi="Arial" w:cs="Arial"/>
          <w:sz w:val="24"/>
          <w:szCs w:val="24"/>
          <w:lang w:val="es-EC"/>
        </w:rPr>
      </w:pPr>
    </w:p>
    <w:p w:rsidR="004C63E3" w:rsidRPr="006900A9" w:rsidRDefault="00DD4A10"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lastRenderedPageBreak/>
        <w:t xml:space="preserve"> Propuesta de Valor para los Procesos Internos</w:t>
      </w:r>
    </w:p>
    <w:p w:rsidR="00DD4A10" w:rsidRPr="006900A9" w:rsidRDefault="00746083" w:rsidP="00DD4A10">
      <w:pPr>
        <w:spacing w:line="480" w:lineRule="auto"/>
        <w:rPr>
          <w:rFonts w:ascii="Arial" w:hAnsi="Arial" w:cs="Arial"/>
          <w:sz w:val="24"/>
          <w:szCs w:val="24"/>
          <w:lang w:val="es-EC"/>
        </w:rPr>
      </w:pPr>
      <w:r w:rsidRPr="006900A9">
        <w:rPr>
          <w:rFonts w:ascii="Arial" w:hAnsi="Arial" w:cs="Arial"/>
          <w:sz w:val="24"/>
          <w:szCs w:val="24"/>
          <w:lang w:val="es-EC"/>
        </w:rPr>
        <w:t>Se realizará la propuesta de valor para los procesos internos por procesos separados</w:t>
      </w:r>
    </w:p>
    <w:p w:rsidR="000210ED" w:rsidRPr="006900A9" w:rsidRDefault="000210ED" w:rsidP="00DD4A10">
      <w:pPr>
        <w:spacing w:line="480" w:lineRule="auto"/>
        <w:rPr>
          <w:rFonts w:ascii="Arial" w:hAnsi="Arial" w:cs="Arial"/>
          <w:sz w:val="24"/>
          <w:szCs w:val="24"/>
          <w:lang w:val="es-EC"/>
        </w:rPr>
      </w:pPr>
    </w:p>
    <w:p w:rsidR="00746083" w:rsidRPr="006900A9" w:rsidRDefault="00746083"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Proceso de Redes Cooperativas</w:t>
      </w:r>
    </w:p>
    <w:p w:rsidR="00746083" w:rsidRPr="006900A9" w:rsidRDefault="00746083" w:rsidP="000E3238">
      <w:pPr>
        <w:pStyle w:val="Prrafodelista"/>
        <w:numPr>
          <w:ilvl w:val="0"/>
          <w:numId w:val="36"/>
        </w:numPr>
        <w:spacing w:line="480" w:lineRule="auto"/>
        <w:rPr>
          <w:rFonts w:ascii="Arial" w:hAnsi="Arial" w:cs="Arial"/>
          <w:sz w:val="24"/>
          <w:szCs w:val="24"/>
          <w:lang w:val="es-EC"/>
        </w:rPr>
      </w:pPr>
      <w:r w:rsidRPr="006900A9">
        <w:rPr>
          <w:rFonts w:ascii="Arial" w:hAnsi="Arial" w:cs="Arial"/>
          <w:sz w:val="24"/>
          <w:szCs w:val="24"/>
          <w:lang w:val="es-EC"/>
        </w:rPr>
        <w:t>Incrementar alianzas con proveedores</w:t>
      </w:r>
    </w:p>
    <w:p w:rsidR="00746083" w:rsidRPr="006900A9" w:rsidRDefault="00746083" w:rsidP="000E3238">
      <w:pPr>
        <w:pStyle w:val="Prrafodelista"/>
        <w:numPr>
          <w:ilvl w:val="0"/>
          <w:numId w:val="36"/>
        </w:numPr>
        <w:spacing w:line="480" w:lineRule="auto"/>
        <w:rPr>
          <w:rFonts w:ascii="Arial" w:hAnsi="Arial" w:cs="Arial"/>
          <w:sz w:val="24"/>
          <w:szCs w:val="24"/>
          <w:lang w:val="es-EC"/>
        </w:rPr>
      </w:pPr>
      <w:r w:rsidRPr="006900A9">
        <w:rPr>
          <w:rFonts w:ascii="Arial" w:hAnsi="Arial" w:cs="Arial"/>
          <w:sz w:val="24"/>
          <w:szCs w:val="24"/>
          <w:lang w:val="es-EC"/>
        </w:rPr>
        <w:t>Desarrollar alianzas con clientes  y fuerza de venta</w:t>
      </w:r>
    </w:p>
    <w:p w:rsidR="00746083" w:rsidRPr="006900A9" w:rsidRDefault="00746083" w:rsidP="00746083">
      <w:pPr>
        <w:pStyle w:val="Prrafodelista"/>
        <w:spacing w:line="480" w:lineRule="auto"/>
        <w:rPr>
          <w:rFonts w:ascii="Arial" w:hAnsi="Arial" w:cs="Arial"/>
          <w:sz w:val="24"/>
          <w:szCs w:val="24"/>
          <w:lang w:val="es-EC"/>
        </w:rPr>
      </w:pPr>
    </w:p>
    <w:p w:rsidR="00746083" w:rsidRPr="006900A9" w:rsidRDefault="004262B3"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Procesos de Gestión Operativa</w:t>
      </w:r>
    </w:p>
    <w:p w:rsidR="004262B3" w:rsidRPr="006900A9" w:rsidRDefault="004262B3" w:rsidP="000E3238">
      <w:pPr>
        <w:pStyle w:val="Prrafodelista"/>
        <w:numPr>
          <w:ilvl w:val="0"/>
          <w:numId w:val="37"/>
        </w:numPr>
        <w:spacing w:line="480" w:lineRule="auto"/>
        <w:rPr>
          <w:rFonts w:ascii="Arial" w:hAnsi="Arial" w:cs="Arial"/>
          <w:sz w:val="24"/>
          <w:szCs w:val="24"/>
          <w:lang w:val="es-EC"/>
        </w:rPr>
      </w:pPr>
      <w:r w:rsidRPr="006900A9">
        <w:rPr>
          <w:rFonts w:ascii="Arial" w:hAnsi="Arial" w:cs="Arial"/>
          <w:sz w:val="24"/>
          <w:szCs w:val="24"/>
          <w:lang w:val="es-EC"/>
        </w:rPr>
        <w:t>Disminuir los tiempos de los Procesos</w:t>
      </w:r>
    </w:p>
    <w:p w:rsidR="004262B3" w:rsidRPr="006900A9" w:rsidRDefault="004262B3" w:rsidP="000E3238">
      <w:pPr>
        <w:pStyle w:val="Prrafodelista"/>
        <w:numPr>
          <w:ilvl w:val="0"/>
          <w:numId w:val="37"/>
        </w:numPr>
        <w:spacing w:line="480" w:lineRule="auto"/>
        <w:rPr>
          <w:rFonts w:ascii="Arial" w:hAnsi="Arial" w:cs="Arial"/>
          <w:sz w:val="24"/>
          <w:szCs w:val="24"/>
          <w:lang w:val="es-EC"/>
        </w:rPr>
      </w:pPr>
      <w:r w:rsidRPr="006900A9">
        <w:rPr>
          <w:rFonts w:ascii="Arial" w:hAnsi="Arial" w:cs="Arial"/>
          <w:sz w:val="24"/>
          <w:szCs w:val="24"/>
          <w:lang w:val="es-EC"/>
        </w:rPr>
        <w:t>Mejorar el cumplimiento de los procesos más relevantes</w:t>
      </w:r>
    </w:p>
    <w:p w:rsidR="004262B3" w:rsidRPr="006900A9" w:rsidRDefault="004262B3" w:rsidP="004262B3">
      <w:pPr>
        <w:pStyle w:val="Prrafodelista"/>
        <w:spacing w:line="480" w:lineRule="auto"/>
        <w:rPr>
          <w:rFonts w:ascii="Arial" w:hAnsi="Arial" w:cs="Arial"/>
          <w:sz w:val="24"/>
          <w:szCs w:val="24"/>
          <w:lang w:val="es-EC"/>
        </w:rPr>
      </w:pPr>
    </w:p>
    <w:p w:rsidR="004262B3" w:rsidRPr="006900A9" w:rsidRDefault="004262B3"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Procesos de Gestión de Clientes</w:t>
      </w:r>
    </w:p>
    <w:p w:rsidR="004262B3" w:rsidRPr="006900A9" w:rsidRDefault="004262B3" w:rsidP="000E3238">
      <w:pPr>
        <w:pStyle w:val="Prrafodelista"/>
        <w:numPr>
          <w:ilvl w:val="0"/>
          <w:numId w:val="38"/>
        </w:numPr>
        <w:spacing w:line="480" w:lineRule="auto"/>
        <w:rPr>
          <w:rFonts w:ascii="Arial" w:hAnsi="Arial" w:cs="Arial"/>
          <w:b/>
          <w:sz w:val="24"/>
          <w:szCs w:val="24"/>
          <w:lang w:val="es-EC"/>
        </w:rPr>
      </w:pPr>
      <w:r w:rsidRPr="006900A9">
        <w:rPr>
          <w:rFonts w:ascii="Arial" w:hAnsi="Arial" w:cs="Arial"/>
          <w:sz w:val="24"/>
          <w:szCs w:val="24"/>
          <w:lang w:val="es-EC"/>
        </w:rPr>
        <w:t>Mejorar la satisfacción de los Clientes</w:t>
      </w:r>
    </w:p>
    <w:p w:rsidR="004262B3" w:rsidRPr="006900A9" w:rsidRDefault="004262B3" w:rsidP="004262B3">
      <w:pPr>
        <w:pStyle w:val="Prrafodelista"/>
        <w:spacing w:line="480" w:lineRule="auto"/>
        <w:rPr>
          <w:rFonts w:ascii="Arial" w:hAnsi="Arial" w:cs="Arial"/>
          <w:b/>
          <w:sz w:val="24"/>
          <w:szCs w:val="24"/>
          <w:lang w:val="es-EC"/>
        </w:rPr>
      </w:pPr>
    </w:p>
    <w:p w:rsidR="004262B3" w:rsidRPr="006900A9" w:rsidRDefault="004262B3"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Procesos de Innovación</w:t>
      </w:r>
    </w:p>
    <w:p w:rsidR="004262B3" w:rsidRPr="006900A9" w:rsidRDefault="004262B3" w:rsidP="000E3238">
      <w:pPr>
        <w:pStyle w:val="Prrafodelista"/>
        <w:numPr>
          <w:ilvl w:val="0"/>
          <w:numId w:val="38"/>
        </w:numPr>
        <w:spacing w:line="480" w:lineRule="auto"/>
        <w:rPr>
          <w:rFonts w:ascii="Arial" w:hAnsi="Arial" w:cs="Arial"/>
          <w:sz w:val="24"/>
          <w:szCs w:val="24"/>
          <w:lang w:val="es-EC"/>
        </w:rPr>
      </w:pPr>
      <w:r w:rsidRPr="006900A9">
        <w:rPr>
          <w:rFonts w:ascii="Arial" w:hAnsi="Arial" w:cs="Arial"/>
          <w:sz w:val="24"/>
          <w:szCs w:val="24"/>
          <w:lang w:val="es-EC"/>
        </w:rPr>
        <w:t>Crear Servicios adicionales</w:t>
      </w:r>
    </w:p>
    <w:p w:rsidR="004262B3" w:rsidRPr="006900A9" w:rsidRDefault="004262B3" w:rsidP="000E3238">
      <w:pPr>
        <w:pStyle w:val="Prrafodelista"/>
        <w:numPr>
          <w:ilvl w:val="0"/>
          <w:numId w:val="38"/>
        </w:numPr>
        <w:spacing w:line="480" w:lineRule="auto"/>
        <w:rPr>
          <w:rFonts w:ascii="Arial" w:hAnsi="Arial" w:cs="Arial"/>
          <w:sz w:val="24"/>
          <w:szCs w:val="24"/>
          <w:lang w:val="es-EC"/>
        </w:rPr>
      </w:pPr>
      <w:r w:rsidRPr="006900A9">
        <w:rPr>
          <w:rFonts w:ascii="Arial" w:hAnsi="Arial" w:cs="Arial"/>
          <w:sz w:val="24"/>
          <w:szCs w:val="24"/>
          <w:lang w:val="es-EC"/>
        </w:rPr>
        <w:t>Optimizar los tiempos de resolución y respuestas a quejas</w:t>
      </w:r>
    </w:p>
    <w:p w:rsidR="004262B3" w:rsidRPr="006900A9" w:rsidRDefault="004262B3" w:rsidP="004262B3">
      <w:pPr>
        <w:pStyle w:val="Prrafodelista"/>
        <w:spacing w:line="480" w:lineRule="auto"/>
        <w:rPr>
          <w:rFonts w:ascii="Arial" w:hAnsi="Arial" w:cs="Arial"/>
          <w:sz w:val="24"/>
          <w:szCs w:val="24"/>
          <w:lang w:val="es-EC"/>
        </w:rPr>
      </w:pPr>
    </w:p>
    <w:p w:rsidR="004262B3" w:rsidRPr="006900A9" w:rsidRDefault="004262B3"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Procesos reguladores y sociales</w:t>
      </w:r>
    </w:p>
    <w:p w:rsidR="004262B3" w:rsidRPr="006900A9" w:rsidRDefault="004262B3" w:rsidP="000E3238">
      <w:pPr>
        <w:pStyle w:val="Prrafodelista"/>
        <w:numPr>
          <w:ilvl w:val="0"/>
          <w:numId w:val="39"/>
        </w:numPr>
        <w:spacing w:line="480" w:lineRule="auto"/>
        <w:rPr>
          <w:rFonts w:ascii="Arial" w:hAnsi="Arial" w:cs="Arial"/>
          <w:sz w:val="24"/>
          <w:szCs w:val="24"/>
          <w:lang w:val="es-EC"/>
        </w:rPr>
      </w:pPr>
      <w:r w:rsidRPr="006900A9">
        <w:rPr>
          <w:rFonts w:ascii="Arial" w:hAnsi="Arial" w:cs="Arial"/>
          <w:sz w:val="24"/>
          <w:szCs w:val="24"/>
          <w:lang w:val="es-EC"/>
        </w:rPr>
        <w:t>Desarrollar y mantener proyectos de responsabilidad social</w:t>
      </w:r>
    </w:p>
    <w:p w:rsidR="004262B3" w:rsidRPr="006900A9" w:rsidRDefault="004262B3"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lastRenderedPageBreak/>
        <w:t>Propuesta de Valor para el Capital Intangible</w:t>
      </w:r>
    </w:p>
    <w:p w:rsidR="004262B3" w:rsidRPr="006900A9" w:rsidRDefault="004C0D12" w:rsidP="004262B3">
      <w:pPr>
        <w:spacing w:line="480" w:lineRule="auto"/>
        <w:rPr>
          <w:rFonts w:ascii="Arial" w:hAnsi="Arial" w:cs="Arial"/>
          <w:sz w:val="24"/>
          <w:szCs w:val="24"/>
          <w:lang w:val="es-EC"/>
        </w:rPr>
      </w:pPr>
      <w:r w:rsidRPr="006900A9">
        <w:rPr>
          <w:rFonts w:ascii="Arial" w:hAnsi="Arial" w:cs="Arial"/>
          <w:sz w:val="24"/>
          <w:szCs w:val="24"/>
          <w:lang w:val="es-EC"/>
        </w:rPr>
        <w:t>Es relevante determinar los objetivos de la perspectiva de aprendizaje y crecimiento, ya que conllevan tres estrategias importantes: Estrategia de capital humano, que tiene que ver con las habilidades, competencia y conocimientos de los empleados,</w:t>
      </w:r>
      <w:r w:rsidR="00D6612A" w:rsidRPr="006900A9">
        <w:rPr>
          <w:rFonts w:ascii="Arial" w:hAnsi="Arial" w:cs="Arial"/>
          <w:sz w:val="24"/>
          <w:szCs w:val="24"/>
          <w:lang w:val="es-EC"/>
        </w:rPr>
        <w:t xml:space="preserve"> </w:t>
      </w:r>
      <w:r w:rsidRPr="006900A9">
        <w:rPr>
          <w:rFonts w:ascii="Arial" w:hAnsi="Arial" w:cs="Arial"/>
          <w:sz w:val="24"/>
          <w:szCs w:val="24"/>
          <w:lang w:val="es-EC"/>
        </w:rPr>
        <w:t>Estrategia del capital informático,</w:t>
      </w:r>
      <w:r w:rsidR="00D6612A" w:rsidRPr="006900A9">
        <w:rPr>
          <w:rFonts w:ascii="Arial" w:hAnsi="Arial" w:cs="Arial"/>
          <w:sz w:val="24"/>
          <w:szCs w:val="24"/>
          <w:lang w:val="es-EC"/>
        </w:rPr>
        <w:t xml:space="preserve"> que tiene que ver con los sistemas informáticos, redes, bases de datos.</w:t>
      </w:r>
      <w:r w:rsidRPr="006900A9">
        <w:rPr>
          <w:rFonts w:ascii="Arial" w:hAnsi="Arial" w:cs="Arial"/>
          <w:sz w:val="24"/>
          <w:szCs w:val="24"/>
          <w:lang w:val="es-EC"/>
        </w:rPr>
        <w:t xml:space="preserve"> Estrategia de capital organizacional</w:t>
      </w:r>
      <w:r w:rsidR="00D6612A" w:rsidRPr="006900A9">
        <w:rPr>
          <w:rFonts w:ascii="Arial" w:hAnsi="Arial" w:cs="Arial"/>
          <w:sz w:val="24"/>
          <w:szCs w:val="24"/>
          <w:lang w:val="es-EC"/>
        </w:rPr>
        <w:t>, tiene que ver con los ambientes laborales, formación de líderes, trabajo en equipo.  Seguido las propuestas de valor para el capital de intangible.</w:t>
      </w:r>
    </w:p>
    <w:p w:rsidR="004262B3" w:rsidRPr="006900A9" w:rsidRDefault="00D6612A"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Capital Humano:</w:t>
      </w:r>
    </w:p>
    <w:p w:rsidR="00D6612A" w:rsidRPr="006900A9" w:rsidRDefault="00D6612A" w:rsidP="000E3238">
      <w:pPr>
        <w:pStyle w:val="Prrafodelista"/>
        <w:numPr>
          <w:ilvl w:val="0"/>
          <w:numId w:val="39"/>
        </w:numPr>
        <w:spacing w:line="480" w:lineRule="auto"/>
        <w:rPr>
          <w:rFonts w:ascii="Arial" w:hAnsi="Arial" w:cs="Arial"/>
          <w:sz w:val="24"/>
          <w:szCs w:val="24"/>
          <w:lang w:val="es-EC"/>
        </w:rPr>
      </w:pPr>
      <w:r w:rsidRPr="006900A9">
        <w:rPr>
          <w:rFonts w:ascii="Arial" w:hAnsi="Arial" w:cs="Arial"/>
          <w:sz w:val="24"/>
          <w:szCs w:val="24"/>
          <w:lang w:val="es-EC"/>
        </w:rPr>
        <w:t>Incrementar habilidades de negociación de los empleados con los clientes</w:t>
      </w:r>
    </w:p>
    <w:p w:rsidR="00D6612A" w:rsidRPr="006900A9" w:rsidRDefault="00D6612A" w:rsidP="000E3238">
      <w:pPr>
        <w:pStyle w:val="Prrafodelista"/>
        <w:numPr>
          <w:ilvl w:val="0"/>
          <w:numId w:val="39"/>
        </w:numPr>
        <w:spacing w:line="480" w:lineRule="auto"/>
        <w:rPr>
          <w:rFonts w:ascii="Arial" w:hAnsi="Arial" w:cs="Arial"/>
          <w:sz w:val="24"/>
          <w:szCs w:val="24"/>
          <w:lang w:val="es-EC"/>
        </w:rPr>
      </w:pPr>
      <w:r w:rsidRPr="006900A9">
        <w:rPr>
          <w:rFonts w:ascii="Arial" w:hAnsi="Arial" w:cs="Arial"/>
          <w:sz w:val="24"/>
          <w:szCs w:val="24"/>
          <w:lang w:val="es-EC"/>
        </w:rPr>
        <w:t>Incrementar la formación de los empleados</w:t>
      </w:r>
    </w:p>
    <w:p w:rsidR="00D6612A" w:rsidRPr="006900A9" w:rsidRDefault="00D6612A" w:rsidP="000E3238">
      <w:pPr>
        <w:pStyle w:val="Prrafodelista"/>
        <w:numPr>
          <w:ilvl w:val="0"/>
          <w:numId w:val="39"/>
        </w:numPr>
        <w:spacing w:line="480" w:lineRule="auto"/>
        <w:rPr>
          <w:rFonts w:ascii="Arial" w:hAnsi="Arial" w:cs="Arial"/>
          <w:sz w:val="24"/>
          <w:szCs w:val="24"/>
          <w:lang w:val="es-EC"/>
        </w:rPr>
      </w:pPr>
      <w:r w:rsidRPr="006900A9">
        <w:rPr>
          <w:rFonts w:ascii="Arial" w:hAnsi="Arial" w:cs="Arial"/>
          <w:sz w:val="24"/>
          <w:szCs w:val="24"/>
          <w:lang w:val="es-EC"/>
        </w:rPr>
        <w:t>Incrementar la retención de los empleados</w:t>
      </w:r>
    </w:p>
    <w:p w:rsidR="008651FF" w:rsidRPr="006900A9" w:rsidRDefault="008651FF" w:rsidP="008651FF">
      <w:pPr>
        <w:pStyle w:val="Prrafodelista"/>
        <w:spacing w:line="480" w:lineRule="auto"/>
        <w:rPr>
          <w:rFonts w:ascii="Arial" w:hAnsi="Arial" w:cs="Arial"/>
          <w:sz w:val="24"/>
          <w:szCs w:val="24"/>
          <w:lang w:val="es-EC"/>
        </w:rPr>
      </w:pPr>
    </w:p>
    <w:p w:rsidR="004262B3" w:rsidRPr="006900A9" w:rsidRDefault="00D6612A"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Capital Informático</w:t>
      </w:r>
      <w:r w:rsidR="00E8532A" w:rsidRPr="006900A9">
        <w:rPr>
          <w:rFonts w:ascii="Arial" w:hAnsi="Arial" w:cs="Arial"/>
          <w:b/>
          <w:sz w:val="24"/>
          <w:szCs w:val="24"/>
          <w:lang w:val="es-EC"/>
        </w:rPr>
        <w:t>:</w:t>
      </w:r>
    </w:p>
    <w:p w:rsidR="00D6612A" w:rsidRPr="006900A9" w:rsidRDefault="00D6612A" w:rsidP="000E3238">
      <w:pPr>
        <w:pStyle w:val="Prrafodelista"/>
        <w:numPr>
          <w:ilvl w:val="0"/>
          <w:numId w:val="40"/>
        </w:numPr>
        <w:spacing w:line="480" w:lineRule="auto"/>
        <w:rPr>
          <w:rFonts w:ascii="Arial" w:hAnsi="Arial" w:cs="Arial"/>
          <w:b/>
          <w:sz w:val="24"/>
          <w:szCs w:val="24"/>
          <w:lang w:val="es-EC"/>
        </w:rPr>
      </w:pPr>
      <w:r w:rsidRPr="006900A9">
        <w:rPr>
          <w:rFonts w:ascii="Arial" w:hAnsi="Arial" w:cs="Arial"/>
          <w:sz w:val="24"/>
          <w:szCs w:val="24"/>
          <w:lang w:val="es-EC"/>
        </w:rPr>
        <w:t>Mantener un sistema amigable con el usuario</w:t>
      </w:r>
    </w:p>
    <w:p w:rsidR="00D6612A" w:rsidRPr="006900A9" w:rsidRDefault="00D6612A" w:rsidP="000E3238">
      <w:pPr>
        <w:pStyle w:val="Prrafodelista"/>
        <w:numPr>
          <w:ilvl w:val="0"/>
          <w:numId w:val="40"/>
        </w:numPr>
        <w:spacing w:line="480" w:lineRule="auto"/>
        <w:rPr>
          <w:rFonts w:ascii="Arial" w:hAnsi="Arial" w:cs="Arial"/>
          <w:b/>
          <w:sz w:val="24"/>
          <w:szCs w:val="24"/>
          <w:lang w:val="es-EC"/>
        </w:rPr>
      </w:pPr>
      <w:r w:rsidRPr="006900A9">
        <w:rPr>
          <w:rFonts w:ascii="Arial" w:hAnsi="Arial" w:cs="Arial"/>
          <w:sz w:val="24"/>
          <w:szCs w:val="24"/>
          <w:lang w:val="es-EC"/>
        </w:rPr>
        <w:t>Restringir la accesibilidad a la información digital</w:t>
      </w:r>
    </w:p>
    <w:p w:rsidR="00D6612A" w:rsidRPr="006900A9" w:rsidRDefault="00D6612A" w:rsidP="000E3238">
      <w:pPr>
        <w:pStyle w:val="Prrafodelista"/>
        <w:numPr>
          <w:ilvl w:val="0"/>
          <w:numId w:val="40"/>
        </w:numPr>
        <w:spacing w:line="480" w:lineRule="auto"/>
        <w:rPr>
          <w:rFonts w:ascii="Arial" w:hAnsi="Arial" w:cs="Arial"/>
          <w:b/>
          <w:sz w:val="24"/>
          <w:szCs w:val="24"/>
          <w:lang w:val="es-EC"/>
        </w:rPr>
      </w:pPr>
      <w:r w:rsidRPr="006900A9">
        <w:rPr>
          <w:rFonts w:ascii="Arial" w:hAnsi="Arial" w:cs="Arial"/>
          <w:sz w:val="24"/>
          <w:szCs w:val="24"/>
          <w:lang w:val="es-EC"/>
        </w:rPr>
        <w:t>Actualizar o parametrizar los sistemas de acuerdo a las necesidades de los usuarios</w:t>
      </w:r>
    </w:p>
    <w:p w:rsidR="00D6612A" w:rsidRPr="006900A9" w:rsidRDefault="00D6612A"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Capital Organizacional</w:t>
      </w:r>
      <w:r w:rsidR="00E8532A" w:rsidRPr="006900A9">
        <w:rPr>
          <w:rFonts w:ascii="Arial" w:hAnsi="Arial" w:cs="Arial"/>
          <w:b/>
          <w:sz w:val="24"/>
          <w:szCs w:val="24"/>
          <w:lang w:val="es-EC"/>
        </w:rPr>
        <w:t>:</w:t>
      </w:r>
    </w:p>
    <w:p w:rsidR="00D6612A" w:rsidRPr="006900A9" w:rsidRDefault="00D6612A" w:rsidP="000E3238">
      <w:pPr>
        <w:pStyle w:val="Prrafodelista"/>
        <w:numPr>
          <w:ilvl w:val="0"/>
          <w:numId w:val="41"/>
        </w:numPr>
        <w:spacing w:line="480" w:lineRule="auto"/>
        <w:rPr>
          <w:rFonts w:ascii="Arial" w:hAnsi="Arial" w:cs="Arial"/>
          <w:b/>
          <w:sz w:val="24"/>
          <w:szCs w:val="24"/>
          <w:lang w:val="es-EC"/>
        </w:rPr>
      </w:pPr>
      <w:r w:rsidRPr="006900A9">
        <w:rPr>
          <w:rFonts w:ascii="Arial" w:hAnsi="Arial" w:cs="Arial"/>
          <w:sz w:val="24"/>
          <w:szCs w:val="24"/>
          <w:lang w:val="es-EC"/>
        </w:rPr>
        <w:t>Crear un ambiente laboral amigable</w:t>
      </w:r>
    </w:p>
    <w:p w:rsidR="00D6612A" w:rsidRPr="006900A9" w:rsidRDefault="00D6612A" w:rsidP="000E3238">
      <w:pPr>
        <w:pStyle w:val="Prrafodelista"/>
        <w:numPr>
          <w:ilvl w:val="0"/>
          <w:numId w:val="41"/>
        </w:numPr>
        <w:spacing w:line="480" w:lineRule="auto"/>
        <w:rPr>
          <w:rFonts w:ascii="Arial" w:hAnsi="Arial" w:cs="Arial"/>
          <w:b/>
          <w:sz w:val="24"/>
          <w:szCs w:val="24"/>
          <w:lang w:val="es-EC"/>
        </w:rPr>
      </w:pPr>
      <w:r w:rsidRPr="006900A9">
        <w:rPr>
          <w:rFonts w:ascii="Arial" w:hAnsi="Arial" w:cs="Arial"/>
          <w:sz w:val="24"/>
          <w:szCs w:val="24"/>
          <w:lang w:val="es-EC"/>
        </w:rPr>
        <w:lastRenderedPageBreak/>
        <w:t>Formar líderes</w:t>
      </w:r>
    </w:p>
    <w:p w:rsidR="00D6612A" w:rsidRPr="006900A9" w:rsidRDefault="00D6612A" w:rsidP="000E3238">
      <w:pPr>
        <w:pStyle w:val="Prrafodelista"/>
        <w:numPr>
          <w:ilvl w:val="0"/>
          <w:numId w:val="41"/>
        </w:numPr>
        <w:spacing w:line="480" w:lineRule="auto"/>
        <w:rPr>
          <w:rFonts w:ascii="Arial" w:hAnsi="Arial" w:cs="Arial"/>
          <w:b/>
          <w:sz w:val="24"/>
          <w:szCs w:val="24"/>
          <w:lang w:val="es-EC"/>
        </w:rPr>
      </w:pPr>
      <w:r w:rsidRPr="006900A9">
        <w:rPr>
          <w:rFonts w:ascii="Arial" w:hAnsi="Arial" w:cs="Arial"/>
          <w:sz w:val="24"/>
          <w:szCs w:val="24"/>
          <w:lang w:val="es-EC"/>
        </w:rPr>
        <w:t>Impulsar a la innovación en equipo</w:t>
      </w:r>
    </w:p>
    <w:p w:rsidR="00D6612A" w:rsidRPr="006900A9" w:rsidRDefault="00D6612A" w:rsidP="000E3238">
      <w:pPr>
        <w:pStyle w:val="Prrafodelista"/>
        <w:numPr>
          <w:ilvl w:val="0"/>
          <w:numId w:val="41"/>
        </w:numPr>
        <w:spacing w:line="480" w:lineRule="auto"/>
        <w:rPr>
          <w:rFonts w:ascii="Arial" w:hAnsi="Arial" w:cs="Arial"/>
          <w:b/>
          <w:sz w:val="24"/>
          <w:szCs w:val="24"/>
          <w:lang w:val="es-EC"/>
        </w:rPr>
      </w:pPr>
      <w:r w:rsidRPr="006900A9">
        <w:rPr>
          <w:rFonts w:ascii="Arial" w:hAnsi="Arial" w:cs="Arial"/>
          <w:sz w:val="24"/>
          <w:szCs w:val="24"/>
          <w:lang w:val="es-EC"/>
        </w:rPr>
        <w:t>Protagonizar el trabajo en equipo</w:t>
      </w:r>
    </w:p>
    <w:p w:rsidR="00D6612A" w:rsidRPr="006900A9" w:rsidRDefault="00D6612A" w:rsidP="00D6612A">
      <w:pPr>
        <w:pStyle w:val="Prrafodelista"/>
        <w:spacing w:line="480" w:lineRule="auto"/>
        <w:rPr>
          <w:rFonts w:ascii="Arial" w:hAnsi="Arial" w:cs="Arial"/>
          <w:b/>
          <w:sz w:val="24"/>
          <w:szCs w:val="24"/>
          <w:lang w:val="es-EC"/>
        </w:rPr>
      </w:pPr>
    </w:p>
    <w:p w:rsidR="004262B3" w:rsidRPr="006900A9" w:rsidRDefault="007F799B"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t>Matriz de cobertura de los objetivos estratégicos</w:t>
      </w:r>
    </w:p>
    <w:p w:rsidR="007F799B" w:rsidRPr="006900A9" w:rsidRDefault="007F799B" w:rsidP="007F799B">
      <w:pPr>
        <w:spacing w:line="480" w:lineRule="auto"/>
        <w:rPr>
          <w:rFonts w:ascii="Arial" w:hAnsi="Arial" w:cs="Arial"/>
          <w:sz w:val="24"/>
          <w:szCs w:val="24"/>
          <w:lang w:val="es-EC"/>
        </w:rPr>
      </w:pPr>
      <w:r w:rsidRPr="006900A9">
        <w:rPr>
          <w:rFonts w:ascii="Arial" w:hAnsi="Arial" w:cs="Arial"/>
          <w:sz w:val="24"/>
          <w:szCs w:val="24"/>
          <w:lang w:val="es-EC"/>
        </w:rPr>
        <w:t xml:space="preserve">Esta matriz se realiza con la finalidad de identificar los objetivos definidos para las propuestas de valor para los clientes, accionistas, procesos internos y de capital intangible.   Estos serán </w:t>
      </w:r>
      <w:r w:rsidR="00C2471B" w:rsidRPr="006900A9">
        <w:rPr>
          <w:rFonts w:ascii="Arial" w:hAnsi="Arial" w:cs="Arial"/>
          <w:sz w:val="24"/>
          <w:szCs w:val="24"/>
          <w:lang w:val="es-EC"/>
        </w:rPr>
        <w:t>relacionados</w:t>
      </w:r>
      <w:r w:rsidRPr="006900A9">
        <w:rPr>
          <w:rFonts w:ascii="Arial" w:hAnsi="Arial" w:cs="Arial"/>
          <w:sz w:val="24"/>
          <w:szCs w:val="24"/>
          <w:lang w:val="es-EC"/>
        </w:rPr>
        <w:t xml:space="preserve"> con los temas estratégicos, la estrategia (misión, visión y propuesta de valor), los stakeholders y los valores de la organización.</w:t>
      </w:r>
    </w:p>
    <w:p w:rsidR="00EC1C29" w:rsidRPr="006900A9" w:rsidRDefault="00EC1C29" w:rsidP="000210ED">
      <w:pPr>
        <w:jc w:val="center"/>
        <w:rPr>
          <w:rFonts w:ascii="Arial" w:hAnsi="Arial" w:cs="Arial"/>
          <w:sz w:val="24"/>
          <w:szCs w:val="24"/>
          <w:lang w:val="es-EC"/>
        </w:rPr>
      </w:pPr>
      <w:r w:rsidRPr="006900A9">
        <w:rPr>
          <w:rFonts w:ascii="Arial" w:hAnsi="Arial" w:cs="Arial"/>
          <w:b/>
          <w:sz w:val="24"/>
          <w:szCs w:val="24"/>
          <w:lang w:val="es-EC"/>
        </w:rPr>
        <w:t>TABLA V</w:t>
      </w:r>
      <w:r w:rsidR="0001139C" w:rsidRPr="006900A9">
        <w:rPr>
          <w:rFonts w:ascii="Arial" w:hAnsi="Arial" w:cs="Arial"/>
          <w:b/>
          <w:sz w:val="24"/>
          <w:szCs w:val="24"/>
          <w:lang w:val="es-EC"/>
        </w:rPr>
        <w:t>I</w:t>
      </w:r>
      <w:r w:rsidRPr="006900A9">
        <w:rPr>
          <w:rFonts w:ascii="Arial" w:hAnsi="Arial" w:cs="Arial"/>
          <w:b/>
          <w:sz w:val="24"/>
          <w:szCs w:val="24"/>
          <w:lang w:val="es-EC"/>
        </w:rPr>
        <w:t>II:</w:t>
      </w:r>
      <w:r w:rsidRPr="006900A9">
        <w:rPr>
          <w:rFonts w:ascii="Arial" w:hAnsi="Arial" w:cs="Arial"/>
          <w:sz w:val="24"/>
          <w:szCs w:val="24"/>
          <w:lang w:val="es-EC"/>
        </w:rPr>
        <w:t xml:space="preserve"> Objetivos estratégicos seleccionados de la matriz</w:t>
      </w:r>
    </w:p>
    <w:p w:rsidR="007F799B" w:rsidRPr="006900A9" w:rsidRDefault="000210ED" w:rsidP="00EC1C29">
      <w:pPr>
        <w:spacing w:line="480" w:lineRule="auto"/>
        <w:jc w:val="center"/>
        <w:rPr>
          <w:rFonts w:ascii="Arial" w:hAnsi="Arial" w:cs="Arial"/>
          <w:sz w:val="24"/>
          <w:szCs w:val="24"/>
          <w:lang w:val="es-EC"/>
        </w:rPr>
      </w:pPr>
      <w:r w:rsidRPr="006900A9">
        <w:rPr>
          <w:rFonts w:ascii="Arial" w:hAnsi="Arial" w:cs="Arial"/>
          <w:sz w:val="24"/>
          <w:szCs w:val="24"/>
          <w:lang w:val="es-EC"/>
        </w:rPr>
        <w:object w:dxaOrig="5440" w:dyaOrig="6720">
          <v:shape id="_x0000_i1042" type="#_x0000_t75" style="width:240.75pt;height:297pt" o:ole="">
            <v:imagedata r:id="rId59" o:title=""/>
          </v:shape>
          <o:OLEObject Type="Embed" ProgID="Excel.Sheet.12" ShapeID="_x0000_i1042" DrawAspect="Content" ObjectID="_1386493836" r:id="rId60"/>
        </w:object>
      </w:r>
    </w:p>
    <w:p w:rsidR="00F962E3" w:rsidRPr="006900A9" w:rsidRDefault="006140AA" w:rsidP="00DD4A10">
      <w:pPr>
        <w:spacing w:line="480" w:lineRule="auto"/>
        <w:rPr>
          <w:rFonts w:ascii="Arial" w:hAnsi="Arial" w:cs="Arial"/>
          <w:sz w:val="24"/>
          <w:szCs w:val="24"/>
          <w:lang w:val="es-EC"/>
        </w:rPr>
      </w:pPr>
      <w:r w:rsidRPr="006900A9">
        <w:rPr>
          <w:rFonts w:ascii="Arial" w:hAnsi="Arial" w:cs="Arial"/>
          <w:sz w:val="24"/>
          <w:szCs w:val="24"/>
          <w:lang w:val="es-EC"/>
        </w:rPr>
        <w:lastRenderedPageBreak/>
        <w:t>En la tabla VII se encuentra los objetivos estratégicos que tienen mayor grado en la matriz de cobertura</w:t>
      </w:r>
      <w:r w:rsidR="00F962E3" w:rsidRPr="006900A9">
        <w:rPr>
          <w:rFonts w:ascii="Arial" w:hAnsi="Arial" w:cs="Arial"/>
          <w:sz w:val="24"/>
          <w:szCs w:val="24"/>
          <w:lang w:val="es-EC"/>
        </w:rPr>
        <w:t xml:space="preserve"> y que abarcan la mayor parte de los componentes considerados: temas estratégicos, estrategia, steakholders y valores.</w:t>
      </w:r>
    </w:p>
    <w:p w:rsidR="00746083" w:rsidRPr="006900A9" w:rsidRDefault="00F962E3" w:rsidP="00DD4A10">
      <w:pPr>
        <w:spacing w:line="480" w:lineRule="auto"/>
        <w:rPr>
          <w:rFonts w:ascii="Arial" w:hAnsi="Arial" w:cs="Arial"/>
          <w:sz w:val="24"/>
          <w:szCs w:val="24"/>
          <w:lang w:val="es-EC"/>
        </w:rPr>
      </w:pPr>
      <w:r w:rsidRPr="006900A9">
        <w:rPr>
          <w:rFonts w:ascii="Arial" w:hAnsi="Arial" w:cs="Arial"/>
          <w:sz w:val="24"/>
          <w:szCs w:val="24"/>
          <w:lang w:val="es-EC"/>
        </w:rPr>
        <w:t xml:space="preserve"> </w:t>
      </w:r>
    </w:p>
    <w:p w:rsidR="00DD4A10" w:rsidRPr="006900A9" w:rsidRDefault="00F962E3"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t>Determinación del mapa estratégico y las rutas causa-efecto</w:t>
      </w:r>
    </w:p>
    <w:p w:rsidR="00B85D80" w:rsidRPr="006900A9" w:rsidRDefault="00B85D80" w:rsidP="00B85D80">
      <w:pPr>
        <w:spacing w:line="480" w:lineRule="auto"/>
        <w:rPr>
          <w:rFonts w:ascii="Arial" w:hAnsi="Arial" w:cs="Arial"/>
          <w:sz w:val="24"/>
          <w:szCs w:val="24"/>
          <w:lang w:val="es-EC"/>
        </w:rPr>
      </w:pPr>
      <w:r w:rsidRPr="006900A9">
        <w:rPr>
          <w:rFonts w:ascii="Arial" w:hAnsi="Arial" w:cs="Arial"/>
          <w:sz w:val="24"/>
          <w:szCs w:val="24"/>
          <w:lang w:val="es-EC"/>
        </w:rPr>
        <w:t>Se determinarán las relaciones de las perspectivas de finanzas, de clientes, procesos internos y de aprendizaje &amp; crecimiento.  Con esto podemos reconocer las rutas causa-efecto de los objetivos estratégicos.</w:t>
      </w:r>
    </w:p>
    <w:p w:rsidR="00B85D80" w:rsidRPr="006900A9" w:rsidRDefault="002D6980" w:rsidP="00B85D80">
      <w:pPr>
        <w:spacing w:line="480" w:lineRule="auto"/>
        <w:rPr>
          <w:rFonts w:ascii="Arial" w:hAnsi="Arial" w:cs="Arial"/>
          <w:sz w:val="24"/>
          <w:szCs w:val="24"/>
          <w:lang w:val="es-EC"/>
        </w:rPr>
      </w:pPr>
      <w:r>
        <w:rPr>
          <w:rFonts w:ascii="Arial" w:hAnsi="Arial" w:cs="Arial"/>
          <w:noProof/>
          <w:sz w:val="24"/>
          <w:szCs w:val="24"/>
          <w:lang w:bidi="ar-SA"/>
        </w:rPr>
        <w:drawing>
          <wp:inline distT="0" distB="0" distL="0" distR="0">
            <wp:extent cx="5181600" cy="3390900"/>
            <wp:effectExtent l="0" t="0" r="0" b="0"/>
            <wp:docPr id="31"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0" cy="3390900"/>
                    </a:xfrm>
                    <a:prstGeom prst="rect">
                      <a:avLst/>
                    </a:prstGeom>
                    <a:noFill/>
                    <a:ln>
                      <a:noFill/>
                    </a:ln>
                  </pic:spPr>
                </pic:pic>
              </a:graphicData>
            </a:graphic>
          </wp:inline>
        </w:drawing>
      </w:r>
    </w:p>
    <w:p w:rsidR="00B85D80" w:rsidRPr="006900A9" w:rsidRDefault="009968F7" w:rsidP="009968F7">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01139C" w:rsidRPr="006900A9">
        <w:rPr>
          <w:rFonts w:ascii="Arial" w:hAnsi="Arial" w:cs="Arial"/>
          <w:b/>
          <w:sz w:val="24"/>
          <w:szCs w:val="24"/>
          <w:lang w:val="es-EC"/>
        </w:rPr>
        <w:t>20</w:t>
      </w:r>
      <w:r w:rsidRPr="006900A9">
        <w:rPr>
          <w:rFonts w:ascii="Arial" w:hAnsi="Arial" w:cs="Arial"/>
          <w:b/>
          <w:sz w:val="24"/>
          <w:szCs w:val="24"/>
          <w:lang w:val="es-EC"/>
        </w:rPr>
        <w:t>:</w:t>
      </w:r>
      <w:r w:rsidRPr="006900A9">
        <w:rPr>
          <w:rFonts w:ascii="Arial" w:hAnsi="Arial" w:cs="Arial"/>
          <w:sz w:val="24"/>
          <w:szCs w:val="24"/>
          <w:lang w:val="es-EC"/>
        </w:rPr>
        <w:t xml:space="preserve"> Mapa estratégico y Rutas causa-efecto</w:t>
      </w:r>
      <w:r w:rsidR="00B505A2" w:rsidRPr="006900A9">
        <w:rPr>
          <w:rFonts w:ascii="Arial" w:hAnsi="Arial" w:cs="Arial"/>
          <w:sz w:val="24"/>
          <w:szCs w:val="24"/>
          <w:lang w:val="es-EC"/>
        </w:rPr>
        <w:t xml:space="preserve"> </w:t>
      </w:r>
      <w:r w:rsidR="00C0365A" w:rsidRPr="006900A9">
        <w:rPr>
          <w:rFonts w:ascii="Arial" w:hAnsi="Arial" w:cs="Arial"/>
          <w:sz w:val="24"/>
          <w:szCs w:val="24"/>
          <w:lang w:val="es-EC"/>
        </w:rPr>
        <w:t>–</w:t>
      </w:r>
      <w:r w:rsidR="00B505A2" w:rsidRPr="006900A9">
        <w:rPr>
          <w:rFonts w:ascii="Arial" w:hAnsi="Arial" w:cs="Arial"/>
          <w:sz w:val="24"/>
          <w:szCs w:val="24"/>
          <w:lang w:val="es-EC"/>
        </w:rPr>
        <w:t xml:space="preserve"> empresa</w:t>
      </w:r>
    </w:p>
    <w:p w:rsidR="00F962E3" w:rsidRPr="006900A9" w:rsidRDefault="005F7D74"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lastRenderedPageBreak/>
        <w:t>Determinación de la ficha de los indicadores (KPI) de cada objetivo</w:t>
      </w:r>
    </w:p>
    <w:p w:rsidR="002838BB" w:rsidRPr="006900A9" w:rsidRDefault="005F7D74" w:rsidP="005F7D74">
      <w:pPr>
        <w:spacing w:line="480" w:lineRule="auto"/>
        <w:rPr>
          <w:rFonts w:ascii="Arial" w:hAnsi="Arial" w:cs="Arial"/>
          <w:sz w:val="24"/>
          <w:szCs w:val="24"/>
          <w:lang w:val="es-EC"/>
        </w:rPr>
      </w:pPr>
      <w:r w:rsidRPr="006900A9">
        <w:rPr>
          <w:rFonts w:ascii="Arial" w:hAnsi="Arial" w:cs="Arial"/>
          <w:sz w:val="24"/>
          <w:szCs w:val="24"/>
          <w:lang w:val="es-EC"/>
        </w:rPr>
        <w:t>En esta sección se definirán los indicadores (KIP) para cada objetivo estratégico.</w:t>
      </w:r>
      <w:r w:rsidR="002838BB" w:rsidRPr="006900A9">
        <w:rPr>
          <w:rFonts w:ascii="Arial" w:hAnsi="Arial" w:cs="Arial"/>
          <w:sz w:val="24"/>
          <w:szCs w:val="24"/>
          <w:lang w:val="es-EC"/>
        </w:rPr>
        <w:t xml:space="preserve"> </w:t>
      </w:r>
    </w:p>
    <w:p w:rsidR="002838BB" w:rsidRPr="006900A9" w:rsidRDefault="002838BB" w:rsidP="005F7D74">
      <w:pPr>
        <w:spacing w:line="480" w:lineRule="auto"/>
        <w:rPr>
          <w:rFonts w:ascii="Arial" w:hAnsi="Arial" w:cs="Arial"/>
          <w:sz w:val="24"/>
          <w:szCs w:val="24"/>
          <w:lang w:val="es-EC"/>
        </w:rPr>
      </w:pPr>
    </w:p>
    <w:p w:rsidR="002838BB" w:rsidRPr="006900A9" w:rsidRDefault="002838BB" w:rsidP="005F7D74">
      <w:pPr>
        <w:spacing w:line="480" w:lineRule="auto"/>
        <w:rPr>
          <w:rFonts w:ascii="Arial" w:hAnsi="Arial" w:cs="Arial"/>
          <w:sz w:val="24"/>
          <w:szCs w:val="24"/>
          <w:lang w:val="es-EC"/>
        </w:rPr>
      </w:pPr>
    </w:p>
    <w:p w:rsidR="00063ABC" w:rsidRPr="006900A9" w:rsidRDefault="00063ABC"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pPr>
    </w:p>
    <w:p w:rsidR="009528BA" w:rsidRPr="006900A9" w:rsidRDefault="009528BA" w:rsidP="005F7D74">
      <w:pPr>
        <w:spacing w:line="480" w:lineRule="auto"/>
        <w:rPr>
          <w:rFonts w:ascii="Arial" w:hAnsi="Arial" w:cs="Arial"/>
          <w:sz w:val="24"/>
          <w:szCs w:val="24"/>
          <w:lang w:val="es-EC"/>
        </w:rPr>
        <w:sectPr w:rsidR="009528BA" w:rsidRPr="006900A9" w:rsidSect="00385D76">
          <w:pgSz w:w="11907" w:h="16840" w:code="9"/>
          <w:pgMar w:top="2268" w:right="1361" w:bottom="1985" w:left="2268" w:header="709" w:footer="709" w:gutter="0"/>
          <w:pgNumType w:start="1"/>
          <w:cols w:space="708"/>
          <w:titlePg/>
          <w:docGrid w:linePitch="360"/>
        </w:sectPr>
      </w:pPr>
    </w:p>
    <w:p w:rsidR="00AE6796" w:rsidRPr="006900A9" w:rsidRDefault="00032EA2" w:rsidP="005F7D74">
      <w:pPr>
        <w:spacing w:line="480" w:lineRule="auto"/>
        <w:rPr>
          <w:rFonts w:ascii="Arial" w:hAnsi="Arial" w:cs="Arial"/>
          <w:sz w:val="24"/>
          <w:szCs w:val="24"/>
          <w:lang w:val="es-EC"/>
        </w:rPr>
        <w:sectPr w:rsidR="00AE6796" w:rsidRPr="006900A9" w:rsidSect="00063ABC">
          <w:pgSz w:w="16840" w:h="11907" w:orient="landscape" w:code="9"/>
          <w:pgMar w:top="1361" w:right="1985" w:bottom="2268" w:left="2268" w:header="709" w:footer="709" w:gutter="0"/>
          <w:pgNumType w:start="65"/>
          <w:cols w:space="708"/>
          <w:titlePg/>
          <w:docGrid w:linePitch="360"/>
        </w:sectPr>
      </w:pPr>
      <w:r w:rsidRPr="006900A9">
        <w:rPr>
          <w:rFonts w:ascii="Arial" w:hAnsi="Arial" w:cs="Arial"/>
          <w:sz w:val="24"/>
          <w:szCs w:val="24"/>
          <w:lang w:val="es-EC"/>
        </w:rPr>
        <w:object w:dxaOrig="12995" w:dyaOrig="8066">
          <v:shape id="_x0000_i1043" type="#_x0000_t75" style="width:624.75pt;height:387.75pt" o:ole="">
            <v:imagedata r:id="rId62" o:title=""/>
          </v:shape>
          <o:OLEObject Type="Embed" ProgID="Excel.Sheet.12" ShapeID="_x0000_i1043" DrawAspect="Content" ObjectID="_1386493837" r:id="rId63"/>
        </w:object>
      </w:r>
    </w:p>
    <w:p w:rsidR="002838BB" w:rsidRPr="006900A9" w:rsidRDefault="002838BB" w:rsidP="005F7D74">
      <w:pPr>
        <w:spacing w:line="480" w:lineRule="auto"/>
        <w:rPr>
          <w:rFonts w:ascii="Arial" w:hAnsi="Arial" w:cs="Arial"/>
          <w:sz w:val="24"/>
          <w:szCs w:val="24"/>
          <w:lang w:val="es-EC"/>
        </w:rPr>
      </w:pPr>
    </w:p>
    <w:p w:rsidR="00AE6796" w:rsidRPr="006900A9" w:rsidRDefault="00032EA2" w:rsidP="009528BA">
      <w:pPr>
        <w:spacing w:line="240" w:lineRule="auto"/>
        <w:rPr>
          <w:rFonts w:ascii="Arial" w:hAnsi="Arial" w:cs="Arial"/>
          <w:sz w:val="24"/>
          <w:szCs w:val="24"/>
          <w:lang w:val="es-EC"/>
        </w:rPr>
        <w:sectPr w:rsidR="00AE6796" w:rsidRPr="006900A9" w:rsidSect="00AE6796">
          <w:pgSz w:w="16840" w:h="11907" w:orient="landscape" w:code="9"/>
          <w:pgMar w:top="1361" w:right="1985" w:bottom="2268" w:left="2268" w:header="709" w:footer="709" w:gutter="0"/>
          <w:pgNumType w:start="66"/>
          <w:cols w:space="708"/>
          <w:titlePg/>
          <w:docGrid w:linePitch="360"/>
        </w:sectPr>
      </w:pPr>
      <w:r w:rsidRPr="006900A9">
        <w:rPr>
          <w:rFonts w:ascii="Arial" w:hAnsi="Arial" w:cs="Arial"/>
          <w:sz w:val="24"/>
          <w:szCs w:val="24"/>
          <w:lang w:val="es-EC"/>
        </w:rPr>
        <w:object w:dxaOrig="13302" w:dyaOrig="6973">
          <v:shape id="_x0000_i1044" type="#_x0000_t75" style="width:630.75pt;height:330pt" o:ole="">
            <v:imagedata r:id="rId64" o:title=""/>
          </v:shape>
          <o:OLEObject Type="Embed" ProgID="Excel.Sheet.12" ShapeID="_x0000_i1044" DrawAspect="Content" ObjectID="_1386493838" r:id="rId65"/>
        </w:object>
      </w:r>
    </w:p>
    <w:p w:rsidR="009528BA" w:rsidRPr="006900A9" w:rsidRDefault="009528BA" w:rsidP="009528BA">
      <w:pPr>
        <w:spacing w:line="240" w:lineRule="auto"/>
        <w:rPr>
          <w:rFonts w:ascii="Arial" w:hAnsi="Arial" w:cs="Arial"/>
          <w:sz w:val="24"/>
          <w:szCs w:val="24"/>
          <w:lang w:val="es-EC"/>
        </w:rPr>
      </w:pPr>
    </w:p>
    <w:p w:rsidR="009528BA" w:rsidRPr="006900A9" w:rsidRDefault="009528BA" w:rsidP="009528BA">
      <w:pPr>
        <w:spacing w:line="240" w:lineRule="auto"/>
        <w:rPr>
          <w:rFonts w:ascii="Arial" w:hAnsi="Arial" w:cs="Arial"/>
          <w:sz w:val="24"/>
          <w:szCs w:val="24"/>
          <w:lang w:val="es-EC"/>
        </w:rPr>
      </w:pPr>
    </w:p>
    <w:p w:rsidR="00AE6796" w:rsidRPr="006900A9" w:rsidRDefault="00032EA2" w:rsidP="005F7D74">
      <w:pPr>
        <w:spacing w:line="480" w:lineRule="auto"/>
        <w:rPr>
          <w:rFonts w:ascii="Arial" w:hAnsi="Arial" w:cs="Arial"/>
          <w:sz w:val="24"/>
          <w:szCs w:val="24"/>
          <w:lang w:val="es-EC"/>
        </w:rPr>
        <w:sectPr w:rsidR="00AE6796" w:rsidRPr="006900A9" w:rsidSect="00AE6796">
          <w:pgSz w:w="16840" w:h="11907" w:orient="landscape" w:code="9"/>
          <w:pgMar w:top="1361" w:right="1985" w:bottom="2268" w:left="2268" w:header="709" w:footer="709" w:gutter="0"/>
          <w:pgNumType w:start="67"/>
          <w:cols w:space="708"/>
          <w:titlePg/>
          <w:docGrid w:linePitch="360"/>
        </w:sectPr>
      </w:pPr>
      <w:r w:rsidRPr="006900A9">
        <w:rPr>
          <w:rFonts w:ascii="Arial" w:hAnsi="Arial" w:cs="Arial"/>
          <w:sz w:val="24"/>
          <w:szCs w:val="24"/>
          <w:lang w:val="es-EC"/>
        </w:rPr>
        <w:object w:dxaOrig="13302" w:dyaOrig="6973">
          <v:shape id="_x0000_i1045" type="#_x0000_t75" style="width:630.75pt;height:330pt" o:ole="">
            <v:imagedata r:id="rId66" o:title=""/>
          </v:shape>
          <o:OLEObject Type="Embed" ProgID="Excel.Sheet.12" ShapeID="_x0000_i1045" DrawAspect="Content" ObjectID="_1386493839" r:id="rId67"/>
        </w:object>
      </w:r>
    </w:p>
    <w:p w:rsidR="009528BA" w:rsidRPr="006900A9" w:rsidRDefault="009528BA" w:rsidP="005F7D74">
      <w:pPr>
        <w:spacing w:line="480" w:lineRule="auto"/>
        <w:rPr>
          <w:rFonts w:ascii="Arial" w:hAnsi="Arial" w:cs="Arial"/>
          <w:sz w:val="24"/>
          <w:szCs w:val="24"/>
          <w:lang w:val="es-EC"/>
        </w:rPr>
      </w:pPr>
    </w:p>
    <w:p w:rsidR="009528BA" w:rsidRPr="006900A9" w:rsidRDefault="00032EA2" w:rsidP="009528BA">
      <w:pPr>
        <w:spacing w:line="240" w:lineRule="auto"/>
        <w:rPr>
          <w:rFonts w:ascii="Arial" w:hAnsi="Arial" w:cs="Arial"/>
          <w:sz w:val="24"/>
          <w:szCs w:val="24"/>
          <w:lang w:val="es-EC"/>
        </w:rPr>
      </w:pPr>
      <w:r w:rsidRPr="006900A9">
        <w:rPr>
          <w:rFonts w:ascii="Arial" w:hAnsi="Arial" w:cs="Arial"/>
          <w:sz w:val="24"/>
          <w:szCs w:val="24"/>
          <w:lang w:val="es-EC"/>
        </w:rPr>
        <w:object w:dxaOrig="13302" w:dyaOrig="6987">
          <v:shape id="_x0000_i1046" type="#_x0000_t75" style="width:630.75pt;height:331.5pt" o:ole="">
            <v:imagedata r:id="rId68" o:title=""/>
          </v:shape>
          <o:OLEObject Type="Embed" ProgID="Excel.Sheet.12" ShapeID="_x0000_i1046" DrawAspect="Content" ObjectID="_1386493840" r:id="rId69"/>
        </w:object>
      </w:r>
    </w:p>
    <w:p w:rsidR="00AE6796" w:rsidRPr="006900A9" w:rsidRDefault="00AE6796" w:rsidP="009528BA">
      <w:pPr>
        <w:spacing w:line="240" w:lineRule="auto"/>
        <w:rPr>
          <w:rFonts w:ascii="Arial" w:hAnsi="Arial" w:cs="Arial"/>
          <w:sz w:val="24"/>
          <w:szCs w:val="24"/>
          <w:lang w:val="es-EC"/>
        </w:rPr>
        <w:sectPr w:rsidR="00AE6796" w:rsidRPr="006900A9" w:rsidSect="00AE6796">
          <w:pgSz w:w="16840" w:h="11907" w:orient="landscape" w:code="9"/>
          <w:pgMar w:top="1361" w:right="1985" w:bottom="2268" w:left="2268" w:header="709" w:footer="709" w:gutter="0"/>
          <w:pgNumType w:start="68"/>
          <w:cols w:space="708"/>
          <w:titlePg/>
          <w:docGrid w:linePitch="360"/>
        </w:sectPr>
      </w:pPr>
    </w:p>
    <w:p w:rsidR="00AE6796" w:rsidRPr="006900A9" w:rsidRDefault="00AE6796" w:rsidP="009528BA">
      <w:pPr>
        <w:spacing w:line="240" w:lineRule="auto"/>
        <w:rPr>
          <w:rFonts w:ascii="Arial" w:hAnsi="Arial" w:cs="Arial"/>
          <w:sz w:val="24"/>
          <w:szCs w:val="24"/>
          <w:lang w:val="es-EC"/>
        </w:rPr>
      </w:pPr>
    </w:p>
    <w:p w:rsidR="00521953" w:rsidRPr="006900A9" w:rsidRDefault="00032EA2" w:rsidP="009528BA">
      <w:pPr>
        <w:spacing w:line="240" w:lineRule="auto"/>
        <w:rPr>
          <w:rFonts w:ascii="Arial" w:hAnsi="Arial" w:cs="Arial"/>
          <w:sz w:val="24"/>
          <w:szCs w:val="24"/>
          <w:lang w:val="es-EC"/>
        </w:rPr>
        <w:sectPr w:rsidR="00521953" w:rsidRPr="006900A9" w:rsidSect="00AE6796">
          <w:pgSz w:w="16840" w:h="11907" w:orient="landscape" w:code="9"/>
          <w:pgMar w:top="1361" w:right="1985" w:bottom="2268" w:left="2268" w:header="709" w:footer="709" w:gutter="0"/>
          <w:pgNumType w:start="69"/>
          <w:cols w:space="708"/>
          <w:titlePg/>
          <w:docGrid w:linePitch="360"/>
        </w:sectPr>
      </w:pPr>
      <w:r w:rsidRPr="006900A9">
        <w:rPr>
          <w:rFonts w:ascii="Arial" w:hAnsi="Arial" w:cs="Arial"/>
          <w:sz w:val="24"/>
          <w:szCs w:val="24"/>
          <w:lang w:val="es-EC"/>
        </w:rPr>
        <w:object w:dxaOrig="12320" w:dyaOrig="7485">
          <v:shape id="_x0000_i1047" type="#_x0000_t75" style="width:615.75pt;height:374.25pt" o:ole="">
            <v:imagedata r:id="rId70" o:title=""/>
          </v:shape>
          <o:OLEObject Type="Embed" ProgID="Excel.Sheet.12" ShapeID="_x0000_i1047" DrawAspect="Content" ObjectID="_1386493841" r:id="rId71"/>
        </w:object>
      </w:r>
    </w:p>
    <w:p w:rsidR="009528BA" w:rsidRPr="006900A9" w:rsidRDefault="009528BA" w:rsidP="009528BA">
      <w:pPr>
        <w:spacing w:line="240" w:lineRule="auto"/>
        <w:rPr>
          <w:rFonts w:ascii="Arial" w:hAnsi="Arial" w:cs="Arial"/>
          <w:sz w:val="24"/>
          <w:szCs w:val="24"/>
          <w:lang w:val="es-EC"/>
        </w:rPr>
      </w:pPr>
    </w:p>
    <w:p w:rsidR="00521953" w:rsidRPr="006900A9" w:rsidRDefault="00032EA2" w:rsidP="009528BA">
      <w:pPr>
        <w:spacing w:line="240" w:lineRule="auto"/>
        <w:rPr>
          <w:rFonts w:ascii="Arial" w:hAnsi="Arial" w:cs="Arial"/>
          <w:sz w:val="24"/>
          <w:szCs w:val="24"/>
          <w:lang w:val="es-EC"/>
        </w:rPr>
        <w:sectPr w:rsidR="00521953" w:rsidRPr="006900A9" w:rsidSect="00521953">
          <w:pgSz w:w="16840" w:h="11907" w:orient="landscape" w:code="9"/>
          <w:pgMar w:top="1361" w:right="1985" w:bottom="2268" w:left="2268" w:header="709" w:footer="709" w:gutter="0"/>
          <w:pgNumType w:start="70"/>
          <w:cols w:space="708"/>
          <w:titlePg/>
          <w:docGrid w:linePitch="360"/>
        </w:sectPr>
      </w:pPr>
      <w:r w:rsidRPr="006900A9">
        <w:rPr>
          <w:rFonts w:ascii="Arial" w:hAnsi="Arial" w:cs="Arial"/>
          <w:sz w:val="24"/>
          <w:szCs w:val="24"/>
          <w:lang w:val="es-EC"/>
        </w:rPr>
        <w:object w:dxaOrig="12935" w:dyaOrig="7732">
          <v:shape id="_x0000_i1048" type="#_x0000_t75" style="width:627pt;height:374.25pt" o:ole="">
            <v:imagedata r:id="rId72" o:title=""/>
          </v:shape>
          <o:OLEObject Type="Embed" ProgID="Excel.Sheet.12" ShapeID="_x0000_i1048" DrawAspect="Content" ObjectID="_1386493842" r:id="rId73"/>
        </w:object>
      </w:r>
    </w:p>
    <w:p w:rsidR="00521953" w:rsidRPr="006900A9" w:rsidRDefault="00521953" w:rsidP="009528BA">
      <w:pPr>
        <w:spacing w:line="240" w:lineRule="auto"/>
        <w:rPr>
          <w:rFonts w:ascii="Arial" w:hAnsi="Arial" w:cs="Arial"/>
          <w:sz w:val="24"/>
          <w:szCs w:val="24"/>
          <w:lang w:val="es-EC"/>
        </w:rPr>
      </w:pPr>
    </w:p>
    <w:p w:rsidR="00675003" w:rsidRPr="006900A9" w:rsidRDefault="00675003" w:rsidP="009528BA">
      <w:pPr>
        <w:spacing w:line="240" w:lineRule="auto"/>
        <w:rPr>
          <w:rFonts w:ascii="Arial" w:hAnsi="Arial" w:cs="Arial"/>
          <w:sz w:val="24"/>
          <w:szCs w:val="24"/>
          <w:lang w:val="es-EC"/>
        </w:rPr>
      </w:pPr>
    </w:p>
    <w:p w:rsidR="00521953" w:rsidRPr="006900A9" w:rsidRDefault="00032EA2" w:rsidP="009528BA">
      <w:pPr>
        <w:spacing w:line="240" w:lineRule="auto"/>
        <w:rPr>
          <w:rFonts w:ascii="Arial" w:hAnsi="Arial" w:cs="Arial"/>
          <w:sz w:val="24"/>
          <w:szCs w:val="24"/>
          <w:lang w:val="es-EC"/>
        </w:rPr>
      </w:pPr>
      <w:r w:rsidRPr="006900A9">
        <w:rPr>
          <w:rFonts w:ascii="Arial" w:hAnsi="Arial" w:cs="Arial"/>
          <w:sz w:val="24"/>
          <w:szCs w:val="24"/>
          <w:lang w:val="es-EC"/>
        </w:rPr>
        <w:object w:dxaOrig="13687" w:dyaOrig="7190">
          <v:shape id="_x0000_i1049" type="#_x0000_t75" style="width:627.75pt;height:330pt" o:ole="">
            <v:imagedata r:id="rId74" o:title=""/>
          </v:shape>
          <o:OLEObject Type="Embed" ProgID="Excel.Sheet.12" ShapeID="_x0000_i1049" DrawAspect="Content" ObjectID="_1386493843" r:id="rId75"/>
        </w:object>
      </w:r>
    </w:p>
    <w:p w:rsidR="00032EA2" w:rsidRPr="006900A9" w:rsidRDefault="00032EA2" w:rsidP="009528BA">
      <w:pPr>
        <w:spacing w:line="240" w:lineRule="auto"/>
        <w:rPr>
          <w:rFonts w:ascii="Arial" w:hAnsi="Arial" w:cs="Arial"/>
          <w:sz w:val="24"/>
          <w:szCs w:val="24"/>
          <w:lang w:val="es-EC"/>
        </w:rPr>
        <w:sectPr w:rsidR="00032EA2" w:rsidRPr="006900A9" w:rsidSect="00521953">
          <w:pgSz w:w="16840" w:h="11907" w:orient="landscape" w:code="9"/>
          <w:pgMar w:top="1361" w:right="1985" w:bottom="2268" w:left="2268" w:header="709" w:footer="709" w:gutter="0"/>
          <w:pgNumType w:start="71"/>
          <w:cols w:space="708"/>
          <w:titlePg/>
          <w:docGrid w:linePitch="360"/>
        </w:sectPr>
      </w:pPr>
    </w:p>
    <w:p w:rsidR="00521953" w:rsidRPr="006900A9" w:rsidRDefault="00521953" w:rsidP="009528BA">
      <w:pPr>
        <w:spacing w:line="240" w:lineRule="auto"/>
        <w:rPr>
          <w:rFonts w:ascii="Arial" w:hAnsi="Arial" w:cs="Arial"/>
          <w:sz w:val="24"/>
          <w:szCs w:val="24"/>
          <w:lang w:val="es-EC"/>
        </w:rPr>
      </w:pPr>
    </w:p>
    <w:p w:rsidR="00675003" w:rsidRPr="006900A9" w:rsidRDefault="00675003" w:rsidP="009528BA">
      <w:pPr>
        <w:spacing w:line="240" w:lineRule="auto"/>
        <w:rPr>
          <w:rFonts w:ascii="Arial" w:hAnsi="Arial" w:cs="Arial"/>
          <w:sz w:val="24"/>
          <w:szCs w:val="24"/>
          <w:lang w:val="es-EC"/>
        </w:rPr>
      </w:pPr>
    </w:p>
    <w:p w:rsidR="00032EA2" w:rsidRPr="006900A9" w:rsidRDefault="00032EA2" w:rsidP="009528BA">
      <w:pPr>
        <w:spacing w:line="240" w:lineRule="auto"/>
        <w:rPr>
          <w:rFonts w:ascii="Arial" w:hAnsi="Arial" w:cs="Arial"/>
          <w:sz w:val="24"/>
          <w:szCs w:val="24"/>
          <w:lang w:val="es-EC"/>
        </w:rPr>
        <w:sectPr w:rsidR="00032EA2" w:rsidRPr="006900A9" w:rsidSect="00032EA2">
          <w:pgSz w:w="16840" w:h="11907" w:orient="landscape" w:code="9"/>
          <w:pgMar w:top="1361" w:right="1985" w:bottom="2268" w:left="2268" w:header="709" w:footer="709" w:gutter="0"/>
          <w:pgNumType w:start="72"/>
          <w:cols w:space="708"/>
          <w:titlePg/>
          <w:docGrid w:linePitch="360"/>
        </w:sectPr>
      </w:pPr>
      <w:r w:rsidRPr="006900A9">
        <w:rPr>
          <w:rFonts w:ascii="Arial" w:hAnsi="Arial" w:cs="Arial"/>
          <w:sz w:val="24"/>
          <w:szCs w:val="24"/>
          <w:lang w:val="es-EC"/>
        </w:rPr>
        <w:object w:dxaOrig="13752" w:dyaOrig="7442">
          <v:shape id="_x0000_i1050" type="#_x0000_t75" style="width:631.5pt;height:341.25pt" o:ole="">
            <v:imagedata r:id="rId76" o:title=""/>
          </v:shape>
          <o:OLEObject Type="Embed" ProgID="Excel.Sheet.12" ShapeID="_x0000_i1050" DrawAspect="Content" ObjectID="_1386493844" r:id="rId77"/>
        </w:object>
      </w:r>
    </w:p>
    <w:p w:rsidR="00032EA2" w:rsidRPr="006900A9" w:rsidRDefault="00032EA2" w:rsidP="009528BA">
      <w:pPr>
        <w:spacing w:line="240" w:lineRule="auto"/>
        <w:rPr>
          <w:rFonts w:ascii="Arial" w:hAnsi="Arial" w:cs="Arial"/>
          <w:sz w:val="24"/>
          <w:szCs w:val="24"/>
          <w:lang w:val="es-EC"/>
        </w:rPr>
      </w:pPr>
    </w:p>
    <w:p w:rsidR="00032EA2" w:rsidRPr="006900A9" w:rsidRDefault="00032EA2" w:rsidP="009528BA">
      <w:pPr>
        <w:spacing w:line="240" w:lineRule="auto"/>
        <w:rPr>
          <w:rFonts w:ascii="Arial" w:hAnsi="Arial" w:cs="Arial"/>
          <w:sz w:val="24"/>
          <w:szCs w:val="24"/>
          <w:lang w:val="es-EC"/>
        </w:rPr>
      </w:pPr>
    </w:p>
    <w:p w:rsidR="00032EA2" w:rsidRPr="006900A9" w:rsidRDefault="00032EA2" w:rsidP="009528BA">
      <w:pPr>
        <w:spacing w:line="240" w:lineRule="auto"/>
        <w:rPr>
          <w:rFonts w:ascii="Arial" w:hAnsi="Arial" w:cs="Arial"/>
          <w:sz w:val="24"/>
          <w:szCs w:val="24"/>
          <w:lang w:val="es-EC"/>
        </w:rPr>
        <w:sectPr w:rsidR="00032EA2" w:rsidRPr="006900A9" w:rsidSect="00032EA2">
          <w:pgSz w:w="16840" w:h="11907" w:orient="landscape" w:code="9"/>
          <w:pgMar w:top="1361" w:right="1985" w:bottom="2268" w:left="2268" w:header="709" w:footer="709" w:gutter="0"/>
          <w:pgNumType w:start="73"/>
          <w:cols w:space="708"/>
          <w:titlePg/>
          <w:docGrid w:linePitch="360"/>
        </w:sectPr>
      </w:pPr>
      <w:r w:rsidRPr="006900A9">
        <w:rPr>
          <w:rFonts w:ascii="Arial" w:hAnsi="Arial" w:cs="Arial"/>
          <w:sz w:val="24"/>
          <w:szCs w:val="24"/>
          <w:lang w:val="es-EC"/>
        </w:rPr>
        <w:object w:dxaOrig="13560" w:dyaOrig="7442">
          <v:shape id="_x0000_i1051" type="#_x0000_t75" style="width:633pt;height:347.25pt" o:ole="">
            <v:imagedata r:id="rId78" o:title=""/>
          </v:shape>
          <o:OLEObject Type="Embed" ProgID="Excel.Sheet.12" ShapeID="_x0000_i1051" DrawAspect="Content" ObjectID="_1386493845" r:id="rId79"/>
        </w:object>
      </w:r>
    </w:p>
    <w:p w:rsidR="00032EA2" w:rsidRPr="006900A9" w:rsidRDefault="00032EA2" w:rsidP="009528BA">
      <w:pPr>
        <w:spacing w:line="240" w:lineRule="auto"/>
        <w:rPr>
          <w:rFonts w:ascii="Arial" w:hAnsi="Arial" w:cs="Arial"/>
          <w:sz w:val="24"/>
          <w:szCs w:val="24"/>
          <w:lang w:val="es-EC"/>
        </w:rPr>
      </w:pPr>
    </w:p>
    <w:p w:rsidR="00EA44FF" w:rsidRPr="006900A9" w:rsidRDefault="00EA44FF" w:rsidP="00EA44FF">
      <w:pPr>
        <w:spacing w:line="240" w:lineRule="auto"/>
        <w:jc w:val="center"/>
        <w:rPr>
          <w:rFonts w:ascii="Arial" w:hAnsi="Arial" w:cs="Arial"/>
          <w:sz w:val="24"/>
          <w:szCs w:val="24"/>
          <w:lang w:val="es-EC"/>
        </w:rPr>
      </w:pPr>
    </w:p>
    <w:p w:rsidR="00032EA2" w:rsidRPr="006900A9" w:rsidRDefault="00032EA2" w:rsidP="00EA44FF">
      <w:pPr>
        <w:spacing w:line="240" w:lineRule="auto"/>
        <w:jc w:val="center"/>
        <w:rPr>
          <w:rFonts w:ascii="Arial" w:hAnsi="Arial" w:cs="Arial"/>
          <w:sz w:val="24"/>
          <w:szCs w:val="24"/>
          <w:lang w:val="es-EC"/>
        </w:rPr>
        <w:sectPr w:rsidR="00032EA2" w:rsidRPr="006900A9" w:rsidSect="00032EA2">
          <w:pgSz w:w="16840" w:h="11907" w:orient="landscape" w:code="9"/>
          <w:pgMar w:top="1361" w:right="1985" w:bottom="2268" w:left="2268" w:header="709" w:footer="709" w:gutter="0"/>
          <w:pgNumType w:start="74"/>
          <w:cols w:space="708"/>
          <w:titlePg/>
          <w:docGrid w:linePitch="360"/>
        </w:sectPr>
      </w:pPr>
      <w:r w:rsidRPr="006900A9">
        <w:rPr>
          <w:rFonts w:ascii="Arial" w:hAnsi="Arial" w:cs="Arial"/>
          <w:sz w:val="24"/>
          <w:szCs w:val="24"/>
          <w:lang w:val="es-EC"/>
        </w:rPr>
        <w:object w:dxaOrig="13251" w:dyaOrig="7442">
          <v:shape id="_x0000_i1052" type="#_x0000_t75" style="width:631.5pt;height:354.75pt" o:ole="">
            <v:imagedata r:id="rId80" o:title=""/>
          </v:shape>
          <o:OLEObject Type="Embed" ProgID="Excel.Sheet.12" ShapeID="_x0000_i1052" DrawAspect="Content" ObjectID="_1386493846" r:id="rId81"/>
        </w:object>
      </w:r>
    </w:p>
    <w:p w:rsidR="00EA44FF" w:rsidRPr="006900A9" w:rsidRDefault="00EA44FF" w:rsidP="00032EA2">
      <w:pPr>
        <w:spacing w:line="240" w:lineRule="auto"/>
        <w:rPr>
          <w:rFonts w:ascii="Arial" w:hAnsi="Arial" w:cs="Arial"/>
          <w:sz w:val="24"/>
          <w:szCs w:val="24"/>
          <w:lang w:val="es-EC"/>
        </w:rPr>
      </w:pPr>
    </w:p>
    <w:p w:rsidR="00EA44FF" w:rsidRPr="006900A9" w:rsidRDefault="00EA44FF" w:rsidP="00032EA2">
      <w:pPr>
        <w:spacing w:line="240" w:lineRule="auto"/>
        <w:rPr>
          <w:rFonts w:ascii="Arial" w:hAnsi="Arial" w:cs="Arial"/>
          <w:sz w:val="24"/>
          <w:szCs w:val="24"/>
          <w:lang w:val="es-EC"/>
        </w:rPr>
        <w:sectPr w:rsidR="00EA44FF" w:rsidRPr="006900A9" w:rsidSect="00EA44FF">
          <w:pgSz w:w="16840" w:h="11907" w:orient="landscape" w:code="9"/>
          <w:pgMar w:top="1361" w:right="1985" w:bottom="2268" w:left="2268" w:header="709" w:footer="709" w:gutter="0"/>
          <w:pgNumType w:start="75"/>
          <w:cols w:space="708"/>
          <w:titlePg/>
          <w:docGrid w:linePitch="360"/>
        </w:sectPr>
      </w:pPr>
      <w:r w:rsidRPr="006900A9">
        <w:rPr>
          <w:rFonts w:ascii="Arial" w:hAnsi="Arial" w:cs="Arial"/>
          <w:sz w:val="24"/>
          <w:szCs w:val="24"/>
          <w:lang w:val="es-EC"/>
        </w:rPr>
        <w:object w:dxaOrig="12916" w:dyaOrig="7732">
          <v:shape id="_x0000_i1053" type="#_x0000_t75" style="width:627pt;height:375pt" o:ole="">
            <v:imagedata r:id="rId82" o:title=""/>
          </v:shape>
          <o:OLEObject Type="Embed" ProgID="Excel.Sheet.12" ShapeID="_x0000_i1053" DrawAspect="Content" ObjectID="_1386493847" r:id="rId83"/>
        </w:object>
      </w:r>
    </w:p>
    <w:p w:rsidR="00032EA2" w:rsidRPr="006900A9" w:rsidRDefault="00032EA2" w:rsidP="00032EA2">
      <w:pPr>
        <w:spacing w:line="240" w:lineRule="auto"/>
        <w:rPr>
          <w:rFonts w:ascii="Arial" w:hAnsi="Arial" w:cs="Arial"/>
          <w:sz w:val="24"/>
          <w:szCs w:val="24"/>
          <w:lang w:val="es-EC"/>
        </w:rPr>
      </w:pPr>
    </w:p>
    <w:p w:rsidR="00EA44FF" w:rsidRPr="006900A9" w:rsidRDefault="00EA44FF" w:rsidP="00032EA2">
      <w:pPr>
        <w:spacing w:line="240" w:lineRule="auto"/>
        <w:rPr>
          <w:rFonts w:ascii="Arial" w:hAnsi="Arial" w:cs="Arial"/>
          <w:sz w:val="24"/>
          <w:szCs w:val="24"/>
          <w:lang w:val="es-EC"/>
        </w:rPr>
      </w:pPr>
    </w:p>
    <w:p w:rsidR="00EA44FF" w:rsidRPr="006900A9" w:rsidRDefault="00EA44FF" w:rsidP="00032EA2">
      <w:pPr>
        <w:spacing w:line="240" w:lineRule="auto"/>
        <w:rPr>
          <w:rFonts w:ascii="Arial" w:hAnsi="Arial" w:cs="Arial"/>
          <w:sz w:val="24"/>
          <w:szCs w:val="24"/>
          <w:lang w:val="es-EC"/>
        </w:rPr>
        <w:sectPr w:rsidR="00EA44FF" w:rsidRPr="006900A9" w:rsidSect="00EA44FF">
          <w:pgSz w:w="16840" w:h="11907" w:orient="landscape" w:code="9"/>
          <w:pgMar w:top="1361" w:right="1985" w:bottom="2268" w:left="2268" w:header="709" w:footer="709" w:gutter="0"/>
          <w:pgNumType w:start="76"/>
          <w:cols w:space="708"/>
          <w:titlePg/>
          <w:docGrid w:linePitch="360"/>
        </w:sectPr>
      </w:pPr>
      <w:r w:rsidRPr="006900A9">
        <w:rPr>
          <w:rFonts w:ascii="Arial" w:hAnsi="Arial" w:cs="Arial"/>
          <w:sz w:val="24"/>
          <w:szCs w:val="24"/>
          <w:lang w:val="es-EC"/>
        </w:rPr>
        <w:object w:dxaOrig="14008" w:dyaOrig="7102">
          <v:shape id="_x0000_i1054" type="#_x0000_t75" style="width:640.5pt;height:333.75pt" o:ole="">
            <v:imagedata r:id="rId84" o:title=""/>
          </v:shape>
          <o:OLEObject Type="Embed" ProgID="Excel.Sheet.12" ShapeID="_x0000_i1054" DrawAspect="Content" ObjectID="_1386493848" r:id="rId85"/>
        </w:object>
      </w:r>
    </w:p>
    <w:p w:rsidR="00EA44FF" w:rsidRPr="006900A9" w:rsidRDefault="00EA44FF" w:rsidP="00032EA2">
      <w:pPr>
        <w:spacing w:line="240" w:lineRule="auto"/>
        <w:rPr>
          <w:rFonts w:ascii="Arial" w:hAnsi="Arial" w:cs="Arial"/>
          <w:sz w:val="24"/>
          <w:szCs w:val="24"/>
          <w:lang w:val="es-EC"/>
        </w:rPr>
      </w:pPr>
    </w:p>
    <w:p w:rsidR="00EA44FF" w:rsidRPr="006900A9" w:rsidRDefault="00EA44FF" w:rsidP="00032EA2">
      <w:pPr>
        <w:spacing w:line="240" w:lineRule="auto"/>
        <w:rPr>
          <w:rFonts w:ascii="Arial" w:hAnsi="Arial" w:cs="Arial"/>
          <w:sz w:val="24"/>
          <w:szCs w:val="24"/>
          <w:lang w:val="es-EC"/>
        </w:rPr>
      </w:pPr>
      <w:r w:rsidRPr="006900A9">
        <w:rPr>
          <w:rFonts w:ascii="Arial" w:hAnsi="Arial" w:cs="Arial"/>
          <w:sz w:val="24"/>
          <w:szCs w:val="24"/>
          <w:lang w:val="es-EC"/>
        </w:rPr>
        <w:object w:dxaOrig="13867" w:dyaOrig="7442">
          <v:shape id="_x0000_i1055" type="#_x0000_t75" style="width:642.75pt;height:345pt" o:ole="">
            <v:imagedata r:id="rId86" o:title=""/>
          </v:shape>
          <o:OLEObject Type="Embed" ProgID="Excel.Sheet.12" ShapeID="_x0000_i1055" DrawAspect="Content" ObjectID="_1386493849" r:id="rId87"/>
        </w:object>
      </w:r>
    </w:p>
    <w:p w:rsidR="00515B11" w:rsidRPr="006900A9" w:rsidRDefault="00515B11" w:rsidP="009528BA">
      <w:pPr>
        <w:spacing w:line="240" w:lineRule="auto"/>
        <w:rPr>
          <w:rFonts w:ascii="Arial" w:hAnsi="Arial" w:cs="Arial"/>
          <w:sz w:val="24"/>
          <w:szCs w:val="24"/>
          <w:lang w:val="es-EC"/>
        </w:rPr>
        <w:sectPr w:rsidR="00515B11" w:rsidRPr="006900A9" w:rsidSect="00EA44FF">
          <w:pgSz w:w="16840" w:h="11907" w:orient="landscape" w:code="9"/>
          <w:pgMar w:top="1361" w:right="1985" w:bottom="2268" w:left="2268" w:header="709" w:footer="709" w:gutter="0"/>
          <w:pgNumType w:start="77"/>
          <w:cols w:space="708"/>
          <w:titlePg/>
          <w:docGrid w:linePitch="360"/>
        </w:sectPr>
      </w:pPr>
    </w:p>
    <w:p w:rsidR="00515B11" w:rsidRPr="006900A9" w:rsidRDefault="00515B11" w:rsidP="009528BA">
      <w:pPr>
        <w:spacing w:line="240" w:lineRule="auto"/>
        <w:rPr>
          <w:rFonts w:ascii="Arial" w:hAnsi="Arial" w:cs="Arial"/>
          <w:sz w:val="24"/>
          <w:szCs w:val="24"/>
          <w:lang w:val="es-EC"/>
        </w:rPr>
      </w:pPr>
    </w:p>
    <w:p w:rsidR="00515B11" w:rsidRPr="006900A9" w:rsidRDefault="00515B11" w:rsidP="009528BA">
      <w:pPr>
        <w:spacing w:line="240" w:lineRule="auto"/>
        <w:rPr>
          <w:rFonts w:ascii="Arial" w:hAnsi="Arial" w:cs="Arial"/>
          <w:sz w:val="24"/>
          <w:szCs w:val="24"/>
          <w:lang w:val="es-EC"/>
        </w:rPr>
      </w:pPr>
    </w:p>
    <w:p w:rsidR="00675003" w:rsidRPr="006900A9" w:rsidRDefault="00515B11" w:rsidP="00515B11">
      <w:pPr>
        <w:spacing w:line="240" w:lineRule="auto"/>
        <w:jc w:val="center"/>
        <w:rPr>
          <w:rFonts w:ascii="Arial" w:hAnsi="Arial" w:cs="Arial"/>
          <w:sz w:val="24"/>
          <w:szCs w:val="24"/>
          <w:lang w:val="es-EC"/>
        </w:rPr>
      </w:pPr>
      <w:r w:rsidRPr="006900A9">
        <w:rPr>
          <w:rFonts w:ascii="Arial" w:hAnsi="Arial" w:cs="Arial"/>
          <w:sz w:val="24"/>
          <w:szCs w:val="24"/>
          <w:lang w:val="es-EC"/>
        </w:rPr>
        <w:object w:dxaOrig="13513" w:dyaOrig="7339">
          <v:shape id="_x0000_i1056" type="#_x0000_t75" style="width:621.75pt;height:336.75pt" o:ole="">
            <v:imagedata r:id="rId88" o:title=""/>
          </v:shape>
          <o:OLEObject Type="Embed" ProgID="Excel.Sheet.12" ShapeID="_x0000_i1056" DrawAspect="Content" ObjectID="_1386493850" r:id="rId89"/>
        </w:object>
      </w:r>
    </w:p>
    <w:p w:rsidR="00515B11" w:rsidRPr="006900A9" w:rsidRDefault="00515B11" w:rsidP="009528BA">
      <w:pPr>
        <w:spacing w:line="240" w:lineRule="auto"/>
        <w:rPr>
          <w:rFonts w:ascii="Arial" w:hAnsi="Arial" w:cs="Arial"/>
          <w:sz w:val="24"/>
          <w:szCs w:val="24"/>
          <w:lang w:val="es-EC"/>
        </w:rPr>
        <w:sectPr w:rsidR="00515B11" w:rsidRPr="006900A9" w:rsidSect="00515B11">
          <w:pgSz w:w="16840" w:h="11907" w:orient="landscape" w:code="9"/>
          <w:pgMar w:top="1361" w:right="1985" w:bottom="2268" w:left="2268" w:header="709" w:footer="709" w:gutter="0"/>
          <w:pgNumType w:start="78"/>
          <w:cols w:space="708"/>
          <w:titlePg/>
          <w:docGrid w:linePitch="360"/>
        </w:sectPr>
      </w:pPr>
    </w:p>
    <w:p w:rsidR="00515B11" w:rsidRPr="006900A9" w:rsidRDefault="00515B11" w:rsidP="00515B11">
      <w:pPr>
        <w:spacing w:line="240" w:lineRule="auto"/>
        <w:jc w:val="center"/>
        <w:rPr>
          <w:rFonts w:ascii="Arial" w:hAnsi="Arial" w:cs="Arial"/>
          <w:sz w:val="24"/>
          <w:szCs w:val="24"/>
          <w:lang w:val="es-EC"/>
        </w:rPr>
      </w:pPr>
    </w:p>
    <w:p w:rsidR="00515B11" w:rsidRPr="006900A9" w:rsidRDefault="00515B11" w:rsidP="00515B11">
      <w:pPr>
        <w:spacing w:line="240" w:lineRule="auto"/>
        <w:jc w:val="center"/>
        <w:rPr>
          <w:rFonts w:ascii="Arial" w:hAnsi="Arial" w:cs="Arial"/>
          <w:sz w:val="24"/>
          <w:szCs w:val="24"/>
          <w:lang w:val="es-EC"/>
        </w:rPr>
      </w:pPr>
    </w:p>
    <w:p w:rsidR="00521953" w:rsidRPr="006900A9" w:rsidRDefault="00515B11" w:rsidP="00515B11">
      <w:pPr>
        <w:spacing w:line="240" w:lineRule="auto"/>
        <w:jc w:val="center"/>
        <w:rPr>
          <w:rFonts w:ascii="Arial" w:hAnsi="Arial" w:cs="Arial"/>
          <w:sz w:val="24"/>
          <w:szCs w:val="24"/>
          <w:lang w:val="es-EC"/>
        </w:rPr>
      </w:pPr>
      <w:r w:rsidRPr="006900A9">
        <w:rPr>
          <w:rFonts w:ascii="Arial" w:hAnsi="Arial" w:cs="Arial"/>
          <w:sz w:val="24"/>
          <w:szCs w:val="24"/>
          <w:lang w:val="es-EC"/>
        </w:rPr>
        <w:object w:dxaOrig="13513" w:dyaOrig="7354">
          <v:shape id="_x0000_i1057" type="#_x0000_t75" style="width:623.25pt;height:338.25pt" o:ole="">
            <v:imagedata r:id="rId90" o:title=""/>
          </v:shape>
          <o:OLEObject Type="Embed" ProgID="Excel.Sheet.12" ShapeID="_x0000_i1057" DrawAspect="Content" ObjectID="_1386493851" r:id="rId91"/>
        </w:object>
      </w:r>
    </w:p>
    <w:p w:rsidR="00515B11" w:rsidRPr="006900A9" w:rsidRDefault="00515B11" w:rsidP="009528BA">
      <w:pPr>
        <w:spacing w:line="240" w:lineRule="auto"/>
        <w:rPr>
          <w:rFonts w:ascii="Arial" w:hAnsi="Arial" w:cs="Arial"/>
          <w:sz w:val="24"/>
          <w:szCs w:val="24"/>
          <w:lang w:val="es-EC"/>
        </w:rPr>
        <w:sectPr w:rsidR="00515B11" w:rsidRPr="006900A9" w:rsidSect="00515B11">
          <w:pgSz w:w="16840" w:h="11907" w:orient="landscape" w:code="9"/>
          <w:pgMar w:top="1361" w:right="1985" w:bottom="2268" w:left="2268" w:header="709" w:footer="709" w:gutter="0"/>
          <w:pgNumType w:start="79"/>
          <w:cols w:space="708"/>
          <w:titlePg/>
          <w:docGrid w:linePitch="360"/>
        </w:sectPr>
      </w:pPr>
    </w:p>
    <w:p w:rsidR="00515B11" w:rsidRPr="006900A9" w:rsidRDefault="00515B11" w:rsidP="009528BA">
      <w:pPr>
        <w:spacing w:line="240" w:lineRule="auto"/>
        <w:rPr>
          <w:rFonts w:ascii="Arial" w:hAnsi="Arial" w:cs="Arial"/>
          <w:sz w:val="24"/>
          <w:szCs w:val="24"/>
          <w:lang w:val="es-EC"/>
        </w:rPr>
      </w:pPr>
    </w:p>
    <w:p w:rsidR="00FB0A55" w:rsidRPr="006900A9" w:rsidRDefault="00FB0A55" w:rsidP="00515B11">
      <w:pPr>
        <w:spacing w:line="240" w:lineRule="auto"/>
        <w:jc w:val="center"/>
        <w:rPr>
          <w:rFonts w:ascii="Arial" w:hAnsi="Arial" w:cs="Arial"/>
          <w:sz w:val="24"/>
          <w:szCs w:val="24"/>
          <w:lang w:val="es-EC"/>
        </w:rPr>
      </w:pPr>
    </w:p>
    <w:p w:rsidR="009528BA" w:rsidRPr="006900A9" w:rsidRDefault="00515B11" w:rsidP="00FB0A55">
      <w:pPr>
        <w:spacing w:line="240" w:lineRule="auto"/>
        <w:jc w:val="center"/>
        <w:rPr>
          <w:rFonts w:ascii="Arial" w:hAnsi="Arial" w:cs="Arial"/>
          <w:sz w:val="24"/>
          <w:szCs w:val="24"/>
          <w:lang w:val="es-EC"/>
        </w:rPr>
      </w:pPr>
      <w:r w:rsidRPr="006900A9">
        <w:rPr>
          <w:rFonts w:ascii="Arial" w:hAnsi="Arial" w:cs="Arial"/>
          <w:sz w:val="24"/>
          <w:szCs w:val="24"/>
          <w:lang w:val="es-EC"/>
        </w:rPr>
        <w:object w:dxaOrig="13640" w:dyaOrig="6958">
          <v:shape id="_x0000_i1058" type="#_x0000_t75" style="width:627.75pt;height:320.25pt" o:ole="">
            <v:imagedata r:id="rId92" o:title=""/>
          </v:shape>
          <o:OLEObject Type="Embed" ProgID="Excel.Sheet.12" ShapeID="_x0000_i1058" DrawAspect="Content" ObjectID="_1386493852" r:id="rId93"/>
        </w:object>
      </w:r>
    </w:p>
    <w:p w:rsidR="00D40C99" w:rsidRPr="006900A9" w:rsidRDefault="00D40C99" w:rsidP="005F7D74">
      <w:pPr>
        <w:spacing w:line="480" w:lineRule="auto"/>
        <w:rPr>
          <w:rFonts w:ascii="Arial" w:hAnsi="Arial" w:cs="Arial"/>
          <w:sz w:val="24"/>
          <w:szCs w:val="24"/>
          <w:lang w:val="es-EC"/>
        </w:rPr>
        <w:sectPr w:rsidR="00D40C99" w:rsidRPr="006900A9" w:rsidSect="00FB0A55">
          <w:pgSz w:w="16840" w:h="11907" w:orient="landscape" w:code="9"/>
          <w:pgMar w:top="1361" w:right="1985" w:bottom="2268" w:left="2268" w:header="709" w:footer="709" w:gutter="0"/>
          <w:pgNumType w:start="80"/>
          <w:cols w:space="708"/>
          <w:titlePg/>
          <w:docGrid w:linePitch="360"/>
        </w:sectPr>
      </w:pPr>
    </w:p>
    <w:p w:rsidR="00C0365A" w:rsidRPr="006900A9" w:rsidRDefault="003E0CC4"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lastRenderedPageBreak/>
        <w:t>Mapa Estratégico para el departamento de Ventas</w:t>
      </w:r>
    </w:p>
    <w:p w:rsidR="003E0CC4" w:rsidRPr="006900A9" w:rsidRDefault="003E0CC4" w:rsidP="003E0CC4">
      <w:pPr>
        <w:pStyle w:val="Prrafodelista"/>
        <w:spacing w:line="480" w:lineRule="auto"/>
        <w:ind w:left="0"/>
        <w:rPr>
          <w:rFonts w:ascii="Arial" w:hAnsi="Arial" w:cs="Arial"/>
          <w:b/>
          <w:sz w:val="24"/>
          <w:szCs w:val="24"/>
          <w:lang w:val="es-EC"/>
        </w:rPr>
      </w:pPr>
    </w:p>
    <w:p w:rsidR="003E0CC4" w:rsidRPr="006900A9" w:rsidRDefault="002D6980" w:rsidP="003E0CC4">
      <w:pPr>
        <w:pStyle w:val="Prrafodelista"/>
        <w:spacing w:line="480" w:lineRule="auto"/>
        <w:ind w:left="0"/>
        <w:rPr>
          <w:rFonts w:ascii="Arial" w:hAnsi="Arial" w:cs="Arial"/>
          <w:b/>
          <w:sz w:val="24"/>
          <w:szCs w:val="24"/>
          <w:lang w:val="es-EC"/>
        </w:rPr>
      </w:pPr>
      <w:r>
        <w:rPr>
          <w:rFonts w:ascii="Arial" w:hAnsi="Arial" w:cs="Arial"/>
          <w:b/>
          <w:noProof/>
          <w:sz w:val="24"/>
          <w:szCs w:val="24"/>
          <w:lang w:bidi="ar-SA"/>
        </w:rPr>
        <w:drawing>
          <wp:inline distT="0" distB="0" distL="0" distR="0">
            <wp:extent cx="5257800" cy="3305175"/>
            <wp:effectExtent l="0" t="0" r="0" b="9525"/>
            <wp:docPr id="4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57800" cy="3305175"/>
                    </a:xfrm>
                    <a:prstGeom prst="rect">
                      <a:avLst/>
                    </a:prstGeom>
                    <a:noFill/>
                    <a:ln>
                      <a:noFill/>
                    </a:ln>
                  </pic:spPr>
                </pic:pic>
              </a:graphicData>
            </a:graphic>
          </wp:inline>
        </w:drawing>
      </w:r>
    </w:p>
    <w:p w:rsidR="003E0CC4" w:rsidRPr="006900A9" w:rsidRDefault="003E0CC4" w:rsidP="003E0CC4">
      <w:pPr>
        <w:spacing w:line="480" w:lineRule="auto"/>
        <w:jc w:val="center"/>
        <w:rPr>
          <w:rFonts w:ascii="Arial" w:hAnsi="Arial" w:cs="Arial"/>
          <w:sz w:val="24"/>
          <w:szCs w:val="24"/>
          <w:lang w:val="es-EC"/>
        </w:rPr>
      </w:pPr>
      <w:r w:rsidRPr="006900A9">
        <w:rPr>
          <w:rFonts w:ascii="Arial" w:hAnsi="Arial" w:cs="Arial"/>
          <w:b/>
          <w:sz w:val="24"/>
          <w:szCs w:val="24"/>
          <w:lang w:val="es-EC"/>
        </w:rPr>
        <w:t>Figura 2</w:t>
      </w:r>
      <w:r w:rsidR="009E5C5A" w:rsidRPr="006900A9">
        <w:rPr>
          <w:rFonts w:ascii="Arial" w:hAnsi="Arial" w:cs="Arial"/>
          <w:b/>
          <w:sz w:val="24"/>
          <w:szCs w:val="24"/>
          <w:lang w:val="es-EC"/>
        </w:rPr>
        <w:t>2</w:t>
      </w:r>
      <w:r w:rsidRPr="006900A9">
        <w:rPr>
          <w:rFonts w:ascii="Arial" w:hAnsi="Arial" w:cs="Arial"/>
          <w:b/>
          <w:sz w:val="24"/>
          <w:szCs w:val="24"/>
          <w:lang w:val="es-EC"/>
        </w:rPr>
        <w:t>:</w:t>
      </w:r>
      <w:r w:rsidRPr="006900A9">
        <w:rPr>
          <w:rFonts w:ascii="Arial" w:hAnsi="Arial" w:cs="Arial"/>
          <w:sz w:val="24"/>
          <w:szCs w:val="24"/>
          <w:lang w:val="es-EC"/>
        </w:rPr>
        <w:t xml:space="preserve"> Ruta Causa – Efecto Departamento de Ventas</w:t>
      </w:r>
    </w:p>
    <w:p w:rsidR="003E0CC4" w:rsidRPr="006900A9" w:rsidRDefault="003E0CC4" w:rsidP="003E0CC4">
      <w:pPr>
        <w:pStyle w:val="Prrafodelista"/>
        <w:spacing w:line="480" w:lineRule="auto"/>
        <w:ind w:left="0"/>
        <w:rPr>
          <w:rFonts w:ascii="Arial" w:hAnsi="Arial" w:cs="Arial"/>
          <w:b/>
          <w:sz w:val="24"/>
          <w:szCs w:val="24"/>
          <w:lang w:val="es-EC"/>
        </w:rPr>
      </w:pPr>
    </w:p>
    <w:p w:rsidR="00CC524C" w:rsidRPr="006900A9" w:rsidRDefault="00CC524C" w:rsidP="00CC524C">
      <w:pPr>
        <w:spacing w:line="480" w:lineRule="auto"/>
        <w:rPr>
          <w:rFonts w:ascii="Arial" w:hAnsi="Arial" w:cs="Arial"/>
          <w:sz w:val="24"/>
          <w:szCs w:val="24"/>
          <w:lang w:val="es-EC"/>
        </w:rPr>
      </w:pPr>
      <w:r w:rsidRPr="006900A9">
        <w:rPr>
          <w:rFonts w:ascii="Arial" w:hAnsi="Arial" w:cs="Arial"/>
          <w:sz w:val="24"/>
          <w:szCs w:val="24"/>
          <w:lang w:val="es-EC"/>
        </w:rPr>
        <w:t>Se obtendrá información detallada de los indicadores que se asignarán al proceso clave de ventas de la unidad de negocio, ya que este proceso se encuentra relacionado en el logro del objetivo de cada perspectiva.</w:t>
      </w:r>
    </w:p>
    <w:p w:rsidR="00CC524C" w:rsidRPr="006900A9" w:rsidRDefault="00CC524C" w:rsidP="00CC524C">
      <w:pPr>
        <w:spacing w:line="480" w:lineRule="auto"/>
        <w:rPr>
          <w:rFonts w:ascii="Arial" w:hAnsi="Arial" w:cs="Arial"/>
          <w:sz w:val="24"/>
          <w:szCs w:val="24"/>
          <w:lang w:val="es-EC"/>
        </w:rPr>
      </w:pPr>
    </w:p>
    <w:p w:rsidR="00CC524C" w:rsidRPr="006900A9" w:rsidRDefault="00CC524C" w:rsidP="000E3238">
      <w:pPr>
        <w:pStyle w:val="Prrafodelista"/>
        <w:numPr>
          <w:ilvl w:val="2"/>
          <w:numId w:val="45"/>
        </w:numPr>
        <w:spacing w:line="480" w:lineRule="auto"/>
        <w:rPr>
          <w:rFonts w:ascii="Arial" w:hAnsi="Arial" w:cs="Arial"/>
          <w:b/>
          <w:sz w:val="24"/>
          <w:szCs w:val="24"/>
          <w:lang w:val="es-EC"/>
        </w:rPr>
      </w:pPr>
      <w:r w:rsidRPr="006900A9">
        <w:rPr>
          <w:rFonts w:ascii="Arial" w:hAnsi="Arial" w:cs="Arial"/>
          <w:b/>
          <w:sz w:val="24"/>
          <w:szCs w:val="24"/>
          <w:lang w:val="es-EC"/>
        </w:rPr>
        <w:t>Ventas</w:t>
      </w:r>
    </w:p>
    <w:p w:rsidR="00C0365A" w:rsidRPr="006900A9" w:rsidRDefault="00CC524C" w:rsidP="00CC524C">
      <w:pPr>
        <w:spacing w:line="480" w:lineRule="auto"/>
        <w:rPr>
          <w:rFonts w:ascii="Arial" w:hAnsi="Arial" w:cs="Arial"/>
          <w:sz w:val="24"/>
          <w:szCs w:val="24"/>
          <w:lang w:val="es-EC"/>
        </w:rPr>
      </w:pPr>
      <w:r w:rsidRPr="006900A9">
        <w:rPr>
          <w:rFonts w:ascii="Arial" w:hAnsi="Arial" w:cs="Arial"/>
          <w:sz w:val="24"/>
          <w:szCs w:val="24"/>
          <w:lang w:val="es-EC"/>
        </w:rPr>
        <w:t xml:space="preserve">Los encargados de este proceso son el Gerente de Ventas, Los Jefes de Ventas y los vendedores, en este proceso se realiza tanto ventas cruzadas </w:t>
      </w:r>
      <w:r w:rsidRPr="006900A9">
        <w:rPr>
          <w:rFonts w:ascii="Arial" w:hAnsi="Arial" w:cs="Arial"/>
          <w:sz w:val="24"/>
          <w:szCs w:val="24"/>
          <w:lang w:val="es-EC"/>
        </w:rPr>
        <w:lastRenderedPageBreak/>
        <w:t xml:space="preserve">que quiere decir que son referidos de los clientes y ventas directas, es decir, clientes que vendedores conocen en el día a día.  Lo que se reciben es el contrato suscrito por el cliente, lo que requieren es el servicio en previsión o emergencia. Son los encargados de entregar </w:t>
      </w:r>
      <w:r w:rsidR="00FA7823" w:rsidRPr="006900A9">
        <w:rPr>
          <w:rFonts w:ascii="Arial" w:hAnsi="Arial" w:cs="Arial"/>
          <w:sz w:val="24"/>
          <w:szCs w:val="24"/>
          <w:lang w:val="es-EC"/>
        </w:rPr>
        <w:t>copia del contrato suscrito.  Estos requieren que el servicio esté disponible para el momento de su uso y también requieren el título de propiedad.</w:t>
      </w:r>
    </w:p>
    <w:p w:rsidR="00B103DA" w:rsidRPr="006900A9" w:rsidRDefault="00B103DA" w:rsidP="00CC524C">
      <w:pPr>
        <w:spacing w:line="480" w:lineRule="auto"/>
        <w:rPr>
          <w:rFonts w:ascii="Arial" w:hAnsi="Arial" w:cs="Arial"/>
          <w:sz w:val="24"/>
          <w:szCs w:val="24"/>
          <w:lang w:val="es-EC"/>
        </w:rPr>
      </w:pPr>
    </w:p>
    <w:p w:rsidR="00B103DA" w:rsidRPr="006900A9" w:rsidRDefault="0026045A" w:rsidP="00B103DA">
      <w:pPr>
        <w:pStyle w:val="Prrafodelista"/>
        <w:numPr>
          <w:ilvl w:val="2"/>
          <w:numId w:val="45"/>
        </w:numPr>
        <w:spacing w:line="480" w:lineRule="auto"/>
        <w:rPr>
          <w:rFonts w:ascii="Arial" w:hAnsi="Arial" w:cs="Arial"/>
          <w:b/>
          <w:sz w:val="24"/>
          <w:szCs w:val="24"/>
        </w:rPr>
      </w:pPr>
      <w:r w:rsidRPr="006900A9">
        <w:rPr>
          <w:rFonts w:ascii="Arial" w:hAnsi="Arial" w:cs="Arial"/>
          <w:b/>
          <w:sz w:val="24"/>
          <w:szCs w:val="24"/>
        </w:rPr>
        <w:t>Indicadores Ventas</w:t>
      </w:r>
    </w:p>
    <w:p w:rsidR="00B103DA" w:rsidRPr="006900A9" w:rsidRDefault="00B103DA" w:rsidP="00B103DA">
      <w:pPr>
        <w:spacing w:line="480" w:lineRule="auto"/>
        <w:rPr>
          <w:rFonts w:ascii="Arial" w:hAnsi="Arial" w:cs="Arial"/>
          <w:sz w:val="24"/>
          <w:szCs w:val="24"/>
          <w:lang w:val="es-EC"/>
        </w:rPr>
      </w:pPr>
      <w:r w:rsidRPr="006900A9">
        <w:rPr>
          <w:rFonts w:ascii="Arial" w:hAnsi="Arial" w:cs="Arial"/>
          <w:b/>
          <w:sz w:val="24"/>
          <w:szCs w:val="24"/>
          <w:lang w:val="es-EC"/>
        </w:rPr>
        <w:t xml:space="preserve"> </w:t>
      </w:r>
      <w:r w:rsidRPr="006900A9">
        <w:rPr>
          <w:rFonts w:ascii="Arial" w:hAnsi="Arial" w:cs="Arial"/>
          <w:sz w:val="24"/>
          <w:szCs w:val="24"/>
          <w:lang w:val="es-EC"/>
        </w:rPr>
        <w:t xml:space="preserve">En la </w:t>
      </w:r>
      <w:r w:rsidR="001E42F1" w:rsidRPr="006900A9">
        <w:rPr>
          <w:rFonts w:ascii="Arial" w:hAnsi="Arial" w:cs="Arial"/>
          <w:sz w:val="24"/>
          <w:szCs w:val="24"/>
          <w:lang w:val="es-EC"/>
        </w:rPr>
        <w:t xml:space="preserve">siguiente </w:t>
      </w:r>
      <w:r w:rsidRPr="006900A9">
        <w:rPr>
          <w:rFonts w:ascii="Arial" w:hAnsi="Arial" w:cs="Arial"/>
          <w:sz w:val="24"/>
          <w:szCs w:val="24"/>
          <w:lang w:val="es-EC"/>
        </w:rPr>
        <w:t xml:space="preserve">matriz se muestran los </w:t>
      </w:r>
      <w:r w:rsidR="001E42F1" w:rsidRPr="006900A9">
        <w:rPr>
          <w:rFonts w:ascii="Arial" w:hAnsi="Arial" w:cs="Arial"/>
          <w:sz w:val="24"/>
          <w:szCs w:val="24"/>
          <w:lang w:val="es-EC"/>
        </w:rPr>
        <w:t>indicadores del departamento de venta acorde a los objetivos estratégicos.</w:t>
      </w:r>
    </w:p>
    <w:p w:rsidR="008B2258" w:rsidRPr="006900A9" w:rsidRDefault="002D6980" w:rsidP="00B103DA">
      <w:pPr>
        <w:spacing w:line="360" w:lineRule="auto"/>
        <w:rPr>
          <w:rFonts w:ascii="Arial" w:hAnsi="Arial" w:cs="Arial"/>
          <w:sz w:val="24"/>
          <w:szCs w:val="24"/>
          <w:lang w:val="es-EC"/>
        </w:rPr>
      </w:pPr>
      <w:r>
        <w:rPr>
          <w:rFonts w:ascii="Arial" w:hAnsi="Arial" w:cs="Arial"/>
          <w:noProof/>
          <w:sz w:val="24"/>
          <w:szCs w:val="24"/>
          <w:lang w:bidi="ar-SA"/>
        </w:rPr>
        <w:drawing>
          <wp:inline distT="0" distB="0" distL="0" distR="0">
            <wp:extent cx="5648325" cy="3333750"/>
            <wp:effectExtent l="0" t="0" r="9525" b="0"/>
            <wp:docPr id="4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48325" cy="3333750"/>
                    </a:xfrm>
                    <a:prstGeom prst="rect">
                      <a:avLst/>
                    </a:prstGeom>
                    <a:noFill/>
                    <a:ln>
                      <a:noFill/>
                    </a:ln>
                  </pic:spPr>
                </pic:pic>
              </a:graphicData>
            </a:graphic>
          </wp:inline>
        </w:drawing>
      </w:r>
    </w:p>
    <w:p w:rsidR="003E0CC4" w:rsidRPr="006900A9" w:rsidRDefault="003E0CC4" w:rsidP="003E0CC4">
      <w:pPr>
        <w:spacing w:line="24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9E5C5A" w:rsidRPr="006900A9">
        <w:rPr>
          <w:rFonts w:ascii="Arial" w:hAnsi="Arial" w:cs="Arial"/>
          <w:b/>
          <w:sz w:val="24"/>
          <w:szCs w:val="24"/>
          <w:lang w:val="es-EC"/>
        </w:rPr>
        <w:t>23</w:t>
      </w:r>
      <w:r w:rsidRPr="006900A9">
        <w:rPr>
          <w:rFonts w:ascii="Arial" w:hAnsi="Arial" w:cs="Arial"/>
          <w:sz w:val="24"/>
          <w:szCs w:val="24"/>
          <w:lang w:val="es-EC"/>
        </w:rPr>
        <w:t>: Indicadores del área de ventas</w:t>
      </w:r>
    </w:p>
    <w:p w:rsidR="005F7D74" w:rsidRPr="006900A9" w:rsidRDefault="005F7D74"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lastRenderedPageBreak/>
        <w:t>Cálculo del Impacto de las Iniciativas Estratégicas</w:t>
      </w:r>
    </w:p>
    <w:p w:rsidR="00201F12" w:rsidRPr="006900A9" w:rsidRDefault="00201F12" w:rsidP="005F7D74">
      <w:pPr>
        <w:spacing w:line="480" w:lineRule="auto"/>
        <w:rPr>
          <w:rFonts w:ascii="Arial" w:hAnsi="Arial" w:cs="Arial"/>
          <w:sz w:val="24"/>
          <w:szCs w:val="24"/>
          <w:lang w:val="es-EC"/>
        </w:rPr>
      </w:pPr>
    </w:p>
    <w:p w:rsidR="005F7D74" w:rsidRPr="006900A9" w:rsidRDefault="00AC5A04" w:rsidP="005F7D74">
      <w:pPr>
        <w:spacing w:line="480" w:lineRule="auto"/>
        <w:rPr>
          <w:rFonts w:ascii="Arial" w:hAnsi="Arial" w:cs="Arial"/>
          <w:sz w:val="24"/>
          <w:szCs w:val="24"/>
          <w:lang w:val="es-EC"/>
        </w:rPr>
      </w:pPr>
      <w:r w:rsidRPr="006900A9">
        <w:rPr>
          <w:rFonts w:ascii="Arial" w:hAnsi="Arial" w:cs="Arial"/>
          <w:sz w:val="24"/>
          <w:szCs w:val="24"/>
          <w:lang w:val="es-EC"/>
        </w:rPr>
        <w:t>Realizar la matriz de cobertura del impacto de las iniciativas estratégicas es de suma importancia ya que son esenciales para llevar a cabo el cumplimiento de los objetivos de cada una de las perspectivas.</w:t>
      </w:r>
    </w:p>
    <w:p w:rsidR="00AC5A04" w:rsidRPr="006900A9" w:rsidRDefault="00AC5A04" w:rsidP="005F7D74">
      <w:pPr>
        <w:spacing w:line="480" w:lineRule="auto"/>
        <w:rPr>
          <w:rFonts w:ascii="Arial" w:hAnsi="Arial" w:cs="Arial"/>
          <w:sz w:val="24"/>
          <w:szCs w:val="24"/>
          <w:lang w:val="es-EC"/>
        </w:rPr>
      </w:pPr>
      <w:r w:rsidRPr="006900A9">
        <w:rPr>
          <w:rFonts w:ascii="Arial" w:hAnsi="Arial" w:cs="Arial"/>
          <w:sz w:val="24"/>
          <w:szCs w:val="24"/>
          <w:lang w:val="es-EC"/>
        </w:rPr>
        <w:t>Los impactos que se va a realizar de las iniciativas son:</w:t>
      </w:r>
    </w:p>
    <w:p w:rsidR="00AC5A04" w:rsidRPr="006900A9" w:rsidRDefault="00AC5A04" w:rsidP="005F7D74">
      <w:pPr>
        <w:spacing w:line="480" w:lineRule="auto"/>
        <w:rPr>
          <w:rFonts w:ascii="Arial" w:hAnsi="Arial" w:cs="Arial"/>
          <w:sz w:val="24"/>
          <w:szCs w:val="24"/>
          <w:lang w:val="es-EC"/>
        </w:rPr>
      </w:pPr>
    </w:p>
    <w:p w:rsidR="00AC5A04" w:rsidRPr="006900A9" w:rsidRDefault="00AC5A04"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Reestructuración o reingeniería de procesos</w:t>
      </w:r>
    </w:p>
    <w:p w:rsidR="00AC5A04" w:rsidRPr="006900A9" w:rsidRDefault="0045417A"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Diamantes</w:t>
      </w:r>
    </w:p>
    <w:p w:rsidR="00AC5A04" w:rsidRPr="006900A9" w:rsidRDefault="00AC5A04"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Utilización eficiente de los recursos</w:t>
      </w:r>
    </w:p>
    <w:p w:rsidR="00AC5A04" w:rsidRPr="006900A9" w:rsidRDefault="001A5647"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Capacitación continua</w:t>
      </w:r>
    </w:p>
    <w:p w:rsidR="001A5647" w:rsidRPr="006900A9" w:rsidRDefault="001A5647"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Sistemas Integrados</w:t>
      </w:r>
      <w:r w:rsidR="00520B57" w:rsidRPr="006900A9">
        <w:rPr>
          <w:rFonts w:ascii="Arial" w:hAnsi="Arial" w:cs="Arial"/>
          <w:sz w:val="24"/>
          <w:szCs w:val="24"/>
          <w:lang w:val="es-EC"/>
        </w:rPr>
        <w:t xml:space="preserve"> de información gerencial</w:t>
      </w:r>
    </w:p>
    <w:p w:rsidR="001A5647" w:rsidRPr="006900A9" w:rsidRDefault="001A5647"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Innovación</w:t>
      </w:r>
    </w:p>
    <w:p w:rsidR="001A5647" w:rsidRPr="006900A9" w:rsidRDefault="001A5647"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Investigación de Mercado</w:t>
      </w:r>
    </w:p>
    <w:p w:rsidR="001A5647" w:rsidRPr="006900A9" w:rsidRDefault="001A5647" w:rsidP="000E3238">
      <w:pPr>
        <w:pStyle w:val="Prrafodelista"/>
        <w:numPr>
          <w:ilvl w:val="0"/>
          <w:numId w:val="42"/>
        </w:numPr>
        <w:spacing w:line="480" w:lineRule="auto"/>
        <w:rPr>
          <w:rFonts w:ascii="Arial" w:hAnsi="Arial" w:cs="Arial"/>
          <w:sz w:val="24"/>
          <w:szCs w:val="24"/>
          <w:lang w:val="es-EC"/>
        </w:rPr>
      </w:pPr>
      <w:r w:rsidRPr="006900A9">
        <w:rPr>
          <w:rFonts w:ascii="Arial" w:hAnsi="Arial" w:cs="Arial"/>
          <w:sz w:val="24"/>
          <w:szCs w:val="24"/>
          <w:lang w:val="es-EC"/>
        </w:rPr>
        <w:t>Compras de Computadores modernos</w:t>
      </w:r>
    </w:p>
    <w:p w:rsidR="001A5647" w:rsidRPr="006900A9" w:rsidRDefault="002D6980" w:rsidP="0019230E">
      <w:pPr>
        <w:pStyle w:val="Prrafodelista"/>
        <w:spacing w:line="480" w:lineRule="auto"/>
        <w:jc w:val="left"/>
        <w:rPr>
          <w:rFonts w:ascii="Arial" w:hAnsi="Arial" w:cs="Arial"/>
          <w:sz w:val="24"/>
          <w:szCs w:val="24"/>
          <w:lang w:val="es-EC"/>
        </w:rPr>
      </w:pPr>
      <w:r>
        <w:rPr>
          <w:rFonts w:ascii="Arial" w:hAnsi="Arial" w:cs="Arial"/>
          <w:noProof/>
          <w:sz w:val="24"/>
          <w:szCs w:val="24"/>
          <w:lang w:bidi="ar-SA"/>
        </w:rPr>
        <w:lastRenderedPageBreak/>
        <w:drawing>
          <wp:inline distT="0" distB="0" distL="0" distR="0">
            <wp:extent cx="4924425" cy="3724275"/>
            <wp:effectExtent l="0" t="0" r="9525" b="9525"/>
            <wp:docPr id="50"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4425" cy="3724275"/>
                    </a:xfrm>
                    <a:prstGeom prst="rect">
                      <a:avLst/>
                    </a:prstGeom>
                    <a:noFill/>
                    <a:ln>
                      <a:noFill/>
                    </a:ln>
                  </pic:spPr>
                </pic:pic>
              </a:graphicData>
            </a:graphic>
          </wp:inline>
        </w:drawing>
      </w:r>
    </w:p>
    <w:p w:rsidR="001A5647" w:rsidRPr="006900A9" w:rsidRDefault="001A5647" w:rsidP="001A5647">
      <w:pPr>
        <w:pStyle w:val="Prrafodelista"/>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065A5F" w:rsidRPr="006900A9">
        <w:rPr>
          <w:rFonts w:ascii="Arial" w:hAnsi="Arial" w:cs="Arial"/>
          <w:b/>
          <w:sz w:val="24"/>
          <w:szCs w:val="24"/>
          <w:lang w:val="es-EC"/>
        </w:rPr>
        <w:t>2</w:t>
      </w:r>
      <w:r w:rsidR="009E5C5A" w:rsidRPr="006900A9">
        <w:rPr>
          <w:rFonts w:ascii="Arial" w:hAnsi="Arial" w:cs="Arial"/>
          <w:b/>
          <w:sz w:val="24"/>
          <w:szCs w:val="24"/>
          <w:lang w:val="es-EC"/>
        </w:rPr>
        <w:t>4</w:t>
      </w:r>
      <w:r w:rsidRPr="006900A9">
        <w:rPr>
          <w:rFonts w:ascii="Arial" w:hAnsi="Arial" w:cs="Arial"/>
          <w:b/>
          <w:sz w:val="24"/>
          <w:szCs w:val="24"/>
          <w:lang w:val="es-EC"/>
        </w:rPr>
        <w:t xml:space="preserve">: </w:t>
      </w:r>
      <w:r w:rsidRPr="006900A9">
        <w:rPr>
          <w:rFonts w:ascii="Arial" w:hAnsi="Arial" w:cs="Arial"/>
          <w:sz w:val="24"/>
          <w:szCs w:val="24"/>
          <w:lang w:val="es-EC"/>
        </w:rPr>
        <w:t>Matriz de Impacto de Iniciativas Estratégicas</w:t>
      </w:r>
    </w:p>
    <w:p w:rsidR="001A5647" w:rsidRPr="006900A9" w:rsidRDefault="001A5647" w:rsidP="001A5647">
      <w:pPr>
        <w:pStyle w:val="Prrafodelista"/>
        <w:spacing w:line="480" w:lineRule="auto"/>
        <w:jc w:val="center"/>
        <w:rPr>
          <w:rFonts w:ascii="Arial" w:hAnsi="Arial" w:cs="Arial"/>
          <w:sz w:val="24"/>
          <w:szCs w:val="24"/>
          <w:lang w:val="es-EC"/>
        </w:rPr>
      </w:pPr>
    </w:p>
    <w:p w:rsidR="0055333D" w:rsidRPr="006900A9" w:rsidRDefault="0055333D" w:rsidP="001A5647">
      <w:pPr>
        <w:pStyle w:val="Prrafodelista"/>
        <w:spacing w:line="480" w:lineRule="auto"/>
        <w:jc w:val="center"/>
        <w:rPr>
          <w:rFonts w:ascii="Arial" w:hAnsi="Arial" w:cs="Arial"/>
          <w:sz w:val="24"/>
          <w:szCs w:val="24"/>
          <w:lang w:val="es-EC"/>
        </w:rPr>
      </w:pPr>
    </w:p>
    <w:p w:rsidR="005F7D74" w:rsidRPr="006900A9" w:rsidRDefault="001A5647"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t>Priorización de Iniciativas Estratégicas y Cobertura de Objetivos</w:t>
      </w:r>
    </w:p>
    <w:p w:rsidR="0055333D" w:rsidRPr="006900A9" w:rsidRDefault="0055333D" w:rsidP="001A5647">
      <w:pPr>
        <w:spacing w:line="480" w:lineRule="auto"/>
        <w:rPr>
          <w:rFonts w:ascii="Arial" w:hAnsi="Arial" w:cs="Arial"/>
          <w:sz w:val="24"/>
          <w:szCs w:val="24"/>
          <w:lang w:val="es-EC"/>
        </w:rPr>
      </w:pPr>
    </w:p>
    <w:p w:rsidR="0045417A" w:rsidRPr="006900A9" w:rsidRDefault="0045417A" w:rsidP="001A5647">
      <w:pPr>
        <w:spacing w:line="480" w:lineRule="auto"/>
        <w:rPr>
          <w:rFonts w:ascii="Arial" w:hAnsi="Arial" w:cs="Arial"/>
          <w:sz w:val="24"/>
          <w:szCs w:val="24"/>
          <w:lang w:val="es-EC"/>
        </w:rPr>
      </w:pPr>
      <w:r w:rsidRPr="006900A9">
        <w:rPr>
          <w:rFonts w:ascii="Arial" w:hAnsi="Arial" w:cs="Arial"/>
          <w:sz w:val="24"/>
          <w:szCs w:val="24"/>
          <w:lang w:val="es-EC"/>
        </w:rPr>
        <w:t>La priorización de las Iniciativas Estratégicas y Cobertura de Objetivos es realizada con el fin de identificar el proyecto que se llevará a cabo.  Evaluando el grado de Impacto y el grado de Costo de estos proyectos en cada una de las iniciativas estratégicas.  Tal como se muestra en la figura 1</w:t>
      </w:r>
      <w:r w:rsidR="00270E1D" w:rsidRPr="006900A9">
        <w:rPr>
          <w:rFonts w:ascii="Arial" w:hAnsi="Arial" w:cs="Arial"/>
          <w:sz w:val="24"/>
          <w:szCs w:val="24"/>
          <w:lang w:val="es-EC"/>
        </w:rPr>
        <w:t>6</w:t>
      </w:r>
      <w:r w:rsidRPr="006900A9">
        <w:rPr>
          <w:rFonts w:ascii="Arial" w:hAnsi="Arial" w:cs="Arial"/>
          <w:sz w:val="24"/>
          <w:szCs w:val="24"/>
          <w:lang w:val="es-EC"/>
        </w:rPr>
        <w:t xml:space="preserve">.  Los que están por </w:t>
      </w:r>
      <w:r w:rsidR="003F0DBE" w:rsidRPr="006900A9">
        <w:rPr>
          <w:rFonts w:ascii="Arial" w:hAnsi="Arial" w:cs="Arial"/>
          <w:sz w:val="24"/>
          <w:szCs w:val="24"/>
          <w:lang w:val="es-EC"/>
        </w:rPr>
        <w:t xml:space="preserve">encima de un costo mayor a $6000.00 </w:t>
      </w:r>
      <w:r w:rsidRPr="006900A9">
        <w:rPr>
          <w:rFonts w:ascii="Arial" w:hAnsi="Arial" w:cs="Arial"/>
          <w:sz w:val="24"/>
          <w:szCs w:val="24"/>
          <w:lang w:val="es-EC"/>
        </w:rPr>
        <w:t>no deben ser considerados.</w:t>
      </w:r>
    </w:p>
    <w:p w:rsidR="003F0DBE" w:rsidRPr="006900A9" w:rsidRDefault="003F0DBE" w:rsidP="001A5647">
      <w:pPr>
        <w:spacing w:line="480" w:lineRule="auto"/>
        <w:rPr>
          <w:rFonts w:ascii="Arial" w:hAnsi="Arial" w:cs="Arial"/>
          <w:sz w:val="24"/>
          <w:szCs w:val="24"/>
          <w:lang w:val="es-EC"/>
        </w:rPr>
      </w:pPr>
    </w:p>
    <w:p w:rsidR="0045417A" w:rsidRPr="006900A9" w:rsidRDefault="002D6980" w:rsidP="001A5647">
      <w:pPr>
        <w:spacing w:line="480" w:lineRule="auto"/>
        <w:rPr>
          <w:rFonts w:ascii="Arial" w:hAnsi="Arial" w:cs="Arial"/>
          <w:sz w:val="24"/>
          <w:szCs w:val="24"/>
          <w:lang w:val="es-EC"/>
        </w:rPr>
      </w:pPr>
      <w:r>
        <w:rPr>
          <w:rFonts w:ascii="Arial" w:hAnsi="Arial" w:cs="Arial"/>
          <w:noProof/>
          <w:sz w:val="24"/>
          <w:szCs w:val="24"/>
          <w:lang w:bidi="ar-SA"/>
        </w:rPr>
        <w:drawing>
          <wp:inline distT="0" distB="0" distL="0" distR="0">
            <wp:extent cx="5400675" cy="1485900"/>
            <wp:effectExtent l="0" t="0" r="9525" b="0"/>
            <wp:docPr id="51"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675" cy="1485900"/>
                    </a:xfrm>
                    <a:prstGeom prst="rect">
                      <a:avLst/>
                    </a:prstGeom>
                    <a:noFill/>
                    <a:ln>
                      <a:noFill/>
                    </a:ln>
                  </pic:spPr>
                </pic:pic>
              </a:graphicData>
            </a:graphic>
          </wp:inline>
        </w:drawing>
      </w:r>
    </w:p>
    <w:p w:rsidR="0045417A" w:rsidRPr="006900A9" w:rsidRDefault="002D6980" w:rsidP="0045417A">
      <w:pPr>
        <w:spacing w:line="480" w:lineRule="auto"/>
        <w:jc w:val="center"/>
        <w:rPr>
          <w:rFonts w:ascii="Arial" w:hAnsi="Arial" w:cs="Arial"/>
          <w:sz w:val="24"/>
          <w:szCs w:val="24"/>
          <w:lang w:val="es-EC"/>
        </w:rPr>
      </w:pPr>
      <w:r>
        <w:rPr>
          <w:rFonts w:ascii="Arial" w:hAnsi="Arial" w:cs="Arial"/>
          <w:noProof/>
          <w:sz w:val="24"/>
          <w:szCs w:val="24"/>
          <w:lang w:bidi="ar-SA"/>
        </w:rPr>
        <w:drawing>
          <wp:inline distT="0" distB="0" distL="0" distR="0">
            <wp:extent cx="5391150" cy="2781300"/>
            <wp:effectExtent l="0" t="0" r="0" b="0"/>
            <wp:docPr id="52"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1150" cy="2781300"/>
                    </a:xfrm>
                    <a:prstGeom prst="rect">
                      <a:avLst/>
                    </a:prstGeom>
                    <a:noFill/>
                    <a:ln>
                      <a:noFill/>
                    </a:ln>
                  </pic:spPr>
                </pic:pic>
              </a:graphicData>
            </a:graphic>
          </wp:inline>
        </w:drawing>
      </w:r>
    </w:p>
    <w:p w:rsidR="0045417A" w:rsidRPr="006900A9" w:rsidRDefault="003F0DBE" w:rsidP="0045417A">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065A5F" w:rsidRPr="006900A9">
        <w:rPr>
          <w:rFonts w:ascii="Arial" w:hAnsi="Arial" w:cs="Arial"/>
          <w:b/>
          <w:sz w:val="24"/>
          <w:szCs w:val="24"/>
          <w:lang w:val="es-EC"/>
        </w:rPr>
        <w:t>2</w:t>
      </w:r>
      <w:r w:rsidR="009E5C5A" w:rsidRPr="006900A9">
        <w:rPr>
          <w:rFonts w:ascii="Arial" w:hAnsi="Arial" w:cs="Arial"/>
          <w:b/>
          <w:sz w:val="24"/>
          <w:szCs w:val="24"/>
          <w:lang w:val="es-EC"/>
        </w:rPr>
        <w:t>5</w:t>
      </w:r>
      <w:r w:rsidR="00520B57" w:rsidRPr="006900A9">
        <w:rPr>
          <w:rFonts w:ascii="Arial" w:hAnsi="Arial" w:cs="Arial"/>
          <w:b/>
          <w:sz w:val="24"/>
          <w:szCs w:val="24"/>
          <w:lang w:val="es-EC"/>
        </w:rPr>
        <w:t>:</w:t>
      </w:r>
      <w:r w:rsidR="00520B57" w:rsidRPr="006900A9">
        <w:rPr>
          <w:rFonts w:ascii="Arial" w:hAnsi="Arial" w:cs="Arial"/>
          <w:sz w:val="24"/>
          <w:szCs w:val="24"/>
          <w:lang w:val="es-EC"/>
        </w:rPr>
        <w:t xml:space="preserve"> Priorización</w:t>
      </w:r>
      <w:r w:rsidRPr="006900A9">
        <w:rPr>
          <w:rFonts w:ascii="Arial" w:hAnsi="Arial" w:cs="Arial"/>
          <w:sz w:val="24"/>
          <w:szCs w:val="24"/>
          <w:lang w:val="es-EC"/>
        </w:rPr>
        <w:t xml:space="preserve"> de la iniciativa estratégica</w:t>
      </w:r>
    </w:p>
    <w:p w:rsidR="0045417A" w:rsidRPr="006900A9" w:rsidRDefault="0045417A" w:rsidP="001A5647">
      <w:pPr>
        <w:spacing w:line="480" w:lineRule="auto"/>
        <w:rPr>
          <w:rFonts w:ascii="Arial" w:hAnsi="Arial" w:cs="Arial"/>
          <w:sz w:val="24"/>
          <w:szCs w:val="24"/>
          <w:lang w:val="es-EC"/>
        </w:rPr>
      </w:pPr>
    </w:p>
    <w:p w:rsidR="0045417A" w:rsidRPr="006900A9" w:rsidRDefault="00520B57" w:rsidP="001A5647">
      <w:pPr>
        <w:spacing w:line="480" w:lineRule="auto"/>
        <w:rPr>
          <w:rFonts w:ascii="Arial" w:hAnsi="Arial" w:cs="Arial"/>
          <w:sz w:val="24"/>
          <w:szCs w:val="24"/>
          <w:lang w:val="es-EC"/>
        </w:rPr>
      </w:pPr>
      <w:r w:rsidRPr="006900A9">
        <w:rPr>
          <w:rFonts w:ascii="Arial" w:hAnsi="Arial" w:cs="Arial"/>
          <w:sz w:val="24"/>
          <w:szCs w:val="24"/>
          <w:lang w:val="es-EC"/>
        </w:rPr>
        <w:t xml:space="preserve">Como se muestra en la figura </w:t>
      </w:r>
      <w:r w:rsidR="00FD5E8D" w:rsidRPr="006900A9">
        <w:rPr>
          <w:rFonts w:ascii="Arial" w:hAnsi="Arial" w:cs="Arial"/>
          <w:sz w:val="24"/>
          <w:szCs w:val="24"/>
          <w:lang w:val="es-EC"/>
        </w:rPr>
        <w:t>25</w:t>
      </w:r>
      <w:r w:rsidRPr="006900A9">
        <w:rPr>
          <w:rFonts w:ascii="Arial" w:hAnsi="Arial" w:cs="Arial"/>
          <w:sz w:val="24"/>
          <w:szCs w:val="24"/>
          <w:lang w:val="es-EC"/>
        </w:rPr>
        <w:t>, los proyectos claves son: Diamantes, Sistema de Capacitación Continua, Sistema Integrados, Investigación de Mercado.</w:t>
      </w:r>
    </w:p>
    <w:p w:rsidR="00520B57" w:rsidRPr="006900A9" w:rsidRDefault="00520B57" w:rsidP="001A5647">
      <w:pPr>
        <w:spacing w:line="480" w:lineRule="auto"/>
        <w:rPr>
          <w:rFonts w:ascii="Arial" w:hAnsi="Arial" w:cs="Arial"/>
          <w:sz w:val="24"/>
          <w:szCs w:val="24"/>
          <w:lang w:val="es-EC"/>
        </w:rPr>
      </w:pPr>
    </w:p>
    <w:p w:rsidR="00520B57" w:rsidRPr="006900A9" w:rsidRDefault="00520B57" w:rsidP="001A5647">
      <w:pPr>
        <w:spacing w:line="480" w:lineRule="auto"/>
        <w:rPr>
          <w:rFonts w:ascii="Arial" w:hAnsi="Arial" w:cs="Arial"/>
          <w:sz w:val="24"/>
          <w:szCs w:val="24"/>
          <w:lang w:val="es-EC"/>
        </w:rPr>
      </w:pPr>
      <w:r w:rsidRPr="006900A9">
        <w:rPr>
          <w:rFonts w:ascii="Arial" w:hAnsi="Arial" w:cs="Arial"/>
          <w:sz w:val="24"/>
          <w:szCs w:val="24"/>
          <w:lang w:val="es-EC"/>
        </w:rPr>
        <w:lastRenderedPageBreak/>
        <w:t>Conocidos lo procesos claves, sólo se podrán aceptar aquellos proyectos que garanticen un ROI más alto posible, lo que va a significar que por cada dólar invertido, se recibirán tantos dólares de beneficio, luego de que los costos hayan sido recuperado.</w:t>
      </w:r>
    </w:p>
    <w:p w:rsidR="00C2378E" w:rsidRPr="006900A9" w:rsidRDefault="00C2378E" w:rsidP="001A5647">
      <w:pPr>
        <w:spacing w:line="480" w:lineRule="auto"/>
        <w:rPr>
          <w:rFonts w:ascii="Arial" w:hAnsi="Arial" w:cs="Arial"/>
          <w:sz w:val="24"/>
          <w:szCs w:val="24"/>
          <w:lang w:val="es-EC"/>
        </w:rPr>
      </w:pPr>
    </w:p>
    <w:p w:rsidR="00520B57" w:rsidRPr="006900A9" w:rsidRDefault="000675E6" w:rsidP="000675E6">
      <w:pPr>
        <w:spacing w:line="480" w:lineRule="auto"/>
        <w:jc w:val="center"/>
        <w:rPr>
          <w:rFonts w:ascii="Arial" w:hAnsi="Arial" w:cs="Arial"/>
          <w:sz w:val="24"/>
          <w:szCs w:val="24"/>
          <w:lang w:val="es-EC"/>
        </w:rPr>
      </w:pPr>
      <w:r w:rsidRPr="006900A9">
        <w:rPr>
          <w:rFonts w:ascii="Arial" w:hAnsi="Arial" w:cs="Arial"/>
          <w:sz w:val="24"/>
          <w:szCs w:val="24"/>
          <w:lang w:val="es-EC"/>
        </w:rPr>
        <w:object w:dxaOrig="8140" w:dyaOrig="6692">
          <v:shape id="_x0000_i1059" type="#_x0000_t75" style="width:407.25pt;height:334.5pt" o:ole="">
            <v:imagedata r:id="rId99" o:title=""/>
          </v:shape>
          <o:OLEObject Type="Embed" ProgID="Excel.Sheet.12" ShapeID="_x0000_i1059" DrawAspect="Content" ObjectID="_1386493853" r:id="rId100"/>
        </w:object>
      </w:r>
    </w:p>
    <w:p w:rsidR="00520B57" w:rsidRPr="006900A9" w:rsidRDefault="00C2378E" w:rsidP="00C2378E">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065A5F" w:rsidRPr="006900A9">
        <w:rPr>
          <w:rFonts w:ascii="Arial" w:hAnsi="Arial" w:cs="Arial"/>
          <w:b/>
          <w:sz w:val="24"/>
          <w:szCs w:val="24"/>
          <w:lang w:val="es-EC"/>
        </w:rPr>
        <w:t>2</w:t>
      </w:r>
      <w:r w:rsidR="009E5C5A" w:rsidRPr="006900A9">
        <w:rPr>
          <w:rFonts w:ascii="Arial" w:hAnsi="Arial" w:cs="Arial"/>
          <w:b/>
          <w:sz w:val="24"/>
          <w:szCs w:val="24"/>
          <w:lang w:val="es-EC"/>
        </w:rPr>
        <w:t>6</w:t>
      </w:r>
      <w:r w:rsidRPr="006900A9">
        <w:rPr>
          <w:rFonts w:ascii="Arial" w:hAnsi="Arial" w:cs="Arial"/>
          <w:b/>
          <w:sz w:val="24"/>
          <w:szCs w:val="24"/>
          <w:lang w:val="es-EC"/>
        </w:rPr>
        <w:t>:</w:t>
      </w:r>
      <w:r w:rsidRPr="006900A9">
        <w:rPr>
          <w:rFonts w:ascii="Arial" w:hAnsi="Arial" w:cs="Arial"/>
          <w:sz w:val="24"/>
          <w:szCs w:val="24"/>
          <w:lang w:val="es-EC"/>
        </w:rPr>
        <w:t xml:space="preserve"> Cálculo del ROI</w:t>
      </w:r>
    </w:p>
    <w:p w:rsidR="00C2378E" w:rsidRPr="006900A9" w:rsidRDefault="00C2378E" w:rsidP="00C2378E">
      <w:pPr>
        <w:spacing w:line="480" w:lineRule="auto"/>
        <w:rPr>
          <w:rFonts w:ascii="Arial" w:hAnsi="Arial" w:cs="Arial"/>
          <w:sz w:val="24"/>
          <w:szCs w:val="24"/>
          <w:lang w:val="es-EC"/>
        </w:rPr>
      </w:pPr>
    </w:p>
    <w:p w:rsidR="002625BB" w:rsidRPr="006900A9" w:rsidRDefault="002625BB" w:rsidP="00C2378E">
      <w:pPr>
        <w:spacing w:line="480" w:lineRule="auto"/>
        <w:rPr>
          <w:rFonts w:ascii="Arial" w:hAnsi="Arial" w:cs="Arial"/>
          <w:sz w:val="24"/>
          <w:szCs w:val="24"/>
          <w:lang w:val="es-EC"/>
        </w:rPr>
      </w:pPr>
    </w:p>
    <w:p w:rsidR="00C2378E" w:rsidRPr="006900A9" w:rsidRDefault="00C2378E" w:rsidP="00C2378E">
      <w:pPr>
        <w:spacing w:line="480" w:lineRule="auto"/>
        <w:rPr>
          <w:rFonts w:ascii="Arial" w:hAnsi="Arial" w:cs="Arial"/>
          <w:sz w:val="24"/>
          <w:szCs w:val="24"/>
          <w:lang w:val="es-EC"/>
        </w:rPr>
      </w:pPr>
      <w:r w:rsidRPr="006900A9">
        <w:rPr>
          <w:rFonts w:ascii="Arial" w:hAnsi="Arial" w:cs="Arial"/>
          <w:sz w:val="24"/>
          <w:szCs w:val="24"/>
          <w:lang w:val="es-EC"/>
        </w:rPr>
        <w:lastRenderedPageBreak/>
        <w:t xml:space="preserve">El presupuesto asignado por la empresa para la elaboración de proyectos es de $16,000.00, se muestran los resultados en la figura </w:t>
      </w:r>
      <w:r w:rsidR="00FD5E8D" w:rsidRPr="006900A9">
        <w:rPr>
          <w:rFonts w:ascii="Arial" w:hAnsi="Arial" w:cs="Arial"/>
          <w:sz w:val="24"/>
          <w:szCs w:val="24"/>
          <w:lang w:val="es-EC"/>
        </w:rPr>
        <w:t>26</w:t>
      </w:r>
      <w:r w:rsidRPr="006900A9">
        <w:rPr>
          <w:rFonts w:ascii="Arial" w:hAnsi="Arial" w:cs="Arial"/>
          <w:sz w:val="24"/>
          <w:szCs w:val="24"/>
          <w:lang w:val="es-EC"/>
        </w:rPr>
        <w:t xml:space="preserve"> cálculo del ROI se muestran los proyectos que  serán claves.</w:t>
      </w:r>
    </w:p>
    <w:p w:rsidR="00C2378E" w:rsidRPr="006900A9" w:rsidRDefault="00C2378E" w:rsidP="00C2378E">
      <w:pPr>
        <w:spacing w:line="480" w:lineRule="auto"/>
        <w:rPr>
          <w:rFonts w:ascii="Arial" w:hAnsi="Arial" w:cs="Arial"/>
          <w:sz w:val="24"/>
          <w:szCs w:val="24"/>
          <w:lang w:val="es-EC"/>
        </w:rPr>
      </w:pPr>
    </w:p>
    <w:p w:rsidR="00C2378E" w:rsidRPr="006900A9" w:rsidRDefault="00C2378E" w:rsidP="000E3238">
      <w:pPr>
        <w:pStyle w:val="Prrafodelista"/>
        <w:numPr>
          <w:ilvl w:val="0"/>
          <w:numId w:val="43"/>
        </w:numPr>
        <w:spacing w:line="480" w:lineRule="auto"/>
        <w:rPr>
          <w:rFonts w:ascii="Arial" w:hAnsi="Arial" w:cs="Arial"/>
          <w:sz w:val="24"/>
          <w:szCs w:val="24"/>
          <w:lang w:val="es-EC"/>
        </w:rPr>
      </w:pPr>
      <w:r w:rsidRPr="006900A9">
        <w:rPr>
          <w:rFonts w:ascii="Arial" w:hAnsi="Arial" w:cs="Arial"/>
          <w:sz w:val="24"/>
          <w:szCs w:val="24"/>
          <w:lang w:val="es-EC"/>
        </w:rPr>
        <w:t>Diamantes</w:t>
      </w:r>
    </w:p>
    <w:p w:rsidR="00C2378E" w:rsidRPr="006900A9" w:rsidRDefault="00C2378E" w:rsidP="000E3238">
      <w:pPr>
        <w:pStyle w:val="Prrafodelista"/>
        <w:numPr>
          <w:ilvl w:val="0"/>
          <w:numId w:val="43"/>
        </w:numPr>
        <w:spacing w:line="480" w:lineRule="auto"/>
        <w:rPr>
          <w:rFonts w:ascii="Arial" w:hAnsi="Arial" w:cs="Arial"/>
          <w:sz w:val="24"/>
          <w:szCs w:val="24"/>
          <w:lang w:val="es-EC"/>
        </w:rPr>
      </w:pPr>
      <w:r w:rsidRPr="006900A9">
        <w:rPr>
          <w:rFonts w:ascii="Arial" w:hAnsi="Arial" w:cs="Arial"/>
          <w:sz w:val="24"/>
          <w:szCs w:val="24"/>
          <w:lang w:val="es-EC"/>
        </w:rPr>
        <w:t>Investigación de Mercado</w:t>
      </w:r>
    </w:p>
    <w:p w:rsidR="00C2378E" w:rsidRPr="006900A9" w:rsidRDefault="00C2378E" w:rsidP="000E3238">
      <w:pPr>
        <w:pStyle w:val="Prrafodelista"/>
        <w:numPr>
          <w:ilvl w:val="0"/>
          <w:numId w:val="43"/>
        </w:numPr>
        <w:spacing w:line="480" w:lineRule="auto"/>
        <w:rPr>
          <w:rFonts w:ascii="Arial" w:hAnsi="Arial" w:cs="Arial"/>
          <w:sz w:val="24"/>
          <w:szCs w:val="24"/>
          <w:lang w:val="es-EC"/>
        </w:rPr>
      </w:pPr>
      <w:r w:rsidRPr="006900A9">
        <w:rPr>
          <w:rFonts w:ascii="Arial" w:hAnsi="Arial" w:cs="Arial"/>
          <w:sz w:val="24"/>
          <w:szCs w:val="24"/>
          <w:lang w:val="es-EC"/>
        </w:rPr>
        <w:t>Sistemas Integrados de Información Gerencial</w:t>
      </w:r>
    </w:p>
    <w:p w:rsidR="00C2378E" w:rsidRPr="006900A9" w:rsidRDefault="00C2378E" w:rsidP="000E3238">
      <w:pPr>
        <w:pStyle w:val="Prrafodelista"/>
        <w:numPr>
          <w:ilvl w:val="0"/>
          <w:numId w:val="43"/>
        </w:numPr>
        <w:spacing w:line="480" w:lineRule="auto"/>
        <w:rPr>
          <w:rFonts w:ascii="Arial" w:hAnsi="Arial" w:cs="Arial"/>
          <w:sz w:val="24"/>
          <w:szCs w:val="24"/>
          <w:lang w:val="es-EC"/>
        </w:rPr>
      </w:pPr>
      <w:r w:rsidRPr="006900A9">
        <w:rPr>
          <w:rFonts w:ascii="Arial" w:hAnsi="Arial" w:cs="Arial"/>
          <w:sz w:val="24"/>
          <w:szCs w:val="24"/>
          <w:lang w:val="es-EC"/>
        </w:rPr>
        <w:t>Capacitación Continua</w:t>
      </w:r>
    </w:p>
    <w:p w:rsidR="00C2378E" w:rsidRPr="006900A9" w:rsidRDefault="00C2378E" w:rsidP="00C2378E">
      <w:pPr>
        <w:spacing w:line="480" w:lineRule="auto"/>
        <w:rPr>
          <w:rFonts w:ascii="Arial" w:hAnsi="Arial" w:cs="Arial"/>
          <w:sz w:val="24"/>
          <w:szCs w:val="24"/>
          <w:lang w:val="es-EC"/>
        </w:rPr>
      </w:pPr>
    </w:p>
    <w:p w:rsidR="001A5647" w:rsidRPr="006900A9" w:rsidRDefault="00883D94" w:rsidP="000E3238">
      <w:pPr>
        <w:pStyle w:val="Prrafodelista"/>
        <w:numPr>
          <w:ilvl w:val="1"/>
          <w:numId w:val="45"/>
        </w:numPr>
        <w:spacing w:line="480" w:lineRule="auto"/>
        <w:rPr>
          <w:rFonts w:ascii="Arial" w:hAnsi="Arial" w:cs="Arial"/>
          <w:b/>
          <w:sz w:val="24"/>
          <w:szCs w:val="24"/>
          <w:lang w:val="es-EC"/>
        </w:rPr>
      </w:pPr>
      <w:r w:rsidRPr="006900A9">
        <w:rPr>
          <w:rFonts w:ascii="Arial" w:hAnsi="Arial" w:cs="Arial"/>
          <w:b/>
          <w:sz w:val="24"/>
          <w:szCs w:val="24"/>
          <w:lang w:val="es-EC"/>
        </w:rPr>
        <w:t>Diseño de iniciativas estratégicas</w:t>
      </w:r>
    </w:p>
    <w:p w:rsidR="002625BB" w:rsidRPr="006900A9" w:rsidRDefault="002625BB" w:rsidP="00883D94">
      <w:pPr>
        <w:spacing w:line="480" w:lineRule="auto"/>
        <w:rPr>
          <w:rFonts w:ascii="Arial" w:hAnsi="Arial" w:cs="Arial"/>
          <w:sz w:val="24"/>
          <w:szCs w:val="24"/>
          <w:lang w:val="es-EC"/>
        </w:rPr>
      </w:pPr>
    </w:p>
    <w:p w:rsidR="007E047C" w:rsidRPr="006900A9" w:rsidRDefault="00883D94" w:rsidP="00883D94">
      <w:pPr>
        <w:spacing w:line="480" w:lineRule="auto"/>
        <w:rPr>
          <w:rFonts w:ascii="Arial" w:hAnsi="Arial" w:cs="Arial"/>
          <w:sz w:val="24"/>
          <w:szCs w:val="24"/>
          <w:lang w:val="es-EC"/>
        </w:rPr>
      </w:pPr>
      <w:r w:rsidRPr="006900A9">
        <w:rPr>
          <w:rFonts w:ascii="Arial" w:hAnsi="Arial" w:cs="Arial"/>
          <w:sz w:val="24"/>
          <w:szCs w:val="24"/>
          <w:lang w:val="es-EC"/>
        </w:rPr>
        <w:t>En el diseño de las iniciativas estratégicas consiste fundamentalmente establecer actividades, como: qué medios o proyectos se debería tomar para lograr los objetivos y metas del BSC, cuándo</w:t>
      </w:r>
      <w:r w:rsidR="007E047C" w:rsidRPr="006900A9">
        <w:rPr>
          <w:rFonts w:ascii="Arial" w:hAnsi="Arial" w:cs="Arial"/>
          <w:sz w:val="24"/>
          <w:szCs w:val="24"/>
          <w:lang w:val="es-EC"/>
        </w:rPr>
        <w:t xml:space="preserve"> deberían ejecutarse estas acciones</w:t>
      </w:r>
      <w:r w:rsidRPr="006900A9">
        <w:rPr>
          <w:rFonts w:ascii="Arial" w:hAnsi="Arial" w:cs="Arial"/>
          <w:sz w:val="24"/>
          <w:szCs w:val="24"/>
          <w:lang w:val="es-EC"/>
        </w:rPr>
        <w:t>, cómo</w:t>
      </w:r>
      <w:r w:rsidR="007E047C" w:rsidRPr="006900A9">
        <w:rPr>
          <w:rFonts w:ascii="Arial" w:hAnsi="Arial" w:cs="Arial"/>
          <w:sz w:val="24"/>
          <w:szCs w:val="24"/>
          <w:lang w:val="es-EC"/>
        </w:rPr>
        <w:t xml:space="preserve"> se realizan dichas acciones</w:t>
      </w:r>
      <w:r w:rsidRPr="006900A9">
        <w:rPr>
          <w:rFonts w:ascii="Arial" w:hAnsi="Arial" w:cs="Arial"/>
          <w:sz w:val="24"/>
          <w:szCs w:val="24"/>
          <w:lang w:val="es-EC"/>
        </w:rPr>
        <w:t>, con cuánto</w:t>
      </w:r>
      <w:r w:rsidR="007E047C" w:rsidRPr="006900A9">
        <w:rPr>
          <w:rFonts w:ascii="Arial" w:hAnsi="Arial" w:cs="Arial"/>
          <w:sz w:val="24"/>
          <w:szCs w:val="24"/>
          <w:lang w:val="es-EC"/>
        </w:rPr>
        <w:t xml:space="preserve"> recurso hay disponible para ejecutar estas acciones.</w:t>
      </w:r>
    </w:p>
    <w:p w:rsidR="007E047C" w:rsidRPr="006900A9" w:rsidRDefault="007E047C" w:rsidP="00883D94">
      <w:pPr>
        <w:spacing w:line="480" w:lineRule="auto"/>
        <w:rPr>
          <w:rFonts w:ascii="Arial" w:hAnsi="Arial" w:cs="Arial"/>
          <w:sz w:val="24"/>
          <w:szCs w:val="24"/>
          <w:lang w:val="es-EC"/>
        </w:rPr>
      </w:pPr>
    </w:p>
    <w:p w:rsidR="007E047C" w:rsidRPr="006900A9" w:rsidRDefault="007E047C" w:rsidP="00883D94">
      <w:pPr>
        <w:spacing w:line="480" w:lineRule="auto"/>
        <w:rPr>
          <w:rFonts w:ascii="Arial" w:hAnsi="Arial" w:cs="Arial"/>
          <w:sz w:val="24"/>
          <w:szCs w:val="24"/>
          <w:lang w:val="es-EC"/>
        </w:rPr>
      </w:pPr>
      <w:r w:rsidRPr="006900A9">
        <w:rPr>
          <w:rFonts w:ascii="Arial" w:hAnsi="Arial" w:cs="Arial"/>
          <w:sz w:val="24"/>
          <w:szCs w:val="24"/>
          <w:lang w:val="es-EC"/>
        </w:rPr>
        <w:t>A continuación se presenta las fichas de cada una de las iniciativas propuestas</w:t>
      </w:r>
    </w:p>
    <w:p w:rsidR="00F01A41" w:rsidRPr="006900A9" w:rsidRDefault="00883D94" w:rsidP="00F01A41">
      <w:pPr>
        <w:spacing w:line="480" w:lineRule="auto"/>
        <w:rPr>
          <w:rFonts w:ascii="Arial" w:hAnsi="Arial" w:cs="Arial"/>
          <w:sz w:val="24"/>
          <w:szCs w:val="24"/>
          <w:lang w:val="es-EC"/>
        </w:rPr>
      </w:pPr>
      <w:r w:rsidRPr="006900A9">
        <w:rPr>
          <w:rFonts w:ascii="Arial" w:hAnsi="Arial" w:cs="Arial"/>
          <w:sz w:val="24"/>
          <w:szCs w:val="24"/>
          <w:lang w:val="es-EC"/>
        </w:rPr>
        <w:lastRenderedPageBreak/>
        <w:t xml:space="preserve"> </w:t>
      </w:r>
      <w:r w:rsidR="002D6980">
        <w:rPr>
          <w:rFonts w:ascii="Arial" w:hAnsi="Arial" w:cs="Arial"/>
          <w:noProof/>
          <w:sz w:val="24"/>
          <w:szCs w:val="24"/>
          <w:lang w:bidi="ar-SA"/>
        </w:rPr>
        <w:drawing>
          <wp:inline distT="0" distB="0" distL="0" distR="0">
            <wp:extent cx="5000625" cy="3924300"/>
            <wp:effectExtent l="0" t="0" r="9525" b="0"/>
            <wp:docPr id="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00625" cy="3924300"/>
                    </a:xfrm>
                    <a:prstGeom prst="rect">
                      <a:avLst/>
                    </a:prstGeom>
                    <a:noFill/>
                    <a:ln>
                      <a:noFill/>
                    </a:ln>
                  </pic:spPr>
                </pic:pic>
              </a:graphicData>
            </a:graphic>
          </wp:inline>
        </w:drawing>
      </w:r>
    </w:p>
    <w:p w:rsidR="0053631E" w:rsidRPr="006900A9" w:rsidRDefault="00E35628" w:rsidP="00F01A41">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065A5F" w:rsidRPr="006900A9">
        <w:rPr>
          <w:rFonts w:ascii="Arial" w:hAnsi="Arial" w:cs="Arial"/>
          <w:b/>
          <w:sz w:val="24"/>
          <w:szCs w:val="24"/>
          <w:lang w:val="es-EC"/>
        </w:rPr>
        <w:t>2</w:t>
      </w:r>
      <w:r w:rsidR="009E5C5A" w:rsidRPr="006900A9">
        <w:rPr>
          <w:rFonts w:ascii="Arial" w:hAnsi="Arial" w:cs="Arial"/>
          <w:b/>
          <w:sz w:val="24"/>
          <w:szCs w:val="24"/>
          <w:lang w:val="es-EC"/>
        </w:rPr>
        <w:t>7</w:t>
      </w:r>
      <w:r w:rsidR="00F01A41" w:rsidRPr="006900A9">
        <w:rPr>
          <w:rFonts w:ascii="Arial" w:hAnsi="Arial" w:cs="Arial"/>
          <w:b/>
          <w:sz w:val="24"/>
          <w:szCs w:val="24"/>
          <w:lang w:val="es-EC"/>
        </w:rPr>
        <w:t xml:space="preserve">: </w:t>
      </w:r>
      <w:r w:rsidR="00F01A41" w:rsidRPr="006900A9">
        <w:rPr>
          <w:rFonts w:ascii="Arial" w:hAnsi="Arial" w:cs="Arial"/>
          <w:sz w:val="24"/>
          <w:szCs w:val="24"/>
          <w:lang w:val="es-EC"/>
        </w:rPr>
        <w:t>Ficha de la Iniciativa: Diamantes</w:t>
      </w:r>
    </w:p>
    <w:p w:rsidR="001E5AFE" w:rsidRPr="006900A9" w:rsidRDefault="002D6980" w:rsidP="001E5AFE">
      <w:pPr>
        <w:spacing w:line="480" w:lineRule="auto"/>
        <w:rPr>
          <w:rFonts w:ascii="Arial" w:hAnsi="Arial" w:cs="Arial"/>
          <w:b/>
          <w:sz w:val="24"/>
          <w:szCs w:val="24"/>
          <w:lang w:val="es-EC"/>
        </w:rPr>
      </w:pPr>
      <w:r>
        <w:rPr>
          <w:rFonts w:ascii="Arial" w:hAnsi="Arial" w:cs="Arial"/>
          <w:b/>
          <w:noProof/>
          <w:sz w:val="24"/>
          <w:szCs w:val="24"/>
          <w:lang w:bidi="ar-SA"/>
        </w:rPr>
        <w:drawing>
          <wp:inline distT="0" distB="0" distL="0" distR="0">
            <wp:extent cx="5114925" cy="2800350"/>
            <wp:effectExtent l="0" t="0" r="9525" b="0"/>
            <wp:docPr id="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14925" cy="2800350"/>
                    </a:xfrm>
                    <a:prstGeom prst="rect">
                      <a:avLst/>
                    </a:prstGeom>
                    <a:noFill/>
                    <a:ln>
                      <a:noFill/>
                    </a:ln>
                  </pic:spPr>
                </pic:pic>
              </a:graphicData>
            </a:graphic>
          </wp:inline>
        </w:drawing>
      </w:r>
    </w:p>
    <w:p w:rsidR="00520BE7" w:rsidRPr="006900A9" w:rsidRDefault="00520BE7" w:rsidP="00520BE7">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E35628" w:rsidRPr="006900A9">
        <w:rPr>
          <w:rFonts w:ascii="Arial" w:hAnsi="Arial" w:cs="Arial"/>
          <w:b/>
          <w:sz w:val="24"/>
          <w:szCs w:val="24"/>
          <w:lang w:val="es-EC"/>
        </w:rPr>
        <w:t>2</w:t>
      </w:r>
      <w:r w:rsidR="009E5C5A" w:rsidRPr="006900A9">
        <w:rPr>
          <w:rFonts w:ascii="Arial" w:hAnsi="Arial" w:cs="Arial"/>
          <w:b/>
          <w:sz w:val="24"/>
          <w:szCs w:val="24"/>
          <w:lang w:val="es-EC"/>
        </w:rPr>
        <w:t>8</w:t>
      </w:r>
      <w:r w:rsidRPr="006900A9">
        <w:rPr>
          <w:rFonts w:ascii="Arial" w:hAnsi="Arial" w:cs="Arial"/>
          <w:b/>
          <w:sz w:val="24"/>
          <w:szCs w:val="24"/>
          <w:lang w:val="es-EC"/>
        </w:rPr>
        <w:t xml:space="preserve">: </w:t>
      </w:r>
      <w:r w:rsidRPr="006900A9">
        <w:rPr>
          <w:rFonts w:ascii="Arial" w:hAnsi="Arial" w:cs="Arial"/>
          <w:sz w:val="24"/>
          <w:szCs w:val="24"/>
          <w:lang w:val="es-EC"/>
        </w:rPr>
        <w:t>Ficha de la Iniciativa: Investigación de Mercado</w:t>
      </w:r>
    </w:p>
    <w:p w:rsidR="00520BE7" w:rsidRPr="006900A9" w:rsidRDefault="002D6980" w:rsidP="00520BE7">
      <w:pPr>
        <w:spacing w:line="480" w:lineRule="auto"/>
        <w:jc w:val="center"/>
        <w:rPr>
          <w:rFonts w:ascii="Arial" w:hAnsi="Arial" w:cs="Arial"/>
          <w:sz w:val="24"/>
          <w:szCs w:val="24"/>
          <w:lang w:val="es-EC"/>
        </w:rPr>
      </w:pPr>
      <w:r>
        <w:rPr>
          <w:rFonts w:ascii="Arial" w:hAnsi="Arial" w:cs="Arial"/>
          <w:noProof/>
          <w:sz w:val="24"/>
          <w:szCs w:val="24"/>
          <w:lang w:bidi="ar-SA"/>
        </w:rPr>
        <w:lastRenderedPageBreak/>
        <w:drawing>
          <wp:inline distT="0" distB="0" distL="0" distR="0">
            <wp:extent cx="5067300" cy="2609850"/>
            <wp:effectExtent l="0" t="0" r="0" b="0"/>
            <wp:docPr id="5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67300" cy="2609850"/>
                    </a:xfrm>
                    <a:prstGeom prst="rect">
                      <a:avLst/>
                    </a:prstGeom>
                    <a:noFill/>
                    <a:ln>
                      <a:noFill/>
                    </a:ln>
                  </pic:spPr>
                </pic:pic>
              </a:graphicData>
            </a:graphic>
          </wp:inline>
        </w:drawing>
      </w:r>
    </w:p>
    <w:p w:rsidR="00E528A6" w:rsidRPr="006900A9" w:rsidRDefault="00E528A6" w:rsidP="00E528A6">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E35628" w:rsidRPr="006900A9">
        <w:rPr>
          <w:rFonts w:ascii="Arial" w:hAnsi="Arial" w:cs="Arial"/>
          <w:b/>
          <w:sz w:val="24"/>
          <w:szCs w:val="24"/>
          <w:lang w:val="es-EC"/>
        </w:rPr>
        <w:t>2</w:t>
      </w:r>
      <w:r w:rsidR="009E5C5A" w:rsidRPr="006900A9">
        <w:rPr>
          <w:rFonts w:ascii="Arial" w:hAnsi="Arial" w:cs="Arial"/>
          <w:b/>
          <w:sz w:val="24"/>
          <w:szCs w:val="24"/>
          <w:lang w:val="es-EC"/>
        </w:rPr>
        <w:t>9</w:t>
      </w:r>
      <w:r w:rsidRPr="006900A9">
        <w:rPr>
          <w:rFonts w:ascii="Arial" w:hAnsi="Arial" w:cs="Arial"/>
          <w:b/>
          <w:sz w:val="24"/>
          <w:szCs w:val="24"/>
          <w:lang w:val="es-EC"/>
        </w:rPr>
        <w:t xml:space="preserve">: </w:t>
      </w:r>
      <w:r w:rsidRPr="006900A9">
        <w:rPr>
          <w:rFonts w:ascii="Arial" w:hAnsi="Arial" w:cs="Arial"/>
          <w:sz w:val="24"/>
          <w:szCs w:val="24"/>
          <w:lang w:val="es-EC"/>
        </w:rPr>
        <w:t>Ficha de la Iniciativa: Sistemas Integrados de Información Gerencial</w:t>
      </w:r>
    </w:p>
    <w:p w:rsidR="00520BE7" w:rsidRPr="006900A9" w:rsidRDefault="00520BE7" w:rsidP="00520BE7">
      <w:pPr>
        <w:spacing w:line="480" w:lineRule="auto"/>
        <w:jc w:val="center"/>
        <w:rPr>
          <w:rFonts w:ascii="Arial" w:hAnsi="Arial" w:cs="Arial"/>
          <w:b/>
          <w:sz w:val="24"/>
          <w:szCs w:val="24"/>
          <w:lang w:val="es-EC"/>
        </w:rPr>
      </w:pPr>
    </w:p>
    <w:p w:rsidR="001E5AFE" w:rsidRPr="006900A9" w:rsidRDefault="001E5AFE" w:rsidP="001E5AFE">
      <w:pPr>
        <w:spacing w:line="480" w:lineRule="auto"/>
        <w:rPr>
          <w:rFonts w:ascii="Arial" w:hAnsi="Arial" w:cs="Arial"/>
          <w:b/>
          <w:sz w:val="24"/>
          <w:szCs w:val="24"/>
          <w:lang w:val="es-EC"/>
        </w:rPr>
      </w:pPr>
    </w:p>
    <w:p w:rsidR="001E5AFE" w:rsidRPr="006900A9" w:rsidRDefault="002D6980" w:rsidP="001E5AFE">
      <w:pPr>
        <w:spacing w:line="480" w:lineRule="auto"/>
        <w:rPr>
          <w:rFonts w:ascii="Arial" w:hAnsi="Arial" w:cs="Arial"/>
          <w:b/>
          <w:sz w:val="24"/>
          <w:szCs w:val="24"/>
          <w:lang w:val="es-EC"/>
        </w:rPr>
      </w:pPr>
      <w:r>
        <w:rPr>
          <w:rFonts w:ascii="Arial" w:hAnsi="Arial" w:cs="Arial"/>
          <w:b/>
          <w:noProof/>
          <w:sz w:val="24"/>
          <w:szCs w:val="24"/>
          <w:lang w:bidi="ar-SA"/>
        </w:rPr>
        <w:drawing>
          <wp:inline distT="0" distB="0" distL="0" distR="0">
            <wp:extent cx="4886325" cy="2295525"/>
            <wp:effectExtent l="0" t="0" r="9525" b="9525"/>
            <wp:docPr id="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86325" cy="2295525"/>
                    </a:xfrm>
                    <a:prstGeom prst="rect">
                      <a:avLst/>
                    </a:prstGeom>
                    <a:noFill/>
                    <a:ln>
                      <a:noFill/>
                    </a:ln>
                  </pic:spPr>
                </pic:pic>
              </a:graphicData>
            </a:graphic>
          </wp:inline>
        </w:drawing>
      </w:r>
    </w:p>
    <w:p w:rsidR="00987C09" w:rsidRPr="006900A9" w:rsidRDefault="00987C09" w:rsidP="00987C09">
      <w:pPr>
        <w:spacing w:line="480" w:lineRule="auto"/>
        <w:jc w:val="center"/>
        <w:rPr>
          <w:rFonts w:ascii="Arial" w:hAnsi="Arial" w:cs="Arial"/>
          <w:sz w:val="24"/>
          <w:szCs w:val="24"/>
          <w:lang w:val="es-EC"/>
        </w:rPr>
      </w:pPr>
      <w:r w:rsidRPr="006900A9">
        <w:rPr>
          <w:rFonts w:ascii="Arial" w:hAnsi="Arial" w:cs="Arial"/>
          <w:b/>
          <w:sz w:val="24"/>
          <w:szCs w:val="24"/>
          <w:lang w:val="es-EC"/>
        </w:rPr>
        <w:t xml:space="preserve">Figura </w:t>
      </w:r>
      <w:r w:rsidR="009E5C5A" w:rsidRPr="006900A9">
        <w:rPr>
          <w:rFonts w:ascii="Arial" w:hAnsi="Arial" w:cs="Arial"/>
          <w:b/>
          <w:sz w:val="24"/>
          <w:szCs w:val="24"/>
          <w:lang w:val="es-EC"/>
        </w:rPr>
        <w:t>30</w:t>
      </w:r>
      <w:r w:rsidRPr="006900A9">
        <w:rPr>
          <w:rFonts w:ascii="Arial" w:hAnsi="Arial" w:cs="Arial"/>
          <w:b/>
          <w:sz w:val="24"/>
          <w:szCs w:val="24"/>
          <w:lang w:val="es-EC"/>
        </w:rPr>
        <w:t xml:space="preserve">: </w:t>
      </w:r>
      <w:r w:rsidRPr="006900A9">
        <w:rPr>
          <w:rFonts w:ascii="Arial" w:hAnsi="Arial" w:cs="Arial"/>
          <w:sz w:val="24"/>
          <w:szCs w:val="24"/>
          <w:lang w:val="es-EC"/>
        </w:rPr>
        <w:t>Ficha de la Iniciativa: Capacitación Continua</w:t>
      </w:r>
    </w:p>
    <w:p w:rsidR="000170CF" w:rsidRPr="006900A9" w:rsidRDefault="000170CF" w:rsidP="000170CF">
      <w:pPr>
        <w:jc w:val="center"/>
        <w:rPr>
          <w:rFonts w:ascii="Arial" w:hAnsi="Arial" w:cs="Arial"/>
          <w:b/>
          <w:sz w:val="36"/>
          <w:szCs w:val="36"/>
          <w:lang w:val="es-EC"/>
        </w:rPr>
      </w:pPr>
      <w:r w:rsidRPr="006900A9">
        <w:rPr>
          <w:rFonts w:ascii="Arial" w:hAnsi="Arial" w:cs="Arial"/>
          <w:b/>
          <w:sz w:val="36"/>
          <w:szCs w:val="36"/>
          <w:lang w:val="es-EC"/>
        </w:rPr>
        <w:lastRenderedPageBreak/>
        <w:t>CAPÍTULO V</w:t>
      </w:r>
    </w:p>
    <w:p w:rsidR="00BA0D5B" w:rsidRPr="006900A9" w:rsidRDefault="00BA0D5B" w:rsidP="000170CF">
      <w:pPr>
        <w:rPr>
          <w:rFonts w:ascii="Arial" w:hAnsi="Arial" w:cs="Arial"/>
          <w:b/>
          <w:sz w:val="28"/>
          <w:szCs w:val="28"/>
          <w:lang w:val="es-EC"/>
        </w:rPr>
      </w:pPr>
    </w:p>
    <w:p w:rsidR="000170CF" w:rsidRPr="006900A9" w:rsidRDefault="000170CF" w:rsidP="00B21555">
      <w:pPr>
        <w:jc w:val="center"/>
        <w:rPr>
          <w:rFonts w:ascii="Arial" w:hAnsi="Arial" w:cs="Arial"/>
          <w:b/>
          <w:sz w:val="28"/>
          <w:szCs w:val="28"/>
          <w:lang w:val="es-EC"/>
        </w:rPr>
      </w:pPr>
      <w:r w:rsidRPr="006900A9">
        <w:rPr>
          <w:rFonts w:ascii="Arial" w:hAnsi="Arial" w:cs="Arial"/>
          <w:b/>
          <w:sz w:val="28"/>
          <w:szCs w:val="28"/>
          <w:lang w:val="es-EC"/>
        </w:rPr>
        <w:t>IMPLEMENTACIÓN DE UN SISTEMA DE GESTIÓN POR INDICADORES</w:t>
      </w:r>
    </w:p>
    <w:p w:rsidR="00BE6C3B" w:rsidRPr="006900A9" w:rsidRDefault="00BE6C3B" w:rsidP="00BE6C3B">
      <w:pPr>
        <w:spacing w:line="480" w:lineRule="auto"/>
        <w:rPr>
          <w:rFonts w:ascii="Arial" w:hAnsi="Arial" w:cs="Arial"/>
          <w:sz w:val="24"/>
          <w:szCs w:val="24"/>
          <w:lang w:val="es-EC"/>
        </w:rPr>
      </w:pP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En este capítulo se detallará una interfaz creada para el manejo de los indicadores del Sistema de Gestión de Balanced Scorecard, que ayudará a la compañía para hacer sus mediciones.</w:t>
      </w:r>
    </w:p>
    <w:p w:rsidR="00B21555" w:rsidRPr="006900A9" w:rsidRDefault="00B21555" w:rsidP="000170CF">
      <w:pPr>
        <w:rPr>
          <w:rFonts w:ascii="Arial" w:hAnsi="Arial" w:cs="Arial"/>
          <w:b/>
          <w:sz w:val="28"/>
          <w:szCs w:val="28"/>
          <w:lang w:val="es-EC"/>
        </w:rPr>
      </w:pPr>
    </w:p>
    <w:p w:rsidR="00BE6C3B" w:rsidRPr="006900A9" w:rsidRDefault="00BE6C3B" w:rsidP="00FD5E8D">
      <w:pPr>
        <w:pStyle w:val="Prrafodelista"/>
        <w:numPr>
          <w:ilvl w:val="1"/>
          <w:numId w:val="67"/>
        </w:numPr>
        <w:spacing w:line="480" w:lineRule="auto"/>
        <w:ind w:left="0" w:hanging="11"/>
        <w:rPr>
          <w:rFonts w:ascii="Arial" w:hAnsi="Arial" w:cs="Arial"/>
          <w:b/>
          <w:sz w:val="24"/>
          <w:szCs w:val="24"/>
          <w:lang w:val="es-EC"/>
        </w:rPr>
      </w:pPr>
      <w:r w:rsidRPr="006900A9">
        <w:rPr>
          <w:rFonts w:ascii="Arial" w:hAnsi="Arial" w:cs="Arial"/>
          <w:b/>
          <w:sz w:val="24"/>
          <w:szCs w:val="24"/>
          <w:lang w:val="es-EC"/>
        </w:rPr>
        <w:t>Marco Teórico</w:t>
      </w:r>
    </w:p>
    <w:p w:rsidR="00BE6C3B" w:rsidRPr="006900A9" w:rsidRDefault="00BE6C3B" w:rsidP="00FD5E8D">
      <w:pPr>
        <w:pStyle w:val="Prrafodelista"/>
        <w:numPr>
          <w:ilvl w:val="2"/>
          <w:numId w:val="67"/>
        </w:numPr>
        <w:spacing w:line="480" w:lineRule="auto"/>
        <w:ind w:left="0" w:firstLine="11"/>
        <w:rPr>
          <w:rFonts w:ascii="Arial" w:hAnsi="Arial" w:cs="Arial"/>
          <w:b/>
          <w:sz w:val="24"/>
          <w:szCs w:val="24"/>
          <w:lang w:val="es-EC"/>
        </w:rPr>
      </w:pPr>
      <w:r w:rsidRPr="006900A9">
        <w:rPr>
          <w:rFonts w:ascii="Arial" w:hAnsi="Arial" w:cs="Arial"/>
          <w:b/>
          <w:sz w:val="24"/>
          <w:szCs w:val="24"/>
          <w:lang w:val="es-EC"/>
        </w:rPr>
        <w:t>OLTP VS OLAP</w:t>
      </w:r>
    </w:p>
    <w:p w:rsidR="00BE6C3B" w:rsidRPr="006900A9" w:rsidRDefault="00BE6C3B" w:rsidP="00BE6C3B">
      <w:pPr>
        <w:spacing w:line="480" w:lineRule="auto"/>
        <w:ind w:left="11"/>
        <w:rPr>
          <w:rFonts w:ascii="Arial" w:hAnsi="Arial" w:cs="Arial"/>
          <w:sz w:val="24"/>
          <w:szCs w:val="24"/>
          <w:lang w:val="es-EC"/>
        </w:rPr>
      </w:pPr>
      <w:r w:rsidRPr="006900A9">
        <w:rPr>
          <w:rFonts w:ascii="Arial" w:hAnsi="Arial" w:cs="Arial"/>
          <w:sz w:val="24"/>
          <w:szCs w:val="24"/>
          <w:lang w:val="es-EC"/>
        </w:rPr>
        <w:t>Se describirá cada uno de los procesamientos</w:t>
      </w:r>
    </w:p>
    <w:p w:rsidR="00BE6C3B" w:rsidRPr="006900A9" w:rsidRDefault="00BE6C3B" w:rsidP="001D5040">
      <w:pPr>
        <w:pStyle w:val="Prrafodelista"/>
        <w:numPr>
          <w:ilvl w:val="0"/>
          <w:numId w:val="65"/>
        </w:numPr>
        <w:spacing w:line="480" w:lineRule="auto"/>
        <w:ind w:left="0" w:firstLine="0"/>
        <w:rPr>
          <w:rFonts w:ascii="Arial" w:hAnsi="Arial" w:cs="Arial"/>
          <w:b/>
          <w:sz w:val="24"/>
          <w:szCs w:val="24"/>
          <w:lang w:val="es-EC"/>
        </w:rPr>
      </w:pPr>
      <w:r w:rsidRPr="006900A9">
        <w:rPr>
          <w:rFonts w:ascii="Arial" w:hAnsi="Arial" w:cs="Arial"/>
          <w:b/>
          <w:sz w:val="24"/>
          <w:szCs w:val="24"/>
          <w:lang w:val="es-EC"/>
        </w:rPr>
        <w:t>OLTP</w:t>
      </w:r>
    </w:p>
    <w:p w:rsidR="00BE6C3B" w:rsidRPr="006900A9" w:rsidRDefault="00BE6C3B" w:rsidP="00BE6C3B">
      <w:pPr>
        <w:spacing w:before="100" w:beforeAutospacing="1" w:after="100" w:afterAutospacing="1" w:line="480" w:lineRule="auto"/>
        <w:rPr>
          <w:rFonts w:ascii="Arial" w:hAnsi="Arial" w:cs="Arial"/>
          <w:sz w:val="24"/>
          <w:szCs w:val="24"/>
          <w:lang w:val="es-ES" w:eastAsia="es-EC" w:bidi="ar-SA"/>
        </w:rPr>
      </w:pPr>
      <w:r w:rsidRPr="006900A9">
        <w:rPr>
          <w:rFonts w:ascii="Arial" w:hAnsi="Arial" w:cs="Arial"/>
          <w:sz w:val="24"/>
          <w:szCs w:val="24"/>
          <w:lang w:val="es-EC"/>
        </w:rPr>
        <w:t xml:space="preserve">On-line Analytical  Processing, </w:t>
      </w:r>
      <w:r w:rsidRPr="006900A9">
        <w:rPr>
          <w:rFonts w:ascii="Arial" w:hAnsi="Arial" w:cs="Arial"/>
          <w:bCs/>
          <w:sz w:val="24"/>
          <w:szCs w:val="24"/>
          <w:lang w:val="es-ES"/>
        </w:rPr>
        <w:t>OLTP</w:t>
      </w:r>
      <w:r w:rsidRPr="006900A9">
        <w:rPr>
          <w:rFonts w:ascii="Arial" w:hAnsi="Arial" w:cs="Arial"/>
          <w:sz w:val="24"/>
          <w:szCs w:val="24"/>
          <w:lang w:val="es-ES"/>
        </w:rPr>
        <w:t xml:space="preserve"> es la sigla en </w:t>
      </w:r>
      <w:hyperlink r:id="rId105" w:tooltip="Idioma inglés" w:history="1">
        <w:r w:rsidRPr="006900A9">
          <w:rPr>
            <w:rStyle w:val="Hipervnculo"/>
            <w:rFonts w:ascii="Arial" w:hAnsi="Arial" w:cs="Arial"/>
            <w:color w:val="auto"/>
            <w:sz w:val="24"/>
            <w:szCs w:val="24"/>
            <w:u w:val="none"/>
            <w:lang w:val="es-ES"/>
          </w:rPr>
          <w:t>inglés</w:t>
        </w:r>
      </w:hyperlink>
      <w:r w:rsidRPr="006900A9">
        <w:rPr>
          <w:rFonts w:ascii="Arial" w:hAnsi="Arial" w:cs="Arial"/>
          <w:sz w:val="24"/>
          <w:szCs w:val="24"/>
          <w:lang w:val="es-ES"/>
        </w:rPr>
        <w:t xml:space="preserve"> de </w:t>
      </w:r>
      <w:r w:rsidRPr="006900A9">
        <w:rPr>
          <w:rFonts w:ascii="Arial" w:hAnsi="Arial" w:cs="Arial"/>
          <w:bCs/>
          <w:sz w:val="24"/>
          <w:szCs w:val="24"/>
          <w:lang w:val="es-ES"/>
        </w:rPr>
        <w:t>Procesamiento de Transacciones En Línea</w:t>
      </w:r>
      <w:r w:rsidRPr="006900A9">
        <w:rPr>
          <w:rFonts w:ascii="Arial" w:hAnsi="Arial" w:cs="Arial"/>
          <w:sz w:val="24"/>
          <w:szCs w:val="24"/>
          <w:lang w:val="es-ES"/>
        </w:rPr>
        <w:t xml:space="preserve">, es un tipo de sistemas que facilitan y administran aplicaciones transaccionales, usualmente para entrada de datos y recuperación y procesamiento de transacciones.  </w:t>
      </w:r>
      <w:hyperlink r:id="rId106" w:history="1">
        <w:r w:rsidRPr="006900A9">
          <w:rPr>
            <w:rStyle w:val="Hipervnculo"/>
            <w:rFonts w:ascii="Arial" w:hAnsi="Arial" w:cs="Arial"/>
            <w:color w:val="auto"/>
            <w:sz w:val="24"/>
            <w:szCs w:val="24"/>
            <w:u w:val="none"/>
            <w:lang w:val="es-ES"/>
          </w:rPr>
          <w:t>http://es.wikipedia.org/wiki/OLTP</w:t>
        </w:r>
      </w:hyperlink>
      <w:r w:rsidRPr="006900A9">
        <w:rPr>
          <w:rFonts w:ascii="Arial" w:hAnsi="Arial" w:cs="Arial"/>
          <w:sz w:val="24"/>
          <w:szCs w:val="24"/>
          <w:lang w:val="es-ES"/>
        </w:rPr>
        <w:t xml:space="preserve">, </w:t>
      </w:r>
      <w:r w:rsidRPr="006900A9">
        <w:rPr>
          <w:rFonts w:ascii="Arial" w:hAnsi="Arial" w:cs="Arial"/>
          <w:sz w:val="24"/>
          <w:szCs w:val="24"/>
          <w:lang w:val="es-ES" w:eastAsia="es-EC" w:bidi="ar-SA"/>
        </w:rPr>
        <w:t>Esta página fue modificada por última vez el 16:59, 8 ene 2009]</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lastRenderedPageBreak/>
        <w:t xml:space="preserve">La tecnología OLTP se utiliza en innumerables aplicaciones, como en </w:t>
      </w:r>
      <w:hyperlink r:id="rId107" w:tooltip="Banca online" w:history="1">
        <w:r w:rsidRPr="006900A9">
          <w:rPr>
            <w:rFonts w:ascii="Arial" w:hAnsi="Arial" w:cs="Arial"/>
            <w:lang w:val="es-ES"/>
          </w:rPr>
          <w:t>banca electrónica</w:t>
        </w:r>
      </w:hyperlink>
      <w:r w:rsidRPr="006900A9">
        <w:rPr>
          <w:rFonts w:ascii="Arial" w:hAnsi="Arial" w:cs="Arial"/>
          <w:lang w:val="es-ES"/>
        </w:rPr>
        <w:t>, procesamiento de pedidos, comercio electrónico, supermercados o industria</w:t>
      </w:r>
    </w:p>
    <w:p w:rsidR="00BE6C3B" w:rsidRPr="006900A9" w:rsidRDefault="00BE6C3B" w:rsidP="00BE6C3B">
      <w:pPr>
        <w:rPr>
          <w:rFonts w:ascii="Arial" w:hAnsi="Arial" w:cs="Arial"/>
          <w:sz w:val="24"/>
          <w:szCs w:val="24"/>
          <w:lang w:val="es-EC"/>
        </w:rPr>
      </w:pPr>
      <w:r w:rsidRPr="006900A9">
        <w:rPr>
          <w:rFonts w:ascii="Arial" w:hAnsi="Arial" w:cs="Arial"/>
          <w:sz w:val="24"/>
          <w:szCs w:val="24"/>
          <w:lang w:val="es-EC"/>
        </w:rPr>
        <w:t xml:space="preserve"> </w:t>
      </w:r>
    </w:p>
    <w:p w:rsidR="00BE6C3B" w:rsidRPr="006900A9" w:rsidRDefault="00BE6C3B" w:rsidP="001D5040">
      <w:pPr>
        <w:pStyle w:val="NormalWeb"/>
        <w:numPr>
          <w:ilvl w:val="0"/>
          <w:numId w:val="66"/>
        </w:numPr>
        <w:spacing w:line="480" w:lineRule="auto"/>
        <w:ind w:left="0" w:firstLine="0"/>
        <w:rPr>
          <w:rFonts w:ascii="Arial" w:hAnsi="Arial" w:cs="Arial"/>
          <w:b/>
          <w:lang w:val="es-ES"/>
        </w:rPr>
      </w:pPr>
      <w:r w:rsidRPr="006900A9">
        <w:rPr>
          <w:rFonts w:ascii="Arial" w:hAnsi="Arial" w:cs="Arial"/>
          <w:b/>
          <w:lang w:val="es-ES"/>
        </w:rPr>
        <w:t>OLAP</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t xml:space="preserve">Es una solución utilizada en el campo de la llamada </w:t>
      </w:r>
      <w:hyperlink r:id="rId108" w:tooltip="Inteligencia empresarial" w:history="1">
        <w:r w:rsidRPr="006900A9">
          <w:rPr>
            <w:rFonts w:ascii="Arial" w:hAnsi="Arial" w:cs="Arial"/>
            <w:lang w:val="es-EC"/>
          </w:rPr>
          <w:t>Inteligencia empresarial</w:t>
        </w:r>
      </w:hyperlink>
      <w:r w:rsidRPr="006900A9">
        <w:rPr>
          <w:rFonts w:ascii="Arial" w:hAnsi="Arial" w:cs="Arial"/>
          <w:lang w:val="es-ES"/>
        </w:rPr>
        <w:t xml:space="preserve"> o Business Intelligence, en inglés;  cuyo objetivo es agilizar la consulta de grandes cantidades de datos. Para ello utiliza estructuras multidimensionales los que contienen datos resumidos de grandes </w:t>
      </w:r>
      <w:hyperlink r:id="rId109" w:tooltip="Bases de Datos" w:history="1">
        <w:r w:rsidRPr="006900A9">
          <w:rPr>
            <w:rFonts w:ascii="Arial" w:hAnsi="Arial" w:cs="Arial"/>
            <w:lang w:val="es-EC"/>
          </w:rPr>
          <w:t>Bases de Datos</w:t>
        </w:r>
      </w:hyperlink>
      <w:r w:rsidRPr="006900A9">
        <w:rPr>
          <w:rFonts w:ascii="Arial" w:hAnsi="Arial" w:cs="Arial"/>
          <w:lang w:val="es-ES"/>
        </w:rPr>
        <w:t xml:space="preserve"> o Sistemas Transaccionales en línea (</w:t>
      </w:r>
      <w:hyperlink r:id="rId110" w:tooltip="OLTP" w:history="1">
        <w:r w:rsidRPr="006900A9">
          <w:rPr>
            <w:rFonts w:ascii="Arial" w:hAnsi="Arial" w:cs="Arial"/>
            <w:lang w:val="es-EC"/>
          </w:rPr>
          <w:t>OLTP</w:t>
        </w:r>
      </w:hyperlink>
      <w:r w:rsidRPr="006900A9">
        <w:rPr>
          <w:rFonts w:ascii="Arial" w:hAnsi="Arial" w:cs="Arial"/>
          <w:lang w:val="es-ES"/>
        </w:rPr>
        <w:t xml:space="preserve">). Se usa en informes de negocios de ventas, marketing, informes de dirección, </w:t>
      </w:r>
      <w:hyperlink r:id="rId111" w:tooltip="Minería de datos" w:history="1">
        <w:r w:rsidRPr="006900A9">
          <w:rPr>
            <w:rFonts w:ascii="Arial" w:hAnsi="Arial" w:cs="Arial"/>
            <w:lang w:val="es-EC"/>
          </w:rPr>
          <w:t>minería de datos</w:t>
        </w:r>
      </w:hyperlink>
      <w:r w:rsidRPr="006900A9">
        <w:rPr>
          <w:rFonts w:ascii="Arial" w:hAnsi="Arial" w:cs="Arial"/>
          <w:lang w:val="es-ES"/>
        </w:rPr>
        <w:t xml:space="preserve"> y áreas similares.</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t>La razón de usar OLAP para las consultas es la velocidad de respuesta. Una base de datos relacional almacena entidades en tablas discretas si han sido normalizadas. Esta estructura es buena en un sistema OLTP pero para las complejas consultas multitabla es relativamente lenta [</w:t>
      </w:r>
      <w:hyperlink r:id="rId112" w:history="1">
        <w:r w:rsidRPr="006900A9">
          <w:rPr>
            <w:rStyle w:val="Hipervnculo"/>
            <w:rFonts w:ascii="Arial" w:hAnsi="Arial" w:cs="Arial"/>
            <w:color w:val="auto"/>
            <w:lang w:val="es-ES"/>
          </w:rPr>
          <w:t>http://es.wikipedia.org/wiki/OLAP</w:t>
        </w:r>
      </w:hyperlink>
      <w:r w:rsidRPr="006900A9">
        <w:rPr>
          <w:rFonts w:ascii="Arial" w:hAnsi="Arial" w:cs="Arial"/>
          <w:lang w:val="es-ES"/>
        </w:rPr>
        <w:t xml:space="preserve">, modificada por última vez el 03:31, 13 ene 2009]. </w:t>
      </w:r>
    </w:p>
    <w:p w:rsidR="00BE6C3B" w:rsidRPr="006900A9" w:rsidRDefault="00BE6C3B" w:rsidP="00FD5E8D">
      <w:pPr>
        <w:pStyle w:val="Prrafodelista"/>
        <w:numPr>
          <w:ilvl w:val="2"/>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Datawarehouse</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 xml:space="preserve">Un DataWerehouse es un repositorio de datos donde se almacena de manera integrada la información de una organización, con el objetivo de </w:t>
      </w:r>
      <w:r w:rsidRPr="006900A9">
        <w:rPr>
          <w:rFonts w:ascii="Arial" w:hAnsi="Arial" w:cs="Arial"/>
          <w:sz w:val="24"/>
          <w:szCs w:val="24"/>
          <w:lang w:val="es-EC"/>
        </w:rPr>
        <w:lastRenderedPageBreak/>
        <w:t>obtener información estratégica y táctica para predecir o ayudar en la toma de decisiones.</w:t>
      </w:r>
    </w:p>
    <w:p w:rsidR="00BE6C3B" w:rsidRPr="006900A9" w:rsidRDefault="00BE6C3B" w:rsidP="00BE6C3B">
      <w:pPr>
        <w:spacing w:line="480" w:lineRule="auto"/>
        <w:ind w:left="360"/>
        <w:rPr>
          <w:rFonts w:ascii="Arial" w:hAnsi="Arial" w:cs="Arial"/>
          <w:sz w:val="24"/>
          <w:szCs w:val="24"/>
          <w:lang w:val="es-EC"/>
        </w:rPr>
      </w:pPr>
    </w:p>
    <w:p w:rsidR="00BE6C3B" w:rsidRPr="006900A9" w:rsidRDefault="00BE6C3B" w:rsidP="00FD5E8D">
      <w:pPr>
        <w:pStyle w:val="Prrafodelista"/>
        <w:numPr>
          <w:ilvl w:val="2"/>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Datamart</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S"/>
        </w:rPr>
        <w:t xml:space="preserve">Datamart son almacenes de datos con información de interés particular para un determinado sector de la empresa, por ejemplo el datamart del área de ventas. </w:t>
      </w:r>
      <w:r w:rsidRPr="006900A9">
        <w:rPr>
          <w:rFonts w:ascii="Arial" w:hAnsi="Arial" w:cs="Arial"/>
          <w:sz w:val="24"/>
          <w:szCs w:val="24"/>
          <w:lang w:val="es-EC"/>
        </w:rPr>
        <w:t xml:space="preserve">Un </w:t>
      </w:r>
      <w:r w:rsidRPr="006900A9">
        <w:rPr>
          <w:rFonts w:ascii="Arial" w:hAnsi="Arial" w:cs="Arial"/>
          <w:bCs/>
          <w:sz w:val="24"/>
          <w:szCs w:val="24"/>
          <w:lang w:val="es-EC"/>
        </w:rPr>
        <w:t>DataMart</w:t>
      </w:r>
      <w:r w:rsidRPr="006900A9">
        <w:rPr>
          <w:rFonts w:ascii="Arial" w:hAnsi="Arial" w:cs="Arial"/>
          <w:sz w:val="24"/>
          <w:szCs w:val="24"/>
          <w:lang w:val="es-EC"/>
        </w:rPr>
        <w:t xml:space="preserve"> es un Data Warehouse con sentido o finalidad departamental.</w:t>
      </w:r>
    </w:p>
    <w:p w:rsidR="00BE6C3B" w:rsidRPr="006900A9" w:rsidRDefault="00BE6C3B" w:rsidP="00BE6C3B">
      <w:pPr>
        <w:spacing w:line="480" w:lineRule="auto"/>
        <w:rPr>
          <w:rFonts w:ascii="Arial" w:hAnsi="Arial" w:cs="Arial"/>
          <w:sz w:val="24"/>
          <w:szCs w:val="24"/>
          <w:lang w:val="es-EC"/>
        </w:rPr>
      </w:pPr>
    </w:p>
    <w:p w:rsidR="00BE6C3B" w:rsidRPr="006900A9" w:rsidRDefault="00BE6C3B" w:rsidP="00FD5E8D">
      <w:pPr>
        <w:pStyle w:val="Prrafodelista"/>
        <w:numPr>
          <w:ilvl w:val="3"/>
          <w:numId w:val="67"/>
        </w:numPr>
        <w:spacing w:line="480" w:lineRule="auto"/>
        <w:ind w:left="1080"/>
        <w:rPr>
          <w:rFonts w:ascii="Arial" w:hAnsi="Arial" w:cs="Arial"/>
          <w:b/>
          <w:sz w:val="24"/>
          <w:szCs w:val="24"/>
          <w:lang w:val="es-EC"/>
        </w:rPr>
      </w:pPr>
      <w:r w:rsidRPr="006900A9">
        <w:rPr>
          <w:rFonts w:ascii="Arial" w:hAnsi="Arial" w:cs="Arial"/>
          <w:b/>
          <w:sz w:val="24"/>
          <w:szCs w:val="24"/>
          <w:lang w:val="es-EC"/>
        </w:rPr>
        <w:t>Pasos para construir un DataMart</w:t>
      </w:r>
    </w:p>
    <w:p w:rsidR="00BE6C3B" w:rsidRPr="006900A9" w:rsidRDefault="00BE6C3B" w:rsidP="00BE6C3B">
      <w:pPr>
        <w:pStyle w:val="Prrafodelista"/>
        <w:numPr>
          <w:ilvl w:val="0"/>
          <w:numId w:val="48"/>
        </w:numPr>
        <w:spacing w:line="480" w:lineRule="auto"/>
        <w:rPr>
          <w:rFonts w:ascii="Arial" w:hAnsi="Arial" w:cs="Arial"/>
          <w:sz w:val="24"/>
          <w:szCs w:val="24"/>
          <w:lang w:val="es-EC"/>
        </w:rPr>
      </w:pPr>
      <w:r w:rsidRPr="006900A9">
        <w:rPr>
          <w:rFonts w:ascii="Arial" w:hAnsi="Arial" w:cs="Arial"/>
          <w:sz w:val="24"/>
          <w:szCs w:val="24"/>
          <w:lang w:val="es-ES"/>
        </w:rPr>
        <w:t>Identificación de las necesidades y requerimientos.</w:t>
      </w:r>
      <w:r w:rsidRPr="006900A9">
        <w:rPr>
          <w:rFonts w:ascii="Arial" w:hAnsi="Arial" w:cs="Arial"/>
          <w:sz w:val="24"/>
          <w:szCs w:val="24"/>
          <w:lang w:val="es-EC"/>
        </w:rPr>
        <w:t xml:space="preserve"> </w:t>
      </w:r>
    </w:p>
    <w:p w:rsidR="00BE6C3B" w:rsidRPr="006900A9" w:rsidRDefault="00BE6C3B" w:rsidP="00BE6C3B">
      <w:pPr>
        <w:pStyle w:val="Prrafodelista"/>
        <w:numPr>
          <w:ilvl w:val="0"/>
          <w:numId w:val="48"/>
        </w:numPr>
        <w:spacing w:line="480" w:lineRule="auto"/>
        <w:rPr>
          <w:rFonts w:ascii="Arial" w:hAnsi="Arial" w:cs="Arial"/>
          <w:sz w:val="24"/>
          <w:szCs w:val="24"/>
          <w:lang w:val="es-EC"/>
        </w:rPr>
      </w:pPr>
      <w:r w:rsidRPr="006900A9">
        <w:rPr>
          <w:rFonts w:ascii="Arial" w:hAnsi="Arial" w:cs="Arial"/>
          <w:sz w:val="24"/>
          <w:szCs w:val="24"/>
          <w:lang w:val="es-ES"/>
        </w:rPr>
        <w:t>Reconocimiento de las fuentes de datos originales y sus estructuras.</w:t>
      </w:r>
      <w:r w:rsidRPr="006900A9">
        <w:rPr>
          <w:rFonts w:ascii="Arial" w:hAnsi="Arial" w:cs="Arial"/>
          <w:sz w:val="24"/>
          <w:szCs w:val="24"/>
          <w:lang w:val="es-EC"/>
        </w:rPr>
        <w:t xml:space="preserve"> </w:t>
      </w:r>
    </w:p>
    <w:p w:rsidR="00BE6C3B" w:rsidRPr="006900A9" w:rsidRDefault="00BE6C3B" w:rsidP="00BE6C3B">
      <w:pPr>
        <w:pStyle w:val="Prrafodelista"/>
        <w:numPr>
          <w:ilvl w:val="0"/>
          <w:numId w:val="48"/>
        </w:numPr>
        <w:spacing w:line="480" w:lineRule="auto"/>
        <w:rPr>
          <w:rFonts w:ascii="Arial" w:hAnsi="Arial" w:cs="Arial"/>
          <w:sz w:val="24"/>
          <w:szCs w:val="24"/>
          <w:lang w:val="es-EC"/>
        </w:rPr>
      </w:pPr>
      <w:r w:rsidRPr="006900A9">
        <w:rPr>
          <w:rFonts w:ascii="Arial" w:hAnsi="Arial" w:cs="Arial"/>
          <w:sz w:val="24"/>
          <w:szCs w:val="24"/>
          <w:lang w:val="es-ES"/>
        </w:rPr>
        <w:t>En base a los requerimientos, definir las tablas auxiliares y los procesos de selección, transformación e importación de datos.</w:t>
      </w:r>
      <w:r w:rsidRPr="006900A9">
        <w:rPr>
          <w:rFonts w:ascii="Arial" w:hAnsi="Arial" w:cs="Arial"/>
          <w:sz w:val="24"/>
          <w:szCs w:val="24"/>
          <w:lang w:val="es-EC"/>
        </w:rPr>
        <w:t xml:space="preserve"> </w:t>
      </w:r>
    </w:p>
    <w:p w:rsidR="003E49F5" w:rsidRPr="006900A9" w:rsidRDefault="00BE6C3B" w:rsidP="00BE6C3B">
      <w:pPr>
        <w:pStyle w:val="Prrafodelista"/>
        <w:numPr>
          <w:ilvl w:val="0"/>
          <w:numId w:val="48"/>
        </w:numPr>
        <w:spacing w:line="480" w:lineRule="auto"/>
        <w:rPr>
          <w:rFonts w:ascii="Arial" w:hAnsi="Arial" w:cs="Arial"/>
          <w:sz w:val="24"/>
          <w:szCs w:val="24"/>
          <w:lang w:val="es-EC"/>
        </w:rPr>
      </w:pPr>
      <w:r w:rsidRPr="006900A9">
        <w:rPr>
          <w:rFonts w:ascii="Arial" w:hAnsi="Arial" w:cs="Arial"/>
          <w:sz w:val="24"/>
          <w:szCs w:val="24"/>
          <w:lang w:val="es-ES"/>
        </w:rPr>
        <w:t>Construir el esquema para el datamart. Debe controlarse que este esquema concuerde con los requerimientos y las tablas auxiliares, como primera forma de testeo.</w:t>
      </w:r>
    </w:p>
    <w:p w:rsidR="00BE6C3B" w:rsidRPr="006900A9" w:rsidRDefault="00BE6C3B" w:rsidP="003E49F5">
      <w:pPr>
        <w:pStyle w:val="Prrafodelista"/>
        <w:spacing w:line="480" w:lineRule="auto"/>
        <w:ind w:left="360"/>
        <w:rPr>
          <w:rFonts w:ascii="Arial" w:hAnsi="Arial" w:cs="Arial"/>
          <w:sz w:val="24"/>
          <w:szCs w:val="24"/>
          <w:lang w:val="es-EC"/>
        </w:rPr>
      </w:pPr>
      <w:r w:rsidRPr="006900A9">
        <w:rPr>
          <w:rFonts w:ascii="Arial" w:hAnsi="Arial" w:cs="Arial"/>
          <w:sz w:val="24"/>
          <w:szCs w:val="24"/>
          <w:lang w:val="es-EC"/>
        </w:rPr>
        <w:t xml:space="preserve"> </w:t>
      </w: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Actividades para obtener los modelos</w:t>
      </w:r>
    </w:p>
    <w:p w:rsidR="00BE6C3B" w:rsidRPr="006900A9" w:rsidRDefault="00BE6C3B" w:rsidP="00BE6C3B">
      <w:pPr>
        <w:pStyle w:val="Prrafodelista"/>
        <w:numPr>
          <w:ilvl w:val="0"/>
          <w:numId w:val="49"/>
        </w:numPr>
        <w:spacing w:line="480" w:lineRule="auto"/>
        <w:rPr>
          <w:rFonts w:ascii="Arial" w:hAnsi="Arial" w:cs="Arial"/>
          <w:sz w:val="24"/>
          <w:szCs w:val="24"/>
          <w:lang w:val="es-EC"/>
        </w:rPr>
      </w:pPr>
      <w:r w:rsidRPr="006900A9">
        <w:rPr>
          <w:rFonts w:ascii="Arial" w:hAnsi="Arial" w:cs="Arial"/>
          <w:sz w:val="24"/>
          <w:szCs w:val="24"/>
          <w:lang w:val="es-EC"/>
        </w:rPr>
        <w:t>Entrevista directa con las personas para conocer sus perspectivas del negocio.</w:t>
      </w:r>
    </w:p>
    <w:p w:rsidR="00BE6C3B" w:rsidRPr="006900A9" w:rsidRDefault="00BE6C3B" w:rsidP="00BE6C3B">
      <w:pPr>
        <w:pStyle w:val="Prrafodelista"/>
        <w:numPr>
          <w:ilvl w:val="0"/>
          <w:numId w:val="49"/>
        </w:numPr>
        <w:spacing w:line="480" w:lineRule="auto"/>
        <w:rPr>
          <w:rFonts w:ascii="Arial" w:hAnsi="Arial" w:cs="Arial"/>
          <w:sz w:val="24"/>
          <w:szCs w:val="24"/>
          <w:lang w:val="es-EC"/>
        </w:rPr>
      </w:pPr>
      <w:r w:rsidRPr="006900A9">
        <w:rPr>
          <w:rFonts w:ascii="Arial" w:hAnsi="Arial" w:cs="Arial"/>
          <w:sz w:val="24"/>
          <w:szCs w:val="24"/>
          <w:lang w:val="es-EC"/>
        </w:rPr>
        <w:lastRenderedPageBreak/>
        <w:t>Reunión de facilitación que consiga el consenso de los participantes sobre el modelo de información.</w:t>
      </w:r>
    </w:p>
    <w:p w:rsidR="00BE6C3B" w:rsidRPr="006900A9" w:rsidRDefault="00BE6C3B" w:rsidP="00BE6C3B">
      <w:pPr>
        <w:spacing w:line="360" w:lineRule="auto"/>
        <w:rPr>
          <w:rFonts w:ascii="Arial" w:hAnsi="Arial" w:cs="Arial"/>
          <w:b/>
          <w:sz w:val="24"/>
          <w:szCs w:val="24"/>
          <w:lang w:val="es-EC"/>
        </w:rPr>
      </w:pPr>
    </w:p>
    <w:p w:rsidR="00BE6C3B" w:rsidRPr="006900A9" w:rsidRDefault="00BE6C3B" w:rsidP="00FD5E8D">
      <w:pPr>
        <w:pStyle w:val="Prrafodelista"/>
        <w:numPr>
          <w:ilvl w:val="3"/>
          <w:numId w:val="67"/>
        </w:numPr>
        <w:spacing w:line="480" w:lineRule="auto"/>
        <w:ind w:left="1080"/>
        <w:rPr>
          <w:rFonts w:ascii="Arial" w:hAnsi="Arial" w:cs="Arial"/>
          <w:b/>
          <w:sz w:val="24"/>
          <w:szCs w:val="24"/>
          <w:lang w:val="es-EC"/>
        </w:rPr>
      </w:pPr>
      <w:r w:rsidRPr="006900A9">
        <w:rPr>
          <w:rFonts w:ascii="Arial" w:hAnsi="Arial" w:cs="Arial"/>
          <w:b/>
          <w:sz w:val="24"/>
          <w:szCs w:val="24"/>
          <w:lang w:val="es-EC"/>
        </w:rPr>
        <w:t>Modelo de Estrella</w:t>
      </w:r>
    </w:p>
    <w:p w:rsidR="00BE6C3B" w:rsidRPr="006900A9" w:rsidRDefault="00BE6C3B" w:rsidP="00BE6C3B">
      <w:pPr>
        <w:tabs>
          <w:tab w:val="left" w:pos="900"/>
        </w:tabs>
        <w:autoSpaceDE w:val="0"/>
        <w:autoSpaceDN w:val="0"/>
        <w:adjustRightInd w:val="0"/>
        <w:spacing w:line="480" w:lineRule="auto"/>
        <w:rPr>
          <w:rFonts w:ascii="Arial" w:hAnsi="Arial" w:cs="Arial"/>
          <w:sz w:val="24"/>
          <w:szCs w:val="24"/>
          <w:lang w:val="es-EC"/>
        </w:rPr>
      </w:pPr>
      <w:r w:rsidRPr="006900A9">
        <w:rPr>
          <w:rFonts w:ascii="Arial" w:hAnsi="Arial" w:cs="Arial"/>
          <w:sz w:val="24"/>
          <w:szCs w:val="24"/>
          <w:lang w:val="es-EC"/>
        </w:rPr>
        <w:t>El modelo multidimensional también se conoce con el nombre de esquema estrella, pues su estructura base es similar: una tabla central y un conjunto de tablas que la atienden radialmente. El centro de la estrella consiste de una o más tablas de hecho, y las puntas de la estrella son las tablas dimensiones.</w:t>
      </w:r>
    </w:p>
    <w:p w:rsidR="00BE6C3B" w:rsidRPr="006900A9" w:rsidRDefault="002D6980" w:rsidP="00BE6C3B">
      <w:pPr>
        <w:tabs>
          <w:tab w:val="left" w:pos="900"/>
        </w:tabs>
        <w:autoSpaceDE w:val="0"/>
        <w:autoSpaceDN w:val="0"/>
        <w:adjustRightInd w:val="0"/>
        <w:spacing w:line="480" w:lineRule="auto"/>
        <w:rPr>
          <w:rFonts w:ascii="Arial" w:hAnsi="Arial" w:cs="Arial"/>
          <w:sz w:val="24"/>
          <w:szCs w:val="24"/>
          <w:lang w:val="es-EC"/>
        </w:rPr>
      </w:pPr>
      <w:r>
        <w:rPr>
          <w:rFonts w:ascii="Arial" w:hAnsi="Arial" w:cs="Arial"/>
          <w:noProof/>
          <w:sz w:val="24"/>
          <w:szCs w:val="24"/>
          <w:lang w:bidi="ar-SA"/>
        </w:rPr>
        <w:drawing>
          <wp:anchor distT="0" distB="0" distL="114300" distR="114300" simplePos="0" relativeHeight="251664384" behindDoc="0" locked="0" layoutInCell="1" allowOverlap="1">
            <wp:simplePos x="0" y="0"/>
            <wp:positionH relativeFrom="column">
              <wp:posOffset>396240</wp:posOffset>
            </wp:positionH>
            <wp:positionV relativeFrom="paragraph">
              <wp:posOffset>45085</wp:posOffset>
            </wp:positionV>
            <wp:extent cx="4650105" cy="2471420"/>
            <wp:effectExtent l="0" t="0" r="0" b="5080"/>
            <wp:wrapSquare wrapText="bothSides"/>
            <wp:docPr id="22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3">
                      <a:lum bright="18000" contrast="-6000"/>
                      <a:extLst>
                        <a:ext uri="{28A0092B-C50C-407E-A947-70E740481C1C}">
                          <a14:useLocalDpi xmlns:a14="http://schemas.microsoft.com/office/drawing/2010/main" val="0"/>
                        </a:ext>
                      </a:extLst>
                    </a:blip>
                    <a:srcRect/>
                    <a:stretch>
                      <a:fillRect/>
                    </a:stretch>
                  </pic:blipFill>
                  <pic:spPr bwMode="auto">
                    <a:xfrm>
                      <a:off x="0" y="0"/>
                      <a:ext cx="4650105"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C3B" w:rsidRPr="006900A9" w:rsidRDefault="00BE6C3B" w:rsidP="00BE6C3B">
      <w:pPr>
        <w:tabs>
          <w:tab w:val="left" w:pos="900"/>
        </w:tabs>
        <w:autoSpaceDE w:val="0"/>
        <w:autoSpaceDN w:val="0"/>
        <w:adjustRightInd w:val="0"/>
        <w:spacing w:line="480" w:lineRule="auto"/>
        <w:rPr>
          <w:rFonts w:ascii="Arial" w:hAnsi="Arial" w:cs="Arial"/>
          <w:sz w:val="24"/>
          <w:szCs w:val="24"/>
          <w:lang w:val="es-EC"/>
        </w:rPr>
      </w:pPr>
    </w:p>
    <w:p w:rsidR="00BE6C3B" w:rsidRPr="006900A9" w:rsidRDefault="00BE6C3B" w:rsidP="00BE6C3B">
      <w:pPr>
        <w:tabs>
          <w:tab w:val="left" w:pos="900"/>
        </w:tabs>
        <w:autoSpaceDE w:val="0"/>
        <w:autoSpaceDN w:val="0"/>
        <w:adjustRightInd w:val="0"/>
        <w:spacing w:line="480" w:lineRule="auto"/>
        <w:rPr>
          <w:rFonts w:ascii="Arial" w:hAnsi="Arial" w:cs="Arial"/>
          <w:sz w:val="24"/>
          <w:szCs w:val="24"/>
          <w:lang w:val="es-EC"/>
        </w:rPr>
      </w:pPr>
    </w:p>
    <w:p w:rsidR="00BE6C3B" w:rsidRPr="006900A9" w:rsidRDefault="00BE6C3B" w:rsidP="00BE6C3B">
      <w:pPr>
        <w:tabs>
          <w:tab w:val="left" w:pos="900"/>
        </w:tabs>
        <w:autoSpaceDE w:val="0"/>
        <w:autoSpaceDN w:val="0"/>
        <w:adjustRightInd w:val="0"/>
        <w:spacing w:line="480" w:lineRule="auto"/>
        <w:rPr>
          <w:rFonts w:ascii="Arial" w:hAnsi="Arial" w:cs="Arial"/>
          <w:sz w:val="24"/>
          <w:szCs w:val="24"/>
          <w:lang w:val="es-EC"/>
        </w:rPr>
      </w:pPr>
    </w:p>
    <w:p w:rsidR="00BE6C3B" w:rsidRPr="006900A9" w:rsidRDefault="00BE6C3B" w:rsidP="00BE6C3B">
      <w:pPr>
        <w:tabs>
          <w:tab w:val="left" w:pos="900"/>
        </w:tabs>
        <w:autoSpaceDE w:val="0"/>
        <w:autoSpaceDN w:val="0"/>
        <w:adjustRightInd w:val="0"/>
        <w:spacing w:line="480" w:lineRule="auto"/>
        <w:rPr>
          <w:rFonts w:ascii="Arial" w:hAnsi="Arial" w:cs="Arial"/>
          <w:sz w:val="24"/>
          <w:szCs w:val="24"/>
          <w:lang w:val="es-EC"/>
        </w:rPr>
      </w:pPr>
    </w:p>
    <w:p w:rsidR="00FD5E8D" w:rsidRPr="006900A9" w:rsidRDefault="00FD5E8D" w:rsidP="00BE6C3B">
      <w:pPr>
        <w:spacing w:line="480" w:lineRule="auto"/>
        <w:jc w:val="center"/>
        <w:rPr>
          <w:rFonts w:ascii="Arial" w:hAnsi="Arial" w:cs="Arial"/>
          <w:b/>
          <w:sz w:val="24"/>
          <w:szCs w:val="24"/>
          <w:lang w:val="es-EC"/>
        </w:rPr>
      </w:pPr>
    </w:p>
    <w:p w:rsidR="00BE6C3B" w:rsidRPr="006900A9" w:rsidRDefault="00BE6C3B" w:rsidP="00BE6C3B">
      <w:pPr>
        <w:spacing w:line="480" w:lineRule="auto"/>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1</w:t>
      </w:r>
      <w:r w:rsidRPr="006900A9">
        <w:rPr>
          <w:rFonts w:ascii="Arial" w:hAnsi="Arial" w:cs="Arial"/>
          <w:b/>
          <w:sz w:val="24"/>
          <w:szCs w:val="24"/>
          <w:lang w:val="es-EC"/>
        </w:rPr>
        <w:t xml:space="preserve">: </w:t>
      </w:r>
      <w:r w:rsidRPr="006900A9">
        <w:rPr>
          <w:rFonts w:ascii="Arial" w:hAnsi="Arial" w:cs="Arial"/>
          <w:sz w:val="24"/>
          <w:szCs w:val="24"/>
          <w:lang w:val="es-EC"/>
        </w:rPr>
        <w:t>Modelo de Estrella</w:t>
      </w:r>
    </w:p>
    <w:p w:rsidR="00BE6C3B" w:rsidRPr="006900A9" w:rsidRDefault="00BE6C3B" w:rsidP="00BE6C3B">
      <w:pPr>
        <w:spacing w:line="480" w:lineRule="auto"/>
        <w:jc w:val="center"/>
        <w:rPr>
          <w:rFonts w:ascii="Arial" w:hAnsi="Arial" w:cs="Arial"/>
          <w:sz w:val="24"/>
          <w:szCs w:val="24"/>
          <w:lang w:val="es-EC"/>
        </w:rPr>
      </w:pPr>
    </w:p>
    <w:p w:rsidR="00BE6C3B" w:rsidRPr="006900A9" w:rsidRDefault="00BE6C3B" w:rsidP="00FD5E8D">
      <w:pPr>
        <w:pStyle w:val="Prrafodelista"/>
        <w:numPr>
          <w:ilvl w:val="4"/>
          <w:numId w:val="67"/>
        </w:numPr>
        <w:spacing w:line="480" w:lineRule="auto"/>
        <w:ind w:left="0" w:firstLine="0"/>
        <w:rPr>
          <w:rFonts w:ascii="Arial" w:hAnsi="Arial" w:cs="Arial"/>
          <w:b/>
          <w:sz w:val="24"/>
          <w:szCs w:val="24"/>
          <w:lang w:val="es-EC"/>
        </w:rPr>
      </w:pPr>
      <w:r w:rsidRPr="006900A9">
        <w:rPr>
          <w:rFonts w:ascii="Arial" w:hAnsi="Arial" w:cs="Arial"/>
          <w:b/>
          <w:bCs/>
          <w:sz w:val="24"/>
          <w:szCs w:val="24"/>
          <w:lang w:val="es-EC"/>
        </w:rPr>
        <w:t>Pasos para el diseño de un modelo de estrella</w:t>
      </w:r>
    </w:p>
    <w:p w:rsidR="00BE6C3B" w:rsidRPr="006900A9" w:rsidRDefault="00BE6C3B" w:rsidP="001D5040">
      <w:pPr>
        <w:pStyle w:val="Prrafodelista"/>
        <w:numPr>
          <w:ilvl w:val="0"/>
          <w:numId w:val="61"/>
        </w:numPr>
        <w:spacing w:line="480" w:lineRule="auto"/>
        <w:ind w:left="0" w:firstLine="0"/>
        <w:rPr>
          <w:rFonts w:ascii="Arial" w:hAnsi="Arial" w:cs="Arial"/>
          <w:bCs/>
          <w:sz w:val="24"/>
          <w:szCs w:val="24"/>
          <w:lang w:val="es-EC"/>
        </w:rPr>
      </w:pPr>
      <w:r w:rsidRPr="006900A9">
        <w:rPr>
          <w:rFonts w:ascii="Arial" w:hAnsi="Arial" w:cs="Arial"/>
          <w:bCs/>
          <w:sz w:val="24"/>
          <w:szCs w:val="24"/>
          <w:lang w:val="es-EC"/>
        </w:rPr>
        <w:t>Identificar los procesos del negocio para analizar (como ventas)</w:t>
      </w:r>
    </w:p>
    <w:p w:rsidR="00BE6C3B" w:rsidRPr="006900A9" w:rsidRDefault="00BE6C3B" w:rsidP="001D5040">
      <w:pPr>
        <w:pStyle w:val="Prrafodelista"/>
        <w:numPr>
          <w:ilvl w:val="0"/>
          <w:numId w:val="61"/>
        </w:numPr>
        <w:spacing w:line="480" w:lineRule="auto"/>
        <w:ind w:left="0" w:firstLine="0"/>
        <w:rPr>
          <w:rFonts w:ascii="Arial" w:hAnsi="Arial" w:cs="Arial"/>
          <w:bCs/>
          <w:sz w:val="24"/>
          <w:szCs w:val="24"/>
          <w:lang w:val="es-EC"/>
        </w:rPr>
      </w:pPr>
      <w:r w:rsidRPr="006900A9">
        <w:rPr>
          <w:rFonts w:ascii="Arial" w:hAnsi="Arial" w:cs="Arial"/>
          <w:bCs/>
          <w:sz w:val="24"/>
          <w:szCs w:val="24"/>
          <w:lang w:val="es-EC"/>
        </w:rPr>
        <w:t>Identificar las medidas o hechos (ventas en dólares)</w:t>
      </w:r>
    </w:p>
    <w:p w:rsidR="00BE6C3B" w:rsidRPr="006900A9" w:rsidRDefault="00BE6C3B" w:rsidP="001D5040">
      <w:pPr>
        <w:pStyle w:val="Prrafodelista"/>
        <w:numPr>
          <w:ilvl w:val="0"/>
          <w:numId w:val="61"/>
        </w:numPr>
        <w:spacing w:line="480" w:lineRule="auto"/>
        <w:ind w:left="0" w:firstLine="0"/>
        <w:rPr>
          <w:rFonts w:ascii="Arial" w:hAnsi="Arial" w:cs="Arial"/>
          <w:bCs/>
          <w:sz w:val="24"/>
          <w:szCs w:val="24"/>
          <w:lang w:val="es-EC"/>
        </w:rPr>
      </w:pPr>
      <w:r w:rsidRPr="006900A9">
        <w:rPr>
          <w:rFonts w:ascii="Arial" w:hAnsi="Arial" w:cs="Arial"/>
          <w:bCs/>
          <w:sz w:val="24"/>
          <w:szCs w:val="24"/>
          <w:lang w:val="es-EC"/>
        </w:rPr>
        <w:lastRenderedPageBreak/>
        <w:t>Identificar dimensiones para hechos (dim_producto, dim_tiempo)</w:t>
      </w:r>
    </w:p>
    <w:p w:rsidR="00BE6C3B" w:rsidRPr="006900A9" w:rsidRDefault="00BE6C3B" w:rsidP="001D5040">
      <w:pPr>
        <w:pStyle w:val="Prrafodelista"/>
        <w:numPr>
          <w:ilvl w:val="0"/>
          <w:numId w:val="61"/>
        </w:numPr>
        <w:spacing w:line="480" w:lineRule="auto"/>
        <w:ind w:left="0" w:firstLine="0"/>
        <w:rPr>
          <w:rFonts w:ascii="Arial" w:hAnsi="Arial" w:cs="Arial"/>
          <w:bCs/>
          <w:sz w:val="24"/>
          <w:szCs w:val="24"/>
          <w:lang w:val="es-EC"/>
        </w:rPr>
      </w:pPr>
      <w:r w:rsidRPr="006900A9">
        <w:rPr>
          <w:rFonts w:ascii="Arial" w:hAnsi="Arial" w:cs="Arial"/>
          <w:bCs/>
          <w:sz w:val="24"/>
          <w:szCs w:val="24"/>
          <w:lang w:val="es-EC"/>
        </w:rPr>
        <w:t>Lista de columnas que describen cada dimensión (nombre de región, nombre de marca, nombre de región)</w:t>
      </w:r>
    </w:p>
    <w:p w:rsidR="00BE6C3B" w:rsidRPr="006900A9" w:rsidRDefault="00BE6C3B" w:rsidP="001D5040">
      <w:pPr>
        <w:pStyle w:val="Prrafodelista"/>
        <w:numPr>
          <w:ilvl w:val="0"/>
          <w:numId w:val="61"/>
        </w:numPr>
        <w:spacing w:line="480" w:lineRule="auto"/>
        <w:ind w:left="0" w:firstLine="0"/>
        <w:rPr>
          <w:rFonts w:ascii="Arial" w:hAnsi="Arial" w:cs="Arial"/>
          <w:bCs/>
          <w:sz w:val="24"/>
          <w:szCs w:val="24"/>
          <w:lang w:val="es-EC"/>
        </w:rPr>
      </w:pPr>
      <w:r w:rsidRPr="006900A9">
        <w:rPr>
          <w:rFonts w:ascii="Arial" w:hAnsi="Arial" w:cs="Arial"/>
          <w:bCs/>
          <w:sz w:val="24"/>
          <w:szCs w:val="24"/>
          <w:lang w:val="es-EC"/>
        </w:rPr>
        <w:t xml:space="preserve">Determinar el nivel más bajo de resumen en la tabla de hechos (venta en dólares) </w:t>
      </w:r>
    </w:p>
    <w:p w:rsidR="00BE6C3B" w:rsidRPr="006900A9" w:rsidRDefault="00BE6C3B" w:rsidP="00BE6C3B">
      <w:pPr>
        <w:spacing w:line="480" w:lineRule="auto"/>
        <w:rPr>
          <w:rFonts w:ascii="Arial" w:hAnsi="Arial" w:cs="Arial"/>
          <w:b/>
          <w:sz w:val="24"/>
          <w:szCs w:val="24"/>
          <w:lang w:val="es-EC"/>
        </w:rPr>
      </w:pPr>
    </w:p>
    <w:p w:rsidR="00BE6C3B" w:rsidRPr="006900A9" w:rsidRDefault="00BE6C3B" w:rsidP="00FD5E8D">
      <w:pPr>
        <w:pStyle w:val="Prrafodelista"/>
        <w:numPr>
          <w:ilvl w:val="2"/>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ETL</w:t>
      </w:r>
    </w:p>
    <w:p w:rsidR="00BE6C3B" w:rsidRPr="006900A9" w:rsidRDefault="00BE6C3B" w:rsidP="00BE6C3B">
      <w:pPr>
        <w:spacing w:before="100" w:beforeAutospacing="1" w:after="100" w:afterAutospacing="1" w:line="480" w:lineRule="auto"/>
        <w:rPr>
          <w:rFonts w:ascii="Arial" w:hAnsi="Arial" w:cs="Arial"/>
          <w:sz w:val="24"/>
          <w:szCs w:val="24"/>
          <w:lang w:val="es-ES" w:eastAsia="es-EC" w:bidi="ar-SA"/>
        </w:rPr>
      </w:pPr>
      <w:r w:rsidRPr="006900A9">
        <w:rPr>
          <w:rFonts w:ascii="Arial" w:hAnsi="Arial" w:cs="Arial"/>
          <w:sz w:val="24"/>
          <w:szCs w:val="24"/>
          <w:lang w:val="es-EC"/>
        </w:rPr>
        <w:t xml:space="preserve">Llamado por sus siglas en Ingles, ETL significa; extraer, trasformar  y cargar.  </w:t>
      </w:r>
      <w:r w:rsidRPr="006900A9">
        <w:rPr>
          <w:rFonts w:ascii="Arial" w:hAnsi="Arial" w:cs="Arial"/>
          <w:sz w:val="24"/>
          <w:szCs w:val="24"/>
          <w:lang w:val="es-ES"/>
        </w:rPr>
        <w:t xml:space="preserve">Este es  el proceso que permite a las organizaciones mover datos desde múltiples fuentes, reformatearlos y limpiarlos, y cargarlos en otra </w:t>
      </w:r>
      <w:hyperlink r:id="rId114" w:tooltip="Base de datos" w:history="1">
        <w:r w:rsidRPr="006900A9">
          <w:rPr>
            <w:rStyle w:val="Hipervnculo"/>
            <w:rFonts w:ascii="Arial" w:hAnsi="Arial" w:cs="Arial"/>
            <w:color w:val="auto"/>
            <w:sz w:val="24"/>
            <w:szCs w:val="24"/>
            <w:u w:val="none"/>
            <w:lang w:val="es-ES"/>
          </w:rPr>
          <w:t>base de datos</w:t>
        </w:r>
      </w:hyperlink>
      <w:r w:rsidRPr="006900A9">
        <w:rPr>
          <w:rFonts w:ascii="Arial" w:hAnsi="Arial" w:cs="Arial"/>
          <w:sz w:val="24"/>
          <w:szCs w:val="24"/>
          <w:lang w:val="es-ES"/>
        </w:rPr>
        <w:t xml:space="preserve">, </w:t>
      </w:r>
      <w:hyperlink r:id="rId115" w:tooltip="Data mart" w:history="1">
        <w:r w:rsidRPr="006900A9">
          <w:rPr>
            <w:rStyle w:val="Hipervnculo"/>
            <w:rFonts w:ascii="Arial" w:hAnsi="Arial" w:cs="Arial"/>
            <w:color w:val="auto"/>
            <w:sz w:val="24"/>
            <w:szCs w:val="24"/>
            <w:u w:val="none"/>
            <w:lang w:val="es-ES"/>
          </w:rPr>
          <w:t>datamart</w:t>
        </w:r>
      </w:hyperlink>
      <w:r w:rsidRPr="006900A9">
        <w:rPr>
          <w:rFonts w:ascii="Arial" w:hAnsi="Arial" w:cs="Arial"/>
          <w:sz w:val="24"/>
          <w:szCs w:val="24"/>
          <w:lang w:val="es-ES"/>
        </w:rPr>
        <w:t xml:space="preserve">, o </w:t>
      </w:r>
      <w:hyperlink r:id="rId116" w:tooltip="Almacén de datos" w:history="1">
        <w:r w:rsidRPr="006900A9">
          <w:rPr>
            <w:rStyle w:val="Hipervnculo"/>
            <w:rFonts w:ascii="Arial" w:hAnsi="Arial" w:cs="Arial"/>
            <w:color w:val="auto"/>
            <w:sz w:val="24"/>
            <w:szCs w:val="24"/>
            <w:u w:val="none"/>
            <w:lang w:val="es-ES"/>
          </w:rPr>
          <w:t>datawarehouse</w:t>
        </w:r>
      </w:hyperlink>
      <w:r w:rsidRPr="006900A9">
        <w:rPr>
          <w:rFonts w:ascii="Arial" w:hAnsi="Arial" w:cs="Arial"/>
          <w:sz w:val="24"/>
          <w:szCs w:val="24"/>
          <w:lang w:val="es-ES"/>
        </w:rPr>
        <w:t xml:space="preserve"> para analizar, o en otro sistema operacional para apoyar un </w:t>
      </w:r>
      <w:hyperlink r:id="rId117" w:tooltip="Proceso de negocio" w:history="1">
        <w:r w:rsidRPr="006900A9">
          <w:rPr>
            <w:rStyle w:val="Hipervnculo"/>
            <w:rFonts w:ascii="Arial" w:hAnsi="Arial" w:cs="Arial"/>
            <w:color w:val="auto"/>
            <w:sz w:val="24"/>
            <w:szCs w:val="24"/>
            <w:u w:val="none"/>
            <w:lang w:val="es-ES"/>
          </w:rPr>
          <w:t>proceso de negocio</w:t>
        </w:r>
      </w:hyperlink>
      <w:r w:rsidRPr="006900A9">
        <w:rPr>
          <w:rFonts w:ascii="Arial" w:hAnsi="Arial" w:cs="Arial"/>
          <w:sz w:val="24"/>
          <w:szCs w:val="24"/>
          <w:lang w:val="es-ES"/>
        </w:rPr>
        <w:t xml:space="preserve"> [http://es.wikipedia.org/wiki/ETL, fecha actualización:</w:t>
      </w:r>
      <w:r w:rsidRPr="006900A9">
        <w:rPr>
          <w:rFonts w:ascii="Arial" w:hAnsi="Arial" w:cs="Arial"/>
          <w:sz w:val="24"/>
          <w:szCs w:val="24"/>
          <w:lang w:val="es-ES" w:eastAsia="es-EC" w:bidi="ar-SA"/>
        </w:rPr>
        <w:t xml:space="preserve"> 21:42, 21 ene 2009]</w:t>
      </w:r>
    </w:p>
    <w:p w:rsidR="00BE6C3B" w:rsidRPr="006900A9" w:rsidRDefault="00BE6C3B" w:rsidP="00BE6C3B">
      <w:pPr>
        <w:spacing w:before="100" w:beforeAutospacing="1" w:after="100" w:afterAutospacing="1" w:line="480" w:lineRule="auto"/>
        <w:rPr>
          <w:rFonts w:ascii="Arial" w:hAnsi="Arial" w:cs="Arial"/>
          <w:sz w:val="24"/>
          <w:szCs w:val="24"/>
          <w:lang w:val="es-ES" w:eastAsia="es-EC" w:bidi="ar-SA"/>
        </w:rPr>
      </w:pP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Extraer</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t xml:space="preserve">La primera parte del proceso ETL consiste en extraer los datos desde los sistemas de origen. La mayoría de los proyectos de almacenamiento de datos fusionan datos provenientes de diferentes sistemas de origen. Esta extracción convierte los datos a un </w:t>
      </w:r>
      <w:hyperlink r:id="rId118" w:tooltip="Formato de archivo informático" w:history="1">
        <w:r w:rsidRPr="006900A9">
          <w:rPr>
            <w:rStyle w:val="Hipervnculo"/>
            <w:rFonts w:ascii="Arial" w:hAnsi="Arial" w:cs="Arial"/>
            <w:color w:val="auto"/>
            <w:u w:val="none"/>
            <w:lang w:val="es-ES"/>
          </w:rPr>
          <w:t>formato</w:t>
        </w:r>
      </w:hyperlink>
      <w:r w:rsidRPr="006900A9">
        <w:rPr>
          <w:rFonts w:ascii="Arial" w:hAnsi="Arial" w:cs="Arial"/>
          <w:lang w:val="es-ES"/>
        </w:rPr>
        <w:t xml:space="preserve"> preparado para iniciar el proceso de transformación de los datos.</w:t>
      </w: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lastRenderedPageBreak/>
        <w:t>Transformar</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t xml:space="preserve">La fase de transformación se aplica a una serie de </w:t>
      </w:r>
      <w:hyperlink r:id="rId119" w:tooltip="Reglas de negocio" w:history="1">
        <w:r w:rsidRPr="006900A9">
          <w:rPr>
            <w:rStyle w:val="Hipervnculo"/>
            <w:rFonts w:ascii="Arial" w:hAnsi="Arial" w:cs="Arial"/>
            <w:color w:val="auto"/>
            <w:u w:val="none"/>
            <w:lang w:val="es-ES"/>
          </w:rPr>
          <w:t>reglas de negocio</w:t>
        </w:r>
      </w:hyperlink>
      <w:r w:rsidRPr="006900A9">
        <w:rPr>
          <w:rFonts w:ascii="Arial" w:hAnsi="Arial" w:cs="Arial"/>
          <w:lang w:val="es-ES"/>
        </w:rPr>
        <w:t xml:space="preserve"> o funciones sobre los datos extraídos para convertirlos en datos que serán cargados.  Algunas fuentes de datos requerirán alguna pequeña manipulación de los datos.  No obstante en otros casos pueden ser necesarias aplicar algunas de las siguientes transformaciones:</w:t>
      </w:r>
    </w:p>
    <w:p w:rsidR="00BE6C3B" w:rsidRPr="006900A9" w:rsidRDefault="00BE6C3B" w:rsidP="001D5040">
      <w:pPr>
        <w:numPr>
          <w:ilvl w:val="0"/>
          <w:numId w:val="62"/>
        </w:numPr>
        <w:tabs>
          <w:tab w:val="clear" w:pos="720"/>
          <w:tab w:val="num" w:pos="0"/>
        </w:tabs>
        <w:spacing w:before="100" w:beforeAutospacing="1" w:after="100" w:afterAutospacing="1" w:line="480" w:lineRule="auto"/>
        <w:ind w:left="0" w:firstLine="0"/>
        <w:rPr>
          <w:rFonts w:ascii="Arial" w:hAnsi="Arial" w:cs="Arial"/>
          <w:sz w:val="24"/>
          <w:szCs w:val="24"/>
          <w:lang w:val="es-ES"/>
        </w:rPr>
      </w:pPr>
      <w:r w:rsidRPr="006900A9">
        <w:rPr>
          <w:rFonts w:ascii="Arial" w:hAnsi="Arial" w:cs="Arial"/>
          <w:sz w:val="24"/>
          <w:szCs w:val="24"/>
          <w:lang w:val="es-ES"/>
        </w:rPr>
        <w:t xml:space="preserve">Seleccionar sólo ciertas columnas para su carga (por ejemplo, que las columnas con valores nulos no se carguen). </w:t>
      </w:r>
    </w:p>
    <w:p w:rsidR="00BE6C3B" w:rsidRPr="006900A9" w:rsidRDefault="00BE6C3B" w:rsidP="001D5040">
      <w:pPr>
        <w:numPr>
          <w:ilvl w:val="0"/>
          <w:numId w:val="62"/>
        </w:numPr>
        <w:tabs>
          <w:tab w:val="clear" w:pos="720"/>
          <w:tab w:val="num" w:pos="0"/>
        </w:tabs>
        <w:spacing w:before="100" w:beforeAutospacing="1" w:after="100" w:afterAutospacing="1" w:line="480" w:lineRule="auto"/>
        <w:ind w:left="0" w:firstLine="0"/>
        <w:rPr>
          <w:rFonts w:ascii="Arial" w:hAnsi="Arial" w:cs="Arial"/>
          <w:sz w:val="24"/>
          <w:szCs w:val="24"/>
          <w:lang w:val="es-ES"/>
        </w:rPr>
      </w:pPr>
      <w:r w:rsidRPr="006900A9">
        <w:rPr>
          <w:rFonts w:ascii="Arial" w:hAnsi="Arial" w:cs="Arial"/>
          <w:sz w:val="24"/>
          <w:szCs w:val="24"/>
          <w:lang w:val="es-ES"/>
        </w:rPr>
        <w:t xml:space="preserve">Traducir códigos (por ejemplo, si la fuente almacena una "H" para Hombre y "M" para Mujer pero el destino tiene que guardar "1" para Hombre y "2" para Mujer). </w:t>
      </w:r>
    </w:p>
    <w:p w:rsidR="00BE6C3B" w:rsidRPr="006900A9" w:rsidRDefault="00BE6C3B" w:rsidP="001D5040">
      <w:pPr>
        <w:numPr>
          <w:ilvl w:val="0"/>
          <w:numId w:val="62"/>
        </w:numPr>
        <w:spacing w:before="100" w:beforeAutospacing="1" w:after="100" w:afterAutospacing="1" w:line="480" w:lineRule="auto"/>
        <w:rPr>
          <w:rFonts w:ascii="Arial" w:hAnsi="Arial" w:cs="Arial"/>
          <w:sz w:val="24"/>
          <w:szCs w:val="24"/>
          <w:lang w:val="es-ES"/>
        </w:rPr>
      </w:pPr>
      <w:r w:rsidRPr="006900A9">
        <w:rPr>
          <w:rFonts w:ascii="Arial" w:hAnsi="Arial" w:cs="Arial"/>
          <w:sz w:val="24"/>
          <w:szCs w:val="24"/>
          <w:lang w:val="es-ES"/>
        </w:rPr>
        <w:t xml:space="preserve">Codificar valores libres (por ejemplo, convertir "Hombre" en "H" o "Sr" en "1"). </w:t>
      </w:r>
    </w:p>
    <w:p w:rsidR="003E49F5" w:rsidRPr="006900A9" w:rsidRDefault="003E49F5" w:rsidP="003E49F5">
      <w:pPr>
        <w:spacing w:before="100" w:beforeAutospacing="1" w:after="100" w:afterAutospacing="1" w:line="480" w:lineRule="auto"/>
        <w:ind w:left="720"/>
        <w:rPr>
          <w:rFonts w:ascii="Arial" w:hAnsi="Arial" w:cs="Arial"/>
          <w:sz w:val="24"/>
          <w:szCs w:val="24"/>
          <w:lang w:val="es-ES"/>
        </w:rPr>
      </w:pP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Cargar</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t>La fase de cargar es el momento en el cual los datos de la fase anterior (</w:t>
      </w:r>
      <w:r w:rsidRPr="006900A9">
        <w:rPr>
          <w:rFonts w:ascii="Arial" w:hAnsi="Arial" w:cs="Arial"/>
          <w:bCs/>
          <w:lang w:val="es-ES"/>
        </w:rPr>
        <w:t>transformación</w:t>
      </w:r>
      <w:r w:rsidRPr="006900A9">
        <w:rPr>
          <w:rFonts w:ascii="Arial" w:hAnsi="Arial" w:cs="Arial"/>
          <w:lang w:val="es-ES"/>
        </w:rPr>
        <w:t xml:space="preserve">) son cargados en el sistema de destino. Dependiendo de los requerimientos de la organización, este proceso puede abarcar una amplia variedad de acciones diferentes. </w:t>
      </w:r>
    </w:p>
    <w:p w:rsidR="00BE6C3B" w:rsidRPr="006900A9" w:rsidRDefault="00BE6C3B" w:rsidP="00BE6C3B">
      <w:pPr>
        <w:pStyle w:val="NormalWeb"/>
        <w:spacing w:line="480" w:lineRule="auto"/>
        <w:rPr>
          <w:rFonts w:ascii="Arial" w:hAnsi="Arial" w:cs="Arial"/>
          <w:lang w:val="es-ES"/>
        </w:rPr>
      </w:pPr>
      <w:r w:rsidRPr="006900A9">
        <w:rPr>
          <w:rFonts w:ascii="Arial" w:hAnsi="Arial" w:cs="Arial"/>
          <w:lang w:val="es-ES"/>
        </w:rPr>
        <w:lastRenderedPageBreak/>
        <w:t xml:space="preserve">Los </w:t>
      </w:r>
      <w:r w:rsidRPr="006900A9">
        <w:rPr>
          <w:rFonts w:ascii="Arial" w:hAnsi="Arial" w:cs="Arial"/>
          <w:bCs/>
          <w:lang w:val="es-ES"/>
        </w:rPr>
        <w:t>datawarehouse</w:t>
      </w:r>
      <w:r w:rsidRPr="006900A9">
        <w:rPr>
          <w:rFonts w:ascii="Arial" w:hAnsi="Arial" w:cs="Arial"/>
          <w:lang w:val="es-ES"/>
        </w:rPr>
        <w:t xml:space="preserve"> mantienen un historial de los registros de manera que se pueda hacer una auditoría de los mismos y disponer de un rastro de toda la historia de un valor a lo largo del tiempo.</w:t>
      </w:r>
    </w:p>
    <w:p w:rsidR="00BE6C3B" w:rsidRPr="006900A9" w:rsidRDefault="00BE6C3B" w:rsidP="00BE6C3B">
      <w:pPr>
        <w:pStyle w:val="NormalWeb"/>
        <w:spacing w:line="276" w:lineRule="auto"/>
        <w:ind w:left="360"/>
        <w:rPr>
          <w:rFonts w:ascii="Arial" w:hAnsi="Arial" w:cs="Arial"/>
          <w:lang w:val="es-ES"/>
        </w:rPr>
      </w:pPr>
    </w:p>
    <w:p w:rsidR="00BE6C3B" w:rsidRPr="006900A9" w:rsidRDefault="00BE6C3B" w:rsidP="00FD5E8D">
      <w:pPr>
        <w:pStyle w:val="Prrafodelista"/>
        <w:numPr>
          <w:ilvl w:val="2"/>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Dashboard</w:t>
      </w:r>
    </w:p>
    <w:p w:rsidR="00BE6C3B" w:rsidRPr="006900A9" w:rsidRDefault="00BE6C3B" w:rsidP="00BE6C3B">
      <w:pPr>
        <w:spacing w:before="100" w:beforeAutospacing="1" w:after="100" w:afterAutospacing="1" w:line="480" w:lineRule="auto"/>
        <w:rPr>
          <w:rFonts w:ascii="Arial" w:hAnsi="Arial" w:cs="Arial"/>
          <w:color w:val="000000"/>
          <w:sz w:val="24"/>
          <w:szCs w:val="24"/>
          <w:lang w:val="es-EC" w:eastAsia="es-EC" w:bidi="ar-SA"/>
        </w:rPr>
      </w:pPr>
      <w:r w:rsidRPr="006900A9">
        <w:rPr>
          <w:rFonts w:ascii="Arial" w:hAnsi="Arial" w:cs="Arial"/>
          <w:color w:val="000000"/>
          <w:sz w:val="24"/>
          <w:szCs w:val="24"/>
          <w:lang w:val="es-EC" w:eastAsia="es-EC" w:bidi="ar-SA"/>
        </w:rPr>
        <w:t xml:space="preserve">Hoy en día es crítico poder contar con información dinámica a todos los niveles de la compañía. Para convertir los datos en información dinámica y analizable debemos tener en cuenta los siguientes puntos: </w:t>
      </w:r>
    </w:p>
    <w:p w:rsidR="00BE6C3B" w:rsidRPr="006900A9" w:rsidRDefault="00BE6C3B" w:rsidP="001D5040">
      <w:pPr>
        <w:numPr>
          <w:ilvl w:val="0"/>
          <w:numId w:val="63"/>
        </w:numPr>
        <w:spacing w:before="100" w:beforeAutospacing="1" w:after="100" w:afterAutospacing="1" w:line="480" w:lineRule="auto"/>
        <w:rPr>
          <w:rFonts w:ascii="Arial" w:hAnsi="Arial" w:cs="Arial"/>
          <w:color w:val="000000"/>
          <w:sz w:val="24"/>
          <w:szCs w:val="24"/>
          <w:lang w:val="es-EC" w:eastAsia="es-EC" w:bidi="ar-SA"/>
        </w:rPr>
      </w:pPr>
      <w:r w:rsidRPr="006900A9">
        <w:rPr>
          <w:rFonts w:ascii="Arial" w:hAnsi="Arial" w:cs="Arial"/>
          <w:color w:val="000000"/>
          <w:sz w:val="24"/>
          <w:szCs w:val="24"/>
          <w:lang w:val="es-EC" w:eastAsia="es-EC" w:bidi="ar-SA"/>
        </w:rPr>
        <w:t xml:space="preserve">La información debe ser correcta y fiable </w:t>
      </w:r>
    </w:p>
    <w:p w:rsidR="00BE6C3B" w:rsidRPr="006900A9" w:rsidRDefault="00BE6C3B" w:rsidP="001D5040">
      <w:pPr>
        <w:numPr>
          <w:ilvl w:val="0"/>
          <w:numId w:val="63"/>
        </w:numPr>
        <w:spacing w:before="100" w:beforeAutospacing="1" w:after="100" w:afterAutospacing="1" w:line="480" w:lineRule="auto"/>
        <w:rPr>
          <w:rFonts w:ascii="Arial" w:hAnsi="Arial" w:cs="Arial"/>
          <w:color w:val="000000"/>
          <w:sz w:val="24"/>
          <w:szCs w:val="24"/>
          <w:lang w:val="es-EC" w:eastAsia="es-EC" w:bidi="ar-SA"/>
        </w:rPr>
      </w:pPr>
      <w:r w:rsidRPr="006900A9">
        <w:rPr>
          <w:rFonts w:ascii="Arial" w:hAnsi="Arial" w:cs="Arial"/>
          <w:color w:val="000000"/>
          <w:sz w:val="24"/>
          <w:szCs w:val="24"/>
          <w:lang w:val="es-EC" w:eastAsia="es-EC" w:bidi="ar-SA"/>
        </w:rPr>
        <w:t>La información deber ser comprensible</w:t>
      </w:r>
    </w:p>
    <w:p w:rsidR="00BE6C3B" w:rsidRPr="006900A9" w:rsidRDefault="00BE6C3B" w:rsidP="00BE6C3B">
      <w:pPr>
        <w:spacing w:line="480" w:lineRule="auto"/>
        <w:rPr>
          <w:rFonts w:ascii="Arial" w:hAnsi="Arial" w:cs="Arial"/>
          <w:color w:val="000000"/>
          <w:sz w:val="24"/>
          <w:szCs w:val="24"/>
          <w:lang w:val="es-EC"/>
        </w:rPr>
      </w:pPr>
      <w:r w:rsidRPr="006900A9">
        <w:rPr>
          <w:rFonts w:ascii="Arial" w:hAnsi="Arial" w:cs="Arial"/>
          <w:color w:val="000000"/>
          <w:sz w:val="24"/>
          <w:szCs w:val="24"/>
          <w:lang w:val="es-EC"/>
        </w:rPr>
        <w:t>El Dashboard intenta resolver el segundo punto: información comprensible, muy visual y fácil de entender.  Los Dashboards basados en Excel permiten incrementar el rendimiento de todos los usuarios de la compañía, desde niveles más bajos hasta los niveles más altos en la jerarquía de la organización, aprovechando sus elevados conocimientos en EXCEL para maximizar la información recibida.</w:t>
      </w:r>
    </w:p>
    <w:p w:rsidR="00BE6C3B" w:rsidRPr="006900A9" w:rsidRDefault="00BE6C3B" w:rsidP="00BE6C3B">
      <w:pPr>
        <w:spacing w:line="240" w:lineRule="auto"/>
        <w:rPr>
          <w:rFonts w:ascii="Arial" w:hAnsi="Arial" w:cs="Arial"/>
          <w:sz w:val="24"/>
          <w:szCs w:val="24"/>
          <w:lang w:val="es-EC"/>
        </w:rPr>
      </w:pPr>
    </w:p>
    <w:p w:rsidR="00BE6C3B" w:rsidRPr="006900A9" w:rsidRDefault="00BE6C3B" w:rsidP="00FD5E8D">
      <w:pPr>
        <w:pStyle w:val="Prrafodelista"/>
        <w:numPr>
          <w:ilvl w:val="1"/>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rPr>
        <w:t>Modelo de Datos</w:t>
      </w: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En esta sección se detalla el modelo de datos para la empresa que se está analizando.  Consta de la parte práctica del modelo realizado.</w:t>
      </w:r>
    </w:p>
    <w:p w:rsidR="00BE6C3B" w:rsidRPr="006900A9" w:rsidRDefault="00BE6C3B" w:rsidP="00BE6C3B">
      <w:pPr>
        <w:pStyle w:val="Prrafodelista"/>
        <w:spacing w:line="480" w:lineRule="auto"/>
        <w:ind w:left="0"/>
        <w:rPr>
          <w:rFonts w:ascii="Arial" w:hAnsi="Arial" w:cs="Arial"/>
          <w:b/>
          <w:sz w:val="24"/>
          <w:szCs w:val="24"/>
          <w:lang w:val="es-EC"/>
        </w:rPr>
      </w:pPr>
    </w:p>
    <w:p w:rsidR="00BE6C3B" w:rsidRPr="006900A9" w:rsidRDefault="00BE6C3B" w:rsidP="00FD5E8D">
      <w:pPr>
        <w:pStyle w:val="Prrafodelista"/>
        <w:numPr>
          <w:ilvl w:val="2"/>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eastAsia="es-EC" w:bidi="ar-SA"/>
        </w:rPr>
        <w:t xml:space="preserve">Modelo Punto </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 xml:space="preserve">El modelo punto es un modelo sencillo para poder representar la situación a estudiar y analizar.  Incluye los elementos: Dimensiones, Punto y Enlaces. </w:t>
      </w:r>
    </w:p>
    <w:p w:rsidR="00BE6C3B" w:rsidRPr="006900A9" w:rsidRDefault="002D6980" w:rsidP="00BE6C3B">
      <w:pPr>
        <w:spacing w:line="240" w:lineRule="auto"/>
        <w:rPr>
          <w:rFonts w:ascii="Arial" w:hAnsi="Arial" w:cs="Arial"/>
          <w:sz w:val="24"/>
          <w:szCs w:val="24"/>
          <w:lang w:val="es-EC"/>
        </w:rPr>
      </w:pPr>
      <w:r>
        <w:rPr>
          <w:rFonts w:ascii="Arial" w:hAnsi="Arial" w:cs="Arial"/>
          <w:noProof/>
          <w:sz w:val="24"/>
          <w:szCs w:val="24"/>
          <w:lang w:bidi="ar-SA"/>
        </w:rPr>
        <mc:AlternateContent>
          <mc:Choice Requires="wpg">
            <w:drawing>
              <wp:anchor distT="0" distB="0" distL="114300" distR="114300" simplePos="0" relativeHeight="251663360" behindDoc="0" locked="0" layoutInCell="1" allowOverlap="1">
                <wp:simplePos x="0" y="0"/>
                <wp:positionH relativeFrom="column">
                  <wp:posOffset>55245</wp:posOffset>
                </wp:positionH>
                <wp:positionV relativeFrom="paragraph">
                  <wp:posOffset>159385</wp:posOffset>
                </wp:positionV>
                <wp:extent cx="4951095" cy="2192655"/>
                <wp:effectExtent l="7620" t="6985" r="3810" b="635"/>
                <wp:wrapNone/>
                <wp:docPr id="2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095" cy="2192655"/>
                          <a:chOff x="2505" y="5127"/>
                          <a:chExt cx="7647" cy="2411"/>
                        </a:xfrm>
                      </wpg:grpSpPr>
                      <wps:wsp>
                        <wps:cNvPr id="28" name="Oval 135"/>
                        <wps:cNvSpPr>
                          <a:spLocks noChangeArrowheads="1"/>
                        </wps:cNvSpPr>
                        <wps:spPr bwMode="auto">
                          <a:xfrm>
                            <a:off x="5235" y="6038"/>
                            <a:ext cx="2535" cy="12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1B722F" w:rsidRDefault="002868AA" w:rsidP="00BE6C3B">
                              <w:pPr>
                                <w:jc w:val="center"/>
                                <w:rPr>
                                  <w:rFonts w:ascii="Arial" w:hAnsi="Arial" w:cs="Arial"/>
                                  <w:b/>
                                  <w:lang w:val="es-EC"/>
                                </w:rPr>
                              </w:pPr>
                              <w:r w:rsidRPr="001B722F">
                                <w:rPr>
                                  <w:rFonts w:ascii="Arial" w:hAnsi="Arial" w:cs="Arial"/>
                                  <w:b/>
                                  <w:lang w:val="es-EC"/>
                                </w:rPr>
                                <w:t>CONTRATOS</w:t>
                              </w:r>
                            </w:p>
                            <w:p w:rsidR="002868AA" w:rsidRPr="001B722F" w:rsidRDefault="002868AA" w:rsidP="00BE6C3B">
                              <w:pPr>
                                <w:jc w:val="center"/>
                                <w:rPr>
                                  <w:rFonts w:ascii="Arial" w:hAnsi="Arial" w:cs="Arial"/>
                                  <w:b/>
                                  <w:lang w:val="es-EC"/>
                                </w:rPr>
                              </w:pPr>
                              <w:r w:rsidRPr="001B722F">
                                <w:rPr>
                                  <w:rFonts w:ascii="Arial" w:hAnsi="Arial" w:cs="Arial"/>
                                  <w:b/>
                                  <w:lang w:val="es-EC"/>
                                </w:rPr>
                                <w:t>(VENTAS)</w:t>
                              </w:r>
                            </w:p>
                          </w:txbxContent>
                        </wps:txbx>
                        <wps:bodyPr rot="0" vert="horz" wrap="square" lIns="91440" tIns="45720" rIns="91440" bIns="45720" anchor="t" anchorCtr="0" upright="1">
                          <a:noAutofit/>
                        </wps:bodyPr>
                      </wps:wsp>
                      <wps:wsp>
                        <wps:cNvPr id="29" name="Oval 136"/>
                        <wps:cNvSpPr>
                          <a:spLocks noChangeArrowheads="1"/>
                        </wps:cNvSpPr>
                        <wps:spPr bwMode="auto">
                          <a:xfrm>
                            <a:off x="2700" y="5127"/>
                            <a:ext cx="2220" cy="720"/>
                          </a:xfrm>
                          <a:prstGeom prst="ellipse">
                            <a:avLst/>
                          </a:prstGeom>
                          <a:solidFill>
                            <a:srgbClr val="FFFFFF"/>
                          </a:solidFill>
                          <a:ln w="9525">
                            <a:solidFill>
                              <a:srgbClr val="FFFFFF"/>
                            </a:solidFill>
                            <a:round/>
                            <a:headEnd/>
                            <a:tailEnd/>
                          </a:ln>
                        </wps:spPr>
                        <wps:txbx>
                          <w:txbxContent>
                            <w:p w:rsidR="002868AA" w:rsidRPr="00E21F53" w:rsidRDefault="002868AA" w:rsidP="00BE6C3B">
                              <w:pPr>
                                <w:jc w:val="center"/>
                                <w:rPr>
                                  <w:rFonts w:ascii="Arial" w:hAnsi="Arial" w:cs="Arial"/>
                                  <w:b/>
                                  <w:sz w:val="18"/>
                                  <w:szCs w:val="18"/>
                                  <w:lang w:val="es-EC"/>
                                </w:rPr>
                              </w:pPr>
                              <w:r w:rsidRPr="00E21F53">
                                <w:rPr>
                                  <w:rFonts w:ascii="Arial" w:hAnsi="Arial" w:cs="Arial"/>
                                  <w:b/>
                                  <w:sz w:val="18"/>
                                  <w:szCs w:val="18"/>
                                  <w:lang w:val="es-EC"/>
                                </w:rPr>
                                <w:t>CLIENTES</w:t>
                              </w:r>
                            </w:p>
                          </w:txbxContent>
                        </wps:txbx>
                        <wps:bodyPr rot="0" vert="horz" wrap="square" lIns="91440" tIns="45720" rIns="91440" bIns="45720" anchor="t" anchorCtr="0" upright="1">
                          <a:noAutofit/>
                        </wps:bodyPr>
                      </wps:wsp>
                      <wps:wsp>
                        <wps:cNvPr id="30" name="Oval 137"/>
                        <wps:cNvSpPr>
                          <a:spLocks noChangeArrowheads="1"/>
                        </wps:cNvSpPr>
                        <wps:spPr bwMode="auto">
                          <a:xfrm>
                            <a:off x="8355" y="5127"/>
                            <a:ext cx="1797" cy="58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4D4405" w:rsidRDefault="002868AA" w:rsidP="00BE6C3B">
                              <w:pPr>
                                <w:jc w:val="center"/>
                                <w:rPr>
                                  <w:rFonts w:ascii="Arial" w:hAnsi="Arial" w:cs="Arial"/>
                                  <w:b/>
                                  <w:lang w:val="es-EC"/>
                                </w:rPr>
                              </w:pPr>
                              <w:r w:rsidRPr="004D4405">
                                <w:rPr>
                                  <w:rFonts w:ascii="Arial" w:hAnsi="Arial" w:cs="Arial"/>
                                  <w:b/>
                                  <w:lang w:val="es-EC"/>
                                </w:rPr>
                                <w:t>TIEMPO</w:t>
                              </w:r>
                            </w:p>
                          </w:txbxContent>
                        </wps:txbx>
                        <wps:bodyPr rot="0" vert="horz" wrap="square" lIns="91440" tIns="45720" rIns="91440" bIns="45720" anchor="t" anchorCtr="0" upright="1">
                          <a:noAutofit/>
                        </wps:bodyPr>
                      </wps:wsp>
                      <wps:wsp>
                        <wps:cNvPr id="32" name="Oval 138"/>
                        <wps:cNvSpPr>
                          <a:spLocks noChangeArrowheads="1"/>
                        </wps:cNvSpPr>
                        <wps:spPr bwMode="auto">
                          <a:xfrm>
                            <a:off x="8115" y="6803"/>
                            <a:ext cx="1800" cy="68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4D4405" w:rsidRDefault="002868AA" w:rsidP="00BE6C3B">
                              <w:pPr>
                                <w:jc w:val="center"/>
                                <w:rPr>
                                  <w:rFonts w:ascii="Arial" w:hAnsi="Arial" w:cs="Arial"/>
                                  <w:b/>
                                  <w:sz w:val="16"/>
                                  <w:szCs w:val="16"/>
                                  <w:lang w:val="es-EC"/>
                                </w:rPr>
                              </w:pPr>
                              <w:r w:rsidRPr="004D4405">
                                <w:rPr>
                                  <w:rFonts w:ascii="Arial" w:hAnsi="Arial" w:cs="Arial"/>
                                  <w:b/>
                                  <w:sz w:val="16"/>
                                  <w:szCs w:val="16"/>
                                  <w:lang w:val="es-EC"/>
                                </w:rPr>
                                <w:t>PRODUCTOS</w:t>
                              </w:r>
                            </w:p>
                          </w:txbxContent>
                        </wps:txbx>
                        <wps:bodyPr rot="0" vert="horz" wrap="square" lIns="91440" tIns="45720" rIns="91440" bIns="45720" anchor="t" anchorCtr="0" upright="1">
                          <a:noAutofit/>
                        </wps:bodyPr>
                      </wps:wsp>
                      <wps:wsp>
                        <wps:cNvPr id="33" name="Oval 139"/>
                        <wps:cNvSpPr>
                          <a:spLocks noChangeArrowheads="1"/>
                        </wps:cNvSpPr>
                        <wps:spPr bwMode="auto">
                          <a:xfrm>
                            <a:off x="2505" y="6743"/>
                            <a:ext cx="2325" cy="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4D4405" w:rsidRDefault="002868AA" w:rsidP="00BE6C3B">
                              <w:pPr>
                                <w:jc w:val="center"/>
                                <w:rPr>
                                  <w:rFonts w:ascii="Arial" w:hAnsi="Arial" w:cs="Arial"/>
                                  <w:b/>
                                  <w:sz w:val="16"/>
                                  <w:szCs w:val="16"/>
                                  <w:lang w:val="es-EC"/>
                                </w:rPr>
                              </w:pPr>
                              <w:r w:rsidRPr="004D4405">
                                <w:rPr>
                                  <w:rFonts w:ascii="Arial" w:hAnsi="Arial" w:cs="Arial"/>
                                  <w:b/>
                                  <w:sz w:val="16"/>
                                  <w:szCs w:val="16"/>
                                  <w:lang w:val="es-EC"/>
                                </w:rPr>
                                <w:t>ORIGEN VENTAS</w:t>
                              </w:r>
                            </w:p>
                          </w:txbxContent>
                        </wps:txbx>
                        <wps:bodyPr rot="0" vert="horz" wrap="square" lIns="91440" tIns="45720" rIns="91440" bIns="45720" anchor="t" anchorCtr="0" upright="1">
                          <a:noAutofit/>
                        </wps:bodyPr>
                      </wps:wsp>
                      <wps:wsp>
                        <wps:cNvPr id="34" name="Oval 140"/>
                        <wps:cNvSpPr>
                          <a:spLocks noChangeArrowheads="1"/>
                        </wps:cNvSpPr>
                        <wps:spPr bwMode="auto">
                          <a:xfrm>
                            <a:off x="3060" y="6083"/>
                            <a:ext cx="1770" cy="8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4D4405" w:rsidRDefault="002868AA" w:rsidP="00BE6C3B">
                              <w:pPr>
                                <w:jc w:val="center"/>
                                <w:rPr>
                                  <w:rFonts w:ascii="Arial" w:hAnsi="Arial" w:cs="Arial"/>
                                  <w:b/>
                                  <w:sz w:val="16"/>
                                  <w:szCs w:val="16"/>
                                  <w:lang w:val="es-EC"/>
                                </w:rPr>
                              </w:pPr>
                              <w:r w:rsidRPr="004D4405">
                                <w:rPr>
                                  <w:rFonts w:ascii="Arial" w:hAnsi="Arial" w:cs="Arial"/>
                                  <w:b/>
                                  <w:sz w:val="16"/>
                                  <w:szCs w:val="16"/>
                                  <w:lang w:val="es-EC"/>
                                </w:rPr>
                                <w:t>FORMAS DE PAGO</w:t>
                              </w:r>
                            </w:p>
                          </w:txbxContent>
                        </wps:txbx>
                        <wps:bodyPr rot="0" vert="horz" wrap="square" lIns="91440" tIns="45720" rIns="91440" bIns="45720" anchor="t" anchorCtr="0" upright="1">
                          <a:noAutofit/>
                        </wps:bodyPr>
                      </wps:wsp>
                      <wps:wsp>
                        <wps:cNvPr id="35" name="Oval 141"/>
                        <wps:cNvSpPr>
                          <a:spLocks noChangeArrowheads="1"/>
                        </wps:cNvSpPr>
                        <wps:spPr bwMode="auto">
                          <a:xfrm>
                            <a:off x="7935" y="6203"/>
                            <a:ext cx="1890" cy="68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E21F53" w:rsidRDefault="002868AA" w:rsidP="00BE6C3B">
                              <w:pPr>
                                <w:jc w:val="center"/>
                                <w:rPr>
                                  <w:rFonts w:ascii="Arial" w:hAnsi="Arial" w:cs="Arial"/>
                                  <w:b/>
                                  <w:sz w:val="16"/>
                                  <w:szCs w:val="16"/>
                                  <w:lang w:val="es-EC"/>
                                </w:rPr>
                              </w:pPr>
                              <w:r w:rsidRPr="00E21F53">
                                <w:rPr>
                                  <w:rFonts w:ascii="Arial" w:hAnsi="Arial" w:cs="Arial"/>
                                  <w:b/>
                                  <w:sz w:val="16"/>
                                  <w:szCs w:val="16"/>
                                  <w:lang w:val="es-EC"/>
                                </w:rPr>
                                <w:t>VENDEDORES</w:t>
                              </w:r>
                            </w:p>
                          </w:txbxContent>
                        </wps:txbx>
                        <wps:bodyPr rot="0" vert="horz" wrap="square" lIns="91440" tIns="45720" rIns="91440" bIns="45720" anchor="t" anchorCtr="0" upright="1">
                          <a:noAutofit/>
                        </wps:bodyPr>
                      </wps:wsp>
                      <wps:wsp>
                        <wps:cNvPr id="36" name="AutoShape 142"/>
                        <wps:cNvCnPr>
                          <a:cxnSpLocks noChangeShapeType="1"/>
                        </wps:cNvCnPr>
                        <wps:spPr bwMode="auto">
                          <a:xfrm flipV="1">
                            <a:off x="7185" y="5483"/>
                            <a:ext cx="1425"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43"/>
                        <wps:cNvCnPr>
                          <a:cxnSpLocks noChangeShapeType="1"/>
                        </wps:cNvCnPr>
                        <wps:spPr bwMode="auto">
                          <a:xfrm flipH="1" flipV="1">
                            <a:off x="4410" y="5483"/>
                            <a:ext cx="1500"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44"/>
                        <wps:cNvCnPr>
                          <a:cxnSpLocks noChangeShapeType="1"/>
                        </wps:cNvCnPr>
                        <wps:spPr bwMode="auto">
                          <a:xfrm>
                            <a:off x="4500" y="6533"/>
                            <a:ext cx="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45"/>
                        <wps:cNvCnPr>
                          <a:cxnSpLocks noChangeShapeType="1"/>
                        </wps:cNvCnPr>
                        <wps:spPr bwMode="auto">
                          <a:xfrm>
                            <a:off x="7110" y="6533"/>
                            <a:ext cx="11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46"/>
                        <wps:cNvCnPr>
                          <a:cxnSpLocks noChangeShapeType="1"/>
                        </wps:cNvCnPr>
                        <wps:spPr bwMode="auto">
                          <a:xfrm flipV="1">
                            <a:off x="4500" y="6743"/>
                            <a:ext cx="141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47"/>
                        <wps:cNvCnPr>
                          <a:cxnSpLocks noChangeShapeType="1"/>
                        </wps:cNvCnPr>
                        <wps:spPr bwMode="auto">
                          <a:xfrm flipH="1" flipV="1">
                            <a:off x="7005" y="6743"/>
                            <a:ext cx="145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36" style="position:absolute;left:0;text-align:left;margin-left:4.35pt;margin-top:12.55pt;width:389.85pt;height:172.65pt;z-index:251663360" coordorigin="2505,5127" coordsize="7647,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">
                <v:oval id="Oval 135" o:spid="_x0000_s1037" style="position:absolute;left:5235;top:6038;width:253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xz74A&#10;AADbAAAADwAAAGRycy9kb3ducmV2LnhtbERPTWsCMRC9F/wPYYReimarUGU1iqiFXqviedyMu8HN&#10;ZEnSNfvvm0Ohx8f7Xm+TbUVPPhjHCt6nBQjiymnDtYLL+XOyBBEissbWMSkYKMB2M3pZY6ndk7+p&#10;P8Va5BAOJSpoYuxKKUPVkMUwdR1x5u7OW4wZ+lpqj88cbls5K4oPadFwbmiwo31D1eP0YxX0F39N&#10;fjBm0Q3zdDvMj/YNC6Vex2m3AhEpxX/xn/tLK5jlsflL/g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msc++AAAA2wAAAA8AAAAAAAAAAAAAAAAAmAIAAGRycy9kb3ducmV2&#10;LnhtbFBLBQYAAAAABAAEAPUAAACDAwAAAAA=&#10;" stroked="f">
                  <v:textbox>
                    <w:txbxContent>
                      <w:p w:rsidR="002868AA" w:rsidRPr="001B722F" w:rsidRDefault="002868AA" w:rsidP="00BE6C3B">
                        <w:pPr>
                          <w:jc w:val="center"/>
                          <w:rPr>
                            <w:rFonts w:ascii="Arial" w:hAnsi="Arial" w:cs="Arial"/>
                            <w:b/>
                            <w:lang w:val="es-EC"/>
                          </w:rPr>
                        </w:pPr>
                        <w:r w:rsidRPr="001B722F">
                          <w:rPr>
                            <w:rFonts w:ascii="Arial" w:hAnsi="Arial" w:cs="Arial"/>
                            <w:b/>
                            <w:lang w:val="es-EC"/>
                          </w:rPr>
                          <w:t>CONTRATOS</w:t>
                        </w:r>
                      </w:p>
                      <w:p w:rsidR="002868AA" w:rsidRPr="001B722F" w:rsidRDefault="002868AA" w:rsidP="00BE6C3B">
                        <w:pPr>
                          <w:jc w:val="center"/>
                          <w:rPr>
                            <w:rFonts w:ascii="Arial" w:hAnsi="Arial" w:cs="Arial"/>
                            <w:b/>
                            <w:lang w:val="es-EC"/>
                          </w:rPr>
                        </w:pPr>
                        <w:r w:rsidRPr="001B722F">
                          <w:rPr>
                            <w:rFonts w:ascii="Arial" w:hAnsi="Arial" w:cs="Arial"/>
                            <w:b/>
                            <w:lang w:val="es-EC"/>
                          </w:rPr>
                          <w:t>(VENTAS)</w:t>
                        </w:r>
                      </w:p>
                    </w:txbxContent>
                  </v:textbox>
                </v:oval>
                <v:oval id="Oval 136" o:spid="_x0000_s1038" style="position:absolute;left:2700;top:5127;width:22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JOsYA&#10;AADbAAAADwAAAGRycy9kb3ducmV2LnhtbESP0WrCQBRE3wX/YbmCL6Fu6oOY6CqlENOChVb9gGv2&#10;msRm74bsNqZ+fbdQ6OMwM2eY9XYwjeipc7VlBY+zGARxYXXNpYLTMXtYgnAeWWNjmRR8k4PtZjxa&#10;Y6rtjT+oP/hSBAi7FBVU3replK6oyKCb2ZY4eBfbGfRBdqXUHd4C3DRyHscLabDmsFBhS88VFZ+H&#10;L6Pg+n7Mr+fk7bWgfB9l8X2RRTtUajoZnlYgPA3+P/zXftEK5g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MJOsYAAADbAAAADwAAAAAAAAAAAAAAAACYAgAAZHJz&#10;L2Rvd25yZXYueG1sUEsFBgAAAAAEAAQA9QAAAIsDAAAAAA==&#10;" strokecolor="white">
                  <v:textbox>
                    <w:txbxContent>
                      <w:p w:rsidR="002868AA" w:rsidRPr="00E21F53" w:rsidRDefault="002868AA" w:rsidP="00BE6C3B">
                        <w:pPr>
                          <w:jc w:val="center"/>
                          <w:rPr>
                            <w:rFonts w:ascii="Arial" w:hAnsi="Arial" w:cs="Arial"/>
                            <w:b/>
                            <w:sz w:val="18"/>
                            <w:szCs w:val="18"/>
                            <w:lang w:val="es-EC"/>
                          </w:rPr>
                        </w:pPr>
                        <w:r w:rsidRPr="00E21F53">
                          <w:rPr>
                            <w:rFonts w:ascii="Arial" w:hAnsi="Arial" w:cs="Arial"/>
                            <w:b/>
                            <w:sz w:val="18"/>
                            <w:szCs w:val="18"/>
                            <w:lang w:val="es-EC"/>
                          </w:rPr>
                          <w:t>CLIENTES</w:t>
                        </w:r>
                      </w:p>
                    </w:txbxContent>
                  </v:textbox>
                </v:oval>
                <v:oval id="Oval 137" o:spid="_x0000_s1039" style="position:absolute;left:8355;top:5127;width:179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rFL8A&#10;AADbAAAADwAAAGRycy9kb3ducmV2LnhtbERPy2oCMRTdC/5DuIVuRDPtgMrUKNIHdOsD19fJ7Uzo&#10;5GZI0jHz981CcHk4780u2U4M5INxrOBlUYAgrp023Cg4n77maxAhImvsHJOCkQLsttPJBivtbnyg&#10;4RgbkUM4VKigjbGvpAx1SxbDwvXEmftx3mLM0DdSe7zlcNvJ16JYSouGc0OLPb23VP8e/6yC4ewv&#10;yY/GrPqxTNeP8tPOsFDq+Snt30BESvEhvru/tYIyr89f8g+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SsUvwAAANsAAAAPAAAAAAAAAAAAAAAAAJgCAABkcnMvZG93bnJl&#10;di54bWxQSwUGAAAAAAQABAD1AAAAhAMAAAAA&#10;" stroked="f">
                  <v:textbox>
                    <w:txbxContent>
                      <w:p w:rsidR="002868AA" w:rsidRPr="004D4405" w:rsidRDefault="002868AA" w:rsidP="00BE6C3B">
                        <w:pPr>
                          <w:jc w:val="center"/>
                          <w:rPr>
                            <w:rFonts w:ascii="Arial" w:hAnsi="Arial" w:cs="Arial"/>
                            <w:b/>
                            <w:lang w:val="es-EC"/>
                          </w:rPr>
                        </w:pPr>
                        <w:r w:rsidRPr="004D4405">
                          <w:rPr>
                            <w:rFonts w:ascii="Arial" w:hAnsi="Arial" w:cs="Arial"/>
                            <w:b/>
                            <w:lang w:val="es-EC"/>
                          </w:rPr>
                          <w:t>TIEMPO</w:t>
                        </w:r>
                      </w:p>
                    </w:txbxContent>
                  </v:textbox>
                </v:oval>
                <v:oval id="Oval 138" o:spid="_x0000_s1040" style="position:absolute;left:8115;top:6803;width:180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MIA&#10;AADbAAAADwAAAGRycy9kb3ducmV2LnhtbESPQWsCMRSE74L/IbyCF6lZXbBlaxSxFrzWSs+vm9fd&#10;0M3LkqRr9t83QsHjMDPfMJtdsp0YyAfjWMFyUYAgrp023Ci4fLw9PoMIEVlj55gUjBRgt51ONlhp&#10;d+V3Gs6xERnCoUIFbYx9JWWoW7IYFq4nzt638xZjlr6R2uM1w20nV0WxlhYN54UWezq0VP+cf62C&#10;4eI/kx+NeerHMn29lkc7x0Kp2UPav4CIlOI9/N8+aQXlCm5f8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xD4wgAAANsAAAAPAAAAAAAAAAAAAAAAAJgCAABkcnMvZG93&#10;bnJldi54bWxQSwUGAAAAAAQABAD1AAAAhwMAAAAA&#10;" stroked="f">
                  <v:textbox>
                    <w:txbxContent>
                      <w:p w:rsidR="002868AA" w:rsidRPr="004D4405" w:rsidRDefault="002868AA" w:rsidP="00BE6C3B">
                        <w:pPr>
                          <w:jc w:val="center"/>
                          <w:rPr>
                            <w:rFonts w:ascii="Arial" w:hAnsi="Arial" w:cs="Arial"/>
                            <w:b/>
                            <w:sz w:val="16"/>
                            <w:szCs w:val="16"/>
                            <w:lang w:val="es-EC"/>
                          </w:rPr>
                        </w:pPr>
                        <w:r w:rsidRPr="004D4405">
                          <w:rPr>
                            <w:rFonts w:ascii="Arial" w:hAnsi="Arial" w:cs="Arial"/>
                            <w:b/>
                            <w:sz w:val="16"/>
                            <w:szCs w:val="16"/>
                            <w:lang w:val="es-EC"/>
                          </w:rPr>
                          <w:t>PRODUCTOS</w:t>
                        </w:r>
                      </w:p>
                    </w:txbxContent>
                  </v:textbox>
                </v:oval>
                <v:oval id="Oval 139" o:spid="_x0000_s1041" style="position:absolute;left:2505;top:6743;width:232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1Y8IA&#10;AADbAAAADwAAAGRycy9kb3ducmV2LnhtbESPzWrDMBCE74G+g9hCLqGRE0NT3CghpC30mh9y3lpb&#10;W9RaGUlx5LevCoEeh5n5hllvk+3EQD4YxwoW8wIEce204UbB+fTx9AIiRGSNnWNSMFKA7eZhssZK&#10;uxsfaDjGRmQIhwoVtDH2lZShbslimLueOHvfzluMWfpGao+3DLedXBbFs7RoOC+02NO+pfrneLUK&#10;hrO/JD8as+rHMn29le92hoVS08e0ewURKcX/8L39qRWUJfx9y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7VjwgAAANsAAAAPAAAAAAAAAAAAAAAAAJgCAABkcnMvZG93&#10;bnJldi54bWxQSwUGAAAAAAQABAD1AAAAhwMAAAAA&#10;" stroked="f">
                  <v:textbox>
                    <w:txbxContent>
                      <w:p w:rsidR="002868AA" w:rsidRPr="004D4405" w:rsidRDefault="002868AA" w:rsidP="00BE6C3B">
                        <w:pPr>
                          <w:jc w:val="center"/>
                          <w:rPr>
                            <w:rFonts w:ascii="Arial" w:hAnsi="Arial" w:cs="Arial"/>
                            <w:b/>
                            <w:sz w:val="16"/>
                            <w:szCs w:val="16"/>
                            <w:lang w:val="es-EC"/>
                          </w:rPr>
                        </w:pPr>
                        <w:r w:rsidRPr="004D4405">
                          <w:rPr>
                            <w:rFonts w:ascii="Arial" w:hAnsi="Arial" w:cs="Arial"/>
                            <w:b/>
                            <w:sz w:val="16"/>
                            <w:szCs w:val="16"/>
                            <w:lang w:val="es-EC"/>
                          </w:rPr>
                          <w:t>ORIGEN VENTAS</w:t>
                        </w:r>
                      </w:p>
                    </w:txbxContent>
                  </v:textbox>
                </v:oval>
                <v:oval id="Oval 140" o:spid="_x0000_s1042" style="position:absolute;left:3060;top:6083;width:177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F8IA&#10;AADbAAAADwAAAGRycy9kb3ducmV2LnhtbESPQWsCMRSE7wX/Q3hCL6VmdUstq1FEW+i1Vjy/bl53&#10;g5uXJYlr9t83hUKPw8x8w6y3yXZiIB+MYwXzWQGCuHbacKPg9Pn2+AIiRGSNnWNSMFKA7WZyt8ZK&#10;uxt/0HCMjcgQDhUqaGPsKylD3ZLFMHM9cfa+nbcYs/SN1B5vGW47uSiKZ2nRcF5osad9S/XleLUK&#10;hpM/Jz8as+zHMn0dylf7gIVS99O0W4GIlOJ/+K/9rhWUT/D7Jf8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i0XwgAAANsAAAAPAAAAAAAAAAAAAAAAAJgCAABkcnMvZG93&#10;bnJldi54bWxQSwUGAAAAAAQABAD1AAAAhwMAAAAA&#10;" stroked="f">
                  <v:textbox>
                    <w:txbxContent>
                      <w:p w:rsidR="002868AA" w:rsidRPr="004D4405" w:rsidRDefault="002868AA" w:rsidP="00BE6C3B">
                        <w:pPr>
                          <w:jc w:val="center"/>
                          <w:rPr>
                            <w:rFonts w:ascii="Arial" w:hAnsi="Arial" w:cs="Arial"/>
                            <w:b/>
                            <w:sz w:val="16"/>
                            <w:szCs w:val="16"/>
                            <w:lang w:val="es-EC"/>
                          </w:rPr>
                        </w:pPr>
                        <w:r w:rsidRPr="004D4405">
                          <w:rPr>
                            <w:rFonts w:ascii="Arial" w:hAnsi="Arial" w:cs="Arial"/>
                            <w:b/>
                            <w:sz w:val="16"/>
                            <w:szCs w:val="16"/>
                            <w:lang w:val="es-EC"/>
                          </w:rPr>
                          <w:t>FORMAS DE PAGO</w:t>
                        </w:r>
                      </w:p>
                    </w:txbxContent>
                  </v:textbox>
                </v:oval>
                <v:oval id="Oval 141" o:spid="_x0000_s1043" style="position:absolute;left:7935;top:6203;width:189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IjMIA&#10;AADbAAAADwAAAGRycy9kb3ducmV2LnhtbESPQWsCMRSE7wX/Q3hCL6VmdWktq1FEW+i1Vjy/bl53&#10;g5uXJYlr9t83hUKPw8x8w6y3yXZiIB+MYwXzWQGCuHbacKPg9Pn2+AIiRGSNnWNSMFKA7WZyt8ZK&#10;uxt/0HCMjcgQDhUqaGPsKylD3ZLFMHM9cfa+nbcYs/SN1B5vGW47uSiKZ2nRcF5osad9S/XleLUK&#10;hpM/Jz8as+zHMn0dylf7gIVS99O0W4GIlOJ/+K/9rhWUT/D7Jf8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oiMwgAAANsAAAAPAAAAAAAAAAAAAAAAAJgCAABkcnMvZG93&#10;bnJldi54bWxQSwUGAAAAAAQABAD1AAAAhwMAAAAA&#10;" stroked="f">
                  <v:textbox>
                    <w:txbxContent>
                      <w:p w:rsidR="002868AA" w:rsidRPr="00E21F53" w:rsidRDefault="002868AA" w:rsidP="00BE6C3B">
                        <w:pPr>
                          <w:jc w:val="center"/>
                          <w:rPr>
                            <w:rFonts w:ascii="Arial" w:hAnsi="Arial" w:cs="Arial"/>
                            <w:b/>
                            <w:sz w:val="16"/>
                            <w:szCs w:val="16"/>
                            <w:lang w:val="es-EC"/>
                          </w:rPr>
                        </w:pPr>
                        <w:r w:rsidRPr="00E21F53">
                          <w:rPr>
                            <w:rFonts w:ascii="Arial" w:hAnsi="Arial" w:cs="Arial"/>
                            <w:b/>
                            <w:sz w:val="16"/>
                            <w:szCs w:val="16"/>
                            <w:lang w:val="es-EC"/>
                          </w:rPr>
                          <w:t>VENDEDORES</w:t>
                        </w:r>
                      </w:p>
                    </w:txbxContent>
                  </v:textbox>
                </v:oval>
                <v:shape id="AutoShape 142" o:spid="_x0000_s1044" type="#_x0000_t32" style="position:absolute;left:7185;top:5483;width:1425;height: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143" o:spid="_x0000_s1045" type="#_x0000_t32" style="position:absolute;left:4410;top:5483;width:1500;height: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lAMUAAADbAAAADwAAAGRycy9kb3ducmV2LnhtbESP3WrCQBSE7wu+w3KE3ohubPGH6CpB&#10;EYpQ1Ch4e8gek2j2bMiumr59tyD0cpiZb5j5sjWVeFDjSssKhoMIBHFmdcm5gtNx05+CcB5ZY2WZ&#10;FPyQg+Wi8zbHWNsnH+iR+lwECLsYFRTe17GULivIoBvYmjh4F9sY9EE2udQNPgPcVPIjisbSYMlh&#10;ocCaVgVlt/RuFPjv3nZ0Pex2Scq8Tvbb8y1ZnZV677bJDISn1v+HX+0vreBzAn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lAMUAAADbAAAADwAAAAAAAAAA&#10;AAAAAAChAgAAZHJzL2Rvd25yZXYueG1sUEsFBgAAAAAEAAQA+QAAAJMDAAAAAA==&#10;"/>
                <v:shape id="AutoShape 144" o:spid="_x0000_s1046" type="#_x0000_t32" style="position:absolute;left:4500;top:653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45" o:spid="_x0000_s1047" type="#_x0000_t32" style="position:absolute;left:7110;top:6533;width:11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46" o:spid="_x0000_s1048" type="#_x0000_t32" style="position:absolute;left:4500;top:6743;width:1410;height: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47" o:spid="_x0000_s1049" type="#_x0000_t32" style="position:absolute;left:7005;top:6743;width:1455;height:3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rksUAAADbAAAADwAAAGRycy9kb3ducmV2LnhtbESPQWvCQBSE7wX/w/KEXkrdWFop0VVC&#10;RCgBUaPg9ZF9TdJk34bs1qT/3i0Uehxm5htmtRlNK27Uu9qygvksAkFcWF1zqeBy3j2/g3AeWWNr&#10;mRT8kIPNevKwwljbgU90y30pAoRdjAoq77tYSldUZNDNbEccvE/bG/RB9qXUPQ4Bblr5EkULabDm&#10;sFBhR2lFRZN/GwV+/5S9fZ0OhyRn3ibH7Nok6VWpx+mYLEF4Gv1/+K/9oRW8zu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vrksUAAADbAAAADwAAAAAAAAAA&#10;AAAAAAChAgAAZHJzL2Rvd25yZXYueG1sUEsFBgAAAAAEAAQA+QAAAJMDAAAAAA==&#10;"/>
              </v:group>
            </w:pict>
          </mc:Fallback>
        </mc:AlternateContent>
      </w:r>
    </w:p>
    <w:p w:rsidR="00BE6C3B" w:rsidRPr="006900A9" w:rsidRDefault="00BE6C3B" w:rsidP="00BE6C3B">
      <w:pPr>
        <w:spacing w:line="480" w:lineRule="auto"/>
        <w:rPr>
          <w:rFonts w:ascii="Arial" w:hAnsi="Arial" w:cs="Arial"/>
          <w:sz w:val="24"/>
          <w:szCs w:val="24"/>
          <w:lang w:val="es-EC"/>
        </w:rPr>
      </w:pPr>
    </w:p>
    <w:p w:rsidR="00BE6C3B" w:rsidRPr="006900A9" w:rsidRDefault="00BE6C3B" w:rsidP="00BE6C3B">
      <w:pPr>
        <w:spacing w:line="480" w:lineRule="auto"/>
        <w:rPr>
          <w:rFonts w:ascii="Arial" w:hAnsi="Arial" w:cs="Arial"/>
          <w:sz w:val="24"/>
          <w:szCs w:val="24"/>
          <w:lang w:val="es-EC"/>
        </w:rPr>
      </w:pPr>
    </w:p>
    <w:p w:rsidR="00BE6C3B" w:rsidRPr="006900A9" w:rsidRDefault="00BE6C3B" w:rsidP="00BE6C3B">
      <w:pPr>
        <w:spacing w:line="480" w:lineRule="auto"/>
        <w:rPr>
          <w:rFonts w:ascii="Arial" w:hAnsi="Arial" w:cs="Arial"/>
          <w:sz w:val="24"/>
          <w:szCs w:val="24"/>
          <w:lang w:val="es-EC"/>
        </w:rPr>
      </w:pPr>
    </w:p>
    <w:p w:rsidR="003E49F5" w:rsidRPr="006900A9" w:rsidRDefault="003E49F5" w:rsidP="00BE6C3B">
      <w:pPr>
        <w:spacing w:line="480" w:lineRule="auto"/>
        <w:jc w:val="center"/>
        <w:rPr>
          <w:rFonts w:ascii="Arial" w:hAnsi="Arial" w:cs="Arial"/>
          <w:b/>
          <w:sz w:val="24"/>
          <w:szCs w:val="24"/>
          <w:lang w:val="es-EC"/>
        </w:rPr>
      </w:pPr>
    </w:p>
    <w:p w:rsidR="003E49F5" w:rsidRPr="006900A9" w:rsidRDefault="003E49F5" w:rsidP="00BE6C3B">
      <w:pPr>
        <w:spacing w:line="480" w:lineRule="auto"/>
        <w:jc w:val="center"/>
        <w:rPr>
          <w:rFonts w:ascii="Arial" w:hAnsi="Arial" w:cs="Arial"/>
          <w:b/>
          <w:sz w:val="24"/>
          <w:szCs w:val="24"/>
          <w:lang w:val="es-EC"/>
        </w:rPr>
      </w:pPr>
    </w:p>
    <w:p w:rsidR="00BE6C3B" w:rsidRPr="006900A9" w:rsidRDefault="00BE6C3B" w:rsidP="00BE6C3B">
      <w:pPr>
        <w:spacing w:line="480" w:lineRule="auto"/>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2</w:t>
      </w:r>
      <w:r w:rsidRPr="006900A9">
        <w:rPr>
          <w:rFonts w:ascii="Arial" w:hAnsi="Arial" w:cs="Arial"/>
          <w:b/>
          <w:sz w:val="24"/>
          <w:szCs w:val="24"/>
          <w:lang w:val="es-EC"/>
        </w:rPr>
        <w:t xml:space="preserve">: </w:t>
      </w:r>
      <w:r w:rsidRPr="006900A9">
        <w:rPr>
          <w:rFonts w:ascii="Arial" w:hAnsi="Arial" w:cs="Arial"/>
          <w:sz w:val="24"/>
          <w:szCs w:val="24"/>
          <w:lang w:val="es-EC"/>
        </w:rPr>
        <w:t>Modelo Punto</w:t>
      </w:r>
    </w:p>
    <w:p w:rsidR="00D26256" w:rsidRPr="006900A9" w:rsidRDefault="00D26256" w:rsidP="00BE6C3B">
      <w:pPr>
        <w:spacing w:line="480" w:lineRule="auto"/>
        <w:jc w:val="center"/>
        <w:rPr>
          <w:rFonts w:ascii="Arial" w:hAnsi="Arial" w:cs="Arial"/>
          <w:sz w:val="24"/>
          <w:szCs w:val="24"/>
          <w:lang w:val="es-EC"/>
        </w:rPr>
      </w:pPr>
    </w:p>
    <w:p w:rsidR="00D26256" w:rsidRPr="006900A9" w:rsidRDefault="00D26256" w:rsidP="00BE6C3B">
      <w:pPr>
        <w:spacing w:line="480" w:lineRule="auto"/>
        <w:jc w:val="center"/>
        <w:rPr>
          <w:rFonts w:ascii="Arial" w:hAnsi="Arial" w:cs="Arial"/>
          <w:sz w:val="24"/>
          <w:szCs w:val="24"/>
          <w:lang w:val="es-EC"/>
        </w:rPr>
      </w:pPr>
    </w:p>
    <w:p w:rsidR="00BE6C3B" w:rsidRPr="006900A9" w:rsidRDefault="00BE6C3B" w:rsidP="00FD5E8D">
      <w:pPr>
        <w:pStyle w:val="Prrafodelista"/>
        <w:numPr>
          <w:ilvl w:val="2"/>
          <w:numId w:val="67"/>
        </w:numPr>
        <w:spacing w:line="480" w:lineRule="auto"/>
        <w:rPr>
          <w:rFonts w:ascii="Arial" w:hAnsi="Arial" w:cs="Arial"/>
          <w:b/>
          <w:sz w:val="24"/>
          <w:szCs w:val="24"/>
          <w:lang w:val="es-EC"/>
        </w:rPr>
      </w:pPr>
      <w:r w:rsidRPr="006900A9">
        <w:rPr>
          <w:rFonts w:ascii="Arial" w:hAnsi="Arial" w:cs="Arial"/>
          <w:b/>
          <w:sz w:val="24"/>
          <w:szCs w:val="24"/>
          <w:lang w:val="es-EC" w:eastAsia="es-EC" w:bidi="ar-SA"/>
        </w:rPr>
        <w:t xml:space="preserve">Modelo Datamart </w:t>
      </w:r>
    </w:p>
    <w:p w:rsidR="003E49F5" w:rsidRPr="006900A9" w:rsidRDefault="003E49F5" w:rsidP="003E49F5">
      <w:pPr>
        <w:pStyle w:val="Prrafodelista"/>
        <w:spacing w:line="480" w:lineRule="auto"/>
        <w:rPr>
          <w:rFonts w:ascii="Arial" w:hAnsi="Arial" w:cs="Arial"/>
          <w:b/>
          <w:sz w:val="24"/>
          <w:szCs w:val="24"/>
          <w:lang w:val="es-EC"/>
        </w:rPr>
      </w:pP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Para este caso de la empresa, el hecho analizado será el Hecho contrato.  El que cuenta con las dimensiones, tiempo, vendedores, formas de pago, clientes, productos y origen de ventas.</w:t>
      </w:r>
    </w:p>
    <w:p w:rsidR="00BE6C3B" w:rsidRPr="006900A9" w:rsidRDefault="00BE6C3B" w:rsidP="00BE6C3B">
      <w:pPr>
        <w:pStyle w:val="Prrafodelista"/>
        <w:spacing w:line="480" w:lineRule="auto"/>
        <w:ind w:left="0"/>
        <w:rPr>
          <w:rFonts w:ascii="Arial" w:hAnsi="Arial" w:cs="Arial"/>
          <w:sz w:val="24"/>
          <w:szCs w:val="24"/>
          <w:lang w:val="es-EC"/>
        </w:rPr>
      </w:pPr>
    </w:p>
    <w:p w:rsidR="00BE6C3B" w:rsidRPr="006900A9" w:rsidRDefault="002D6980" w:rsidP="00BE6C3B">
      <w:pPr>
        <w:pStyle w:val="Prrafodelista"/>
        <w:spacing w:line="480" w:lineRule="auto"/>
        <w:ind w:left="0"/>
        <w:rPr>
          <w:rFonts w:ascii="Arial" w:hAnsi="Arial" w:cs="Arial"/>
          <w:sz w:val="24"/>
          <w:szCs w:val="24"/>
          <w:lang w:val="es-EC"/>
        </w:rPr>
      </w:pPr>
      <w:r>
        <w:rPr>
          <w:rFonts w:ascii="Arial" w:hAnsi="Arial" w:cs="Arial"/>
          <w:noProof/>
          <w:sz w:val="24"/>
          <w:szCs w:val="24"/>
          <w:lang w:bidi="ar-SA"/>
        </w:rPr>
        <w:lastRenderedPageBreak/>
        <w:drawing>
          <wp:inline distT="0" distB="0" distL="0" distR="0">
            <wp:extent cx="5457825" cy="3324225"/>
            <wp:effectExtent l="0" t="0" r="9525" b="9525"/>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57825" cy="332422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3</w:t>
      </w:r>
      <w:r w:rsidRPr="006900A9">
        <w:rPr>
          <w:rFonts w:ascii="Arial" w:hAnsi="Arial" w:cs="Arial"/>
          <w:sz w:val="24"/>
          <w:szCs w:val="24"/>
          <w:lang w:val="es-EC"/>
        </w:rPr>
        <w:t>: DataMart Contratos (Ventas)</w:t>
      </w:r>
    </w:p>
    <w:p w:rsidR="00BE6C3B" w:rsidRPr="006900A9" w:rsidRDefault="00BE6C3B" w:rsidP="00BE6C3B">
      <w:pPr>
        <w:pStyle w:val="Prrafodelista"/>
        <w:spacing w:line="480" w:lineRule="auto"/>
        <w:ind w:left="0"/>
        <w:jc w:val="center"/>
        <w:rPr>
          <w:rFonts w:ascii="Arial" w:hAnsi="Arial" w:cs="Arial"/>
          <w:sz w:val="24"/>
          <w:szCs w:val="24"/>
          <w:lang w:val="es-EC"/>
        </w:rPr>
      </w:pPr>
    </w:p>
    <w:p w:rsidR="00BE6C3B" w:rsidRPr="006900A9" w:rsidRDefault="00BE6C3B" w:rsidP="00BE6C3B">
      <w:pPr>
        <w:pStyle w:val="Prrafodelista"/>
        <w:spacing w:line="480" w:lineRule="auto"/>
        <w:ind w:left="0"/>
        <w:jc w:val="center"/>
        <w:rPr>
          <w:rFonts w:ascii="Arial" w:hAnsi="Arial" w:cs="Arial"/>
          <w:sz w:val="24"/>
          <w:szCs w:val="24"/>
          <w:lang w:val="es-EC"/>
        </w:rPr>
      </w:pPr>
    </w:p>
    <w:p w:rsidR="00BE6C3B" w:rsidRPr="006900A9" w:rsidRDefault="00BE6C3B" w:rsidP="00FD5E8D">
      <w:pPr>
        <w:pStyle w:val="Prrafodelista"/>
        <w:numPr>
          <w:ilvl w:val="2"/>
          <w:numId w:val="67"/>
        </w:numPr>
        <w:spacing w:line="480" w:lineRule="auto"/>
        <w:rPr>
          <w:rFonts w:ascii="Arial" w:hAnsi="Arial" w:cs="Arial"/>
          <w:b/>
          <w:sz w:val="24"/>
          <w:szCs w:val="24"/>
          <w:lang w:val="es-EC"/>
        </w:rPr>
      </w:pPr>
      <w:r w:rsidRPr="006900A9">
        <w:rPr>
          <w:rFonts w:ascii="Arial" w:hAnsi="Arial" w:cs="Arial"/>
          <w:b/>
          <w:sz w:val="24"/>
          <w:szCs w:val="24"/>
          <w:lang w:val="es-EC" w:eastAsia="es-EC" w:bidi="ar-SA"/>
        </w:rPr>
        <w:t xml:space="preserve">Explicación como cargar el datamart </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Para poder cargar datos en la datamart, que se encuentran en otra base de datos.  Se debe tener una base de datos operativa o una base de origen; por medio de consultas anexadas, se carga los hechos, de las dimensiones del modelo estrella en primer lugar.</w:t>
      </w:r>
    </w:p>
    <w:p w:rsidR="00BE6C3B" w:rsidRPr="006900A9" w:rsidRDefault="002D6980" w:rsidP="00BE6C3B">
      <w:pPr>
        <w:spacing w:line="480" w:lineRule="auto"/>
        <w:jc w:val="center"/>
        <w:rPr>
          <w:rFonts w:ascii="Arial" w:hAnsi="Arial" w:cs="Arial"/>
          <w:sz w:val="24"/>
          <w:szCs w:val="24"/>
          <w:lang w:val="es-EC"/>
        </w:rPr>
      </w:pPr>
      <w:r>
        <w:rPr>
          <w:rFonts w:ascii="Arial" w:hAnsi="Arial" w:cs="Arial"/>
          <w:b/>
          <w:noProof/>
          <w:sz w:val="24"/>
          <w:szCs w:val="24"/>
          <w:lang w:bidi="ar-SA"/>
        </w:rPr>
        <w:lastRenderedPageBreak/>
        <w:drawing>
          <wp:inline distT="0" distB="0" distL="0" distR="0">
            <wp:extent cx="5000625" cy="2800350"/>
            <wp:effectExtent l="0" t="0" r="9525" b="0"/>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00625" cy="2800350"/>
                    </a:xfrm>
                    <a:prstGeom prst="rect">
                      <a:avLst/>
                    </a:prstGeom>
                    <a:noFill/>
                    <a:ln>
                      <a:noFill/>
                    </a:ln>
                  </pic:spPr>
                </pic:pic>
              </a:graphicData>
            </a:graphic>
          </wp:inline>
        </w:drawing>
      </w:r>
    </w:p>
    <w:p w:rsidR="00BE6C3B" w:rsidRPr="006900A9" w:rsidRDefault="00BE6C3B" w:rsidP="00BE6C3B">
      <w:pPr>
        <w:pStyle w:val="Prrafodelista"/>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4</w:t>
      </w:r>
      <w:r w:rsidRPr="006900A9">
        <w:rPr>
          <w:rFonts w:ascii="Arial" w:hAnsi="Arial" w:cs="Arial"/>
          <w:sz w:val="24"/>
          <w:szCs w:val="24"/>
          <w:lang w:val="es-EC"/>
        </w:rPr>
        <w:t>: Consulta Cargar Clientes</w:t>
      </w:r>
    </w:p>
    <w:p w:rsidR="00BE6C3B" w:rsidRPr="006900A9" w:rsidRDefault="00BE6C3B" w:rsidP="00BE6C3B">
      <w:pPr>
        <w:pStyle w:val="Prrafodelista"/>
        <w:spacing w:line="480" w:lineRule="auto"/>
        <w:ind w:left="0"/>
        <w:rPr>
          <w:rFonts w:ascii="Arial" w:hAnsi="Arial" w:cs="Arial"/>
          <w:sz w:val="24"/>
          <w:szCs w:val="24"/>
          <w:lang w:val="es-EC"/>
        </w:rPr>
      </w:pPr>
    </w:p>
    <w:p w:rsidR="00D26256" w:rsidRPr="006900A9" w:rsidRDefault="00D26256" w:rsidP="00BE6C3B">
      <w:pPr>
        <w:pStyle w:val="Prrafodelista"/>
        <w:spacing w:line="480" w:lineRule="auto"/>
        <w:ind w:left="0"/>
        <w:rPr>
          <w:rFonts w:ascii="Arial" w:hAnsi="Arial" w:cs="Arial"/>
          <w:sz w:val="24"/>
          <w:szCs w:val="24"/>
          <w:lang w:val="es-EC"/>
        </w:rPr>
      </w:pP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En la figura 3</w:t>
      </w:r>
      <w:r w:rsidR="00FD5E8D" w:rsidRPr="006900A9">
        <w:rPr>
          <w:rFonts w:ascii="Arial" w:hAnsi="Arial" w:cs="Arial"/>
          <w:sz w:val="24"/>
          <w:szCs w:val="24"/>
          <w:lang w:val="es-EC"/>
        </w:rPr>
        <w:t>4</w:t>
      </w:r>
      <w:r w:rsidRPr="006900A9">
        <w:rPr>
          <w:rFonts w:ascii="Arial" w:hAnsi="Arial" w:cs="Arial"/>
          <w:sz w:val="24"/>
          <w:szCs w:val="24"/>
          <w:lang w:val="es-EC"/>
        </w:rPr>
        <w:t xml:space="preserve"> se muestra la consulta con los datos que voy a cargar en la dimensión clientes de la datamart</w:t>
      </w:r>
    </w:p>
    <w:p w:rsidR="00D26256" w:rsidRPr="006900A9" w:rsidRDefault="00D26256" w:rsidP="00BE6C3B">
      <w:pPr>
        <w:pStyle w:val="Prrafodelista"/>
        <w:spacing w:line="480" w:lineRule="auto"/>
        <w:ind w:left="0"/>
        <w:rPr>
          <w:rFonts w:ascii="Arial" w:hAnsi="Arial" w:cs="Arial"/>
          <w:sz w:val="24"/>
          <w:szCs w:val="24"/>
          <w:lang w:val="es-EC"/>
        </w:rPr>
      </w:pPr>
    </w:p>
    <w:p w:rsidR="00BE6C3B" w:rsidRPr="006900A9" w:rsidRDefault="002D6980" w:rsidP="00BE6C3B">
      <w:pPr>
        <w:pStyle w:val="Prrafodelista"/>
        <w:ind w:left="0"/>
        <w:jc w:val="center"/>
        <w:rPr>
          <w:rFonts w:ascii="Arial" w:hAnsi="Arial" w:cs="Arial"/>
          <w:sz w:val="24"/>
          <w:szCs w:val="24"/>
          <w:lang w:val="es-EC"/>
        </w:rPr>
      </w:pPr>
      <w:r>
        <w:rPr>
          <w:rFonts w:ascii="Arial" w:hAnsi="Arial" w:cs="Arial"/>
          <w:noProof/>
          <w:sz w:val="24"/>
          <w:szCs w:val="24"/>
          <w:lang w:bidi="ar-SA"/>
        </w:rPr>
        <w:drawing>
          <wp:inline distT="0" distB="0" distL="0" distR="0">
            <wp:extent cx="3209925" cy="2286000"/>
            <wp:effectExtent l="0" t="0" r="9525" b="0"/>
            <wp:docPr id="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09925" cy="2286000"/>
                    </a:xfrm>
                    <a:prstGeom prst="rect">
                      <a:avLst/>
                    </a:prstGeom>
                    <a:noFill/>
                    <a:ln>
                      <a:noFill/>
                    </a:ln>
                  </pic:spPr>
                </pic:pic>
              </a:graphicData>
            </a:graphic>
          </wp:inline>
        </w:drawing>
      </w:r>
    </w:p>
    <w:p w:rsidR="00BE6C3B" w:rsidRPr="006900A9" w:rsidRDefault="00BE6C3B" w:rsidP="00BE6C3B">
      <w:pPr>
        <w:pStyle w:val="Prrafodelista"/>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5</w:t>
      </w:r>
      <w:r w:rsidRPr="006900A9">
        <w:rPr>
          <w:rFonts w:ascii="Arial" w:hAnsi="Arial" w:cs="Arial"/>
          <w:sz w:val="24"/>
          <w:szCs w:val="24"/>
          <w:lang w:val="es-EC"/>
        </w:rPr>
        <w:t>: Dimensión Clientes</w:t>
      </w:r>
    </w:p>
    <w:p w:rsidR="00D26256" w:rsidRPr="006900A9" w:rsidRDefault="00D26256" w:rsidP="00BE6C3B">
      <w:pPr>
        <w:pStyle w:val="Prrafodelista"/>
        <w:ind w:left="0"/>
        <w:jc w:val="center"/>
        <w:rPr>
          <w:rFonts w:ascii="Arial" w:hAnsi="Arial" w:cs="Arial"/>
          <w:b/>
          <w:sz w:val="24"/>
          <w:szCs w:val="24"/>
          <w:lang w:val="es-EC"/>
        </w:rPr>
      </w:pP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lastRenderedPageBreak/>
        <w:t>En la figura 3</w:t>
      </w:r>
      <w:r w:rsidR="00FD5E8D" w:rsidRPr="006900A9">
        <w:rPr>
          <w:rFonts w:ascii="Arial" w:hAnsi="Arial" w:cs="Arial"/>
          <w:sz w:val="24"/>
          <w:szCs w:val="24"/>
          <w:lang w:val="es-EC"/>
        </w:rPr>
        <w:t>5</w:t>
      </w:r>
      <w:r w:rsidRPr="006900A9">
        <w:rPr>
          <w:rFonts w:ascii="Arial" w:hAnsi="Arial" w:cs="Arial"/>
          <w:sz w:val="24"/>
          <w:szCs w:val="24"/>
          <w:lang w:val="es-EC"/>
        </w:rPr>
        <w:t xml:space="preserve"> Tabla, dimensión clientes, se muestra la tabla que se crea con la estructura de los datos que van a ser cargados en ella.</w:t>
      </w:r>
    </w:p>
    <w:p w:rsidR="00BE6C3B" w:rsidRPr="006900A9" w:rsidRDefault="00BE6C3B" w:rsidP="00BE6C3B">
      <w:pPr>
        <w:pStyle w:val="Prrafodelista"/>
        <w:spacing w:line="480" w:lineRule="auto"/>
        <w:ind w:left="0"/>
        <w:rPr>
          <w:rFonts w:ascii="Arial" w:hAnsi="Arial" w:cs="Arial"/>
          <w:sz w:val="24"/>
          <w:szCs w:val="24"/>
          <w:lang w:val="es-EC"/>
        </w:rPr>
      </w:pP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Antes de hacer la carga, se debe tener creadas las tablas con los campos que se van a cargar en la nueva base donde se situará la datamart, estos campos deben ser iguales en estructura a los de la base de datos operativa.</w:t>
      </w:r>
    </w:p>
    <w:p w:rsidR="00BE6C3B" w:rsidRPr="006900A9" w:rsidRDefault="00BE6C3B" w:rsidP="00BE6C3B">
      <w:pPr>
        <w:pStyle w:val="Prrafodelista"/>
        <w:spacing w:line="480" w:lineRule="auto"/>
        <w:ind w:left="0"/>
        <w:rPr>
          <w:rFonts w:ascii="Arial" w:hAnsi="Arial" w:cs="Arial"/>
          <w:sz w:val="24"/>
          <w:szCs w:val="24"/>
          <w:lang w:val="es-EC"/>
        </w:rPr>
      </w:pP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Seguido, se anexa y aparecerá un cuadro donde se debe elegir la tabla a la que será anexado los datos, depende si se desea en la misma base de datos o en una distinta</w:t>
      </w:r>
    </w:p>
    <w:p w:rsidR="00D26256" w:rsidRPr="006900A9" w:rsidRDefault="00D26256" w:rsidP="00BE6C3B">
      <w:pPr>
        <w:pStyle w:val="Prrafodelista"/>
        <w:spacing w:line="480" w:lineRule="auto"/>
        <w:ind w:left="0"/>
        <w:rPr>
          <w:rFonts w:ascii="Arial" w:hAnsi="Arial" w:cs="Arial"/>
          <w:sz w:val="24"/>
          <w:szCs w:val="24"/>
          <w:lang w:val="es-EC"/>
        </w:rPr>
      </w:pPr>
    </w:p>
    <w:p w:rsidR="00BE6C3B" w:rsidRPr="006900A9" w:rsidRDefault="002D6980" w:rsidP="00BE6C3B">
      <w:pPr>
        <w:pStyle w:val="Prrafodelista"/>
        <w:spacing w:line="240" w:lineRule="auto"/>
        <w:ind w:left="0"/>
        <w:jc w:val="center"/>
        <w:rPr>
          <w:rFonts w:ascii="Arial" w:hAnsi="Arial" w:cs="Arial"/>
          <w:sz w:val="24"/>
          <w:szCs w:val="24"/>
          <w:lang w:val="es-EC"/>
        </w:rPr>
      </w:pPr>
      <w:r>
        <w:rPr>
          <w:rFonts w:ascii="Arial" w:hAnsi="Arial" w:cs="Arial"/>
          <w:noProof/>
          <w:sz w:val="24"/>
          <w:szCs w:val="24"/>
          <w:lang w:bidi="ar-SA"/>
        </w:rPr>
        <w:drawing>
          <wp:inline distT="0" distB="0" distL="0" distR="0">
            <wp:extent cx="2724150" cy="1028700"/>
            <wp:effectExtent l="0" t="0" r="0" b="0"/>
            <wp:docPr id="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24150" cy="1028700"/>
                    </a:xfrm>
                    <a:prstGeom prst="rect">
                      <a:avLst/>
                    </a:prstGeom>
                    <a:noFill/>
                    <a:ln>
                      <a:noFill/>
                    </a:ln>
                  </pic:spPr>
                </pic:pic>
              </a:graphicData>
            </a:graphic>
          </wp:inline>
        </w:drawing>
      </w:r>
    </w:p>
    <w:p w:rsidR="00BE6C3B" w:rsidRPr="006900A9" w:rsidRDefault="00BE6C3B" w:rsidP="00BE6C3B">
      <w:pPr>
        <w:pStyle w:val="Prrafodelista"/>
        <w:spacing w:line="240" w:lineRule="auto"/>
        <w:ind w:left="0"/>
        <w:jc w:val="center"/>
        <w:rPr>
          <w:rFonts w:ascii="Arial" w:hAnsi="Arial" w:cs="Arial"/>
          <w:sz w:val="24"/>
          <w:szCs w:val="24"/>
          <w:lang w:val="es-EC"/>
        </w:rPr>
      </w:pP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6</w:t>
      </w:r>
      <w:r w:rsidRPr="006900A9">
        <w:rPr>
          <w:rFonts w:ascii="Arial" w:hAnsi="Arial" w:cs="Arial"/>
          <w:sz w:val="24"/>
          <w:szCs w:val="24"/>
          <w:lang w:val="es-EC"/>
        </w:rPr>
        <w:t>: Consulta Cargar Clientes</w:t>
      </w:r>
    </w:p>
    <w:p w:rsidR="00BE6C3B" w:rsidRPr="006900A9" w:rsidRDefault="002D6980" w:rsidP="00BE6C3B">
      <w:pPr>
        <w:jc w:val="center"/>
        <w:rPr>
          <w:rFonts w:ascii="Arial" w:hAnsi="Arial" w:cs="Arial"/>
          <w:sz w:val="24"/>
          <w:szCs w:val="24"/>
          <w:lang w:val="es-EC"/>
        </w:rPr>
      </w:pPr>
      <w:r>
        <w:rPr>
          <w:rFonts w:ascii="Arial" w:hAnsi="Arial" w:cs="Arial"/>
          <w:noProof/>
          <w:sz w:val="24"/>
          <w:szCs w:val="24"/>
          <w:lang w:bidi="ar-SA"/>
        </w:rPr>
        <w:drawing>
          <wp:inline distT="0" distB="0" distL="0" distR="0">
            <wp:extent cx="4533900" cy="1666875"/>
            <wp:effectExtent l="0" t="0" r="0" b="9525"/>
            <wp:docPr id="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33900" cy="166687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7</w:t>
      </w:r>
      <w:r w:rsidRPr="006900A9">
        <w:rPr>
          <w:rFonts w:ascii="Arial" w:hAnsi="Arial" w:cs="Arial"/>
          <w:sz w:val="24"/>
          <w:szCs w:val="24"/>
          <w:lang w:val="es-EC"/>
        </w:rPr>
        <w:t>: Anexar datos</w:t>
      </w: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lastRenderedPageBreak/>
        <w:t>Luego de este paso, se procede a ejecutar y aparecerá un mensaje con la cantidad de datos que serán anexados</w:t>
      </w:r>
    </w:p>
    <w:p w:rsidR="00BE6C3B" w:rsidRPr="006900A9" w:rsidRDefault="002D6980" w:rsidP="00BE6C3B">
      <w:pPr>
        <w:spacing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4371975" cy="1219200"/>
            <wp:effectExtent l="0" t="0" r="9525" b="0"/>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71975" cy="1219200"/>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8</w:t>
      </w:r>
      <w:r w:rsidRPr="006900A9">
        <w:rPr>
          <w:rFonts w:ascii="Arial" w:hAnsi="Arial" w:cs="Arial"/>
          <w:sz w:val="24"/>
          <w:szCs w:val="24"/>
          <w:lang w:val="es-EC"/>
        </w:rPr>
        <w:t>: Mensaje Confirmación de datos anexados</w:t>
      </w:r>
    </w:p>
    <w:p w:rsidR="00BE6C3B" w:rsidRPr="006900A9" w:rsidRDefault="00BE6C3B" w:rsidP="00BE6C3B">
      <w:pPr>
        <w:spacing w:line="480" w:lineRule="auto"/>
        <w:jc w:val="center"/>
        <w:rPr>
          <w:rFonts w:ascii="Arial" w:hAnsi="Arial" w:cs="Arial"/>
          <w:b/>
          <w:sz w:val="24"/>
          <w:szCs w:val="24"/>
          <w:lang w:val="es-EC"/>
        </w:rPr>
      </w:pPr>
    </w:p>
    <w:p w:rsidR="00BE6C3B" w:rsidRPr="006900A9" w:rsidRDefault="00BE6C3B" w:rsidP="00FD5E8D">
      <w:pPr>
        <w:pStyle w:val="Prrafodelista"/>
        <w:numPr>
          <w:ilvl w:val="2"/>
          <w:numId w:val="67"/>
        </w:numPr>
        <w:spacing w:line="480" w:lineRule="auto"/>
        <w:rPr>
          <w:rFonts w:ascii="Arial" w:hAnsi="Arial" w:cs="Arial"/>
          <w:b/>
          <w:sz w:val="24"/>
          <w:szCs w:val="24"/>
          <w:lang w:val="es-EC"/>
        </w:rPr>
      </w:pPr>
      <w:r w:rsidRPr="006900A9">
        <w:rPr>
          <w:rFonts w:ascii="Arial" w:hAnsi="Arial" w:cs="Arial"/>
          <w:b/>
          <w:sz w:val="24"/>
          <w:szCs w:val="24"/>
          <w:lang w:val="es-EC" w:eastAsia="es-EC" w:bidi="ar-SA"/>
        </w:rPr>
        <w:t>Modelo Dashboard</w:t>
      </w:r>
    </w:p>
    <w:p w:rsidR="00BE6C3B" w:rsidRPr="006900A9" w:rsidRDefault="00BE6C3B" w:rsidP="00BE6C3B">
      <w:pPr>
        <w:pStyle w:val="Prrafodelista"/>
        <w:spacing w:line="480" w:lineRule="auto"/>
        <w:rPr>
          <w:rFonts w:ascii="Arial" w:hAnsi="Arial" w:cs="Arial"/>
          <w:b/>
          <w:sz w:val="24"/>
          <w:szCs w:val="24"/>
          <w:lang w:val="es-EC"/>
        </w:rPr>
      </w:pP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eastAsia="es-EC" w:bidi="ar-SA"/>
        </w:rPr>
        <w:t>Dashboard Nivel de Ventas</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El Dashboard de la figura 3</w:t>
      </w:r>
      <w:r w:rsidR="00FD5E8D" w:rsidRPr="006900A9">
        <w:rPr>
          <w:rFonts w:ascii="Arial" w:hAnsi="Arial" w:cs="Arial"/>
          <w:sz w:val="24"/>
          <w:szCs w:val="24"/>
          <w:lang w:val="es-EC"/>
        </w:rPr>
        <w:t>9</w:t>
      </w:r>
      <w:r w:rsidRPr="006900A9">
        <w:rPr>
          <w:rFonts w:ascii="Arial" w:hAnsi="Arial" w:cs="Arial"/>
          <w:sz w:val="24"/>
          <w:szCs w:val="24"/>
          <w:lang w:val="es-EC"/>
        </w:rPr>
        <w:t xml:space="preserve"> muestra el nivel de ventas por sectores o zonas, tales como Norte, Sur, Este, Oeste, Suroeste y Noreste.  Así como su respectivo nivel de ventas que resulta calculando el nivel de ventas que es la relación entre el Monto de la Venta menos la Venta Base sobre la venta Meta menos la Venta Base. </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Los valores que se pueden modificar en este dashboard dinámico son los de Límite Superior e Inferior.</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lastRenderedPageBreak/>
        <w:t>Este dashboard se encuentra diseñado para seleccionar la visualización de los datos por Año, Nombre del Producto o Por Nombre de Cliente.  Los datos serán presentados por Mes y por Sectores.</w:t>
      </w:r>
    </w:p>
    <w:p w:rsidR="00BE6C3B" w:rsidRPr="006900A9" w:rsidRDefault="002D6980" w:rsidP="00BE6C3B">
      <w:pPr>
        <w:spacing w:line="240" w:lineRule="auto"/>
        <w:jc w:val="center"/>
        <w:rPr>
          <w:rFonts w:ascii="Arial" w:hAnsi="Arial" w:cs="Arial"/>
          <w:sz w:val="24"/>
          <w:szCs w:val="24"/>
          <w:lang w:val="es-EC"/>
        </w:rPr>
      </w:pPr>
      <w:r>
        <w:rPr>
          <w:rFonts w:ascii="Arial" w:hAnsi="Arial" w:cs="Arial"/>
          <w:noProof/>
          <w:sz w:val="24"/>
          <w:szCs w:val="24"/>
          <w:lang w:bidi="ar-SA"/>
        </w:rPr>
        <w:drawing>
          <wp:inline distT="0" distB="0" distL="0" distR="0">
            <wp:extent cx="5248275" cy="2428875"/>
            <wp:effectExtent l="0" t="0" r="9525" b="9525"/>
            <wp:docPr id="6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48275" cy="242887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3</w:t>
      </w:r>
      <w:r w:rsidR="009E5C5A" w:rsidRPr="006900A9">
        <w:rPr>
          <w:rFonts w:ascii="Arial" w:hAnsi="Arial" w:cs="Arial"/>
          <w:b/>
          <w:sz w:val="24"/>
          <w:szCs w:val="24"/>
          <w:lang w:val="es-EC"/>
        </w:rPr>
        <w:t>9</w:t>
      </w:r>
      <w:r w:rsidRPr="006900A9">
        <w:rPr>
          <w:rFonts w:ascii="Arial" w:hAnsi="Arial" w:cs="Arial"/>
          <w:sz w:val="24"/>
          <w:szCs w:val="24"/>
          <w:lang w:val="es-EC"/>
        </w:rPr>
        <w:t>: Dashboard Nivel de ventas</w:t>
      </w:r>
    </w:p>
    <w:p w:rsidR="00BE6C3B" w:rsidRPr="006900A9" w:rsidRDefault="00BE6C3B" w:rsidP="00BE6C3B">
      <w:pPr>
        <w:pStyle w:val="Prrafodelista"/>
        <w:spacing w:line="480" w:lineRule="auto"/>
        <w:ind w:left="0"/>
        <w:rPr>
          <w:rFonts w:ascii="Arial" w:hAnsi="Arial" w:cs="Arial"/>
          <w:sz w:val="24"/>
          <w:szCs w:val="24"/>
          <w:lang w:val="es-EC"/>
        </w:rPr>
      </w:pP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 xml:space="preserve">El Dashboard Nivel de Ventas de la figura </w:t>
      </w:r>
      <w:r w:rsidR="00FD5E8D" w:rsidRPr="006900A9">
        <w:rPr>
          <w:rFonts w:ascii="Arial" w:hAnsi="Arial" w:cs="Arial"/>
          <w:sz w:val="24"/>
          <w:szCs w:val="24"/>
          <w:lang w:val="es-EC"/>
        </w:rPr>
        <w:t>39</w:t>
      </w:r>
      <w:r w:rsidRPr="006900A9">
        <w:rPr>
          <w:rFonts w:ascii="Arial" w:hAnsi="Arial" w:cs="Arial"/>
          <w:sz w:val="24"/>
          <w:szCs w:val="24"/>
          <w:lang w:val="es-EC"/>
        </w:rPr>
        <w:t xml:space="preserve"> viene acompañado de un gráfico dinámico, es decir que cambiará según los datos que se carguen en el.</w:t>
      </w:r>
    </w:p>
    <w:p w:rsidR="00BE6C3B" w:rsidRPr="006900A9" w:rsidRDefault="002D6980" w:rsidP="00BE6C3B">
      <w:pPr>
        <w:pStyle w:val="Prrafodelista"/>
        <w:spacing w:line="480" w:lineRule="auto"/>
        <w:ind w:left="0"/>
        <w:jc w:val="center"/>
        <w:rPr>
          <w:rFonts w:ascii="Arial" w:hAnsi="Arial" w:cs="Arial"/>
          <w:sz w:val="24"/>
          <w:szCs w:val="24"/>
          <w:lang w:val="es-EC"/>
        </w:rPr>
      </w:pPr>
      <w:r>
        <w:rPr>
          <w:rFonts w:ascii="Arial" w:hAnsi="Arial" w:cs="Arial"/>
          <w:noProof/>
          <w:sz w:val="24"/>
          <w:szCs w:val="24"/>
          <w:lang w:bidi="ar-SA"/>
        </w:rPr>
        <w:drawing>
          <wp:inline distT="0" distB="0" distL="0" distR="0">
            <wp:extent cx="4800600" cy="2047875"/>
            <wp:effectExtent l="0" t="0" r="0" b="9525"/>
            <wp:docPr id="6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00600" cy="204787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 xml:space="preserve">Figura </w:t>
      </w:r>
      <w:r w:rsidR="009E5C5A" w:rsidRPr="006900A9">
        <w:rPr>
          <w:rFonts w:ascii="Arial" w:hAnsi="Arial" w:cs="Arial"/>
          <w:b/>
          <w:sz w:val="24"/>
          <w:szCs w:val="24"/>
          <w:lang w:val="es-EC"/>
        </w:rPr>
        <w:t>40</w:t>
      </w:r>
      <w:r w:rsidRPr="006900A9">
        <w:rPr>
          <w:rFonts w:ascii="Arial" w:hAnsi="Arial" w:cs="Arial"/>
          <w:sz w:val="24"/>
          <w:szCs w:val="24"/>
          <w:lang w:val="es-EC"/>
        </w:rPr>
        <w:t>: Gráfico de Barras Nivel de ventas</w:t>
      </w: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eastAsia="es-EC" w:bidi="ar-SA"/>
        </w:rPr>
        <w:lastRenderedPageBreak/>
        <w:t xml:space="preserve">Dashboard </w:t>
      </w:r>
      <w:r w:rsidR="00162D03" w:rsidRPr="006900A9">
        <w:rPr>
          <w:rFonts w:ascii="Arial" w:hAnsi="Arial" w:cs="Arial"/>
          <w:b/>
          <w:sz w:val="24"/>
          <w:szCs w:val="24"/>
          <w:lang w:val="es-EC" w:eastAsia="es-EC" w:bidi="ar-SA"/>
        </w:rPr>
        <w:t>Variación</w:t>
      </w:r>
      <w:r w:rsidRPr="006900A9">
        <w:rPr>
          <w:rFonts w:ascii="Arial" w:hAnsi="Arial" w:cs="Arial"/>
          <w:b/>
          <w:sz w:val="24"/>
          <w:szCs w:val="24"/>
          <w:lang w:val="es-EC" w:eastAsia="es-EC" w:bidi="ar-SA"/>
        </w:rPr>
        <w:t xml:space="preserve"> de Ventas por zonas y profesiones</w:t>
      </w:r>
    </w:p>
    <w:p w:rsidR="00BE6C3B" w:rsidRPr="006900A9" w:rsidRDefault="00BE6C3B" w:rsidP="00BE6C3B">
      <w:pPr>
        <w:pStyle w:val="Prrafodelista"/>
        <w:spacing w:line="480" w:lineRule="auto"/>
        <w:ind w:left="0"/>
        <w:rPr>
          <w:rFonts w:ascii="Arial" w:hAnsi="Arial" w:cs="Arial"/>
          <w:sz w:val="24"/>
          <w:szCs w:val="24"/>
          <w:lang w:val="es-EC"/>
        </w:rPr>
      </w:pPr>
    </w:p>
    <w:p w:rsidR="00BE6C3B" w:rsidRPr="006900A9" w:rsidRDefault="00FD5E8D"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t>El dashboard de la figura 41</w:t>
      </w:r>
      <w:r w:rsidR="00BE6C3B" w:rsidRPr="006900A9">
        <w:rPr>
          <w:rFonts w:ascii="Arial" w:hAnsi="Arial" w:cs="Arial"/>
          <w:sz w:val="24"/>
          <w:szCs w:val="24"/>
          <w:lang w:val="es-EC"/>
        </w:rPr>
        <w:t>, representa la tendencia de las ventas acorde a los sectores donde se vende los productos y también categorizados por el tipo de cliente de acuerdo a su profesión u ocupación.</w:t>
      </w:r>
    </w:p>
    <w:p w:rsidR="00120821" w:rsidRPr="006900A9" w:rsidRDefault="00120821" w:rsidP="00BE6C3B">
      <w:pPr>
        <w:spacing w:line="480" w:lineRule="auto"/>
        <w:rPr>
          <w:rFonts w:ascii="Arial" w:hAnsi="Arial" w:cs="Arial"/>
          <w:sz w:val="24"/>
          <w:szCs w:val="24"/>
          <w:lang w:val="es-EC"/>
        </w:rPr>
      </w:pP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Los valores que se pueden modificar en este dashoboard dinámico son los de Límite Superior e Inferior.  Cuando estos se cambian las flechas de las tendencias varían de sentido y color.  Rojo significa descenso, amarillo casi aceptable y Verde totalmente aceptable o que supera el límite superior de crecimiento.</w:t>
      </w:r>
    </w:p>
    <w:p w:rsidR="00BE6C3B" w:rsidRPr="006900A9" w:rsidRDefault="002D6980" w:rsidP="00BE6C3B">
      <w:pPr>
        <w:pStyle w:val="Prrafodelista"/>
        <w:ind w:left="0"/>
        <w:jc w:val="center"/>
        <w:rPr>
          <w:rFonts w:ascii="Arial" w:hAnsi="Arial" w:cs="Arial"/>
          <w:sz w:val="24"/>
          <w:szCs w:val="24"/>
          <w:lang w:val="es-EC"/>
        </w:rPr>
      </w:pPr>
      <w:r>
        <w:rPr>
          <w:rFonts w:ascii="Arial" w:hAnsi="Arial" w:cs="Arial"/>
          <w:noProof/>
          <w:sz w:val="24"/>
          <w:szCs w:val="24"/>
          <w:lang w:bidi="ar-SA"/>
        </w:rPr>
        <w:drawing>
          <wp:inline distT="0" distB="0" distL="0" distR="0">
            <wp:extent cx="5257800" cy="2228850"/>
            <wp:effectExtent l="0" t="0" r="0" b="0"/>
            <wp:docPr id="6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57800" cy="2228850"/>
                    </a:xfrm>
                    <a:prstGeom prst="rect">
                      <a:avLst/>
                    </a:prstGeom>
                    <a:noFill/>
                    <a:ln>
                      <a:noFill/>
                    </a:ln>
                  </pic:spPr>
                </pic:pic>
              </a:graphicData>
            </a:graphic>
          </wp:inline>
        </w:drawing>
      </w:r>
    </w:p>
    <w:p w:rsidR="00F0225E" w:rsidRPr="006900A9" w:rsidRDefault="00F0225E" w:rsidP="00BE6C3B">
      <w:pPr>
        <w:pStyle w:val="Prrafodelista"/>
        <w:spacing w:line="480" w:lineRule="auto"/>
        <w:ind w:left="0"/>
        <w:jc w:val="center"/>
        <w:rPr>
          <w:rFonts w:ascii="Arial" w:hAnsi="Arial" w:cs="Arial"/>
          <w:b/>
          <w:sz w:val="24"/>
          <w:szCs w:val="24"/>
          <w:lang w:val="es-EC"/>
        </w:rPr>
      </w:pP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4</w:t>
      </w:r>
      <w:r w:rsidR="009E5C5A" w:rsidRPr="006900A9">
        <w:rPr>
          <w:rFonts w:ascii="Arial" w:hAnsi="Arial" w:cs="Arial"/>
          <w:b/>
          <w:sz w:val="24"/>
          <w:szCs w:val="24"/>
          <w:lang w:val="es-EC"/>
        </w:rPr>
        <w:t>1</w:t>
      </w:r>
      <w:r w:rsidRPr="006900A9">
        <w:rPr>
          <w:rFonts w:ascii="Arial" w:hAnsi="Arial" w:cs="Arial"/>
          <w:sz w:val="24"/>
          <w:szCs w:val="24"/>
          <w:lang w:val="es-EC"/>
        </w:rPr>
        <w:t xml:space="preserve">: Dashoboard de </w:t>
      </w:r>
      <w:r w:rsidR="00BC363B" w:rsidRPr="006900A9">
        <w:rPr>
          <w:rFonts w:ascii="Arial" w:hAnsi="Arial" w:cs="Arial"/>
          <w:sz w:val="24"/>
          <w:szCs w:val="24"/>
          <w:lang w:val="es-EC"/>
        </w:rPr>
        <w:t>variaciones</w:t>
      </w:r>
    </w:p>
    <w:p w:rsidR="00120821" w:rsidRPr="006900A9" w:rsidRDefault="00120821" w:rsidP="00BE6C3B">
      <w:pPr>
        <w:pStyle w:val="Prrafodelista"/>
        <w:spacing w:line="480" w:lineRule="auto"/>
        <w:ind w:left="0"/>
        <w:jc w:val="center"/>
        <w:rPr>
          <w:rFonts w:ascii="Arial" w:hAnsi="Arial" w:cs="Arial"/>
          <w:sz w:val="24"/>
          <w:szCs w:val="24"/>
          <w:lang w:val="es-EC"/>
        </w:rPr>
      </w:pPr>
    </w:p>
    <w:p w:rsidR="00120821" w:rsidRPr="006900A9" w:rsidRDefault="00120821" w:rsidP="00BE6C3B">
      <w:pPr>
        <w:pStyle w:val="Prrafodelista"/>
        <w:spacing w:line="480" w:lineRule="auto"/>
        <w:ind w:left="0"/>
        <w:jc w:val="center"/>
        <w:rPr>
          <w:rFonts w:ascii="Arial" w:hAnsi="Arial" w:cs="Arial"/>
          <w:sz w:val="24"/>
          <w:szCs w:val="24"/>
          <w:lang w:val="es-EC"/>
        </w:rPr>
      </w:pPr>
    </w:p>
    <w:p w:rsidR="00BE6C3B" w:rsidRPr="006900A9" w:rsidRDefault="00BE6C3B" w:rsidP="00BE6C3B">
      <w:pPr>
        <w:pStyle w:val="Prrafodelista"/>
        <w:spacing w:line="480" w:lineRule="auto"/>
        <w:ind w:left="0"/>
        <w:rPr>
          <w:rFonts w:ascii="Arial" w:hAnsi="Arial" w:cs="Arial"/>
          <w:sz w:val="24"/>
          <w:szCs w:val="24"/>
          <w:lang w:val="es-EC"/>
        </w:rPr>
      </w:pPr>
      <w:r w:rsidRPr="006900A9">
        <w:rPr>
          <w:rFonts w:ascii="Arial" w:hAnsi="Arial" w:cs="Arial"/>
          <w:sz w:val="24"/>
          <w:szCs w:val="24"/>
          <w:lang w:val="es-EC"/>
        </w:rPr>
        <w:lastRenderedPageBreak/>
        <w:t>En la figura 4</w:t>
      </w:r>
      <w:r w:rsidR="00FD5E8D" w:rsidRPr="006900A9">
        <w:rPr>
          <w:rFonts w:ascii="Arial" w:hAnsi="Arial" w:cs="Arial"/>
          <w:sz w:val="24"/>
          <w:szCs w:val="24"/>
          <w:lang w:val="es-EC"/>
        </w:rPr>
        <w:t>2</w:t>
      </w:r>
      <w:r w:rsidRPr="006900A9">
        <w:rPr>
          <w:rFonts w:ascii="Arial" w:hAnsi="Arial" w:cs="Arial"/>
          <w:sz w:val="24"/>
          <w:szCs w:val="24"/>
          <w:lang w:val="es-EC"/>
        </w:rPr>
        <w:t xml:space="preserve"> se muestra el gráfico dinámico del dashboard de tendencias de ventas.</w:t>
      </w:r>
    </w:p>
    <w:p w:rsidR="00BE6C3B" w:rsidRPr="006900A9" w:rsidRDefault="002D6980" w:rsidP="00BE6C3B">
      <w:pPr>
        <w:spacing w:line="240" w:lineRule="auto"/>
        <w:jc w:val="center"/>
        <w:rPr>
          <w:rFonts w:ascii="Arial" w:hAnsi="Arial" w:cs="Arial"/>
          <w:sz w:val="24"/>
          <w:szCs w:val="24"/>
          <w:lang w:val="es-EC"/>
        </w:rPr>
      </w:pPr>
      <w:r>
        <w:rPr>
          <w:rFonts w:ascii="Arial" w:hAnsi="Arial" w:cs="Arial"/>
          <w:noProof/>
          <w:sz w:val="24"/>
          <w:szCs w:val="24"/>
          <w:lang w:bidi="ar-SA"/>
        </w:rPr>
        <w:drawing>
          <wp:inline distT="0" distB="0" distL="0" distR="0">
            <wp:extent cx="5248275" cy="2524125"/>
            <wp:effectExtent l="0" t="0" r="9525" b="9525"/>
            <wp:docPr id="6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48275" cy="252412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4</w:t>
      </w:r>
      <w:r w:rsidR="009E5C5A" w:rsidRPr="006900A9">
        <w:rPr>
          <w:rFonts w:ascii="Arial" w:hAnsi="Arial" w:cs="Arial"/>
          <w:b/>
          <w:sz w:val="24"/>
          <w:szCs w:val="24"/>
          <w:lang w:val="es-EC"/>
        </w:rPr>
        <w:t>2</w:t>
      </w:r>
      <w:r w:rsidRPr="006900A9">
        <w:rPr>
          <w:rFonts w:ascii="Arial" w:hAnsi="Arial" w:cs="Arial"/>
          <w:sz w:val="24"/>
          <w:szCs w:val="24"/>
          <w:lang w:val="es-EC"/>
        </w:rPr>
        <w:t>: Gráfico de tendencias</w:t>
      </w:r>
    </w:p>
    <w:p w:rsidR="00BE6C3B" w:rsidRPr="006900A9" w:rsidRDefault="00BE6C3B" w:rsidP="00BE6C3B">
      <w:pPr>
        <w:spacing w:line="240" w:lineRule="auto"/>
        <w:rPr>
          <w:rFonts w:ascii="Arial" w:hAnsi="Arial" w:cs="Arial"/>
          <w:sz w:val="24"/>
          <w:szCs w:val="24"/>
          <w:lang w:val="es-EC"/>
        </w:rPr>
      </w:pPr>
    </w:p>
    <w:p w:rsidR="00BE6C3B" w:rsidRPr="006900A9" w:rsidRDefault="00BE6C3B" w:rsidP="00FD5E8D">
      <w:pPr>
        <w:pStyle w:val="Prrafodelista"/>
        <w:numPr>
          <w:ilvl w:val="3"/>
          <w:numId w:val="67"/>
        </w:numPr>
        <w:spacing w:line="480" w:lineRule="auto"/>
        <w:ind w:left="0" w:firstLine="0"/>
        <w:rPr>
          <w:rFonts w:ascii="Arial" w:hAnsi="Arial" w:cs="Arial"/>
          <w:b/>
          <w:sz w:val="24"/>
          <w:szCs w:val="24"/>
          <w:lang w:val="es-EC"/>
        </w:rPr>
      </w:pPr>
      <w:r w:rsidRPr="006900A9">
        <w:rPr>
          <w:rFonts w:ascii="Arial" w:hAnsi="Arial" w:cs="Arial"/>
          <w:b/>
          <w:sz w:val="24"/>
          <w:szCs w:val="24"/>
          <w:lang w:val="es-EC" w:eastAsia="es-EC" w:bidi="ar-SA"/>
        </w:rPr>
        <w:t>Dashboard de Tipo de Ventas</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t xml:space="preserve">Para la administración de la compañía es importante saber, el nivel del tipo de ventas, si estas son ventas cruzadas o ventas directas.  En este sentido las dos son de gran importancia ya que si una venta es directa significa que el vendedor llega al cliente de buena forma y logra cerrar una venta.   En cuanto a las ventas cruzadas, a pesar de que el vendedor no hacer tanto esfuerzo para conseguirla, es considerada importante, ya que esto significa que el cliente hace eco del servicio que presta la compañía, el cual se ve reflejado con un efecto altamente multiplicador. </w:t>
      </w:r>
    </w:p>
    <w:p w:rsidR="00BE6C3B" w:rsidRPr="006900A9" w:rsidRDefault="00BE6C3B" w:rsidP="00BE6C3B">
      <w:pPr>
        <w:spacing w:line="480" w:lineRule="auto"/>
        <w:rPr>
          <w:rFonts w:ascii="Arial" w:hAnsi="Arial" w:cs="Arial"/>
          <w:sz w:val="24"/>
          <w:szCs w:val="24"/>
          <w:lang w:val="es-EC"/>
        </w:rPr>
      </w:pPr>
      <w:r w:rsidRPr="006900A9">
        <w:rPr>
          <w:rFonts w:ascii="Arial" w:hAnsi="Arial" w:cs="Arial"/>
          <w:sz w:val="24"/>
          <w:szCs w:val="24"/>
          <w:lang w:val="es-EC"/>
        </w:rPr>
        <w:lastRenderedPageBreak/>
        <w:t>El dashboard de la figura 4</w:t>
      </w:r>
      <w:r w:rsidR="00FD5E8D" w:rsidRPr="006900A9">
        <w:rPr>
          <w:rFonts w:ascii="Arial" w:hAnsi="Arial" w:cs="Arial"/>
          <w:sz w:val="24"/>
          <w:szCs w:val="24"/>
          <w:lang w:val="es-EC"/>
        </w:rPr>
        <w:t>3</w:t>
      </w:r>
      <w:r w:rsidRPr="006900A9">
        <w:rPr>
          <w:rFonts w:ascii="Arial" w:hAnsi="Arial" w:cs="Arial"/>
          <w:sz w:val="24"/>
          <w:szCs w:val="24"/>
          <w:lang w:val="es-EC"/>
        </w:rPr>
        <w:t xml:space="preserve"> muestra los porcentajes de ventas obtenidas en forma directa o cruzada.   Se puede filtrar la consulta por año.  También se puede tener información personalizada de qué contrato fue hecho por cualquiera de las dos modalidades.</w:t>
      </w:r>
    </w:p>
    <w:p w:rsidR="00BE6C3B" w:rsidRPr="006900A9" w:rsidRDefault="002D6980" w:rsidP="00BE6C3B">
      <w:pPr>
        <w:spacing w:line="480" w:lineRule="auto"/>
        <w:jc w:val="center"/>
        <w:rPr>
          <w:rFonts w:ascii="Arial" w:hAnsi="Arial" w:cs="Arial"/>
          <w:b/>
          <w:sz w:val="24"/>
          <w:szCs w:val="24"/>
          <w:lang w:val="es-EC"/>
        </w:rPr>
      </w:pPr>
      <w:r>
        <w:rPr>
          <w:rFonts w:ascii="Arial" w:hAnsi="Arial" w:cs="Arial"/>
          <w:b/>
          <w:noProof/>
          <w:sz w:val="144"/>
          <w:szCs w:val="144"/>
          <w:lang w:bidi="ar-SA"/>
        </w:rPr>
        <w:drawing>
          <wp:inline distT="0" distB="0" distL="0" distR="0">
            <wp:extent cx="5248275" cy="2390775"/>
            <wp:effectExtent l="0" t="0" r="9525" b="9525"/>
            <wp:docPr id="6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48275" cy="239077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4</w:t>
      </w:r>
      <w:r w:rsidR="009E5C5A" w:rsidRPr="006900A9">
        <w:rPr>
          <w:rFonts w:ascii="Arial" w:hAnsi="Arial" w:cs="Arial"/>
          <w:b/>
          <w:sz w:val="24"/>
          <w:szCs w:val="24"/>
          <w:lang w:val="es-EC"/>
        </w:rPr>
        <w:t>3</w:t>
      </w:r>
      <w:r w:rsidRPr="006900A9">
        <w:rPr>
          <w:rFonts w:ascii="Arial" w:hAnsi="Arial" w:cs="Arial"/>
          <w:sz w:val="24"/>
          <w:szCs w:val="24"/>
          <w:lang w:val="es-EC"/>
        </w:rPr>
        <w:t>: Dashboard Tipo de Ventas</w:t>
      </w:r>
    </w:p>
    <w:p w:rsidR="00BE6C3B" w:rsidRPr="006900A9" w:rsidRDefault="00BE6C3B" w:rsidP="00BE6C3B">
      <w:pPr>
        <w:pStyle w:val="Prrafodelista"/>
        <w:spacing w:line="480" w:lineRule="auto"/>
        <w:ind w:left="0"/>
        <w:jc w:val="center"/>
        <w:rPr>
          <w:rFonts w:ascii="Arial" w:hAnsi="Arial" w:cs="Arial"/>
          <w:sz w:val="24"/>
          <w:szCs w:val="24"/>
          <w:lang w:val="es-EC"/>
        </w:rPr>
      </w:pPr>
    </w:p>
    <w:p w:rsidR="00BE6C3B" w:rsidRPr="006900A9" w:rsidRDefault="002D6980" w:rsidP="00BE6C3B">
      <w:pPr>
        <w:spacing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5248275" cy="2295525"/>
            <wp:effectExtent l="0" t="0" r="9525" b="9525"/>
            <wp:docPr id="6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48275" cy="2295525"/>
                    </a:xfrm>
                    <a:prstGeom prst="rect">
                      <a:avLst/>
                    </a:prstGeom>
                    <a:noFill/>
                    <a:ln>
                      <a:noFill/>
                    </a:ln>
                  </pic:spPr>
                </pic:pic>
              </a:graphicData>
            </a:graphic>
          </wp:inline>
        </w:drawing>
      </w:r>
    </w:p>
    <w:p w:rsidR="00BE6C3B" w:rsidRPr="006900A9" w:rsidRDefault="00BE6C3B" w:rsidP="00BE6C3B">
      <w:pPr>
        <w:pStyle w:val="Prrafodelista"/>
        <w:spacing w:line="480" w:lineRule="auto"/>
        <w:ind w:left="0"/>
        <w:jc w:val="center"/>
        <w:rPr>
          <w:rFonts w:ascii="Arial" w:hAnsi="Arial" w:cs="Arial"/>
          <w:sz w:val="24"/>
          <w:szCs w:val="24"/>
          <w:lang w:val="es-EC"/>
        </w:rPr>
      </w:pPr>
      <w:r w:rsidRPr="006900A9">
        <w:rPr>
          <w:rFonts w:ascii="Arial" w:hAnsi="Arial" w:cs="Arial"/>
          <w:b/>
          <w:sz w:val="24"/>
          <w:szCs w:val="24"/>
          <w:lang w:val="es-EC"/>
        </w:rPr>
        <w:t>Figura 4</w:t>
      </w:r>
      <w:r w:rsidR="009E5C5A" w:rsidRPr="006900A9">
        <w:rPr>
          <w:rFonts w:ascii="Arial" w:hAnsi="Arial" w:cs="Arial"/>
          <w:b/>
          <w:sz w:val="24"/>
          <w:szCs w:val="24"/>
          <w:lang w:val="es-EC"/>
        </w:rPr>
        <w:t>4</w:t>
      </w:r>
      <w:r w:rsidRPr="006900A9">
        <w:rPr>
          <w:rFonts w:ascii="Arial" w:hAnsi="Arial" w:cs="Arial"/>
          <w:sz w:val="24"/>
          <w:szCs w:val="24"/>
          <w:lang w:val="es-EC"/>
        </w:rPr>
        <w:t>: Gráfico Dinámico Tipo de Ventas</w:t>
      </w:r>
    </w:p>
    <w:p w:rsidR="00FD5E8D" w:rsidRPr="006900A9" w:rsidRDefault="00FD5E8D" w:rsidP="00BE6C3B">
      <w:pPr>
        <w:spacing w:line="480" w:lineRule="auto"/>
        <w:jc w:val="center"/>
        <w:rPr>
          <w:rFonts w:ascii="Arial" w:hAnsi="Arial" w:cs="Arial"/>
          <w:b/>
          <w:sz w:val="24"/>
          <w:szCs w:val="24"/>
          <w:lang w:val="es-EC"/>
        </w:rPr>
        <w:sectPr w:rsidR="00FD5E8D" w:rsidRPr="006900A9" w:rsidSect="00063ABC">
          <w:pgSz w:w="11907" w:h="16840" w:code="9"/>
          <w:pgMar w:top="2268" w:right="1361" w:bottom="1985" w:left="2268" w:header="709" w:footer="709" w:gutter="0"/>
          <w:cols w:space="708"/>
          <w:docGrid w:linePitch="360"/>
        </w:sectPr>
      </w:pPr>
    </w:p>
    <w:p w:rsidR="000170CF" w:rsidRPr="006900A9" w:rsidRDefault="000170CF" w:rsidP="00BA7099">
      <w:pPr>
        <w:spacing w:line="480" w:lineRule="auto"/>
        <w:jc w:val="center"/>
        <w:rPr>
          <w:rFonts w:ascii="Arial" w:hAnsi="Arial" w:cs="Arial"/>
          <w:b/>
          <w:sz w:val="36"/>
          <w:szCs w:val="36"/>
          <w:lang w:val="es-EC"/>
        </w:rPr>
      </w:pPr>
      <w:r w:rsidRPr="006900A9">
        <w:rPr>
          <w:rFonts w:ascii="Arial" w:hAnsi="Arial" w:cs="Arial"/>
          <w:b/>
          <w:sz w:val="36"/>
          <w:szCs w:val="36"/>
          <w:lang w:val="es-EC"/>
        </w:rPr>
        <w:lastRenderedPageBreak/>
        <w:t>CAPÍTULO VI</w:t>
      </w:r>
    </w:p>
    <w:p w:rsidR="000170CF" w:rsidRPr="006900A9" w:rsidRDefault="000170CF" w:rsidP="00BA7099">
      <w:pPr>
        <w:spacing w:line="480" w:lineRule="auto"/>
        <w:jc w:val="center"/>
        <w:rPr>
          <w:rFonts w:ascii="Arial" w:hAnsi="Arial" w:cs="Arial"/>
          <w:b/>
          <w:sz w:val="28"/>
          <w:szCs w:val="28"/>
          <w:lang w:val="es-EC"/>
        </w:rPr>
      </w:pPr>
      <w:r w:rsidRPr="006900A9">
        <w:rPr>
          <w:rFonts w:ascii="Arial" w:hAnsi="Arial" w:cs="Arial"/>
          <w:b/>
          <w:sz w:val="28"/>
          <w:szCs w:val="28"/>
          <w:lang w:val="es-EC"/>
        </w:rPr>
        <w:t>CONCLUSIONES Y RECOMENDACIONES</w:t>
      </w:r>
    </w:p>
    <w:p w:rsidR="00BA7099" w:rsidRPr="006900A9" w:rsidRDefault="00BA7099" w:rsidP="00BA7099">
      <w:pPr>
        <w:spacing w:line="480" w:lineRule="auto"/>
        <w:rPr>
          <w:rFonts w:ascii="Arial" w:hAnsi="Arial" w:cs="Arial"/>
          <w:sz w:val="24"/>
          <w:szCs w:val="24"/>
          <w:lang w:val="es-EC"/>
        </w:rPr>
      </w:pPr>
    </w:p>
    <w:p w:rsidR="00BA7099" w:rsidRPr="006900A9" w:rsidRDefault="00BA7099" w:rsidP="00BA7099">
      <w:pPr>
        <w:spacing w:line="480" w:lineRule="auto"/>
        <w:rPr>
          <w:rFonts w:ascii="Arial" w:hAnsi="Arial" w:cs="Arial"/>
          <w:sz w:val="24"/>
          <w:szCs w:val="24"/>
          <w:lang w:val="es-EC"/>
        </w:rPr>
      </w:pPr>
      <w:r w:rsidRPr="006900A9">
        <w:rPr>
          <w:rFonts w:ascii="Arial" w:hAnsi="Arial" w:cs="Arial"/>
          <w:sz w:val="24"/>
          <w:szCs w:val="24"/>
          <w:lang w:val="es-EC"/>
        </w:rPr>
        <w:t>En este capítulo se detallan las conclusiones y recomendaciones para la compañía acorde a los resultados obtenidos y las recomendaciones para este.</w:t>
      </w:r>
    </w:p>
    <w:p w:rsidR="00BA7099" w:rsidRPr="006900A9" w:rsidRDefault="00BA7099" w:rsidP="00BA7099">
      <w:pPr>
        <w:spacing w:line="480" w:lineRule="auto"/>
        <w:rPr>
          <w:rFonts w:ascii="Arial" w:hAnsi="Arial" w:cs="Arial"/>
          <w:sz w:val="24"/>
          <w:szCs w:val="24"/>
          <w:lang w:val="es-EC"/>
        </w:rPr>
      </w:pPr>
    </w:p>
    <w:p w:rsidR="00130CFF" w:rsidRPr="006900A9" w:rsidRDefault="000170CF" w:rsidP="00BA7099">
      <w:pPr>
        <w:spacing w:line="480" w:lineRule="auto"/>
        <w:rPr>
          <w:rFonts w:ascii="Arial" w:hAnsi="Arial" w:cs="Arial"/>
          <w:b/>
          <w:sz w:val="24"/>
          <w:szCs w:val="24"/>
          <w:lang w:val="es-EC"/>
        </w:rPr>
      </w:pPr>
      <w:r w:rsidRPr="006900A9">
        <w:rPr>
          <w:rFonts w:ascii="Arial" w:hAnsi="Arial" w:cs="Arial"/>
          <w:b/>
          <w:sz w:val="24"/>
          <w:szCs w:val="24"/>
          <w:lang w:val="es-EC"/>
        </w:rPr>
        <w:t>6.1 Conclusiones</w:t>
      </w:r>
    </w:p>
    <w:p w:rsidR="00130CFF" w:rsidRPr="006900A9" w:rsidRDefault="00130CFF" w:rsidP="00BA7099">
      <w:pPr>
        <w:spacing w:line="480" w:lineRule="auto"/>
        <w:rPr>
          <w:rFonts w:ascii="Arial" w:hAnsi="Arial" w:cs="Arial"/>
          <w:b/>
          <w:sz w:val="24"/>
          <w:szCs w:val="24"/>
          <w:lang w:val="es-EC"/>
        </w:rPr>
      </w:pPr>
    </w:p>
    <w:p w:rsidR="00BA7099" w:rsidRPr="006900A9" w:rsidRDefault="00BA7099" w:rsidP="000E3238">
      <w:pPr>
        <w:pStyle w:val="Prrafodelista"/>
        <w:numPr>
          <w:ilvl w:val="0"/>
          <w:numId w:val="46"/>
        </w:numPr>
        <w:spacing w:line="480" w:lineRule="auto"/>
        <w:rPr>
          <w:rFonts w:ascii="Arial" w:hAnsi="Arial" w:cs="Arial"/>
          <w:sz w:val="24"/>
          <w:szCs w:val="24"/>
          <w:lang w:val="es-EC"/>
        </w:rPr>
      </w:pPr>
      <w:r w:rsidRPr="006900A9">
        <w:rPr>
          <w:rFonts w:ascii="Arial" w:hAnsi="Arial" w:cs="Arial"/>
          <w:sz w:val="24"/>
          <w:szCs w:val="24"/>
          <w:lang w:val="es-EC"/>
        </w:rPr>
        <w:t>La empresa tiene identificado claramente el segmento de clientes, los clientes clase media ocupa la mayor parte de los clientes de la empresa.</w:t>
      </w:r>
    </w:p>
    <w:p w:rsidR="00764EFA" w:rsidRPr="006900A9" w:rsidRDefault="00764EFA" w:rsidP="00764EFA">
      <w:pPr>
        <w:pStyle w:val="Prrafodelista"/>
        <w:spacing w:line="480" w:lineRule="auto"/>
        <w:rPr>
          <w:rFonts w:ascii="Arial" w:hAnsi="Arial" w:cs="Arial"/>
          <w:sz w:val="24"/>
          <w:szCs w:val="24"/>
          <w:lang w:val="es-EC"/>
        </w:rPr>
      </w:pPr>
    </w:p>
    <w:p w:rsidR="00BA7099" w:rsidRPr="006900A9" w:rsidRDefault="00BA7099" w:rsidP="000E3238">
      <w:pPr>
        <w:pStyle w:val="Prrafodelista"/>
        <w:numPr>
          <w:ilvl w:val="0"/>
          <w:numId w:val="46"/>
        </w:numPr>
        <w:spacing w:line="480" w:lineRule="auto"/>
        <w:rPr>
          <w:rFonts w:ascii="Arial" w:hAnsi="Arial" w:cs="Arial"/>
          <w:sz w:val="24"/>
          <w:szCs w:val="24"/>
          <w:lang w:val="es-EC"/>
        </w:rPr>
      </w:pPr>
      <w:r w:rsidRPr="006900A9">
        <w:rPr>
          <w:rFonts w:ascii="Arial" w:hAnsi="Arial" w:cs="Arial"/>
          <w:sz w:val="24"/>
          <w:szCs w:val="24"/>
          <w:lang w:val="es-EC"/>
        </w:rPr>
        <w:t>La propuesta de valor elaborada para la empresa es diferenciadora e innovador</w:t>
      </w:r>
      <w:r w:rsidR="00747692" w:rsidRPr="006900A9">
        <w:rPr>
          <w:rFonts w:ascii="Arial" w:hAnsi="Arial" w:cs="Arial"/>
          <w:sz w:val="24"/>
          <w:szCs w:val="24"/>
          <w:lang w:val="es-EC"/>
        </w:rPr>
        <w:t>a</w:t>
      </w:r>
      <w:r w:rsidRPr="006900A9">
        <w:rPr>
          <w:rFonts w:ascii="Arial" w:hAnsi="Arial" w:cs="Arial"/>
          <w:sz w:val="24"/>
          <w:szCs w:val="24"/>
          <w:lang w:val="es-EC"/>
        </w:rPr>
        <w:t xml:space="preserve"> frente a la competencia directa.</w:t>
      </w:r>
    </w:p>
    <w:p w:rsidR="00764EFA" w:rsidRPr="006900A9" w:rsidRDefault="00764EFA" w:rsidP="00764EFA">
      <w:pPr>
        <w:pStyle w:val="Prrafodelista"/>
        <w:spacing w:line="480" w:lineRule="auto"/>
        <w:rPr>
          <w:rFonts w:ascii="Arial" w:hAnsi="Arial" w:cs="Arial"/>
          <w:sz w:val="24"/>
          <w:szCs w:val="24"/>
          <w:lang w:val="es-EC"/>
        </w:rPr>
      </w:pPr>
    </w:p>
    <w:p w:rsidR="00BA7099" w:rsidRPr="006900A9" w:rsidRDefault="00764EFA" w:rsidP="000E3238">
      <w:pPr>
        <w:pStyle w:val="Prrafodelista"/>
        <w:numPr>
          <w:ilvl w:val="0"/>
          <w:numId w:val="46"/>
        </w:numPr>
        <w:spacing w:line="480" w:lineRule="auto"/>
        <w:rPr>
          <w:rFonts w:ascii="Arial" w:hAnsi="Arial" w:cs="Arial"/>
          <w:sz w:val="24"/>
          <w:szCs w:val="24"/>
          <w:lang w:val="es-EC"/>
        </w:rPr>
      </w:pPr>
      <w:r w:rsidRPr="006900A9">
        <w:rPr>
          <w:rFonts w:ascii="Arial" w:hAnsi="Arial" w:cs="Arial"/>
          <w:sz w:val="24"/>
          <w:szCs w:val="24"/>
          <w:lang w:val="es-EC"/>
        </w:rPr>
        <w:t>La empresa tiene claramente identificado sus grupos de interés a partir de estos análisis, sus objetivos, necesidades y solicitudes.</w:t>
      </w:r>
    </w:p>
    <w:p w:rsidR="00764EFA" w:rsidRPr="006900A9" w:rsidRDefault="00764EFA" w:rsidP="00764EFA">
      <w:pPr>
        <w:pStyle w:val="Prrafodelista"/>
        <w:rPr>
          <w:rFonts w:ascii="Arial" w:hAnsi="Arial" w:cs="Arial"/>
          <w:sz w:val="24"/>
          <w:szCs w:val="24"/>
          <w:lang w:val="es-EC"/>
        </w:rPr>
      </w:pPr>
    </w:p>
    <w:p w:rsidR="00764EFA" w:rsidRPr="006900A9" w:rsidRDefault="00764EFA" w:rsidP="000E3238">
      <w:pPr>
        <w:pStyle w:val="Prrafodelista"/>
        <w:numPr>
          <w:ilvl w:val="0"/>
          <w:numId w:val="46"/>
        </w:numPr>
        <w:spacing w:line="480" w:lineRule="auto"/>
        <w:rPr>
          <w:rFonts w:ascii="Arial" w:hAnsi="Arial" w:cs="Arial"/>
          <w:sz w:val="24"/>
          <w:szCs w:val="24"/>
          <w:lang w:val="es-EC"/>
        </w:rPr>
      </w:pPr>
      <w:r w:rsidRPr="006900A9">
        <w:rPr>
          <w:rFonts w:ascii="Arial" w:hAnsi="Arial" w:cs="Arial"/>
          <w:sz w:val="24"/>
          <w:szCs w:val="24"/>
          <w:lang w:val="es-EC"/>
        </w:rPr>
        <w:lastRenderedPageBreak/>
        <w:t>La nueva misión y visión están planteadas para que sean difundidas entre todos los empleados de la empresa.</w:t>
      </w:r>
    </w:p>
    <w:p w:rsidR="00764EFA" w:rsidRPr="006900A9" w:rsidRDefault="00764EFA" w:rsidP="00764EFA">
      <w:pPr>
        <w:pStyle w:val="Prrafodelista"/>
        <w:rPr>
          <w:rFonts w:ascii="Arial" w:hAnsi="Arial" w:cs="Arial"/>
          <w:sz w:val="24"/>
          <w:szCs w:val="24"/>
          <w:lang w:val="es-EC"/>
        </w:rPr>
      </w:pPr>
    </w:p>
    <w:p w:rsidR="00764EFA" w:rsidRPr="006900A9" w:rsidRDefault="00764EFA" w:rsidP="000E3238">
      <w:pPr>
        <w:pStyle w:val="Prrafodelista"/>
        <w:numPr>
          <w:ilvl w:val="0"/>
          <w:numId w:val="46"/>
        </w:numPr>
        <w:spacing w:line="480" w:lineRule="auto"/>
        <w:rPr>
          <w:rFonts w:ascii="Arial" w:hAnsi="Arial" w:cs="Arial"/>
          <w:sz w:val="24"/>
          <w:szCs w:val="24"/>
          <w:lang w:val="es-EC"/>
        </w:rPr>
      </w:pPr>
      <w:r w:rsidRPr="006900A9">
        <w:rPr>
          <w:rFonts w:ascii="Arial" w:hAnsi="Arial" w:cs="Arial"/>
          <w:sz w:val="24"/>
          <w:szCs w:val="24"/>
          <w:lang w:val="es-EC"/>
        </w:rPr>
        <w:t>Las perspectivas de la empresa son medidas con indicadores para cumplir con los objetivos y metas de la empresa.</w:t>
      </w:r>
    </w:p>
    <w:p w:rsidR="00764EFA" w:rsidRPr="006900A9" w:rsidRDefault="00764EFA" w:rsidP="00764EFA">
      <w:pPr>
        <w:pStyle w:val="Prrafodelista"/>
        <w:rPr>
          <w:rFonts w:ascii="Arial" w:hAnsi="Arial" w:cs="Arial"/>
          <w:sz w:val="24"/>
          <w:szCs w:val="24"/>
          <w:lang w:val="es-EC"/>
        </w:rPr>
      </w:pPr>
    </w:p>
    <w:p w:rsidR="00764EFA" w:rsidRPr="006900A9" w:rsidRDefault="00764EFA" w:rsidP="000E3238">
      <w:pPr>
        <w:pStyle w:val="Prrafodelista"/>
        <w:numPr>
          <w:ilvl w:val="0"/>
          <w:numId w:val="46"/>
        </w:numPr>
        <w:spacing w:line="480" w:lineRule="auto"/>
        <w:rPr>
          <w:rFonts w:ascii="Arial" w:hAnsi="Arial" w:cs="Arial"/>
          <w:sz w:val="24"/>
          <w:szCs w:val="24"/>
          <w:lang w:val="es-EC"/>
        </w:rPr>
      </w:pPr>
      <w:r w:rsidRPr="006900A9">
        <w:rPr>
          <w:rFonts w:ascii="Arial" w:hAnsi="Arial" w:cs="Arial"/>
          <w:sz w:val="24"/>
          <w:szCs w:val="24"/>
          <w:lang w:val="es-EC"/>
        </w:rPr>
        <w:t>Se ha propuesto nuevos servicios que ayudarán a la creación de valor para la empresa, con un servicio innovador que cambiará las perspectivas de los clientes para este tipo de negocio.</w:t>
      </w:r>
    </w:p>
    <w:p w:rsidR="00764EFA" w:rsidRPr="006900A9" w:rsidRDefault="00764EFA" w:rsidP="00764EFA">
      <w:pPr>
        <w:pStyle w:val="Prrafodelista"/>
        <w:rPr>
          <w:rFonts w:ascii="Arial" w:hAnsi="Arial" w:cs="Arial"/>
          <w:sz w:val="24"/>
          <w:szCs w:val="24"/>
          <w:lang w:val="es-EC"/>
        </w:rPr>
      </w:pPr>
    </w:p>
    <w:p w:rsidR="00920132" w:rsidRPr="006900A9" w:rsidRDefault="00920132" w:rsidP="00920132">
      <w:pPr>
        <w:spacing w:line="480" w:lineRule="auto"/>
        <w:rPr>
          <w:rFonts w:ascii="Arial" w:hAnsi="Arial" w:cs="Arial"/>
          <w:sz w:val="24"/>
          <w:szCs w:val="24"/>
          <w:lang w:val="es-EC"/>
        </w:rPr>
      </w:pPr>
    </w:p>
    <w:p w:rsidR="000170CF" w:rsidRPr="006900A9" w:rsidRDefault="000170CF" w:rsidP="00BA7099">
      <w:pPr>
        <w:spacing w:line="480" w:lineRule="auto"/>
        <w:rPr>
          <w:rFonts w:ascii="Arial" w:hAnsi="Arial" w:cs="Arial"/>
          <w:b/>
          <w:sz w:val="24"/>
          <w:szCs w:val="24"/>
          <w:lang w:val="es-EC"/>
        </w:rPr>
      </w:pPr>
      <w:r w:rsidRPr="006900A9">
        <w:rPr>
          <w:rFonts w:ascii="Arial" w:hAnsi="Arial" w:cs="Arial"/>
          <w:b/>
          <w:sz w:val="24"/>
          <w:szCs w:val="24"/>
          <w:lang w:val="es-EC"/>
        </w:rPr>
        <w:t>6.2 Recomendaciones</w:t>
      </w:r>
    </w:p>
    <w:p w:rsidR="00B428BA" w:rsidRPr="006900A9" w:rsidRDefault="00B428BA" w:rsidP="00BA7099">
      <w:pPr>
        <w:spacing w:line="480" w:lineRule="auto"/>
        <w:rPr>
          <w:rFonts w:ascii="Arial" w:hAnsi="Arial" w:cs="Arial"/>
          <w:b/>
          <w:sz w:val="24"/>
          <w:szCs w:val="24"/>
          <w:lang w:val="es-EC"/>
        </w:rPr>
      </w:pPr>
    </w:p>
    <w:p w:rsidR="00E42995" w:rsidRPr="006900A9" w:rsidRDefault="00B428BA" w:rsidP="000E3238">
      <w:pPr>
        <w:pStyle w:val="Prrafodelista"/>
        <w:numPr>
          <w:ilvl w:val="0"/>
          <w:numId w:val="47"/>
        </w:num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Innovar en líneas de productos para crear un nuevo mercado que pueda que la competencia no las considere y la empresa pueda crecer en un mercado intangible sin explotar, dirigido a diferentes clases de clientes.</w:t>
      </w:r>
    </w:p>
    <w:p w:rsidR="00B428BA" w:rsidRPr="006900A9" w:rsidRDefault="00B428BA" w:rsidP="00B428BA">
      <w:pPr>
        <w:pStyle w:val="Prrafodelista"/>
        <w:tabs>
          <w:tab w:val="left" w:pos="709"/>
          <w:tab w:val="left" w:pos="1276"/>
        </w:tabs>
        <w:autoSpaceDE w:val="0"/>
        <w:autoSpaceDN w:val="0"/>
        <w:adjustRightInd w:val="0"/>
        <w:spacing w:after="0" w:line="480" w:lineRule="auto"/>
        <w:rPr>
          <w:rFonts w:ascii="Arial" w:hAnsi="Arial" w:cs="Arial"/>
          <w:sz w:val="24"/>
          <w:szCs w:val="24"/>
          <w:lang w:val="es-ES_tradnl"/>
        </w:rPr>
      </w:pPr>
    </w:p>
    <w:p w:rsidR="00B428BA" w:rsidRPr="006900A9" w:rsidRDefault="00B428BA" w:rsidP="000E3238">
      <w:pPr>
        <w:pStyle w:val="Prrafodelista"/>
        <w:numPr>
          <w:ilvl w:val="0"/>
          <w:numId w:val="47"/>
        </w:num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Crear programas de crecimiento y reconocimiento para los empleados, para que estén cohesionados con el objetivo de la empresa, basándose en el principio de prosperidad para todos.</w:t>
      </w:r>
    </w:p>
    <w:p w:rsidR="00B428BA" w:rsidRPr="006900A9" w:rsidRDefault="00B428BA" w:rsidP="00B428BA">
      <w:pPr>
        <w:pStyle w:val="Prrafodelista"/>
        <w:tabs>
          <w:tab w:val="left" w:pos="709"/>
          <w:tab w:val="left" w:pos="1276"/>
        </w:tabs>
        <w:autoSpaceDE w:val="0"/>
        <w:autoSpaceDN w:val="0"/>
        <w:adjustRightInd w:val="0"/>
        <w:spacing w:after="0" w:line="480" w:lineRule="auto"/>
        <w:rPr>
          <w:rFonts w:ascii="Arial" w:hAnsi="Arial" w:cs="Arial"/>
          <w:sz w:val="24"/>
          <w:szCs w:val="24"/>
          <w:lang w:val="es-ES_tradnl"/>
        </w:rPr>
      </w:pPr>
    </w:p>
    <w:p w:rsidR="00B428BA" w:rsidRPr="006900A9" w:rsidRDefault="00B428BA" w:rsidP="000E3238">
      <w:pPr>
        <w:pStyle w:val="Prrafodelista"/>
        <w:numPr>
          <w:ilvl w:val="0"/>
          <w:numId w:val="47"/>
        </w:num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Crear nuevas líneas que sean amigables con el medio ambiente.</w:t>
      </w:r>
    </w:p>
    <w:p w:rsidR="00B428BA" w:rsidRPr="006900A9" w:rsidRDefault="00B428BA" w:rsidP="00B428BA">
      <w:pPr>
        <w:pStyle w:val="Prrafodelista"/>
        <w:tabs>
          <w:tab w:val="left" w:pos="709"/>
          <w:tab w:val="left" w:pos="1276"/>
        </w:tabs>
        <w:autoSpaceDE w:val="0"/>
        <w:autoSpaceDN w:val="0"/>
        <w:adjustRightInd w:val="0"/>
        <w:spacing w:after="0" w:line="480" w:lineRule="auto"/>
        <w:rPr>
          <w:rFonts w:ascii="Arial" w:hAnsi="Arial" w:cs="Arial"/>
          <w:sz w:val="24"/>
          <w:szCs w:val="24"/>
          <w:lang w:val="es-ES_tradnl"/>
        </w:rPr>
      </w:pPr>
    </w:p>
    <w:p w:rsidR="00B428BA" w:rsidRPr="006900A9" w:rsidRDefault="00B428BA" w:rsidP="000E3238">
      <w:pPr>
        <w:pStyle w:val="Prrafodelista"/>
        <w:numPr>
          <w:ilvl w:val="0"/>
          <w:numId w:val="47"/>
        </w:numPr>
        <w:tabs>
          <w:tab w:val="left" w:pos="709"/>
          <w:tab w:val="left" w:pos="1276"/>
        </w:tabs>
        <w:autoSpaceDE w:val="0"/>
        <w:autoSpaceDN w:val="0"/>
        <w:adjustRightInd w:val="0"/>
        <w:spacing w:after="0" w:line="480" w:lineRule="auto"/>
        <w:rPr>
          <w:rFonts w:ascii="Arial" w:hAnsi="Arial" w:cs="Arial"/>
          <w:sz w:val="24"/>
          <w:szCs w:val="24"/>
          <w:lang w:val="es-ES_tradnl"/>
        </w:rPr>
      </w:pPr>
      <w:r w:rsidRPr="006900A9">
        <w:rPr>
          <w:rFonts w:ascii="Arial" w:hAnsi="Arial" w:cs="Arial"/>
          <w:sz w:val="24"/>
          <w:szCs w:val="24"/>
          <w:lang w:val="es-ES_tradnl"/>
        </w:rPr>
        <w:t>Implementar programas de responsabilidad social empresarial</w:t>
      </w:r>
    </w:p>
    <w:p w:rsidR="00B428BA" w:rsidRPr="006900A9" w:rsidRDefault="00B428BA" w:rsidP="00B428BA">
      <w:pPr>
        <w:pStyle w:val="Prrafodelista"/>
        <w:tabs>
          <w:tab w:val="left" w:pos="709"/>
          <w:tab w:val="left" w:pos="1276"/>
        </w:tabs>
        <w:autoSpaceDE w:val="0"/>
        <w:autoSpaceDN w:val="0"/>
        <w:adjustRightInd w:val="0"/>
        <w:spacing w:after="0" w:line="480" w:lineRule="auto"/>
        <w:rPr>
          <w:rFonts w:ascii="Arial" w:hAnsi="Arial" w:cs="Arial"/>
          <w:sz w:val="24"/>
          <w:szCs w:val="24"/>
          <w:lang w:val="es-ES_tradnl"/>
        </w:rPr>
      </w:pPr>
    </w:p>
    <w:p w:rsidR="000A1EFC" w:rsidRPr="006900A9" w:rsidRDefault="00B428BA" w:rsidP="000E3238">
      <w:pPr>
        <w:pStyle w:val="Prrafodelista"/>
        <w:numPr>
          <w:ilvl w:val="0"/>
          <w:numId w:val="47"/>
        </w:numPr>
        <w:tabs>
          <w:tab w:val="left" w:pos="709"/>
          <w:tab w:val="left" w:pos="1276"/>
        </w:tabs>
        <w:autoSpaceDE w:val="0"/>
        <w:autoSpaceDN w:val="0"/>
        <w:adjustRightInd w:val="0"/>
        <w:spacing w:after="0" w:line="480" w:lineRule="auto"/>
        <w:ind w:left="708"/>
        <w:rPr>
          <w:rFonts w:ascii="Arial" w:hAnsi="Arial" w:cs="Arial"/>
          <w:sz w:val="24"/>
          <w:szCs w:val="24"/>
          <w:lang w:val="es-ES_tradnl"/>
        </w:rPr>
      </w:pPr>
      <w:r w:rsidRPr="006900A9">
        <w:rPr>
          <w:rFonts w:ascii="Arial" w:hAnsi="Arial" w:cs="Arial"/>
          <w:sz w:val="24"/>
          <w:szCs w:val="24"/>
          <w:lang w:val="es-ES_tradnl"/>
        </w:rPr>
        <w:t>Brindar un servicio adicional a los clientes de ayuda emocional para superar la pérdida del ser querido.</w:t>
      </w:r>
    </w:p>
    <w:p w:rsidR="004371BE" w:rsidRPr="006900A9" w:rsidRDefault="004371BE" w:rsidP="00E42995">
      <w:pPr>
        <w:autoSpaceDE w:val="0"/>
        <w:autoSpaceDN w:val="0"/>
        <w:adjustRightInd w:val="0"/>
        <w:spacing w:after="0" w:line="480" w:lineRule="auto"/>
        <w:jc w:val="center"/>
        <w:rPr>
          <w:rFonts w:ascii="Arial" w:hAnsi="Arial" w:cs="Arial"/>
          <w:b/>
          <w:sz w:val="36"/>
          <w:szCs w:val="36"/>
          <w:lang w:val="es-EC"/>
        </w:rPr>
      </w:pPr>
    </w:p>
    <w:p w:rsidR="003A57C5" w:rsidRPr="006900A9" w:rsidRDefault="003A57C5" w:rsidP="00E42995">
      <w:pPr>
        <w:autoSpaceDE w:val="0"/>
        <w:autoSpaceDN w:val="0"/>
        <w:adjustRightInd w:val="0"/>
        <w:spacing w:after="0" w:line="480" w:lineRule="auto"/>
        <w:jc w:val="center"/>
        <w:rPr>
          <w:rFonts w:ascii="Arial" w:hAnsi="Arial" w:cs="Arial"/>
          <w:b/>
          <w:sz w:val="36"/>
          <w:szCs w:val="36"/>
          <w:lang w:val="es-EC"/>
        </w:rPr>
        <w:sectPr w:rsidR="003A57C5" w:rsidRPr="006900A9" w:rsidSect="003A57C5">
          <w:pgSz w:w="11907" w:h="16840" w:code="9"/>
          <w:pgMar w:top="2268" w:right="1361" w:bottom="1985" w:left="2268" w:header="709" w:footer="709" w:gutter="0"/>
          <w:pgNumType w:start="106"/>
          <w:cols w:space="708"/>
          <w:docGrid w:linePitch="360"/>
        </w:sectPr>
      </w:pPr>
    </w:p>
    <w:p w:rsidR="003A57C5" w:rsidRPr="006900A9" w:rsidRDefault="003A57C5" w:rsidP="003A57C5">
      <w:pPr>
        <w:spacing w:line="480" w:lineRule="auto"/>
        <w:jc w:val="center"/>
        <w:rPr>
          <w:rFonts w:ascii="Arial" w:hAnsi="Arial" w:cs="Arial"/>
          <w:b/>
          <w:sz w:val="24"/>
          <w:szCs w:val="24"/>
          <w:lang w:val="es-EC"/>
        </w:rPr>
      </w:pPr>
    </w:p>
    <w:p w:rsidR="003A57C5" w:rsidRPr="006900A9" w:rsidRDefault="003A57C5" w:rsidP="003A57C5">
      <w:pPr>
        <w:spacing w:line="480" w:lineRule="auto"/>
        <w:jc w:val="center"/>
        <w:rPr>
          <w:rFonts w:ascii="Arial" w:hAnsi="Arial" w:cs="Arial"/>
          <w:b/>
          <w:sz w:val="144"/>
          <w:szCs w:val="144"/>
          <w:lang w:val="es-EC"/>
        </w:rPr>
      </w:pPr>
    </w:p>
    <w:p w:rsidR="003A57C5" w:rsidRPr="006900A9" w:rsidRDefault="003A57C5" w:rsidP="003A57C5">
      <w:pPr>
        <w:spacing w:line="480" w:lineRule="auto"/>
        <w:jc w:val="center"/>
        <w:rPr>
          <w:rFonts w:ascii="Arial" w:hAnsi="Arial" w:cs="Arial"/>
          <w:b/>
          <w:sz w:val="144"/>
          <w:szCs w:val="144"/>
          <w:lang w:val="es-EC"/>
        </w:rPr>
      </w:pPr>
      <w:r w:rsidRPr="006900A9">
        <w:rPr>
          <w:rFonts w:ascii="Arial" w:hAnsi="Arial" w:cs="Arial"/>
          <w:b/>
          <w:sz w:val="144"/>
          <w:szCs w:val="144"/>
          <w:lang w:val="es-EC"/>
        </w:rPr>
        <w:t>ANEXOS</w:t>
      </w:r>
    </w:p>
    <w:p w:rsidR="003A57C5" w:rsidRPr="006900A9" w:rsidRDefault="003A57C5" w:rsidP="003A57C5">
      <w:pPr>
        <w:tabs>
          <w:tab w:val="left" w:pos="709"/>
          <w:tab w:val="left" w:pos="1276"/>
        </w:tabs>
        <w:autoSpaceDE w:val="0"/>
        <w:autoSpaceDN w:val="0"/>
        <w:adjustRightInd w:val="0"/>
        <w:spacing w:after="0" w:line="480" w:lineRule="auto"/>
        <w:rPr>
          <w:rFonts w:ascii="Arial" w:hAnsi="Arial" w:cs="Arial"/>
          <w:sz w:val="24"/>
          <w:szCs w:val="24"/>
          <w:lang w:val="es-ES_tradnl"/>
        </w:rPr>
      </w:pPr>
    </w:p>
    <w:p w:rsidR="003A57C5" w:rsidRPr="006900A9" w:rsidRDefault="003A57C5" w:rsidP="003A57C5">
      <w:pPr>
        <w:spacing w:before="100" w:beforeAutospacing="1" w:after="100" w:afterAutospacing="1" w:line="240" w:lineRule="auto"/>
        <w:jc w:val="left"/>
        <w:rPr>
          <w:rFonts w:ascii="Times New Roman" w:hAnsi="Times New Roman"/>
          <w:color w:val="000000"/>
          <w:sz w:val="24"/>
          <w:szCs w:val="24"/>
          <w:lang w:val="es-EC" w:eastAsia="es-EC" w:bidi="ar-SA"/>
        </w:rPr>
      </w:pPr>
    </w:p>
    <w:p w:rsidR="003A57C5" w:rsidRPr="006900A9" w:rsidRDefault="003A57C5" w:rsidP="003A57C5">
      <w:pPr>
        <w:spacing w:before="100" w:beforeAutospacing="1" w:after="100" w:afterAutospacing="1" w:line="240" w:lineRule="auto"/>
        <w:jc w:val="left"/>
        <w:rPr>
          <w:rFonts w:ascii="Times New Roman" w:hAnsi="Times New Roman"/>
          <w:color w:val="000000"/>
          <w:sz w:val="24"/>
          <w:szCs w:val="24"/>
          <w:lang w:val="es-EC" w:eastAsia="es-EC" w:bidi="ar-SA"/>
        </w:rPr>
      </w:pPr>
    </w:p>
    <w:p w:rsidR="003A57C5" w:rsidRPr="006900A9" w:rsidRDefault="003A57C5" w:rsidP="003A57C5">
      <w:pPr>
        <w:tabs>
          <w:tab w:val="left" w:pos="709"/>
          <w:tab w:val="left" w:pos="1276"/>
        </w:tabs>
        <w:autoSpaceDE w:val="0"/>
        <w:autoSpaceDN w:val="0"/>
        <w:adjustRightInd w:val="0"/>
        <w:spacing w:after="0" w:line="480" w:lineRule="auto"/>
        <w:rPr>
          <w:rFonts w:ascii="Arial" w:hAnsi="Arial" w:cs="Arial"/>
          <w:sz w:val="24"/>
          <w:szCs w:val="24"/>
          <w:lang w:val="es-EC"/>
        </w:rPr>
        <w:sectPr w:rsidR="003A57C5" w:rsidRPr="006900A9" w:rsidSect="00FD5E8D">
          <w:pgSz w:w="11907" w:h="16840" w:code="9"/>
          <w:pgMar w:top="2268" w:right="1361" w:bottom="1985" w:left="2268" w:header="709" w:footer="709" w:gutter="0"/>
          <w:pgNumType w:start="0"/>
          <w:cols w:space="708"/>
          <w:docGrid w:linePitch="360"/>
        </w:sectPr>
      </w:pPr>
    </w:p>
    <w:p w:rsidR="003A57C5" w:rsidRPr="006900A9" w:rsidRDefault="003A57C5" w:rsidP="003A57C5">
      <w:pPr>
        <w:tabs>
          <w:tab w:val="left" w:pos="709"/>
          <w:tab w:val="left" w:pos="1276"/>
        </w:tabs>
        <w:autoSpaceDE w:val="0"/>
        <w:autoSpaceDN w:val="0"/>
        <w:adjustRightInd w:val="0"/>
        <w:spacing w:after="0" w:line="480" w:lineRule="auto"/>
        <w:jc w:val="center"/>
        <w:rPr>
          <w:rFonts w:ascii="Arial" w:hAnsi="Arial" w:cs="Arial"/>
          <w:b/>
          <w:sz w:val="28"/>
          <w:szCs w:val="28"/>
          <w:lang w:val="es-ES_tradnl"/>
        </w:rPr>
      </w:pPr>
      <w:r w:rsidRPr="006900A9">
        <w:rPr>
          <w:rFonts w:ascii="Arial" w:hAnsi="Arial" w:cs="Arial"/>
          <w:b/>
          <w:sz w:val="28"/>
          <w:szCs w:val="28"/>
          <w:lang w:val="es-ES_tradnl"/>
        </w:rPr>
        <w:lastRenderedPageBreak/>
        <w:t>MODELO  RELACIONAL</w:t>
      </w:r>
    </w:p>
    <w:p w:rsidR="008218BE" w:rsidRPr="006900A9" w:rsidRDefault="002D6980" w:rsidP="003A57C5">
      <w:pPr>
        <w:tabs>
          <w:tab w:val="left" w:pos="709"/>
          <w:tab w:val="left" w:pos="1276"/>
        </w:tabs>
        <w:autoSpaceDE w:val="0"/>
        <w:autoSpaceDN w:val="0"/>
        <w:adjustRightInd w:val="0"/>
        <w:spacing w:after="0" w:line="480" w:lineRule="auto"/>
        <w:jc w:val="center"/>
        <w:rPr>
          <w:rFonts w:ascii="Arial" w:hAnsi="Arial" w:cs="Arial"/>
          <w:noProof/>
          <w:sz w:val="24"/>
          <w:szCs w:val="24"/>
          <w:lang w:val="es-EC" w:eastAsia="es-EC" w:bidi="ar-SA"/>
        </w:rPr>
        <w:sectPr w:rsidR="008218BE" w:rsidRPr="006900A9" w:rsidSect="008218BE">
          <w:pgSz w:w="16840" w:h="11907" w:orient="landscape" w:code="9"/>
          <w:pgMar w:top="1361" w:right="1985" w:bottom="2268" w:left="2268" w:header="709" w:footer="709" w:gutter="0"/>
          <w:pgNumType w:start="0"/>
          <w:cols w:space="708"/>
          <w:docGrid w:linePitch="360"/>
        </w:sectPr>
      </w:pPr>
      <w:r>
        <w:rPr>
          <w:rFonts w:ascii="Arial" w:hAnsi="Arial" w:cs="Arial"/>
          <w:noProof/>
          <w:sz w:val="24"/>
          <w:szCs w:val="24"/>
          <w:lang w:bidi="ar-SA"/>
        </w:rPr>
        <w:drawing>
          <wp:inline distT="0" distB="0" distL="0" distR="0">
            <wp:extent cx="6981825" cy="4610100"/>
            <wp:effectExtent l="0" t="0" r="9525" b="0"/>
            <wp:docPr id="70"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81825" cy="4610100"/>
                    </a:xfrm>
                    <a:prstGeom prst="rect">
                      <a:avLst/>
                    </a:prstGeom>
                    <a:noFill/>
                    <a:ln>
                      <a:noFill/>
                    </a:ln>
                  </pic:spPr>
                </pic:pic>
              </a:graphicData>
            </a:graphic>
          </wp:inline>
        </w:drawing>
      </w:r>
    </w:p>
    <w:p w:rsidR="003A57C5" w:rsidRPr="006900A9" w:rsidRDefault="003A57C5" w:rsidP="003A57C5">
      <w:pPr>
        <w:tabs>
          <w:tab w:val="left" w:pos="709"/>
          <w:tab w:val="left" w:pos="1276"/>
        </w:tabs>
        <w:autoSpaceDE w:val="0"/>
        <w:autoSpaceDN w:val="0"/>
        <w:adjustRightInd w:val="0"/>
        <w:spacing w:after="0" w:line="480" w:lineRule="auto"/>
        <w:jc w:val="center"/>
        <w:rPr>
          <w:rFonts w:ascii="Arial" w:hAnsi="Arial" w:cs="Arial"/>
          <w:sz w:val="24"/>
          <w:szCs w:val="24"/>
          <w:lang w:val="es-ES_tradnl"/>
        </w:rPr>
      </w:pPr>
    </w:p>
    <w:p w:rsidR="003A57C5" w:rsidRPr="006900A9" w:rsidRDefault="003A57C5" w:rsidP="003A57C5">
      <w:pPr>
        <w:spacing w:line="480" w:lineRule="auto"/>
        <w:jc w:val="center"/>
        <w:rPr>
          <w:rFonts w:ascii="Arial" w:hAnsi="Arial" w:cs="Arial"/>
          <w:b/>
          <w:sz w:val="24"/>
          <w:szCs w:val="24"/>
          <w:lang w:val="es-EC"/>
        </w:rPr>
      </w:pPr>
    </w:p>
    <w:p w:rsidR="003A57C5" w:rsidRPr="006900A9" w:rsidRDefault="003A57C5" w:rsidP="003A57C5">
      <w:pPr>
        <w:jc w:val="center"/>
        <w:rPr>
          <w:lang w:val="es-EC"/>
        </w:rPr>
      </w:pPr>
    </w:p>
    <w:p w:rsidR="003A57C5" w:rsidRPr="006900A9" w:rsidRDefault="003A57C5" w:rsidP="003A57C5">
      <w:pPr>
        <w:jc w:val="center"/>
        <w:rPr>
          <w:rFonts w:ascii="Arial" w:hAnsi="Arial" w:cs="Arial"/>
          <w:b/>
          <w:color w:val="0070C0"/>
          <w:sz w:val="36"/>
          <w:szCs w:val="36"/>
          <w:lang w:val="es-EC"/>
        </w:rPr>
      </w:pPr>
      <w:r w:rsidRPr="006900A9">
        <w:rPr>
          <w:rFonts w:ascii="Arial" w:hAnsi="Arial" w:cs="Arial"/>
          <w:b/>
          <w:color w:val="0070C0"/>
          <w:sz w:val="36"/>
          <w:szCs w:val="36"/>
          <w:lang w:val="es-EC"/>
        </w:rPr>
        <w:t>MODELO PUNTO</w:t>
      </w:r>
    </w:p>
    <w:p w:rsidR="003A57C5" w:rsidRPr="006900A9" w:rsidRDefault="002D6980" w:rsidP="003A57C5">
      <w:pPr>
        <w:spacing w:line="240" w:lineRule="auto"/>
        <w:jc w:val="center"/>
        <w:rPr>
          <w:rFonts w:ascii="Arial" w:hAnsi="Arial" w:cs="Arial"/>
          <w:sz w:val="24"/>
          <w:szCs w:val="24"/>
          <w:lang w:val="es-EC"/>
        </w:rPr>
      </w:pPr>
      <w:r>
        <w:rPr>
          <w:rFonts w:ascii="Arial" w:hAnsi="Arial" w:cs="Arial"/>
          <w:noProof/>
          <w:sz w:val="24"/>
          <w:szCs w:val="24"/>
          <w:lang w:bidi="ar-SA"/>
        </w:rPr>
        <mc:AlternateContent>
          <mc:Choice Requires="wpg">
            <w:drawing>
              <wp:anchor distT="0" distB="0" distL="114300" distR="114300" simplePos="0" relativeHeight="251665408" behindDoc="0" locked="0" layoutInCell="1" allowOverlap="1">
                <wp:simplePos x="0" y="0"/>
                <wp:positionH relativeFrom="column">
                  <wp:posOffset>683895</wp:posOffset>
                </wp:positionH>
                <wp:positionV relativeFrom="paragraph">
                  <wp:posOffset>159385</wp:posOffset>
                </wp:positionV>
                <wp:extent cx="7355840" cy="3845560"/>
                <wp:effectExtent l="7620" t="6985" r="8890" b="5080"/>
                <wp:wrapNone/>
                <wp:docPr id="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5840" cy="3845560"/>
                          <a:chOff x="1535" y="3198"/>
                          <a:chExt cx="11584" cy="6056"/>
                        </a:xfrm>
                      </wpg:grpSpPr>
                      <wps:wsp>
                        <wps:cNvPr id="10" name="Oval 180"/>
                        <wps:cNvSpPr>
                          <a:spLocks noChangeArrowheads="1"/>
                        </wps:cNvSpPr>
                        <wps:spPr bwMode="auto">
                          <a:xfrm>
                            <a:off x="5794" y="5170"/>
                            <a:ext cx="3844" cy="272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CONTRATOS</w:t>
                              </w:r>
                            </w:p>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(VENTAS)</w:t>
                              </w:r>
                            </w:p>
                          </w:txbxContent>
                        </wps:txbx>
                        <wps:bodyPr rot="0" vert="horz" wrap="square" lIns="91440" tIns="45720" rIns="91440" bIns="45720" anchor="t" anchorCtr="0" upright="1">
                          <a:noAutofit/>
                        </wps:bodyPr>
                      </wps:wsp>
                      <wps:wsp>
                        <wps:cNvPr id="12" name="Oval 181"/>
                        <wps:cNvSpPr>
                          <a:spLocks noChangeArrowheads="1"/>
                        </wps:cNvSpPr>
                        <wps:spPr bwMode="auto">
                          <a:xfrm>
                            <a:off x="1951" y="3198"/>
                            <a:ext cx="3366" cy="1559"/>
                          </a:xfrm>
                          <a:prstGeom prst="ellipse">
                            <a:avLst/>
                          </a:prstGeom>
                          <a:solidFill>
                            <a:srgbClr val="FFFFFF"/>
                          </a:solidFill>
                          <a:ln w="9525">
                            <a:solidFill>
                              <a:srgbClr val="FFFFFF"/>
                            </a:solidFill>
                            <a:round/>
                            <a:headEnd/>
                            <a:tailEnd/>
                          </a:ln>
                        </wps:spPr>
                        <wps:txb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CLIENTES</w:t>
                              </w:r>
                            </w:p>
                          </w:txbxContent>
                        </wps:txbx>
                        <wps:bodyPr rot="0" vert="horz" wrap="square" lIns="91440" tIns="45720" rIns="91440" bIns="45720" anchor="t" anchorCtr="0" upright="1">
                          <a:noAutofit/>
                        </wps:bodyPr>
                      </wps:wsp>
                      <wps:wsp>
                        <wps:cNvPr id="13" name="Oval 182"/>
                        <wps:cNvSpPr>
                          <a:spLocks noChangeArrowheads="1"/>
                        </wps:cNvSpPr>
                        <wps:spPr bwMode="auto">
                          <a:xfrm>
                            <a:off x="10015" y="3258"/>
                            <a:ext cx="2725" cy="126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TIEMPO</w:t>
                              </w:r>
                            </w:p>
                          </w:txbxContent>
                        </wps:txbx>
                        <wps:bodyPr rot="0" vert="horz" wrap="square" lIns="91440" tIns="45720" rIns="91440" bIns="45720" anchor="t" anchorCtr="0" upright="1">
                          <a:noAutofit/>
                        </wps:bodyPr>
                      </wps:wsp>
                      <wps:wsp>
                        <wps:cNvPr id="14" name="Oval 183"/>
                        <wps:cNvSpPr>
                          <a:spLocks noChangeArrowheads="1"/>
                        </wps:cNvSpPr>
                        <wps:spPr bwMode="auto">
                          <a:xfrm>
                            <a:off x="10389" y="7683"/>
                            <a:ext cx="2730" cy="147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A94F02" w:rsidRDefault="002868AA" w:rsidP="003A57C5">
                              <w:pPr>
                                <w:jc w:val="center"/>
                                <w:rPr>
                                  <w:rFonts w:ascii="Arial" w:hAnsi="Arial" w:cs="Arial"/>
                                  <w:b/>
                                  <w:sz w:val="24"/>
                                  <w:szCs w:val="24"/>
                                  <w:lang w:val="es-EC"/>
                                </w:rPr>
                              </w:pPr>
                              <w:r w:rsidRPr="00A94F02">
                                <w:rPr>
                                  <w:rFonts w:ascii="Arial" w:hAnsi="Arial" w:cs="Arial"/>
                                  <w:b/>
                                  <w:sz w:val="24"/>
                                  <w:szCs w:val="24"/>
                                  <w:lang w:val="es-EC"/>
                                </w:rPr>
                                <w:t>PRODUCTOS</w:t>
                              </w:r>
                            </w:p>
                          </w:txbxContent>
                        </wps:txbx>
                        <wps:bodyPr rot="0" vert="horz" wrap="square" lIns="91440" tIns="45720" rIns="91440" bIns="45720" anchor="t" anchorCtr="0" upright="1">
                          <a:noAutofit/>
                        </wps:bodyPr>
                      </wps:wsp>
                      <wps:wsp>
                        <wps:cNvPr id="15" name="Oval 184"/>
                        <wps:cNvSpPr>
                          <a:spLocks noChangeArrowheads="1"/>
                        </wps:cNvSpPr>
                        <wps:spPr bwMode="auto">
                          <a:xfrm>
                            <a:off x="1535" y="7533"/>
                            <a:ext cx="3525" cy="172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A94F02" w:rsidRDefault="002868AA" w:rsidP="003A57C5">
                              <w:pPr>
                                <w:jc w:val="center"/>
                                <w:rPr>
                                  <w:rFonts w:ascii="Arial" w:hAnsi="Arial" w:cs="Arial"/>
                                  <w:b/>
                                  <w:sz w:val="26"/>
                                  <w:szCs w:val="26"/>
                                  <w:lang w:val="es-EC"/>
                                </w:rPr>
                              </w:pPr>
                              <w:r w:rsidRPr="00A94F02">
                                <w:rPr>
                                  <w:rFonts w:ascii="Arial" w:hAnsi="Arial" w:cs="Arial"/>
                                  <w:b/>
                                  <w:sz w:val="26"/>
                                  <w:szCs w:val="26"/>
                                  <w:lang w:val="es-EC"/>
                                </w:rPr>
                                <w:t>ORIGEN VENTAS</w:t>
                              </w:r>
                            </w:p>
                          </w:txbxContent>
                        </wps:txbx>
                        <wps:bodyPr rot="0" vert="horz" wrap="square" lIns="91440" tIns="45720" rIns="91440" bIns="45720" anchor="t" anchorCtr="0" upright="1">
                          <a:noAutofit/>
                        </wps:bodyPr>
                      </wps:wsp>
                      <wps:wsp>
                        <wps:cNvPr id="16" name="Oval 185"/>
                        <wps:cNvSpPr>
                          <a:spLocks noChangeArrowheads="1"/>
                        </wps:cNvSpPr>
                        <wps:spPr bwMode="auto">
                          <a:xfrm>
                            <a:off x="2272" y="5523"/>
                            <a:ext cx="2683" cy="188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FORMAS DE PAGO</w:t>
                              </w:r>
                            </w:p>
                          </w:txbxContent>
                        </wps:txbx>
                        <wps:bodyPr rot="0" vert="horz" wrap="square" lIns="91440" tIns="45720" rIns="91440" bIns="45720" anchor="t" anchorCtr="0" upright="1">
                          <a:noAutofit/>
                        </wps:bodyPr>
                      </wps:wsp>
                      <wps:wsp>
                        <wps:cNvPr id="17" name="Oval 186"/>
                        <wps:cNvSpPr>
                          <a:spLocks noChangeArrowheads="1"/>
                        </wps:cNvSpPr>
                        <wps:spPr bwMode="auto">
                          <a:xfrm>
                            <a:off x="9888" y="5738"/>
                            <a:ext cx="3165" cy="147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VENDEDORES</w:t>
                              </w:r>
                            </w:p>
                          </w:txbxContent>
                        </wps:txbx>
                        <wps:bodyPr rot="0" vert="horz" wrap="square" lIns="91440" tIns="45720" rIns="91440" bIns="45720" anchor="t" anchorCtr="0" upright="1">
                          <a:noAutofit/>
                        </wps:bodyPr>
                      </wps:wsp>
                      <wps:wsp>
                        <wps:cNvPr id="18" name="AutoShape 187"/>
                        <wps:cNvCnPr>
                          <a:cxnSpLocks noChangeShapeType="1"/>
                        </wps:cNvCnPr>
                        <wps:spPr bwMode="auto">
                          <a:xfrm flipV="1">
                            <a:off x="8751" y="3858"/>
                            <a:ext cx="1933" cy="1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88"/>
                        <wps:cNvCnPr>
                          <a:cxnSpLocks noChangeShapeType="1"/>
                        </wps:cNvCnPr>
                        <wps:spPr bwMode="auto">
                          <a:xfrm flipH="1" flipV="1">
                            <a:off x="4400" y="3708"/>
                            <a:ext cx="2310" cy="1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89"/>
                        <wps:cNvCnPr>
                          <a:cxnSpLocks noChangeShapeType="1"/>
                        </wps:cNvCnPr>
                        <wps:spPr bwMode="auto">
                          <a:xfrm>
                            <a:off x="4680" y="6242"/>
                            <a:ext cx="21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90"/>
                        <wps:cNvCnPr>
                          <a:cxnSpLocks noChangeShapeType="1"/>
                        </wps:cNvCnPr>
                        <wps:spPr bwMode="auto">
                          <a:xfrm>
                            <a:off x="8637" y="6242"/>
                            <a:ext cx="1752"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91"/>
                        <wps:cNvCnPr>
                          <a:cxnSpLocks noChangeShapeType="1"/>
                        </wps:cNvCnPr>
                        <wps:spPr bwMode="auto">
                          <a:xfrm flipV="1">
                            <a:off x="4680" y="6697"/>
                            <a:ext cx="2138" cy="1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92"/>
                        <wps:cNvCnPr>
                          <a:cxnSpLocks noChangeShapeType="1"/>
                        </wps:cNvCnPr>
                        <wps:spPr bwMode="auto">
                          <a:xfrm flipH="1" flipV="1">
                            <a:off x="8478" y="6697"/>
                            <a:ext cx="2206" cy="1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50" style="position:absolute;left:0;text-align:left;margin-left:53.85pt;margin-top:12.55pt;width:579.2pt;height:302.8pt;z-index:251665408" coordorigin="1535,3198" coordsize="11584,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">
                <v:oval id="Oval 180" o:spid="_x0000_s1051" style="position:absolute;left:5794;top:5170;width:3844;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3dMIA&#10;AADbAAAADwAAAGRycy9kb3ducmV2LnhtbESPT2vDMAzF74N9B6PBLqN1tsI20rpl7A/0uq7srMZq&#10;YhbLwfZS59tXh0JvEu/pvZ9Wm+J7NVJMLrCBx3kFirgJ1nFrYP/zNXsFlTKyxT4wGZgowWZ9e7PC&#10;2oYTf9O4y62SEE41GuhyHmqtU9ORxzQPA7FoxxA9Zlljq23Ek4T7Xj9V1bP26FgaOhzovaPmb/fv&#10;DYz7+Fvi5NzLMC3K4WPx6R+wMub+rrwtQWUq+Wq+XG+t4Au9/CID6P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d0wgAAANsAAAAPAAAAAAAAAAAAAAAAAJgCAABkcnMvZG93&#10;bnJldi54bWxQSwUGAAAAAAQABAD1AAAAhwMAAAAA&#10;" stroked="f">
                  <v:textbo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CONTRATOS</w:t>
                        </w:r>
                      </w:p>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(VENTAS)</w:t>
                        </w:r>
                      </w:p>
                    </w:txbxContent>
                  </v:textbox>
                </v:oval>
                <v:oval id="Oval 181" o:spid="_x0000_s1052" style="position:absolute;left:1951;top:3198;width:3366;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R9sQA&#10;AADbAAAADwAAAGRycy9kb3ducmV2LnhtbERP22rCQBB9L/gPywi+SN00D0FTVxEhtYUWvPQDptlp&#10;Ls3Ohuxqol/fLQh9m8O5znI9mEZcqHOVZQVPswgEcW51xYWCz1P2OAfhPLLGxjIpuJKD9Wr0sMRU&#10;254PdDn6QoQQdikqKL1vUyldXpJBN7MtceC+bWfQB9gVUnfYh3DTyDiKEmmw4tBQYkvbkvKf49ko&#10;qPenXf21+HjLafc+zaJbkk1fUKnJeNg8g/A0+H/x3f2qw/wY/n4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UfbEAAAA2wAAAA8AAAAAAAAAAAAAAAAAmAIAAGRycy9k&#10;b3ducmV2LnhtbFBLBQYAAAAABAAEAPUAAACJAwAAAAA=&#10;" strokecolor="white">
                  <v:textbo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CLIENTES</w:t>
                        </w:r>
                      </w:p>
                    </w:txbxContent>
                  </v:textbox>
                </v:oval>
                <v:oval id="Oval 182" o:spid="_x0000_s1053" style="position:absolute;left:10015;top:3258;width:272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pA8AA&#10;AADbAAAADwAAAGRycy9kb3ducmV2LnhtbERPS2sCMRC+C/0PYQpepGZ1oZatUcS20KsPPE83093Q&#10;zWRJ4pr9901B6G0+vuest8l2YiAfjGMFi3kBgrh22nCj4Hz6eHoBESKyxs4xKRgpwHbzMFljpd2N&#10;DzQcYyNyCIcKFbQx9pWUoW7JYpi7njhz385bjBn6RmqPtxxuO7ksimdp0XBuaLGnfUv1z/FqFQxn&#10;f0l+NGbVj2X6eivf7QwLpaaPafcKIlKK/+K7+1Pn+SX8/Z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7pA8AAAADbAAAADwAAAAAAAAAAAAAAAACYAgAAZHJzL2Rvd25y&#10;ZXYueG1sUEsFBgAAAAAEAAQA9QAAAIUDAAAAAA==&#10;" stroked="f">
                  <v:textbo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TIEMPO</w:t>
                        </w:r>
                      </w:p>
                    </w:txbxContent>
                  </v:textbox>
                </v:oval>
                <v:oval id="Oval 183" o:spid="_x0000_s1054" style="position:absolute;left:10389;top:7683;width:2730;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xd8AA&#10;AADbAAAADwAAAGRycy9kb3ducmV2LnhtbERPTWsCMRC9F/wPYYReimZbpZatUUpbwatWPI+b6W7o&#10;ZrIk6Zr990YQvM3jfc5ynWwrevLBOFbwPC1AEFdOG64VHH42kzcQISJrbB2TgoECrFejhyWW2p15&#10;R/0+1iKHcChRQRNjV0oZqoYshqnriDP367zFmKGvpfZ4zuG2lS9F8SotGs4NDXb02VD1t/+3CvqD&#10;PyY/GLPohlk6fc2+7RMWSj2O08c7iEgp3sU391bn+XO4/pIPkK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dxd8AAAADbAAAADwAAAAAAAAAAAAAAAACYAgAAZHJzL2Rvd25y&#10;ZXYueG1sUEsFBgAAAAAEAAQA9QAAAIUDAAAAAA==&#10;" stroked="f">
                  <v:textbox>
                    <w:txbxContent>
                      <w:p w:rsidR="002868AA" w:rsidRPr="00A94F02" w:rsidRDefault="002868AA" w:rsidP="003A57C5">
                        <w:pPr>
                          <w:jc w:val="center"/>
                          <w:rPr>
                            <w:rFonts w:ascii="Arial" w:hAnsi="Arial" w:cs="Arial"/>
                            <w:b/>
                            <w:sz w:val="24"/>
                            <w:szCs w:val="24"/>
                            <w:lang w:val="es-EC"/>
                          </w:rPr>
                        </w:pPr>
                        <w:r w:rsidRPr="00A94F02">
                          <w:rPr>
                            <w:rFonts w:ascii="Arial" w:hAnsi="Arial" w:cs="Arial"/>
                            <w:b/>
                            <w:sz w:val="24"/>
                            <w:szCs w:val="24"/>
                            <w:lang w:val="es-EC"/>
                          </w:rPr>
                          <w:t>PRODUCTOS</w:t>
                        </w:r>
                      </w:p>
                    </w:txbxContent>
                  </v:textbox>
                </v:oval>
                <v:oval id="Oval 184" o:spid="_x0000_s1055" style="position:absolute;left:1535;top:7533;width:352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U7MAA&#10;AADbAAAADwAAAGRycy9kb3ducmV2LnhtbERPTWsCMRC9F/wPYYReimZbsZatUUpbwatWPI+b6W7o&#10;ZrIk6Zr990YQvM3jfc5ynWwrevLBOFbwPC1AEFdOG64VHH42kzcQISJrbB2TgoECrFejhyWW2p15&#10;R/0+1iKHcChRQRNjV0oZqoYshqnriDP367zFmKGvpfZ4zuG2lS9F8SotGs4NDXb02VD1t/+3CvqD&#10;PyY/GLPohlk6fc2+7RMWSj2O08c7iEgp3sU391bn+XO4/pIPkK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vU7MAAAADbAAAADwAAAAAAAAAAAAAAAACYAgAAZHJzL2Rvd25y&#10;ZXYueG1sUEsFBgAAAAAEAAQA9QAAAIUDAAAAAA==&#10;" stroked="f">
                  <v:textbox>
                    <w:txbxContent>
                      <w:p w:rsidR="002868AA" w:rsidRPr="00A94F02" w:rsidRDefault="002868AA" w:rsidP="003A57C5">
                        <w:pPr>
                          <w:jc w:val="center"/>
                          <w:rPr>
                            <w:rFonts w:ascii="Arial" w:hAnsi="Arial" w:cs="Arial"/>
                            <w:b/>
                            <w:sz w:val="26"/>
                            <w:szCs w:val="26"/>
                            <w:lang w:val="es-EC"/>
                          </w:rPr>
                        </w:pPr>
                        <w:r w:rsidRPr="00A94F02">
                          <w:rPr>
                            <w:rFonts w:ascii="Arial" w:hAnsi="Arial" w:cs="Arial"/>
                            <w:b/>
                            <w:sz w:val="26"/>
                            <w:szCs w:val="26"/>
                            <w:lang w:val="es-EC"/>
                          </w:rPr>
                          <w:t>ORIGEN VENTAS</w:t>
                        </w:r>
                      </w:p>
                    </w:txbxContent>
                  </v:textbox>
                </v:oval>
                <v:oval id="Oval 185" o:spid="_x0000_s1056" style="position:absolute;left:2272;top:5523;width:268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Km78A&#10;AADbAAAADwAAAGRycy9kb3ducmV2LnhtbERPTWsCMRC9C/6HMAUvotlWsLI1itQKXmvF87iZ7oZu&#10;JksS1+y/N4VCb/N4n7PeJtuKnnwwjhU8zwsQxJXThmsF56/DbAUiRGSNrWNSMFCA7WY8WmOp3Z0/&#10;qT/FWuQQDiUqaGLsSilD1ZDFMHcdcea+nbcYM/S11B7vOdy28qUoltKi4dzQYEfvDVU/p5tV0J/9&#10;JfnBmNduWKTrfvFhp1goNXlKuzcQkVL8F/+5jzrPX8LvL/k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WUqbvwAAANsAAAAPAAAAAAAAAAAAAAAAAJgCAABkcnMvZG93bnJl&#10;di54bWxQSwUGAAAAAAQABAD1AAAAhAMAAAAA&#10;" stroked="f">
                  <v:textbo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FORMAS DE PAGO</w:t>
                        </w:r>
                      </w:p>
                    </w:txbxContent>
                  </v:textbox>
                </v:oval>
                <v:oval id="Oval 186" o:spid="_x0000_s1057" style="position:absolute;left:9888;top:5738;width:316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vAL8A&#10;AADbAAAADwAAAGRycy9kb3ducmV2LnhtbERPS2sCMRC+F/wPYYReimZbocpqFPEBvdZKz+Nm3A1u&#10;JkuSrtl/bwqF3ubje85qk2wrevLBOFbwOi1AEFdOG64VnL+OkwWIEJE1to5JwUABNuvR0wpL7e78&#10;Sf0p1iKHcChRQRNjV0oZqoYshqnriDN3dd5izNDXUnu853DbyreieJcWDeeGBjvaNVTdTj9WQX/2&#10;38kPxsy7YZYu+9nBvmCh1PM4bZcgIqX4L/5zf+g8fw6/v+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e8AvwAAANsAAAAPAAAAAAAAAAAAAAAAAJgCAABkcnMvZG93bnJl&#10;di54bWxQSwUGAAAAAAQABAD1AAAAhAMAAAAA&#10;" stroked="f">
                  <v:textbox>
                    <w:txbxContent>
                      <w:p w:rsidR="002868AA" w:rsidRPr="00B42579" w:rsidRDefault="002868AA" w:rsidP="003A57C5">
                        <w:pPr>
                          <w:jc w:val="center"/>
                          <w:rPr>
                            <w:rFonts w:ascii="Arial" w:hAnsi="Arial" w:cs="Arial"/>
                            <w:b/>
                            <w:sz w:val="28"/>
                            <w:szCs w:val="28"/>
                            <w:lang w:val="es-EC"/>
                          </w:rPr>
                        </w:pPr>
                        <w:r w:rsidRPr="00B42579">
                          <w:rPr>
                            <w:rFonts w:ascii="Arial" w:hAnsi="Arial" w:cs="Arial"/>
                            <w:b/>
                            <w:sz w:val="28"/>
                            <w:szCs w:val="28"/>
                            <w:lang w:val="es-EC"/>
                          </w:rPr>
                          <w:t>VENDEDORES</w:t>
                        </w:r>
                      </w:p>
                    </w:txbxContent>
                  </v:textbox>
                </v:oval>
                <v:shape id="AutoShape 187" o:spid="_x0000_s1058" type="#_x0000_t32" style="position:absolute;left:8751;top:3858;width:1933;height:1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188" o:spid="_x0000_s1059" type="#_x0000_t32" style="position:absolute;left:4400;top:3708;width:2310;height:18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7IicMAAADbAAAADwAAAGRycy9kb3ducmV2LnhtbERPTWvCQBC9F/wPyxR6kbqxoNjUVUJK&#10;oQiipgWvQ3aapMnOhuw2if/eFYTe5vE+Z70dTSN66lxlWcF8FoEgzq2uuFDw/fXxvALhPLLGxjIp&#10;uJCD7WbysMZY24FP1Ge+ECGEXYwKSu/bWEqXl2TQzWxLHLgf2xn0AXaF1B0OIdw08iWKltJgxaGh&#10;xJbSkvI6+zMK/H66W/yeDockY35PjrtznaRnpZ4ex+QNhKfR/4vv7k8d5r/C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yInDAAAA2wAAAA8AAAAAAAAAAAAA&#10;AAAAoQIAAGRycy9kb3ducmV2LnhtbFBLBQYAAAAABAAEAPkAAACRAwAAAAA=&#10;"/>
                <v:shape id="AutoShape 189" o:spid="_x0000_s1060" type="#_x0000_t32" style="position:absolute;left:4680;top:6242;width:2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90" o:spid="_x0000_s1061" type="#_x0000_t32" style="position:absolute;left:8637;top:6242;width:175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91" o:spid="_x0000_s1062" type="#_x0000_t32" style="position:absolute;left:4680;top:6697;width:2138;height:1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92" o:spid="_x0000_s1063" type="#_x0000_t32" style="position:absolute;left:8478;top:6697;width:2206;height:13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tqsUAAADbAAAADwAAAGRycy9kb3ducmV2LnhtbESPQWvCQBSE7wX/w/KEXkrdKK2U6Coh&#10;UigBUaPg9ZF9TdJk34bs1qT/3i0Uehxm5htmvR1NK27Uu9qygvksAkFcWF1zqeByfn9+A+E8ssbW&#10;Min4IQfbzeRhjbG2A5/olvtSBAi7GBVU3nexlK6oyKCb2Y44eJ+2N+iD7EupexwC3LRyEUVLabDm&#10;sFBhR2lFRZN/GwV+/5S9fp0OhyRn3iXH7Nok6VWpx+mYrEB4Gv1/+K/9oRUsX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tqsUAAADbAAAADwAAAAAAAAAA&#10;AAAAAAChAgAAZHJzL2Rvd25yZXYueG1sUEsFBgAAAAAEAAQA+QAAAJMDAAAAAA==&#10;"/>
              </v:group>
            </w:pict>
          </mc:Fallback>
        </mc:AlternateContent>
      </w:r>
    </w:p>
    <w:p w:rsidR="003A57C5" w:rsidRPr="006900A9" w:rsidRDefault="003A57C5" w:rsidP="003A57C5">
      <w:pPr>
        <w:spacing w:line="480" w:lineRule="auto"/>
        <w:rPr>
          <w:rFonts w:ascii="Arial" w:hAnsi="Arial" w:cs="Arial"/>
          <w:sz w:val="24"/>
          <w:szCs w:val="24"/>
          <w:lang w:val="es-EC"/>
        </w:rPr>
      </w:pPr>
    </w:p>
    <w:p w:rsidR="003A57C5" w:rsidRPr="006900A9" w:rsidRDefault="003A57C5" w:rsidP="003A57C5">
      <w:pPr>
        <w:spacing w:line="480" w:lineRule="auto"/>
        <w:rPr>
          <w:rFonts w:ascii="Arial" w:hAnsi="Arial" w:cs="Arial"/>
          <w:sz w:val="24"/>
          <w:szCs w:val="24"/>
          <w:lang w:val="es-EC"/>
        </w:rPr>
      </w:pPr>
    </w:p>
    <w:p w:rsidR="003A57C5" w:rsidRPr="006900A9" w:rsidRDefault="003A57C5" w:rsidP="003A57C5">
      <w:pPr>
        <w:spacing w:line="480" w:lineRule="auto"/>
        <w:rPr>
          <w:rFonts w:ascii="Arial" w:hAnsi="Arial" w:cs="Arial"/>
          <w:sz w:val="24"/>
          <w:szCs w:val="24"/>
          <w:lang w:val="es-EC"/>
        </w:rPr>
      </w:pPr>
    </w:p>
    <w:p w:rsidR="003A57C5" w:rsidRPr="006900A9" w:rsidRDefault="003A57C5" w:rsidP="003A57C5">
      <w:pPr>
        <w:jc w:val="center"/>
        <w:rPr>
          <w:rFonts w:ascii="Arial" w:hAnsi="Arial" w:cs="Arial"/>
          <w:b/>
          <w:sz w:val="28"/>
          <w:szCs w:val="28"/>
          <w:lang w:val="es-EC"/>
        </w:rPr>
      </w:pPr>
    </w:p>
    <w:p w:rsidR="003A57C5" w:rsidRPr="006900A9" w:rsidRDefault="003A57C5" w:rsidP="003A57C5">
      <w:pPr>
        <w:jc w:val="center"/>
        <w:rPr>
          <w:rFonts w:ascii="Arial" w:hAnsi="Arial" w:cs="Arial"/>
          <w:b/>
          <w:sz w:val="28"/>
          <w:szCs w:val="28"/>
          <w:lang w:val="es-EC"/>
        </w:rPr>
      </w:pPr>
    </w:p>
    <w:p w:rsidR="003A57C5" w:rsidRPr="006900A9" w:rsidRDefault="003A57C5" w:rsidP="003A57C5">
      <w:pPr>
        <w:jc w:val="center"/>
        <w:rPr>
          <w:rFonts w:ascii="Arial" w:hAnsi="Arial" w:cs="Arial"/>
          <w:b/>
          <w:sz w:val="28"/>
          <w:szCs w:val="28"/>
          <w:lang w:val="es-EC"/>
        </w:rPr>
      </w:pPr>
    </w:p>
    <w:p w:rsidR="003A57C5" w:rsidRPr="006900A9" w:rsidRDefault="003A57C5" w:rsidP="003A57C5">
      <w:pPr>
        <w:spacing w:line="480" w:lineRule="auto"/>
        <w:jc w:val="center"/>
        <w:rPr>
          <w:rFonts w:ascii="Arial" w:hAnsi="Arial" w:cs="Arial"/>
          <w:b/>
          <w:sz w:val="24"/>
          <w:szCs w:val="24"/>
          <w:lang w:val="es-EC"/>
        </w:rPr>
      </w:pPr>
    </w:p>
    <w:p w:rsidR="008218BE" w:rsidRPr="006900A9" w:rsidRDefault="008218BE" w:rsidP="003A57C5">
      <w:pPr>
        <w:spacing w:line="480" w:lineRule="auto"/>
        <w:jc w:val="center"/>
        <w:rPr>
          <w:rFonts w:ascii="Arial" w:hAnsi="Arial" w:cs="Arial"/>
          <w:b/>
          <w:sz w:val="24"/>
          <w:szCs w:val="24"/>
          <w:lang w:val="es-EC"/>
        </w:rPr>
        <w:sectPr w:rsidR="008218BE" w:rsidRPr="006900A9" w:rsidSect="008218BE">
          <w:pgSz w:w="16840" w:h="11907" w:orient="landscape" w:code="9"/>
          <w:pgMar w:top="1361" w:right="1985" w:bottom="2268" w:left="2268" w:header="709" w:footer="709" w:gutter="0"/>
          <w:pgNumType w:start="0"/>
          <w:cols w:space="708"/>
          <w:docGrid w:linePitch="360"/>
        </w:sectPr>
      </w:pPr>
    </w:p>
    <w:p w:rsidR="003A57C5" w:rsidRPr="006900A9" w:rsidRDefault="003A57C5" w:rsidP="003A57C5">
      <w:pPr>
        <w:jc w:val="center"/>
        <w:rPr>
          <w:rFonts w:ascii="Arial" w:hAnsi="Arial" w:cs="Arial"/>
          <w:b/>
          <w:sz w:val="28"/>
          <w:szCs w:val="28"/>
          <w:lang w:val="es-EC"/>
        </w:rPr>
      </w:pPr>
    </w:p>
    <w:p w:rsidR="003A57C5" w:rsidRPr="006900A9" w:rsidRDefault="003A57C5" w:rsidP="003A57C5">
      <w:pPr>
        <w:jc w:val="center"/>
        <w:rPr>
          <w:rFonts w:ascii="Arial" w:hAnsi="Arial" w:cs="Arial"/>
          <w:b/>
          <w:color w:val="0070C0"/>
          <w:sz w:val="28"/>
          <w:szCs w:val="28"/>
          <w:lang w:val="es-EC"/>
        </w:rPr>
      </w:pPr>
      <w:r w:rsidRPr="006900A9">
        <w:rPr>
          <w:rFonts w:ascii="Arial" w:hAnsi="Arial" w:cs="Arial"/>
          <w:b/>
          <w:color w:val="0070C0"/>
          <w:sz w:val="28"/>
          <w:szCs w:val="28"/>
          <w:lang w:val="es-EC"/>
        </w:rPr>
        <w:t>MODELO ETL (DATA MART)</w:t>
      </w:r>
    </w:p>
    <w:p w:rsidR="003A57C5" w:rsidRPr="006900A9" w:rsidRDefault="002D6980" w:rsidP="003A57C5">
      <w:pPr>
        <w:jc w:val="center"/>
        <w:rPr>
          <w:rFonts w:ascii="Arial" w:hAnsi="Arial" w:cs="Arial"/>
          <w:b/>
          <w:noProof/>
          <w:sz w:val="28"/>
          <w:szCs w:val="28"/>
          <w:lang w:val="es-EC" w:eastAsia="es-EC" w:bidi="ar-SA"/>
        </w:rPr>
      </w:pPr>
      <w:r>
        <w:rPr>
          <w:rFonts w:ascii="Arial" w:hAnsi="Arial" w:cs="Arial"/>
          <w:b/>
          <w:noProof/>
          <w:sz w:val="28"/>
          <w:szCs w:val="28"/>
          <w:lang w:bidi="ar-SA"/>
        </w:rPr>
        <w:drawing>
          <wp:inline distT="0" distB="0" distL="0" distR="0">
            <wp:extent cx="6324600" cy="4191000"/>
            <wp:effectExtent l="0" t="0" r="0" b="0"/>
            <wp:docPr id="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24600" cy="4191000"/>
                    </a:xfrm>
                    <a:prstGeom prst="rect">
                      <a:avLst/>
                    </a:prstGeom>
                    <a:noFill/>
                    <a:ln>
                      <a:noFill/>
                    </a:ln>
                  </pic:spPr>
                </pic:pic>
              </a:graphicData>
            </a:graphic>
          </wp:inline>
        </w:drawing>
      </w:r>
    </w:p>
    <w:p w:rsidR="008218BE" w:rsidRPr="006900A9" w:rsidRDefault="008218BE" w:rsidP="008218BE">
      <w:pPr>
        <w:spacing w:before="100" w:beforeAutospacing="1" w:after="100" w:afterAutospacing="1" w:line="240" w:lineRule="auto"/>
        <w:rPr>
          <w:rFonts w:ascii="Arial" w:hAnsi="Arial" w:cs="Arial"/>
          <w:b/>
          <w:color w:val="0070C0"/>
          <w:sz w:val="28"/>
          <w:szCs w:val="28"/>
          <w:lang w:val="es-EC" w:eastAsia="es-EC" w:bidi="ar-SA"/>
        </w:rPr>
        <w:sectPr w:rsidR="008218BE" w:rsidRPr="006900A9" w:rsidSect="008218BE">
          <w:pgSz w:w="16840" w:h="11907" w:orient="landscape" w:code="9"/>
          <w:pgMar w:top="1361" w:right="1985" w:bottom="2268" w:left="2268" w:header="709" w:footer="709" w:gutter="0"/>
          <w:pgNumType w:start="0"/>
          <w:cols w:space="708"/>
          <w:docGrid w:linePitch="360"/>
        </w:sectPr>
      </w:pPr>
    </w:p>
    <w:p w:rsidR="003A57C5" w:rsidRPr="006900A9" w:rsidRDefault="003A57C5" w:rsidP="003A57C5">
      <w:pPr>
        <w:spacing w:before="100" w:beforeAutospacing="1" w:after="100" w:afterAutospacing="1" w:line="240" w:lineRule="auto"/>
        <w:jc w:val="center"/>
        <w:rPr>
          <w:rFonts w:ascii="Arial" w:hAnsi="Arial" w:cs="Arial"/>
          <w:b/>
          <w:color w:val="0070C0"/>
          <w:sz w:val="28"/>
          <w:szCs w:val="28"/>
          <w:lang w:val="es-EC" w:eastAsia="es-EC" w:bidi="ar-SA"/>
        </w:rPr>
      </w:pPr>
      <w:r w:rsidRPr="006900A9">
        <w:rPr>
          <w:rFonts w:ascii="Arial" w:hAnsi="Arial" w:cs="Arial"/>
          <w:b/>
          <w:color w:val="0070C0"/>
          <w:sz w:val="28"/>
          <w:szCs w:val="28"/>
          <w:lang w:val="es-EC" w:eastAsia="es-EC" w:bidi="ar-SA"/>
        </w:rPr>
        <w:lastRenderedPageBreak/>
        <w:t>MODELO DE CONSULTA</w:t>
      </w:r>
    </w:p>
    <w:p w:rsidR="003A57C5" w:rsidRPr="006900A9" w:rsidRDefault="003A57C5" w:rsidP="003A57C5">
      <w:pPr>
        <w:spacing w:before="100" w:beforeAutospacing="1" w:after="100" w:afterAutospacing="1" w:line="240" w:lineRule="auto"/>
        <w:jc w:val="left"/>
        <w:rPr>
          <w:rFonts w:ascii="Arial" w:hAnsi="Arial" w:cs="Arial"/>
          <w:b/>
          <w:color w:val="000000"/>
          <w:sz w:val="28"/>
          <w:szCs w:val="28"/>
          <w:lang w:val="es-EC" w:eastAsia="es-EC" w:bidi="ar-SA"/>
        </w:rPr>
      </w:pPr>
    </w:p>
    <w:p w:rsidR="003A57C5" w:rsidRPr="006900A9" w:rsidRDefault="003A57C5" w:rsidP="003A57C5">
      <w:pPr>
        <w:spacing w:before="100" w:beforeAutospacing="1" w:after="100" w:afterAutospacing="1" w:line="240" w:lineRule="auto"/>
        <w:jc w:val="left"/>
        <w:rPr>
          <w:rFonts w:ascii="Arial" w:hAnsi="Arial" w:cs="Arial"/>
          <w:b/>
          <w:color w:val="000000"/>
          <w:sz w:val="28"/>
          <w:szCs w:val="28"/>
          <w:lang w:val="es-EC" w:eastAsia="es-EC" w:bidi="ar-SA"/>
        </w:rPr>
      </w:pPr>
      <w:r w:rsidRPr="006900A9">
        <w:rPr>
          <w:rFonts w:ascii="Arial" w:hAnsi="Arial" w:cs="Arial"/>
          <w:b/>
          <w:color w:val="000000"/>
          <w:sz w:val="28"/>
          <w:szCs w:val="28"/>
          <w:lang w:val="es-EC" w:eastAsia="es-EC" w:bidi="ar-SA"/>
        </w:rPr>
        <w:t>DASHBOARD Y GRÁFICO – ESTADO CONTRATO</w:t>
      </w:r>
    </w:p>
    <w:p w:rsidR="003A57C5" w:rsidRPr="006900A9" w:rsidRDefault="003A57C5" w:rsidP="003A57C5">
      <w:pPr>
        <w:spacing w:before="100" w:beforeAutospacing="1" w:after="100" w:afterAutospacing="1" w:line="480" w:lineRule="auto"/>
        <w:rPr>
          <w:rFonts w:ascii="Arial" w:hAnsi="Arial" w:cs="Arial"/>
          <w:sz w:val="24"/>
          <w:szCs w:val="24"/>
          <w:lang w:val="es-EC"/>
        </w:rPr>
      </w:pPr>
      <w:r w:rsidRPr="006900A9">
        <w:rPr>
          <w:rFonts w:ascii="Arial" w:hAnsi="Arial" w:cs="Arial"/>
          <w:color w:val="000000"/>
          <w:sz w:val="24"/>
          <w:szCs w:val="24"/>
          <w:lang w:val="es-EC" w:eastAsia="es-EC" w:bidi="ar-SA"/>
        </w:rPr>
        <w:t>El siguiente dashboard muestra el estado de los contratos según los productos, por año y por nombre del cliente.  El gráfico se puede visualizar dependiendo de los criterios que se seleccione</w:t>
      </w:r>
    </w:p>
    <w:p w:rsidR="003A57C5" w:rsidRPr="006900A9" w:rsidRDefault="002D6980" w:rsidP="003A57C5">
      <w:pPr>
        <w:spacing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5248275" cy="2276475"/>
            <wp:effectExtent l="0" t="0" r="9525" b="9525"/>
            <wp:docPr id="7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48275" cy="2276475"/>
                    </a:xfrm>
                    <a:prstGeom prst="rect">
                      <a:avLst/>
                    </a:prstGeom>
                    <a:noFill/>
                    <a:ln>
                      <a:noFill/>
                    </a:ln>
                  </pic:spPr>
                </pic:pic>
              </a:graphicData>
            </a:graphic>
          </wp:inline>
        </w:drawing>
      </w:r>
    </w:p>
    <w:p w:rsidR="008218BE" w:rsidRPr="006900A9" w:rsidRDefault="002D6980" w:rsidP="003A57C5">
      <w:pPr>
        <w:spacing w:line="480" w:lineRule="auto"/>
        <w:jc w:val="center"/>
        <w:rPr>
          <w:rFonts w:ascii="Arial" w:hAnsi="Arial" w:cs="Arial"/>
          <w:b/>
          <w:noProof/>
          <w:sz w:val="24"/>
          <w:szCs w:val="24"/>
          <w:lang w:val="es-EC" w:eastAsia="es-EC" w:bidi="ar-SA"/>
        </w:rPr>
        <w:sectPr w:rsidR="008218BE" w:rsidRPr="006900A9" w:rsidSect="008218BE">
          <w:pgSz w:w="11907" w:h="16840" w:code="9"/>
          <w:pgMar w:top="2268" w:right="1361" w:bottom="1985" w:left="2268" w:header="709" w:footer="709" w:gutter="0"/>
          <w:pgNumType w:start="0"/>
          <w:cols w:space="708"/>
          <w:docGrid w:linePitch="360"/>
        </w:sectPr>
      </w:pPr>
      <w:r>
        <w:rPr>
          <w:rFonts w:ascii="Arial" w:hAnsi="Arial" w:cs="Arial"/>
          <w:b/>
          <w:noProof/>
          <w:sz w:val="24"/>
          <w:szCs w:val="24"/>
          <w:lang w:bidi="ar-SA"/>
        </w:rPr>
        <w:drawing>
          <wp:inline distT="0" distB="0" distL="0" distR="0">
            <wp:extent cx="5248275" cy="2152650"/>
            <wp:effectExtent l="0" t="0" r="9525" b="0"/>
            <wp:docPr id="7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48275" cy="2152650"/>
                    </a:xfrm>
                    <a:prstGeom prst="rect">
                      <a:avLst/>
                    </a:prstGeom>
                    <a:noFill/>
                    <a:ln>
                      <a:noFill/>
                    </a:ln>
                  </pic:spPr>
                </pic:pic>
              </a:graphicData>
            </a:graphic>
          </wp:inline>
        </w:drawing>
      </w:r>
    </w:p>
    <w:p w:rsidR="003A57C5" w:rsidRPr="006900A9" w:rsidRDefault="003A57C5" w:rsidP="008218BE">
      <w:pPr>
        <w:spacing w:before="100" w:beforeAutospacing="1" w:after="100" w:afterAutospacing="1" w:line="240" w:lineRule="auto"/>
        <w:jc w:val="left"/>
        <w:rPr>
          <w:rFonts w:ascii="Arial" w:hAnsi="Arial" w:cs="Arial"/>
          <w:b/>
          <w:sz w:val="28"/>
          <w:szCs w:val="28"/>
          <w:lang w:val="es-EC"/>
        </w:rPr>
      </w:pPr>
      <w:r w:rsidRPr="006900A9">
        <w:rPr>
          <w:rFonts w:ascii="Arial" w:hAnsi="Arial" w:cs="Arial"/>
          <w:b/>
          <w:color w:val="000000"/>
          <w:sz w:val="28"/>
          <w:szCs w:val="28"/>
          <w:lang w:val="es-EC" w:eastAsia="es-EC" w:bidi="ar-SA"/>
        </w:rPr>
        <w:lastRenderedPageBreak/>
        <w:t>DASHBOARD – CONTRATO SEGÚN FORMA DE PAGO</w:t>
      </w:r>
    </w:p>
    <w:p w:rsidR="003A57C5" w:rsidRPr="006900A9" w:rsidRDefault="003A57C5" w:rsidP="003A57C5">
      <w:pPr>
        <w:spacing w:line="480" w:lineRule="auto"/>
        <w:rPr>
          <w:rFonts w:ascii="Arial" w:hAnsi="Arial" w:cs="Arial"/>
          <w:sz w:val="24"/>
          <w:szCs w:val="24"/>
          <w:lang w:val="es-EC"/>
        </w:rPr>
      </w:pPr>
    </w:p>
    <w:p w:rsidR="003A57C5" w:rsidRPr="006900A9" w:rsidRDefault="003A57C5" w:rsidP="003A57C5">
      <w:pPr>
        <w:spacing w:line="480" w:lineRule="auto"/>
        <w:rPr>
          <w:rFonts w:ascii="Arial" w:hAnsi="Arial" w:cs="Arial"/>
          <w:sz w:val="24"/>
          <w:szCs w:val="24"/>
          <w:lang w:val="es-EC"/>
        </w:rPr>
      </w:pPr>
      <w:r w:rsidRPr="006900A9">
        <w:rPr>
          <w:rFonts w:ascii="Arial" w:hAnsi="Arial" w:cs="Arial"/>
          <w:sz w:val="24"/>
          <w:szCs w:val="24"/>
          <w:lang w:val="es-EC"/>
        </w:rPr>
        <w:t>Relaciona el contrato según la forma de pago del mismo y también es clasificado de acuerdo a la zona.</w:t>
      </w:r>
    </w:p>
    <w:p w:rsidR="003A57C5" w:rsidRPr="006900A9" w:rsidRDefault="003A57C5" w:rsidP="003A57C5">
      <w:pPr>
        <w:spacing w:line="480" w:lineRule="auto"/>
        <w:rPr>
          <w:rFonts w:ascii="Arial" w:hAnsi="Arial" w:cs="Arial"/>
          <w:sz w:val="24"/>
          <w:szCs w:val="24"/>
          <w:lang w:val="es-EC"/>
        </w:rPr>
      </w:pPr>
      <w:r w:rsidRPr="006900A9">
        <w:rPr>
          <w:rFonts w:ascii="Arial" w:hAnsi="Arial" w:cs="Arial"/>
          <w:sz w:val="24"/>
          <w:szCs w:val="24"/>
          <w:lang w:val="es-EC"/>
        </w:rPr>
        <w:t>Se puede también consultar por año, mes y a qué cliente está asignado dicho contrato.</w:t>
      </w:r>
    </w:p>
    <w:p w:rsidR="003A57C5" w:rsidRPr="006900A9" w:rsidRDefault="003A57C5" w:rsidP="003A57C5">
      <w:pPr>
        <w:spacing w:line="480" w:lineRule="auto"/>
        <w:rPr>
          <w:rFonts w:ascii="Arial" w:hAnsi="Arial" w:cs="Arial"/>
          <w:sz w:val="24"/>
          <w:szCs w:val="24"/>
          <w:lang w:val="es-EC"/>
        </w:rPr>
      </w:pPr>
    </w:p>
    <w:p w:rsidR="003A57C5" w:rsidRPr="006900A9" w:rsidRDefault="002D6980" w:rsidP="003A57C5">
      <w:pPr>
        <w:jc w:val="center"/>
        <w:rPr>
          <w:rFonts w:ascii="Arial" w:hAnsi="Arial" w:cs="Arial"/>
          <w:b/>
          <w:sz w:val="24"/>
          <w:szCs w:val="24"/>
          <w:lang w:val="es-EC"/>
        </w:rPr>
      </w:pPr>
      <w:r>
        <w:rPr>
          <w:rFonts w:ascii="Arial" w:hAnsi="Arial" w:cs="Arial"/>
          <w:b/>
          <w:noProof/>
          <w:sz w:val="24"/>
          <w:szCs w:val="24"/>
          <w:lang w:bidi="ar-SA"/>
        </w:rPr>
        <w:drawing>
          <wp:inline distT="0" distB="0" distL="0" distR="0">
            <wp:extent cx="5248275" cy="2352675"/>
            <wp:effectExtent l="0" t="0" r="9525" b="9525"/>
            <wp:docPr id="7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48275" cy="2352675"/>
                    </a:xfrm>
                    <a:prstGeom prst="rect">
                      <a:avLst/>
                    </a:prstGeom>
                    <a:noFill/>
                    <a:ln>
                      <a:noFill/>
                    </a:ln>
                  </pic:spPr>
                </pic:pic>
              </a:graphicData>
            </a:graphic>
          </wp:inline>
        </w:drawing>
      </w:r>
    </w:p>
    <w:p w:rsidR="003A57C5" w:rsidRPr="006900A9" w:rsidRDefault="003A57C5" w:rsidP="003A57C5">
      <w:pPr>
        <w:jc w:val="center"/>
        <w:rPr>
          <w:rFonts w:ascii="Arial" w:hAnsi="Arial" w:cs="Arial"/>
          <w:b/>
          <w:sz w:val="24"/>
          <w:szCs w:val="24"/>
          <w:lang w:val="es-EC"/>
        </w:rPr>
      </w:pPr>
    </w:p>
    <w:p w:rsidR="008218BE" w:rsidRPr="006900A9" w:rsidRDefault="002D6980" w:rsidP="003A57C5">
      <w:pPr>
        <w:spacing w:line="480" w:lineRule="auto"/>
        <w:jc w:val="center"/>
        <w:rPr>
          <w:rFonts w:ascii="Arial" w:hAnsi="Arial" w:cs="Arial"/>
          <w:b/>
          <w:noProof/>
          <w:sz w:val="24"/>
          <w:szCs w:val="24"/>
          <w:lang w:val="es-EC" w:eastAsia="es-EC" w:bidi="ar-SA"/>
        </w:rPr>
        <w:sectPr w:rsidR="008218BE" w:rsidRPr="006900A9" w:rsidSect="008218BE">
          <w:pgSz w:w="11907" w:h="16840" w:code="9"/>
          <w:pgMar w:top="2268" w:right="1361" w:bottom="1985" w:left="2268" w:header="709" w:footer="709" w:gutter="0"/>
          <w:pgNumType w:start="0"/>
          <w:cols w:space="708"/>
          <w:docGrid w:linePitch="360"/>
        </w:sectPr>
      </w:pPr>
      <w:r>
        <w:rPr>
          <w:rFonts w:ascii="Arial" w:hAnsi="Arial" w:cs="Arial"/>
          <w:b/>
          <w:noProof/>
          <w:sz w:val="24"/>
          <w:szCs w:val="24"/>
          <w:lang w:bidi="ar-SA"/>
        </w:rPr>
        <w:drawing>
          <wp:inline distT="0" distB="0" distL="0" distR="0">
            <wp:extent cx="4562475" cy="1962150"/>
            <wp:effectExtent l="0" t="0" r="9525" b="0"/>
            <wp:docPr id="7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62475" cy="1962150"/>
                    </a:xfrm>
                    <a:prstGeom prst="rect">
                      <a:avLst/>
                    </a:prstGeom>
                    <a:noFill/>
                    <a:ln>
                      <a:noFill/>
                    </a:ln>
                  </pic:spPr>
                </pic:pic>
              </a:graphicData>
            </a:graphic>
          </wp:inline>
        </w:drawing>
      </w:r>
    </w:p>
    <w:p w:rsidR="003A57C5" w:rsidRPr="006900A9" w:rsidRDefault="003A57C5" w:rsidP="008218BE">
      <w:pPr>
        <w:spacing w:before="100" w:beforeAutospacing="1" w:after="100" w:afterAutospacing="1" w:line="240" w:lineRule="auto"/>
        <w:jc w:val="left"/>
        <w:rPr>
          <w:rFonts w:ascii="Arial" w:hAnsi="Arial" w:cs="Arial"/>
          <w:b/>
          <w:sz w:val="28"/>
          <w:szCs w:val="28"/>
          <w:lang w:val="es-EC"/>
        </w:rPr>
      </w:pPr>
      <w:r w:rsidRPr="006900A9">
        <w:rPr>
          <w:rFonts w:ascii="Arial" w:hAnsi="Arial" w:cs="Arial"/>
          <w:b/>
          <w:color w:val="000000"/>
          <w:sz w:val="28"/>
          <w:szCs w:val="28"/>
          <w:lang w:val="es-EC" w:eastAsia="es-EC" w:bidi="ar-SA"/>
        </w:rPr>
        <w:lastRenderedPageBreak/>
        <w:t xml:space="preserve">DASHBOARD Y GRÁFICO – </w:t>
      </w:r>
      <w:r w:rsidR="006B30C2" w:rsidRPr="006900A9">
        <w:rPr>
          <w:rFonts w:ascii="Arial" w:hAnsi="Arial" w:cs="Arial"/>
          <w:b/>
          <w:color w:val="000000"/>
          <w:sz w:val="28"/>
          <w:szCs w:val="28"/>
          <w:lang w:val="es-EC" w:eastAsia="es-EC" w:bidi="ar-SA"/>
        </w:rPr>
        <w:t>VARIACIÓN POR VENDEDORES</w:t>
      </w:r>
    </w:p>
    <w:p w:rsidR="003A57C5" w:rsidRPr="006900A9" w:rsidRDefault="006B30C2" w:rsidP="003A57C5">
      <w:pPr>
        <w:spacing w:line="480" w:lineRule="auto"/>
        <w:rPr>
          <w:rFonts w:ascii="Arial" w:hAnsi="Arial" w:cs="Arial"/>
          <w:sz w:val="24"/>
          <w:szCs w:val="24"/>
          <w:lang w:val="es-EC"/>
        </w:rPr>
      </w:pPr>
      <w:r w:rsidRPr="006900A9">
        <w:rPr>
          <w:rFonts w:ascii="Arial" w:hAnsi="Arial" w:cs="Arial"/>
          <w:sz w:val="24"/>
          <w:szCs w:val="24"/>
          <w:lang w:val="es-EC"/>
        </w:rPr>
        <w:t xml:space="preserve">Con el dashboard de variación de </w:t>
      </w:r>
      <w:r w:rsidR="003A57C5" w:rsidRPr="006900A9">
        <w:rPr>
          <w:rFonts w:ascii="Arial" w:hAnsi="Arial" w:cs="Arial"/>
          <w:sz w:val="24"/>
          <w:szCs w:val="24"/>
          <w:lang w:val="es-EC"/>
        </w:rPr>
        <w:t>vendedor</w:t>
      </w:r>
      <w:r w:rsidRPr="006900A9">
        <w:rPr>
          <w:rFonts w:ascii="Arial" w:hAnsi="Arial" w:cs="Arial"/>
          <w:sz w:val="24"/>
          <w:szCs w:val="24"/>
          <w:lang w:val="es-EC"/>
        </w:rPr>
        <w:t>es</w:t>
      </w:r>
      <w:r w:rsidR="003A57C5" w:rsidRPr="006900A9">
        <w:rPr>
          <w:rFonts w:ascii="Arial" w:hAnsi="Arial" w:cs="Arial"/>
          <w:sz w:val="24"/>
          <w:szCs w:val="24"/>
          <w:lang w:val="es-EC"/>
        </w:rPr>
        <w:t xml:space="preserve"> por mes, se </w:t>
      </w:r>
      <w:r w:rsidRPr="006900A9">
        <w:rPr>
          <w:rFonts w:ascii="Arial" w:hAnsi="Arial" w:cs="Arial"/>
          <w:sz w:val="24"/>
          <w:szCs w:val="24"/>
          <w:lang w:val="es-EC"/>
        </w:rPr>
        <w:t xml:space="preserve">puede </w:t>
      </w:r>
      <w:r w:rsidR="003A57C5" w:rsidRPr="006900A9">
        <w:rPr>
          <w:rFonts w:ascii="Arial" w:hAnsi="Arial" w:cs="Arial"/>
          <w:sz w:val="24"/>
          <w:szCs w:val="24"/>
          <w:lang w:val="es-EC"/>
        </w:rPr>
        <w:t>consulta</w:t>
      </w:r>
      <w:r w:rsidRPr="006900A9">
        <w:rPr>
          <w:rFonts w:ascii="Arial" w:hAnsi="Arial" w:cs="Arial"/>
          <w:sz w:val="24"/>
          <w:szCs w:val="24"/>
          <w:lang w:val="es-EC"/>
        </w:rPr>
        <w:t>r</w:t>
      </w:r>
      <w:r w:rsidR="003A57C5" w:rsidRPr="006900A9">
        <w:rPr>
          <w:rFonts w:ascii="Arial" w:hAnsi="Arial" w:cs="Arial"/>
          <w:sz w:val="24"/>
          <w:szCs w:val="24"/>
          <w:lang w:val="es-EC"/>
        </w:rPr>
        <w:t xml:space="preserve"> el vendedor y cuánto ha sido su nivel de venta en cada mes y al grupo al cual pertenece.  </w:t>
      </w:r>
    </w:p>
    <w:p w:rsidR="003A57C5" w:rsidRPr="006900A9" w:rsidRDefault="003A57C5" w:rsidP="003A57C5">
      <w:pPr>
        <w:spacing w:line="480" w:lineRule="auto"/>
        <w:rPr>
          <w:rFonts w:ascii="Arial" w:hAnsi="Arial" w:cs="Arial"/>
          <w:sz w:val="24"/>
          <w:szCs w:val="24"/>
          <w:lang w:val="es-EC"/>
        </w:rPr>
      </w:pPr>
      <w:r w:rsidRPr="006900A9">
        <w:rPr>
          <w:rFonts w:ascii="Arial" w:hAnsi="Arial" w:cs="Arial"/>
          <w:sz w:val="24"/>
          <w:szCs w:val="24"/>
          <w:lang w:val="es-EC"/>
        </w:rPr>
        <w:t>También se puede conocer con la ayuda de esta consulta el grupo que más vendió por mes.</w:t>
      </w:r>
    </w:p>
    <w:p w:rsidR="003A57C5" w:rsidRPr="006900A9" w:rsidRDefault="002D6980" w:rsidP="003A57C5">
      <w:pPr>
        <w:spacing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5248275" cy="2400300"/>
            <wp:effectExtent l="0" t="0" r="9525" b="0"/>
            <wp:docPr id="7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48275" cy="2400300"/>
                    </a:xfrm>
                    <a:prstGeom prst="rect">
                      <a:avLst/>
                    </a:prstGeom>
                    <a:noFill/>
                    <a:ln>
                      <a:noFill/>
                    </a:ln>
                  </pic:spPr>
                </pic:pic>
              </a:graphicData>
            </a:graphic>
          </wp:inline>
        </w:drawing>
      </w:r>
    </w:p>
    <w:p w:rsidR="008218BE" w:rsidRPr="006900A9" w:rsidRDefault="002D6980" w:rsidP="003A57C5">
      <w:pPr>
        <w:spacing w:line="480" w:lineRule="auto"/>
        <w:jc w:val="center"/>
        <w:rPr>
          <w:rFonts w:ascii="Arial" w:hAnsi="Arial" w:cs="Arial"/>
          <w:b/>
          <w:noProof/>
          <w:sz w:val="24"/>
          <w:szCs w:val="24"/>
          <w:lang w:val="es-EC" w:eastAsia="es-EC" w:bidi="ar-SA"/>
        </w:rPr>
        <w:sectPr w:rsidR="008218BE" w:rsidRPr="006900A9" w:rsidSect="008218BE">
          <w:pgSz w:w="11907" w:h="16840" w:code="9"/>
          <w:pgMar w:top="2268" w:right="1361" w:bottom="1985" w:left="2268" w:header="709" w:footer="709" w:gutter="0"/>
          <w:pgNumType w:start="0"/>
          <w:cols w:space="708"/>
          <w:docGrid w:linePitch="360"/>
        </w:sectPr>
      </w:pPr>
      <w:r>
        <w:rPr>
          <w:rFonts w:ascii="Arial" w:hAnsi="Arial" w:cs="Arial"/>
          <w:b/>
          <w:noProof/>
          <w:sz w:val="24"/>
          <w:szCs w:val="24"/>
          <w:lang w:bidi="ar-SA"/>
        </w:rPr>
        <w:drawing>
          <wp:inline distT="0" distB="0" distL="0" distR="0">
            <wp:extent cx="5257800" cy="2124075"/>
            <wp:effectExtent l="0" t="0" r="0" b="9525"/>
            <wp:docPr id="7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57800" cy="2124075"/>
                    </a:xfrm>
                    <a:prstGeom prst="rect">
                      <a:avLst/>
                    </a:prstGeom>
                    <a:noFill/>
                    <a:ln>
                      <a:noFill/>
                    </a:ln>
                  </pic:spPr>
                </pic:pic>
              </a:graphicData>
            </a:graphic>
          </wp:inline>
        </w:drawing>
      </w:r>
    </w:p>
    <w:p w:rsidR="003A57C5" w:rsidRPr="006900A9" w:rsidRDefault="003A57C5" w:rsidP="008218BE">
      <w:pPr>
        <w:spacing w:before="100" w:beforeAutospacing="1" w:after="100" w:afterAutospacing="1" w:line="240" w:lineRule="auto"/>
        <w:jc w:val="left"/>
        <w:rPr>
          <w:rFonts w:ascii="Arial" w:hAnsi="Arial" w:cs="Arial"/>
          <w:b/>
          <w:sz w:val="28"/>
          <w:szCs w:val="28"/>
          <w:lang w:val="es-EC"/>
        </w:rPr>
      </w:pPr>
      <w:r w:rsidRPr="006900A9">
        <w:rPr>
          <w:rFonts w:ascii="Arial" w:hAnsi="Arial" w:cs="Arial"/>
          <w:b/>
          <w:color w:val="000000"/>
          <w:sz w:val="28"/>
          <w:szCs w:val="28"/>
          <w:lang w:val="es-EC" w:eastAsia="es-EC" w:bidi="ar-SA"/>
        </w:rPr>
        <w:lastRenderedPageBreak/>
        <w:t>DASHBOARD Y GRÁFICO – PRODUCTO MÁS VENDIDO</w:t>
      </w:r>
    </w:p>
    <w:p w:rsidR="003A57C5" w:rsidRPr="006900A9" w:rsidRDefault="003A57C5" w:rsidP="003A57C5">
      <w:pPr>
        <w:spacing w:line="480" w:lineRule="auto"/>
        <w:rPr>
          <w:rFonts w:ascii="Arial" w:hAnsi="Arial" w:cs="Arial"/>
          <w:sz w:val="24"/>
          <w:szCs w:val="24"/>
          <w:lang w:val="es-EC"/>
        </w:rPr>
      </w:pPr>
    </w:p>
    <w:p w:rsidR="003A57C5" w:rsidRPr="006900A9" w:rsidRDefault="003A57C5" w:rsidP="003A57C5">
      <w:pPr>
        <w:spacing w:line="480" w:lineRule="auto"/>
        <w:rPr>
          <w:rFonts w:ascii="Arial" w:hAnsi="Arial" w:cs="Arial"/>
          <w:sz w:val="24"/>
          <w:szCs w:val="24"/>
          <w:lang w:val="es-EC"/>
        </w:rPr>
      </w:pPr>
      <w:r w:rsidRPr="006900A9">
        <w:rPr>
          <w:rFonts w:ascii="Arial" w:hAnsi="Arial" w:cs="Arial"/>
          <w:sz w:val="24"/>
          <w:szCs w:val="24"/>
          <w:lang w:val="es-EC"/>
        </w:rPr>
        <w:t>Expresamente se consulta el producto que más se vendió en cada mes y el contrato asignado a dicho producto.</w:t>
      </w:r>
    </w:p>
    <w:p w:rsidR="006B30C2" w:rsidRPr="006900A9" w:rsidRDefault="002D6980" w:rsidP="003A57C5">
      <w:pPr>
        <w:spacing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5524500" cy="2476500"/>
            <wp:effectExtent l="0" t="0" r="0" b="0"/>
            <wp:docPr id="78"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24500" cy="2476500"/>
                    </a:xfrm>
                    <a:prstGeom prst="rect">
                      <a:avLst/>
                    </a:prstGeom>
                    <a:noFill/>
                    <a:ln>
                      <a:noFill/>
                    </a:ln>
                  </pic:spPr>
                </pic:pic>
              </a:graphicData>
            </a:graphic>
          </wp:inline>
        </w:drawing>
      </w:r>
    </w:p>
    <w:p w:rsidR="006B30C2" w:rsidRPr="006900A9" w:rsidRDefault="006B30C2" w:rsidP="003A57C5">
      <w:pPr>
        <w:spacing w:line="480" w:lineRule="auto"/>
        <w:jc w:val="center"/>
        <w:rPr>
          <w:rFonts w:ascii="Arial" w:hAnsi="Arial" w:cs="Arial"/>
          <w:b/>
          <w:sz w:val="24"/>
          <w:szCs w:val="24"/>
          <w:lang w:val="es-EC"/>
        </w:rPr>
      </w:pPr>
    </w:p>
    <w:p w:rsidR="003A57C5" w:rsidRPr="006900A9" w:rsidRDefault="002D6980" w:rsidP="003A57C5">
      <w:pPr>
        <w:spacing w:line="480" w:lineRule="auto"/>
        <w:jc w:val="center"/>
        <w:rPr>
          <w:rFonts w:ascii="Arial" w:hAnsi="Arial" w:cs="Arial"/>
          <w:b/>
          <w:sz w:val="24"/>
          <w:szCs w:val="24"/>
          <w:lang w:val="es-EC"/>
        </w:rPr>
      </w:pPr>
      <w:r>
        <w:rPr>
          <w:rFonts w:ascii="Arial" w:hAnsi="Arial" w:cs="Arial"/>
          <w:b/>
          <w:noProof/>
          <w:sz w:val="24"/>
          <w:szCs w:val="24"/>
          <w:lang w:bidi="ar-SA"/>
        </w:rPr>
        <w:drawing>
          <wp:inline distT="0" distB="0" distL="0" distR="0">
            <wp:extent cx="5629275" cy="2305050"/>
            <wp:effectExtent l="0" t="0" r="9525" b="0"/>
            <wp:docPr id="7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9275" cy="2305050"/>
                    </a:xfrm>
                    <a:prstGeom prst="rect">
                      <a:avLst/>
                    </a:prstGeom>
                    <a:noFill/>
                    <a:ln>
                      <a:noFill/>
                    </a:ln>
                  </pic:spPr>
                </pic:pic>
              </a:graphicData>
            </a:graphic>
          </wp:inline>
        </w:drawing>
      </w:r>
    </w:p>
    <w:p w:rsidR="003A57C5" w:rsidRPr="006900A9" w:rsidRDefault="003A57C5" w:rsidP="00E42995">
      <w:pPr>
        <w:autoSpaceDE w:val="0"/>
        <w:autoSpaceDN w:val="0"/>
        <w:adjustRightInd w:val="0"/>
        <w:spacing w:after="0" w:line="480" w:lineRule="auto"/>
        <w:jc w:val="center"/>
        <w:rPr>
          <w:rFonts w:ascii="Arial" w:hAnsi="Arial" w:cs="Arial"/>
          <w:b/>
          <w:sz w:val="36"/>
          <w:szCs w:val="36"/>
          <w:lang w:val="es-EC"/>
        </w:rPr>
        <w:sectPr w:rsidR="003A57C5" w:rsidRPr="006900A9" w:rsidSect="008218BE">
          <w:pgSz w:w="11907" w:h="16840" w:code="9"/>
          <w:pgMar w:top="2268" w:right="1361" w:bottom="1985" w:left="2268" w:header="709" w:footer="709" w:gutter="0"/>
          <w:pgNumType w:start="0"/>
          <w:cols w:space="708"/>
          <w:docGrid w:linePitch="360"/>
        </w:sectPr>
      </w:pPr>
    </w:p>
    <w:p w:rsidR="00111412" w:rsidRPr="00274AAF" w:rsidRDefault="00111412" w:rsidP="00111412">
      <w:pPr>
        <w:spacing w:line="480" w:lineRule="auto"/>
        <w:jc w:val="center"/>
        <w:rPr>
          <w:rFonts w:ascii="Arial" w:hAnsi="Arial" w:cs="Arial"/>
          <w:b/>
          <w:sz w:val="36"/>
          <w:szCs w:val="36"/>
          <w:lang w:val="es-EC"/>
        </w:rPr>
      </w:pPr>
      <w:r w:rsidRPr="00274AAF">
        <w:rPr>
          <w:rFonts w:ascii="Arial" w:hAnsi="Arial" w:cs="Arial"/>
          <w:b/>
          <w:sz w:val="36"/>
          <w:szCs w:val="36"/>
          <w:lang w:val="es-EC"/>
        </w:rPr>
        <w:lastRenderedPageBreak/>
        <w:t>CONSULTA GENERAL – TABLA DE HECHO</w:t>
      </w:r>
    </w:p>
    <w:p w:rsidR="00111412" w:rsidRPr="00364A2C" w:rsidRDefault="00111412" w:rsidP="00111412">
      <w:pPr>
        <w:spacing w:line="480" w:lineRule="auto"/>
        <w:rPr>
          <w:rFonts w:ascii="Arial" w:hAnsi="Arial" w:cs="Arial"/>
          <w:sz w:val="24"/>
          <w:szCs w:val="24"/>
          <w:lang w:val="es-EC"/>
        </w:rPr>
      </w:pPr>
    </w:p>
    <w:p w:rsidR="00111412" w:rsidRPr="00364A2C" w:rsidRDefault="00111412" w:rsidP="00111412">
      <w:pPr>
        <w:pStyle w:val="Prrafodelista"/>
        <w:numPr>
          <w:ilvl w:val="0"/>
          <w:numId w:val="72"/>
        </w:numPr>
        <w:spacing w:line="480" w:lineRule="auto"/>
        <w:rPr>
          <w:rFonts w:ascii="Arial" w:hAnsi="Arial" w:cs="Arial"/>
          <w:b/>
          <w:sz w:val="24"/>
          <w:szCs w:val="24"/>
        </w:rPr>
      </w:pPr>
      <w:r w:rsidRPr="00364A2C">
        <w:rPr>
          <w:rFonts w:ascii="Arial" w:hAnsi="Arial" w:cs="Arial"/>
          <w:b/>
          <w:sz w:val="24"/>
          <w:szCs w:val="24"/>
        </w:rPr>
        <w:t>Consulta en Base de Datos</w:t>
      </w:r>
    </w:p>
    <w:p w:rsidR="00111412" w:rsidRPr="0025727C" w:rsidRDefault="00111412" w:rsidP="00111412">
      <w:pPr>
        <w:spacing w:line="480" w:lineRule="auto"/>
        <w:rPr>
          <w:rFonts w:ascii="Arial" w:hAnsi="Arial" w:cs="Arial"/>
          <w:sz w:val="24"/>
          <w:szCs w:val="24"/>
          <w:lang w:val="es-EC"/>
        </w:rPr>
      </w:pPr>
      <w:r w:rsidRPr="0025727C">
        <w:rPr>
          <w:rFonts w:ascii="Arial" w:hAnsi="Arial" w:cs="Arial"/>
          <w:sz w:val="24"/>
          <w:szCs w:val="24"/>
          <w:lang w:val="es-EC"/>
        </w:rPr>
        <w:t>Se crea una consulta con los datos (DataMart) donde se encuentran en la tabla de hechos, que es la tabla de análisis del modelo de estrella escogido.</w:t>
      </w:r>
    </w:p>
    <w:p w:rsidR="00111412" w:rsidRPr="00364A2C" w:rsidRDefault="00111412" w:rsidP="00111412">
      <w:pPr>
        <w:pStyle w:val="Prrafodelista"/>
        <w:numPr>
          <w:ilvl w:val="0"/>
          <w:numId w:val="72"/>
        </w:numPr>
        <w:spacing w:line="480" w:lineRule="auto"/>
        <w:rPr>
          <w:rFonts w:ascii="Arial" w:hAnsi="Arial" w:cs="Arial"/>
          <w:b/>
          <w:sz w:val="24"/>
          <w:szCs w:val="24"/>
        </w:rPr>
      </w:pPr>
      <w:r w:rsidRPr="00364A2C">
        <w:rPr>
          <w:rFonts w:ascii="Arial" w:hAnsi="Arial" w:cs="Arial"/>
          <w:b/>
          <w:sz w:val="24"/>
          <w:szCs w:val="24"/>
        </w:rPr>
        <w:t>Campos Cargados en la Consulta</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Código del contrato -  Tabla Dim_Contratos</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Nombre del Cliente – Tabla Copia de DIM_CLIENTES</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Ocupación/Profesión – Tabla Copia de DIM_CLIENTES</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Teléfono - Tabla Copia de DIM_CLIENTES</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Nombre Zona - Tabla Copia de DIM_CLIENTES</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Origen Nombre – Tabla DIM_ORIGENVENTA</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Importe Contrato – Tabla DIM_CONTRATOS</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Nombre Vendedor - Tabla DIMEN_VENDEDORES</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Nombre Líder – Tabla DIMEN_VENDEDORES</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Descripción – Tabla DIM_FORMASDEPAGO</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Nombre Producto – Tabla DIM_PRODUCTO</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Sector – Tabla DIM_PRODUCTO</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Mes – Tabla DIM_TIEMPO</w:t>
      </w:r>
    </w:p>
    <w:p w:rsidR="00111412" w:rsidRPr="00364A2C" w:rsidRDefault="00111412" w:rsidP="00111412">
      <w:pPr>
        <w:pStyle w:val="Prrafodelista"/>
        <w:numPr>
          <w:ilvl w:val="0"/>
          <w:numId w:val="73"/>
        </w:numPr>
        <w:spacing w:line="480" w:lineRule="auto"/>
        <w:rPr>
          <w:rFonts w:ascii="Arial" w:hAnsi="Arial" w:cs="Arial"/>
          <w:sz w:val="24"/>
          <w:szCs w:val="24"/>
        </w:rPr>
      </w:pPr>
      <w:r w:rsidRPr="00364A2C">
        <w:rPr>
          <w:rFonts w:ascii="Arial" w:hAnsi="Arial" w:cs="Arial"/>
          <w:sz w:val="24"/>
          <w:szCs w:val="24"/>
        </w:rPr>
        <w:t>Año – Tabla DIM_TIEMPO</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lastRenderedPageBreak/>
        <w:t>Nivel de Venta Grupo – Tabla NivelVentaMesGrupo</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Nivel de Venta Producto – Tabla NivelVentaMesProducto</w:t>
      </w:r>
    </w:p>
    <w:p w:rsidR="00111412" w:rsidRPr="0025727C" w:rsidRDefault="00111412" w:rsidP="00111412">
      <w:pPr>
        <w:pStyle w:val="Prrafodelista"/>
        <w:numPr>
          <w:ilvl w:val="0"/>
          <w:numId w:val="73"/>
        </w:numPr>
        <w:spacing w:line="480" w:lineRule="auto"/>
        <w:rPr>
          <w:rFonts w:ascii="Arial" w:hAnsi="Arial" w:cs="Arial"/>
          <w:sz w:val="24"/>
          <w:szCs w:val="24"/>
          <w:lang w:val="es-EC"/>
        </w:rPr>
      </w:pPr>
      <w:r w:rsidRPr="0025727C">
        <w:rPr>
          <w:rFonts w:ascii="Arial" w:hAnsi="Arial" w:cs="Arial"/>
          <w:sz w:val="24"/>
          <w:szCs w:val="24"/>
          <w:lang w:val="es-EC"/>
        </w:rPr>
        <w:t>Nivel de Venta Vendedor – Tabla NivelVentaMesVendedor</w:t>
      </w:r>
    </w:p>
    <w:p w:rsidR="00111412" w:rsidRPr="0025727C" w:rsidRDefault="00111412" w:rsidP="00111412">
      <w:pPr>
        <w:spacing w:line="480" w:lineRule="auto"/>
        <w:rPr>
          <w:rFonts w:ascii="Arial" w:hAnsi="Arial" w:cs="Arial"/>
          <w:sz w:val="24"/>
          <w:szCs w:val="24"/>
          <w:lang w:val="es-EC"/>
        </w:rPr>
      </w:pPr>
    </w:p>
    <w:p w:rsidR="00111412" w:rsidRPr="0025727C" w:rsidRDefault="00111412" w:rsidP="00111412">
      <w:pPr>
        <w:pStyle w:val="Prrafodelista"/>
        <w:numPr>
          <w:ilvl w:val="0"/>
          <w:numId w:val="72"/>
        </w:numPr>
        <w:spacing w:line="480" w:lineRule="auto"/>
        <w:rPr>
          <w:rFonts w:ascii="Arial" w:hAnsi="Arial" w:cs="Arial"/>
          <w:b/>
          <w:sz w:val="24"/>
          <w:szCs w:val="24"/>
          <w:lang w:val="es-EC"/>
        </w:rPr>
      </w:pPr>
      <w:r w:rsidRPr="0025727C">
        <w:rPr>
          <w:rFonts w:ascii="Arial" w:hAnsi="Arial" w:cs="Arial"/>
          <w:b/>
          <w:sz w:val="24"/>
          <w:szCs w:val="24"/>
          <w:lang w:val="es-EC"/>
        </w:rPr>
        <w:t>Diseño de una Consulta en Excel (Dashboard)</w:t>
      </w:r>
    </w:p>
    <w:p w:rsidR="00111412" w:rsidRPr="0025727C" w:rsidRDefault="00111412" w:rsidP="00111412">
      <w:pPr>
        <w:spacing w:line="480" w:lineRule="auto"/>
        <w:rPr>
          <w:rFonts w:ascii="Arial" w:hAnsi="Arial" w:cs="Arial"/>
          <w:sz w:val="24"/>
          <w:szCs w:val="24"/>
          <w:lang w:val="es-EC"/>
        </w:rPr>
      </w:pPr>
      <w:r w:rsidRPr="0025727C">
        <w:rPr>
          <w:rFonts w:ascii="Arial" w:hAnsi="Arial" w:cs="Arial"/>
          <w:sz w:val="24"/>
          <w:szCs w:val="24"/>
          <w:lang w:val="es-EC"/>
        </w:rPr>
        <w:t>Se deja a criterio del tribunal de grado la consulta que quiera realizar en el dashboard, el mismo que se encuentra diseñado para arrastrar los campos que se encuentran en la tabla de hecho.</w:t>
      </w:r>
    </w:p>
    <w:p w:rsidR="00111412" w:rsidRPr="00364A2C" w:rsidRDefault="002D6980" w:rsidP="00111412">
      <w:pPr>
        <w:spacing w:line="480" w:lineRule="auto"/>
        <w:jc w:val="center"/>
        <w:rPr>
          <w:rFonts w:ascii="Arial" w:hAnsi="Arial" w:cs="Arial"/>
          <w:sz w:val="24"/>
          <w:szCs w:val="24"/>
        </w:rPr>
      </w:pPr>
      <w:r>
        <w:rPr>
          <w:rFonts w:ascii="Arial" w:hAnsi="Arial" w:cs="Arial"/>
          <w:noProof/>
          <w:sz w:val="24"/>
          <w:szCs w:val="24"/>
          <w:lang w:bidi="ar-SA"/>
        </w:rPr>
        <w:drawing>
          <wp:inline distT="0" distB="0" distL="0" distR="0">
            <wp:extent cx="5381625" cy="2419350"/>
            <wp:effectExtent l="0" t="0" r="9525" b="0"/>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81625" cy="2419350"/>
                    </a:xfrm>
                    <a:prstGeom prst="rect">
                      <a:avLst/>
                    </a:prstGeom>
                    <a:noFill/>
                    <a:ln>
                      <a:noFill/>
                    </a:ln>
                  </pic:spPr>
                </pic:pic>
              </a:graphicData>
            </a:graphic>
          </wp:inline>
        </w:drawing>
      </w:r>
    </w:p>
    <w:p w:rsidR="00111412" w:rsidRPr="0057182F" w:rsidRDefault="00111412" w:rsidP="00111412">
      <w:pPr>
        <w:spacing w:line="480" w:lineRule="auto"/>
        <w:rPr>
          <w:lang w:val="es-EC"/>
        </w:rPr>
      </w:pPr>
      <w:r w:rsidRPr="00274AAF">
        <w:rPr>
          <w:rFonts w:ascii="Arial" w:hAnsi="Arial" w:cs="Arial"/>
          <w:sz w:val="24"/>
          <w:szCs w:val="24"/>
          <w:lang w:val="es-EC"/>
        </w:rPr>
        <w:t xml:space="preserve">Por ejemplo, si </w:t>
      </w:r>
      <w:r>
        <w:rPr>
          <w:rFonts w:ascii="Arial" w:hAnsi="Arial" w:cs="Arial"/>
          <w:sz w:val="24"/>
          <w:szCs w:val="24"/>
          <w:lang w:val="es-EC"/>
        </w:rPr>
        <w:t>se</w:t>
      </w:r>
      <w:r w:rsidRPr="00274AAF">
        <w:rPr>
          <w:rFonts w:ascii="Arial" w:hAnsi="Arial" w:cs="Arial"/>
          <w:sz w:val="24"/>
          <w:szCs w:val="24"/>
          <w:lang w:val="es-EC"/>
        </w:rPr>
        <w:t xml:space="preserve"> quier</w:t>
      </w:r>
      <w:r>
        <w:rPr>
          <w:rFonts w:ascii="Arial" w:hAnsi="Arial" w:cs="Arial"/>
          <w:sz w:val="24"/>
          <w:szCs w:val="24"/>
          <w:lang w:val="es-EC"/>
        </w:rPr>
        <w:t>e</w:t>
      </w:r>
      <w:r w:rsidRPr="00274AAF">
        <w:rPr>
          <w:rFonts w:ascii="Arial" w:hAnsi="Arial" w:cs="Arial"/>
          <w:sz w:val="24"/>
          <w:szCs w:val="24"/>
          <w:lang w:val="es-EC"/>
        </w:rPr>
        <w:t xml:space="preserve"> analizar la venta por grupo, ver los vendedores que se encuentran a cargo de algún líder de grupo y además ver qué producto fue el que vendió dicho vendedor.  Para éste dashboard se ha cargado los diferentes niveles de ventas que se requieren para hacer las comparaciones.  </w:t>
      </w:r>
      <w:r w:rsidRPr="0025727C">
        <w:rPr>
          <w:rFonts w:ascii="Arial" w:hAnsi="Arial" w:cs="Arial"/>
          <w:sz w:val="24"/>
          <w:szCs w:val="24"/>
          <w:lang w:val="es-EC"/>
        </w:rPr>
        <w:t>Ya que existe un nivel de venta grupal, por vendedor y por produc</w:t>
      </w:r>
      <w:r>
        <w:rPr>
          <w:rFonts w:ascii="Arial" w:hAnsi="Arial" w:cs="Arial"/>
          <w:sz w:val="24"/>
          <w:szCs w:val="24"/>
          <w:lang w:val="es-EC"/>
        </w:rPr>
        <w:t>to</w:t>
      </w:r>
    </w:p>
    <w:p w:rsidR="00111412" w:rsidRPr="00364A2C" w:rsidRDefault="00111412" w:rsidP="00111412">
      <w:pPr>
        <w:pStyle w:val="Prrafodelista"/>
        <w:numPr>
          <w:ilvl w:val="0"/>
          <w:numId w:val="72"/>
        </w:numPr>
        <w:spacing w:line="480" w:lineRule="auto"/>
        <w:rPr>
          <w:rFonts w:ascii="Arial" w:hAnsi="Arial" w:cs="Arial"/>
          <w:b/>
          <w:sz w:val="24"/>
          <w:szCs w:val="24"/>
        </w:rPr>
      </w:pPr>
      <w:r w:rsidRPr="00364A2C">
        <w:rPr>
          <w:rFonts w:ascii="Arial" w:hAnsi="Arial" w:cs="Arial"/>
          <w:b/>
          <w:sz w:val="24"/>
          <w:szCs w:val="24"/>
        </w:rPr>
        <w:lastRenderedPageBreak/>
        <w:t>Prueba de Independencia entre variables</w:t>
      </w:r>
    </w:p>
    <w:p w:rsidR="00111412" w:rsidRPr="00111412" w:rsidRDefault="00111412" w:rsidP="00111412">
      <w:pPr>
        <w:pStyle w:val="Prrafodelista"/>
        <w:spacing w:line="480" w:lineRule="auto"/>
        <w:ind w:left="360"/>
        <w:rPr>
          <w:rFonts w:ascii="Arial" w:hAnsi="Arial" w:cs="Arial"/>
          <w:sz w:val="24"/>
          <w:szCs w:val="24"/>
          <w:lang w:val="es-EC"/>
        </w:rPr>
      </w:pPr>
      <w:r w:rsidRPr="00111412">
        <w:rPr>
          <w:rFonts w:ascii="Arial" w:hAnsi="Arial" w:cs="Arial"/>
          <w:sz w:val="24"/>
          <w:szCs w:val="24"/>
          <w:lang w:val="es-EC"/>
        </w:rPr>
        <w:t>Con la ayuda de la herramienta SPSS se analiza la independencia de las variables.</w:t>
      </w:r>
    </w:p>
    <w:p w:rsidR="004B3D72" w:rsidRDefault="004B3D72" w:rsidP="00111412">
      <w:pPr>
        <w:pStyle w:val="Prrafodelista"/>
        <w:spacing w:line="480" w:lineRule="auto"/>
        <w:ind w:left="360"/>
        <w:rPr>
          <w:rFonts w:ascii="Arial" w:hAnsi="Arial" w:cs="Arial"/>
          <w:b/>
          <w:sz w:val="24"/>
          <w:szCs w:val="24"/>
          <w:lang w:val="es-EC"/>
        </w:rPr>
      </w:pPr>
    </w:p>
    <w:p w:rsidR="00111412" w:rsidRPr="00111412" w:rsidRDefault="00111412" w:rsidP="00111412">
      <w:pPr>
        <w:pStyle w:val="Prrafodelista"/>
        <w:spacing w:line="480" w:lineRule="auto"/>
        <w:ind w:left="360"/>
        <w:rPr>
          <w:rFonts w:ascii="Arial" w:hAnsi="Arial" w:cs="Arial"/>
          <w:sz w:val="24"/>
          <w:szCs w:val="24"/>
          <w:lang w:val="es-EC"/>
        </w:rPr>
      </w:pPr>
      <w:r w:rsidRPr="00111412">
        <w:rPr>
          <w:rFonts w:ascii="Arial" w:hAnsi="Arial" w:cs="Arial"/>
          <w:b/>
          <w:sz w:val="24"/>
          <w:szCs w:val="24"/>
          <w:lang w:val="es-EC"/>
        </w:rPr>
        <w:t>Variables</w:t>
      </w:r>
      <w:r w:rsidRPr="00111412">
        <w:rPr>
          <w:rFonts w:ascii="Arial" w:hAnsi="Arial" w:cs="Arial"/>
          <w:sz w:val="24"/>
          <w:szCs w:val="24"/>
          <w:lang w:val="es-EC"/>
        </w:rPr>
        <w:t>: Ocupación/Profesión – Productos que compran – Cantidad en dólares que compran.</w:t>
      </w:r>
    </w:p>
    <w:p w:rsidR="004B3D72" w:rsidRDefault="004B3D72" w:rsidP="00111412">
      <w:pPr>
        <w:tabs>
          <w:tab w:val="center" w:pos="3513"/>
        </w:tabs>
        <w:autoSpaceDE w:val="0"/>
        <w:autoSpaceDN w:val="0"/>
        <w:adjustRightInd w:val="0"/>
        <w:spacing w:after="0" w:line="480" w:lineRule="auto"/>
        <w:jc w:val="center"/>
        <w:rPr>
          <w:rFonts w:ascii="Arial" w:hAnsi="Arial" w:cs="Arial"/>
          <w:b/>
          <w:bCs/>
          <w:sz w:val="24"/>
          <w:szCs w:val="24"/>
          <w:lang w:val="es-EC"/>
        </w:rPr>
      </w:pPr>
    </w:p>
    <w:p w:rsidR="00111412" w:rsidRPr="00B876A2" w:rsidRDefault="00111412" w:rsidP="00111412">
      <w:pPr>
        <w:tabs>
          <w:tab w:val="center" w:pos="3513"/>
        </w:tabs>
        <w:autoSpaceDE w:val="0"/>
        <w:autoSpaceDN w:val="0"/>
        <w:adjustRightInd w:val="0"/>
        <w:spacing w:after="0" w:line="480" w:lineRule="auto"/>
        <w:jc w:val="center"/>
        <w:rPr>
          <w:rFonts w:ascii="Arial" w:hAnsi="Arial" w:cs="Arial"/>
          <w:b/>
          <w:bCs/>
          <w:sz w:val="24"/>
          <w:szCs w:val="24"/>
          <w:lang w:val="es-EC"/>
        </w:rPr>
      </w:pPr>
      <w:r w:rsidRPr="00274AAF">
        <w:rPr>
          <w:rFonts w:ascii="Arial" w:hAnsi="Arial" w:cs="Arial"/>
          <w:b/>
          <w:bCs/>
          <w:sz w:val="24"/>
          <w:szCs w:val="24"/>
          <w:lang w:val="es-EC"/>
        </w:rPr>
        <w:t>Tabla de Contingencia Pago – Ocupación/Profesión</w:t>
      </w:r>
    </w:p>
    <w:tbl>
      <w:tblPr>
        <w:tblW w:w="0" w:type="auto"/>
        <w:jc w:val="center"/>
        <w:tblInd w:w="93" w:type="dxa"/>
        <w:tblLayout w:type="fixed"/>
        <w:tblCellMar>
          <w:left w:w="93" w:type="dxa"/>
          <w:right w:w="93" w:type="dxa"/>
        </w:tblCellMar>
        <w:tblLook w:val="0000" w:firstRow="0" w:lastRow="0" w:firstColumn="0" w:lastColumn="0" w:noHBand="0" w:noVBand="0"/>
      </w:tblPr>
      <w:tblGrid>
        <w:gridCol w:w="2059"/>
        <w:gridCol w:w="1440"/>
        <w:gridCol w:w="1080"/>
        <w:gridCol w:w="1080"/>
        <w:gridCol w:w="1080"/>
      </w:tblGrid>
      <w:tr w:rsidR="00111412" w:rsidRPr="00B876A2" w:rsidTr="002868AA">
        <w:trPr>
          <w:trHeight w:val="273"/>
          <w:jc w:val="center"/>
        </w:trPr>
        <w:tc>
          <w:tcPr>
            <w:tcW w:w="3499"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left"/>
              <w:rPr>
                <w:rFonts w:ascii="Arial" w:hAnsi="Arial" w:cs="Arial"/>
                <w:sz w:val="18"/>
                <w:szCs w:val="18"/>
                <w:lang w:val="es-EC"/>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Pago</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Total</w:t>
            </w:r>
          </w:p>
        </w:tc>
      </w:tr>
      <w:tr w:rsidR="00111412" w:rsidRPr="00B876A2" w:rsidTr="002868AA">
        <w:trPr>
          <w:trHeight w:val="273"/>
          <w:jc w:val="center"/>
        </w:trPr>
        <w:tc>
          <w:tcPr>
            <w:tcW w:w="3499" w:type="dxa"/>
            <w:gridSpan w:val="2"/>
            <w:vMerge/>
            <w:tcBorders>
              <w:top w:val="nil"/>
              <w:left w:val="single" w:sz="1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Contado</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Crédito</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Contado</w:t>
            </w:r>
          </w:p>
        </w:tc>
      </w:tr>
      <w:tr w:rsidR="00111412" w:rsidRPr="00B876A2" w:rsidTr="002868AA">
        <w:trPr>
          <w:trHeight w:val="273"/>
          <w:jc w:val="center"/>
        </w:trPr>
        <w:tc>
          <w:tcPr>
            <w:tcW w:w="2059" w:type="dxa"/>
            <w:vMerge w:val="restart"/>
            <w:tcBorders>
              <w:top w:val="single" w:sz="12" w:space="0" w:color="000000"/>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Ocupacion_Profesion</w:t>
            </w:r>
          </w:p>
        </w:tc>
        <w:tc>
          <w:tcPr>
            <w:tcW w:w="1440" w:type="dxa"/>
            <w:tcBorders>
              <w:top w:val="single" w:sz="12" w:space="0" w:color="000000"/>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Abogado</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Arquitecto</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Auditor</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Comerciante</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5</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Dependientes</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Doctor</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Economista</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B876A2" w:rsidTr="002868AA">
        <w:trPr>
          <w:trHeight w:val="273"/>
          <w:jc w:val="center"/>
        </w:trPr>
        <w:tc>
          <w:tcPr>
            <w:tcW w:w="2059"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440"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Servicios</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B876A2" w:rsidTr="002868AA">
        <w:trPr>
          <w:trHeight w:val="273"/>
          <w:jc w:val="center"/>
        </w:trPr>
        <w:tc>
          <w:tcPr>
            <w:tcW w:w="3499" w:type="dxa"/>
            <w:gridSpan w:val="2"/>
            <w:tcBorders>
              <w:top w:val="nil"/>
              <w:left w:val="single" w:sz="12" w:space="0" w:color="000000"/>
              <w:bottom w:val="single" w:sz="12" w:space="0" w:color="000000"/>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12</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16</w:t>
            </w:r>
          </w:p>
        </w:tc>
      </w:tr>
    </w:tbl>
    <w:p w:rsidR="00111412" w:rsidRPr="00B876A2" w:rsidRDefault="00111412" w:rsidP="00111412">
      <w:pPr>
        <w:autoSpaceDE w:val="0"/>
        <w:autoSpaceDN w:val="0"/>
        <w:adjustRightInd w:val="0"/>
        <w:spacing w:after="0" w:line="480" w:lineRule="auto"/>
        <w:jc w:val="left"/>
        <w:rPr>
          <w:rFonts w:ascii="Arial" w:hAnsi="Arial" w:cs="Arial"/>
          <w:sz w:val="18"/>
          <w:szCs w:val="18"/>
        </w:rPr>
      </w:pPr>
    </w:p>
    <w:p w:rsidR="00111412" w:rsidRPr="00274AAF" w:rsidRDefault="00111412" w:rsidP="00111412">
      <w:pPr>
        <w:pStyle w:val="Prrafodelista"/>
        <w:spacing w:line="480" w:lineRule="auto"/>
        <w:ind w:left="0"/>
        <w:rPr>
          <w:rFonts w:ascii="Arial" w:hAnsi="Arial" w:cs="Arial"/>
          <w:sz w:val="24"/>
          <w:szCs w:val="24"/>
          <w:lang w:val="es-EC"/>
        </w:rPr>
      </w:pPr>
      <w:r w:rsidRPr="00274AAF">
        <w:rPr>
          <w:rFonts w:ascii="Arial" w:hAnsi="Arial" w:cs="Arial"/>
          <w:sz w:val="24"/>
          <w:szCs w:val="24"/>
          <w:lang w:val="es-EC"/>
        </w:rPr>
        <w:t xml:space="preserve">Con esta tabla de contingencia se puede llegar a la conclusión de la independencia de estas variables.  </w:t>
      </w:r>
      <w:r w:rsidRPr="00111412">
        <w:rPr>
          <w:rFonts w:ascii="Arial" w:hAnsi="Arial" w:cs="Arial"/>
          <w:sz w:val="24"/>
          <w:szCs w:val="24"/>
          <w:lang w:val="es-EC"/>
        </w:rPr>
        <w:t xml:space="preserve">Para este caso se muestra que los Clientes que más compran son de profesión Comerciantes, seguido de los Trabajadores dependientes.  </w:t>
      </w:r>
      <w:r w:rsidRPr="00274AAF">
        <w:rPr>
          <w:rFonts w:ascii="Arial" w:hAnsi="Arial" w:cs="Arial"/>
          <w:sz w:val="24"/>
          <w:szCs w:val="24"/>
          <w:lang w:val="es-EC"/>
        </w:rPr>
        <w:t>Además se logra observar que la mayoría de los clientes sin importar su ocupación o profesi</w:t>
      </w:r>
      <w:r>
        <w:rPr>
          <w:rFonts w:ascii="Arial" w:hAnsi="Arial" w:cs="Arial"/>
          <w:sz w:val="24"/>
          <w:szCs w:val="24"/>
          <w:lang w:val="es-EC"/>
        </w:rPr>
        <w:t>ón</w:t>
      </w:r>
      <w:r w:rsidRPr="00274AAF">
        <w:rPr>
          <w:rFonts w:ascii="Arial" w:hAnsi="Arial" w:cs="Arial"/>
          <w:sz w:val="24"/>
          <w:szCs w:val="24"/>
          <w:lang w:val="es-EC"/>
        </w:rPr>
        <w:t xml:space="preserve"> compran a crédito</w:t>
      </w:r>
      <w:r>
        <w:rPr>
          <w:rFonts w:ascii="Arial" w:hAnsi="Arial" w:cs="Arial"/>
          <w:sz w:val="24"/>
          <w:szCs w:val="24"/>
          <w:lang w:val="es-EC"/>
        </w:rPr>
        <w:t>.</w:t>
      </w:r>
    </w:p>
    <w:p w:rsidR="00111412" w:rsidRPr="00111412" w:rsidRDefault="00111412" w:rsidP="00111412">
      <w:pPr>
        <w:tabs>
          <w:tab w:val="center" w:pos="3513"/>
        </w:tabs>
        <w:autoSpaceDE w:val="0"/>
        <w:autoSpaceDN w:val="0"/>
        <w:adjustRightInd w:val="0"/>
        <w:spacing w:after="0" w:line="480" w:lineRule="auto"/>
        <w:jc w:val="center"/>
        <w:rPr>
          <w:rFonts w:ascii="Arial" w:hAnsi="Arial" w:cs="Arial"/>
          <w:b/>
          <w:bCs/>
          <w:sz w:val="24"/>
          <w:szCs w:val="24"/>
          <w:lang w:val="es-EC"/>
        </w:rPr>
      </w:pPr>
      <w:r w:rsidRPr="00111412">
        <w:rPr>
          <w:rFonts w:ascii="Arial" w:hAnsi="Arial" w:cs="Arial"/>
          <w:b/>
          <w:bCs/>
          <w:sz w:val="24"/>
          <w:szCs w:val="24"/>
          <w:lang w:val="es-EC"/>
        </w:rPr>
        <w:lastRenderedPageBreak/>
        <w:t>Tabla de Contingencia Forma de Pago – Ocupación/Profesión</w:t>
      </w:r>
    </w:p>
    <w:p w:rsidR="00111412" w:rsidRPr="00111412" w:rsidRDefault="00111412" w:rsidP="00111412">
      <w:pPr>
        <w:tabs>
          <w:tab w:val="center" w:pos="5716"/>
        </w:tabs>
        <w:autoSpaceDE w:val="0"/>
        <w:autoSpaceDN w:val="0"/>
        <w:adjustRightInd w:val="0"/>
        <w:spacing w:after="0" w:line="480" w:lineRule="auto"/>
        <w:jc w:val="left"/>
        <w:rPr>
          <w:rFonts w:ascii="Arial" w:hAnsi="Arial" w:cs="Arial"/>
          <w:b/>
          <w:bCs/>
          <w:sz w:val="18"/>
          <w:szCs w:val="18"/>
          <w:lang w:val="es-EC"/>
        </w:rPr>
      </w:pPr>
    </w:p>
    <w:tbl>
      <w:tblPr>
        <w:tblW w:w="8434" w:type="dxa"/>
        <w:jc w:val="center"/>
        <w:tblLayout w:type="fixed"/>
        <w:tblCellMar>
          <w:left w:w="93" w:type="dxa"/>
          <w:right w:w="93" w:type="dxa"/>
        </w:tblCellMar>
        <w:tblLook w:val="0000" w:firstRow="0" w:lastRow="0" w:firstColumn="0" w:lastColumn="0" w:noHBand="0" w:noVBand="0"/>
      </w:tblPr>
      <w:tblGrid>
        <w:gridCol w:w="649"/>
        <w:gridCol w:w="1538"/>
        <w:gridCol w:w="914"/>
        <w:gridCol w:w="972"/>
        <w:gridCol w:w="850"/>
        <w:gridCol w:w="851"/>
        <w:gridCol w:w="850"/>
        <w:gridCol w:w="982"/>
        <w:gridCol w:w="828"/>
      </w:tblGrid>
      <w:tr w:rsidR="00111412" w:rsidRPr="00357934" w:rsidTr="002868AA">
        <w:trPr>
          <w:trHeight w:val="249"/>
          <w:jc w:val="center"/>
        </w:trPr>
        <w:tc>
          <w:tcPr>
            <w:tcW w:w="218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111412" w:rsidRPr="00111412" w:rsidRDefault="00111412" w:rsidP="002868AA">
            <w:pPr>
              <w:autoSpaceDE w:val="0"/>
              <w:autoSpaceDN w:val="0"/>
              <w:adjustRightInd w:val="0"/>
              <w:spacing w:after="0" w:line="480" w:lineRule="auto"/>
              <w:jc w:val="left"/>
              <w:rPr>
                <w:rFonts w:ascii="Arial" w:hAnsi="Arial" w:cs="Arial"/>
                <w:sz w:val="18"/>
                <w:szCs w:val="18"/>
                <w:lang w:val="es-EC"/>
              </w:rPr>
            </w:pPr>
          </w:p>
        </w:tc>
        <w:tc>
          <w:tcPr>
            <w:tcW w:w="5419"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Forma_Pago</w:t>
            </w:r>
          </w:p>
        </w:tc>
        <w:tc>
          <w:tcPr>
            <w:tcW w:w="828" w:type="dxa"/>
            <w:vMerge w:val="restart"/>
            <w:tcBorders>
              <w:top w:val="single" w:sz="12" w:space="0" w:color="000000"/>
              <w:left w:val="single" w:sz="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Total</w:t>
            </w:r>
          </w:p>
        </w:tc>
      </w:tr>
      <w:tr w:rsidR="00111412" w:rsidRPr="00357934" w:rsidTr="002868AA">
        <w:trPr>
          <w:trHeight w:val="249"/>
          <w:jc w:val="center"/>
        </w:trPr>
        <w:tc>
          <w:tcPr>
            <w:tcW w:w="2187" w:type="dxa"/>
            <w:gridSpan w:val="2"/>
            <w:tcBorders>
              <w:top w:val="nil"/>
              <w:left w:val="single" w:sz="12" w:space="0" w:color="000000"/>
              <w:bottom w:val="single" w:sz="12" w:space="0" w:color="000000"/>
              <w:right w:val="single" w:sz="12" w:space="0" w:color="000000"/>
            </w:tcBorders>
            <w:shd w:val="clear" w:color="000000" w:fill="FFFFFF"/>
            <w:vAlign w:val="bottom"/>
          </w:tcPr>
          <w:p w:rsidR="00111412" w:rsidRPr="00357934"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 xml:space="preserve"> </w:t>
            </w:r>
            <w:r w:rsidRPr="00357934">
              <w:rPr>
                <w:rFonts w:ascii="Arial" w:hAnsi="Arial" w:cs="Arial"/>
                <w:sz w:val="18"/>
                <w:szCs w:val="18"/>
              </w:rPr>
              <w:t>Ocupación</w:t>
            </w:r>
          </w:p>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357934">
              <w:rPr>
                <w:rFonts w:ascii="Arial" w:hAnsi="Arial" w:cs="Arial"/>
                <w:sz w:val="18"/>
                <w:szCs w:val="18"/>
              </w:rPr>
              <w:t>Profesión</w:t>
            </w:r>
          </w:p>
        </w:tc>
        <w:tc>
          <w:tcPr>
            <w:tcW w:w="914"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12 meses</w:t>
            </w:r>
          </w:p>
        </w:tc>
        <w:tc>
          <w:tcPr>
            <w:tcW w:w="97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357934"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 xml:space="preserve">24 </w:t>
            </w:r>
          </w:p>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meses</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3 meses</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36 meses</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6 meses</w:t>
            </w:r>
          </w:p>
        </w:tc>
        <w:tc>
          <w:tcPr>
            <w:tcW w:w="98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Contado</w:t>
            </w:r>
          </w:p>
        </w:tc>
        <w:tc>
          <w:tcPr>
            <w:tcW w:w="828" w:type="dxa"/>
            <w:vMerge/>
            <w:tcBorders>
              <w:left w:val="single" w:sz="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p>
        </w:tc>
      </w:tr>
      <w:tr w:rsidR="00111412" w:rsidRPr="00357934" w:rsidTr="002868AA">
        <w:trPr>
          <w:trHeight w:val="249"/>
          <w:jc w:val="center"/>
        </w:trPr>
        <w:tc>
          <w:tcPr>
            <w:tcW w:w="649" w:type="dxa"/>
            <w:tcBorders>
              <w:top w:val="single" w:sz="12" w:space="0" w:color="000000"/>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p>
        </w:tc>
        <w:tc>
          <w:tcPr>
            <w:tcW w:w="1538" w:type="dxa"/>
            <w:tcBorders>
              <w:top w:val="single" w:sz="12" w:space="0" w:color="000000"/>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Abogado</w:t>
            </w:r>
          </w:p>
        </w:tc>
        <w:tc>
          <w:tcPr>
            <w:tcW w:w="914" w:type="dxa"/>
            <w:tcBorders>
              <w:top w:val="single" w:sz="12" w:space="0" w:color="000000"/>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72"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82"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28" w:type="dxa"/>
            <w:tcBorders>
              <w:top w:val="single" w:sz="12" w:space="0" w:color="000000"/>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Arquitecto</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Auditor</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Comerciante</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5</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Dependientes</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357934" w:rsidRDefault="00111412" w:rsidP="002868AA">
            <w:pPr>
              <w:autoSpaceDE w:val="0"/>
              <w:autoSpaceDN w:val="0"/>
              <w:adjustRightInd w:val="0"/>
              <w:spacing w:after="0" w:line="480" w:lineRule="auto"/>
              <w:jc w:val="left"/>
              <w:rPr>
                <w:rFonts w:ascii="Arial" w:hAnsi="Arial" w:cs="Arial"/>
                <w:sz w:val="18"/>
                <w:szCs w:val="18"/>
              </w:rPr>
            </w:pP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Doctor</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357934" w:rsidRDefault="00111412" w:rsidP="002868AA">
            <w:pPr>
              <w:autoSpaceDE w:val="0"/>
              <w:autoSpaceDN w:val="0"/>
              <w:adjustRightInd w:val="0"/>
              <w:spacing w:after="0" w:line="480" w:lineRule="auto"/>
              <w:jc w:val="left"/>
              <w:rPr>
                <w:rFonts w:ascii="Arial" w:hAnsi="Arial" w:cs="Arial"/>
                <w:sz w:val="18"/>
                <w:szCs w:val="18"/>
              </w:rPr>
            </w:pP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Economista</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357934" w:rsidTr="002868AA">
        <w:trPr>
          <w:trHeight w:val="249"/>
          <w:jc w:val="center"/>
        </w:trPr>
        <w:tc>
          <w:tcPr>
            <w:tcW w:w="649" w:type="dxa"/>
            <w:tcBorders>
              <w:top w:val="nil"/>
              <w:left w:val="single" w:sz="12" w:space="0" w:color="000000"/>
              <w:bottom w:val="nil"/>
              <w:right w:val="nil"/>
            </w:tcBorders>
            <w:shd w:val="clear" w:color="000000" w:fill="FFFFFF"/>
          </w:tcPr>
          <w:p w:rsidR="00111412" w:rsidRPr="00357934" w:rsidRDefault="00111412" w:rsidP="002868AA">
            <w:pPr>
              <w:autoSpaceDE w:val="0"/>
              <w:autoSpaceDN w:val="0"/>
              <w:adjustRightInd w:val="0"/>
              <w:spacing w:after="0" w:line="480" w:lineRule="auto"/>
              <w:jc w:val="left"/>
              <w:rPr>
                <w:rFonts w:ascii="Arial" w:hAnsi="Arial" w:cs="Arial"/>
                <w:sz w:val="18"/>
                <w:szCs w:val="18"/>
              </w:rPr>
            </w:pPr>
          </w:p>
        </w:tc>
        <w:tc>
          <w:tcPr>
            <w:tcW w:w="1538"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Servicios</w:t>
            </w:r>
          </w:p>
        </w:tc>
        <w:tc>
          <w:tcPr>
            <w:tcW w:w="914"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7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1"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85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982"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28"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357934" w:rsidTr="002868AA">
        <w:trPr>
          <w:trHeight w:val="249"/>
          <w:jc w:val="center"/>
        </w:trPr>
        <w:tc>
          <w:tcPr>
            <w:tcW w:w="649" w:type="dxa"/>
            <w:tcBorders>
              <w:top w:val="nil"/>
              <w:left w:val="single" w:sz="12" w:space="0" w:color="000000"/>
              <w:bottom w:val="single" w:sz="12" w:space="0" w:color="000000"/>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Total</w:t>
            </w:r>
          </w:p>
        </w:tc>
        <w:tc>
          <w:tcPr>
            <w:tcW w:w="1538" w:type="dxa"/>
            <w:tcBorders>
              <w:top w:val="nil"/>
              <w:left w:val="nil"/>
              <w:bottom w:val="single" w:sz="12" w:space="0" w:color="000000"/>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p>
        </w:tc>
        <w:tc>
          <w:tcPr>
            <w:tcW w:w="914" w:type="dxa"/>
            <w:tcBorders>
              <w:top w:val="nil"/>
              <w:left w:val="single" w:sz="1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3</w:t>
            </w:r>
          </w:p>
        </w:tc>
        <w:tc>
          <w:tcPr>
            <w:tcW w:w="972"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850"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3</w:t>
            </w:r>
          </w:p>
        </w:tc>
        <w:tc>
          <w:tcPr>
            <w:tcW w:w="851"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c>
          <w:tcPr>
            <w:tcW w:w="850"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c>
          <w:tcPr>
            <w:tcW w:w="982"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16</w:t>
            </w:r>
          </w:p>
        </w:tc>
        <w:tc>
          <w:tcPr>
            <w:tcW w:w="828" w:type="dxa"/>
            <w:tcBorders>
              <w:top w:val="nil"/>
              <w:left w:val="single" w:sz="2" w:space="0" w:color="000000"/>
              <w:bottom w:val="single" w:sz="12" w:space="0" w:color="000000"/>
              <w:right w:val="single" w:sz="12" w:space="0" w:color="000000"/>
            </w:tcBorders>
            <w:shd w:val="clear" w:color="000000" w:fill="FFFFFF"/>
            <w:vAlign w:val="center"/>
          </w:tcPr>
          <w:p w:rsidR="00111412" w:rsidRPr="00357934" w:rsidRDefault="00111412" w:rsidP="002868AA">
            <w:pPr>
              <w:autoSpaceDE w:val="0"/>
              <w:autoSpaceDN w:val="0"/>
              <w:adjustRightInd w:val="0"/>
              <w:spacing w:after="0" w:line="480" w:lineRule="auto"/>
              <w:jc w:val="right"/>
              <w:rPr>
                <w:rFonts w:ascii="Arial" w:hAnsi="Arial" w:cs="Arial"/>
                <w:sz w:val="18"/>
                <w:szCs w:val="18"/>
              </w:rPr>
            </w:pPr>
          </w:p>
        </w:tc>
      </w:tr>
    </w:tbl>
    <w:p w:rsidR="00111412" w:rsidRPr="00B876A2" w:rsidRDefault="00111412" w:rsidP="00111412">
      <w:pPr>
        <w:autoSpaceDE w:val="0"/>
        <w:autoSpaceDN w:val="0"/>
        <w:adjustRightInd w:val="0"/>
        <w:spacing w:after="0" w:line="480" w:lineRule="auto"/>
        <w:jc w:val="left"/>
        <w:rPr>
          <w:rFonts w:ascii="Arial" w:hAnsi="Arial" w:cs="Arial"/>
          <w:sz w:val="18"/>
          <w:szCs w:val="18"/>
        </w:rPr>
      </w:pPr>
    </w:p>
    <w:p w:rsidR="00111412" w:rsidRPr="00364A2C" w:rsidRDefault="00111412" w:rsidP="00111412">
      <w:pPr>
        <w:tabs>
          <w:tab w:val="center" w:pos="3513"/>
        </w:tabs>
        <w:autoSpaceDE w:val="0"/>
        <w:autoSpaceDN w:val="0"/>
        <w:adjustRightInd w:val="0"/>
        <w:spacing w:after="0" w:line="480" w:lineRule="auto"/>
        <w:jc w:val="center"/>
        <w:rPr>
          <w:rFonts w:ascii="Arial" w:hAnsi="Arial" w:cs="Arial"/>
          <w:b/>
          <w:bCs/>
          <w:sz w:val="18"/>
          <w:szCs w:val="18"/>
        </w:rPr>
      </w:pPr>
    </w:p>
    <w:p w:rsidR="00111412" w:rsidRPr="00364A2C" w:rsidRDefault="00111412" w:rsidP="00111412">
      <w:pPr>
        <w:tabs>
          <w:tab w:val="center" w:pos="3513"/>
        </w:tabs>
        <w:autoSpaceDE w:val="0"/>
        <w:autoSpaceDN w:val="0"/>
        <w:adjustRightInd w:val="0"/>
        <w:spacing w:after="0" w:line="480" w:lineRule="auto"/>
        <w:jc w:val="center"/>
        <w:rPr>
          <w:rFonts w:ascii="Arial" w:hAnsi="Arial" w:cs="Arial"/>
          <w:b/>
          <w:bCs/>
          <w:sz w:val="24"/>
          <w:szCs w:val="24"/>
        </w:rPr>
      </w:pPr>
    </w:p>
    <w:p w:rsidR="00111412" w:rsidRPr="00B876A2" w:rsidRDefault="00111412" w:rsidP="00111412">
      <w:pPr>
        <w:tabs>
          <w:tab w:val="center" w:pos="3513"/>
        </w:tabs>
        <w:autoSpaceDE w:val="0"/>
        <w:autoSpaceDN w:val="0"/>
        <w:adjustRightInd w:val="0"/>
        <w:spacing w:after="0" w:line="480" w:lineRule="auto"/>
        <w:jc w:val="center"/>
        <w:rPr>
          <w:rFonts w:ascii="Arial" w:hAnsi="Arial" w:cs="Arial"/>
          <w:b/>
          <w:bCs/>
          <w:sz w:val="24"/>
          <w:szCs w:val="24"/>
          <w:lang w:val="es-EC"/>
        </w:rPr>
      </w:pPr>
      <w:r w:rsidRPr="00274AAF">
        <w:rPr>
          <w:rFonts w:ascii="Arial" w:hAnsi="Arial" w:cs="Arial"/>
          <w:b/>
          <w:bCs/>
          <w:sz w:val="24"/>
          <w:szCs w:val="24"/>
          <w:lang w:val="es-EC"/>
        </w:rPr>
        <w:t>Tabla de Contingencia Forma de Pago – Ocupación/Profesión</w:t>
      </w:r>
    </w:p>
    <w:tbl>
      <w:tblPr>
        <w:tblW w:w="0" w:type="auto"/>
        <w:jc w:val="center"/>
        <w:tblInd w:w="93" w:type="dxa"/>
        <w:tblLayout w:type="fixed"/>
        <w:tblCellMar>
          <w:left w:w="93" w:type="dxa"/>
          <w:right w:w="93" w:type="dxa"/>
        </w:tblCellMar>
        <w:tblLook w:val="0000" w:firstRow="0" w:lastRow="0" w:firstColumn="0" w:lastColumn="0" w:noHBand="0" w:noVBand="0"/>
      </w:tblPr>
      <w:tblGrid>
        <w:gridCol w:w="1353"/>
        <w:gridCol w:w="1109"/>
        <w:gridCol w:w="1080"/>
        <w:gridCol w:w="1080"/>
        <w:gridCol w:w="1080"/>
      </w:tblGrid>
      <w:tr w:rsidR="00111412" w:rsidRPr="00357934" w:rsidTr="002868AA">
        <w:trPr>
          <w:trHeight w:val="273"/>
          <w:jc w:val="center"/>
        </w:trPr>
        <w:tc>
          <w:tcPr>
            <w:tcW w:w="2462"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left"/>
              <w:rPr>
                <w:rFonts w:ascii="Arial" w:hAnsi="Arial" w:cs="Arial"/>
                <w:sz w:val="18"/>
                <w:szCs w:val="18"/>
                <w:lang w:val="es-EC"/>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Origen_Venta</w:t>
            </w:r>
          </w:p>
        </w:tc>
        <w:tc>
          <w:tcPr>
            <w:tcW w:w="1080" w:type="dxa"/>
            <w:vMerge w:val="restart"/>
            <w:tcBorders>
              <w:top w:val="single" w:sz="12" w:space="0" w:color="000000"/>
              <w:left w:val="single" w:sz="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Total</w:t>
            </w:r>
          </w:p>
        </w:tc>
      </w:tr>
      <w:tr w:rsidR="00111412" w:rsidRPr="00357934" w:rsidTr="002868AA">
        <w:trPr>
          <w:trHeight w:val="250"/>
          <w:jc w:val="center"/>
        </w:trPr>
        <w:tc>
          <w:tcPr>
            <w:tcW w:w="2462" w:type="dxa"/>
            <w:gridSpan w:val="2"/>
            <w:vMerge/>
            <w:tcBorders>
              <w:top w:val="nil"/>
              <w:left w:val="single" w:sz="1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Cruzada</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r w:rsidRPr="00B876A2">
              <w:rPr>
                <w:rFonts w:ascii="Arial" w:hAnsi="Arial" w:cs="Arial"/>
                <w:sz w:val="18"/>
                <w:szCs w:val="18"/>
              </w:rPr>
              <w:t>Directa</w:t>
            </w:r>
          </w:p>
        </w:tc>
        <w:tc>
          <w:tcPr>
            <w:tcW w:w="1080" w:type="dxa"/>
            <w:vMerge/>
            <w:tcBorders>
              <w:left w:val="single" w:sz="2" w:space="0" w:color="000000"/>
              <w:bottom w:val="single" w:sz="12" w:space="0" w:color="000000"/>
              <w:right w:val="single" w:sz="12" w:space="0" w:color="000000"/>
            </w:tcBorders>
            <w:shd w:val="clear" w:color="000000" w:fill="FFFFFF"/>
            <w:vAlign w:val="bottom"/>
          </w:tcPr>
          <w:p w:rsidR="00111412" w:rsidRPr="00B876A2" w:rsidRDefault="00111412" w:rsidP="002868AA">
            <w:pPr>
              <w:autoSpaceDE w:val="0"/>
              <w:autoSpaceDN w:val="0"/>
              <w:adjustRightInd w:val="0"/>
              <w:spacing w:after="0" w:line="480" w:lineRule="auto"/>
              <w:jc w:val="center"/>
              <w:rPr>
                <w:rFonts w:ascii="Arial" w:hAnsi="Arial" w:cs="Arial"/>
                <w:sz w:val="18"/>
                <w:szCs w:val="18"/>
              </w:rPr>
            </w:pPr>
          </w:p>
        </w:tc>
      </w:tr>
      <w:tr w:rsidR="00111412" w:rsidRPr="00B876A2" w:rsidTr="002868AA">
        <w:trPr>
          <w:trHeight w:val="273"/>
          <w:jc w:val="center"/>
        </w:trPr>
        <w:tc>
          <w:tcPr>
            <w:tcW w:w="1353" w:type="dxa"/>
            <w:vMerge w:val="restart"/>
            <w:tcBorders>
              <w:top w:val="single" w:sz="12" w:space="0" w:color="000000"/>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Forma_Pago</w:t>
            </w:r>
          </w:p>
        </w:tc>
        <w:tc>
          <w:tcPr>
            <w:tcW w:w="1109" w:type="dxa"/>
            <w:tcBorders>
              <w:top w:val="single" w:sz="12" w:space="0" w:color="000000"/>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12 meses</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3</w:t>
            </w:r>
          </w:p>
        </w:tc>
      </w:tr>
      <w:tr w:rsidR="00111412" w:rsidRPr="00B876A2" w:rsidTr="002868AA">
        <w:trPr>
          <w:trHeight w:val="273"/>
          <w:jc w:val="center"/>
        </w:trPr>
        <w:tc>
          <w:tcPr>
            <w:tcW w:w="1353"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109"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24 meses</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3</w:t>
            </w:r>
          </w:p>
        </w:tc>
      </w:tr>
      <w:tr w:rsidR="00111412" w:rsidRPr="00B876A2" w:rsidTr="002868AA">
        <w:trPr>
          <w:trHeight w:val="273"/>
          <w:jc w:val="center"/>
        </w:trPr>
        <w:tc>
          <w:tcPr>
            <w:tcW w:w="1353"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109"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3 meses</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r>
      <w:tr w:rsidR="00111412" w:rsidRPr="00B876A2" w:rsidTr="002868AA">
        <w:trPr>
          <w:trHeight w:val="273"/>
          <w:jc w:val="center"/>
        </w:trPr>
        <w:tc>
          <w:tcPr>
            <w:tcW w:w="1353"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109"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36 meses</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3</w:t>
            </w:r>
          </w:p>
        </w:tc>
      </w:tr>
      <w:tr w:rsidR="00111412" w:rsidRPr="00B876A2" w:rsidTr="002868AA">
        <w:trPr>
          <w:trHeight w:val="273"/>
          <w:jc w:val="center"/>
        </w:trPr>
        <w:tc>
          <w:tcPr>
            <w:tcW w:w="1353"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109"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6 meses</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2</w:t>
            </w:r>
          </w:p>
        </w:tc>
      </w:tr>
      <w:tr w:rsidR="00111412" w:rsidRPr="00B876A2" w:rsidTr="002868AA">
        <w:trPr>
          <w:trHeight w:val="273"/>
          <w:jc w:val="center"/>
        </w:trPr>
        <w:tc>
          <w:tcPr>
            <w:tcW w:w="1353" w:type="dxa"/>
            <w:vMerge/>
            <w:tcBorders>
              <w:top w:val="nil"/>
              <w:left w:val="single" w:sz="12" w:space="0" w:color="000000"/>
              <w:bottom w:val="nil"/>
              <w:right w:val="nil"/>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 xml:space="preserve"> </w:t>
            </w:r>
          </w:p>
        </w:tc>
        <w:tc>
          <w:tcPr>
            <w:tcW w:w="1109" w:type="dxa"/>
            <w:tcBorders>
              <w:top w:val="nil"/>
              <w:left w:val="nil"/>
              <w:bottom w:val="nil"/>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Contado</w:t>
            </w:r>
          </w:p>
        </w:tc>
        <w:tc>
          <w:tcPr>
            <w:tcW w:w="1080" w:type="dxa"/>
            <w:tcBorders>
              <w:top w:val="nil"/>
              <w:left w:val="single" w:sz="1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c>
          <w:tcPr>
            <w:tcW w:w="1080" w:type="dxa"/>
            <w:tcBorders>
              <w:top w:val="nil"/>
              <w:left w:val="single" w:sz="2" w:space="0" w:color="000000"/>
              <w:bottom w:val="nil"/>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4</w:t>
            </w:r>
          </w:p>
        </w:tc>
      </w:tr>
      <w:tr w:rsidR="00111412" w:rsidRPr="00B876A2" w:rsidTr="002868AA">
        <w:trPr>
          <w:trHeight w:val="273"/>
          <w:jc w:val="center"/>
        </w:trPr>
        <w:tc>
          <w:tcPr>
            <w:tcW w:w="2462" w:type="dxa"/>
            <w:gridSpan w:val="2"/>
            <w:tcBorders>
              <w:top w:val="nil"/>
              <w:left w:val="single" w:sz="12" w:space="0" w:color="000000"/>
              <w:bottom w:val="single" w:sz="12" w:space="0" w:color="000000"/>
              <w:right w:val="single" w:sz="12" w:space="0" w:color="000000"/>
            </w:tcBorders>
            <w:shd w:val="clear" w:color="000000" w:fill="FFFFFF"/>
          </w:tcPr>
          <w:p w:rsidR="00111412" w:rsidRPr="00B876A2" w:rsidRDefault="00111412" w:rsidP="002868AA">
            <w:pPr>
              <w:autoSpaceDE w:val="0"/>
              <w:autoSpaceDN w:val="0"/>
              <w:adjustRightInd w:val="0"/>
              <w:spacing w:after="0" w:line="480" w:lineRule="auto"/>
              <w:jc w:val="left"/>
              <w:rPr>
                <w:rFonts w:ascii="Arial" w:hAnsi="Arial" w:cs="Arial"/>
                <w:sz w:val="18"/>
                <w:szCs w:val="18"/>
              </w:rPr>
            </w:pPr>
            <w:r w:rsidRPr="00B876A2">
              <w:rPr>
                <w:rFonts w:ascii="Arial" w:hAnsi="Arial" w:cs="Arial"/>
                <w:sz w:val="18"/>
                <w:szCs w:val="18"/>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11</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11412" w:rsidRPr="00B876A2" w:rsidRDefault="00111412" w:rsidP="002868AA">
            <w:pPr>
              <w:autoSpaceDE w:val="0"/>
              <w:autoSpaceDN w:val="0"/>
              <w:adjustRightInd w:val="0"/>
              <w:spacing w:after="0" w:line="480" w:lineRule="auto"/>
              <w:jc w:val="right"/>
              <w:rPr>
                <w:rFonts w:ascii="Arial" w:hAnsi="Arial" w:cs="Arial"/>
                <w:sz w:val="18"/>
                <w:szCs w:val="18"/>
              </w:rPr>
            </w:pPr>
            <w:r w:rsidRPr="00B876A2">
              <w:rPr>
                <w:rFonts w:ascii="Arial" w:hAnsi="Arial" w:cs="Arial"/>
                <w:sz w:val="18"/>
                <w:szCs w:val="18"/>
              </w:rPr>
              <w:t>16</w:t>
            </w:r>
          </w:p>
        </w:tc>
      </w:tr>
    </w:tbl>
    <w:p w:rsidR="00111412" w:rsidRPr="00364A2C" w:rsidRDefault="00111412" w:rsidP="00111412">
      <w:pPr>
        <w:autoSpaceDE w:val="0"/>
        <w:autoSpaceDN w:val="0"/>
        <w:adjustRightInd w:val="0"/>
        <w:spacing w:after="0" w:line="480" w:lineRule="auto"/>
        <w:jc w:val="left"/>
        <w:rPr>
          <w:rFonts w:ascii="Arial" w:hAnsi="Arial" w:cs="Arial"/>
          <w:sz w:val="18"/>
          <w:szCs w:val="18"/>
        </w:rPr>
      </w:pPr>
    </w:p>
    <w:p w:rsidR="00111412" w:rsidRPr="00274AAF" w:rsidRDefault="00111412" w:rsidP="00111412">
      <w:pPr>
        <w:pStyle w:val="Prrafodelista"/>
        <w:spacing w:line="480" w:lineRule="auto"/>
        <w:ind w:left="0"/>
        <w:rPr>
          <w:rFonts w:ascii="Arial" w:hAnsi="Arial" w:cs="Arial"/>
          <w:sz w:val="24"/>
          <w:szCs w:val="24"/>
          <w:lang w:val="es-EC"/>
        </w:rPr>
      </w:pPr>
      <w:r w:rsidRPr="00274AAF">
        <w:rPr>
          <w:rFonts w:ascii="Arial" w:hAnsi="Arial" w:cs="Arial"/>
          <w:sz w:val="24"/>
          <w:szCs w:val="24"/>
          <w:lang w:val="es-EC"/>
        </w:rPr>
        <w:lastRenderedPageBreak/>
        <w:t>Con esta tabla se trata de analizar el origen de la venta.  Si una venta es cruzada quiere decir que los clientes de la empresa son los que han recomendado los productos de la empresa; y la venta directa es la que el vendedor la busca.</w:t>
      </w:r>
    </w:p>
    <w:p w:rsidR="00111412" w:rsidRPr="00274AAF" w:rsidRDefault="00111412" w:rsidP="00111412">
      <w:pPr>
        <w:pStyle w:val="Prrafodelista"/>
        <w:spacing w:line="480" w:lineRule="auto"/>
        <w:ind w:left="360"/>
        <w:rPr>
          <w:rFonts w:ascii="Arial" w:hAnsi="Arial" w:cs="Arial"/>
          <w:sz w:val="24"/>
          <w:szCs w:val="24"/>
          <w:lang w:val="es-EC"/>
        </w:rPr>
      </w:pPr>
    </w:p>
    <w:p w:rsidR="00111412" w:rsidRPr="00274AAF" w:rsidRDefault="00111412" w:rsidP="00111412">
      <w:pPr>
        <w:pStyle w:val="Prrafodelista"/>
        <w:spacing w:line="480" w:lineRule="auto"/>
        <w:ind w:left="0"/>
        <w:rPr>
          <w:rFonts w:ascii="Arial" w:hAnsi="Arial" w:cs="Arial"/>
          <w:sz w:val="24"/>
          <w:szCs w:val="24"/>
          <w:lang w:val="es-EC"/>
        </w:rPr>
      </w:pPr>
      <w:r w:rsidRPr="00274AAF">
        <w:rPr>
          <w:rFonts w:ascii="Arial" w:hAnsi="Arial" w:cs="Arial"/>
          <w:sz w:val="24"/>
          <w:szCs w:val="24"/>
          <w:lang w:val="es-EC"/>
        </w:rPr>
        <w:t>Como se puede ver en esta tabla la mayoría de las ventas son a crédito y los plazos en meses.</w:t>
      </w:r>
      <w:r>
        <w:rPr>
          <w:rFonts w:ascii="Arial" w:hAnsi="Arial" w:cs="Arial"/>
          <w:sz w:val="24"/>
          <w:szCs w:val="24"/>
          <w:lang w:val="es-EC"/>
        </w:rPr>
        <w:t xml:space="preserve"> N</w:t>
      </w:r>
      <w:r w:rsidRPr="00274AAF">
        <w:rPr>
          <w:rFonts w:ascii="Arial" w:hAnsi="Arial" w:cs="Arial"/>
          <w:sz w:val="24"/>
          <w:szCs w:val="24"/>
          <w:lang w:val="es-EC"/>
        </w:rPr>
        <w:t>ormalmente son escogidos para los pagos  12, 24 y 36 meses, ya que la empresa muchas veces cobra el producto de contado diferido a ciertos meses sin intereses.</w:t>
      </w:r>
    </w:p>
    <w:p w:rsidR="00111412" w:rsidRDefault="00111412" w:rsidP="00111412">
      <w:pPr>
        <w:spacing w:line="480" w:lineRule="auto"/>
        <w:rPr>
          <w:rFonts w:ascii="Arial" w:hAnsi="Arial" w:cs="Arial"/>
          <w:sz w:val="24"/>
          <w:szCs w:val="24"/>
          <w:lang w:val="es-EC"/>
        </w:rPr>
      </w:pPr>
      <w:r w:rsidRPr="00274AAF">
        <w:rPr>
          <w:rFonts w:ascii="Arial" w:hAnsi="Arial" w:cs="Arial"/>
          <w:sz w:val="24"/>
          <w:szCs w:val="24"/>
          <w:lang w:val="es-EC"/>
        </w:rPr>
        <w:t>En todo caso, la conclusión que se puede determinar es que las ventas directas deben ser mayores a las cruzadas, ya que es política de la empresa que este comportamiento se dé.</w:t>
      </w:r>
    </w:p>
    <w:p w:rsidR="002868AA" w:rsidRPr="00274AAF" w:rsidRDefault="002868AA" w:rsidP="00111412">
      <w:pPr>
        <w:spacing w:line="480" w:lineRule="auto"/>
        <w:rPr>
          <w:rFonts w:ascii="Arial" w:hAnsi="Arial" w:cs="Arial"/>
          <w:sz w:val="24"/>
          <w:szCs w:val="24"/>
          <w:lang w:val="es-EC"/>
        </w:rPr>
      </w:pPr>
    </w:p>
    <w:p w:rsidR="00111412" w:rsidRPr="00274AAF" w:rsidRDefault="00111412" w:rsidP="00111412">
      <w:pPr>
        <w:pStyle w:val="Prrafodelista"/>
        <w:numPr>
          <w:ilvl w:val="0"/>
          <w:numId w:val="72"/>
        </w:numPr>
        <w:spacing w:line="480" w:lineRule="auto"/>
        <w:rPr>
          <w:rFonts w:ascii="Arial" w:eastAsia="Calibri" w:hAnsi="Arial" w:cs="Arial"/>
          <w:b/>
          <w:sz w:val="24"/>
          <w:szCs w:val="24"/>
          <w:lang w:val="es-EC"/>
        </w:rPr>
      </w:pPr>
      <w:r w:rsidRPr="00274AAF">
        <w:rPr>
          <w:rFonts w:ascii="Arial" w:hAnsi="Arial" w:cs="Arial"/>
          <w:b/>
          <w:sz w:val="24"/>
          <w:szCs w:val="24"/>
          <w:lang w:val="es-EC" w:eastAsia="es-EC"/>
        </w:rPr>
        <w:t xml:space="preserve">¿Cuánto le cuesta a la empresa esta herramienta? </w:t>
      </w:r>
    </w:p>
    <w:p w:rsidR="00111412" w:rsidRPr="00364A2C" w:rsidRDefault="00111412" w:rsidP="00111412">
      <w:pPr>
        <w:pStyle w:val="Prrafodelista"/>
        <w:spacing w:line="480" w:lineRule="auto"/>
        <w:ind w:left="360"/>
        <w:rPr>
          <w:rFonts w:ascii="Arial" w:hAnsi="Arial" w:cs="Arial"/>
          <w:sz w:val="24"/>
          <w:szCs w:val="24"/>
          <w:lang w:val="es-EC" w:eastAsia="es-EC"/>
        </w:rPr>
      </w:pPr>
      <w:r w:rsidRPr="00364A2C">
        <w:rPr>
          <w:rFonts w:ascii="Arial" w:hAnsi="Arial" w:cs="Arial"/>
          <w:sz w:val="24"/>
          <w:szCs w:val="24"/>
          <w:lang w:val="es-EC" w:eastAsia="es-EC"/>
        </w:rPr>
        <w:t xml:space="preserve">Podemos identificar el costo de implementar el BSC por proyecto: </w:t>
      </w: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1064"/>
      </w:tblGrid>
      <w:tr w:rsidR="00111412" w:rsidRPr="002868AA" w:rsidTr="002868AA">
        <w:trPr>
          <w:jc w:val="center"/>
        </w:trPr>
        <w:tc>
          <w:tcPr>
            <w:tcW w:w="6662" w:type="dxa"/>
          </w:tcPr>
          <w:p w:rsidR="00111412" w:rsidRPr="002868AA" w:rsidRDefault="00111412" w:rsidP="002868AA">
            <w:pPr>
              <w:spacing w:after="0" w:line="480" w:lineRule="auto"/>
              <w:rPr>
                <w:rStyle w:val="nfasisintenso"/>
                <w:color w:val="auto"/>
                <w:lang w:eastAsia="es-EC"/>
              </w:rPr>
            </w:pPr>
            <w:r w:rsidRPr="002868AA">
              <w:rPr>
                <w:rStyle w:val="nfasisintenso"/>
                <w:color w:val="auto"/>
                <w:lang w:eastAsia="es-EC"/>
              </w:rPr>
              <w:t>Costo del consultor</w:t>
            </w:r>
          </w:p>
        </w:tc>
        <w:tc>
          <w:tcPr>
            <w:tcW w:w="1064" w:type="dxa"/>
          </w:tcPr>
          <w:p w:rsidR="00111412" w:rsidRPr="002868AA" w:rsidRDefault="00111412" w:rsidP="002868AA">
            <w:pPr>
              <w:spacing w:after="0" w:line="480" w:lineRule="auto"/>
              <w:jc w:val="center"/>
              <w:rPr>
                <w:rStyle w:val="nfasisintenso"/>
                <w:color w:val="auto"/>
                <w:lang w:eastAsia="es-EC"/>
              </w:rPr>
            </w:pPr>
            <w:r w:rsidRPr="002868AA">
              <w:rPr>
                <w:rStyle w:val="nfasisintenso"/>
                <w:color w:val="auto"/>
              </w:rPr>
              <w:t>5.000</w:t>
            </w:r>
          </w:p>
        </w:tc>
      </w:tr>
      <w:tr w:rsidR="00111412" w:rsidRPr="002868AA" w:rsidTr="002868AA">
        <w:trPr>
          <w:jc w:val="center"/>
        </w:trPr>
        <w:tc>
          <w:tcPr>
            <w:tcW w:w="6662" w:type="dxa"/>
          </w:tcPr>
          <w:p w:rsidR="00111412" w:rsidRPr="002868AA" w:rsidRDefault="00111412" w:rsidP="002868AA">
            <w:pPr>
              <w:spacing w:after="0" w:line="480" w:lineRule="auto"/>
              <w:rPr>
                <w:rStyle w:val="nfasisintenso"/>
                <w:color w:val="auto"/>
                <w:lang w:val="es-EC" w:eastAsia="es-EC"/>
              </w:rPr>
            </w:pPr>
            <w:r w:rsidRPr="002868AA">
              <w:rPr>
                <w:rStyle w:val="nfasisintenso"/>
                <w:color w:val="auto"/>
                <w:lang w:val="es-EC" w:eastAsia="es-EC"/>
              </w:rPr>
              <w:t>Costo de horas de los ejecutivos analizando la empresa</w:t>
            </w:r>
          </w:p>
        </w:tc>
        <w:tc>
          <w:tcPr>
            <w:tcW w:w="1064" w:type="dxa"/>
          </w:tcPr>
          <w:p w:rsidR="00111412" w:rsidRPr="002868AA" w:rsidRDefault="00111412" w:rsidP="002868AA">
            <w:pPr>
              <w:spacing w:after="0" w:line="480" w:lineRule="auto"/>
              <w:jc w:val="center"/>
              <w:rPr>
                <w:rStyle w:val="nfasisintenso"/>
                <w:color w:val="auto"/>
                <w:lang w:eastAsia="es-EC"/>
              </w:rPr>
            </w:pPr>
            <w:r w:rsidRPr="002868AA">
              <w:rPr>
                <w:rStyle w:val="nfasisintenso"/>
                <w:color w:val="auto"/>
              </w:rPr>
              <w:t>5.000</w:t>
            </w:r>
          </w:p>
        </w:tc>
      </w:tr>
      <w:tr w:rsidR="00111412" w:rsidRPr="002868AA" w:rsidTr="002868AA">
        <w:trPr>
          <w:jc w:val="center"/>
        </w:trPr>
        <w:tc>
          <w:tcPr>
            <w:tcW w:w="6662" w:type="dxa"/>
          </w:tcPr>
          <w:p w:rsidR="00111412" w:rsidRPr="002868AA" w:rsidRDefault="00111412" w:rsidP="002868AA">
            <w:pPr>
              <w:spacing w:after="0" w:line="480" w:lineRule="auto"/>
              <w:rPr>
                <w:rStyle w:val="nfasisintenso"/>
                <w:color w:val="auto"/>
                <w:lang w:val="es-EC" w:eastAsia="es-EC"/>
              </w:rPr>
            </w:pPr>
            <w:r w:rsidRPr="002868AA">
              <w:rPr>
                <w:rStyle w:val="nfasisintenso"/>
                <w:color w:val="auto"/>
                <w:lang w:val="es-EC" w:eastAsia="es-EC"/>
              </w:rPr>
              <w:t>Costo del seguimiento de la estrategia</w:t>
            </w:r>
          </w:p>
        </w:tc>
        <w:tc>
          <w:tcPr>
            <w:tcW w:w="1064" w:type="dxa"/>
          </w:tcPr>
          <w:p w:rsidR="00111412" w:rsidRPr="002868AA" w:rsidRDefault="00111412" w:rsidP="002868AA">
            <w:pPr>
              <w:spacing w:after="0" w:line="480" w:lineRule="auto"/>
              <w:jc w:val="center"/>
              <w:rPr>
                <w:rStyle w:val="nfasisintenso"/>
                <w:color w:val="auto"/>
                <w:lang w:eastAsia="es-EC"/>
              </w:rPr>
            </w:pPr>
            <w:r w:rsidRPr="002868AA">
              <w:rPr>
                <w:rStyle w:val="nfasisintenso"/>
                <w:color w:val="auto"/>
              </w:rPr>
              <w:t>5.000</w:t>
            </w:r>
          </w:p>
        </w:tc>
      </w:tr>
      <w:tr w:rsidR="00111412" w:rsidRPr="002868AA" w:rsidTr="002868AA">
        <w:trPr>
          <w:jc w:val="center"/>
        </w:trPr>
        <w:tc>
          <w:tcPr>
            <w:tcW w:w="6662" w:type="dxa"/>
          </w:tcPr>
          <w:p w:rsidR="00111412" w:rsidRPr="002868AA" w:rsidRDefault="00111412" w:rsidP="002868AA">
            <w:pPr>
              <w:spacing w:after="0" w:line="480" w:lineRule="auto"/>
              <w:rPr>
                <w:rStyle w:val="nfasisintenso"/>
                <w:color w:val="auto"/>
                <w:lang w:val="es-EC" w:eastAsia="es-EC"/>
              </w:rPr>
            </w:pPr>
            <w:r w:rsidRPr="002868AA">
              <w:rPr>
                <w:rStyle w:val="nfasisintenso"/>
                <w:color w:val="auto"/>
                <w:lang w:val="es-EC" w:eastAsia="es-EC"/>
              </w:rPr>
              <w:t>Costo de algunas de las técnicas que ayuden a lograr la estrategia</w:t>
            </w:r>
          </w:p>
        </w:tc>
        <w:tc>
          <w:tcPr>
            <w:tcW w:w="1064" w:type="dxa"/>
          </w:tcPr>
          <w:p w:rsidR="00111412" w:rsidRPr="002868AA" w:rsidRDefault="00111412" w:rsidP="002868AA">
            <w:pPr>
              <w:spacing w:after="0" w:line="480" w:lineRule="auto"/>
              <w:jc w:val="center"/>
              <w:rPr>
                <w:rStyle w:val="nfasisintenso"/>
                <w:color w:val="auto"/>
                <w:lang w:eastAsia="es-EC"/>
              </w:rPr>
            </w:pPr>
            <w:r w:rsidRPr="002868AA">
              <w:rPr>
                <w:rStyle w:val="nfasisintenso"/>
                <w:color w:val="auto"/>
              </w:rPr>
              <w:t>2.000</w:t>
            </w:r>
          </w:p>
        </w:tc>
      </w:tr>
      <w:tr w:rsidR="00111412" w:rsidRPr="002868AA" w:rsidTr="002868AA">
        <w:trPr>
          <w:jc w:val="center"/>
        </w:trPr>
        <w:tc>
          <w:tcPr>
            <w:tcW w:w="6662" w:type="dxa"/>
          </w:tcPr>
          <w:p w:rsidR="00111412" w:rsidRPr="002868AA" w:rsidRDefault="00111412" w:rsidP="002868AA">
            <w:pPr>
              <w:spacing w:after="0" w:line="480" w:lineRule="auto"/>
              <w:jc w:val="right"/>
              <w:rPr>
                <w:rStyle w:val="nfasisintenso"/>
                <w:color w:val="auto"/>
                <w:lang w:eastAsia="es-EC"/>
              </w:rPr>
            </w:pPr>
            <w:r w:rsidRPr="002868AA">
              <w:rPr>
                <w:rStyle w:val="nfasisintenso"/>
                <w:color w:val="auto"/>
              </w:rPr>
              <w:t>TOTAL</w:t>
            </w:r>
          </w:p>
        </w:tc>
        <w:tc>
          <w:tcPr>
            <w:tcW w:w="1064" w:type="dxa"/>
          </w:tcPr>
          <w:p w:rsidR="00111412" w:rsidRPr="002868AA" w:rsidRDefault="00111412" w:rsidP="002868AA">
            <w:pPr>
              <w:spacing w:after="0" w:line="480" w:lineRule="auto"/>
              <w:jc w:val="center"/>
              <w:rPr>
                <w:rStyle w:val="nfasisintenso"/>
                <w:color w:val="auto"/>
              </w:rPr>
            </w:pPr>
            <w:r w:rsidRPr="002868AA">
              <w:rPr>
                <w:rStyle w:val="nfasisintenso"/>
                <w:color w:val="auto"/>
              </w:rPr>
              <w:t>17.000</w:t>
            </w:r>
          </w:p>
        </w:tc>
      </w:tr>
    </w:tbl>
    <w:p w:rsidR="00111412" w:rsidRDefault="00111412" w:rsidP="00111412">
      <w:pPr>
        <w:spacing w:line="480" w:lineRule="auto"/>
        <w:jc w:val="center"/>
        <w:rPr>
          <w:rFonts w:ascii="Arial" w:hAnsi="Arial" w:cs="Arial"/>
          <w:sz w:val="24"/>
          <w:szCs w:val="24"/>
          <w:lang w:eastAsia="es-EC"/>
        </w:rPr>
      </w:pPr>
    </w:p>
    <w:p w:rsidR="00111412" w:rsidRPr="00364A2C" w:rsidRDefault="00111412" w:rsidP="00111412">
      <w:pPr>
        <w:pStyle w:val="Prrafodelista"/>
        <w:numPr>
          <w:ilvl w:val="0"/>
          <w:numId w:val="72"/>
        </w:numPr>
        <w:spacing w:line="480" w:lineRule="auto"/>
        <w:rPr>
          <w:rFonts w:ascii="Arial" w:hAnsi="Arial" w:cs="Arial"/>
          <w:b/>
          <w:sz w:val="24"/>
          <w:szCs w:val="24"/>
          <w:lang w:val="es-EC"/>
        </w:rPr>
      </w:pPr>
      <w:r w:rsidRPr="00364A2C">
        <w:rPr>
          <w:rFonts w:ascii="Arial" w:hAnsi="Arial" w:cs="Arial"/>
          <w:b/>
          <w:sz w:val="24"/>
          <w:szCs w:val="24"/>
          <w:lang w:val="es-EC"/>
        </w:rPr>
        <w:lastRenderedPageBreak/>
        <w:t>¿En cuánto tiempo recuperaría la inversión?</w:t>
      </w:r>
    </w:p>
    <w:p w:rsidR="00031196" w:rsidRDefault="00031196" w:rsidP="00111412">
      <w:pPr>
        <w:pStyle w:val="Prrafodelista"/>
        <w:spacing w:line="480" w:lineRule="auto"/>
        <w:ind w:left="0"/>
        <w:rPr>
          <w:rFonts w:ascii="Arial" w:hAnsi="Arial" w:cs="Arial"/>
          <w:sz w:val="24"/>
          <w:szCs w:val="24"/>
          <w:lang w:val="es-EC" w:eastAsia="es-EC"/>
        </w:rPr>
      </w:pPr>
    </w:p>
    <w:p w:rsidR="00111412" w:rsidRPr="00274AAF" w:rsidRDefault="00111412" w:rsidP="00111412">
      <w:pPr>
        <w:pStyle w:val="Prrafodelista"/>
        <w:spacing w:line="480" w:lineRule="auto"/>
        <w:ind w:left="0"/>
        <w:rPr>
          <w:rFonts w:ascii="Arial" w:hAnsi="Arial" w:cs="Arial"/>
          <w:sz w:val="24"/>
          <w:szCs w:val="24"/>
          <w:lang w:val="es-EC" w:eastAsia="es-EC"/>
        </w:rPr>
      </w:pPr>
      <w:r w:rsidRPr="00274AAF">
        <w:rPr>
          <w:rFonts w:ascii="Arial" w:hAnsi="Arial" w:cs="Arial"/>
          <w:sz w:val="24"/>
          <w:szCs w:val="24"/>
          <w:lang w:val="es-EC" w:eastAsia="es-EC"/>
        </w:rPr>
        <w:t>Si la estrategia es la correcta y la implementación es la adecuada la empresa podrá sobrevivir, si no lo hace, no existe garantía de éxito, y podría encontrarse (aunque no necesariamente) de la quiebra</w:t>
      </w:r>
    </w:p>
    <w:p w:rsidR="00111412" w:rsidRPr="00274AAF" w:rsidRDefault="00111412" w:rsidP="00111412">
      <w:pPr>
        <w:pStyle w:val="Prrafodelista"/>
        <w:spacing w:line="480" w:lineRule="auto"/>
        <w:ind w:left="0"/>
        <w:rPr>
          <w:rFonts w:ascii="Arial" w:hAnsi="Arial" w:cs="Arial"/>
          <w:sz w:val="24"/>
          <w:szCs w:val="24"/>
          <w:lang w:val="es-EC" w:eastAsia="es-EC"/>
        </w:rPr>
      </w:pPr>
    </w:p>
    <w:p w:rsidR="00111412" w:rsidRDefault="00111412" w:rsidP="00111412">
      <w:pPr>
        <w:pStyle w:val="Prrafodelista"/>
        <w:spacing w:line="480" w:lineRule="auto"/>
        <w:ind w:left="0"/>
        <w:rPr>
          <w:rFonts w:ascii="Arial" w:hAnsi="Arial" w:cs="Arial"/>
          <w:sz w:val="24"/>
          <w:szCs w:val="24"/>
          <w:lang w:val="es-EC" w:eastAsia="es-EC"/>
        </w:rPr>
      </w:pPr>
      <w:r w:rsidRPr="00274AAF">
        <w:rPr>
          <w:rFonts w:ascii="Arial" w:hAnsi="Arial" w:cs="Arial"/>
          <w:sz w:val="24"/>
          <w:szCs w:val="24"/>
          <w:lang w:val="es-EC" w:eastAsia="es-EC"/>
        </w:rPr>
        <w:t>Ninguna empresa requiere un BSC, pero si requiere de un plan, el BSC es una alternativa para construir ese plan</w:t>
      </w:r>
      <w:r>
        <w:rPr>
          <w:rFonts w:ascii="Arial" w:hAnsi="Arial" w:cs="Arial"/>
          <w:sz w:val="24"/>
          <w:szCs w:val="24"/>
          <w:lang w:val="es-EC" w:eastAsia="es-EC"/>
        </w:rPr>
        <w:t xml:space="preserve">. </w:t>
      </w:r>
      <w:r w:rsidRPr="00274AAF">
        <w:rPr>
          <w:rFonts w:ascii="Arial" w:hAnsi="Arial" w:cs="Arial"/>
          <w:sz w:val="24"/>
          <w:szCs w:val="24"/>
          <w:lang w:val="es-EC" w:eastAsia="es-EC"/>
        </w:rPr>
        <w:t>Un BSC se podría llevar a mano, o en hojas de Excel con links, gráficos, etc., para muchas empresas eso no es suficiente por lo que requieren de herramientas más sofisticadas.</w:t>
      </w:r>
    </w:p>
    <w:p w:rsidR="00111412" w:rsidRDefault="00111412" w:rsidP="00111412">
      <w:pPr>
        <w:pStyle w:val="Prrafodelista"/>
        <w:spacing w:line="480" w:lineRule="auto"/>
        <w:ind w:left="0"/>
        <w:rPr>
          <w:rFonts w:ascii="Arial" w:hAnsi="Arial" w:cs="Arial"/>
          <w:sz w:val="24"/>
          <w:szCs w:val="24"/>
          <w:lang w:val="es-EC" w:eastAsia="es-EC"/>
        </w:rPr>
      </w:pPr>
    </w:p>
    <w:p w:rsidR="00111412" w:rsidRDefault="00111412" w:rsidP="00111412">
      <w:pPr>
        <w:pStyle w:val="Prrafodelista"/>
        <w:spacing w:line="480" w:lineRule="auto"/>
        <w:ind w:left="0"/>
        <w:rPr>
          <w:rFonts w:ascii="Arial" w:hAnsi="Arial" w:cs="Arial"/>
          <w:sz w:val="24"/>
          <w:szCs w:val="24"/>
          <w:lang w:val="es-EC"/>
        </w:rPr>
      </w:pPr>
      <w:r>
        <w:rPr>
          <w:rFonts w:ascii="Arial" w:hAnsi="Arial" w:cs="Arial"/>
          <w:sz w:val="24"/>
          <w:szCs w:val="24"/>
          <w:lang w:val="es-EC" w:eastAsia="es-EC"/>
        </w:rPr>
        <w:t xml:space="preserve">Utilizando la fórmula de retorno de la inversión ROI  y con los datos proporcionados en la parte superior, se calculará los </w:t>
      </w:r>
      <w:r w:rsidRPr="00172CE5">
        <w:rPr>
          <w:rFonts w:ascii="Arial" w:hAnsi="Arial" w:cs="Arial"/>
          <w:sz w:val="24"/>
          <w:szCs w:val="24"/>
          <w:lang w:val="es-EC"/>
        </w:rPr>
        <w:t>beneficios netos expresados en porcentaje</w:t>
      </w:r>
      <w:r>
        <w:rPr>
          <w:rFonts w:ascii="Arial" w:hAnsi="Arial" w:cs="Arial"/>
          <w:sz w:val="24"/>
          <w:szCs w:val="24"/>
          <w:lang w:val="es-EC"/>
        </w:rPr>
        <w:t>.</w:t>
      </w:r>
    </w:p>
    <w:p w:rsidR="00111412" w:rsidRDefault="00111412" w:rsidP="00111412">
      <w:pPr>
        <w:pStyle w:val="Prrafodelista"/>
        <w:spacing w:line="480" w:lineRule="auto"/>
        <w:ind w:left="0"/>
        <w:rPr>
          <w:rFonts w:ascii="Arial" w:hAnsi="Arial" w:cs="Arial"/>
          <w:sz w:val="24"/>
          <w:szCs w:val="24"/>
          <w:lang w:val="es-EC"/>
        </w:rPr>
      </w:pPr>
      <w:r>
        <w:rPr>
          <w:rFonts w:ascii="Arial" w:hAnsi="Arial" w:cs="Arial"/>
          <w:sz w:val="24"/>
          <w:szCs w:val="24"/>
          <w:lang w:val="es-EC"/>
        </w:rPr>
        <w:t>ROI = Utilidad Neta del Proyecto / Costo del Proyecto</w:t>
      </w:r>
    </w:p>
    <w:p w:rsidR="00111412" w:rsidRDefault="00111412" w:rsidP="00111412">
      <w:pPr>
        <w:pStyle w:val="Prrafodelista"/>
        <w:spacing w:line="480" w:lineRule="auto"/>
        <w:ind w:left="0"/>
        <w:rPr>
          <w:rFonts w:ascii="Arial" w:hAnsi="Arial" w:cs="Arial"/>
          <w:sz w:val="24"/>
          <w:szCs w:val="24"/>
          <w:lang w:val="es-EC"/>
        </w:rPr>
      </w:pPr>
      <w:r>
        <w:rPr>
          <w:rFonts w:ascii="Arial" w:hAnsi="Arial" w:cs="Arial"/>
          <w:sz w:val="24"/>
          <w:szCs w:val="24"/>
          <w:lang w:val="es-EC"/>
        </w:rPr>
        <w:t>ROI = (Beneficio – Costo de Proyecto) / Costo del Proyecto</w:t>
      </w:r>
    </w:p>
    <w:p w:rsidR="00111412" w:rsidRDefault="00111412" w:rsidP="00111412">
      <w:pPr>
        <w:pStyle w:val="Prrafodelista"/>
        <w:spacing w:line="480" w:lineRule="auto"/>
        <w:ind w:left="0"/>
        <w:rPr>
          <w:rFonts w:ascii="Arial" w:hAnsi="Arial" w:cs="Arial"/>
          <w:sz w:val="24"/>
          <w:szCs w:val="24"/>
          <w:lang w:val="es-EC" w:eastAsia="es-EC"/>
        </w:rPr>
      </w:pPr>
      <w:r>
        <w:rPr>
          <w:rFonts w:ascii="Arial" w:hAnsi="Arial" w:cs="Arial"/>
          <w:sz w:val="24"/>
          <w:szCs w:val="24"/>
          <w:lang w:val="es-EC" w:eastAsia="es-EC"/>
        </w:rPr>
        <w:t>ROI = (25000 – 17000)/17000</w:t>
      </w:r>
    </w:p>
    <w:p w:rsidR="00111412" w:rsidRDefault="00111412" w:rsidP="00111412">
      <w:pPr>
        <w:pStyle w:val="Prrafodelista"/>
        <w:spacing w:line="480" w:lineRule="auto"/>
        <w:ind w:left="0"/>
        <w:rPr>
          <w:rFonts w:ascii="Arial" w:hAnsi="Arial" w:cs="Arial"/>
          <w:sz w:val="24"/>
          <w:szCs w:val="24"/>
          <w:lang w:val="es-EC" w:eastAsia="es-EC"/>
        </w:rPr>
      </w:pPr>
      <w:r>
        <w:rPr>
          <w:rFonts w:ascii="Arial" w:hAnsi="Arial" w:cs="Arial"/>
          <w:sz w:val="24"/>
          <w:szCs w:val="24"/>
          <w:lang w:val="es-EC" w:eastAsia="es-EC"/>
        </w:rPr>
        <w:t>ROI= 47.06%</w:t>
      </w:r>
    </w:p>
    <w:p w:rsidR="00111412" w:rsidRDefault="00111412" w:rsidP="00111412">
      <w:pPr>
        <w:pStyle w:val="Prrafodelista"/>
        <w:spacing w:line="480" w:lineRule="auto"/>
        <w:ind w:left="0"/>
        <w:rPr>
          <w:rFonts w:ascii="Arial" w:hAnsi="Arial" w:cs="Arial"/>
          <w:sz w:val="24"/>
          <w:szCs w:val="24"/>
          <w:lang w:val="es-EC" w:eastAsia="es-EC"/>
        </w:rPr>
      </w:pPr>
    </w:p>
    <w:p w:rsidR="00111412" w:rsidRPr="00172CE5" w:rsidRDefault="00111412" w:rsidP="00031196">
      <w:pPr>
        <w:spacing w:line="480" w:lineRule="auto"/>
        <w:rPr>
          <w:rFonts w:ascii="Arial" w:hAnsi="Arial" w:cs="Arial"/>
          <w:sz w:val="24"/>
          <w:szCs w:val="24"/>
          <w:lang w:val="es-EC" w:eastAsia="es-EC"/>
        </w:rPr>
      </w:pPr>
      <w:r>
        <w:rPr>
          <w:rFonts w:ascii="Arial" w:hAnsi="Arial" w:cs="Arial"/>
          <w:sz w:val="24"/>
          <w:szCs w:val="24"/>
          <w:lang w:val="es-EC"/>
        </w:rPr>
        <w:t>S</w:t>
      </w:r>
      <w:r w:rsidRPr="006900A9">
        <w:rPr>
          <w:rFonts w:ascii="Arial" w:hAnsi="Arial" w:cs="Arial"/>
          <w:sz w:val="24"/>
          <w:szCs w:val="24"/>
          <w:lang w:val="es-EC"/>
        </w:rPr>
        <w:t>ólo se podrán aceptar aquellos proyectos que garanticen un ROI más alto posible, lo que va a significar que por cada dólar invertido, se recibirán tantos dólares de beneficio, luego de que los costos hayan sido recuperados.</w:t>
      </w:r>
      <w:r>
        <w:rPr>
          <w:rFonts w:ascii="Arial" w:hAnsi="Arial" w:cs="Arial"/>
          <w:sz w:val="24"/>
          <w:szCs w:val="24"/>
          <w:lang w:val="es-EC" w:eastAsia="es-EC"/>
        </w:rPr>
        <w:t xml:space="preserve"> </w:t>
      </w:r>
    </w:p>
    <w:p w:rsidR="00111412" w:rsidRDefault="00111412" w:rsidP="00111412">
      <w:pPr>
        <w:pStyle w:val="Prrafodelista"/>
        <w:numPr>
          <w:ilvl w:val="0"/>
          <w:numId w:val="72"/>
        </w:numPr>
        <w:spacing w:line="480" w:lineRule="auto"/>
        <w:rPr>
          <w:rFonts w:ascii="Arial" w:hAnsi="Arial" w:cs="Arial"/>
          <w:b/>
          <w:sz w:val="24"/>
          <w:szCs w:val="24"/>
          <w:lang w:val="es-EC"/>
        </w:rPr>
      </w:pPr>
      <w:r w:rsidRPr="00FB7D3D">
        <w:rPr>
          <w:rFonts w:ascii="Arial" w:hAnsi="Arial" w:cs="Arial"/>
          <w:b/>
          <w:sz w:val="24"/>
          <w:szCs w:val="24"/>
          <w:lang w:val="es-EC"/>
        </w:rPr>
        <w:lastRenderedPageBreak/>
        <w:t>Qué beneficio tendría la empresa en caso de implementar un Sistema de Gestión basado en el Balanced Scorecard -  Definir Departamento</w:t>
      </w:r>
    </w:p>
    <w:p w:rsidR="00111412" w:rsidRDefault="00111412" w:rsidP="00111412">
      <w:pPr>
        <w:pStyle w:val="Prrafodelista"/>
        <w:spacing w:line="480" w:lineRule="auto"/>
        <w:ind w:left="0"/>
        <w:rPr>
          <w:rFonts w:ascii="Arial" w:hAnsi="Arial" w:cs="Arial"/>
          <w:b/>
          <w:sz w:val="24"/>
          <w:szCs w:val="24"/>
          <w:lang w:val="es-EC"/>
        </w:rPr>
      </w:pPr>
    </w:p>
    <w:p w:rsidR="00111412" w:rsidRPr="00EF1A08" w:rsidRDefault="00111412" w:rsidP="00111412">
      <w:pPr>
        <w:pStyle w:val="Prrafodelista"/>
        <w:spacing w:line="480" w:lineRule="auto"/>
        <w:ind w:left="0"/>
        <w:rPr>
          <w:rFonts w:ascii="Arial" w:hAnsi="Arial" w:cs="Arial"/>
          <w:sz w:val="24"/>
          <w:szCs w:val="24"/>
          <w:lang w:val="es-EC"/>
        </w:rPr>
      </w:pPr>
      <w:r w:rsidRPr="00EF1A08">
        <w:rPr>
          <w:rFonts w:ascii="Arial" w:hAnsi="Arial" w:cs="Arial"/>
          <w:sz w:val="24"/>
          <w:szCs w:val="24"/>
          <w:lang w:val="es-EC"/>
        </w:rPr>
        <w:t>Los beneficios que obtendrá la empresa al aplicar el Balanced Scorecard se pueden resumir en los siguientes pountos:</w:t>
      </w:r>
    </w:p>
    <w:p w:rsidR="00111412" w:rsidRPr="00EF1A08" w:rsidRDefault="00111412" w:rsidP="00111412">
      <w:pPr>
        <w:pStyle w:val="Prrafodelista"/>
        <w:spacing w:line="480" w:lineRule="auto"/>
        <w:ind w:left="0"/>
        <w:rPr>
          <w:rFonts w:ascii="Arial" w:hAnsi="Arial" w:cs="Arial"/>
          <w:sz w:val="24"/>
          <w:szCs w:val="24"/>
          <w:lang w:val="es-EC"/>
        </w:rPr>
      </w:pP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Contribuye a maximizar la rentabilidad y la creación de valor en el tiempo.</w:t>
      </w: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El Balanced Scorecard le ayuda a alinear los indicadores estratégicos a todos los niveles de la organización.</w:t>
      </w: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El Balanced Scorecard ofrece a la gestión una imagen gráfica y clara de las operaciones del negocio.</w:t>
      </w: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La metodología facilita la comunicación y entendimiento de los objetivos de la compañía en todos los niveles de la organización.</w:t>
      </w: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El mismo concepto de Balanced permite ir aprendiendo de la estrategia.</w:t>
      </w: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El balanced scorecard le ayuda a reducir  a la empresa ir aprendiendo de la estrategia.</w:t>
      </w:r>
    </w:p>
    <w:p w:rsidR="00111412" w:rsidRPr="00EF1A08"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El Balanced Scorecard le ayuda a reducir la cantidad de información que puede obtener de los sistemas de información, ya que de ello, el BSC extrae lo esencial.</w:t>
      </w:r>
    </w:p>
    <w:p w:rsidR="00111412" w:rsidRDefault="00111412" w:rsidP="00111412">
      <w:pPr>
        <w:pStyle w:val="Prrafodelista"/>
        <w:numPr>
          <w:ilvl w:val="0"/>
          <w:numId w:val="74"/>
        </w:numPr>
        <w:spacing w:line="480" w:lineRule="auto"/>
        <w:rPr>
          <w:rFonts w:ascii="Arial" w:hAnsi="Arial" w:cs="Arial"/>
          <w:sz w:val="24"/>
          <w:szCs w:val="24"/>
          <w:lang w:val="es-EC"/>
        </w:rPr>
      </w:pPr>
      <w:r w:rsidRPr="00EF1A08">
        <w:rPr>
          <w:rFonts w:ascii="Arial" w:hAnsi="Arial" w:cs="Arial"/>
          <w:sz w:val="24"/>
          <w:szCs w:val="24"/>
          <w:lang w:val="es-EC"/>
        </w:rPr>
        <w:t>Mide el</w:t>
      </w:r>
      <w:r>
        <w:rPr>
          <w:rFonts w:ascii="Arial" w:hAnsi="Arial" w:cs="Arial"/>
          <w:sz w:val="24"/>
          <w:szCs w:val="24"/>
          <w:lang w:val="es-EC"/>
        </w:rPr>
        <w:t xml:space="preserve"> grado de contribución personal con los resultados de la empresa.</w:t>
      </w:r>
    </w:p>
    <w:p w:rsidR="00111412" w:rsidRDefault="00111412" w:rsidP="00111412">
      <w:pPr>
        <w:pStyle w:val="Prrafodelista"/>
        <w:numPr>
          <w:ilvl w:val="0"/>
          <w:numId w:val="74"/>
        </w:numPr>
        <w:spacing w:line="480" w:lineRule="auto"/>
        <w:rPr>
          <w:rFonts w:ascii="Arial" w:hAnsi="Arial" w:cs="Arial"/>
          <w:sz w:val="24"/>
          <w:szCs w:val="24"/>
          <w:lang w:val="es-EC"/>
        </w:rPr>
      </w:pPr>
      <w:r>
        <w:rPr>
          <w:rFonts w:ascii="Arial" w:hAnsi="Arial" w:cs="Arial"/>
          <w:sz w:val="24"/>
          <w:szCs w:val="24"/>
          <w:lang w:val="es-EC"/>
        </w:rPr>
        <w:t>Convierte la estrategia en acción</w:t>
      </w:r>
    </w:p>
    <w:p w:rsidR="00111412" w:rsidRDefault="00111412" w:rsidP="00111412">
      <w:pPr>
        <w:pStyle w:val="Prrafodelista"/>
        <w:numPr>
          <w:ilvl w:val="0"/>
          <w:numId w:val="74"/>
        </w:numPr>
        <w:spacing w:line="480" w:lineRule="auto"/>
        <w:rPr>
          <w:rFonts w:ascii="Arial" w:hAnsi="Arial" w:cs="Arial"/>
          <w:sz w:val="24"/>
          <w:szCs w:val="24"/>
          <w:lang w:val="es-EC"/>
        </w:rPr>
      </w:pPr>
      <w:r>
        <w:rPr>
          <w:rFonts w:ascii="Arial" w:hAnsi="Arial" w:cs="Arial"/>
          <w:sz w:val="24"/>
          <w:szCs w:val="24"/>
          <w:lang w:val="es-EC"/>
        </w:rPr>
        <w:t>Logra que la estrategia sea el objetivo de todos y de todos los días.</w:t>
      </w:r>
    </w:p>
    <w:p w:rsidR="00111412" w:rsidRDefault="00111412" w:rsidP="00111412">
      <w:pPr>
        <w:pStyle w:val="Prrafodelista"/>
        <w:numPr>
          <w:ilvl w:val="0"/>
          <w:numId w:val="74"/>
        </w:numPr>
        <w:spacing w:line="480" w:lineRule="auto"/>
        <w:rPr>
          <w:rFonts w:ascii="Arial" w:hAnsi="Arial" w:cs="Arial"/>
          <w:sz w:val="24"/>
          <w:szCs w:val="24"/>
          <w:lang w:val="es-EC"/>
        </w:rPr>
      </w:pPr>
      <w:r>
        <w:rPr>
          <w:rFonts w:ascii="Arial" w:hAnsi="Arial" w:cs="Arial"/>
          <w:sz w:val="24"/>
          <w:szCs w:val="24"/>
          <w:lang w:val="es-EC"/>
        </w:rPr>
        <w:lastRenderedPageBreak/>
        <w:t>Genera indicadores de control efectivo.</w:t>
      </w:r>
    </w:p>
    <w:p w:rsidR="00111412" w:rsidRDefault="00111412" w:rsidP="00111412">
      <w:pPr>
        <w:pStyle w:val="Prrafodelista"/>
        <w:numPr>
          <w:ilvl w:val="0"/>
          <w:numId w:val="74"/>
        </w:numPr>
        <w:spacing w:line="480" w:lineRule="auto"/>
        <w:rPr>
          <w:rFonts w:ascii="Arial" w:hAnsi="Arial" w:cs="Arial"/>
          <w:sz w:val="24"/>
          <w:szCs w:val="24"/>
          <w:lang w:val="es-EC"/>
        </w:rPr>
      </w:pPr>
      <w:r>
        <w:rPr>
          <w:rFonts w:ascii="Arial" w:hAnsi="Arial" w:cs="Arial"/>
          <w:sz w:val="24"/>
          <w:szCs w:val="24"/>
          <w:lang w:val="es-EC"/>
        </w:rPr>
        <w:t>Permite tomar decisiones oportunas</w:t>
      </w:r>
    </w:p>
    <w:p w:rsidR="00111412" w:rsidRDefault="00111412" w:rsidP="00111412">
      <w:pPr>
        <w:pStyle w:val="Prrafodelista"/>
        <w:numPr>
          <w:ilvl w:val="0"/>
          <w:numId w:val="74"/>
        </w:numPr>
        <w:spacing w:line="480" w:lineRule="auto"/>
        <w:rPr>
          <w:rFonts w:ascii="Arial" w:hAnsi="Arial" w:cs="Arial"/>
          <w:sz w:val="24"/>
          <w:szCs w:val="24"/>
          <w:lang w:val="es-EC"/>
        </w:rPr>
      </w:pPr>
      <w:r>
        <w:rPr>
          <w:rFonts w:ascii="Arial" w:hAnsi="Arial" w:cs="Arial"/>
          <w:sz w:val="24"/>
          <w:szCs w:val="24"/>
          <w:lang w:val="es-EC"/>
        </w:rPr>
        <w:t>Aumenta la satisfacción de sus clientes</w:t>
      </w:r>
    </w:p>
    <w:p w:rsidR="00111412" w:rsidRDefault="00111412" w:rsidP="00111412">
      <w:pPr>
        <w:pStyle w:val="Prrafodelista"/>
        <w:numPr>
          <w:ilvl w:val="0"/>
          <w:numId w:val="74"/>
        </w:numPr>
        <w:spacing w:line="480" w:lineRule="auto"/>
        <w:rPr>
          <w:rFonts w:ascii="Arial" w:hAnsi="Arial" w:cs="Arial"/>
          <w:sz w:val="24"/>
          <w:szCs w:val="24"/>
          <w:lang w:val="es-EC"/>
        </w:rPr>
      </w:pPr>
      <w:r>
        <w:rPr>
          <w:rFonts w:ascii="Arial" w:hAnsi="Arial" w:cs="Arial"/>
          <w:sz w:val="24"/>
          <w:szCs w:val="24"/>
          <w:lang w:val="es-EC"/>
        </w:rPr>
        <w:t>Instaura un proceso continuo de generación y modificación de estrategias.</w:t>
      </w:r>
    </w:p>
    <w:p w:rsidR="00111412" w:rsidRDefault="00111412" w:rsidP="00111412">
      <w:pPr>
        <w:pStyle w:val="Prrafodelista"/>
        <w:spacing w:line="480" w:lineRule="auto"/>
        <w:ind w:left="360"/>
        <w:rPr>
          <w:rFonts w:ascii="Arial" w:hAnsi="Arial" w:cs="Arial"/>
          <w:sz w:val="24"/>
          <w:szCs w:val="24"/>
          <w:lang w:val="es-EC"/>
        </w:rPr>
      </w:pPr>
    </w:p>
    <w:p w:rsidR="00111412" w:rsidRDefault="00111412" w:rsidP="00111412">
      <w:pPr>
        <w:pStyle w:val="Prrafodelista"/>
        <w:numPr>
          <w:ilvl w:val="0"/>
          <w:numId w:val="72"/>
        </w:numPr>
        <w:spacing w:line="480" w:lineRule="auto"/>
        <w:rPr>
          <w:rFonts w:ascii="Arial" w:hAnsi="Arial" w:cs="Arial"/>
          <w:b/>
          <w:sz w:val="24"/>
          <w:szCs w:val="24"/>
          <w:lang w:val="es-EC"/>
        </w:rPr>
      </w:pPr>
      <w:r w:rsidRPr="00EF1A08">
        <w:rPr>
          <w:rFonts w:ascii="Arial" w:hAnsi="Arial" w:cs="Arial"/>
          <w:b/>
          <w:sz w:val="24"/>
          <w:szCs w:val="24"/>
          <w:lang w:val="es-EC"/>
        </w:rPr>
        <w:t>¿Qué beneficio tengo como profesional implementando este proyecto?</w:t>
      </w:r>
    </w:p>
    <w:p w:rsidR="00111412" w:rsidRPr="00EF1A08" w:rsidRDefault="00111412" w:rsidP="00111412">
      <w:pPr>
        <w:pStyle w:val="Prrafodelista"/>
        <w:spacing w:line="480" w:lineRule="auto"/>
        <w:ind w:left="360"/>
        <w:rPr>
          <w:rFonts w:ascii="Arial" w:hAnsi="Arial" w:cs="Arial"/>
          <w:b/>
          <w:sz w:val="24"/>
          <w:szCs w:val="24"/>
          <w:lang w:val="es-EC"/>
        </w:rPr>
      </w:pPr>
    </w:p>
    <w:p w:rsidR="00111412" w:rsidRDefault="00111412" w:rsidP="00111412">
      <w:pPr>
        <w:pStyle w:val="Prrafodelista"/>
        <w:numPr>
          <w:ilvl w:val="0"/>
          <w:numId w:val="75"/>
        </w:numPr>
        <w:spacing w:line="480" w:lineRule="auto"/>
        <w:rPr>
          <w:rFonts w:ascii="Arial" w:hAnsi="Arial" w:cs="Arial"/>
          <w:sz w:val="24"/>
          <w:szCs w:val="24"/>
          <w:lang w:val="es-EC"/>
        </w:rPr>
      </w:pPr>
      <w:r>
        <w:rPr>
          <w:rFonts w:ascii="Arial" w:hAnsi="Arial" w:cs="Arial"/>
          <w:sz w:val="24"/>
          <w:szCs w:val="24"/>
          <w:lang w:val="es-EC"/>
        </w:rPr>
        <w:t>Complementar los conocimientos previos en auditoría y haces mi programas y actividades de la misma en labores cotidianas del trabajo.</w:t>
      </w:r>
    </w:p>
    <w:p w:rsidR="00111412" w:rsidRDefault="00111412" w:rsidP="00111412">
      <w:pPr>
        <w:pStyle w:val="Prrafodelista"/>
        <w:numPr>
          <w:ilvl w:val="0"/>
          <w:numId w:val="75"/>
        </w:numPr>
        <w:spacing w:line="480" w:lineRule="auto"/>
        <w:rPr>
          <w:rFonts w:ascii="Arial" w:hAnsi="Arial" w:cs="Arial"/>
          <w:sz w:val="24"/>
          <w:szCs w:val="24"/>
          <w:lang w:val="es-EC"/>
        </w:rPr>
      </w:pPr>
      <w:r>
        <w:rPr>
          <w:rFonts w:ascii="Arial" w:hAnsi="Arial" w:cs="Arial"/>
          <w:sz w:val="24"/>
          <w:szCs w:val="24"/>
          <w:lang w:val="es-EC"/>
        </w:rPr>
        <w:t>Aprender de manera macro y micro las empresas en las diferentes categorías</w:t>
      </w:r>
    </w:p>
    <w:p w:rsidR="00111412" w:rsidRDefault="00111412" w:rsidP="00111412">
      <w:pPr>
        <w:pStyle w:val="Prrafodelista"/>
        <w:numPr>
          <w:ilvl w:val="0"/>
          <w:numId w:val="75"/>
        </w:numPr>
        <w:spacing w:line="480" w:lineRule="auto"/>
        <w:rPr>
          <w:rFonts w:ascii="Arial" w:hAnsi="Arial" w:cs="Arial"/>
          <w:sz w:val="24"/>
          <w:szCs w:val="24"/>
          <w:lang w:val="es-EC"/>
        </w:rPr>
      </w:pPr>
      <w:r>
        <w:rPr>
          <w:rFonts w:ascii="Arial" w:hAnsi="Arial" w:cs="Arial"/>
          <w:sz w:val="24"/>
          <w:szCs w:val="24"/>
          <w:lang w:val="es-EC"/>
        </w:rPr>
        <w:t>Mejorar mi pensamiento analítico y de control.</w:t>
      </w:r>
    </w:p>
    <w:p w:rsidR="00111412" w:rsidRDefault="00111412" w:rsidP="00111412">
      <w:pPr>
        <w:pStyle w:val="Prrafodelista"/>
        <w:numPr>
          <w:ilvl w:val="0"/>
          <w:numId w:val="75"/>
        </w:numPr>
        <w:spacing w:line="480" w:lineRule="auto"/>
        <w:rPr>
          <w:rFonts w:ascii="Arial" w:hAnsi="Arial" w:cs="Arial"/>
          <w:sz w:val="24"/>
          <w:szCs w:val="24"/>
          <w:lang w:val="es-EC"/>
        </w:rPr>
      </w:pPr>
      <w:r>
        <w:rPr>
          <w:rFonts w:ascii="Arial" w:hAnsi="Arial" w:cs="Arial"/>
          <w:sz w:val="24"/>
          <w:szCs w:val="24"/>
          <w:lang w:val="es-EC"/>
        </w:rPr>
        <w:t>Promover soluciones en problemas claves</w:t>
      </w:r>
    </w:p>
    <w:p w:rsidR="00111412" w:rsidRDefault="00111412" w:rsidP="00111412">
      <w:pPr>
        <w:pStyle w:val="Prrafodelista"/>
        <w:numPr>
          <w:ilvl w:val="0"/>
          <w:numId w:val="75"/>
        </w:numPr>
        <w:spacing w:line="480" w:lineRule="auto"/>
        <w:rPr>
          <w:rFonts w:ascii="Arial" w:hAnsi="Arial" w:cs="Arial"/>
          <w:sz w:val="24"/>
          <w:szCs w:val="24"/>
          <w:lang w:val="es-EC"/>
        </w:rPr>
      </w:pPr>
      <w:r>
        <w:rPr>
          <w:rFonts w:ascii="Arial" w:hAnsi="Arial" w:cs="Arial"/>
          <w:sz w:val="24"/>
          <w:szCs w:val="24"/>
          <w:lang w:val="es-EC"/>
        </w:rPr>
        <w:t>Ser reconocida por mi aporte a la compañía.</w:t>
      </w:r>
    </w:p>
    <w:p w:rsidR="00111412" w:rsidRDefault="00111412" w:rsidP="00111412">
      <w:pPr>
        <w:pStyle w:val="Prrafodelista"/>
        <w:numPr>
          <w:ilvl w:val="0"/>
          <w:numId w:val="75"/>
        </w:numPr>
        <w:spacing w:line="480" w:lineRule="auto"/>
        <w:rPr>
          <w:rFonts w:ascii="Arial" w:hAnsi="Arial" w:cs="Arial"/>
          <w:sz w:val="24"/>
          <w:szCs w:val="24"/>
          <w:lang w:val="es-EC"/>
        </w:rPr>
      </w:pPr>
      <w:r>
        <w:rPr>
          <w:rFonts w:ascii="Arial" w:hAnsi="Arial" w:cs="Arial"/>
          <w:sz w:val="24"/>
          <w:szCs w:val="24"/>
          <w:lang w:val="es-EC"/>
        </w:rPr>
        <w:t>Tener flexibilidad de aterrizar los conocimientos de acuerdo a las necesidades de la empresa.</w:t>
      </w:r>
    </w:p>
    <w:p w:rsidR="00111412" w:rsidRDefault="00111412" w:rsidP="00111412">
      <w:pPr>
        <w:pStyle w:val="Prrafodelista"/>
        <w:numPr>
          <w:ilvl w:val="0"/>
          <w:numId w:val="75"/>
        </w:numPr>
        <w:spacing w:line="480" w:lineRule="auto"/>
        <w:rPr>
          <w:rFonts w:ascii="Arial" w:hAnsi="Arial" w:cs="Arial"/>
          <w:sz w:val="24"/>
          <w:szCs w:val="24"/>
          <w:lang w:val="es-EC"/>
        </w:rPr>
      </w:pPr>
      <w:r w:rsidRPr="00111412">
        <w:rPr>
          <w:rFonts w:ascii="Arial" w:hAnsi="Arial" w:cs="Arial"/>
          <w:sz w:val="24"/>
          <w:szCs w:val="24"/>
          <w:lang w:val="es-EC"/>
        </w:rPr>
        <w:t>Tener una visión más amplia de mis objetivos personales y profesionales.</w:t>
      </w:r>
    </w:p>
    <w:p w:rsidR="00111412" w:rsidRDefault="00111412" w:rsidP="00111412">
      <w:pPr>
        <w:pStyle w:val="Prrafodelista"/>
        <w:numPr>
          <w:ilvl w:val="0"/>
          <w:numId w:val="75"/>
        </w:numPr>
        <w:spacing w:line="480" w:lineRule="auto"/>
        <w:rPr>
          <w:rFonts w:ascii="Arial" w:hAnsi="Arial" w:cs="Arial"/>
          <w:sz w:val="24"/>
          <w:szCs w:val="24"/>
          <w:lang w:val="es-EC"/>
        </w:rPr>
      </w:pPr>
      <w:r w:rsidRPr="00111412">
        <w:rPr>
          <w:rFonts w:ascii="Arial" w:hAnsi="Arial" w:cs="Arial"/>
          <w:sz w:val="24"/>
          <w:szCs w:val="24"/>
          <w:lang w:val="es-EC"/>
        </w:rPr>
        <w:t>Pensar como empresaria.</w:t>
      </w:r>
    </w:p>
    <w:p w:rsidR="00111412" w:rsidRDefault="00111412" w:rsidP="00111412">
      <w:pPr>
        <w:pStyle w:val="Prrafodelista"/>
        <w:numPr>
          <w:ilvl w:val="0"/>
          <w:numId w:val="75"/>
        </w:numPr>
        <w:spacing w:line="480" w:lineRule="auto"/>
        <w:rPr>
          <w:rFonts w:ascii="Arial" w:hAnsi="Arial" w:cs="Arial"/>
          <w:sz w:val="24"/>
          <w:szCs w:val="24"/>
          <w:lang w:val="es-EC"/>
        </w:rPr>
      </w:pPr>
      <w:r w:rsidRPr="00111412">
        <w:rPr>
          <w:rFonts w:ascii="Arial" w:hAnsi="Arial" w:cs="Arial"/>
          <w:sz w:val="24"/>
          <w:szCs w:val="24"/>
          <w:lang w:val="es-EC"/>
        </w:rPr>
        <w:t>Medir mi cumplimiento, mejorar mi gestión y compartir el conocimiento con los demás</w:t>
      </w:r>
    </w:p>
    <w:p w:rsidR="00111412" w:rsidRPr="00111412" w:rsidRDefault="00111412" w:rsidP="00111412">
      <w:pPr>
        <w:pStyle w:val="Prrafodelista"/>
        <w:numPr>
          <w:ilvl w:val="0"/>
          <w:numId w:val="75"/>
        </w:numPr>
        <w:spacing w:line="480" w:lineRule="auto"/>
        <w:rPr>
          <w:rFonts w:ascii="Arial" w:hAnsi="Arial" w:cs="Arial"/>
          <w:sz w:val="24"/>
          <w:szCs w:val="24"/>
          <w:lang w:val="es-EC"/>
        </w:rPr>
      </w:pPr>
      <w:r w:rsidRPr="00111412">
        <w:rPr>
          <w:rFonts w:ascii="Arial" w:hAnsi="Arial" w:cs="Arial"/>
          <w:sz w:val="24"/>
          <w:szCs w:val="24"/>
          <w:lang w:val="es-EC"/>
        </w:rPr>
        <w:t xml:space="preserve">Crear cultura en las personas, referente a la gestión de las </w:t>
      </w:r>
      <w:r>
        <w:rPr>
          <w:rFonts w:ascii="Arial" w:hAnsi="Arial" w:cs="Arial"/>
          <w:sz w:val="24"/>
          <w:szCs w:val="24"/>
          <w:lang w:val="es-EC"/>
        </w:rPr>
        <w:t>empresas</w:t>
      </w:r>
    </w:p>
    <w:p w:rsidR="00EC01B0" w:rsidRPr="00111412" w:rsidRDefault="00EC01B0" w:rsidP="00111412">
      <w:pPr>
        <w:pStyle w:val="Prrafodelista"/>
        <w:autoSpaceDE w:val="0"/>
        <w:autoSpaceDN w:val="0"/>
        <w:adjustRightInd w:val="0"/>
        <w:spacing w:after="0" w:line="480" w:lineRule="auto"/>
        <w:ind w:left="360"/>
        <w:jc w:val="center"/>
        <w:rPr>
          <w:rFonts w:ascii="Arial" w:hAnsi="Arial" w:cs="Arial"/>
          <w:b/>
          <w:sz w:val="36"/>
          <w:szCs w:val="36"/>
          <w:lang w:val="es-EC"/>
        </w:rPr>
      </w:pPr>
      <w:r w:rsidRPr="00111412">
        <w:rPr>
          <w:rFonts w:ascii="Arial" w:hAnsi="Arial" w:cs="Arial"/>
          <w:b/>
          <w:sz w:val="36"/>
          <w:szCs w:val="36"/>
          <w:lang w:val="es-EC"/>
        </w:rPr>
        <w:lastRenderedPageBreak/>
        <w:t>BIBLIOGRAFÍA</w:t>
      </w:r>
    </w:p>
    <w:p w:rsidR="00195E72" w:rsidRPr="006900A9" w:rsidRDefault="00195E72" w:rsidP="00E42995">
      <w:pPr>
        <w:autoSpaceDE w:val="0"/>
        <w:autoSpaceDN w:val="0"/>
        <w:adjustRightInd w:val="0"/>
        <w:spacing w:after="0" w:line="480" w:lineRule="auto"/>
        <w:jc w:val="center"/>
        <w:rPr>
          <w:rFonts w:ascii="Arial" w:hAnsi="Arial" w:cs="Arial"/>
          <w:b/>
          <w:sz w:val="36"/>
          <w:szCs w:val="36"/>
          <w:lang w:val="es-EC"/>
        </w:rPr>
      </w:pPr>
    </w:p>
    <w:p w:rsidR="006924E9" w:rsidRPr="006900A9" w:rsidRDefault="00E42995" w:rsidP="000E3238">
      <w:pPr>
        <w:pStyle w:val="Prrafodelista"/>
        <w:numPr>
          <w:ilvl w:val="0"/>
          <w:numId w:val="44"/>
        </w:numPr>
        <w:autoSpaceDE w:val="0"/>
        <w:autoSpaceDN w:val="0"/>
        <w:adjustRightInd w:val="0"/>
        <w:spacing w:after="0" w:line="480" w:lineRule="auto"/>
        <w:rPr>
          <w:rFonts w:ascii="Arial" w:hAnsi="Arial" w:cs="Arial"/>
          <w:b/>
          <w:color w:val="000033"/>
          <w:sz w:val="24"/>
          <w:szCs w:val="24"/>
          <w:lang w:val="es-EC"/>
        </w:rPr>
      </w:pPr>
      <w:r w:rsidRPr="006900A9">
        <w:rPr>
          <w:rFonts w:ascii="Arial" w:hAnsi="Arial" w:cs="Arial"/>
          <w:b/>
          <w:color w:val="000033"/>
          <w:sz w:val="24"/>
          <w:szCs w:val="24"/>
          <w:lang w:val="es-EC"/>
        </w:rPr>
        <w:t>Historia y V</w:t>
      </w:r>
      <w:r w:rsidR="006924E9" w:rsidRPr="006900A9">
        <w:rPr>
          <w:rFonts w:ascii="Arial" w:hAnsi="Arial" w:cs="Arial"/>
          <w:b/>
          <w:color w:val="000033"/>
          <w:sz w:val="24"/>
          <w:szCs w:val="24"/>
          <w:lang w:val="es-EC"/>
        </w:rPr>
        <w:t>entajas</w:t>
      </w:r>
    </w:p>
    <w:p w:rsidR="006924E9" w:rsidRPr="00195E72" w:rsidRDefault="006924E9" w:rsidP="00195E72">
      <w:pPr>
        <w:pStyle w:val="Prrafodelista"/>
        <w:numPr>
          <w:ilvl w:val="0"/>
          <w:numId w:val="69"/>
        </w:numPr>
        <w:autoSpaceDE w:val="0"/>
        <w:autoSpaceDN w:val="0"/>
        <w:adjustRightInd w:val="0"/>
        <w:spacing w:after="0" w:line="480" w:lineRule="auto"/>
        <w:rPr>
          <w:rFonts w:ascii="Arial" w:hAnsi="Arial" w:cs="Arial"/>
          <w:sz w:val="24"/>
          <w:szCs w:val="24"/>
          <w:lang w:val="es-EC"/>
        </w:rPr>
      </w:pPr>
      <w:r w:rsidRPr="00195E72">
        <w:rPr>
          <w:rFonts w:ascii="Arial" w:hAnsi="Arial" w:cs="Arial"/>
          <w:sz w:val="24"/>
          <w:szCs w:val="24"/>
          <w:lang w:val="es-EC"/>
        </w:rPr>
        <w:t>http://capacitacionencostos.blogia.com/2006/102909-historia-del-tablero-de-comandos-balanced-scorecard-.php</w:t>
      </w:r>
    </w:p>
    <w:p w:rsidR="00195E72" w:rsidRDefault="00EC01B0" w:rsidP="00195E72">
      <w:pPr>
        <w:pStyle w:val="Prrafodelista"/>
        <w:numPr>
          <w:ilvl w:val="0"/>
          <w:numId w:val="69"/>
        </w:numPr>
        <w:autoSpaceDE w:val="0"/>
        <w:autoSpaceDN w:val="0"/>
        <w:adjustRightInd w:val="0"/>
        <w:spacing w:after="0" w:line="480" w:lineRule="auto"/>
        <w:rPr>
          <w:rFonts w:ascii="Arial" w:hAnsi="Arial" w:cs="Arial"/>
          <w:color w:val="000033"/>
          <w:sz w:val="24"/>
          <w:szCs w:val="24"/>
          <w:lang w:val="es-EC"/>
        </w:rPr>
      </w:pPr>
      <w:r w:rsidRPr="00195E72">
        <w:rPr>
          <w:rFonts w:ascii="Arial" w:hAnsi="Arial" w:cs="Arial"/>
          <w:color w:val="000033"/>
          <w:sz w:val="24"/>
          <w:szCs w:val="24"/>
          <w:lang w:val="es-EC"/>
        </w:rPr>
        <w:t xml:space="preserve">Robert S. Kaplan, David P. Norton - The BSC: </w:t>
      </w:r>
      <w:r w:rsidR="002674D6" w:rsidRPr="00195E72">
        <w:rPr>
          <w:rFonts w:ascii="Arial" w:hAnsi="Arial" w:cs="Arial"/>
          <w:color w:val="000033"/>
          <w:sz w:val="24"/>
          <w:szCs w:val="24"/>
          <w:lang w:val="es-EC"/>
        </w:rPr>
        <w:t>Trasladando la Estrategia en Acción</w:t>
      </w:r>
    </w:p>
    <w:p w:rsidR="00E42995" w:rsidRPr="00B340D6" w:rsidRDefault="00E42995" w:rsidP="00EC01B0">
      <w:pPr>
        <w:autoSpaceDE w:val="0"/>
        <w:autoSpaceDN w:val="0"/>
        <w:adjustRightInd w:val="0"/>
        <w:spacing w:after="0" w:line="480" w:lineRule="auto"/>
        <w:rPr>
          <w:rFonts w:ascii="Arial" w:hAnsi="Arial" w:cs="Arial"/>
          <w:sz w:val="24"/>
          <w:szCs w:val="24"/>
          <w:lang w:val="es-EC"/>
        </w:rPr>
      </w:pPr>
    </w:p>
    <w:p w:rsidR="00E42995" w:rsidRPr="006900A9" w:rsidRDefault="00E42995" w:rsidP="000E3238">
      <w:pPr>
        <w:pStyle w:val="Prrafodelista"/>
        <w:numPr>
          <w:ilvl w:val="0"/>
          <w:numId w:val="44"/>
        </w:numPr>
        <w:autoSpaceDE w:val="0"/>
        <w:autoSpaceDN w:val="0"/>
        <w:adjustRightInd w:val="0"/>
        <w:spacing w:after="0" w:line="480" w:lineRule="auto"/>
        <w:rPr>
          <w:rFonts w:ascii="Arial" w:hAnsi="Arial" w:cs="Arial"/>
          <w:b/>
          <w:sz w:val="24"/>
          <w:szCs w:val="24"/>
        </w:rPr>
      </w:pPr>
      <w:r w:rsidRPr="006900A9">
        <w:rPr>
          <w:rFonts w:ascii="Arial" w:hAnsi="Arial" w:cs="Arial"/>
          <w:b/>
          <w:sz w:val="24"/>
          <w:szCs w:val="24"/>
        </w:rPr>
        <w:t>Capítulo III</w:t>
      </w:r>
    </w:p>
    <w:p w:rsidR="00E42995" w:rsidRPr="00195E72" w:rsidRDefault="00E42995" w:rsidP="00195E72">
      <w:pPr>
        <w:pStyle w:val="Prrafodelista"/>
        <w:numPr>
          <w:ilvl w:val="0"/>
          <w:numId w:val="70"/>
        </w:numPr>
        <w:autoSpaceDE w:val="0"/>
        <w:autoSpaceDN w:val="0"/>
        <w:adjustRightInd w:val="0"/>
        <w:spacing w:after="0" w:line="480" w:lineRule="auto"/>
        <w:rPr>
          <w:rFonts w:ascii="Arial" w:hAnsi="Arial" w:cs="Arial"/>
          <w:sz w:val="24"/>
          <w:szCs w:val="24"/>
          <w:lang w:val="es-EC"/>
        </w:rPr>
      </w:pPr>
      <w:r w:rsidRPr="00195E72">
        <w:rPr>
          <w:rFonts w:ascii="Arial" w:hAnsi="Arial" w:cs="Arial"/>
          <w:sz w:val="24"/>
          <w:szCs w:val="24"/>
          <w:lang w:val="es-EC"/>
        </w:rPr>
        <w:t>Ing. Jaime Lozada: Metodología para la Gestión Empresarial Basada en el Balanced Scorecard, Etapa 1, septiembre 2008</w:t>
      </w:r>
    </w:p>
    <w:p w:rsidR="00E42995" w:rsidRPr="006900A9" w:rsidRDefault="00E42995" w:rsidP="00E42995">
      <w:pPr>
        <w:autoSpaceDE w:val="0"/>
        <w:autoSpaceDN w:val="0"/>
        <w:adjustRightInd w:val="0"/>
        <w:spacing w:after="0" w:line="480" w:lineRule="auto"/>
        <w:rPr>
          <w:rFonts w:ascii="Arial" w:hAnsi="Arial" w:cs="Arial"/>
          <w:sz w:val="24"/>
          <w:szCs w:val="24"/>
          <w:lang w:val="es-EC"/>
        </w:rPr>
      </w:pPr>
    </w:p>
    <w:p w:rsidR="00E42995" w:rsidRPr="006900A9" w:rsidRDefault="00E42995" w:rsidP="000E3238">
      <w:pPr>
        <w:pStyle w:val="Prrafodelista"/>
        <w:numPr>
          <w:ilvl w:val="0"/>
          <w:numId w:val="44"/>
        </w:numPr>
        <w:autoSpaceDE w:val="0"/>
        <w:autoSpaceDN w:val="0"/>
        <w:adjustRightInd w:val="0"/>
        <w:spacing w:after="0" w:line="480" w:lineRule="auto"/>
        <w:rPr>
          <w:rFonts w:ascii="Arial" w:hAnsi="Arial" w:cs="Arial"/>
          <w:b/>
          <w:sz w:val="24"/>
          <w:szCs w:val="24"/>
          <w:lang w:val="es-EC"/>
        </w:rPr>
      </w:pPr>
      <w:r w:rsidRPr="006900A9">
        <w:rPr>
          <w:rFonts w:ascii="Arial" w:hAnsi="Arial" w:cs="Arial"/>
          <w:b/>
          <w:sz w:val="24"/>
          <w:szCs w:val="24"/>
          <w:lang w:val="es-EC"/>
        </w:rPr>
        <w:t>Capítulo IV</w:t>
      </w:r>
    </w:p>
    <w:p w:rsidR="00E42995" w:rsidRPr="00195E72" w:rsidRDefault="00E42995" w:rsidP="00195E72">
      <w:pPr>
        <w:pStyle w:val="Prrafodelista"/>
        <w:numPr>
          <w:ilvl w:val="0"/>
          <w:numId w:val="68"/>
        </w:numPr>
        <w:autoSpaceDE w:val="0"/>
        <w:autoSpaceDN w:val="0"/>
        <w:adjustRightInd w:val="0"/>
        <w:spacing w:after="0" w:line="480" w:lineRule="auto"/>
        <w:rPr>
          <w:rFonts w:ascii="Arial" w:hAnsi="Arial" w:cs="Arial"/>
          <w:sz w:val="24"/>
          <w:szCs w:val="24"/>
          <w:lang w:val="es-EC"/>
        </w:rPr>
      </w:pPr>
      <w:r w:rsidRPr="00195E72">
        <w:rPr>
          <w:rFonts w:ascii="Arial" w:hAnsi="Arial" w:cs="Arial"/>
          <w:sz w:val="24"/>
          <w:szCs w:val="24"/>
          <w:lang w:val="es-EC"/>
        </w:rPr>
        <w:t>Ing. Jaime Lozada: Metodología para la Gestión Empresarial Basada en el Balanced Scorecard, Etapa 2, Octubre 2008</w:t>
      </w:r>
    </w:p>
    <w:p w:rsidR="004C3E0F" w:rsidRPr="00195E72" w:rsidRDefault="00DB7915" w:rsidP="00195E72">
      <w:pPr>
        <w:pStyle w:val="Prrafodelista"/>
        <w:numPr>
          <w:ilvl w:val="0"/>
          <w:numId w:val="68"/>
        </w:numPr>
        <w:autoSpaceDE w:val="0"/>
        <w:autoSpaceDN w:val="0"/>
        <w:adjustRightInd w:val="0"/>
        <w:spacing w:after="0" w:line="480" w:lineRule="auto"/>
        <w:rPr>
          <w:rFonts w:ascii="Arial" w:hAnsi="Arial" w:cs="Arial"/>
          <w:sz w:val="24"/>
          <w:szCs w:val="24"/>
          <w:lang w:val="es-EC"/>
        </w:rPr>
      </w:pPr>
      <w:r w:rsidRPr="00195E72">
        <w:rPr>
          <w:rFonts w:ascii="Arial" w:hAnsi="Arial" w:cs="Arial"/>
          <w:sz w:val="24"/>
          <w:szCs w:val="24"/>
          <w:lang w:val="es-EC"/>
        </w:rPr>
        <w:t>http://www.algordanza.com/</w:t>
      </w:r>
    </w:p>
    <w:p w:rsidR="008218BE" w:rsidRDefault="00E42995" w:rsidP="00195E72">
      <w:pPr>
        <w:pStyle w:val="Prrafodelista"/>
        <w:numPr>
          <w:ilvl w:val="0"/>
          <w:numId w:val="68"/>
        </w:numPr>
        <w:autoSpaceDE w:val="0"/>
        <w:autoSpaceDN w:val="0"/>
        <w:adjustRightInd w:val="0"/>
        <w:spacing w:after="0" w:line="480" w:lineRule="auto"/>
        <w:rPr>
          <w:rFonts w:ascii="Arial" w:hAnsi="Arial" w:cs="Arial"/>
          <w:iCs/>
          <w:sz w:val="24"/>
          <w:szCs w:val="24"/>
          <w:lang w:val="es-EC"/>
        </w:rPr>
      </w:pPr>
      <w:r w:rsidRPr="00195E72">
        <w:rPr>
          <w:rFonts w:ascii="Arial" w:hAnsi="Arial" w:cs="Arial"/>
          <w:sz w:val="24"/>
          <w:szCs w:val="24"/>
          <w:lang w:val="es-EC"/>
        </w:rPr>
        <w:t>Stephen R. Covey:</w:t>
      </w:r>
      <w:r w:rsidR="00DB7915" w:rsidRPr="00195E72">
        <w:rPr>
          <w:rFonts w:ascii="Arial" w:hAnsi="Arial" w:cs="Arial"/>
          <w:sz w:val="24"/>
          <w:szCs w:val="24"/>
          <w:lang w:val="es-EC"/>
        </w:rPr>
        <w:t xml:space="preserve"> </w:t>
      </w:r>
      <w:r w:rsidR="00DB7915" w:rsidRPr="00195E72">
        <w:rPr>
          <w:rFonts w:ascii="Arial" w:hAnsi="Arial" w:cs="Arial"/>
          <w:iCs/>
          <w:sz w:val="24"/>
          <w:szCs w:val="24"/>
          <w:lang w:val="es-EC"/>
        </w:rPr>
        <w:t>Los 7 hábitos de la gente altamente efectiva</w:t>
      </w:r>
      <w:r w:rsidRPr="00195E72">
        <w:rPr>
          <w:rFonts w:ascii="Arial" w:hAnsi="Arial" w:cs="Arial"/>
          <w:iCs/>
          <w:sz w:val="24"/>
          <w:szCs w:val="24"/>
          <w:lang w:val="es-EC"/>
        </w:rPr>
        <w:t>, enero 2002</w:t>
      </w:r>
    </w:p>
    <w:p w:rsidR="00195E72" w:rsidRDefault="00195E72" w:rsidP="00195E72">
      <w:pPr>
        <w:autoSpaceDE w:val="0"/>
        <w:autoSpaceDN w:val="0"/>
        <w:adjustRightInd w:val="0"/>
        <w:spacing w:after="0" w:line="480" w:lineRule="auto"/>
        <w:rPr>
          <w:rFonts w:ascii="Arial" w:hAnsi="Arial" w:cs="Arial"/>
          <w:iCs/>
          <w:sz w:val="24"/>
          <w:szCs w:val="24"/>
          <w:lang w:val="es-EC"/>
        </w:rPr>
      </w:pPr>
    </w:p>
    <w:p w:rsidR="00642D69" w:rsidRPr="006900A9" w:rsidRDefault="00642D69" w:rsidP="000E3238">
      <w:pPr>
        <w:pStyle w:val="Prrafodelista"/>
        <w:numPr>
          <w:ilvl w:val="0"/>
          <w:numId w:val="44"/>
        </w:numPr>
        <w:spacing w:line="480" w:lineRule="auto"/>
        <w:rPr>
          <w:rFonts w:ascii="Arial" w:hAnsi="Arial" w:cs="Arial"/>
          <w:b/>
          <w:sz w:val="24"/>
          <w:szCs w:val="24"/>
          <w:lang w:val="es-EC"/>
        </w:rPr>
      </w:pPr>
      <w:r w:rsidRPr="006900A9">
        <w:rPr>
          <w:rFonts w:ascii="Arial" w:hAnsi="Arial" w:cs="Arial"/>
          <w:b/>
          <w:sz w:val="24"/>
          <w:szCs w:val="24"/>
          <w:lang w:val="es-EC"/>
        </w:rPr>
        <w:t>Capítulo V</w:t>
      </w:r>
    </w:p>
    <w:p w:rsidR="00642D69" w:rsidRPr="00195E72" w:rsidRDefault="00642D69" w:rsidP="004371BE">
      <w:pPr>
        <w:pStyle w:val="Prrafodelista"/>
        <w:numPr>
          <w:ilvl w:val="0"/>
          <w:numId w:val="71"/>
        </w:numPr>
        <w:autoSpaceDE w:val="0"/>
        <w:autoSpaceDN w:val="0"/>
        <w:adjustRightInd w:val="0"/>
        <w:spacing w:after="0" w:line="480" w:lineRule="auto"/>
        <w:rPr>
          <w:rFonts w:ascii="Arial" w:hAnsi="Arial" w:cs="Arial"/>
          <w:sz w:val="24"/>
          <w:szCs w:val="24"/>
          <w:lang w:val="es-EC"/>
        </w:rPr>
      </w:pPr>
      <w:r w:rsidRPr="00111412">
        <w:rPr>
          <w:rFonts w:ascii="Arial" w:hAnsi="Arial" w:cs="Arial"/>
          <w:sz w:val="24"/>
          <w:szCs w:val="24"/>
          <w:lang w:val="es-EC"/>
        </w:rPr>
        <w:t>Material de Aplicativo Informático, clase 2, 2008, Dalton Noboa Ing.</w:t>
      </w:r>
    </w:p>
    <w:sectPr w:rsidR="00642D69" w:rsidRPr="00195E72" w:rsidSect="008218BE">
      <w:pgSz w:w="11907" w:h="16840" w:code="9"/>
      <w:pgMar w:top="2268" w:right="1361" w:bottom="1985" w:left="226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58B" w:rsidRDefault="00FC258B" w:rsidP="00F47A56">
      <w:pPr>
        <w:spacing w:after="0" w:line="240" w:lineRule="auto"/>
      </w:pPr>
      <w:r>
        <w:separator/>
      </w:r>
    </w:p>
  </w:endnote>
  <w:endnote w:type="continuationSeparator" w:id="0">
    <w:p w:rsidR="00FC258B" w:rsidRDefault="00FC258B" w:rsidP="00F4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AA" w:rsidRPr="00901574" w:rsidRDefault="002868AA" w:rsidP="009015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58B" w:rsidRDefault="00FC258B" w:rsidP="00F47A56">
      <w:pPr>
        <w:spacing w:after="0" w:line="240" w:lineRule="auto"/>
      </w:pPr>
      <w:r>
        <w:separator/>
      </w:r>
    </w:p>
  </w:footnote>
  <w:footnote w:type="continuationSeparator" w:id="0">
    <w:p w:rsidR="00FC258B" w:rsidRDefault="00FC258B" w:rsidP="00F4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AA" w:rsidRPr="00FE0346" w:rsidRDefault="009A1021">
    <w:pPr>
      <w:pStyle w:val="Encabezado"/>
      <w:jc w:val="right"/>
      <w:rPr>
        <w:color w:val="FFFFFF"/>
      </w:rPr>
    </w:pPr>
    <w:r w:rsidRPr="00FE0346">
      <w:rPr>
        <w:rFonts w:ascii="Arial" w:hAnsi="Arial" w:cs="Arial"/>
        <w:color w:val="FFFFFF"/>
        <w:sz w:val="22"/>
        <w:szCs w:val="22"/>
      </w:rPr>
      <w:fldChar w:fldCharType="begin"/>
    </w:r>
    <w:r w:rsidR="002868AA" w:rsidRPr="00FE0346">
      <w:rPr>
        <w:rFonts w:ascii="Arial" w:hAnsi="Arial" w:cs="Arial"/>
        <w:color w:val="FFFFFF"/>
        <w:sz w:val="22"/>
        <w:szCs w:val="22"/>
      </w:rPr>
      <w:instrText xml:space="preserve"> PAGE   \* MERGEFORMAT </w:instrText>
    </w:r>
    <w:r w:rsidRPr="00FE0346">
      <w:rPr>
        <w:rFonts w:ascii="Arial" w:hAnsi="Arial" w:cs="Arial"/>
        <w:color w:val="FFFFFF"/>
        <w:sz w:val="22"/>
        <w:szCs w:val="22"/>
      </w:rPr>
      <w:fldChar w:fldCharType="separate"/>
    </w:r>
    <w:r w:rsidR="002D6980">
      <w:rPr>
        <w:rFonts w:ascii="Arial" w:hAnsi="Arial" w:cs="Arial"/>
        <w:noProof/>
        <w:color w:val="FFFFFF"/>
        <w:sz w:val="22"/>
        <w:szCs w:val="22"/>
      </w:rPr>
      <w:t>0</w:t>
    </w:r>
    <w:r w:rsidRPr="00FE0346">
      <w:rPr>
        <w:rFonts w:ascii="Arial" w:hAnsi="Arial" w:cs="Arial"/>
        <w:color w:val="FFFFFF"/>
        <w:sz w:val="22"/>
        <w:szCs w:val="22"/>
      </w:rPr>
      <w:fldChar w:fldCharType="end"/>
    </w:r>
  </w:p>
  <w:p w:rsidR="002868AA" w:rsidRDefault="002868AA" w:rsidP="00C6042E">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AA" w:rsidRPr="00201F12" w:rsidRDefault="009A1021" w:rsidP="00131235">
    <w:pPr>
      <w:pStyle w:val="Encabezado"/>
      <w:jc w:val="right"/>
      <w:rPr>
        <w:rFonts w:ascii="Arial" w:hAnsi="Arial" w:cs="Arial"/>
      </w:rPr>
    </w:pPr>
    <w:r w:rsidRPr="00201F12">
      <w:rPr>
        <w:rFonts w:ascii="Arial" w:hAnsi="Arial" w:cs="Arial"/>
      </w:rPr>
      <w:fldChar w:fldCharType="begin"/>
    </w:r>
    <w:r w:rsidR="002868AA" w:rsidRPr="00201F12">
      <w:rPr>
        <w:rFonts w:ascii="Arial" w:hAnsi="Arial" w:cs="Arial"/>
      </w:rPr>
      <w:instrText xml:space="preserve"> PAGE   \* MERGEFORMAT </w:instrText>
    </w:r>
    <w:r w:rsidRPr="00201F12">
      <w:rPr>
        <w:rFonts w:ascii="Arial" w:hAnsi="Arial" w:cs="Arial"/>
      </w:rPr>
      <w:fldChar w:fldCharType="separate"/>
    </w:r>
    <w:r w:rsidR="002D6980">
      <w:rPr>
        <w:rFonts w:ascii="Arial" w:hAnsi="Arial" w:cs="Arial"/>
        <w:noProof/>
      </w:rPr>
      <w:t>80</w:t>
    </w:r>
    <w:r w:rsidRPr="00201F12">
      <w:rPr>
        <w:rFonts w:ascii="Arial" w:hAnsi="Arial" w:cs="Arial"/>
      </w:rPr>
      <w:fldChar w:fldCharType="end"/>
    </w:r>
  </w:p>
  <w:p w:rsidR="002868AA" w:rsidRDefault="002868AA" w:rsidP="00B1306A">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AA" w:rsidRPr="00120F8C" w:rsidRDefault="009A1021">
    <w:pPr>
      <w:pStyle w:val="Encabezado"/>
      <w:jc w:val="right"/>
    </w:pPr>
    <w:r w:rsidRPr="00120F8C">
      <w:rPr>
        <w:rFonts w:ascii="Arial" w:hAnsi="Arial" w:cs="Arial"/>
        <w:sz w:val="22"/>
        <w:szCs w:val="22"/>
      </w:rPr>
      <w:fldChar w:fldCharType="begin"/>
    </w:r>
    <w:r w:rsidR="002868AA" w:rsidRPr="00120F8C">
      <w:rPr>
        <w:rFonts w:ascii="Arial" w:hAnsi="Arial" w:cs="Arial"/>
        <w:sz w:val="22"/>
        <w:szCs w:val="22"/>
      </w:rPr>
      <w:instrText xml:space="preserve"> PAGE   \* MERGEFORMAT </w:instrText>
    </w:r>
    <w:r w:rsidRPr="00120F8C">
      <w:rPr>
        <w:rFonts w:ascii="Arial" w:hAnsi="Arial" w:cs="Arial"/>
        <w:sz w:val="22"/>
        <w:szCs w:val="22"/>
      </w:rPr>
      <w:fldChar w:fldCharType="separate"/>
    </w:r>
    <w:r w:rsidR="002D6980">
      <w:rPr>
        <w:rFonts w:ascii="Arial" w:hAnsi="Arial" w:cs="Arial"/>
        <w:noProof/>
        <w:sz w:val="22"/>
        <w:szCs w:val="22"/>
      </w:rPr>
      <w:t>8</w:t>
    </w:r>
    <w:r w:rsidRPr="00120F8C">
      <w:rPr>
        <w:rFonts w:ascii="Arial" w:hAnsi="Arial" w:cs="Arial"/>
        <w:sz w:val="22"/>
        <w:szCs w:val="22"/>
      </w:rPr>
      <w:fldChar w:fldCharType="end"/>
    </w:r>
  </w:p>
  <w:p w:rsidR="002868AA" w:rsidRDefault="002868AA" w:rsidP="00C6042E">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57"/>
    <w:multiLevelType w:val="hybridMultilevel"/>
    <w:tmpl w:val="A5368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E45A0D"/>
    <w:multiLevelType w:val="hybridMultilevel"/>
    <w:tmpl w:val="EEC6A0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77B179F"/>
    <w:multiLevelType w:val="multilevel"/>
    <w:tmpl w:val="05029484"/>
    <w:lvl w:ilvl="0">
      <w:start w:val="2"/>
      <w:numFmt w:val="decimal"/>
      <w:lvlText w:val="%1.3"/>
      <w:lvlJc w:val="left"/>
      <w:pPr>
        <w:ind w:left="360" w:hanging="360"/>
      </w:pPr>
      <w:rPr>
        <w:rFonts w:hint="default"/>
      </w:rPr>
    </w:lvl>
    <w:lvl w:ilvl="1">
      <w:start w:val="1"/>
      <w:numFmt w:val="decimal"/>
      <w:isLgl/>
      <w:lvlText w:val="%1.%2"/>
      <w:lvlJc w:val="left"/>
      <w:pPr>
        <w:ind w:left="450" w:hanging="450"/>
      </w:pPr>
      <w:rPr>
        <w:rFonts w:hint="default"/>
      </w:rPr>
    </w:lvl>
    <w:lvl w:ilvl="2">
      <w:start w:val="2"/>
      <w:numFmt w:val="decimal"/>
      <w:lvlText w:val="%3.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95C35C7"/>
    <w:multiLevelType w:val="hybridMultilevel"/>
    <w:tmpl w:val="92626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ADB36E6"/>
    <w:multiLevelType w:val="hybridMultilevel"/>
    <w:tmpl w:val="A7F010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AEC430F"/>
    <w:multiLevelType w:val="hybridMultilevel"/>
    <w:tmpl w:val="94E48CC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0C833F25"/>
    <w:multiLevelType w:val="multilevel"/>
    <w:tmpl w:val="9B2670C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lang w:val="es-EC"/>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0E6156EA"/>
    <w:multiLevelType w:val="multilevel"/>
    <w:tmpl w:val="2A7AD50C"/>
    <w:lvl w:ilvl="0">
      <w:start w:val="2"/>
      <w:numFmt w:val="decimal"/>
      <w:lvlText w:val="%1.3"/>
      <w:lvlJc w:val="left"/>
      <w:pPr>
        <w:ind w:left="1068" w:hanging="360"/>
      </w:pPr>
      <w:rPr>
        <w:rFonts w:hint="default"/>
      </w:rPr>
    </w:lvl>
    <w:lvl w:ilvl="1">
      <w:start w:val="5"/>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8">
    <w:nsid w:val="139D31DD"/>
    <w:multiLevelType w:val="hybridMultilevel"/>
    <w:tmpl w:val="743A60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4EA7FA7"/>
    <w:multiLevelType w:val="multilevel"/>
    <w:tmpl w:val="165AE23E"/>
    <w:lvl w:ilvl="0">
      <w:start w:val="1"/>
      <w:numFmt w:val="bullet"/>
      <w:lvlText w:val=""/>
      <w:lvlJc w:val="left"/>
      <w:pPr>
        <w:ind w:left="720" w:hanging="360"/>
      </w:pPr>
      <w:rPr>
        <w:rFonts w:ascii="Symbol" w:hAnsi="Symbo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5504497"/>
    <w:multiLevelType w:val="hybridMultilevel"/>
    <w:tmpl w:val="1512CF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6CE1636"/>
    <w:multiLevelType w:val="multilevel"/>
    <w:tmpl w:val="9CB8E636"/>
    <w:lvl w:ilvl="0">
      <w:start w:val="2"/>
      <w:numFmt w:val="decimal"/>
      <w:lvlText w:val="%1.3"/>
      <w:lvlJc w:val="left"/>
      <w:pPr>
        <w:ind w:left="360" w:hanging="360"/>
      </w:pPr>
      <w:rPr>
        <w:rFonts w:hint="default"/>
      </w:rPr>
    </w:lvl>
    <w:lvl w:ilvl="1">
      <w:start w:val="1"/>
      <w:numFmt w:val="decimal"/>
      <w:isLgl/>
      <w:lvlText w:val="%1.%2"/>
      <w:lvlJc w:val="left"/>
      <w:pPr>
        <w:ind w:left="450" w:hanging="450"/>
      </w:pPr>
      <w:rPr>
        <w:rFonts w:hint="default"/>
      </w:rPr>
    </w:lvl>
    <w:lvl w:ilvl="2">
      <w:start w:val="2"/>
      <w:numFmt w:val="decimal"/>
      <w:lvlText w:val="%3.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18220420"/>
    <w:multiLevelType w:val="multilevel"/>
    <w:tmpl w:val="7FC89AC0"/>
    <w:lvl w:ilvl="0">
      <w:start w:val="1"/>
      <w:numFmt w:val="bullet"/>
      <w:lvlText w:val=""/>
      <w:lvlJc w:val="left"/>
      <w:pPr>
        <w:ind w:left="1068"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148" w:hanging="1440"/>
      </w:pPr>
      <w:rPr>
        <w:rFonts w:hint="default"/>
      </w:rPr>
    </w:lvl>
  </w:abstractNum>
  <w:abstractNum w:abstractNumId="13">
    <w:nsid w:val="188612C9"/>
    <w:multiLevelType w:val="multilevel"/>
    <w:tmpl w:val="BDDC5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8B513A"/>
    <w:multiLevelType w:val="hybridMultilevel"/>
    <w:tmpl w:val="E940F40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18E42A4E"/>
    <w:multiLevelType w:val="hybridMultilevel"/>
    <w:tmpl w:val="2EF490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A765E93"/>
    <w:multiLevelType w:val="hybridMultilevel"/>
    <w:tmpl w:val="DBDE61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B5A04FD"/>
    <w:multiLevelType w:val="hybridMultilevel"/>
    <w:tmpl w:val="0E1247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2183E1F"/>
    <w:multiLevelType w:val="hybridMultilevel"/>
    <w:tmpl w:val="BCDE15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2287EA8"/>
    <w:multiLevelType w:val="hybridMultilevel"/>
    <w:tmpl w:val="7BA296D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26D0390F"/>
    <w:multiLevelType w:val="hybridMultilevel"/>
    <w:tmpl w:val="7CC88E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7910E02"/>
    <w:multiLevelType w:val="hybridMultilevel"/>
    <w:tmpl w:val="12B273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FBF00C0"/>
    <w:multiLevelType w:val="hybridMultilevel"/>
    <w:tmpl w:val="C9FA2E94"/>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23">
    <w:nsid w:val="33DB1558"/>
    <w:multiLevelType w:val="hybridMultilevel"/>
    <w:tmpl w:val="30E647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443192A"/>
    <w:multiLevelType w:val="hybridMultilevel"/>
    <w:tmpl w:val="1660D6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44F67B2"/>
    <w:multiLevelType w:val="hybridMultilevel"/>
    <w:tmpl w:val="B2CCE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48F7EF8"/>
    <w:multiLevelType w:val="hybridMultilevel"/>
    <w:tmpl w:val="6F5E01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577551A"/>
    <w:multiLevelType w:val="hybridMultilevel"/>
    <w:tmpl w:val="3C6C6B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5B1178B"/>
    <w:multiLevelType w:val="hybridMultilevel"/>
    <w:tmpl w:val="E3D035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35CD281C"/>
    <w:multiLevelType w:val="hybridMultilevel"/>
    <w:tmpl w:val="EC785F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62147BA"/>
    <w:multiLevelType w:val="hybridMultilevel"/>
    <w:tmpl w:val="E51E73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715592A"/>
    <w:multiLevelType w:val="hybridMultilevel"/>
    <w:tmpl w:val="CE66A7A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38B009C6"/>
    <w:multiLevelType w:val="hybridMultilevel"/>
    <w:tmpl w:val="38B837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9537026"/>
    <w:multiLevelType w:val="hybridMultilevel"/>
    <w:tmpl w:val="4836D4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39651FCB"/>
    <w:multiLevelType w:val="hybridMultilevel"/>
    <w:tmpl w:val="6170768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5">
    <w:nsid w:val="39E846A7"/>
    <w:multiLevelType w:val="hybridMultilevel"/>
    <w:tmpl w:val="7B6A0C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3A2F58C8"/>
    <w:multiLevelType w:val="hybridMultilevel"/>
    <w:tmpl w:val="53182B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3AAC12E5"/>
    <w:multiLevelType w:val="hybridMultilevel"/>
    <w:tmpl w:val="FC1A35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3D54134B"/>
    <w:multiLevelType w:val="hybridMultilevel"/>
    <w:tmpl w:val="C62ACD3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40705138"/>
    <w:multiLevelType w:val="hybridMultilevel"/>
    <w:tmpl w:val="72DA895A"/>
    <w:lvl w:ilvl="0" w:tplc="11ECD572">
      <w:start w:val="1"/>
      <w:numFmt w:val="decimal"/>
      <w:lvlText w:val="%1.3"/>
      <w:lvlJc w:val="left"/>
      <w:pPr>
        <w:ind w:left="360" w:hanging="360"/>
      </w:pPr>
      <w:rPr>
        <w:rFonts w:hint="default"/>
      </w:rPr>
    </w:lvl>
    <w:lvl w:ilvl="1" w:tplc="E9EA5C7C">
      <w:start w:val="1"/>
      <w:numFmt w:val="decimal"/>
      <w:lvlText w:val="%2)"/>
      <w:lvlJc w:val="left"/>
      <w:pPr>
        <w:ind w:left="720" w:hanging="360"/>
      </w:pPr>
      <w:rPr>
        <w:rFonts w:hint="default"/>
      </w:r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40">
    <w:nsid w:val="42045595"/>
    <w:multiLevelType w:val="hybridMultilevel"/>
    <w:tmpl w:val="0B8421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44AD7523"/>
    <w:multiLevelType w:val="hybridMultilevel"/>
    <w:tmpl w:val="0FF0A5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46A0348E"/>
    <w:multiLevelType w:val="hybridMultilevel"/>
    <w:tmpl w:val="AE28C6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489E0973"/>
    <w:multiLevelType w:val="multilevel"/>
    <w:tmpl w:val="5ECE604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
    <w:nsid w:val="48C60B96"/>
    <w:multiLevelType w:val="hybridMultilevel"/>
    <w:tmpl w:val="7C7E5F2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4D561179"/>
    <w:multiLevelType w:val="hybridMultilevel"/>
    <w:tmpl w:val="11FEBE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4E205DF2"/>
    <w:multiLevelType w:val="multilevel"/>
    <w:tmpl w:val="168EBFD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4F7E6D1E"/>
    <w:multiLevelType w:val="hybridMultilevel"/>
    <w:tmpl w:val="AD18EE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5099542F"/>
    <w:multiLevelType w:val="hybridMultilevel"/>
    <w:tmpl w:val="0F1036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509D5F94"/>
    <w:multiLevelType w:val="multilevel"/>
    <w:tmpl w:val="75AA7C10"/>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0">
    <w:nsid w:val="51056797"/>
    <w:multiLevelType w:val="multilevel"/>
    <w:tmpl w:val="C23CEA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53E242EC"/>
    <w:multiLevelType w:val="multilevel"/>
    <w:tmpl w:val="E93425D2"/>
    <w:lvl w:ilvl="0">
      <w:start w:val="1"/>
      <w:numFmt w:val="bullet"/>
      <w:lvlText w:val=""/>
      <w:lvlJc w:val="left"/>
      <w:pPr>
        <w:ind w:left="1068" w:hanging="360"/>
      </w:pPr>
      <w:rPr>
        <w:rFonts w:ascii="Symbol" w:hAnsi="Symbol"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bullet"/>
      <w:lvlText w:val=""/>
      <w:lvlJc w:val="left"/>
      <w:pPr>
        <w:ind w:left="1788" w:hanging="1080"/>
      </w:pPr>
      <w:rPr>
        <w:rFonts w:ascii="Symbol" w:hAnsi="Symbol"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2">
    <w:nsid w:val="561356F8"/>
    <w:multiLevelType w:val="hybridMultilevel"/>
    <w:tmpl w:val="57B42CD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3">
    <w:nsid w:val="56664306"/>
    <w:multiLevelType w:val="multilevel"/>
    <w:tmpl w:val="8ABA95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567E743A"/>
    <w:multiLevelType w:val="hybridMultilevel"/>
    <w:tmpl w:val="4D144E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57B86C3C"/>
    <w:multiLevelType w:val="hybridMultilevel"/>
    <w:tmpl w:val="1D661F96"/>
    <w:lvl w:ilvl="0" w:tplc="300A0001">
      <w:start w:val="1"/>
      <w:numFmt w:val="bullet"/>
      <w:lvlText w:val=""/>
      <w:lvlJc w:val="left"/>
      <w:pPr>
        <w:ind w:left="765" w:hanging="360"/>
      </w:pPr>
      <w:rPr>
        <w:rFonts w:ascii="Symbol" w:hAnsi="Symbol" w:hint="default"/>
      </w:rPr>
    </w:lvl>
    <w:lvl w:ilvl="1" w:tplc="300A0003">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56">
    <w:nsid w:val="57F46A50"/>
    <w:multiLevelType w:val="hybridMultilevel"/>
    <w:tmpl w:val="76BEFC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5E2D1DE8"/>
    <w:multiLevelType w:val="hybridMultilevel"/>
    <w:tmpl w:val="226625E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8">
    <w:nsid w:val="615F4CEF"/>
    <w:multiLevelType w:val="multilevel"/>
    <w:tmpl w:val="5134D1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62366E5A"/>
    <w:multiLevelType w:val="multilevel"/>
    <w:tmpl w:val="E556C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3AE5A66"/>
    <w:multiLevelType w:val="hybridMultilevel"/>
    <w:tmpl w:val="789A35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63DF40D0"/>
    <w:multiLevelType w:val="multilevel"/>
    <w:tmpl w:val="E93425D2"/>
    <w:lvl w:ilvl="0">
      <w:start w:val="1"/>
      <w:numFmt w:val="bullet"/>
      <w:lvlText w:val=""/>
      <w:lvlJc w:val="left"/>
      <w:pPr>
        <w:ind w:left="1068" w:hanging="360"/>
      </w:pPr>
      <w:rPr>
        <w:rFonts w:ascii="Symbol" w:hAnsi="Symbol"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bullet"/>
      <w:lvlText w:val=""/>
      <w:lvlJc w:val="left"/>
      <w:pPr>
        <w:ind w:left="1788" w:hanging="1080"/>
      </w:pPr>
      <w:rPr>
        <w:rFonts w:ascii="Symbol" w:hAnsi="Symbol"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2">
    <w:nsid w:val="665C2186"/>
    <w:multiLevelType w:val="multilevel"/>
    <w:tmpl w:val="1938EFE6"/>
    <w:lvl w:ilvl="0">
      <w:start w:val="2"/>
      <w:numFmt w:val="decimal"/>
      <w:lvlText w:val="%1.3"/>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3">
    <w:nsid w:val="682937D9"/>
    <w:multiLevelType w:val="multilevel"/>
    <w:tmpl w:val="91D89A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68846C99"/>
    <w:multiLevelType w:val="multilevel"/>
    <w:tmpl w:val="E93425D2"/>
    <w:lvl w:ilvl="0">
      <w:start w:val="1"/>
      <w:numFmt w:val="bullet"/>
      <w:lvlText w:val=""/>
      <w:lvlJc w:val="left"/>
      <w:pPr>
        <w:ind w:left="1068" w:hanging="360"/>
      </w:pPr>
      <w:rPr>
        <w:rFonts w:ascii="Symbol" w:hAnsi="Symbol"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bullet"/>
      <w:lvlText w:val=""/>
      <w:lvlJc w:val="left"/>
      <w:pPr>
        <w:ind w:left="1788" w:hanging="1080"/>
      </w:pPr>
      <w:rPr>
        <w:rFonts w:ascii="Symbol" w:hAnsi="Symbol"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5">
    <w:nsid w:val="6BBB33C2"/>
    <w:multiLevelType w:val="multilevel"/>
    <w:tmpl w:val="D23005A2"/>
    <w:lvl w:ilvl="0">
      <w:start w:val="2"/>
      <w:numFmt w:val="decimal"/>
      <w:lvlText w:val="%1.3"/>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bullet"/>
      <w:lvlText w:val=""/>
      <w:lvlJc w:val="left"/>
      <w:pPr>
        <w:ind w:left="1788" w:hanging="1080"/>
      </w:pPr>
      <w:rPr>
        <w:rFonts w:ascii="Symbol" w:hAnsi="Symbol"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6">
    <w:nsid w:val="6C3E49C7"/>
    <w:multiLevelType w:val="multilevel"/>
    <w:tmpl w:val="F722789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7">
    <w:nsid w:val="71395566"/>
    <w:multiLevelType w:val="multilevel"/>
    <w:tmpl w:val="165AE23E"/>
    <w:lvl w:ilvl="0">
      <w:start w:val="1"/>
      <w:numFmt w:val="bullet"/>
      <w:lvlText w:val=""/>
      <w:lvlJc w:val="left"/>
      <w:pPr>
        <w:ind w:left="720" w:hanging="360"/>
      </w:pPr>
      <w:rPr>
        <w:rFonts w:ascii="Symbol" w:hAnsi="Symbo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66377E8"/>
    <w:multiLevelType w:val="multilevel"/>
    <w:tmpl w:val="94B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6CD6DD9"/>
    <w:multiLevelType w:val="multilevel"/>
    <w:tmpl w:val="CCC8D28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770713D0"/>
    <w:multiLevelType w:val="hybridMultilevel"/>
    <w:tmpl w:val="A6FEFD4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77206678"/>
    <w:multiLevelType w:val="hybridMultilevel"/>
    <w:tmpl w:val="B50C3B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2">
    <w:nsid w:val="7D1B42A5"/>
    <w:multiLevelType w:val="hybridMultilevel"/>
    <w:tmpl w:val="2C16A0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7E2102F1"/>
    <w:multiLevelType w:val="multilevel"/>
    <w:tmpl w:val="513CC1FA"/>
    <w:lvl w:ilvl="0">
      <w:start w:val="2"/>
      <w:numFmt w:val="decimal"/>
      <w:lvlText w:val="%1.3"/>
      <w:lvlJc w:val="left"/>
      <w:pPr>
        <w:ind w:left="360" w:hanging="360"/>
      </w:pPr>
      <w:rPr>
        <w:rFonts w:hint="default"/>
      </w:rPr>
    </w:lvl>
    <w:lvl w:ilvl="1">
      <w:start w:val="3"/>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nsid w:val="7FD723DB"/>
    <w:multiLevelType w:val="hybridMultilevel"/>
    <w:tmpl w:val="645ED3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8"/>
  </w:num>
  <w:num w:numId="2">
    <w:abstractNumId w:val="39"/>
  </w:num>
  <w:num w:numId="3">
    <w:abstractNumId w:val="55"/>
  </w:num>
  <w:num w:numId="4">
    <w:abstractNumId w:val="14"/>
  </w:num>
  <w:num w:numId="5">
    <w:abstractNumId w:val="43"/>
  </w:num>
  <w:num w:numId="6">
    <w:abstractNumId w:val="2"/>
  </w:num>
  <w:num w:numId="7">
    <w:abstractNumId w:val="65"/>
  </w:num>
  <w:num w:numId="8">
    <w:abstractNumId w:val="62"/>
  </w:num>
  <w:num w:numId="9">
    <w:abstractNumId w:val="12"/>
  </w:num>
  <w:num w:numId="10">
    <w:abstractNumId w:val="6"/>
  </w:num>
  <w:num w:numId="11">
    <w:abstractNumId w:val="16"/>
  </w:num>
  <w:num w:numId="12">
    <w:abstractNumId w:val="28"/>
  </w:num>
  <w:num w:numId="13">
    <w:abstractNumId w:val="40"/>
  </w:num>
  <w:num w:numId="14">
    <w:abstractNumId w:val="4"/>
  </w:num>
  <w:num w:numId="15">
    <w:abstractNumId w:val="32"/>
  </w:num>
  <w:num w:numId="16">
    <w:abstractNumId w:val="47"/>
  </w:num>
  <w:num w:numId="17">
    <w:abstractNumId w:val="24"/>
  </w:num>
  <w:num w:numId="18">
    <w:abstractNumId w:val="1"/>
  </w:num>
  <w:num w:numId="19">
    <w:abstractNumId w:val="0"/>
  </w:num>
  <w:num w:numId="20">
    <w:abstractNumId w:val="26"/>
  </w:num>
  <w:num w:numId="21">
    <w:abstractNumId w:val="37"/>
  </w:num>
  <w:num w:numId="22">
    <w:abstractNumId w:val="25"/>
  </w:num>
  <w:num w:numId="23">
    <w:abstractNumId w:val="70"/>
  </w:num>
  <w:num w:numId="24">
    <w:abstractNumId w:val="72"/>
  </w:num>
  <w:num w:numId="25">
    <w:abstractNumId w:val="35"/>
  </w:num>
  <w:num w:numId="26">
    <w:abstractNumId w:val="29"/>
  </w:num>
  <w:num w:numId="27">
    <w:abstractNumId w:val="10"/>
  </w:num>
  <w:num w:numId="28">
    <w:abstractNumId w:val="42"/>
  </w:num>
  <w:num w:numId="29">
    <w:abstractNumId w:val="21"/>
  </w:num>
  <w:num w:numId="30">
    <w:abstractNumId w:val="71"/>
  </w:num>
  <w:num w:numId="31">
    <w:abstractNumId w:val="19"/>
  </w:num>
  <w:num w:numId="32">
    <w:abstractNumId w:val="33"/>
  </w:num>
  <w:num w:numId="33">
    <w:abstractNumId w:val="46"/>
  </w:num>
  <w:num w:numId="34">
    <w:abstractNumId w:val="20"/>
  </w:num>
  <w:num w:numId="35">
    <w:abstractNumId w:val="63"/>
  </w:num>
  <w:num w:numId="36">
    <w:abstractNumId w:val="27"/>
  </w:num>
  <w:num w:numId="37">
    <w:abstractNumId w:val="45"/>
  </w:num>
  <w:num w:numId="38">
    <w:abstractNumId w:val="60"/>
  </w:num>
  <w:num w:numId="39">
    <w:abstractNumId w:val="56"/>
  </w:num>
  <w:num w:numId="40">
    <w:abstractNumId w:val="74"/>
  </w:num>
  <w:num w:numId="41">
    <w:abstractNumId w:val="30"/>
  </w:num>
  <w:num w:numId="42">
    <w:abstractNumId w:val="18"/>
  </w:num>
  <w:num w:numId="43">
    <w:abstractNumId w:val="8"/>
  </w:num>
  <w:num w:numId="44">
    <w:abstractNumId w:val="34"/>
  </w:num>
  <w:num w:numId="45">
    <w:abstractNumId w:val="50"/>
  </w:num>
  <w:num w:numId="46">
    <w:abstractNumId w:val="54"/>
  </w:num>
  <w:num w:numId="47">
    <w:abstractNumId w:val="17"/>
  </w:num>
  <w:num w:numId="48">
    <w:abstractNumId w:val="5"/>
  </w:num>
  <w:num w:numId="49">
    <w:abstractNumId w:val="38"/>
  </w:num>
  <w:num w:numId="50">
    <w:abstractNumId w:val="41"/>
  </w:num>
  <w:num w:numId="51">
    <w:abstractNumId w:val="11"/>
  </w:num>
  <w:num w:numId="52">
    <w:abstractNumId w:val="44"/>
  </w:num>
  <w:num w:numId="53">
    <w:abstractNumId w:val="64"/>
  </w:num>
  <w:num w:numId="54">
    <w:abstractNumId w:val="51"/>
  </w:num>
  <w:num w:numId="55">
    <w:abstractNumId w:val="61"/>
  </w:num>
  <w:num w:numId="56">
    <w:abstractNumId w:val="59"/>
  </w:num>
  <w:num w:numId="57">
    <w:abstractNumId w:val="69"/>
  </w:num>
  <w:num w:numId="58">
    <w:abstractNumId w:val="73"/>
  </w:num>
  <w:num w:numId="59">
    <w:abstractNumId w:val="7"/>
  </w:num>
  <w:num w:numId="60">
    <w:abstractNumId w:val="49"/>
  </w:num>
  <w:num w:numId="61">
    <w:abstractNumId w:val="9"/>
  </w:num>
  <w:num w:numId="62">
    <w:abstractNumId w:val="13"/>
  </w:num>
  <w:num w:numId="63">
    <w:abstractNumId w:val="68"/>
  </w:num>
  <w:num w:numId="64">
    <w:abstractNumId w:val="66"/>
  </w:num>
  <w:num w:numId="65">
    <w:abstractNumId w:val="67"/>
  </w:num>
  <w:num w:numId="66">
    <w:abstractNumId w:val="22"/>
  </w:num>
  <w:num w:numId="67">
    <w:abstractNumId w:val="53"/>
  </w:num>
  <w:num w:numId="68">
    <w:abstractNumId w:val="15"/>
  </w:num>
  <w:num w:numId="69">
    <w:abstractNumId w:val="48"/>
  </w:num>
  <w:num w:numId="70">
    <w:abstractNumId w:val="36"/>
  </w:num>
  <w:num w:numId="71">
    <w:abstractNumId w:val="3"/>
  </w:num>
  <w:num w:numId="72">
    <w:abstractNumId w:val="52"/>
  </w:num>
  <w:num w:numId="73">
    <w:abstractNumId w:val="23"/>
  </w:num>
  <w:num w:numId="74">
    <w:abstractNumId w:val="57"/>
  </w:num>
  <w:num w:numId="75">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A44"/>
    <w:rsid w:val="00003F91"/>
    <w:rsid w:val="00004091"/>
    <w:rsid w:val="0001139C"/>
    <w:rsid w:val="00014BB3"/>
    <w:rsid w:val="000170CF"/>
    <w:rsid w:val="000210ED"/>
    <w:rsid w:val="00022902"/>
    <w:rsid w:val="00031196"/>
    <w:rsid w:val="000315F6"/>
    <w:rsid w:val="00032EA2"/>
    <w:rsid w:val="0003568D"/>
    <w:rsid w:val="00035898"/>
    <w:rsid w:val="00040319"/>
    <w:rsid w:val="000417B8"/>
    <w:rsid w:val="00042DC0"/>
    <w:rsid w:val="00057515"/>
    <w:rsid w:val="0006158A"/>
    <w:rsid w:val="00063ABC"/>
    <w:rsid w:val="00065A5F"/>
    <w:rsid w:val="0006718D"/>
    <w:rsid w:val="000673D9"/>
    <w:rsid w:val="000675E6"/>
    <w:rsid w:val="00070037"/>
    <w:rsid w:val="000765F7"/>
    <w:rsid w:val="00083579"/>
    <w:rsid w:val="00084418"/>
    <w:rsid w:val="00097632"/>
    <w:rsid w:val="000A0630"/>
    <w:rsid w:val="000A19DF"/>
    <w:rsid w:val="000A1EFC"/>
    <w:rsid w:val="000A20C0"/>
    <w:rsid w:val="000A25D6"/>
    <w:rsid w:val="000A7DB0"/>
    <w:rsid w:val="000B29DA"/>
    <w:rsid w:val="000B740A"/>
    <w:rsid w:val="000D4C36"/>
    <w:rsid w:val="000D6EBE"/>
    <w:rsid w:val="000E3238"/>
    <w:rsid w:val="000F1015"/>
    <w:rsid w:val="00104280"/>
    <w:rsid w:val="00105A07"/>
    <w:rsid w:val="0010603A"/>
    <w:rsid w:val="00111412"/>
    <w:rsid w:val="00111F55"/>
    <w:rsid w:val="00117826"/>
    <w:rsid w:val="00120821"/>
    <w:rsid w:val="00120F8C"/>
    <w:rsid w:val="00126950"/>
    <w:rsid w:val="00130CFF"/>
    <w:rsid w:val="00131235"/>
    <w:rsid w:val="0013277E"/>
    <w:rsid w:val="00133D9D"/>
    <w:rsid w:val="001415C0"/>
    <w:rsid w:val="0015036D"/>
    <w:rsid w:val="001515A7"/>
    <w:rsid w:val="00153209"/>
    <w:rsid w:val="00162602"/>
    <w:rsid w:val="00162D03"/>
    <w:rsid w:val="001859E4"/>
    <w:rsid w:val="001874BB"/>
    <w:rsid w:val="001874E4"/>
    <w:rsid w:val="0019230E"/>
    <w:rsid w:val="00195E72"/>
    <w:rsid w:val="001A30AB"/>
    <w:rsid w:val="001A5647"/>
    <w:rsid w:val="001B617A"/>
    <w:rsid w:val="001D5040"/>
    <w:rsid w:val="001D6338"/>
    <w:rsid w:val="001E1E83"/>
    <w:rsid w:val="001E21A0"/>
    <w:rsid w:val="001E42F1"/>
    <w:rsid w:val="001E43BA"/>
    <w:rsid w:val="001E5AFE"/>
    <w:rsid w:val="001F3BE1"/>
    <w:rsid w:val="001F51D4"/>
    <w:rsid w:val="001F6C88"/>
    <w:rsid w:val="00201F12"/>
    <w:rsid w:val="00204A44"/>
    <w:rsid w:val="0021150A"/>
    <w:rsid w:val="00211D5A"/>
    <w:rsid w:val="00217096"/>
    <w:rsid w:val="00221E7F"/>
    <w:rsid w:val="00222011"/>
    <w:rsid w:val="00222E5C"/>
    <w:rsid w:val="00230838"/>
    <w:rsid w:val="00232453"/>
    <w:rsid w:val="002377D5"/>
    <w:rsid w:val="00246420"/>
    <w:rsid w:val="0026045A"/>
    <w:rsid w:val="002625BB"/>
    <w:rsid w:val="00267380"/>
    <w:rsid w:val="002674D6"/>
    <w:rsid w:val="00270804"/>
    <w:rsid w:val="00270E1D"/>
    <w:rsid w:val="002756BF"/>
    <w:rsid w:val="0027681B"/>
    <w:rsid w:val="00283052"/>
    <w:rsid w:val="002838BB"/>
    <w:rsid w:val="00286023"/>
    <w:rsid w:val="002868AA"/>
    <w:rsid w:val="00287624"/>
    <w:rsid w:val="00291D5B"/>
    <w:rsid w:val="002940CA"/>
    <w:rsid w:val="002A0955"/>
    <w:rsid w:val="002B4BCC"/>
    <w:rsid w:val="002B4F11"/>
    <w:rsid w:val="002C5D0A"/>
    <w:rsid w:val="002D0991"/>
    <w:rsid w:val="002D0B29"/>
    <w:rsid w:val="002D3913"/>
    <w:rsid w:val="002D6980"/>
    <w:rsid w:val="002E68CE"/>
    <w:rsid w:val="002F5CB9"/>
    <w:rsid w:val="00307476"/>
    <w:rsid w:val="00313211"/>
    <w:rsid w:val="0032335F"/>
    <w:rsid w:val="00326BD8"/>
    <w:rsid w:val="00333B3B"/>
    <w:rsid w:val="00336583"/>
    <w:rsid w:val="003370C8"/>
    <w:rsid w:val="00337175"/>
    <w:rsid w:val="0034322D"/>
    <w:rsid w:val="003605FD"/>
    <w:rsid w:val="003620AA"/>
    <w:rsid w:val="00370DB3"/>
    <w:rsid w:val="00385D76"/>
    <w:rsid w:val="003920CF"/>
    <w:rsid w:val="003922C4"/>
    <w:rsid w:val="003924F5"/>
    <w:rsid w:val="003A032A"/>
    <w:rsid w:val="003A15D6"/>
    <w:rsid w:val="003A2340"/>
    <w:rsid w:val="003A57C5"/>
    <w:rsid w:val="003A6A68"/>
    <w:rsid w:val="003A7069"/>
    <w:rsid w:val="003A7E21"/>
    <w:rsid w:val="003B27D9"/>
    <w:rsid w:val="003D2A1C"/>
    <w:rsid w:val="003D4017"/>
    <w:rsid w:val="003E0CC4"/>
    <w:rsid w:val="003E49F5"/>
    <w:rsid w:val="003E5EFF"/>
    <w:rsid w:val="003F0DBE"/>
    <w:rsid w:val="003F18A3"/>
    <w:rsid w:val="003F5D12"/>
    <w:rsid w:val="00403C1C"/>
    <w:rsid w:val="00410283"/>
    <w:rsid w:val="00410E68"/>
    <w:rsid w:val="00413CA9"/>
    <w:rsid w:val="00414277"/>
    <w:rsid w:val="004262B3"/>
    <w:rsid w:val="00431553"/>
    <w:rsid w:val="0043442D"/>
    <w:rsid w:val="004371BE"/>
    <w:rsid w:val="00437A8D"/>
    <w:rsid w:val="004410D5"/>
    <w:rsid w:val="0045417A"/>
    <w:rsid w:val="00461A5B"/>
    <w:rsid w:val="004727D0"/>
    <w:rsid w:val="00473006"/>
    <w:rsid w:val="004816BC"/>
    <w:rsid w:val="00481F4F"/>
    <w:rsid w:val="00493C4A"/>
    <w:rsid w:val="004B22E7"/>
    <w:rsid w:val="004B33A7"/>
    <w:rsid w:val="004B3D72"/>
    <w:rsid w:val="004C0D12"/>
    <w:rsid w:val="004C1CB5"/>
    <w:rsid w:val="004C3E0F"/>
    <w:rsid w:val="004C63E3"/>
    <w:rsid w:val="004C77FE"/>
    <w:rsid w:val="004D42E3"/>
    <w:rsid w:val="004D442E"/>
    <w:rsid w:val="004E33F7"/>
    <w:rsid w:val="004E5ACD"/>
    <w:rsid w:val="004E7893"/>
    <w:rsid w:val="004E7D44"/>
    <w:rsid w:val="004F1A30"/>
    <w:rsid w:val="004F6E8A"/>
    <w:rsid w:val="005004D8"/>
    <w:rsid w:val="005119E5"/>
    <w:rsid w:val="00513E94"/>
    <w:rsid w:val="005151EF"/>
    <w:rsid w:val="00515B11"/>
    <w:rsid w:val="00520B57"/>
    <w:rsid w:val="00520BE7"/>
    <w:rsid w:val="00521953"/>
    <w:rsid w:val="00522433"/>
    <w:rsid w:val="005248E2"/>
    <w:rsid w:val="00530DD9"/>
    <w:rsid w:val="005357D1"/>
    <w:rsid w:val="0053631E"/>
    <w:rsid w:val="005371F9"/>
    <w:rsid w:val="00537CCA"/>
    <w:rsid w:val="00543A51"/>
    <w:rsid w:val="005460B8"/>
    <w:rsid w:val="005530B7"/>
    <w:rsid w:val="0055333D"/>
    <w:rsid w:val="00564B93"/>
    <w:rsid w:val="005657F0"/>
    <w:rsid w:val="0057452F"/>
    <w:rsid w:val="00575124"/>
    <w:rsid w:val="00581678"/>
    <w:rsid w:val="00585933"/>
    <w:rsid w:val="00594208"/>
    <w:rsid w:val="00595879"/>
    <w:rsid w:val="00595EDF"/>
    <w:rsid w:val="005B0448"/>
    <w:rsid w:val="005B2E75"/>
    <w:rsid w:val="005C5B5C"/>
    <w:rsid w:val="005D54DE"/>
    <w:rsid w:val="005D70E0"/>
    <w:rsid w:val="005E0348"/>
    <w:rsid w:val="005E0E81"/>
    <w:rsid w:val="005F7D74"/>
    <w:rsid w:val="006017E2"/>
    <w:rsid w:val="00605A44"/>
    <w:rsid w:val="00610B1A"/>
    <w:rsid w:val="006140AA"/>
    <w:rsid w:val="00624BCD"/>
    <w:rsid w:val="006334D3"/>
    <w:rsid w:val="00634FE0"/>
    <w:rsid w:val="00642D69"/>
    <w:rsid w:val="00644994"/>
    <w:rsid w:val="00645711"/>
    <w:rsid w:val="0064577D"/>
    <w:rsid w:val="0064747E"/>
    <w:rsid w:val="00655427"/>
    <w:rsid w:val="00657695"/>
    <w:rsid w:val="006605BC"/>
    <w:rsid w:val="00664E08"/>
    <w:rsid w:val="00665E29"/>
    <w:rsid w:val="00667950"/>
    <w:rsid w:val="006708F1"/>
    <w:rsid w:val="00671B2C"/>
    <w:rsid w:val="00672779"/>
    <w:rsid w:val="00673FC6"/>
    <w:rsid w:val="00675003"/>
    <w:rsid w:val="006777E4"/>
    <w:rsid w:val="00677BEB"/>
    <w:rsid w:val="00680220"/>
    <w:rsid w:val="00683DBF"/>
    <w:rsid w:val="00687E11"/>
    <w:rsid w:val="006900A9"/>
    <w:rsid w:val="00692141"/>
    <w:rsid w:val="006924E9"/>
    <w:rsid w:val="006927BD"/>
    <w:rsid w:val="006939A9"/>
    <w:rsid w:val="006A04E8"/>
    <w:rsid w:val="006B0DDF"/>
    <w:rsid w:val="006B1EA3"/>
    <w:rsid w:val="006B30C2"/>
    <w:rsid w:val="006B50B0"/>
    <w:rsid w:val="006B5422"/>
    <w:rsid w:val="006C1197"/>
    <w:rsid w:val="006D0603"/>
    <w:rsid w:val="006D2422"/>
    <w:rsid w:val="006D54EF"/>
    <w:rsid w:val="006D732E"/>
    <w:rsid w:val="006E0BAD"/>
    <w:rsid w:val="006F025D"/>
    <w:rsid w:val="007102D4"/>
    <w:rsid w:val="0071324D"/>
    <w:rsid w:val="00721DEC"/>
    <w:rsid w:val="00725068"/>
    <w:rsid w:val="00727414"/>
    <w:rsid w:val="00731661"/>
    <w:rsid w:val="00732E73"/>
    <w:rsid w:val="00735D6D"/>
    <w:rsid w:val="00742C1D"/>
    <w:rsid w:val="00743D9E"/>
    <w:rsid w:val="00744647"/>
    <w:rsid w:val="00746083"/>
    <w:rsid w:val="00747692"/>
    <w:rsid w:val="00750516"/>
    <w:rsid w:val="00751951"/>
    <w:rsid w:val="00757821"/>
    <w:rsid w:val="007642E5"/>
    <w:rsid w:val="00764EFA"/>
    <w:rsid w:val="0077133A"/>
    <w:rsid w:val="007731B6"/>
    <w:rsid w:val="00773C5C"/>
    <w:rsid w:val="00775694"/>
    <w:rsid w:val="0078001F"/>
    <w:rsid w:val="00782024"/>
    <w:rsid w:val="00790C1A"/>
    <w:rsid w:val="00793977"/>
    <w:rsid w:val="007953A6"/>
    <w:rsid w:val="007A16BD"/>
    <w:rsid w:val="007A2F72"/>
    <w:rsid w:val="007B4E24"/>
    <w:rsid w:val="007C6E0D"/>
    <w:rsid w:val="007C7CAC"/>
    <w:rsid w:val="007D0783"/>
    <w:rsid w:val="007D1B03"/>
    <w:rsid w:val="007D38DD"/>
    <w:rsid w:val="007D4B33"/>
    <w:rsid w:val="007E047C"/>
    <w:rsid w:val="007E563C"/>
    <w:rsid w:val="007F5C4B"/>
    <w:rsid w:val="007F799B"/>
    <w:rsid w:val="0081238D"/>
    <w:rsid w:val="00817F5E"/>
    <w:rsid w:val="008218BE"/>
    <w:rsid w:val="008251E4"/>
    <w:rsid w:val="008264F1"/>
    <w:rsid w:val="00830487"/>
    <w:rsid w:val="0084359B"/>
    <w:rsid w:val="008435CD"/>
    <w:rsid w:val="00845D25"/>
    <w:rsid w:val="00853A66"/>
    <w:rsid w:val="0085485B"/>
    <w:rsid w:val="0085494A"/>
    <w:rsid w:val="00861176"/>
    <w:rsid w:val="00862ACA"/>
    <w:rsid w:val="00864222"/>
    <w:rsid w:val="008651FF"/>
    <w:rsid w:val="008722D6"/>
    <w:rsid w:val="008811F5"/>
    <w:rsid w:val="008830A1"/>
    <w:rsid w:val="00883D94"/>
    <w:rsid w:val="0089644C"/>
    <w:rsid w:val="008B1CCB"/>
    <w:rsid w:val="008B2125"/>
    <w:rsid w:val="008B2258"/>
    <w:rsid w:val="008B7243"/>
    <w:rsid w:val="008C00CD"/>
    <w:rsid w:val="008C165E"/>
    <w:rsid w:val="008C4300"/>
    <w:rsid w:val="008D74A1"/>
    <w:rsid w:val="008F7191"/>
    <w:rsid w:val="00900386"/>
    <w:rsid w:val="00901574"/>
    <w:rsid w:val="00902F76"/>
    <w:rsid w:val="00903611"/>
    <w:rsid w:val="009116D3"/>
    <w:rsid w:val="00912C83"/>
    <w:rsid w:val="00916007"/>
    <w:rsid w:val="00920132"/>
    <w:rsid w:val="00923898"/>
    <w:rsid w:val="009258AB"/>
    <w:rsid w:val="009336F3"/>
    <w:rsid w:val="009339B8"/>
    <w:rsid w:val="00940B5B"/>
    <w:rsid w:val="00943F8A"/>
    <w:rsid w:val="00947586"/>
    <w:rsid w:val="009528BA"/>
    <w:rsid w:val="00952A4E"/>
    <w:rsid w:val="0095403C"/>
    <w:rsid w:val="00954FE5"/>
    <w:rsid w:val="00965CA3"/>
    <w:rsid w:val="00967552"/>
    <w:rsid w:val="009805AA"/>
    <w:rsid w:val="00981DC0"/>
    <w:rsid w:val="00987C09"/>
    <w:rsid w:val="00996573"/>
    <w:rsid w:val="009968F7"/>
    <w:rsid w:val="009A1021"/>
    <w:rsid w:val="009A776F"/>
    <w:rsid w:val="009B1314"/>
    <w:rsid w:val="009B3419"/>
    <w:rsid w:val="009B4BB6"/>
    <w:rsid w:val="009B5E27"/>
    <w:rsid w:val="009C4B85"/>
    <w:rsid w:val="009E5218"/>
    <w:rsid w:val="009E5C5A"/>
    <w:rsid w:val="00A047D9"/>
    <w:rsid w:val="00A07466"/>
    <w:rsid w:val="00A07F8F"/>
    <w:rsid w:val="00A1392E"/>
    <w:rsid w:val="00A179BC"/>
    <w:rsid w:val="00A21D10"/>
    <w:rsid w:val="00A23562"/>
    <w:rsid w:val="00A303BB"/>
    <w:rsid w:val="00A31085"/>
    <w:rsid w:val="00A37B1B"/>
    <w:rsid w:val="00A44E07"/>
    <w:rsid w:val="00A46EFF"/>
    <w:rsid w:val="00A474B0"/>
    <w:rsid w:val="00A50C4D"/>
    <w:rsid w:val="00A54606"/>
    <w:rsid w:val="00A54DEE"/>
    <w:rsid w:val="00A55A2F"/>
    <w:rsid w:val="00A60CB1"/>
    <w:rsid w:val="00A61F90"/>
    <w:rsid w:val="00A62FC8"/>
    <w:rsid w:val="00A637AB"/>
    <w:rsid w:val="00A70091"/>
    <w:rsid w:val="00A71006"/>
    <w:rsid w:val="00A83101"/>
    <w:rsid w:val="00AA43A4"/>
    <w:rsid w:val="00AB14B5"/>
    <w:rsid w:val="00AB17C8"/>
    <w:rsid w:val="00AC0230"/>
    <w:rsid w:val="00AC24D2"/>
    <w:rsid w:val="00AC3BCB"/>
    <w:rsid w:val="00AC5443"/>
    <w:rsid w:val="00AC5A04"/>
    <w:rsid w:val="00AD72A7"/>
    <w:rsid w:val="00AE517B"/>
    <w:rsid w:val="00AE6796"/>
    <w:rsid w:val="00AE7ECA"/>
    <w:rsid w:val="00AF3248"/>
    <w:rsid w:val="00AF5639"/>
    <w:rsid w:val="00AF7A91"/>
    <w:rsid w:val="00B04C1B"/>
    <w:rsid w:val="00B101F6"/>
    <w:rsid w:val="00B103DA"/>
    <w:rsid w:val="00B1306A"/>
    <w:rsid w:val="00B172DE"/>
    <w:rsid w:val="00B21555"/>
    <w:rsid w:val="00B241A6"/>
    <w:rsid w:val="00B276C5"/>
    <w:rsid w:val="00B33F81"/>
    <w:rsid w:val="00B340D6"/>
    <w:rsid w:val="00B35947"/>
    <w:rsid w:val="00B41027"/>
    <w:rsid w:val="00B41D03"/>
    <w:rsid w:val="00B428BA"/>
    <w:rsid w:val="00B505A2"/>
    <w:rsid w:val="00B50FA2"/>
    <w:rsid w:val="00B543C2"/>
    <w:rsid w:val="00B5472D"/>
    <w:rsid w:val="00B55BAC"/>
    <w:rsid w:val="00B605CE"/>
    <w:rsid w:val="00B61EA1"/>
    <w:rsid w:val="00B6586B"/>
    <w:rsid w:val="00B65F0C"/>
    <w:rsid w:val="00B66FC6"/>
    <w:rsid w:val="00B75950"/>
    <w:rsid w:val="00B775A7"/>
    <w:rsid w:val="00B81432"/>
    <w:rsid w:val="00B85D80"/>
    <w:rsid w:val="00B87E0D"/>
    <w:rsid w:val="00B908E0"/>
    <w:rsid w:val="00B94DB6"/>
    <w:rsid w:val="00BA0D5B"/>
    <w:rsid w:val="00BA2657"/>
    <w:rsid w:val="00BA5366"/>
    <w:rsid w:val="00BA7099"/>
    <w:rsid w:val="00BB3DAB"/>
    <w:rsid w:val="00BB508D"/>
    <w:rsid w:val="00BC09FD"/>
    <w:rsid w:val="00BC363B"/>
    <w:rsid w:val="00BD4DBC"/>
    <w:rsid w:val="00BD6E30"/>
    <w:rsid w:val="00BE4ED5"/>
    <w:rsid w:val="00BE6C3B"/>
    <w:rsid w:val="00C00B49"/>
    <w:rsid w:val="00C0365A"/>
    <w:rsid w:val="00C041D3"/>
    <w:rsid w:val="00C15FC5"/>
    <w:rsid w:val="00C172F2"/>
    <w:rsid w:val="00C17559"/>
    <w:rsid w:val="00C22B10"/>
    <w:rsid w:val="00C2378E"/>
    <w:rsid w:val="00C23A34"/>
    <w:rsid w:val="00C2471B"/>
    <w:rsid w:val="00C33CEB"/>
    <w:rsid w:val="00C52F6F"/>
    <w:rsid w:val="00C55E08"/>
    <w:rsid w:val="00C5654C"/>
    <w:rsid w:val="00C56FDD"/>
    <w:rsid w:val="00C6042E"/>
    <w:rsid w:val="00C66173"/>
    <w:rsid w:val="00C76793"/>
    <w:rsid w:val="00C778C8"/>
    <w:rsid w:val="00C83B69"/>
    <w:rsid w:val="00C85100"/>
    <w:rsid w:val="00C90FAF"/>
    <w:rsid w:val="00C92500"/>
    <w:rsid w:val="00C928AF"/>
    <w:rsid w:val="00C97574"/>
    <w:rsid w:val="00CA0360"/>
    <w:rsid w:val="00CA0A11"/>
    <w:rsid w:val="00CA2629"/>
    <w:rsid w:val="00CB509E"/>
    <w:rsid w:val="00CB7162"/>
    <w:rsid w:val="00CC3411"/>
    <w:rsid w:val="00CC3501"/>
    <w:rsid w:val="00CC5007"/>
    <w:rsid w:val="00CC524C"/>
    <w:rsid w:val="00CC70F8"/>
    <w:rsid w:val="00CD05E6"/>
    <w:rsid w:val="00CD2C35"/>
    <w:rsid w:val="00CD6FD3"/>
    <w:rsid w:val="00CE34B8"/>
    <w:rsid w:val="00CE58BA"/>
    <w:rsid w:val="00CE67E5"/>
    <w:rsid w:val="00CF011E"/>
    <w:rsid w:val="00CF6BF6"/>
    <w:rsid w:val="00D1172E"/>
    <w:rsid w:val="00D1344D"/>
    <w:rsid w:val="00D26256"/>
    <w:rsid w:val="00D26B7B"/>
    <w:rsid w:val="00D26E97"/>
    <w:rsid w:val="00D3281F"/>
    <w:rsid w:val="00D40A7C"/>
    <w:rsid w:val="00D40C99"/>
    <w:rsid w:val="00D4266D"/>
    <w:rsid w:val="00D50CA8"/>
    <w:rsid w:val="00D56409"/>
    <w:rsid w:val="00D56944"/>
    <w:rsid w:val="00D56AE3"/>
    <w:rsid w:val="00D64206"/>
    <w:rsid w:val="00D6612A"/>
    <w:rsid w:val="00D747B6"/>
    <w:rsid w:val="00D755E6"/>
    <w:rsid w:val="00D80F37"/>
    <w:rsid w:val="00D91E3F"/>
    <w:rsid w:val="00D97EFC"/>
    <w:rsid w:val="00DB248E"/>
    <w:rsid w:val="00DB506C"/>
    <w:rsid w:val="00DB7915"/>
    <w:rsid w:val="00DC571F"/>
    <w:rsid w:val="00DC6CA5"/>
    <w:rsid w:val="00DD0325"/>
    <w:rsid w:val="00DD4A10"/>
    <w:rsid w:val="00DE0C43"/>
    <w:rsid w:val="00DE6ED8"/>
    <w:rsid w:val="00DE770B"/>
    <w:rsid w:val="00DF5AA2"/>
    <w:rsid w:val="00E04270"/>
    <w:rsid w:val="00E1230B"/>
    <w:rsid w:val="00E2194B"/>
    <w:rsid w:val="00E26B71"/>
    <w:rsid w:val="00E35628"/>
    <w:rsid w:val="00E42995"/>
    <w:rsid w:val="00E51130"/>
    <w:rsid w:val="00E528A6"/>
    <w:rsid w:val="00E572E3"/>
    <w:rsid w:val="00E60D94"/>
    <w:rsid w:val="00E62EBA"/>
    <w:rsid w:val="00E704F0"/>
    <w:rsid w:val="00E80FA6"/>
    <w:rsid w:val="00E82EC3"/>
    <w:rsid w:val="00E8528F"/>
    <w:rsid w:val="00E8532A"/>
    <w:rsid w:val="00E9253E"/>
    <w:rsid w:val="00EA44FF"/>
    <w:rsid w:val="00EA4B81"/>
    <w:rsid w:val="00EA512A"/>
    <w:rsid w:val="00EA7AFB"/>
    <w:rsid w:val="00EB497A"/>
    <w:rsid w:val="00EB7855"/>
    <w:rsid w:val="00EC01B0"/>
    <w:rsid w:val="00EC1217"/>
    <w:rsid w:val="00EC1C18"/>
    <w:rsid w:val="00EC1C29"/>
    <w:rsid w:val="00EC2810"/>
    <w:rsid w:val="00EC36D9"/>
    <w:rsid w:val="00EC517B"/>
    <w:rsid w:val="00EE281E"/>
    <w:rsid w:val="00EE4859"/>
    <w:rsid w:val="00EE5928"/>
    <w:rsid w:val="00EE753E"/>
    <w:rsid w:val="00EE7994"/>
    <w:rsid w:val="00F01A41"/>
    <w:rsid w:val="00F0225E"/>
    <w:rsid w:val="00F0693F"/>
    <w:rsid w:val="00F11699"/>
    <w:rsid w:val="00F16B3E"/>
    <w:rsid w:val="00F1763C"/>
    <w:rsid w:val="00F21685"/>
    <w:rsid w:val="00F2769A"/>
    <w:rsid w:val="00F30317"/>
    <w:rsid w:val="00F3358C"/>
    <w:rsid w:val="00F36C33"/>
    <w:rsid w:val="00F41E7C"/>
    <w:rsid w:val="00F47A56"/>
    <w:rsid w:val="00F47CEF"/>
    <w:rsid w:val="00F56081"/>
    <w:rsid w:val="00F65385"/>
    <w:rsid w:val="00F70696"/>
    <w:rsid w:val="00F77622"/>
    <w:rsid w:val="00F82111"/>
    <w:rsid w:val="00F82AF0"/>
    <w:rsid w:val="00F82DC8"/>
    <w:rsid w:val="00F92458"/>
    <w:rsid w:val="00F92B3F"/>
    <w:rsid w:val="00F962E3"/>
    <w:rsid w:val="00FA5099"/>
    <w:rsid w:val="00FA7823"/>
    <w:rsid w:val="00FB0A55"/>
    <w:rsid w:val="00FB57DC"/>
    <w:rsid w:val="00FC1077"/>
    <w:rsid w:val="00FC1BA3"/>
    <w:rsid w:val="00FC258B"/>
    <w:rsid w:val="00FC2671"/>
    <w:rsid w:val="00FC67E6"/>
    <w:rsid w:val="00FD201E"/>
    <w:rsid w:val="00FD5E8D"/>
    <w:rsid w:val="00FD642E"/>
    <w:rsid w:val="00FD6847"/>
    <w:rsid w:val="00FE0346"/>
    <w:rsid w:val="00FE6AC5"/>
    <w:rsid w:val="00FF4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A4E"/>
    <w:pPr>
      <w:spacing w:after="200" w:line="276" w:lineRule="auto"/>
      <w:jc w:val="both"/>
    </w:pPr>
    <w:rPr>
      <w:lang w:bidi="en-US"/>
    </w:rPr>
  </w:style>
  <w:style w:type="paragraph" w:styleId="Ttulo1">
    <w:name w:val="heading 1"/>
    <w:basedOn w:val="Normal"/>
    <w:next w:val="Normal"/>
    <w:link w:val="Ttulo1Car"/>
    <w:uiPriority w:val="9"/>
    <w:qFormat/>
    <w:rsid w:val="00952A4E"/>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952A4E"/>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952A4E"/>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952A4E"/>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952A4E"/>
    <w:pPr>
      <w:spacing w:before="200" w:after="0"/>
      <w:jc w:val="left"/>
      <w:outlineLvl w:val="4"/>
    </w:pPr>
    <w:rPr>
      <w:smallCaps/>
      <w:color w:val="943634"/>
      <w:spacing w:val="10"/>
      <w:sz w:val="22"/>
      <w:szCs w:val="26"/>
    </w:rPr>
  </w:style>
  <w:style w:type="paragraph" w:styleId="Ttulo6">
    <w:name w:val="heading 6"/>
    <w:basedOn w:val="Normal"/>
    <w:next w:val="Normal"/>
    <w:link w:val="Ttulo6Car"/>
    <w:uiPriority w:val="9"/>
    <w:semiHidden/>
    <w:unhideWhenUsed/>
    <w:qFormat/>
    <w:rsid w:val="00952A4E"/>
    <w:pPr>
      <w:spacing w:after="0"/>
      <w:jc w:val="left"/>
      <w:outlineLvl w:val="5"/>
    </w:pPr>
    <w:rPr>
      <w:smallCaps/>
      <w:color w:val="C0504D"/>
      <w:spacing w:val="5"/>
      <w:sz w:val="22"/>
    </w:rPr>
  </w:style>
  <w:style w:type="paragraph" w:styleId="Ttulo7">
    <w:name w:val="heading 7"/>
    <w:basedOn w:val="Normal"/>
    <w:next w:val="Normal"/>
    <w:link w:val="Ttulo7Car"/>
    <w:uiPriority w:val="9"/>
    <w:semiHidden/>
    <w:unhideWhenUsed/>
    <w:qFormat/>
    <w:rsid w:val="00952A4E"/>
    <w:pPr>
      <w:spacing w:after="0"/>
      <w:jc w:val="left"/>
      <w:outlineLvl w:val="6"/>
    </w:pPr>
    <w:rPr>
      <w:b/>
      <w:smallCaps/>
      <w:color w:val="C0504D"/>
      <w:spacing w:val="10"/>
    </w:rPr>
  </w:style>
  <w:style w:type="paragraph" w:styleId="Ttulo8">
    <w:name w:val="heading 8"/>
    <w:basedOn w:val="Normal"/>
    <w:next w:val="Normal"/>
    <w:link w:val="Ttulo8Car"/>
    <w:uiPriority w:val="9"/>
    <w:semiHidden/>
    <w:unhideWhenUsed/>
    <w:qFormat/>
    <w:rsid w:val="00952A4E"/>
    <w:pPr>
      <w:spacing w:after="0"/>
      <w:jc w:val="left"/>
      <w:outlineLvl w:val="7"/>
    </w:pPr>
    <w:rPr>
      <w:b/>
      <w:i/>
      <w:smallCaps/>
      <w:color w:val="943634"/>
    </w:rPr>
  </w:style>
  <w:style w:type="paragraph" w:styleId="Ttulo9">
    <w:name w:val="heading 9"/>
    <w:basedOn w:val="Normal"/>
    <w:next w:val="Normal"/>
    <w:link w:val="Ttulo9Car"/>
    <w:uiPriority w:val="9"/>
    <w:semiHidden/>
    <w:unhideWhenUsed/>
    <w:qFormat/>
    <w:rsid w:val="00952A4E"/>
    <w:pPr>
      <w:spacing w:after="0"/>
      <w:jc w:val="left"/>
      <w:outlineLvl w:val="8"/>
    </w:pPr>
    <w:rPr>
      <w:b/>
      <w:i/>
      <w:smallCaps/>
      <w:color w:val="6224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2A4E"/>
    <w:pPr>
      <w:ind w:left="720"/>
      <w:contextualSpacing/>
    </w:pPr>
  </w:style>
  <w:style w:type="paragraph" w:styleId="NormalWeb">
    <w:name w:val="Normal (Web)"/>
    <w:basedOn w:val="Normal"/>
    <w:uiPriority w:val="99"/>
    <w:unhideWhenUsed/>
    <w:rsid w:val="00EC1217"/>
    <w:pPr>
      <w:spacing w:before="100" w:beforeAutospacing="1" w:after="100" w:afterAutospacing="1" w:line="240" w:lineRule="auto"/>
    </w:pPr>
    <w:rPr>
      <w:rFonts w:ascii="Times New Roman" w:hAnsi="Times New Roman"/>
      <w:sz w:val="24"/>
      <w:szCs w:val="24"/>
      <w:lang w:eastAsia="es-EC"/>
    </w:rPr>
  </w:style>
  <w:style w:type="character" w:styleId="Hipervnculo">
    <w:name w:val="Hyperlink"/>
    <w:basedOn w:val="Fuentedeprrafopredeter"/>
    <w:uiPriority w:val="99"/>
    <w:unhideWhenUsed/>
    <w:rsid w:val="006924E9"/>
    <w:rPr>
      <w:color w:val="0000FF"/>
      <w:u w:val="single"/>
    </w:rPr>
  </w:style>
  <w:style w:type="paragraph" w:customStyle="1" w:styleId="estilo4">
    <w:name w:val="estilo4"/>
    <w:basedOn w:val="Normal"/>
    <w:rsid w:val="00AB14B5"/>
    <w:pPr>
      <w:spacing w:before="100" w:beforeAutospacing="1" w:after="100" w:afterAutospacing="1" w:line="240" w:lineRule="auto"/>
    </w:pPr>
    <w:rPr>
      <w:rFonts w:ascii="Arial" w:hAnsi="Arial" w:cs="Arial"/>
      <w:lang w:eastAsia="es-EC"/>
    </w:rPr>
  </w:style>
  <w:style w:type="character" w:customStyle="1" w:styleId="estilo41">
    <w:name w:val="estilo41"/>
    <w:basedOn w:val="Fuentedeprrafopredeter"/>
    <w:rsid w:val="00AB14B5"/>
    <w:rPr>
      <w:rFonts w:ascii="Arial" w:hAnsi="Arial" w:cs="Arial" w:hint="default"/>
      <w:sz w:val="20"/>
      <w:szCs w:val="20"/>
    </w:rPr>
  </w:style>
  <w:style w:type="table" w:styleId="Tablaconcuadrcula">
    <w:name w:val="Table Grid"/>
    <w:basedOn w:val="Tablanormal"/>
    <w:uiPriority w:val="59"/>
    <w:rsid w:val="002C5D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52A4E"/>
    <w:rPr>
      <w:smallCaps/>
      <w:spacing w:val="5"/>
      <w:sz w:val="24"/>
      <w:szCs w:val="24"/>
    </w:rPr>
  </w:style>
  <w:style w:type="paragraph" w:styleId="Sinespaciado">
    <w:name w:val="No Spacing"/>
    <w:basedOn w:val="Normal"/>
    <w:link w:val="SinespaciadoCar"/>
    <w:uiPriority w:val="1"/>
    <w:qFormat/>
    <w:rsid w:val="00952A4E"/>
    <w:pPr>
      <w:spacing w:after="0" w:line="240" w:lineRule="auto"/>
    </w:pPr>
  </w:style>
  <w:style w:type="character" w:customStyle="1" w:styleId="Ttulo1Car">
    <w:name w:val="Título 1 Car"/>
    <w:basedOn w:val="Fuentedeprrafopredeter"/>
    <w:link w:val="Ttulo1"/>
    <w:uiPriority w:val="9"/>
    <w:rsid w:val="00952A4E"/>
    <w:rPr>
      <w:smallCaps/>
      <w:spacing w:val="5"/>
      <w:sz w:val="32"/>
      <w:szCs w:val="32"/>
    </w:rPr>
  </w:style>
  <w:style w:type="character" w:customStyle="1" w:styleId="Ttulo2Car">
    <w:name w:val="Título 2 Car"/>
    <w:basedOn w:val="Fuentedeprrafopredeter"/>
    <w:link w:val="Ttulo2"/>
    <w:uiPriority w:val="9"/>
    <w:semiHidden/>
    <w:rsid w:val="00952A4E"/>
    <w:rPr>
      <w:smallCaps/>
      <w:spacing w:val="5"/>
      <w:sz w:val="28"/>
      <w:szCs w:val="28"/>
    </w:rPr>
  </w:style>
  <w:style w:type="character" w:customStyle="1" w:styleId="Ttulo4Car">
    <w:name w:val="Título 4 Car"/>
    <w:basedOn w:val="Fuentedeprrafopredeter"/>
    <w:link w:val="Ttulo4"/>
    <w:uiPriority w:val="9"/>
    <w:semiHidden/>
    <w:rsid w:val="00952A4E"/>
    <w:rPr>
      <w:smallCaps/>
      <w:spacing w:val="10"/>
      <w:sz w:val="22"/>
      <w:szCs w:val="22"/>
    </w:rPr>
  </w:style>
  <w:style w:type="character" w:customStyle="1" w:styleId="Ttulo5Car">
    <w:name w:val="Título 5 Car"/>
    <w:basedOn w:val="Fuentedeprrafopredeter"/>
    <w:link w:val="Ttulo5"/>
    <w:uiPriority w:val="9"/>
    <w:semiHidden/>
    <w:rsid w:val="00952A4E"/>
    <w:rPr>
      <w:smallCaps/>
      <w:color w:val="943634"/>
      <w:spacing w:val="10"/>
      <w:sz w:val="22"/>
      <w:szCs w:val="26"/>
    </w:rPr>
  </w:style>
  <w:style w:type="character" w:customStyle="1" w:styleId="Ttulo6Car">
    <w:name w:val="Título 6 Car"/>
    <w:basedOn w:val="Fuentedeprrafopredeter"/>
    <w:link w:val="Ttulo6"/>
    <w:uiPriority w:val="9"/>
    <w:semiHidden/>
    <w:rsid w:val="00952A4E"/>
    <w:rPr>
      <w:smallCaps/>
      <w:color w:val="C0504D"/>
      <w:spacing w:val="5"/>
      <w:sz w:val="22"/>
    </w:rPr>
  </w:style>
  <w:style w:type="character" w:customStyle="1" w:styleId="Ttulo7Car">
    <w:name w:val="Título 7 Car"/>
    <w:basedOn w:val="Fuentedeprrafopredeter"/>
    <w:link w:val="Ttulo7"/>
    <w:uiPriority w:val="9"/>
    <w:semiHidden/>
    <w:rsid w:val="00952A4E"/>
    <w:rPr>
      <w:b/>
      <w:smallCaps/>
      <w:color w:val="C0504D"/>
      <w:spacing w:val="10"/>
    </w:rPr>
  </w:style>
  <w:style w:type="character" w:customStyle="1" w:styleId="Ttulo8Car">
    <w:name w:val="Título 8 Car"/>
    <w:basedOn w:val="Fuentedeprrafopredeter"/>
    <w:link w:val="Ttulo8"/>
    <w:uiPriority w:val="9"/>
    <w:semiHidden/>
    <w:rsid w:val="00952A4E"/>
    <w:rPr>
      <w:b/>
      <w:i/>
      <w:smallCaps/>
      <w:color w:val="943634"/>
    </w:rPr>
  </w:style>
  <w:style w:type="character" w:customStyle="1" w:styleId="Ttulo9Car">
    <w:name w:val="Título 9 Car"/>
    <w:basedOn w:val="Fuentedeprrafopredeter"/>
    <w:link w:val="Ttulo9"/>
    <w:uiPriority w:val="9"/>
    <w:semiHidden/>
    <w:rsid w:val="00952A4E"/>
    <w:rPr>
      <w:b/>
      <w:i/>
      <w:smallCaps/>
      <w:color w:val="622423"/>
    </w:rPr>
  </w:style>
  <w:style w:type="paragraph" w:styleId="Epgrafe">
    <w:name w:val="caption"/>
    <w:basedOn w:val="Normal"/>
    <w:next w:val="Normal"/>
    <w:uiPriority w:val="35"/>
    <w:semiHidden/>
    <w:unhideWhenUsed/>
    <w:qFormat/>
    <w:rsid w:val="00952A4E"/>
    <w:rPr>
      <w:b/>
      <w:bCs/>
      <w:caps/>
      <w:sz w:val="16"/>
      <w:szCs w:val="18"/>
    </w:rPr>
  </w:style>
  <w:style w:type="paragraph" w:styleId="Ttulo">
    <w:name w:val="Title"/>
    <w:basedOn w:val="Normal"/>
    <w:next w:val="Normal"/>
    <w:link w:val="TtuloCar"/>
    <w:uiPriority w:val="10"/>
    <w:qFormat/>
    <w:rsid w:val="00952A4E"/>
    <w:pPr>
      <w:pBdr>
        <w:top w:val="single" w:sz="12" w:space="1" w:color="C0504D"/>
      </w:pBdr>
      <w:spacing w:line="240" w:lineRule="auto"/>
      <w:jc w:val="right"/>
    </w:pPr>
    <w:rPr>
      <w:smallCaps/>
      <w:sz w:val="48"/>
      <w:szCs w:val="48"/>
    </w:rPr>
  </w:style>
  <w:style w:type="character" w:customStyle="1" w:styleId="TtuloCar">
    <w:name w:val="Título Car"/>
    <w:basedOn w:val="Fuentedeprrafopredeter"/>
    <w:link w:val="Ttulo"/>
    <w:uiPriority w:val="10"/>
    <w:rsid w:val="00952A4E"/>
    <w:rPr>
      <w:smallCaps/>
      <w:sz w:val="48"/>
      <w:szCs w:val="48"/>
    </w:rPr>
  </w:style>
  <w:style w:type="paragraph" w:styleId="Subttulo">
    <w:name w:val="Subtitle"/>
    <w:basedOn w:val="Normal"/>
    <w:next w:val="Normal"/>
    <w:link w:val="SubttuloCar"/>
    <w:uiPriority w:val="11"/>
    <w:qFormat/>
    <w:rsid w:val="00952A4E"/>
    <w:pPr>
      <w:spacing w:after="720" w:line="240" w:lineRule="auto"/>
      <w:jc w:val="right"/>
    </w:pPr>
    <w:rPr>
      <w:rFonts w:ascii="Cambria" w:hAnsi="Cambria"/>
      <w:szCs w:val="22"/>
    </w:rPr>
  </w:style>
  <w:style w:type="character" w:customStyle="1" w:styleId="SubttuloCar">
    <w:name w:val="Subtítulo Car"/>
    <w:basedOn w:val="Fuentedeprrafopredeter"/>
    <w:link w:val="Subttulo"/>
    <w:uiPriority w:val="11"/>
    <w:rsid w:val="00952A4E"/>
    <w:rPr>
      <w:rFonts w:ascii="Cambria" w:eastAsia="Times New Roman" w:hAnsi="Cambria" w:cs="Times New Roman"/>
      <w:szCs w:val="22"/>
    </w:rPr>
  </w:style>
  <w:style w:type="character" w:styleId="Textoennegrita">
    <w:name w:val="Strong"/>
    <w:uiPriority w:val="22"/>
    <w:qFormat/>
    <w:rsid w:val="00952A4E"/>
    <w:rPr>
      <w:b/>
      <w:color w:val="C0504D"/>
    </w:rPr>
  </w:style>
  <w:style w:type="character" w:styleId="nfasis">
    <w:name w:val="Emphasis"/>
    <w:uiPriority w:val="20"/>
    <w:qFormat/>
    <w:rsid w:val="00952A4E"/>
    <w:rPr>
      <w:b/>
      <w:i/>
      <w:spacing w:val="10"/>
    </w:rPr>
  </w:style>
  <w:style w:type="character" w:customStyle="1" w:styleId="SinespaciadoCar">
    <w:name w:val="Sin espaciado Car"/>
    <w:basedOn w:val="Fuentedeprrafopredeter"/>
    <w:link w:val="Sinespaciado"/>
    <w:uiPriority w:val="1"/>
    <w:rsid w:val="00952A4E"/>
  </w:style>
  <w:style w:type="paragraph" w:styleId="Cita">
    <w:name w:val="Quote"/>
    <w:basedOn w:val="Normal"/>
    <w:next w:val="Normal"/>
    <w:link w:val="CitaCar"/>
    <w:uiPriority w:val="29"/>
    <w:qFormat/>
    <w:rsid w:val="00952A4E"/>
    <w:rPr>
      <w:i/>
    </w:rPr>
  </w:style>
  <w:style w:type="character" w:customStyle="1" w:styleId="CitaCar">
    <w:name w:val="Cita Car"/>
    <w:basedOn w:val="Fuentedeprrafopredeter"/>
    <w:link w:val="Cita"/>
    <w:uiPriority w:val="29"/>
    <w:rsid w:val="00952A4E"/>
    <w:rPr>
      <w:i/>
    </w:rPr>
  </w:style>
  <w:style w:type="paragraph" w:styleId="Citadestacada">
    <w:name w:val="Intense Quote"/>
    <w:basedOn w:val="Normal"/>
    <w:next w:val="Normal"/>
    <w:link w:val="CitadestacadaCar"/>
    <w:uiPriority w:val="30"/>
    <w:qFormat/>
    <w:rsid w:val="00952A4E"/>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destacadaCar">
    <w:name w:val="Cita destacada Car"/>
    <w:basedOn w:val="Fuentedeprrafopredeter"/>
    <w:link w:val="Citadestacada"/>
    <w:uiPriority w:val="30"/>
    <w:rsid w:val="00952A4E"/>
    <w:rPr>
      <w:b/>
      <w:i/>
      <w:color w:val="FFFFFF"/>
      <w:shd w:val="clear" w:color="auto" w:fill="C0504D"/>
    </w:rPr>
  </w:style>
  <w:style w:type="character" w:styleId="nfasissutil">
    <w:name w:val="Subtle Emphasis"/>
    <w:uiPriority w:val="19"/>
    <w:qFormat/>
    <w:rsid w:val="00952A4E"/>
    <w:rPr>
      <w:i/>
    </w:rPr>
  </w:style>
  <w:style w:type="character" w:styleId="nfasisintenso">
    <w:name w:val="Intense Emphasis"/>
    <w:uiPriority w:val="21"/>
    <w:qFormat/>
    <w:rsid w:val="00952A4E"/>
    <w:rPr>
      <w:b/>
      <w:i/>
      <w:color w:val="C0504D"/>
      <w:spacing w:val="10"/>
    </w:rPr>
  </w:style>
  <w:style w:type="character" w:styleId="Referenciasutil">
    <w:name w:val="Subtle Reference"/>
    <w:uiPriority w:val="31"/>
    <w:qFormat/>
    <w:rsid w:val="00952A4E"/>
    <w:rPr>
      <w:b/>
    </w:rPr>
  </w:style>
  <w:style w:type="character" w:styleId="Referenciaintensa">
    <w:name w:val="Intense Reference"/>
    <w:uiPriority w:val="32"/>
    <w:qFormat/>
    <w:rsid w:val="00952A4E"/>
    <w:rPr>
      <w:b/>
      <w:bCs/>
      <w:smallCaps/>
      <w:spacing w:val="5"/>
      <w:sz w:val="22"/>
      <w:szCs w:val="22"/>
      <w:u w:val="single"/>
    </w:rPr>
  </w:style>
  <w:style w:type="character" w:styleId="Ttulodellibro">
    <w:name w:val="Book Title"/>
    <w:uiPriority w:val="33"/>
    <w:qFormat/>
    <w:rsid w:val="00952A4E"/>
    <w:rPr>
      <w:rFonts w:ascii="Cambria" w:eastAsia="Times New Roman" w:hAnsi="Cambria" w:cs="Times New Roman"/>
      <w:i/>
      <w:iCs/>
      <w:sz w:val="20"/>
      <w:szCs w:val="20"/>
    </w:rPr>
  </w:style>
  <w:style w:type="paragraph" w:styleId="TtulodeTDC">
    <w:name w:val="TOC Heading"/>
    <w:basedOn w:val="Ttulo1"/>
    <w:next w:val="Normal"/>
    <w:uiPriority w:val="39"/>
    <w:semiHidden/>
    <w:unhideWhenUsed/>
    <w:qFormat/>
    <w:rsid w:val="00952A4E"/>
    <w:pPr>
      <w:outlineLvl w:val="9"/>
    </w:pPr>
  </w:style>
  <w:style w:type="paragraph" w:styleId="Textodeglobo">
    <w:name w:val="Balloon Text"/>
    <w:basedOn w:val="Normal"/>
    <w:link w:val="TextodegloboCar"/>
    <w:uiPriority w:val="99"/>
    <w:semiHidden/>
    <w:unhideWhenUsed/>
    <w:rsid w:val="00F4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A56"/>
    <w:rPr>
      <w:rFonts w:ascii="Tahoma" w:hAnsi="Tahoma" w:cs="Tahoma"/>
      <w:sz w:val="16"/>
      <w:szCs w:val="16"/>
      <w:lang w:val="en-US" w:eastAsia="en-US" w:bidi="en-US"/>
    </w:rPr>
  </w:style>
  <w:style w:type="paragraph" w:styleId="Encabezado">
    <w:name w:val="header"/>
    <w:basedOn w:val="Normal"/>
    <w:link w:val="EncabezadoCar"/>
    <w:uiPriority w:val="99"/>
    <w:unhideWhenUsed/>
    <w:rsid w:val="00F47A56"/>
    <w:pPr>
      <w:tabs>
        <w:tab w:val="center" w:pos="4419"/>
        <w:tab w:val="right" w:pos="8838"/>
      </w:tabs>
    </w:pPr>
  </w:style>
  <w:style w:type="character" w:customStyle="1" w:styleId="EncabezadoCar">
    <w:name w:val="Encabezado Car"/>
    <w:basedOn w:val="Fuentedeprrafopredeter"/>
    <w:link w:val="Encabezado"/>
    <w:uiPriority w:val="99"/>
    <w:rsid w:val="00F47A56"/>
    <w:rPr>
      <w:lang w:val="en-US" w:eastAsia="en-US" w:bidi="en-US"/>
    </w:rPr>
  </w:style>
  <w:style w:type="paragraph" w:styleId="Piedepgina">
    <w:name w:val="footer"/>
    <w:basedOn w:val="Normal"/>
    <w:link w:val="PiedepginaCar"/>
    <w:uiPriority w:val="99"/>
    <w:unhideWhenUsed/>
    <w:rsid w:val="00901574"/>
    <w:pPr>
      <w:tabs>
        <w:tab w:val="center" w:pos="4419"/>
        <w:tab w:val="right" w:pos="8838"/>
      </w:tabs>
    </w:pPr>
    <w:rPr>
      <w:lang w:val="es-EC"/>
    </w:rPr>
  </w:style>
  <w:style w:type="character" w:customStyle="1" w:styleId="PiedepginaCar">
    <w:name w:val="Pie de página Car"/>
    <w:basedOn w:val="Fuentedeprrafopredeter"/>
    <w:link w:val="Piedepgina"/>
    <w:uiPriority w:val="99"/>
    <w:rsid w:val="00901574"/>
    <w:rPr>
      <w:lang w:eastAsia="en-US" w:bidi="en-US"/>
    </w:rPr>
  </w:style>
  <w:style w:type="character" w:styleId="Nmerodepgina">
    <w:name w:val="page number"/>
    <w:basedOn w:val="Fuentedeprrafopredeter"/>
    <w:rsid w:val="00C6042E"/>
  </w:style>
  <w:style w:type="character" w:styleId="Nmerodelnea">
    <w:name w:val="line number"/>
    <w:basedOn w:val="Fuentedeprrafopredeter"/>
    <w:uiPriority w:val="99"/>
    <w:semiHidden/>
    <w:unhideWhenUsed/>
    <w:rsid w:val="00657695"/>
  </w:style>
  <w:style w:type="paragraph" w:styleId="Textonotapie">
    <w:name w:val="footnote text"/>
    <w:basedOn w:val="Normal"/>
    <w:link w:val="TextonotapieCar"/>
    <w:uiPriority w:val="99"/>
    <w:semiHidden/>
    <w:unhideWhenUsed/>
    <w:rsid w:val="00F21685"/>
    <w:pPr>
      <w:spacing w:after="0" w:line="240" w:lineRule="auto"/>
    </w:pPr>
  </w:style>
  <w:style w:type="character" w:customStyle="1" w:styleId="TextonotapieCar">
    <w:name w:val="Texto nota pie Car"/>
    <w:basedOn w:val="Fuentedeprrafopredeter"/>
    <w:link w:val="Textonotapie"/>
    <w:uiPriority w:val="99"/>
    <w:semiHidden/>
    <w:rsid w:val="00F21685"/>
    <w:rPr>
      <w:lang w:val="en-US" w:eastAsia="en-US" w:bidi="en-US"/>
    </w:rPr>
  </w:style>
  <w:style w:type="character" w:styleId="Refdenotaalpie">
    <w:name w:val="footnote reference"/>
    <w:basedOn w:val="Fuentedeprrafopredeter"/>
    <w:uiPriority w:val="99"/>
    <w:semiHidden/>
    <w:unhideWhenUsed/>
    <w:rsid w:val="00F21685"/>
    <w:rPr>
      <w:vertAlign w:val="superscript"/>
    </w:rPr>
  </w:style>
  <w:style w:type="character" w:customStyle="1" w:styleId="content1">
    <w:name w:val="content1"/>
    <w:basedOn w:val="Fuentedeprrafopredeter"/>
    <w:rsid w:val="00F56081"/>
    <w:rPr>
      <w:rFonts w:ascii="Arial" w:hAnsi="Arial" w:cs="Arial" w:hint="default"/>
      <w:color w:val="000000"/>
      <w:sz w:val="18"/>
      <w:szCs w:val="18"/>
    </w:rPr>
  </w:style>
  <w:style w:type="character" w:styleId="Textodelmarcadordeposicin">
    <w:name w:val="Placeholder Text"/>
    <w:basedOn w:val="Fuentedeprrafopredeter"/>
    <w:uiPriority w:val="99"/>
    <w:semiHidden/>
    <w:rsid w:val="00D1172E"/>
    <w:rPr>
      <w:color w:val="808080"/>
    </w:rPr>
  </w:style>
  <w:style w:type="paragraph" w:customStyle="1" w:styleId="ecmsonormal">
    <w:name w:val="ec_msonormal"/>
    <w:basedOn w:val="Normal"/>
    <w:rsid w:val="00B340D6"/>
    <w:pPr>
      <w:spacing w:after="324" w:line="240" w:lineRule="auto"/>
      <w:jc w:val="left"/>
    </w:pPr>
    <w:rPr>
      <w:rFonts w:ascii="Times New Roman" w:hAnsi="Times New Roman"/>
      <w:sz w:val="24"/>
      <w:szCs w:val="24"/>
      <w:lang w:val="es-EC" w:eastAsia="es-EC"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A4E"/>
    <w:pPr>
      <w:spacing w:after="200" w:line="276" w:lineRule="auto"/>
      <w:jc w:val="both"/>
    </w:pPr>
    <w:rPr>
      <w:lang w:bidi="en-US"/>
    </w:rPr>
  </w:style>
  <w:style w:type="paragraph" w:styleId="Ttulo1">
    <w:name w:val="heading 1"/>
    <w:basedOn w:val="Normal"/>
    <w:next w:val="Normal"/>
    <w:link w:val="Ttulo1Car"/>
    <w:uiPriority w:val="9"/>
    <w:qFormat/>
    <w:rsid w:val="00952A4E"/>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952A4E"/>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952A4E"/>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952A4E"/>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952A4E"/>
    <w:pPr>
      <w:spacing w:before="200" w:after="0"/>
      <w:jc w:val="left"/>
      <w:outlineLvl w:val="4"/>
    </w:pPr>
    <w:rPr>
      <w:smallCaps/>
      <w:color w:val="943634"/>
      <w:spacing w:val="10"/>
      <w:sz w:val="22"/>
      <w:szCs w:val="26"/>
    </w:rPr>
  </w:style>
  <w:style w:type="paragraph" w:styleId="Ttulo6">
    <w:name w:val="heading 6"/>
    <w:basedOn w:val="Normal"/>
    <w:next w:val="Normal"/>
    <w:link w:val="Ttulo6Car"/>
    <w:uiPriority w:val="9"/>
    <w:semiHidden/>
    <w:unhideWhenUsed/>
    <w:qFormat/>
    <w:rsid w:val="00952A4E"/>
    <w:pPr>
      <w:spacing w:after="0"/>
      <w:jc w:val="left"/>
      <w:outlineLvl w:val="5"/>
    </w:pPr>
    <w:rPr>
      <w:smallCaps/>
      <w:color w:val="C0504D"/>
      <w:spacing w:val="5"/>
      <w:sz w:val="22"/>
    </w:rPr>
  </w:style>
  <w:style w:type="paragraph" w:styleId="Ttulo7">
    <w:name w:val="heading 7"/>
    <w:basedOn w:val="Normal"/>
    <w:next w:val="Normal"/>
    <w:link w:val="Ttulo7Car"/>
    <w:uiPriority w:val="9"/>
    <w:semiHidden/>
    <w:unhideWhenUsed/>
    <w:qFormat/>
    <w:rsid w:val="00952A4E"/>
    <w:pPr>
      <w:spacing w:after="0"/>
      <w:jc w:val="left"/>
      <w:outlineLvl w:val="6"/>
    </w:pPr>
    <w:rPr>
      <w:b/>
      <w:smallCaps/>
      <w:color w:val="C0504D"/>
      <w:spacing w:val="10"/>
    </w:rPr>
  </w:style>
  <w:style w:type="paragraph" w:styleId="Ttulo8">
    <w:name w:val="heading 8"/>
    <w:basedOn w:val="Normal"/>
    <w:next w:val="Normal"/>
    <w:link w:val="Ttulo8Car"/>
    <w:uiPriority w:val="9"/>
    <w:semiHidden/>
    <w:unhideWhenUsed/>
    <w:qFormat/>
    <w:rsid w:val="00952A4E"/>
    <w:pPr>
      <w:spacing w:after="0"/>
      <w:jc w:val="left"/>
      <w:outlineLvl w:val="7"/>
    </w:pPr>
    <w:rPr>
      <w:b/>
      <w:i/>
      <w:smallCaps/>
      <w:color w:val="943634"/>
    </w:rPr>
  </w:style>
  <w:style w:type="paragraph" w:styleId="Ttulo9">
    <w:name w:val="heading 9"/>
    <w:basedOn w:val="Normal"/>
    <w:next w:val="Normal"/>
    <w:link w:val="Ttulo9Car"/>
    <w:uiPriority w:val="9"/>
    <w:semiHidden/>
    <w:unhideWhenUsed/>
    <w:qFormat/>
    <w:rsid w:val="00952A4E"/>
    <w:pPr>
      <w:spacing w:after="0"/>
      <w:jc w:val="left"/>
      <w:outlineLvl w:val="8"/>
    </w:pPr>
    <w:rPr>
      <w:b/>
      <w:i/>
      <w:smallCaps/>
      <w:color w:val="6224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2A4E"/>
    <w:pPr>
      <w:ind w:left="720"/>
      <w:contextualSpacing/>
    </w:pPr>
  </w:style>
  <w:style w:type="paragraph" w:styleId="NormalWeb">
    <w:name w:val="Normal (Web)"/>
    <w:basedOn w:val="Normal"/>
    <w:uiPriority w:val="99"/>
    <w:unhideWhenUsed/>
    <w:rsid w:val="00EC1217"/>
    <w:pPr>
      <w:spacing w:before="100" w:beforeAutospacing="1" w:after="100" w:afterAutospacing="1" w:line="240" w:lineRule="auto"/>
    </w:pPr>
    <w:rPr>
      <w:rFonts w:ascii="Times New Roman" w:hAnsi="Times New Roman"/>
      <w:sz w:val="24"/>
      <w:szCs w:val="24"/>
      <w:lang w:eastAsia="es-EC"/>
    </w:rPr>
  </w:style>
  <w:style w:type="character" w:styleId="Hipervnculo">
    <w:name w:val="Hyperlink"/>
    <w:basedOn w:val="Fuentedeprrafopredeter"/>
    <w:uiPriority w:val="99"/>
    <w:unhideWhenUsed/>
    <w:rsid w:val="006924E9"/>
    <w:rPr>
      <w:color w:val="0000FF"/>
      <w:u w:val="single"/>
    </w:rPr>
  </w:style>
  <w:style w:type="paragraph" w:customStyle="1" w:styleId="estilo4">
    <w:name w:val="estilo4"/>
    <w:basedOn w:val="Normal"/>
    <w:rsid w:val="00AB14B5"/>
    <w:pPr>
      <w:spacing w:before="100" w:beforeAutospacing="1" w:after="100" w:afterAutospacing="1" w:line="240" w:lineRule="auto"/>
    </w:pPr>
    <w:rPr>
      <w:rFonts w:ascii="Arial" w:hAnsi="Arial" w:cs="Arial"/>
      <w:lang w:eastAsia="es-EC"/>
    </w:rPr>
  </w:style>
  <w:style w:type="character" w:customStyle="1" w:styleId="estilo41">
    <w:name w:val="estilo41"/>
    <w:basedOn w:val="Fuentedeprrafopredeter"/>
    <w:rsid w:val="00AB14B5"/>
    <w:rPr>
      <w:rFonts w:ascii="Arial" w:hAnsi="Arial" w:cs="Arial" w:hint="default"/>
      <w:sz w:val="20"/>
      <w:szCs w:val="20"/>
    </w:rPr>
  </w:style>
  <w:style w:type="table" w:styleId="Tablaconcuadrcula">
    <w:name w:val="Table Grid"/>
    <w:basedOn w:val="Tablanormal"/>
    <w:uiPriority w:val="59"/>
    <w:rsid w:val="002C5D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52A4E"/>
    <w:rPr>
      <w:smallCaps/>
      <w:spacing w:val="5"/>
      <w:sz w:val="24"/>
      <w:szCs w:val="24"/>
    </w:rPr>
  </w:style>
  <w:style w:type="paragraph" w:styleId="Sinespaciado">
    <w:name w:val="No Spacing"/>
    <w:basedOn w:val="Normal"/>
    <w:link w:val="SinespaciadoCar"/>
    <w:uiPriority w:val="1"/>
    <w:qFormat/>
    <w:rsid w:val="00952A4E"/>
    <w:pPr>
      <w:spacing w:after="0" w:line="240" w:lineRule="auto"/>
    </w:pPr>
  </w:style>
  <w:style w:type="character" w:customStyle="1" w:styleId="Ttulo1Car">
    <w:name w:val="Título 1 Car"/>
    <w:basedOn w:val="Fuentedeprrafopredeter"/>
    <w:link w:val="Ttulo1"/>
    <w:uiPriority w:val="9"/>
    <w:rsid w:val="00952A4E"/>
    <w:rPr>
      <w:smallCaps/>
      <w:spacing w:val="5"/>
      <w:sz w:val="32"/>
      <w:szCs w:val="32"/>
    </w:rPr>
  </w:style>
  <w:style w:type="character" w:customStyle="1" w:styleId="Ttulo2Car">
    <w:name w:val="Título 2 Car"/>
    <w:basedOn w:val="Fuentedeprrafopredeter"/>
    <w:link w:val="Ttulo2"/>
    <w:uiPriority w:val="9"/>
    <w:semiHidden/>
    <w:rsid w:val="00952A4E"/>
    <w:rPr>
      <w:smallCaps/>
      <w:spacing w:val="5"/>
      <w:sz w:val="28"/>
      <w:szCs w:val="28"/>
    </w:rPr>
  </w:style>
  <w:style w:type="character" w:customStyle="1" w:styleId="Ttulo4Car">
    <w:name w:val="Título 4 Car"/>
    <w:basedOn w:val="Fuentedeprrafopredeter"/>
    <w:link w:val="Ttulo4"/>
    <w:uiPriority w:val="9"/>
    <w:semiHidden/>
    <w:rsid w:val="00952A4E"/>
    <w:rPr>
      <w:smallCaps/>
      <w:spacing w:val="10"/>
      <w:sz w:val="22"/>
      <w:szCs w:val="22"/>
    </w:rPr>
  </w:style>
  <w:style w:type="character" w:customStyle="1" w:styleId="Ttulo5Car">
    <w:name w:val="Título 5 Car"/>
    <w:basedOn w:val="Fuentedeprrafopredeter"/>
    <w:link w:val="Ttulo5"/>
    <w:uiPriority w:val="9"/>
    <w:semiHidden/>
    <w:rsid w:val="00952A4E"/>
    <w:rPr>
      <w:smallCaps/>
      <w:color w:val="943634"/>
      <w:spacing w:val="10"/>
      <w:sz w:val="22"/>
      <w:szCs w:val="26"/>
    </w:rPr>
  </w:style>
  <w:style w:type="character" w:customStyle="1" w:styleId="Ttulo6Car">
    <w:name w:val="Título 6 Car"/>
    <w:basedOn w:val="Fuentedeprrafopredeter"/>
    <w:link w:val="Ttulo6"/>
    <w:uiPriority w:val="9"/>
    <w:semiHidden/>
    <w:rsid w:val="00952A4E"/>
    <w:rPr>
      <w:smallCaps/>
      <w:color w:val="C0504D"/>
      <w:spacing w:val="5"/>
      <w:sz w:val="22"/>
    </w:rPr>
  </w:style>
  <w:style w:type="character" w:customStyle="1" w:styleId="Ttulo7Car">
    <w:name w:val="Título 7 Car"/>
    <w:basedOn w:val="Fuentedeprrafopredeter"/>
    <w:link w:val="Ttulo7"/>
    <w:uiPriority w:val="9"/>
    <w:semiHidden/>
    <w:rsid w:val="00952A4E"/>
    <w:rPr>
      <w:b/>
      <w:smallCaps/>
      <w:color w:val="C0504D"/>
      <w:spacing w:val="10"/>
    </w:rPr>
  </w:style>
  <w:style w:type="character" w:customStyle="1" w:styleId="Ttulo8Car">
    <w:name w:val="Título 8 Car"/>
    <w:basedOn w:val="Fuentedeprrafopredeter"/>
    <w:link w:val="Ttulo8"/>
    <w:uiPriority w:val="9"/>
    <w:semiHidden/>
    <w:rsid w:val="00952A4E"/>
    <w:rPr>
      <w:b/>
      <w:i/>
      <w:smallCaps/>
      <w:color w:val="943634"/>
    </w:rPr>
  </w:style>
  <w:style w:type="character" w:customStyle="1" w:styleId="Ttulo9Car">
    <w:name w:val="Título 9 Car"/>
    <w:basedOn w:val="Fuentedeprrafopredeter"/>
    <w:link w:val="Ttulo9"/>
    <w:uiPriority w:val="9"/>
    <w:semiHidden/>
    <w:rsid w:val="00952A4E"/>
    <w:rPr>
      <w:b/>
      <w:i/>
      <w:smallCaps/>
      <w:color w:val="622423"/>
    </w:rPr>
  </w:style>
  <w:style w:type="paragraph" w:styleId="Epgrafe">
    <w:name w:val="caption"/>
    <w:basedOn w:val="Normal"/>
    <w:next w:val="Normal"/>
    <w:uiPriority w:val="35"/>
    <w:semiHidden/>
    <w:unhideWhenUsed/>
    <w:qFormat/>
    <w:rsid w:val="00952A4E"/>
    <w:rPr>
      <w:b/>
      <w:bCs/>
      <w:caps/>
      <w:sz w:val="16"/>
      <w:szCs w:val="18"/>
    </w:rPr>
  </w:style>
  <w:style w:type="paragraph" w:styleId="Ttulo">
    <w:name w:val="Title"/>
    <w:basedOn w:val="Normal"/>
    <w:next w:val="Normal"/>
    <w:link w:val="TtuloCar"/>
    <w:uiPriority w:val="10"/>
    <w:qFormat/>
    <w:rsid w:val="00952A4E"/>
    <w:pPr>
      <w:pBdr>
        <w:top w:val="single" w:sz="12" w:space="1" w:color="C0504D"/>
      </w:pBdr>
      <w:spacing w:line="240" w:lineRule="auto"/>
      <w:jc w:val="right"/>
    </w:pPr>
    <w:rPr>
      <w:smallCaps/>
      <w:sz w:val="48"/>
      <w:szCs w:val="48"/>
    </w:rPr>
  </w:style>
  <w:style w:type="character" w:customStyle="1" w:styleId="TtuloCar">
    <w:name w:val="Título Car"/>
    <w:basedOn w:val="Fuentedeprrafopredeter"/>
    <w:link w:val="Ttulo"/>
    <w:uiPriority w:val="10"/>
    <w:rsid w:val="00952A4E"/>
    <w:rPr>
      <w:smallCaps/>
      <w:sz w:val="48"/>
      <w:szCs w:val="48"/>
    </w:rPr>
  </w:style>
  <w:style w:type="paragraph" w:styleId="Subttulo">
    <w:name w:val="Subtitle"/>
    <w:basedOn w:val="Normal"/>
    <w:next w:val="Normal"/>
    <w:link w:val="SubttuloCar"/>
    <w:uiPriority w:val="11"/>
    <w:qFormat/>
    <w:rsid w:val="00952A4E"/>
    <w:pPr>
      <w:spacing w:after="720" w:line="240" w:lineRule="auto"/>
      <w:jc w:val="right"/>
    </w:pPr>
    <w:rPr>
      <w:rFonts w:ascii="Cambria" w:hAnsi="Cambria"/>
      <w:szCs w:val="22"/>
    </w:rPr>
  </w:style>
  <w:style w:type="character" w:customStyle="1" w:styleId="SubttuloCar">
    <w:name w:val="Subtítulo Car"/>
    <w:basedOn w:val="Fuentedeprrafopredeter"/>
    <w:link w:val="Subttulo"/>
    <w:uiPriority w:val="11"/>
    <w:rsid w:val="00952A4E"/>
    <w:rPr>
      <w:rFonts w:ascii="Cambria" w:eastAsia="Times New Roman" w:hAnsi="Cambria" w:cs="Times New Roman"/>
      <w:szCs w:val="22"/>
    </w:rPr>
  </w:style>
  <w:style w:type="character" w:styleId="Textoennegrita">
    <w:name w:val="Strong"/>
    <w:uiPriority w:val="22"/>
    <w:qFormat/>
    <w:rsid w:val="00952A4E"/>
    <w:rPr>
      <w:b/>
      <w:color w:val="C0504D"/>
    </w:rPr>
  </w:style>
  <w:style w:type="character" w:styleId="nfasis">
    <w:name w:val="Emphasis"/>
    <w:uiPriority w:val="20"/>
    <w:qFormat/>
    <w:rsid w:val="00952A4E"/>
    <w:rPr>
      <w:b/>
      <w:i/>
      <w:spacing w:val="10"/>
    </w:rPr>
  </w:style>
  <w:style w:type="character" w:customStyle="1" w:styleId="SinespaciadoCar">
    <w:name w:val="Sin espaciado Car"/>
    <w:basedOn w:val="Fuentedeprrafopredeter"/>
    <w:link w:val="Sinespaciado"/>
    <w:uiPriority w:val="1"/>
    <w:rsid w:val="00952A4E"/>
  </w:style>
  <w:style w:type="paragraph" w:styleId="Cita">
    <w:name w:val="Quote"/>
    <w:basedOn w:val="Normal"/>
    <w:next w:val="Normal"/>
    <w:link w:val="CitaCar"/>
    <w:uiPriority w:val="29"/>
    <w:qFormat/>
    <w:rsid w:val="00952A4E"/>
    <w:rPr>
      <w:i/>
    </w:rPr>
  </w:style>
  <w:style w:type="character" w:customStyle="1" w:styleId="CitaCar">
    <w:name w:val="Cita Car"/>
    <w:basedOn w:val="Fuentedeprrafopredeter"/>
    <w:link w:val="Cita"/>
    <w:uiPriority w:val="29"/>
    <w:rsid w:val="00952A4E"/>
    <w:rPr>
      <w:i/>
    </w:rPr>
  </w:style>
  <w:style w:type="paragraph" w:styleId="Citadestacada">
    <w:name w:val="Intense Quote"/>
    <w:basedOn w:val="Normal"/>
    <w:next w:val="Normal"/>
    <w:link w:val="CitadestacadaCar"/>
    <w:uiPriority w:val="30"/>
    <w:qFormat/>
    <w:rsid w:val="00952A4E"/>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destacadaCar">
    <w:name w:val="Cita destacada Car"/>
    <w:basedOn w:val="Fuentedeprrafopredeter"/>
    <w:link w:val="Citadestacada"/>
    <w:uiPriority w:val="30"/>
    <w:rsid w:val="00952A4E"/>
    <w:rPr>
      <w:b/>
      <w:i/>
      <w:color w:val="FFFFFF"/>
      <w:shd w:val="clear" w:color="auto" w:fill="C0504D"/>
    </w:rPr>
  </w:style>
  <w:style w:type="character" w:styleId="nfasissutil">
    <w:name w:val="Subtle Emphasis"/>
    <w:uiPriority w:val="19"/>
    <w:qFormat/>
    <w:rsid w:val="00952A4E"/>
    <w:rPr>
      <w:i/>
    </w:rPr>
  </w:style>
  <w:style w:type="character" w:styleId="nfasisintenso">
    <w:name w:val="Intense Emphasis"/>
    <w:uiPriority w:val="21"/>
    <w:qFormat/>
    <w:rsid w:val="00952A4E"/>
    <w:rPr>
      <w:b/>
      <w:i/>
      <w:color w:val="C0504D"/>
      <w:spacing w:val="10"/>
    </w:rPr>
  </w:style>
  <w:style w:type="character" w:styleId="Referenciasutil">
    <w:name w:val="Subtle Reference"/>
    <w:uiPriority w:val="31"/>
    <w:qFormat/>
    <w:rsid w:val="00952A4E"/>
    <w:rPr>
      <w:b/>
    </w:rPr>
  </w:style>
  <w:style w:type="character" w:styleId="Referenciaintensa">
    <w:name w:val="Intense Reference"/>
    <w:uiPriority w:val="32"/>
    <w:qFormat/>
    <w:rsid w:val="00952A4E"/>
    <w:rPr>
      <w:b/>
      <w:bCs/>
      <w:smallCaps/>
      <w:spacing w:val="5"/>
      <w:sz w:val="22"/>
      <w:szCs w:val="22"/>
      <w:u w:val="single"/>
    </w:rPr>
  </w:style>
  <w:style w:type="character" w:styleId="Ttulodellibro">
    <w:name w:val="Book Title"/>
    <w:uiPriority w:val="33"/>
    <w:qFormat/>
    <w:rsid w:val="00952A4E"/>
    <w:rPr>
      <w:rFonts w:ascii="Cambria" w:eastAsia="Times New Roman" w:hAnsi="Cambria" w:cs="Times New Roman"/>
      <w:i/>
      <w:iCs/>
      <w:sz w:val="20"/>
      <w:szCs w:val="20"/>
    </w:rPr>
  </w:style>
  <w:style w:type="paragraph" w:styleId="TtulodeTDC">
    <w:name w:val="TOC Heading"/>
    <w:basedOn w:val="Ttulo1"/>
    <w:next w:val="Normal"/>
    <w:uiPriority w:val="39"/>
    <w:semiHidden/>
    <w:unhideWhenUsed/>
    <w:qFormat/>
    <w:rsid w:val="00952A4E"/>
    <w:pPr>
      <w:outlineLvl w:val="9"/>
    </w:pPr>
  </w:style>
  <w:style w:type="paragraph" w:styleId="Textodeglobo">
    <w:name w:val="Balloon Text"/>
    <w:basedOn w:val="Normal"/>
    <w:link w:val="TextodegloboCar"/>
    <w:uiPriority w:val="99"/>
    <w:semiHidden/>
    <w:unhideWhenUsed/>
    <w:rsid w:val="00F4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A56"/>
    <w:rPr>
      <w:rFonts w:ascii="Tahoma" w:hAnsi="Tahoma" w:cs="Tahoma"/>
      <w:sz w:val="16"/>
      <w:szCs w:val="16"/>
      <w:lang w:val="en-US" w:eastAsia="en-US" w:bidi="en-US"/>
    </w:rPr>
  </w:style>
  <w:style w:type="paragraph" w:styleId="Encabezado">
    <w:name w:val="header"/>
    <w:basedOn w:val="Normal"/>
    <w:link w:val="EncabezadoCar"/>
    <w:uiPriority w:val="99"/>
    <w:unhideWhenUsed/>
    <w:rsid w:val="00F47A56"/>
    <w:pPr>
      <w:tabs>
        <w:tab w:val="center" w:pos="4419"/>
        <w:tab w:val="right" w:pos="8838"/>
      </w:tabs>
    </w:pPr>
  </w:style>
  <w:style w:type="character" w:customStyle="1" w:styleId="EncabezadoCar">
    <w:name w:val="Encabezado Car"/>
    <w:basedOn w:val="Fuentedeprrafopredeter"/>
    <w:link w:val="Encabezado"/>
    <w:uiPriority w:val="99"/>
    <w:rsid w:val="00F47A56"/>
    <w:rPr>
      <w:lang w:val="en-US" w:eastAsia="en-US" w:bidi="en-US"/>
    </w:rPr>
  </w:style>
  <w:style w:type="paragraph" w:styleId="Piedepgina">
    <w:name w:val="footer"/>
    <w:basedOn w:val="Normal"/>
    <w:link w:val="PiedepginaCar"/>
    <w:uiPriority w:val="99"/>
    <w:unhideWhenUsed/>
    <w:rsid w:val="00901574"/>
    <w:pPr>
      <w:tabs>
        <w:tab w:val="center" w:pos="4419"/>
        <w:tab w:val="right" w:pos="8838"/>
      </w:tabs>
    </w:pPr>
    <w:rPr>
      <w:lang w:val="es-EC"/>
    </w:rPr>
  </w:style>
  <w:style w:type="character" w:customStyle="1" w:styleId="PiedepginaCar">
    <w:name w:val="Pie de página Car"/>
    <w:basedOn w:val="Fuentedeprrafopredeter"/>
    <w:link w:val="Piedepgina"/>
    <w:uiPriority w:val="99"/>
    <w:rsid w:val="00901574"/>
    <w:rPr>
      <w:lang w:eastAsia="en-US" w:bidi="en-US"/>
    </w:rPr>
  </w:style>
  <w:style w:type="character" w:styleId="Nmerodepgina">
    <w:name w:val="page number"/>
    <w:basedOn w:val="Fuentedeprrafopredeter"/>
    <w:rsid w:val="00C6042E"/>
  </w:style>
  <w:style w:type="character" w:styleId="Nmerodelnea">
    <w:name w:val="line number"/>
    <w:basedOn w:val="Fuentedeprrafopredeter"/>
    <w:uiPriority w:val="99"/>
    <w:semiHidden/>
    <w:unhideWhenUsed/>
    <w:rsid w:val="00657695"/>
  </w:style>
  <w:style w:type="paragraph" w:styleId="Textonotapie">
    <w:name w:val="footnote text"/>
    <w:basedOn w:val="Normal"/>
    <w:link w:val="TextonotapieCar"/>
    <w:uiPriority w:val="99"/>
    <w:semiHidden/>
    <w:unhideWhenUsed/>
    <w:rsid w:val="00F21685"/>
    <w:pPr>
      <w:spacing w:after="0" w:line="240" w:lineRule="auto"/>
    </w:pPr>
  </w:style>
  <w:style w:type="character" w:customStyle="1" w:styleId="TextonotapieCar">
    <w:name w:val="Texto nota pie Car"/>
    <w:basedOn w:val="Fuentedeprrafopredeter"/>
    <w:link w:val="Textonotapie"/>
    <w:uiPriority w:val="99"/>
    <w:semiHidden/>
    <w:rsid w:val="00F21685"/>
    <w:rPr>
      <w:lang w:val="en-US" w:eastAsia="en-US" w:bidi="en-US"/>
    </w:rPr>
  </w:style>
  <w:style w:type="character" w:styleId="Refdenotaalpie">
    <w:name w:val="footnote reference"/>
    <w:basedOn w:val="Fuentedeprrafopredeter"/>
    <w:uiPriority w:val="99"/>
    <w:semiHidden/>
    <w:unhideWhenUsed/>
    <w:rsid w:val="00F21685"/>
    <w:rPr>
      <w:vertAlign w:val="superscript"/>
    </w:rPr>
  </w:style>
  <w:style w:type="character" w:customStyle="1" w:styleId="content1">
    <w:name w:val="content1"/>
    <w:basedOn w:val="Fuentedeprrafopredeter"/>
    <w:rsid w:val="00F56081"/>
    <w:rPr>
      <w:rFonts w:ascii="Arial" w:hAnsi="Arial" w:cs="Arial" w:hint="default"/>
      <w:color w:val="000000"/>
      <w:sz w:val="18"/>
      <w:szCs w:val="18"/>
    </w:rPr>
  </w:style>
  <w:style w:type="character" w:styleId="Textodelmarcadordeposicin">
    <w:name w:val="Placeholder Text"/>
    <w:basedOn w:val="Fuentedeprrafopredeter"/>
    <w:uiPriority w:val="99"/>
    <w:semiHidden/>
    <w:rsid w:val="00D1172E"/>
    <w:rPr>
      <w:color w:val="808080"/>
    </w:rPr>
  </w:style>
  <w:style w:type="paragraph" w:customStyle="1" w:styleId="ecmsonormal">
    <w:name w:val="ec_msonormal"/>
    <w:basedOn w:val="Normal"/>
    <w:rsid w:val="00B340D6"/>
    <w:pPr>
      <w:spacing w:after="324" w:line="240" w:lineRule="auto"/>
      <w:jc w:val="left"/>
    </w:pPr>
    <w:rPr>
      <w:rFonts w:ascii="Times New Roman" w:hAnsi="Times New Roman"/>
      <w:sz w:val="24"/>
      <w:szCs w:val="24"/>
      <w:lang w:val="es-EC" w:eastAsia="es-EC"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9921">
      <w:bodyDiv w:val="1"/>
      <w:marLeft w:val="0"/>
      <w:marRight w:val="0"/>
      <w:marTop w:val="0"/>
      <w:marBottom w:val="0"/>
      <w:divBdr>
        <w:top w:val="none" w:sz="0" w:space="0" w:color="auto"/>
        <w:left w:val="none" w:sz="0" w:space="0" w:color="auto"/>
        <w:bottom w:val="none" w:sz="0" w:space="0" w:color="auto"/>
        <w:right w:val="none" w:sz="0" w:space="0" w:color="auto"/>
      </w:divBdr>
    </w:div>
    <w:div w:id="380714657">
      <w:bodyDiv w:val="1"/>
      <w:marLeft w:val="0"/>
      <w:marRight w:val="0"/>
      <w:marTop w:val="0"/>
      <w:marBottom w:val="0"/>
      <w:divBdr>
        <w:top w:val="none" w:sz="0" w:space="0" w:color="auto"/>
        <w:left w:val="none" w:sz="0" w:space="0" w:color="auto"/>
        <w:bottom w:val="none" w:sz="0" w:space="0" w:color="auto"/>
        <w:right w:val="none" w:sz="0" w:space="0" w:color="auto"/>
      </w:divBdr>
      <w:divsChild>
        <w:div w:id="1579055205">
          <w:marLeft w:val="0"/>
          <w:marRight w:val="0"/>
          <w:marTop w:val="0"/>
          <w:marBottom w:val="0"/>
          <w:divBdr>
            <w:top w:val="none" w:sz="0" w:space="0" w:color="auto"/>
            <w:left w:val="none" w:sz="0" w:space="0" w:color="auto"/>
            <w:bottom w:val="none" w:sz="0" w:space="0" w:color="auto"/>
            <w:right w:val="none" w:sz="0" w:space="0" w:color="auto"/>
          </w:divBdr>
        </w:div>
        <w:div w:id="1836065948">
          <w:marLeft w:val="0"/>
          <w:marRight w:val="0"/>
          <w:marTop w:val="0"/>
          <w:marBottom w:val="0"/>
          <w:divBdr>
            <w:top w:val="none" w:sz="0" w:space="0" w:color="auto"/>
            <w:left w:val="none" w:sz="0" w:space="0" w:color="auto"/>
            <w:bottom w:val="none" w:sz="0" w:space="0" w:color="auto"/>
            <w:right w:val="none" w:sz="0" w:space="0" w:color="auto"/>
          </w:divBdr>
        </w:div>
      </w:divsChild>
    </w:div>
    <w:div w:id="399518498">
      <w:bodyDiv w:val="1"/>
      <w:marLeft w:val="0"/>
      <w:marRight w:val="0"/>
      <w:marTop w:val="0"/>
      <w:marBottom w:val="0"/>
      <w:divBdr>
        <w:top w:val="none" w:sz="0" w:space="0" w:color="auto"/>
        <w:left w:val="none" w:sz="0" w:space="0" w:color="auto"/>
        <w:bottom w:val="none" w:sz="0" w:space="0" w:color="auto"/>
        <w:right w:val="none" w:sz="0" w:space="0" w:color="auto"/>
      </w:divBdr>
      <w:divsChild>
        <w:div w:id="1442383740">
          <w:marLeft w:val="0"/>
          <w:marRight w:val="0"/>
          <w:marTop w:val="0"/>
          <w:marBottom w:val="0"/>
          <w:divBdr>
            <w:top w:val="none" w:sz="0" w:space="0" w:color="auto"/>
            <w:left w:val="none" w:sz="0" w:space="0" w:color="auto"/>
            <w:bottom w:val="none" w:sz="0" w:space="0" w:color="auto"/>
            <w:right w:val="none" w:sz="0" w:space="0" w:color="auto"/>
          </w:divBdr>
        </w:div>
      </w:divsChild>
    </w:div>
    <w:div w:id="554778409">
      <w:bodyDiv w:val="1"/>
      <w:marLeft w:val="0"/>
      <w:marRight w:val="0"/>
      <w:marTop w:val="0"/>
      <w:marBottom w:val="0"/>
      <w:divBdr>
        <w:top w:val="none" w:sz="0" w:space="0" w:color="auto"/>
        <w:left w:val="none" w:sz="0" w:space="0" w:color="auto"/>
        <w:bottom w:val="none" w:sz="0" w:space="0" w:color="auto"/>
        <w:right w:val="none" w:sz="0" w:space="0" w:color="auto"/>
      </w:divBdr>
    </w:div>
    <w:div w:id="636298265">
      <w:bodyDiv w:val="1"/>
      <w:marLeft w:val="0"/>
      <w:marRight w:val="0"/>
      <w:marTop w:val="0"/>
      <w:marBottom w:val="0"/>
      <w:divBdr>
        <w:top w:val="none" w:sz="0" w:space="0" w:color="auto"/>
        <w:left w:val="none" w:sz="0" w:space="0" w:color="auto"/>
        <w:bottom w:val="none" w:sz="0" w:space="0" w:color="auto"/>
        <w:right w:val="none" w:sz="0" w:space="0" w:color="auto"/>
      </w:divBdr>
    </w:div>
    <w:div w:id="792988513">
      <w:bodyDiv w:val="1"/>
      <w:marLeft w:val="0"/>
      <w:marRight w:val="0"/>
      <w:marTop w:val="0"/>
      <w:marBottom w:val="0"/>
      <w:divBdr>
        <w:top w:val="none" w:sz="0" w:space="0" w:color="auto"/>
        <w:left w:val="none" w:sz="0" w:space="0" w:color="auto"/>
        <w:bottom w:val="none" w:sz="0" w:space="0" w:color="auto"/>
        <w:right w:val="none" w:sz="0" w:space="0" w:color="auto"/>
      </w:divBdr>
    </w:div>
    <w:div w:id="812017156">
      <w:bodyDiv w:val="1"/>
      <w:marLeft w:val="0"/>
      <w:marRight w:val="0"/>
      <w:marTop w:val="0"/>
      <w:marBottom w:val="0"/>
      <w:divBdr>
        <w:top w:val="none" w:sz="0" w:space="0" w:color="auto"/>
        <w:left w:val="none" w:sz="0" w:space="0" w:color="auto"/>
        <w:bottom w:val="none" w:sz="0" w:space="0" w:color="auto"/>
        <w:right w:val="none" w:sz="0" w:space="0" w:color="auto"/>
      </w:divBdr>
      <w:divsChild>
        <w:div w:id="856777217">
          <w:marLeft w:val="1008"/>
          <w:marRight w:val="0"/>
          <w:marTop w:val="110"/>
          <w:marBottom w:val="0"/>
          <w:divBdr>
            <w:top w:val="none" w:sz="0" w:space="0" w:color="auto"/>
            <w:left w:val="none" w:sz="0" w:space="0" w:color="auto"/>
            <w:bottom w:val="none" w:sz="0" w:space="0" w:color="auto"/>
            <w:right w:val="none" w:sz="0" w:space="0" w:color="auto"/>
          </w:divBdr>
        </w:div>
        <w:div w:id="1167789929">
          <w:marLeft w:val="1008"/>
          <w:marRight w:val="0"/>
          <w:marTop w:val="110"/>
          <w:marBottom w:val="0"/>
          <w:divBdr>
            <w:top w:val="none" w:sz="0" w:space="0" w:color="auto"/>
            <w:left w:val="none" w:sz="0" w:space="0" w:color="auto"/>
            <w:bottom w:val="none" w:sz="0" w:space="0" w:color="auto"/>
            <w:right w:val="none" w:sz="0" w:space="0" w:color="auto"/>
          </w:divBdr>
        </w:div>
        <w:div w:id="1296564289">
          <w:marLeft w:val="1008"/>
          <w:marRight w:val="0"/>
          <w:marTop w:val="110"/>
          <w:marBottom w:val="0"/>
          <w:divBdr>
            <w:top w:val="none" w:sz="0" w:space="0" w:color="auto"/>
            <w:left w:val="none" w:sz="0" w:space="0" w:color="auto"/>
            <w:bottom w:val="none" w:sz="0" w:space="0" w:color="auto"/>
            <w:right w:val="none" w:sz="0" w:space="0" w:color="auto"/>
          </w:divBdr>
        </w:div>
        <w:div w:id="1631204750">
          <w:marLeft w:val="1008"/>
          <w:marRight w:val="0"/>
          <w:marTop w:val="110"/>
          <w:marBottom w:val="0"/>
          <w:divBdr>
            <w:top w:val="none" w:sz="0" w:space="0" w:color="auto"/>
            <w:left w:val="none" w:sz="0" w:space="0" w:color="auto"/>
            <w:bottom w:val="none" w:sz="0" w:space="0" w:color="auto"/>
            <w:right w:val="none" w:sz="0" w:space="0" w:color="auto"/>
          </w:divBdr>
        </w:div>
        <w:div w:id="2070304382">
          <w:marLeft w:val="1008"/>
          <w:marRight w:val="0"/>
          <w:marTop w:val="110"/>
          <w:marBottom w:val="0"/>
          <w:divBdr>
            <w:top w:val="none" w:sz="0" w:space="0" w:color="auto"/>
            <w:left w:val="none" w:sz="0" w:space="0" w:color="auto"/>
            <w:bottom w:val="none" w:sz="0" w:space="0" w:color="auto"/>
            <w:right w:val="none" w:sz="0" w:space="0" w:color="auto"/>
          </w:divBdr>
        </w:div>
      </w:divsChild>
    </w:div>
    <w:div w:id="983704656">
      <w:bodyDiv w:val="1"/>
      <w:marLeft w:val="0"/>
      <w:marRight w:val="0"/>
      <w:marTop w:val="0"/>
      <w:marBottom w:val="0"/>
      <w:divBdr>
        <w:top w:val="none" w:sz="0" w:space="0" w:color="auto"/>
        <w:left w:val="none" w:sz="0" w:space="0" w:color="auto"/>
        <w:bottom w:val="none" w:sz="0" w:space="0" w:color="auto"/>
        <w:right w:val="none" w:sz="0" w:space="0" w:color="auto"/>
      </w:divBdr>
    </w:div>
    <w:div w:id="1190728621">
      <w:bodyDiv w:val="1"/>
      <w:marLeft w:val="0"/>
      <w:marRight w:val="0"/>
      <w:marTop w:val="0"/>
      <w:marBottom w:val="0"/>
      <w:divBdr>
        <w:top w:val="none" w:sz="0" w:space="0" w:color="auto"/>
        <w:left w:val="none" w:sz="0" w:space="0" w:color="auto"/>
        <w:bottom w:val="none" w:sz="0" w:space="0" w:color="auto"/>
        <w:right w:val="none" w:sz="0" w:space="0" w:color="auto"/>
      </w:divBdr>
      <w:divsChild>
        <w:div w:id="64761853">
          <w:marLeft w:val="835"/>
          <w:marRight w:val="0"/>
          <w:marTop w:val="134"/>
          <w:marBottom w:val="240"/>
          <w:divBdr>
            <w:top w:val="none" w:sz="0" w:space="0" w:color="auto"/>
            <w:left w:val="none" w:sz="0" w:space="0" w:color="auto"/>
            <w:bottom w:val="none" w:sz="0" w:space="0" w:color="auto"/>
            <w:right w:val="none" w:sz="0" w:space="0" w:color="auto"/>
          </w:divBdr>
        </w:div>
        <w:div w:id="420100732">
          <w:marLeft w:val="835"/>
          <w:marRight w:val="0"/>
          <w:marTop w:val="134"/>
          <w:marBottom w:val="240"/>
          <w:divBdr>
            <w:top w:val="none" w:sz="0" w:space="0" w:color="auto"/>
            <w:left w:val="none" w:sz="0" w:space="0" w:color="auto"/>
            <w:bottom w:val="none" w:sz="0" w:space="0" w:color="auto"/>
            <w:right w:val="none" w:sz="0" w:space="0" w:color="auto"/>
          </w:divBdr>
        </w:div>
      </w:divsChild>
    </w:div>
    <w:div w:id="1265532291">
      <w:bodyDiv w:val="1"/>
      <w:marLeft w:val="0"/>
      <w:marRight w:val="0"/>
      <w:marTop w:val="0"/>
      <w:marBottom w:val="0"/>
      <w:divBdr>
        <w:top w:val="none" w:sz="0" w:space="0" w:color="auto"/>
        <w:left w:val="none" w:sz="0" w:space="0" w:color="auto"/>
        <w:bottom w:val="none" w:sz="0" w:space="0" w:color="auto"/>
        <w:right w:val="none" w:sz="0" w:space="0" w:color="auto"/>
      </w:divBdr>
    </w:div>
    <w:div w:id="1374501358">
      <w:bodyDiv w:val="1"/>
      <w:marLeft w:val="0"/>
      <w:marRight w:val="0"/>
      <w:marTop w:val="0"/>
      <w:marBottom w:val="0"/>
      <w:divBdr>
        <w:top w:val="none" w:sz="0" w:space="0" w:color="auto"/>
        <w:left w:val="none" w:sz="0" w:space="0" w:color="auto"/>
        <w:bottom w:val="none" w:sz="0" w:space="0" w:color="auto"/>
        <w:right w:val="none" w:sz="0" w:space="0" w:color="auto"/>
      </w:divBdr>
      <w:divsChild>
        <w:div w:id="127599024">
          <w:marLeft w:val="0"/>
          <w:marRight w:val="0"/>
          <w:marTop w:val="0"/>
          <w:marBottom w:val="0"/>
          <w:divBdr>
            <w:top w:val="none" w:sz="0" w:space="0" w:color="auto"/>
            <w:left w:val="none" w:sz="0" w:space="0" w:color="auto"/>
            <w:bottom w:val="none" w:sz="0" w:space="0" w:color="auto"/>
            <w:right w:val="none" w:sz="0" w:space="0" w:color="auto"/>
          </w:divBdr>
        </w:div>
      </w:divsChild>
    </w:div>
    <w:div w:id="1402678897">
      <w:bodyDiv w:val="1"/>
      <w:marLeft w:val="0"/>
      <w:marRight w:val="0"/>
      <w:marTop w:val="0"/>
      <w:marBottom w:val="0"/>
      <w:divBdr>
        <w:top w:val="none" w:sz="0" w:space="0" w:color="auto"/>
        <w:left w:val="none" w:sz="0" w:space="0" w:color="auto"/>
        <w:bottom w:val="none" w:sz="0" w:space="0" w:color="auto"/>
        <w:right w:val="none" w:sz="0" w:space="0" w:color="auto"/>
      </w:divBdr>
      <w:divsChild>
        <w:div w:id="75397251">
          <w:marLeft w:val="562"/>
          <w:marRight w:val="0"/>
          <w:marTop w:val="115"/>
          <w:marBottom w:val="240"/>
          <w:divBdr>
            <w:top w:val="none" w:sz="0" w:space="0" w:color="auto"/>
            <w:left w:val="none" w:sz="0" w:space="0" w:color="auto"/>
            <w:bottom w:val="none" w:sz="0" w:space="0" w:color="auto"/>
            <w:right w:val="none" w:sz="0" w:space="0" w:color="auto"/>
          </w:divBdr>
        </w:div>
        <w:div w:id="355934043">
          <w:marLeft w:val="562"/>
          <w:marRight w:val="0"/>
          <w:marTop w:val="115"/>
          <w:marBottom w:val="240"/>
          <w:divBdr>
            <w:top w:val="none" w:sz="0" w:space="0" w:color="auto"/>
            <w:left w:val="none" w:sz="0" w:space="0" w:color="auto"/>
            <w:bottom w:val="none" w:sz="0" w:space="0" w:color="auto"/>
            <w:right w:val="none" w:sz="0" w:space="0" w:color="auto"/>
          </w:divBdr>
        </w:div>
        <w:div w:id="1616256925">
          <w:marLeft w:val="562"/>
          <w:marRight w:val="0"/>
          <w:marTop w:val="115"/>
          <w:marBottom w:val="240"/>
          <w:divBdr>
            <w:top w:val="none" w:sz="0" w:space="0" w:color="auto"/>
            <w:left w:val="none" w:sz="0" w:space="0" w:color="auto"/>
            <w:bottom w:val="none" w:sz="0" w:space="0" w:color="auto"/>
            <w:right w:val="none" w:sz="0" w:space="0" w:color="auto"/>
          </w:divBdr>
        </w:div>
      </w:divsChild>
    </w:div>
    <w:div w:id="1473401914">
      <w:bodyDiv w:val="1"/>
      <w:marLeft w:val="0"/>
      <w:marRight w:val="0"/>
      <w:marTop w:val="0"/>
      <w:marBottom w:val="0"/>
      <w:divBdr>
        <w:top w:val="none" w:sz="0" w:space="0" w:color="auto"/>
        <w:left w:val="none" w:sz="0" w:space="0" w:color="auto"/>
        <w:bottom w:val="none" w:sz="0" w:space="0" w:color="auto"/>
        <w:right w:val="none" w:sz="0" w:space="0" w:color="auto"/>
      </w:divBdr>
      <w:divsChild>
        <w:div w:id="1939942495">
          <w:marLeft w:val="0"/>
          <w:marRight w:val="0"/>
          <w:marTop w:val="0"/>
          <w:marBottom w:val="0"/>
          <w:divBdr>
            <w:top w:val="none" w:sz="0" w:space="0" w:color="auto"/>
            <w:left w:val="none" w:sz="0" w:space="0" w:color="auto"/>
            <w:bottom w:val="none" w:sz="0" w:space="0" w:color="auto"/>
            <w:right w:val="none" w:sz="0" w:space="0" w:color="auto"/>
          </w:divBdr>
          <w:divsChild>
            <w:div w:id="8424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6873">
      <w:bodyDiv w:val="1"/>
      <w:marLeft w:val="0"/>
      <w:marRight w:val="0"/>
      <w:marTop w:val="0"/>
      <w:marBottom w:val="0"/>
      <w:divBdr>
        <w:top w:val="none" w:sz="0" w:space="0" w:color="auto"/>
        <w:left w:val="none" w:sz="0" w:space="0" w:color="auto"/>
        <w:bottom w:val="none" w:sz="0" w:space="0" w:color="auto"/>
        <w:right w:val="none" w:sz="0" w:space="0" w:color="auto"/>
      </w:divBdr>
      <w:divsChild>
        <w:div w:id="1493720356">
          <w:marLeft w:val="504"/>
          <w:marRight w:val="0"/>
          <w:marTop w:val="140"/>
          <w:marBottom w:val="0"/>
          <w:divBdr>
            <w:top w:val="none" w:sz="0" w:space="0" w:color="auto"/>
            <w:left w:val="none" w:sz="0" w:space="0" w:color="auto"/>
            <w:bottom w:val="none" w:sz="0" w:space="0" w:color="auto"/>
            <w:right w:val="none" w:sz="0" w:space="0" w:color="auto"/>
          </w:divBdr>
        </w:div>
      </w:divsChild>
    </w:div>
    <w:div w:id="1552841386">
      <w:bodyDiv w:val="1"/>
      <w:marLeft w:val="0"/>
      <w:marRight w:val="0"/>
      <w:marTop w:val="0"/>
      <w:marBottom w:val="0"/>
      <w:divBdr>
        <w:top w:val="none" w:sz="0" w:space="0" w:color="auto"/>
        <w:left w:val="none" w:sz="0" w:space="0" w:color="auto"/>
        <w:bottom w:val="none" w:sz="0" w:space="0" w:color="auto"/>
        <w:right w:val="none" w:sz="0" w:space="0" w:color="auto"/>
      </w:divBdr>
    </w:div>
    <w:div w:id="1939289193">
      <w:bodyDiv w:val="1"/>
      <w:marLeft w:val="0"/>
      <w:marRight w:val="0"/>
      <w:marTop w:val="0"/>
      <w:marBottom w:val="0"/>
      <w:divBdr>
        <w:top w:val="none" w:sz="0" w:space="0" w:color="auto"/>
        <w:left w:val="none" w:sz="0" w:space="0" w:color="auto"/>
        <w:bottom w:val="none" w:sz="0" w:space="0" w:color="auto"/>
        <w:right w:val="none" w:sz="0" w:space="0" w:color="auto"/>
      </w:divBdr>
      <w:divsChild>
        <w:div w:id="500437680">
          <w:marLeft w:val="965"/>
          <w:marRight w:val="0"/>
          <w:marTop w:val="140"/>
          <w:marBottom w:val="0"/>
          <w:divBdr>
            <w:top w:val="none" w:sz="0" w:space="0" w:color="auto"/>
            <w:left w:val="none" w:sz="0" w:space="0" w:color="auto"/>
            <w:bottom w:val="none" w:sz="0" w:space="0" w:color="auto"/>
            <w:right w:val="none" w:sz="0" w:space="0" w:color="auto"/>
          </w:divBdr>
        </w:div>
        <w:div w:id="1360546934">
          <w:marLeft w:val="965"/>
          <w:marRight w:val="0"/>
          <w:marTop w:val="140"/>
          <w:marBottom w:val="0"/>
          <w:divBdr>
            <w:top w:val="none" w:sz="0" w:space="0" w:color="auto"/>
            <w:left w:val="none" w:sz="0" w:space="0" w:color="auto"/>
            <w:bottom w:val="none" w:sz="0" w:space="0" w:color="auto"/>
            <w:right w:val="none" w:sz="0" w:space="0" w:color="auto"/>
          </w:divBdr>
        </w:div>
      </w:divsChild>
    </w:div>
    <w:div w:id="2011450095">
      <w:bodyDiv w:val="1"/>
      <w:marLeft w:val="0"/>
      <w:marRight w:val="0"/>
      <w:marTop w:val="0"/>
      <w:marBottom w:val="0"/>
      <w:divBdr>
        <w:top w:val="none" w:sz="0" w:space="0" w:color="auto"/>
        <w:left w:val="none" w:sz="0" w:space="0" w:color="auto"/>
        <w:bottom w:val="none" w:sz="0" w:space="0" w:color="auto"/>
        <w:right w:val="none" w:sz="0" w:space="0" w:color="auto"/>
      </w:divBdr>
      <w:divsChild>
        <w:div w:id="44106171">
          <w:marLeft w:val="504"/>
          <w:marRight w:val="0"/>
          <w:marTop w:val="140"/>
          <w:marBottom w:val="0"/>
          <w:divBdr>
            <w:top w:val="none" w:sz="0" w:space="0" w:color="auto"/>
            <w:left w:val="none" w:sz="0" w:space="0" w:color="auto"/>
            <w:bottom w:val="none" w:sz="0" w:space="0" w:color="auto"/>
            <w:right w:val="none" w:sz="0" w:space="0" w:color="auto"/>
          </w:divBdr>
        </w:div>
      </w:divsChild>
    </w:div>
    <w:div w:id="2112166813">
      <w:bodyDiv w:val="1"/>
      <w:marLeft w:val="0"/>
      <w:marRight w:val="0"/>
      <w:marTop w:val="0"/>
      <w:marBottom w:val="0"/>
      <w:divBdr>
        <w:top w:val="none" w:sz="0" w:space="0" w:color="auto"/>
        <w:left w:val="none" w:sz="0" w:space="0" w:color="auto"/>
        <w:bottom w:val="none" w:sz="0" w:space="0" w:color="auto"/>
        <w:right w:val="none" w:sz="0" w:space="0" w:color="auto"/>
      </w:divBdr>
      <w:divsChild>
        <w:div w:id="1495877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package" Target="embeddings/Hoja_de_c_lculo_de_Microsoft_Excel2.xlsx"/><Relationship Id="rId117" Type="http://schemas.openxmlformats.org/officeDocument/2006/relationships/hyperlink" Target="http://es.wikipedia.org/wiki/Proceso_de_negocio" TargetMode="External"/><Relationship Id="rId21"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package" Target="embeddings/Hoja_de_c_lculo_de_Microsoft_Excel13.xlsx"/><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package" Target="embeddings/Hoja_de_c_lculo_de_Microsoft_Excel26.xlsx"/><Relationship Id="rId112" Type="http://schemas.openxmlformats.org/officeDocument/2006/relationships/hyperlink" Target="http://es.wikipedia.org/wiki/OLAP" TargetMode="External"/><Relationship Id="rId133" Type="http://schemas.openxmlformats.org/officeDocument/2006/relationships/image" Target="media/image70.png"/><Relationship Id="rId138" Type="http://schemas.openxmlformats.org/officeDocument/2006/relationships/image" Target="media/image75.png"/><Relationship Id="rId16" Type="http://schemas.openxmlformats.org/officeDocument/2006/relationships/image" Target="media/image4.jpeg"/><Relationship Id="rId107" Type="http://schemas.openxmlformats.org/officeDocument/2006/relationships/hyperlink" Target="http://es.wikipedia.org/wiki/Banca_online" TargetMode="External"/><Relationship Id="rId11" Type="http://schemas.openxmlformats.org/officeDocument/2006/relationships/header" Target="header2.xml"/><Relationship Id="rId32" Type="http://schemas.openxmlformats.org/officeDocument/2006/relationships/image" Target="media/image15.emf"/><Relationship Id="rId37" Type="http://schemas.openxmlformats.org/officeDocument/2006/relationships/package" Target="embeddings/Hoja_de_c_lculo_de_Microsoft_Excel7.xlsx"/><Relationship Id="rId53" Type="http://schemas.openxmlformats.org/officeDocument/2006/relationships/image" Target="media/image25.emf"/><Relationship Id="rId58" Type="http://schemas.openxmlformats.org/officeDocument/2006/relationships/package" Target="embeddings/Hoja_de_c_lculo_de_Microsoft_Excel11.xlsx"/><Relationship Id="rId74" Type="http://schemas.openxmlformats.org/officeDocument/2006/relationships/image" Target="media/image36.emf"/><Relationship Id="rId79" Type="http://schemas.openxmlformats.org/officeDocument/2006/relationships/package" Target="embeddings/Hoja_de_c_lculo_de_Microsoft_Excel21.xlsx"/><Relationship Id="rId102" Type="http://schemas.openxmlformats.org/officeDocument/2006/relationships/image" Target="media/image53.png"/><Relationship Id="rId123" Type="http://schemas.openxmlformats.org/officeDocument/2006/relationships/image" Target="media/image60.png"/><Relationship Id="rId128" Type="http://schemas.openxmlformats.org/officeDocument/2006/relationships/image" Target="media/image65.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4.emf"/><Relationship Id="rId95" Type="http://schemas.openxmlformats.org/officeDocument/2006/relationships/image" Target="media/image47.png"/><Relationship Id="rId22" Type="http://schemas.openxmlformats.org/officeDocument/2006/relationships/image" Target="media/image9.emf"/><Relationship Id="rId27" Type="http://schemas.openxmlformats.org/officeDocument/2006/relationships/image" Target="media/image12.png"/><Relationship Id="rId43" Type="http://schemas.openxmlformats.org/officeDocument/2006/relationships/oleObject" Target="embeddings/oleObject3.bin"/><Relationship Id="rId48" Type="http://schemas.openxmlformats.org/officeDocument/2006/relationships/oleObject" Target="embeddings/oleObject5.bin"/><Relationship Id="rId64" Type="http://schemas.openxmlformats.org/officeDocument/2006/relationships/image" Target="media/image31.emf"/><Relationship Id="rId69" Type="http://schemas.openxmlformats.org/officeDocument/2006/relationships/package" Target="embeddings/Hoja_de_c_lculo_de_Microsoft_Excel16.xlsx"/><Relationship Id="rId113" Type="http://schemas.openxmlformats.org/officeDocument/2006/relationships/image" Target="media/image56.emf"/><Relationship Id="rId118" Type="http://schemas.openxmlformats.org/officeDocument/2006/relationships/hyperlink" Target="http://es.wikipedia.org/wiki/Formato_de_archivo_inform%C3%A1tico" TargetMode="External"/><Relationship Id="rId134" Type="http://schemas.openxmlformats.org/officeDocument/2006/relationships/image" Target="media/image71.png"/><Relationship Id="rId139" Type="http://schemas.openxmlformats.org/officeDocument/2006/relationships/image" Target="media/image76.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Hoja_de_c_lculo_de_Microsoft_Excel24.xlsx"/><Relationship Id="rId93" Type="http://schemas.openxmlformats.org/officeDocument/2006/relationships/package" Target="embeddings/Hoja_de_c_lculo_de_Microsoft_Excel28.xlsx"/><Relationship Id="rId98" Type="http://schemas.openxmlformats.org/officeDocument/2006/relationships/image" Target="media/image50.png"/><Relationship Id="rId121" Type="http://schemas.openxmlformats.org/officeDocument/2006/relationships/image" Target="media/image58.png"/><Relationship Id="rId142"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package" Target="embeddings/Hoja_de_c_lculo_de_Microsoft_Excel5.xlsx"/><Relationship Id="rId38" Type="http://schemas.openxmlformats.org/officeDocument/2006/relationships/image" Target="media/image18.emf"/><Relationship Id="rId46" Type="http://schemas.openxmlformats.org/officeDocument/2006/relationships/chart" Target="charts/chart1.xml"/><Relationship Id="rId59" Type="http://schemas.openxmlformats.org/officeDocument/2006/relationships/image" Target="media/image28.emf"/><Relationship Id="rId67" Type="http://schemas.openxmlformats.org/officeDocument/2006/relationships/package" Target="embeddings/Hoja_de_c_lculo_de_Microsoft_Excel15.xlsx"/><Relationship Id="rId103" Type="http://schemas.openxmlformats.org/officeDocument/2006/relationships/image" Target="media/image54.png"/><Relationship Id="rId108" Type="http://schemas.openxmlformats.org/officeDocument/2006/relationships/hyperlink" Target="http://es.wikipedia.org/wiki/Inteligencia_empresarial" TargetMode="External"/><Relationship Id="rId116" Type="http://schemas.openxmlformats.org/officeDocument/2006/relationships/hyperlink" Target="http://es.wikipedia.org/wiki/Almac%C3%A9n_de_datos" TargetMode="External"/><Relationship Id="rId124" Type="http://schemas.openxmlformats.org/officeDocument/2006/relationships/image" Target="media/image61.png"/><Relationship Id="rId129" Type="http://schemas.openxmlformats.org/officeDocument/2006/relationships/image" Target="media/image66.png"/><Relationship Id="rId137" Type="http://schemas.openxmlformats.org/officeDocument/2006/relationships/image" Target="media/image74.png"/><Relationship Id="rId20" Type="http://schemas.openxmlformats.org/officeDocument/2006/relationships/image" Target="media/image8.wmf"/><Relationship Id="rId41" Type="http://schemas.openxmlformats.org/officeDocument/2006/relationships/oleObject" Target="embeddings/oleObject2.bin"/><Relationship Id="rId54" Type="http://schemas.openxmlformats.org/officeDocument/2006/relationships/package" Target="embeddings/Hoja_de_c_lculo_de_Microsoft_Excel9.xlsx"/><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Hoja_de_c_lculo_de_Microsoft_Excel19.xlsx"/><Relationship Id="rId83" Type="http://schemas.openxmlformats.org/officeDocument/2006/relationships/package" Target="embeddings/Hoja_de_c_lculo_de_Microsoft_Excel23.xlsx"/><Relationship Id="rId88" Type="http://schemas.openxmlformats.org/officeDocument/2006/relationships/image" Target="media/image43.emf"/><Relationship Id="rId91" Type="http://schemas.openxmlformats.org/officeDocument/2006/relationships/package" Target="embeddings/Hoja_de_c_lculo_de_Microsoft_Excel27.xlsx"/><Relationship Id="rId96" Type="http://schemas.openxmlformats.org/officeDocument/2006/relationships/image" Target="media/image48.png"/><Relationship Id="rId111" Type="http://schemas.openxmlformats.org/officeDocument/2006/relationships/hyperlink" Target="http://es.wikipedia.org/wiki/Miner%C3%ADa_de_datos" TargetMode="External"/><Relationship Id="rId132" Type="http://schemas.openxmlformats.org/officeDocument/2006/relationships/image" Target="media/image69.png"/><Relationship Id="rId140"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package" Target="embeddings/Hoja_de_c_lculo_de_Microsoft_Excel1.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6.bin"/><Relationship Id="rId57" Type="http://schemas.openxmlformats.org/officeDocument/2006/relationships/image" Target="media/image27.emf"/><Relationship Id="rId106" Type="http://schemas.openxmlformats.org/officeDocument/2006/relationships/hyperlink" Target="http://es.wikipedia.org/wiki/OLTP%5e" TargetMode="External"/><Relationship Id="rId114" Type="http://schemas.openxmlformats.org/officeDocument/2006/relationships/hyperlink" Target="http://es.wikipedia.org/wiki/Base_de_datos" TargetMode="External"/><Relationship Id="rId119" Type="http://schemas.openxmlformats.org/officeDocument/2006/relationships/hyperlink" Target="http://es.wikipedia.org/wiki/Reglas_de_negocio" TargetMode="External"/><Relationship Id="rId127" Type="http://schemas.openxmlformats.org/officeDocument/2006/relationships/image" Target="media/image64.png"/><Relationship Id="rId10" Type="http://schemas.openxmlformats.org/officeDocument/2006/relationships/header" Target="header1.xml"/><Relationship Id="rId31" Type="http://schemas.openxmlformats.org/officeDocument/2006/relationships/package" Target="embeddings/Hoja_de_c_lculo_de_Microsoft_Excel4.xlsx"/><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package" Target="embeddings/Hoja_de_c_lculo_de_Microsoft_Excel12.xlsx"/><Relationship Id="rId65" Type="http://schemas.openxmlformats.org/officeDocument/2006/relationships/package" Target="embeddings/Hoja_de_c_lculo_de_Microsoft_Excel14.xlsx"/><Relationship Id="rId73" Type="http://schemas.openxmlformats.org/officeDocument/2006/relationships/package" Target="embeddings/Hoja_de_c_lculo_de_Microsoft_Excel18.xlsx"/><Relationship Id="rId78" Type="http://schemas.openxmlformats.org/officeDocument/2006/relationships/image" Target="media/image38.emf"/><Relationship Id="rId81" Type="http://schemas.openxmlformats.org/officeDocument/2006/relationships/package" Target="embeddings/Hoja_de_c_lculo_de_Microsoft_Excel22.xlsx"/><Relationship Id="rId86" Type="http://schemas.openxmlformats.org/officeDocument/2006/relationships/image" Target="media/image42.emf"/><Relationship Id="rId94" Type="http://schemas.openxmlformats.org/officeDocument/2006/relationships/image" Target="media/image46.png"/><Relationship Id="rId99" Type="http://schemas.openxmlformats.org/officeDocument/2006/relationships/image" Target="media/image51.emf"/><Relationship Id="rId101" Type="http://schemas.openxmlformats.org/officeDocument/2006/relationships/image" Target="media/image52.png"/><Relationship Id="rId122" Type="http://schemas.openxmlformats.org/officeDocument/2006/relationships/image" Target="media/image59.png"/><Relationship Id="rId130" Type="http://schemas.openxmlformats.org/officeDocument/2006/relationships/image" Target="media/image67.png"/><Relationship Id="rId135" Type="http://schemas.openxmlformats.org/officeDocument/2006/relationships/image" Target="media/image72.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package" Target="embeddings/Hoja_de_c_lculo_de_Microsoft_Excel8.xlsx"/><Relationship Id="rId109" Type="http://schemas.openxmlformats.org/officeDocument/2006/relationships/hyperlink" Target="http://es.wikipedia.org/wiki/Bases_de_Datos" TargetMode="External"/><Relationship Id="rId34" Type="http://schemas.openxmlformats.org/officeDocument/2006/relationships/image" Target="media/image16.emf"/><Relationship Id="rId50" Type="http://schemas.openxmlformats.org/officeDocument/2006/relationships/oleObject" Target="embeddings/oleObject7.bin"/><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image" Target="media/image49.png"/><Relationship Id="rId104" Type="http://schemas.openxmlformats.org/officeDocument/2006/relationships/image" Target="media/image55.png"/><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package" Target="embeddings/Hoja_de_c_lculo_de_Microsoft_Excel17.xlsx"/><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package" Target="embeddings/Hoja_de_c_lculo_de_Microsoft_Excel3.xlsx"/><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oleObject" Target="embeddings/oleObject4.bin"/><Relationship Id="rId66" Type="http://schemas.openxmlformats.org/officeDocument/2006/relationships/image" Target="media/image32.emf"/><Relationship Id="rId87" Type="http://schemas.openxmlformats.org/officeDocument/2006/relationships/package" Target="embeddings/Hoja_de_c_lculo_de_Microsoft_Excel25.xlsx"/><Relationship Id="rId110" Type="http://schemas.openxmlformats.org/officeDocument/2006/relationships/hyperlink" Target="http://es.wikipedia.org/wiki/OLTP" TargetMode="External"/><Relationship Id="rId115" Type="http://schemas.openxmlformats.org/officeDocument/2006/relationships/hyperlink" Target="http://es.wikipedia.org/wiki/Data_mart" TargetMode="External"/><Relationship Id="rId131" Type="http://schemas.openxmlformats.org/officeDocument/2006/relationships/image" Target="media/image68.png"/><Relationship Id="rId136" Type="http://schemas.openxmlformats.org/officeDocument/2006/relationships/image" Target="media/image73.png"/><Relationship Id="rId61" Type="http://schemas.openxmlformats.org/officeDocument/2006/relationships/image" Target="media/image29.png"/><Relationship Id="rId82" Type="http://schemas.openxmlformats.org/officeDocument/2006/relationships/image" Target="media/image40.emf"/><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4.emf"/><Relationship Id="rId35" Type="http://schemas.openxmlformats.org/officeDocument/2006/relationships/package" Target="embeddings/Hoja_de_c_lculo_de_Microsoft_Excel6.xlsx"/><Relationship Id="rId56" Type="http://schemas.openxmlformats.org/officeDocument/2006/relationships/package" Target="embeddings/Hoja_de_c_lculo_de_Microsoft_Excel10.xlsx"/><Relationship Id="rId77" Type="http://schemas.openxmlformats.org/officeDocument/2006/relationships/package" Target="embeddings/Hoja_de_c_lculo_de_Microsoft_Excel20.xlsx"/><Relationship Id="rId100" Type="http://schemas.openxmlformats.org/officeDocument/2006/relationships/package" Target="embeddings/Hoja_de_c_lculo_de_Microsoft_Excel29.xlsx"/><Relationship Id="rId105" Type="http://schemas.openxmlformats.org/officeDocument/2006/relationships/hyperlink" Target="http://es.wikipedia.org/wiki/Idioma_ingl%C3%A9s" TargetMode="External"/><Relationship Id="rId126" Type="http://schemas.openxmlformats.org/officeDocument/2006/relationships/image" Target="media/image6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iela\Documents\t&#243;pico\tesis-t&#243;pico\matrizprobdi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manualLayout>
          <c:layoutTarget val="inner"/>
          <c:xMode val="edge"/>
          <c:yMode val="edge"/>
          <c:x val="6.9923455140063817E-2"/>
          <c:y val="3.8956209421190852E-2"/>
          <c:w val="0.82069289902373765"/>
          <c:h val="0.50997631026780676"/>
        </c:manualLayout>
      </c:layout>
      <c:lineChart>
        <c:grouping val="standard"/>
        <c:varyColors val="1"/>
        <c:ser>
          <c:idx val="0"/>
          <c:order val="0"/>
          <c:tx>
            <c:strRef>
              <c:f>'cuadro estratégico'!$C$3</c:f>
              <c:strCache>
                <c:ptCount val="1"/>
                <c:pt idx="0">
                  <c:v>Empresa</c:v>
                </c:pt>
              </c:strCache>
            </c:strRef>
          </c:tx>
          <c:spPr>
            <a:ln w="25400">
              <a:solidFill>
                <a:srgbClr val="FF0000"/>
              </a:solidFill>
            </a:ln>
          </c:spPr>
          <c:marker>
            <c:symbol val="diamond"/>
            <c:size val="13"/>
            <c:spPr>
              <a:solidFill>
                <a:srgbClr val="FF0000"/>
              </a:solidFill>
              <a:ln w="15875">
                <a:solidFill>
                  <a:srgbClr val="FF0000"/>
                </a:solidFill>
              </a:ln>
            </c:spPr>
          </c:marker>
          <c:cat>
            <c:strRef>
              <c:f>'cuadro estratégico'!$D$1:$I$2</c:f>
              <c:strCache>
                <c:ptCount val="6"/>
                <c:pt idx="0">
                  <c:v>PRECIO</c:v>
                </c:pt>
                <c:pt idx="1">
                  <c:v>VARIEDAD DE
 LOS PRODUCTOS</c:v>
                </c:pt>
                <c:pt idx="2">
                  <c:v>ACCESIBILIDAD 
PARA LOS USUARIOS</c:v>
                </c:pt>
                <c:pt idx="3">
                  <c:v>FLEXIBILIDAD DE
 SERVICIOS FUNERARIOS</c:v>
                </c:pt>
                <c:pt idx="4">
                  <c:v>SERVICIO AL
 CLIENTE</c:v>
                </c:pt>
                <c:pt idx="5">
                  <c:v>VENTAS EN PREVISIÓN 
Y EMERGENCIA</c:v>
                </c:pt>
              </c:strCache>
            </c:strRef>
          </c:cat>
          <c:val>
            <c:numRef>
              <c:f>'cuadro estratégico'!$D$3:$I$3</c:f>
              <c:numCache>
                <c:formatCode>0%</c:formatCode>
                <c:ptCount val="6"/>
                <c:pt idx="0">
                  <c:v>0.45</c:v>
                </c:pt>
                <c:pt idx="1">
                  <c:v>0.60000000000000064</c:v>
                </c:pt>
                <c:pt idx="2">
                  <c:v>0.60000000000000064</c:v>
                </c:pt>
                <c:pt idx="3">
                  <c:v>0.9</c:v>
                </c:pt>
                <c:pt idx="4">
                  <c:v>0.25</c:v>
                </c:pt>
                <c:pt idx="5">
                  <c:v>0.60000000000000064</c:v>
                </c:pt>
              </c:numCache>
            </c:numRef>
          </c:val>
          <c:smooth val="1"/>
        </c:ser>
        <c:ser>
          <c:idx val="1"/>
          <c:order val="1"/>
          <c:tx>
            <c:strRef>
              <c:f>'cuadro estratégico'!$C$4</c:f>
              <c:strCache>
                <c:ptCount val="1"/>
                <c:pt idx="0">
                  <c:v>Competidor 1</c:v>
                </c:pt>
              </c:strCache>
            </c:strRef>
          </c:tx>
          <c:spPr>
            <a:ln cmpd="sng">
              <a:solidFill>
                <a:srgbClr val="7030A0"/>
              </a:solidFill>
              <a:prstDash val="dash"/>
            </a:ln>
          </c:spPr>
          <c:marker>
            <c:symbol val="square"/>
            <c:size val="8"/>
          </c:marker>
          <c:cat>
            <c:strRef>
              <c:f>'cuadro estratégico'!$D$1:$I$2</c:f>
              <c:strCache>
                <c:ptCount val="6"/>
                <c:pt idx="0">
                  <c:v>PRECIO</c:v>
                </c:pt>
                <c:pt idx="1">
                  <c:v>VARIEDAD DE
 LOS PRODUCTOS</c:v>
                </c:pt>
                <c:pt idx="2">
                  <c:v>ACCESIBILIDAD 
PARA LOS USUARIOS</c:v>
                </c:pt>
                <c:pt idx="3">
                  <c:v>FLEXIBILIDAD DE
 SERVICIOS FUNERARIOS</c:v>
                </c:pt>
                <c:pt idx="4">
                  <c:v>SERVICIO AL
 CLIENTE</c:v>
                </c:pt>
                <c:pt idx="5">
                  <c:v>VENTAS EN PREVISIÓN 
Y EMERGENCIA</c:v>
                </c:pt>
              </c:strCache>
            </c:strRef>
          </c:cat>
          <c:val>
            <c:numRef>
              <c:f>'cuadro estratégico'!$D$4:$I$4</c:f>
              <c:numCache>
                <c:formatCode>0%</c:formatCode>
                <c:ptCount val="6"/>
                <c:pt idx="0">
                  <c:v>0.60000000000000064</c:v>
                </c:pt>
                <c:pt idx="1">
                  <c:v>0.70000000000000062</c:v>
                </c:pt>
                <c:pt idx="2">
                  <c:v>0.30000000000000032</c:v>
                </c:pt>
                <c:pt idx="3">
                  <c:v>0.70000000000000062</c:v>
                </c:pt>
                <c:pt idx="4">
                  <c:v>0.60000000000000064</c:v>
                </c:pt>
                <c:pt idx="5">
                  <c:v>0.5</c:v>
                </c:pt>
              </c:numCache>
            </c:numRef>
          </c:val>
          <c:smooth val="1"/>
        </c:ser>
        <c:ser>
          <c:idx val="2"/>
          <c:order val="2"/>
          <c:tx>
            <c:strRef>
              <c:f>'cuadro estratégico'!$C$5</c:f>
              <c:strCache>
                <c:ptCount val="1"/>
                <c:pt idx="0">
                  <c:v>Competidor 2</c:v>
                </c:pt>
              </c:strCache>
            </c:strRef>
          </c:tx>
          <c:spPr>
            <a:ln>
              <a:prstDash val="lgDash"/>
            </a:ln>
          </c:spPr>
          <c:cat>
            <c:strRef>
              <c:f>'cuadro estratégico'!$D$1:$I$2</c:f>
              <c:strCache>
                <c:ptCount val="6"/>
                <c:pt idx="0">
                  <c:v>PRECIO</c:v>
                </c:pt>
                <c:pt idx="1">
                  <c:v>VARIEDAD DE
 LOS PRODUCTOS</c:v>
                </c:pt>
                <c:pt idx="2">
                  <c:v>ACCESIBILIDAD 
PARA LOS USUARIOS</c:v>
                </c:pt>
                <c:pt idx="3">
                  <c:v>FLEXIBILIDAD DE
 SERVICIOS FUNERARIOS</c:v>
                </c:pt>
                <c:pt idx="4">
                  <c:v>SERVICIO AL
 CLIENTE</c:v>
                </c:pt>
                <c:pt idx="5">
                  <c:v>VENTAS EN PREVISIÓN 
Y EMERGENCIA</c:v>
                </c:pt>
              </c:strCache>
            </c:strRef>
          </c:cat>
          <c:val>
            <c:numRef>
              <c:f>'cuadro estratégico'!$D$5:$I$5</c:f>
              <c:numCache>
                <c:formatCode>0%</c:formatCode>
                <c:ptCount val="6"/>
                <c:pt idx="0">
                  <c:v>0.37000000000000038</c:v>
                </c:pt>
                <c:pt idx="1">
                  <c:v>0.4</c:v>
                </c:pt>
                <c:pt idx="2">
                  <c:v>0.70000000000000062</c:v>
                </c:pt>
                <c:pt idx="3">
                  <c:v>0.4</c:v>
                </c:pt>
                <c:pt idx="4">
                  <c:v>0.2</c:v>
                </c:pt>
                <c:pt idx="5">
                  <c:v>0.4</c:v>
                </c:pt>
              </c:numCache>
            </c:numRef>
          </c:val>
          <c:smooth val="1"/>
        </c:ser>
        <c:dLbls>
          <c:showLegendKey val="0"/>
          <c:showVal val="0"/>
          <c:showCatName val="0"/>
          <c:showSerName val="0"/>
          <c:showPercent val="0"/>
          <c:showBubbleSize val="0"/>
        </c:dLbls>
        <c:marker val="1"/>
        <c:smooth val="0"/>
        <c:axId val="310762112"/>
        <c:axId val="311058816"/>
      </c:lineChart>
      <c:catAx>
        <c:axId val="310762112"/>
        <c:scaling>
          <c:orientation val="minMax"/>
        </c:scaling>
        <c:delete val="1"/>
        <c:axPos val="b"/>
        <c:majorTickMark val="cross"/>
        <c:minorTickMark val="cross"/>
        <c:tickLblPos val="nextTo"/>
        <c:crossAx val="311058816"/>
        <c:crosses val="autoZero"/>
        <c:auto val="1"/>
        <c:lblAlgn val="ctr"/>
        <c:lblOffset val="100"/>
        <c:tickLblSkip val="1"/>
        <c:tickMarkSkip val="1"/>
        <c:noMultiLvlLbl val="1"/>
      </c:catAx>
      <c:valAx>
        <c:axId val="311058816"/>
        <c:scaling>
          <c:orientation val="minMax"/>
          <c:min val="0.2"/>
        </c:scaling>
        <c:delete val="1"/>
        <c:axPos val="r"/>
        <c:majorGridlines/>
        <c:numFmt formatCode="0%" sourceLinked="1"/>
        <c:majorTickMark val="cross"/>
        <c:minorTickMark val="cross"/>
        <c:tickLblPos val="nextTo"/>
        <c:crossAx val="310762112"/>
        <c:crosses val="max"/>
        <c:crossBetween val="between"/>
        <c:majorUnit val="0.2"/>
      </c:valAx>
      <c:spPr>
        <a:noFill/>
      </c:spPr>
    </c:plotArea>
    <c:plotVisOnly val="1"/>
    <c:dispBlanksAs val="zero"/>
    <c:showDLblsOverMax val="1"/>
  </c:chart>
  <c:spPr>
    <a:ln>
      <a:noFill/>
    </a:ln>
  </c:spPr>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cdr:x>
      <cdr:y>0.55014</cdr:y>
    </cdr:from>
    <cdr:to>
      <cdr:x>0.11193</cdr:x>
      <cdr:y>0.95129</cdr:y>
    </cdr:to>
    <cdr:sp macro="" textlink="">
      <cdr:nvSpPr>
        <cdr:cNvPr id="2" name="1 CuadroTexto"/>
        <cdr:cNvSpPr txBox="1"/>
      </cdr:nvSpPr>
      <cdr:spPr>
        <a:xfrm xmlns:a="http://schemas.openxmlformats.org/drawingml/2006/main">
          <a:off x="0" y="1828800"/>
          <a:ext cx="866775" cy="1333500"/>
        </a:xfrm>
        <a:prstGeom xmlns:a="http://schemas.openxmlformats.org/drawingml/2006/main" prst="rect">
          <a:avLst/>
        </a:prstGeom>
      </cdr:spPr>
      <cdr:txBody>
        <a:bodyPr xmlns:a="http://schemas.openxmlformats.org/drawingml/2006/main" vert="vert270" wrap="square" rtlCol="0" anchor="ctr"/>
        <a:lstStyle xmlns:a="http://schemas.openxmlformats.org/drawingml/2006/main"/>
        <a:p xmlns:a="http://schemas.openxmlformats.org/drawingml/2006/main">
          <a:pPr algn="ctr"/>
          <a:r>
            <a:rPr lang="es-EC" sz="800" b="1">
              <a:latin typeface="Arial" pitchFamily="34" charset="0"/>
              <a:cs typeface="Arial" pitchFamily="34" charset="0"/>
            </a:rPr>
            <a:t>FACTORES DE COMPETENCIA DE LA INDUSTRIA</a:t>
          </a:r>
        </a:p>
      </cdr:txBody>
    </cdr:sp>
  </cdr:relSizeAnchor>
  <cdr:relSizeAnchor xmlns:cdr="http://schemas.openxmlformats.org/drawingml/2006/chartDrawing">
    <cdr:from>
      <cdr:x>1.75563E-7</cdr:x>
      <cdr:y>0</cdr:y>
    </cdr:from>
    <cdr:to>
      <cdr:x>0.08696</cdr:x>
      <cdr:y>0.13754</cdr:y>
    </cdr:to>
    <cdr:sp macro="" textlink="">
      <cdr:nvSpPr>
        <cdr:cNvPr id="3" name="2 CuadroTexto"/>
        <cdr:cNvSpPr txBox="1"/>
      </cdr:nvSpPr>
      <cdr:spPr>
        <a:xfrm xmlns:a="http://schemas.openxmlformats.org/drawingml/2006/main">
          <a:off x="1" y="0"/>
          <a:ext cx="495300" cy="3576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1000"/>
            <a:t>ALTO</a:t>
          </a:r>
        </a:p>
      </cdr:txBody>
    </cdr:sp>
  </cdr:relSizeAnchor>
  <cdr:relSizeAnchor xmlns:cdr="http://schemas.openxmlformats.org/drawingml/2006/chartDrawing">
    <cdr:from>
      <cdr:x>0</cdr:x>
      <cdr:y>0.12894</cdr:y>
    </cdr:from>
    <cdr:to>
      <cdr:x>0.05467</cdr:x>
      <cdr:y>0.4384</cdr:y>
    </cdr:to>
    <cdr:sp macro="" textlink="">
      <cdr:nvSpPr>
        <cdr:cNvPr id="5" name="1 CuadroTexto"/>
        <cdr:cNvSpPr txBox="1"/>
      </cdr:nvSpPr>
      <cdr:spPr>
        <a:xfrm xmlns:a="http://schemas.openxmlformats.org/drawingml/2006/main">
          <a:off x="0" y="332502"/>
          <a:ext cx="295275" cy="798015"/>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C" sz="800"/>
            <a:t>NIVEL RELATIVO</a:t>
          </a:r>
          <a:r>
            <a:rPr lang="es-EC" sz="800" baseline="0"/>
            <a:t> OFRECIDO</a:t>
          </a:r>
          <a:endParaRPr lang="es-EC" sz="800"/>
        </a:p>
      </cdr:txBody>
    </cdr:sp>
  </cdr:relSizeAnchor>
  <cdr:relSizeAnchor xmlns:cdr="http://schemas.openxmlformats.org/drawingml/2006/chartDrawing">
    <cdr:from>
      <cdr:x>0</cdr:x>
      <cdr:y>0.46991</cdr:y>
    </cdr:from>
    <cdr:to>
      <cdr:x>0.11193</cdr:x>
      <cdr:y>0.60745</cdr:y>
    </cdr:to>
    <cdr:sp macro="" textlink="">
      <cdr:nvSpPr>
        <cdr:cNvPr id="6" name="1 CuadroTexto"/>
        <cdr:cNvSpPr txBox="1"/>
      </cdr:nvSpPr>
      <cdr:spPr>
        <a:xfrm xmlns:a="http://schemas.openxmlformats.org/drawingml/2006/main">
          <a:off x="0" y="1221919"/>
          <a:ext cx="637548" cy="3576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1000"/>
            <a:t>BAJO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58D0-5922-49A0-B788-4BE3DC815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13816</Words>
  <Characters>78753</Characters>
  <Application>Microsoft Office Word</Application>
  <DocSecurity>0</DocSecurity>
  <Lines>656</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92385</CharactersWithSpaces>
  <SharedDoc>false</SharedDoc>
  <HLinks>
    <vt:vector size="84" baseType="variant">
      <vt:variant>
        <vt:i4>5505034</vt:i4>
      </vt:variant>
      <vt:variant>
        <vt:i4>144</vt:i4>
      </vt:variant>
      <vt:variant>
        <vt:i4>0</vt:i4>
      </vt:variant>
      <vt:variant>
        <vt:i4>5</vt:i4>
      </vt:variant>
      <vt:variant>
        <vt:lpwstr>http://es.wikipedia.org/wiki/Reglas_de_negocio</vt:lpwstr>
      </vt:variant>
      <vt:variant>
        <vt:lpwstr/>
      </vt:variant>
      <vt:variant>
        <vt:i4>1048701</vt:i4>
      </vt:variant>
      <vt:variant>
        <vt:i4>141</vt:i4>
      </vt:variant>
      <vt:variant>
        <vt:i4>0</vt:i4>
      </vt:variant>
      <vt:variant>
        <vt:i4>5</vt:i4>
      </vt:variant>
      <vt:variant>
        <vt:lpwstr>http://es.wikipedia.org/wiki/Formato_de_archivo_inform%C3%A1tico</vt:lpwstr>
      </vt:variant>
      <vt:variant>
        <vt:lpwstr/>
      </vt:variant>
      <vt:variant>
        <vt:i4>5373978</vt:i4>
      </vt:variant>
      <vt:variant>
        <vt:i4>138</vt:i4>
      </vt:variant>
      <vt:variant>
        <vt:i4>0</vt:i4>
      </vt:variant>
      <vt:variant>
        <vt:i4>5</vt:i4>
      </vt:variant>
      <vt:variant>
        <vt:lpwstr>http://es.wikipedia.org/wiki/Proceso_de_negocio</vt:lpwstr>
      </vt:variant>
      <vt:variant>
        <vt:lpwstr/>
      </vt:variant>
      <vt:variant>
        <vt:i4>5636105</vt:i4>
      </vt:variant>
      <vt:variant>
        <vt:i4>135</vt:i4>
      </vt:variant>
      <vt:variant>
        <vt:i4>0</vt:i4>
      </vt:variant>
      <vt:variant>
        <vt:i4>5</vt:i4>
      </vt:variant>
      <vt:variant>
        <vt:lpwstr>http://es.wikipedia.org/wiki/Almac%C3%A9n_de_datos</vt:lpwstr>
      </vt:variant>
      <vt:variant>
        <vt:lpwstr/>
      </vt:variant>
      <vt:variant>
        <vt:i4>4522039</vt:i4>
      </vt:variant>
      <vt:variant>
        <vt:i4>132</vt:i4>
      </vt:variant>
      <vt:variant>
        <vt:i4>0</vt:i4>
      </vt:variant>
      <vt:variant>
        <vt:i4>5</vt:i4>
      </vt:variant>
      <vt:variant>
        <vt:lpwstr>http://es.wikipedia.org/wiki/Data_mart</vt:lpwstr>
      </vt:variant>
      <vt:variant>
        <vt:lpwstr/>
      </vt:variant>
      <vt:variant>
        <vt:i4>5701657</vt:i4>
      </vt:variant>
      <vt:variant>
        <vt:i4>129</vt:i4>
      </vt:variant>
      <vt:variant>
        <vt:i4>0</vt:i4>
      </vt:variant>
      <vt:variant>
        <vt:i4>5</vt:i4>
      </vt:variant>
      <vt:variant>
        <vt:lpwstr>http://es.wikipedia.org/wiki/Base_de_datos</vt:lpwstr>
      </vt:variant>
      <vt:variant>
        <vt:lpwstr/>
      </vt:variant>
      <vt:variant>
        <vt:i4>1114180</vt:i4>
      </vt:variant>
      <vt:variant>
        <vt:i4>126</vt:i4>
      </vt:variant>
      <vt:variant>
        <vt:i4>0</vt:i4>
      </vt:variant>
      <vt:variant>
        <vt:i4>5</vt:i4>
      </vt:variant>
      <vt:variant>
        <vt:lpwstr>http://es.wikipedia.org/wiki/OLAP</vt:lpwstr>
      </vt:variant>
      <vt:variant>
        <vt:lpwstr/>
      </vt:variant>
      <vt:variant>
        <vt:i4>1376263</vt:i4>
      </vt:variant>
      <vt:variant>
        <vt:i4>123</vt:i4>
      </vt:variant>
      <vt:variant>
        <vt:i4>0</vt:i4>
      </vt:variant>
      <vt:variant>
        <vt:i4>5</vt:i4>
      </vt:variant>
      <vt:variant>
        <vt:lpwstr>http://es.wikipedia.org/wiki/Miner%C3%ADa_de_datos</vt:lpwstr>
      </vt:variant>
      <vt:variant>
        <vt:lpwstr/>
      </vt:variant>
      <vt:variant>
        <vt:i4>262212</vt:i4>
      </vt:variant>
      <vt:variant>
        <vt:i4>120</vt:i4>
      </vt:variant>
      <vt:variant>
        <vt:i4>0</vt:i4>
      </vt:variant>
      <vt:variant>
        <vt:i4>5</vt:i4>
      </vt:variant>
      <vt:variant>
        <vt:lpwstr>http://es.wikipedia.org/wiki/OLTP</vt:lpwstr>
      </vt:variant>
      <vt:variant>
        <vt:lpwstr/>
      </vt:variant>
      <vt:variant>
        <vt:i4>4718598</vt:i4>
      </vt:variant>
      <vt:variant>
        <vt:i4>117</vt:i4>
      </vt:variant>
      <vt:variant>
        <vt:i4>0</vt:i4>
      </vt:variant>
      <vt:variant>
        <vt:i4>5</vt:i4>
      </vt:variant>
      <vt:variant>
        <vt:lpwstr>http://es.wikipedia.org/wiki/Bases_de_Datos</vt:lpwstr>
      </vt:variant>
      <vt:variant>
        <vt:lpwstr/>
      </vt:variant>
      <vt:variant>
        <vt:i4>3014741</vt:i4>
      </vt:variant>
      <vt:variant>
        <vt:i4>114</vt:i4>
      </vt:variant>
      <vt:variant>
        <vt:i4>0</vt:i4>
      </vt:variant>
      <vt:variant>
        <vt:i4>5</vt:i4>
      </vt:variant>
      <vt:variant>
        <vt:lpwstr>http://es.wikipedia.org/wiki/Inteligencia_empresarial</vt:lpwstr>
      </vt:variant>
      <vt:variant>
        <vt:lpwstr/>
      </vt:variant>
      <vt:variant>
        <vt:i4>2031730</vt:i4>
      </vt:variant>
      <vt:variant>
        <vt:i4>111</vt:i4>
      </vt:variant>
      <vt:variant>
        <vt:i4>0</vt:i4>
      </vt:variant>
      <vt:variant>
        <vt:i4>5</vt:i4>
      </vt:variant>
      <vt:variant>
        <vt:lpwstr>http://es.wikipedia.org/wiki/Banca_online</vt:lpwstr>
      </vt:variant>
      <vt:variant>
        <vt:lpwstr/>
      </vt:variant>
      <vt:variant>
        <vt:i4>4456449</vt:i4>
      </vt:variant>
      <vt:variant>
        <vt:i4>108</vt:i4>
      </vt:variant>
      <vt:variant>
        <vt:i4>0</vt:i4>
      </vt:variant>
      <vt:variant>
        <vt:i4>5</vt:i4>
      </vt:variant>
      <vt:variant>
        <vt:lpwstr>http://es.wikipedia.org/wiki/OLTP%5e</vt:lpwstr>
      </vt:variant>
      <vt:variant>
        <vt:lpwstr/>
      </vt:variant>
      <vt:variant>
        <vt:i4>5242939</vt:i4>
      </vt:variant>
      <vt:variant>
        <vt:i4>105</vt:i4>
      </vt:variant>
      <vt:variant>
        <vt:i4>0</vt:i4>
      </vt:variant>
      <vt:variant>
        <vt:i4>5</vt:i4>
      </vt:variant>
      <vt:variant>
        <vt:lpwstr>http://es.wikipedia.org/wiki/Idioma_ingl%C3%A9s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MSc. Mercy Hernandez P.</cp:lastModifiedBy>
  <cp:revision>2</cp:revision>
  <cp:lastPrinted>2009-04-16T11:11:00Z</cp:lastPrinted>
  <dcterms:created xsi:type="dcterms:W3CDTF">2011-12-27T17:24:00Z</dcterms:created>
  <dcterms:modified xsi:type="dcterms:W3CDTF">2011-12-27T17:24:00Z</dcterms:modified>
</cp:coreProperties>
</file>