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64D" w:rsidRDefault="00CF764D" w:rsidP="00CF764D">
      <w:pPr>
        <w:rPr>
          <w:b/>
          <w:sz w:val="32"/>
          <w:lang w:eastAsia="es-ES"/>
        </w:rPr>
      </w:pPr>
    </w:p>
    <w:p w:rsidR="00972E33" w:rsidRPr="00E508DC" w:rsidRDefault="00972E33" w:rsidP="00E508DC">
      <w:pPr>
        <w:jc w:val="center"/>
        <w:rPr>
          <w:b/>
          <w:sz w:val="32"/>
          <w:lang w:eastAsia="es-ES"/>
        </w:rPr>
      </w:pPr>
      <w:r w:rsidRPr="00E508DC">
        <w:rPr>
          <w:b/>
          <w:noProof/>
          <w:sz w:val="32"/>
          <w:lang w:eastAsia="es-EC"/>
        </w:rPr>
        <w:drawing>
          <wp:anchor distT="0" distB="0" distL="114300" distR="114300" simplePos="0" relativeHeight="251662336" behindDoc="0" locked="0" layoutInCell="1" allowOverlap="1">
            <wp:simplePos x="0" y="0"/>
            <wp:positionH relativeFrom="column">
              <wp:posOffset>2093595</wp:posOffset>
            </wp:positionH>
            <wp:positionV relativeFrom="paragraph">
              <wp:posOffset>-1087755</wp:posOffset>
            </wp:positionV>
            <wp:extent cx="1123950" cy="1085850"/>
            <wp:effectExtent l="19050" t="0" r="0" b="0"/>
            <wp:wrapNone/>
            <wp:docPr id="47" name="Imagen 2" descr="http://www.espol.edu.ec/espol/images/index_r34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espol.edu.ec/espol/images/index_r34_c2.gif"/>
                    <pic:cNvPicPr>
                      <a:picLocks noChangeAspect="1" noChangeArrowheads="1"/>
                    </pic:cNvPicPr>
                  </pic:nvPicPr>
                  <pic:blipFill>
                    <a:blip r:embed="rId8" cstate="print"/>
                    <a:srcRect/>
                    <a:stretch>
                      <a:fillRect/>
                    </a:stretch>
                  </pic:blipFill>
                  <pic:spPr bwMode="auto">
                    <a:xfrm>
                      <a:off x="0" y="0"/>
                      <a:ext cx="1123950" cy="1085850"/>
                    </a:xfrm>
                    <a:prstGeom prst="rect">
                      <a:avLst/>
                    </a:prstGeom>
                    <a:noFill/>
                  </pic:spPr>
                </pic:pic>
              </a:graphicData>
            </a:graphic>
          </wp:anchor>
        </w:drawing>
      </w:r>
      <w:bookmarkStart w:id="0" w:name="_Toc298971701"/>
      <w:r w:rsidRPr="00E508DC">
        <w:rPr>
          <w:b/>
          <w:sz w:val="32"/>
          <w:lang w:eastAsia="es-ES"/>
        </w:rPr>
        <w:t>ESCUELA SUPERIOR POLITÉCNICA DEL LITORAL</w:t>
      </w:r>
      <w:bookmarkEnd w:id="0"/>
    </w:p>
    <w:p w:rsidR="00972E33" w:rsidRDefault="00972E33" w:rsidP="00972E33">
      <w:pPr>
        <w:pStyle w:val="Sinespaciado"/>
        <w:jc w:val="center"/>
        <w:rPr>
          <w:rFonts w:ascii="Arial" w:hAnsi="Arial" w:cs="Arial"/>
          <w:b/>
          <w:sz w:val="30"/>
          <w:szCs w:val="30"/>
          <w:lang w:eastAsia="es-ES"/>
        </w:rPr>
      </w:pPr>
    </w:p>
    <w:p w:rsidR="00972E33" w:rsidRPr="001724C4" w:rsidRDefault="00972E33" w:rsidP="00972E33">
      <w:pPr>
        <w:pStyle w:val="Sinespaciado"/>
        <w:jc w:val="center"/>
        <w:rPr>
          <w:rFonts w:ascii="Arial" w:hAnsi="Arial" w:cs="Arial"/>
          <w:b/>
          <w:sz w:val="30"/>
          <w:szCs w:val="30"/>
          <w:lang w:eastAsia="es-ES"/>
        </w:rPr>
      </w:pPr>
      <w:r w:rsidRPr="001724C4">
        <w:rPr>
          <w:rFonts w:ascii="Arial" w:hAnsi="Arial" w:cs="Arial"/>
          <w:b/>
          <w:sz w:val="30"/>
          <w:szCs w:val="30"/>
          <w:lang w:eastAsia="es-ES"/>
        </w:rPr>
        <w:t>Facultad de Ingeniería en Electricidad y Computación</w:t>
      </w:r>
    </w:p>
    <w:p w:rsidR="00972E33" w:rsidRPr="00D87FC9" w:rsidRDefault="00972E33" w:rsidP="00972E33">
      <w:pPr>
        <w:pStyle w:val="Sinespaciado"/>
        <w:rPr>
          <w:rFonts w:ascii="Arial" w:hAnsi="Arial" w:cs="Arial"/>
          <w:lang w:eastAsia="es-ES"/>
        </w:rPr>
      </w:pPr>
    </w:p>
    <w:p w:rsidR="00972E33" w:rsidRDefault="00972E33" w:rsidP="00972E33">
      <w:pPr>
        <w:pStyle w:val="Sinespaciado"/>
        <w:jc w:val="center"/>
        <w:rPr>
          <w:rFonts w:ascii="Arial" w:hAnsi="Arial" w:cs="Arial"/>
          <w:sz w:val="28"/>
          <w:lang w:eastAsia="es-ES"/>
        </w:rPr>
      </w:pPr>
    </w:p>
    <w:p w:rsidR="00972E33" w:rsidRPr="00772BAE" w:rsidRDefault="00972E33" w:rsidP="00972E33">
      <w:pPr>
        <w:jc w:val="center"/>
        <w:rPr>
          <w:rFonts w:cs="Arial"/>
          <w:sz w:val="28"/>
          <w:lang w:eastAsia="es-ES"/>
        </w:rPr>
      </w:pPr>
      <w:r w:rsidRPr="00772BAE">
        <w:rPr>
          <w:rFonts w:cs="Arial"/>
          <w:sz w:val="28"/>
          <w:lang w:eastAsia="es-ES"/>
        </w:rPr>
        <w:t>“Identificación y Diseño de</w:t>
      </w:r>
      <w:r w:rsidR="00320683">
        <w:rPr>
          <w:rFonts w:cs="Arial"/>
          <w:sz w:val="28"/>
          <w:lang w:eastAsia="es-ES"/>
        </w:rPr>
        <w:t>l</w:t>
      </w:r>
      <w:r w:rsidRPr="00772BAE">
        <w:rPr>
          <w:rFonts w:cs="Arial"/>
          <w:sz w:val="28"/>
          <w:lang w:eastAsia="es-ES"/>
        </w:rPr>
        <w:t xml:space="preserve"> Controlador para una Planta de Regulación de Presión”</w:t>
      </w:r>
    </w:p>
    <w:p w:rsidR="00972E33" w:rsidRPr="00D87FC9" w:rsidRDefault="00972E33" w:rsidP="00972E33">
      <w:pPr>
        <w:pStyle w:val="Sinespaciado"/>
        <w:jc w:val="center"/>
        <w:rPr>
          <w:rFonts w:ascii="Arial" w:hAnsi="Arial" w:cs="Arial"/>
          <w:b/>
          <w:sz w:val="32"/>
          <w:lang w:eastAsia="es-ES"/>
        </w:rPr>
      </w:pPr>
    </w:p>
    <w:p w:rsidR="00972E33" w:rsidRPr="007425AC" w:rsidRDefault="00972E33" w:rsidP="00972E33">
      <w:pPr>
        <w:pStyle w:val="Sinespaciado"/>
        <w:jc w:val="center"/>
        <w:rPr>
          <w:rFonts w:ascii="Arial" w:hAnsi="Arial" w:cs="Arial"/>
          <w:b/>
          <w:sz w:val="32"/>
          <w:lang w:eastAsia="es-ES"/>
        </w:rPr>
      </w:pPr>
    </w:p>
    <w:p w:rsidR="00972E33" w:rsidRPr="007425AC" w:rsidRDefault="00972E33" w:rsidP="00972E33">
      <w:pPr>
        <w:pStyle w:val="Sinespaciado"/>
        <w:jc w:val="center"/>
        <w:rPr>
          <w:rFonts w:ascii="Arial" w:hAnsi="Arial" w:cs="Arial"/>
          <w:b/>
          <w:sz w:val="32"/>
          <w:lang w:eastAsia="es-ES"/>
        </w:rPr>
      </w:pPr>
      <w:r w:rsidRPr="007425AC">
        <w:rPr>
          <w:rFonts w:ascii="Arial" w:hAnsi="Arial" w:cs="Arial"/>
          <w:b/>
          <w:sz w:val="32"/>
          <w:lang w:eastAsia="es-ES"/>
        </w:rPr>
        <w:t>TESINA DE SEMINARIO</w:t>
      </w:r>
    </w:p>
    <w:p w:rsidR="00972E33" w:rsidRPr="007425AC" w:rsidRDefault="00972E33" w:rsidP="00972E33">
      <w:pPr>
        <w:pStyle w:val="Sinespaciado"/>
        <w:rPr>
          <w:rFonts w:ascii="Arial" w:hAnsi="Arial" w:cs="Arial"/>
          <w:lang w:eastAsia="es-ES"/>
        </w:rPr>
      </w:pPr>
    </w:p>
    <w:p w:rsidR="00972E33" w:rsidRPr="007425AC" w:rsidRDefault="00972E33" w:rsidP="00972E33">
      <w:pPr>
        <w:pStyle w:val="Sinespaciado"/>
        <w:jc w:val="center"/>
        <w:rPr>
          <w:rFonts w:ascii="Arial" w:hAnsi="Arial" w:cs="Arial"/>
          <w:sz w:val="32"/>
          <w:lang w:eastAsia="es-ES"/>
        </w:rPr>
      </w:pPr>
    </w:p>
    <w:p w:rsidR="00972E33" w:rsidRPr="006921AC" w:rsidRDefault="00972E33" w:rsidP="00972E33">
      <w:pPr>
        <w:pStyle w:val="Sinespaciado"/>
        <w:jc w:val="center"/>
        <w:rPr>
          <w:rFonts w:ascii="Arial" w:hAnsi="Arial" w:cs="Arial"/>
          <w:sz w:val="32"/>
          <w:lang w:eastAsia="es-ES"/>
        </w:rPr>
      </w:pPr>
      <w:r w:rsidRPr="006921AC">
        <w:rPr>
          <w:rFonts w:ascii="Arial" w:hAnsi="Arial" w:cs="Arial"/>
          <w:sz w:val="32"/>
          <w:lang w:eastAsia="es-ES"/>
        </w:rPr>
        <w:t>Previo a la obtención del Título de:</w:t>
      </w:r>
    </w:p>
    <w:p w:rsidR="00972E33" w:rsidRPr="006921AC" w:rsidRDefault="00972E33" w:rsidP="00972E33">
      <w:pPr>
        <w:pStyle w:val="Sinespaciado"/>
        <w:rPr>
          <w:rFonts w:ascii="Arial" w:hAnsi="Arial" w:cs="Arial"/>
          <w:lang w:eastAsia="es-ES"/>
        </w:rPr>
      </w:pPr>
    </w:p>
    <w:p w:rsidR="00972E33" w:rsidRPr="007425AC" w:rsidRDefault="00972E33" w:rsidP="00972E33">
      <w:pPr>
        <w:pStyle w:val="Sinespaciado"/>
        <w:jc w:val="center"/>
        <w:rPr>
          <w:rFonts w:ascii="Arial" w:hAnsi="Arial" w:cs="Arial"/>
          <w:b/>
          <w:sz w:val="32"/>
          <w:lang w:eastAsia="es-ES"/>
        </w:rPr>
      </w:pPr>
    </w:p>
    <w:p w:rsidR="00972E33" w:rsidRPr="00D87FC9" w:rsidRDefault="00972E33" w:rsidP="00972E33">
      <w:pPr>
        <w:jc w:val="center"/>
        <w:rPr>
          <w:b/>
          <w:sz w:val="32"/>
          <w:lang w:eastAsia="es-ES"/>
        </w:rPr>
      </w:pPr>
      <w:r w:rsidRPr="00D87FC9">
        <w:rPr>
          <w:b/>
          <w:sz w:val="32"/>
          <w:lang w:eastAsia="es-ES"/>
        </w:rPr>
        <w:t xml:space="preserve">INGENIERO EN </w:t>
      </w:r>
      <w:r w:rsidR="008B48FF">
        <w:rPr>
          <w:b/>
          <w:sz w:val="32"/>
          <w:lang w:eastAsia="es-ES"/>
        </w:rPr>
        <w:t>ELECTRICIDAD</w:t>
      </w:r>
      <w:r w:rsidR="00320683">
        <w:rPr>
          <w:b/>
          <w:sz w:val="32"/>
          <w:lang w:eastAsia="es-ES"/>
        </w:rPr>
        <w:t xml:space="preserve"> ESPECIALIZACIÓ</w:t>
      </w:r>
      <w:r w:rsidR="007664E9">
        <w:rPr>
          <w:b/>
          <w:sz w:val="32"/>
          <w:lang w:eastAsia="es-ES"/>
        </w:rPr>
        <w:t xml:space="preserve">N </w:t>
      </w:r>
      <w:r w:rsidRPr="00D87FC9">
        <w:rPr>
          <w:b/>
          <w:sz w:val="32"/>
          <w:lang w:eastAsia="es-ES"/>
        </w:rPr>
        <w:t xml:space="preserve"> ELECTRÓNICA Y AUTOMATIZACIÓN INDUSTRIAL</w:t>
      </w:r>
    </w:p>
    <w:p w:rsidR="00972E33" w:rsidRPr="006921AC" w:rsidRDefault="00972E33" w:rsidP="00972E33">
      <w:pPr>
        <w:pStyle w:val="Sinespaciado"/>
        <w:rPr>
          <w:rFonts w:ascii="Arial" w:hAnsi="Arial" w:cs="Arial"/>
          <w:lang w:eastAsia="es-ES"/>
        </w:rPr>
      </w:pPr>
    </w:p>
    <w:p w:rsidR="00972E33" w:rsidRPr="007425AC" w:rsidRDefault="00972E33" w:rsidP="00972E33">
      <w:pPr>
        <w:pStyle w:val="Sinespaciado"/>
        <w:jc w:val="center"/>
        <w:rPr>
          <w:rFonts w:ascii="Arial" w:hAnsi="Arial" w:cs="Arial"/>
          <w:sz w:val="32"/>
          <w:lang w:eastAsia="es-ES"/>
        </w:rPr>
      </w:pPr>
    </w:p>
    <w:p w:rsidR="00972E33" w:rsidRPr="00772BAE" w:rsidRDefault="00972E33" w:rsidP="00972E33">
      <w:pPr>
        <w:pStyle w:val="Sinespaciado"/>
        <w:jc w:val="center"/>
        <w:rPr>
          <w:rFonts w:ascii="Arial" w:hAnsi="Arial" w:cs="Arial"/>
          <w:sz w:val="32"/>
          <w:lang w:eastAsia="es-ES"/>
        </w:rPr>
      </w:pPr>
      <w:r w:rsidRPr="00772BAE">
        <w:rPr>
          <w:rFonts w:ascii="Arial" w:hAnsi="Arial" w:cs="Arial"/>
          <w:sz w:val="32"/>
          <w:lang w:eastAsia="es-ES"/>
        </w:rPr>
        <w:t>Presentada por:</w:t>
      </w:r>
    </w:p>
    <w:p w:rsidR="00972E33" w:rsidRPr="00772BAE" w:rsidRDefault="00972E33" w:rsidP="00972E33">
      <w:pPr>
        <w:pStyle w:val="Sinespaciado"/>
        <w:jc w:val="center"/>
        <w:rPr>
          <w:rFonts w:ascii="Arial" w:hAnsi="Arial" w:cs="Arial"/>
          <w:lang w:eastAsia="es-ES"/>
        </w:rPr>
      </w:pPr>
    </w:p>
    <w:p w:rsidR="00972E33" w:rsidRPr="00772BAE" w:rsidRDefault="00972E33" w:rsidP="00972E33">
      <w:pPr>
        <w:jc w:val="center"/>
        <w:rPr>
          <w:rFonts w:cs="Arial"/>
          <w:sz w:val="32"/>
          <w:lang w:eastAsia="es-ES"/>
        </w:rPr>
      </w:pPr>
      <w:r>
        <w:rPr>
          <w:rFonts w:cs="Arial"/>
          <w:sz w:val="32"/>
          <w:lang w:eastAsia="es-ES"/>
        </w:rPr>
        <w:t>Carlos David Rodrí</w:t>
      </w:r>
      <w:r w:rsidRPr="00772BAE">
        <w:rPr>
          <w:rFonts w:cs="Arial"/>
          <w:sz w:val="32"/>
          <w:lang w:eastAsia="es-ES"/>
        </w:rPr>
        <w:t>guez Gallegos</w:t>
      </w:r>
    </w:p>
    <w:p w:rsidR="00972E33" w:rsidRPr="007425AC" w:rsidRDefault="00972E33" w:rsidP="00972E33">
      <w:pPr>
        <w:jc w:val="center"/>
        <w:rPr>
          <w:rFonts w:cs="Arial"/>
          <w:sz w:val="32"/>
          <w:lang w:eastAsia="es-ES"/>
        </w:rPr>
      </w:pPr>
      <w:r w:rsidRPr="007425AC">
        <w:rPr>
          <w:rFonts w:cs="Arial"/>
          <w:sz w:val="32"/>
          <w:lang w:eastAsia="es-ES"/>
        </w:rPr>
        <w:t>Luis Alberto Rojas Flores</w:t>
      </w:r>
    </w:p>
    <w:p w:rsidR="00972E33" w:rsidRPr="007425AC" w:rsidRDefault="00972E33" w:rsidP="00972E33">
      <w:pPr>
        <w:pStyle w:val="Sinespaciado"/>
        <w:jc w:val="center"/>
        <w:rPr>
          <w:rFonts w:ascii="Arial" w:hAnsi="Arial" w:cs="Arial"/>
          <w:lang w:eastAsia="es-ES"/>
        </w:rPr>
      </w:pPr>
    </w:p>
    <w:p w:rsidR="00972E33" w:rsidRPr="007425AC" w:rsidRDefault="00972E33" w:rsidP="00972E33">
      <w:pPr>
        <w:pStyle w:val="Sinespaciado"/>
        <w:jc w:val="center"/>
        <w:rPr>
          <w:rFonts w:ascii="Arial" w:hAnsi="Arial" w:cs="Arial"/>
          <w:sz w:val="32"/>
          <w:lang w:eastAsia="es-ES"/>
        </w:rPr>
      </w:pPr>
    </w:p>
    <w:p w:rsidR="00972E33" w:rsidRPr="007425AC" w:rsidRDefault="00972E33" w:rsidP="00972E33">
      <w:pPr>
        <w:pStyle w:val="Sinespaciado"/>
        <w:jc w:val="center"/>
        <w:rPr>
          <w:rFonts w:ascii="Arial" w:hAnsi="Arial" w:cs="Arial"/>
          <w:sz w:val="32"/>
          <w:lang w:eastAsia="es-ES"/>
        </w:rPr>
      </w:pPr>
      <w:r w:rsidRPr="007425AC">
        <w:rPr>
          <w:rFonts w:ascii="Arial" w:hAnsi="Arial" w:cs="Arial"/>
          <w:sz w:val="32"/>
          <w:lang w:eastAsia="es-ES"/>
        </w:rPr>
        <w:t>GUAYAQUIL - ECUADOR</w:t>
      </w:r>
    </w:p>
    <w:p w:rsidR="00972E33" w:rsidRPr="007425AC" w:rsidRDefault="00972E33" w:rsidP="00972E33">
      <w:pPr>
        <w:pStyle w:val="Sinespaciado"/>
        <w:jc w:val="center"/>
        <w:rPr>
          <w:rFonts w:ascii="Arial" w:hAnsi="Arial" w:cs="Arial"/>
          <w:sz w:val="28"/>
          <w:lang w:eastAsia="es-ES"/>
        </w:rPr>
      </w:pPr>
      <w:bookmarkStart w:id="1" w:name="_Toc150499947"/>
      <w:r w:rsidRPr="007425AC">
        <w:rPr>
          <w:rFonts w:ascii="Arial" w:hAnsi="Arial" w:cs="Arial"/>
          <w:sz w:val="28"/>
          <w:lang w:eastAsia="es-ES"/>
        </w:rPr>
        <w:t>AÑO: 2011</w:t>
      </w:r>
    </w:p>
    <w:p w:rsidR="001A75AA" w:rsidRDefault="001A75AA" w:rsidP="001318E2">
      <w:pPr>
        <w:pStyle w:val="Titulo"/>
        <w:rPr>
          <w:lang w:eastAsia="es-ES"/>
        </w:rPr>
        <w:sectPr w:rsidR="001A75AA" w:rsidSect="001A75AA">
          <w:headerReference w:type="even" r:id="rId9"/>
          <w:headerReference w:type="default" r:id="rId10"/>
          <w:footerReference w:type="even" r:id="rId11"/>
          <w:headerReference w:type="first" r:id="rId12"/>
          <w:pgSz w:w="11907" w:h="16840" w:code="9"/>
          <w:pgMar w:top="2268" w:right="1361" w:bottom="2268" w:left="2268" w:header="709" w:footer="709" w:gutter="0"/>
          <w:pgNumType w:fmt="lowerRoman" w:start="1"/>
          <w:cols w:space="708"/>
          <w:docGrid w:linePitch="360"/>
        </w:sectPr>
      </w:pPr>
    </w:p>
    <w:p w:rsidR="00D41302" w:rsidRDefault="00D41302" w:rsidP="00D41302">
      <w:pPr>
        <w:rPr>
          <w:lang w:val="es-ES_tradnl"/>
        </w:rPr>
      </w:pPr>
      <w:bookmarkStart w:id="2" w:name="_Toc150426408"/>
      <w:bookmarkStart w:id="3" w:name="_Toc155013403"/>
      <w:bookmarkStart w:id="4" w:name="_Toc150426411"/>
      <w:bookmarkStart w:id="5" w:name="_Toc155013406"/>
    </w:p>
    <w:p w:rsidR="001318E2" w:rsidRDefault="001318E2" w:rsidP="00430A25">
      <w:pPr>
        <w:pStyle w:val="Titulo"/>
        <w:rPr>
          <w:lang w:val="es-ES_tradnl"/>
        </w:rPr>
      </w:pPr>
      <w:bookmarkStart w:id="6" w:name="_Toc301197431"/>
      <w:r w:rsidRPr="00CD58DC">
        <w:rPr>
          <w:lang w:val="es-ES_tradnl"/>
        </w:rPr>
        <w:t>AGRADECIMIENTO</w:t>
      </w:r>
      <w:bookmarkEnd w:id="2"/>
      <w:bookmarkEnd w:id="3"/>
      <w:bookmarkEnd w:id="6"/>
    </w:p>
    <w:p w:rsidR="00430A25" w:rsidRPr="00CD58DC" w:rsidRDefault="00430A25" w:rsidP="00430A25">
      <w:pPr>
        <w:rPr>
          <w:lang w:val="es-ES_tradnl"/>
        </w:rPr>
      </w:pPr>
    </w:p>
    <w:p w:rsidR="001318E2" w:rsidRPr="00577CD2" w:rsidRDefault="001318E2" w:rsidP="001318E2">
      <w:pPr>
        <w:spacing w:line="480" w:lineRule="auto"/>
        <w:ind w:left="4248"/>
        <w:rPr>
          <w:rFonts w:cs="Arial"/>
          <w:bCs/>
          <w:szCs w:val="24"/>
          <w:lang w:val="es-ES_tradnl"/>
        </w:rPr>
      </w:pPr>
      <w:r>
        <w:rPr>
          <w:rFonts w:cs="Arial"/>
          <w:bCs/>
          <w:spacing w:val="-20"/>
          <w:szCs w:val="24"/>
          <w:lang w:val="es-ES_tradnl"/>
        </w:rPr>
        <w:t>A nuestro director de t</w:t>
      </w:r>
      <w:r w:rsidR="00320683">
        <w:rPr>
          <w:rFonts w:cs="Arial"/>
          <w:bCs/>
          <w:spacing w:val="-20"/>
          <w:szCs w:val="24"/>
          <w:lang w:val="es-ES_tradnl"/>
        </w:rPr>
        <w:t>esina el Ms</w:t>
      </w:r>
      <w:r w:rsidRPr="00577CD2">
        <w:rPr>
          <w:rFonts w:cs="Arial"/>
          <w:bCs/>
          <w:spacing w:val="-20"/>
          <w:szCs w:val="24"/>
          <w:lang w:val="es-ES_tradnl"/>
        </w:rPr>
        <w:t xml:space="preserve">c. César Martín </w:t>
      </w:r>
      <w:r w:rsidR="00320683">
        <w:rPr>
          <w:rFonts w:cs="Arial"/>
          <w:bCs/>
          <w:szCs w:val="24"/>
          <w:lang w:val="es-ES_tradnl"/>
        </w:rPr>
        <w:t>por el apoyo que nos dio</w:t>
      </w:r>
      <w:r w:rsidRPr="00577CD2">
        <w:rPr>
          <w:rFonts w:cs="Arial"/>
          <w:bCs/>
          <w:szCs w:val="24"/>
          <w:lang w:val="es-ES_tradnl"/>
        </w:rPr>
        <w:t xml:space="preserve"> en la misma y por alentarnos a hacerla lo mejor posible.</w:t>
      </w:r>
    </w:p>
    <w:p w:rsidR="001318E2" w:rsidRDefault="001318E2" w:rsidP="001318E2">
      <w:pPr>
        <w:spacing w:line="480" w:lineRule="auto"/>
        <w:ind w:left="4248"/>
        <w:rPr>
          <w:rFonts w:cs="Arial"/>
          <w:bCs/>
          <w:szCs w:val="24"/>
          <w:lang w:val="es-ES_tradnl"/>
        </w:rPr>
      </w:pPr>
    </w:p>
    <w:p w:rsidR="001318E2" w:rsidRPr="00577CD2" w:rsidRDefault="001318E2" w:rsidP="001318E2">
      <w:pPr>
        <w:spacing w:line="480" w:lineRule="auto"/>
        <w:ind w:left="4248"/>
        <w:rPr>
          <w:bCs/>
          <w:szCs w:val="24"/>
          <w:lang w:val="es-ES_tradnl"/>
        </w:rPr>
      </w:pPr>
      <w:r w:rsidRPr="00577CD2">
        <w:rPr>
          <w:bCs/>
          <w:szCs w:val="24"/>
          <w:lang w:val="es-ES_tradnl"/>
        </w:rPr>
        <w:t>Al Msc. Holger Cevallos por permitirnos usar la Planta de Presión del Laboratorio de Instrumentación Industrial.</w:t>
      </w:r>
    </w:p>
    <w:p w:rsidR="001318E2" w:rsidRPr="00577CD2" w:rsidRDefault="001318E2" w:rsidP="001318E2">
      <w:pPr>
        <w:spacing w:line="480" w:lineRule="auto"/>
        <w:ind w:left="4248"/>
        <w:rPr>
          <w:bCs/>
          <w:szCs w:val="24"/>
          <w:lang w:val="es-ES_tradnl"/>
        </w:rPr>
      </w:pPr>
    </w:p>
    <w:p w:rsidR="001318E2" w:rsidRPr="00577CD2" w:rsidRDefault="001318E2" w:rsidP="001318E2">
      <w:pPr>
        <w:spacing w:line="480" w:lineRule="auto"/>
        <w:ind w:left="4248"/>
        <w:rPr>
          <w:bCs/>
          <w:szCs w:val="24"/>
          <w:lang w:val="es-ES_tradnl"/>
        </w:rPr>
      </w:pPr>
      <w:r w:rsidRPr="00577CD2">
        <w:rPr>
          <w:bCs/>
          <w:szCs w:val="24"/>
          <w:lang w:val="es-ES_tradnl"/>
        </w:rPr>
        <w:t>A todas aquellas personas que de una u otra forma nos ayudaron con ideas para realizar esta tesina.</w:t>
      </w:r>
    </w:p>
    <w:p w:rsidR="001318E2" w:rsidRPr="00577CD2" w:rsidRDefault="001318E2" w:rsidP="001318E2">
      <w:pPr>
        <w:spacing w:line="480" w:lineRule="auto"/>
        <w:ind w:left="4248"/>
        <w:rPr>
          <w:bCs/>
          <w:szCs w:val="24"/>
          <w:lang w:val="es-ES_tradnl"/>
        </w:rPr>
      </w:pPr>
    </w:p>
    <w:p w:rsidR="00112CB4" w:rsidRDefault="00112CB4">
      <w:pPr>
        <w:spacing w:line="276" w:lineRule="auto"/>
        <w:jc w:val="left"/>
        <w:rPr>
          <w:lang w:val="es-ES_tradnl"/>
        </w:rPr>
      </w:pPr>
      <w:r>
        <w:rPr>
          <w:lang w:val="es-ES_tradnl"/>
        </w:rPr>
        <w:br w:type="page"/>
      </w:r>
    </w:p>
    <w:p w:rsidR="001318E2" w:rsidRDefault="001318E2" w:rsidP="00D41302">
      <w:pPr>
        <w:rPr>
          <w:lang w:val="es-ES_tradnl"/>
        </w:rPr>
      </w:pPr>
    </w:p>
    <w:p w:rsidR="001318E2" w:rsidRPr="00430A25" w:rsidRDefault="001318E2" w:rsidP="00430A25">
      <w:pPr>
        <w:pStyle w:val="Titulo"/>
        <w:rPr>
          <w:lang w:val="es-ES_tradnl"/>
        </w:rPr>
      </w:pPr>
      <w:bookmarkStart w:id="7" w:name="_Toc301197432"/>
      <w:r w:rsidRPr="00CD58DC">
        <w:rPr>
          <w:lang w:val="es-ES_tradnl"/>
        </w:rPr>
        <w:t>DEDICATORIA</w:t>
      </w:r>
      <w:bookmarkEnd w:id="7"/>
    </w:p>
    <w:p w:rsidR="00430A25" w:rsidRDefault="00430A25" w:rsidP="00430A25"/>
    <w:p w:rsidR="001318E2" w:rsidRPr="000961C4" w:rsidRDefault="001318E2" w:rsidP="001318E2">
      <w:pPr>
        <w:spacing w:line="480" w:lineRule="auto"/>
        <w:ind w:left="3828"/>
        <w:rPr>
          <w:rFonts w:cs="Arial"/>
        </w:rPr>
      </w:pPr>
      <w:r>
        <w:rPr>
          <w:rFonts w:cs="Arial"/>
        </w:rPr>
        <w:t>Este trabajo se lo dedico en primer lugar a Dios por haberme dado la vida y la vol</w:t>
      </w:r>
      <w:r w:rsidR="00320683">
        <w:rPr>
          <w:rFonts w:cs="Arial"/>
        </w:rPr>
        <w:t>untad para esforzarme día a día y</w:t>
      </w:r>
      <w:r>
        <w:rPr>
          <w:rFonts w:cs="Arial"/>
        </w:rPr>
        <w:t xml:space="preserve"> a mi familia por haberme motivado siempre a estudiar y por apoyarme en todo lo que me proponía.</w:t>
      </w:r>
    </w:p>
    <w:p w:rsidR="001318E2" w:rsidRPr="000961C4" w:rsidRDefault="001318E2" w:rsidP="001318E2">
      <w:pPr>
        <w:spacing w:line="480" w:lineRule="auto"/>
        <w:ind w:left="4248"/>
        <w:jc w:val="right"/>
        <w:rPr>
          <w:rFonts w:cs="Arial"/>
        </w:rPr>
      </w:pPr>
      <w:r>
        <w:rPr>
          <w:rFonts w:cs="Arial"/>
        </w:rPr>
        <w:t>Carlos David Rodríguez</w:t>
      </w:r>
    </w:p>
    <w:p w:rsidR="001318E2" w:rsidRPr="000961C4" w:rsidRDefault="001318E2" w:rsidP="001318E2">
      <w:pPr>
        <w:spacing w:line="480" w:lineRule="auto"/>
        <w:ind w:left="4248"/>
        <w:rPr>
          <w:rFonts w:cs="Arial"/>
        </w:rPr>
      </w:pPr>
    </w:p>
    <w:p w:rsidR="001318E2" w:rsidRPr="000961C4" w:rsidRDefault="001318E2" w:rsidP="001318E2">
      <w:pPr>
        <w:spacing w:line="480" w:lineRule="auto"/>
        <w:ind w:left="3828"/>
        <w:rPr>
          <w:rFonts w:cs="Arial"/>
        </w:rPr>
      </w:pPr>
      <w:r>
        <w:rPr>
          <w:rFonts w:cs="Arial"/>
        </w:rPr>
        <w:t xml:space="preserve">Dedico este trabajo a Dios, que es siempre mi apoyo y fortaleza. </w:t>
      </w:r>
      <w:r w:rsidRPr="000961C4">
        <w:rPr>
          <w:rFonts w:cs="Arial"/>
        </w:rPr>
        <w:t>A mi</w:t>
      </w:r>
      <w:r>
        <w:rPr>
          <w:rFonts w:cs="Arial"/>
        </w:rPr>
        <w:t>s padres y hermana</w:t>
      </w:r>
      <w:r w:rsidRPr="000961C4">
        <w:rPr>
          <w:rFonts w:cs="Arial"/>
        </w:rPr>
        <w:t>s,</w:t>
      </w:r>
      <w:r>
        <w:rPr>
          <w:rFonts w:cs="Arial"/>
        </w:rPr>
        <w:t xml:space="preserve"> que </w:t>
      </w:r>
      <w:r w:rsidRPr="000961C4">
        <w:rPr>
          <w:rFonts w:cs="Arial"/>
        </w:rPr>
        <w:t>me ha</w:t>
      </w:r>
      <w:r>
        <w:rPr>
          <w:rFonts w:cs="Arial"/>
        </w:rPr>
        <w:t>n</w:t>
      </w:r>
      <w:r w:rsidRPr="000961C4">
        <w:rPr>
          <w:rFonts w:cs="Arial"/>
        </w:rPr>
        <w:t xml:space="preserve"> apoyado y </w:t>
      </w:r>
      <w:r w:rsidR="00B563D0" w:rsidRPr="000961C4">
        <w:rPr>
          <w:rFonts w:cs="Arial"/>
        </w:rPr>
        <w:t>guiado siempre</w:t>
      </w:r>
      <w:r w:rsidRPr="000961C4">
        <w:rPr>
          <w:rFonts w:cs="Arial"/>
        </w:rPr>
        <w:t>. Y a todas aquellas personas que supieron estar en el momento adecuado dando palabras de aliento</w:t>
      </w:r>
      <w:r>
        <w:rPr>
          <w:rFonts w:cs="Arial"/>
        </w:rPr>
        <w:t>. A todos, mi eterna gratitud</w:t>
      </w:r>
      <w:r w:rsidRPr="000961C4">
        <w:rPr>
          <w:rFonts w:cs="Arial"/>
        </w:rPr>
        <w:t>.</w:t>
      </w:r>
    </w:p>
    <w:p w:rsidR="00430A25" w:rsidRPr="00430A25" w:rsidRDefault="001318E2" w:rsidP="00430A25">
      <w:pPr>
        <w:spacing w:line="480" w:lineRule="auto"/>
        <w:ind w:left="3828"/>
        <w:jc w:val="right"/>
        <w:rPr>
          <w:rFonts w:cs="Arial"/>
        </w:rPr>
      </w:pPr>
      <w:r>
        <w:rPr>
          <w:rFonts w:cs="Arial"/>
        </w:rPr>
        <w:t>Luis Alberto Rojas</w:t>
      </w:r>
      <w:r w:rsidR="00112CB4">
        <w:br w:type="page"/>
      </w:r>
    </w:p>
    <w:p w:rsidR="00430A25" w:rsidRDefault="00430A25" w:rsidP="00430A25">
      <w:pPr>
        <w:rPr>
          <w:lang w:val="es-ES_tradnl"/>
        </w:rPr>
      </w:pPr>
    </w:p>
    <w:p w:rsidR="00972E33" w:rsidRPr="00430A25" w:rsidRDefault="00972E33" w:rsidP="00430A25">
      <w:pPr>
        <w:pStyle w:val="Titulo"/>
        <w:rPr>
          <w:lang w:val="es-ES_tradnl"/>
        </w:rPr>
      </w:pPr>
      <w:bookmarkStart w:id="8" w:name="_Toc301197433"/>
      <w:r w:rsidRPr="00430A25">
        <w:rPr>
          <w:lang w:val="es-ES_tradnl"/>
        </w:rPr>
        <w:t>TRIBUNAL</w:t>
      </w:r>
      <w:bookmarkEnd w:id="4"/>
      <w:bookmarkEnd w:id="5"/>
      <w:r w:rsidRPr="00430A25">
        <w:rPr>
          <w:lang w:val="es-ES_tradnl"/>
        </w:rPr>
        <w:t xml:space="preserve"> DE SUSTENTACIÓN</w:t>
      </w:r>
      <w:bookmarkEnd w:id="8"/>
    </w:p>
    <w:p w:rsidR="00972E33" w:rsidRDefault="00972E33" w:rsidP="00972E33">
      <w:pPr>
        <w:spacing w:before="100" w:beforeAutospacing="1" w:after="100" w:afterAutospacing="1" w:line="480" w:lineRule="auto"/>
        <w:rPr>
          <w:sz w:val="28"/>
          <w:szCs w:val="28"/>
          <w:lang w:val="pt-BR"/>
        </w:rPr>
      </w:pPr>
    </w:p>
    <w:p w:rsidR="00972E33" w:rsidRPr="00980FB1" w:rsidRDefault="00972E33" w:rsidP="00972E33">
      <w:pPr>
        <w:spacing w:before="100" w:beforeAutospacing="1" w:after="100" w:afterAutospacing="1" w:line="480" w:lineRule="auto"/>
        <w:rPr>
          <w:sz w:val="28"/>
          <w:szCs w:val="28"/>
          <w:lang w:val="pt-BR"/>
        </w:rPr>
      </w:pPr>
    </w:p>
    <w:p w:rsidR="00972E33" w:rsidRPr="00980FB1" w:rsidRDefault="00972E33" w:rsidP="00972E33">
      <w:pPr>
        <w:spacing w:before="100" w:beforeAutospacing="1" w:after="100" w:afterAutospacing="1" w:line="480" w:lineRule="auto"/>
        <w:rPr>
          <w:lang w:val="pt-BR"/>
        </w:rPr>
      </w:pPr>
    </w:p>
    <w:p w:rsidR="00972E33" w:rsidRPr="00980FB1" w:rsidRDefault="00972E33" w:rsidP="00972E33">
      <w:pPr>
        <w:spacing w:before="100" w:beforeAutospacing="1" w:after="100" w:afterAutospacing="1" w:line="480" w:lineRule="auto"/>
        <w:rPr>
          <w:lang w:val="pt-BR"/>
        </w:rPr>
      </w:pPr>
    </w:p>
    <w:p w:rsidR="00972E33" w:rsidRPr="00980FB1" w:rsidRDefault="00E256D6" w:rsidP="00972E33">
      <w:pPr>
        <w:spacing w:before="100" w:beforeAutospacing="1" w:after="100" w:afterAutospacing="1" w:line="480" w:lineRule="auto"/>
        <w:rPr>
          <w:lang w:val="pt-BR"/>
        </w:rPr>
      </w:pPr>
      <w:r>
        <w:rPr>
          <w:noProof/>
          <w:lang w:eastAsia="es-EC"/>
        </w:rPr>
        <w:pict>
          <v:line id="_x0000_s1026" style="position:absolute;left:0;text-align:left;z-index:251660288" from="236.6pt,28pt" to="404.7pt,28pt">
            <v:stroke dashstyle="1 1" endcap="round"/>
          </v:line>
        </w:pict>
      </w:r>
      <w:r>
        <w:rPr>
          <w:noProof/>
          <w:lang w:eastAsia="es-EC"/>
        </w:rPr>
        <w:pict>
          <v:line id="_x0000_s1027" style="position:absolute;left:0;text-align:left;z-index:251663360" from="14.15pt,28pt" to="179.7pt,28pt">
            <v:stroke dashstyle="1 1" endcap="round"/>
          </v:line>
        </w:pict>
      </w:r>
    </w:p>
    <w:p w:rsidR="00972E33" w:rsidRPr="00596081" w:rsidRDefault="00972E33" w:rsidP="00972E33">
      <w:pPr>
        <w:tabs>
          <w:tab w:val="center" w:pos="1980"/>
          <w:tab w:val="center" w:pos="6480"/>
        </w:tabs>
        <w:spacing w:before="100" w:beforeAutospacing="1"/>
        <w:rPr>
          <w:rFonts w:cs="Arial"/>
          <w:lang w:val="pt-BR"/>
        </w:rPr>
      </w:pPr>
      <w:r w:rsidRPr="00596081">
        <w:rPr>
          <w:rFonts w:cs="Arial"/>
          <w:lang w:val="pt-BR"/>
        </w:rPr>
        <w:tab/>
      </w:r>
      <w:r w:rsidR="00320683">
        <w:rPr>
          <w:rFonts w:cs="Arial"/>
          <w:b/>
          <w:lang w:val="pt-BR"/>
        </w:rPr>
        <w:t>Msc. César Martín</w:t>
      </w:r>
      <w:r w:rsidRPr="00596081">
        <w:rPr>
          <w:rFonts w:cs="Arial"/>
          <w:lang w:val="pt-BR"/>
        </w:rPr>
        <w:tab/>
      </w:r>
      <w:r w:rsidR="00320683">
        <w:rPr>
          <w:rFonts w:cs="Arial"/>
          <w:b/>
          <w:lang w:val="pt-BR"/>
        </w:rPr>
        <w:t xml:space="preserve">Msc. </w:t>
      </w:r>
      <w:r w:rsidR="00D1227B">
        <w:rPr>
          <w:rFonts w:cs="Arial"/>
          <w:b/>
          <w:lang w:val="pt-BR"/>
        </w:rPr>
        <w:t>Dennys Cortez</w:t>
      </w:r>
      <w:bookmarkStart w:id="9" w:name="_GoBack"/>
      <w:bookmarkEnd w:id="9"/>
    </w:p>
    <w:p w:rsidR="00972E33" w:rsidRPr="00596081" w:rsidRDefault="00972E33" w:rsidP="00972E33">
      <w:pPr>
        <w:tabs>
          <w:tab w:val="center" w:pos="1980"/>
          <w:tab w:val="center" w:pos="6480"/>
        </w:tabs>
        <w:spacing w:before="100" w:beforeAutospacing="1"/>
        <w:rPr>
          <w:rFonts w:cs="Arial"/>
        </w:rPr>
      </w:pPr>
      <w:r w:rsidRPr="00596081">
        <w:rPr>
          <w:rFonts w:cs="Arial"/>
          <w:lang w:val="pt-BR"/>
        </w:rPr>
        <w:tab/>
      </w:r>
      <w:r w:rsidRPr="00596081">
        <w:rPr>
          <w:rFonts w:cs="Arial"/>
        </w:rPr>
        <w:t>PROFESOR DEL SEMINARIO</w:t>
      </w:r>
      <w:r w:rsidRPr="00596081">
        <w:rPr>
          <w:rFonts w:cs="Arial"/>
        </w:rPr>
        <w:tab/>
        <w:t>PROFESOR DELEGADO</w:t>
      </w:r>
    </w:p>
    <w:p w:rsidR="00972E33" w:rsidRPr="00596081" w:rsidRDefault="00972E33" w:rsidP="00972E33">
      <w:pPr>
        <w:tabs>
          <w:tab w:val="center" w:pos="1980"/>
          <w:tab w:val="center" w:pos="6480"/>
        </w:tabs>
        <w:spacing w:before="100" w:beforeAutospacing="1"/>
        <w:rPr>
          <w:rFonts w:cs="Arial"/>
        </w:rPr>
      </w:pPr>
      <w:r w:rsidRPr="00596081">
        <w:rPr>
          <w:rFonts w:cs="Arial"/>
        </w:rPr>
        <w:tab/>
      </w:r>
      <w:r w:rsidRPr="00596081">
        <w:rPr>
          <w:rFonts w:cs="Arial"/>
        </w:rPr>
        <w:tab/>
        <w:t>DEL DECANO</w:t>
      </w:r>
    </w:p>
    <w:p w:rsidR="00972E33" w:rsidRPr="00061BD7" w:rsidRDefault="00972E33" w:rsidP="00972E33">
      <w:pPr>
        <w:spacing w:before="100" w:beforeAutospacing="1" w:after="100" w:afterAutospacing="1" w:line="480" w:lineRule="auto"/>
      </w:pPr>
    </w:p>
    <w:p w:rsidR="00972E33" w:rsidRPr="00AA4F95" w:rsidRDefault="00972E33" w:rsidP="00972E33">
      <w:pPr>
        <w:spacing w:before="100" w:beforeAutospacing="1" w:after="100" w:afterAutospacing="1" w:line="480" w:lineRule="auto"/>
        <w:rPr>
          <w:rFonts w:cs="Arial"/>
          <w:lang w:val="pt-BR"/>
        </w:rPr>
      </w:pPr>
    </w:p>
    <w:p w:rsidR="00972E33" w:rsidRPr="0007652C" w:rsidRDefault="00972E33" w:rsidP="00972E33">
      <w:pPr>
        <w:rPr>
          <w:rFonts w:cs="Arial"/>
          <w:lang w:val="pt-BR"/>
        </w:rPr>
      </w:pPr>
      <w:r w:rsidRPr="00980FB1">
        <w:rPr>
          <w:bCs/>
          <w:sz w:val="28"/>
          <w:szCs w:val="28"/>
          <w:lang w:val="pt-BR"/>
        </w:rPr>
        <w:br w:type="page"/>
      </w:r>
      <w:bookmarkStart w:id="10" w:name="_Toc150426410"/>
      <w:bookmarkStart w:id="11" w:name="_Toc155013405"/>
    </w:p>
    <w:p w:rsidR="00D41302" w:rsidRDefault="00D41302" w:rsidP="00D41302">
      <w:pPr>
        <w:rPr>
          <w:lang w:val="es-ES_tradnl"/>
        </w:rPr>
      </w:pPr>
    </w:p>
    <w:p w:rsidR="00972E33" w:rsidRDefault="00972E33" w:rsidP="00430A25">
      <w:pPr>
        <w:pStyle w:val="Titulo"/>
        <w:rPr>
          <w:lang w:val="es-ES_tradnl"/>
        </w:rPr>
      </w:pPr>
      <w:bookmarkStart w:id="12" w:name="_Toc301197434"/>
      <w:r>
        <w:rPr>
          <w:lang w:val="es-ES_tradnl"/>
        </w:rPr>
        <w:t>DECLARACIÓN</w:t>
      </w:r>
      <w:r w:rsidRPr="00CD58DC">
        <w:rPr>
          <w:lang w:val="es-ES_tradnl"/>
        </w:rPr>
        <w:t xml:space="preserve"> EXPRESA</w:t>
      </w:r>
      <w:bookmarkEnd w:id="10"/>
      <w:bookmarkEnd w:id="11"/>
      <w:bookmarkEnd w:id="12"/>
    </w:p>
    <w:p w:rsidR="00430A25" w:rsidRPr="00CD58DC" w:rsidRDefault="00430A25" w:rsidP="00430A25">
      <w:pPr>
        <w:rPr>
          <w:lang w:val="es-ES_tradnl"/>
        </w:rPr>
      </w:pPr>
    </w:p>
    <w:p w:rsidR="00972E33" w:rsidRPr="00CD58DC" w:rsidRDefault="00972E33" w:rsidP="00972E33">
      <w:pPr>
        <w:spacing w:line="480" w:lineRule="auto"/>
        <w:rPr>
          <w:rFonts w:cs="Arial"/>
          <w:bCs/>
          <w:sz w:val="28"/>
          <w:szCs w:val="28"/>
          <w:lang w:val="es-ES_tradnl"/>
        </w:rPr>
      </w:pPr>
      <w:r w:rsidRPr="00CD58DC">
        <w:rPr>
          <w:rFonts w:cs="Arial"/>
          <w:bCs/>
          <w:sz w:val="28"/>
          <w:szCs w:val="28"/>
          <w:lang w:val="es-ES_tradnl"/>
        </w:rPr>
        <w:t>“La responsabilidad por los hechos, ideas y doct</w:t>
      </w:r>
      <w:r w:rsidR="00CF764D">
        <w:rPr>
          <w:rFonts w:cs="Arial"/>
          <w:bCs/>
          <w:sz w:val="28"/>
          <w:szCs w:val="28"/>
          <w:lang w:val="es-ES_tradnl"/>
        </w:rPr>
        <w:t>rinas expuestas en esta tesina</w:t>
      </w:r>
      <w:r>
        <w:rPr>
          <w:rFonts w:cs="Arial"/>
          <w:bCs/>
          <w:sz w:val="28"/>
          <w:szCs w:val="28"/>
          <w:lang w:val="es-ES_tradnl"/>
        </w:rPr>
        <w:t xml:space="preserve"> nos</w:t>
      </w:r>
      <w:r w:rsidRPr="00CD58DC">
        <w:rPr>
          <w:rFonts w:cs="Arial"/>
          <w:bCs/>
          <w:sz w:val="28"/>
          <w:szCs w:val="28"/>
          <w:lang w:val="es-ES_tradnl"/>
        </w:rPr>
        <w:t xml:space="preserve"> corresponden exclusivamente; y, el patrimonio intelectual de la misma, a la ESCUELA SUPERIOR POLITÉCNICA DEL LITORAL”</w:t>
      </w:r>
    </w:p>
    <w:p w:rsidR="00972E33" w:rsidRPr="00CD58DC" w:rsidRDefault="00972E33" w:rsidP="00972E33">
      <w:pPr>
        <w:spacing w:line="480" w:lineRule="auto"/>
        <w:rPr>
          <w:bCs/>
          <w:sz w:val="28"/>
          <w:szCs w:val="28"/>
          <w:lang w:val="es-ES_tradnl"/>
        </w:rPr>
      </w:pPr>
    </w:p>
    <w:p w:rsidR="00972E33" w:rsidRDefault="00972E33" w:rsidP="00972E33">
      <w:pPr>
        <w:rPr>
          <w:rFonts w:cs="Arial"/>
          <w:sz w:val="32"/>
          <w:szCs w:val="32"/>
        </w:rPr>
      </w:pPr>
      <w:r w:rsidRPr="00D559CE">
        <w:rPr>
          <w:rFonts w:cs="Arial"/>
          <w:sz w:val="28"/>
          <w:szCs w:val="28"/>
        </w:rPr>
        <w:t xml:space="preserve">(Reglamento de Graduación de </w:t>
      </w:r>
      <w:smartTag w:uri="urn:schemas-microsoft-com:office:smarttags" w:element="PersonName">
        <w:smartTagPr>
          <w:attr w:name="ProductID" w:val="la ESPOL"/>
        </w:smartTagPr>
        <w:r w:rsidRPr="00D559CE">
          <w:rPr>
            <w:rFonts w:cs="Arial"/>
            <w:sz w:val="28"/>
            <w:szCs w:val="28"/>
          </w:rPr>
          <w:t>la ESPOL</w:t>
        </w:r>
      </w:smartTag>
      <w:r w:rsidRPr="00D559CE">
        <w:rPr>
          <w:rFonts w:cs="Arial"/>
          <w:sz w:val="28"/>
          <w:szCs w:val="28"/>
        </w:rPr>
        <w:t>)</w:t>
      </w:r>
      <w:r>
        <w:rPr>
          <w:rFonts w:cs="Arial"/>
          <w:sz w:val="32"/>
          <w:szCs w:val="32"/>
        </w:rPr>
        <w:t>.</w:t>
      </w:r>
    </w:p>
    <w:p w:rsidR="00972E33" w:rsidRDefault="00972E33" w:rsidP="00972E33">
      <w:pPr>
        <w:jc w:val="right"/>
        <w:rPr>
          <w:rFonts w:cs="Arial"/>
        </w:rPr>
      </w:pPr>
    </w:p>
    <w:p w:rsidR="00430A25" w:rsidRDefault="00430A25" w:rsidP="00972E33">
      <w:pPr>
        <w:jc w:val="right"/>
        <w:rPr>
          <w:rFonts w:cs="Arial"/>
        </w:rPr>
      </w:pPr>
    </w:p>
    <w:p w:rsidR="00430A25" w:rsidRPr="00CA42BA" w:rsidRDefault="00430A25" w:rsidP="00972E33">
      <w:pPr>
        <w:jc w:val="right"/>
        <w:rPr>
          <w:rFonts w:cs="Arial"/>
        </w:rPr>
      </w:pPr>
    </w:p>
    <w:p w:rsidR="00972E33" w:rsidRPr="00914334" w:rsidRDefault="00E256D6" w:rsidP="00972E33">
      <w:pPr>
        <w:jc w:val="right"/>
        <w:rPr>
          <w:rFonts w:cs="Arial"/>
          <w:sz w:val="28"/>
          <w:szCs w:val="28"/>
        </w:rPr>
      </w:pPr>
      <w:r w:rsidRPr="00E256D6">
        <w:rPr>
          <w:noProof/>
          <w:lang w:eastAsia="es-EC"/>
        </w:rPr>
        <w:pict>
          <v:line id="_x0000_s1029" style="position:absolute;left:0;text-align:left;z-index:251665408" from="224.55pt,19pt" to="408.9pt,19pt">
            <v:stroke dashstyle="1 1" endcap="round"/>
          </v:line>
        </w:pict>
      </w:r>
    </w:p>
    <w:p w:rsidR="00972E33" w:rsidRPr="00CA4038" w:rsidRDefault="00CA4038" w:rsidP="00972E33">
      <w:pPr>
        <w:jc w:val="right"/>
        <w:rPr>
          <w:rFonts w:cs="Arial"/>
          <w:sz w:val="28"/>
          <w:szCs w:val="28"/>
        </w:rPr>
      </w:pPr>
      <w:r w:rsidRPr="00CA4038">
        <w:rPr>
          <w:rFonts w:cs="Arial"/>
          <w:sz w:val="28"/>
          <w:szCs w:val="28"/>
        </w:rPr>
        <w:t xml:space="preserve">Carlos David </w:t>
      </w:r>
      <w:r w:rsidR="00320683" w:rsidRPr="00CA4038">
        <w:rPr>
          <w:rFonts w:cs="Arial"/>
          <w:sz w:val="28"/>
          <w:szCs w:val="28"/>
        </w:rPr>
        <w:t>Rodríguez</w:t>
      </w:r>
      <w:r w:rsidRPr="00CA4038">
        <w:rPr>
          <w:rFonts w:cs="Arial"/>
          <w:sz w:val="28"/>
          <w:szCs w:val="28"/>
        </w:rPr>
        <w:t xml:space="preserve"> G</w:t>
      </w:r>
      <w:r w:rsidR="00972E33" w:rsidRPr="00CA4038">
        <w:rPr>
          <w:rFonts w:cs="Arial"/>
          <w:sz w:val="28"/>
          <w:szCs w:val="28"/>
        </w:rPr>
        <w:t>.</w:t>
      </w:r>
    </w:p>
    <w:p w:rsidR="00972E33" w:rsidRDefault="00972E33" w:rsidP="00972E33">
      <w:pPr>
        <w:rPr>
          <w:rFonts w:cs="Arial"/>
          <w:sz w:val="32"/>
          <w:szCs w:val="32"/>
        </w:rPr>
      </w:pPr>
    </w:p>
    <w:p w:rsidR="00430A25" w:rsidRPr="00CA4038" w:rsidRDefault="00430A25" w:rsidP="00972E33">
      <w:pPr>
        <w:rPr>
          <w:rFonts w:cs="Arial"/>
          <w:sz w:val="32"/>
          <w:szCs w:val="32"/>
        </w:rPr>
      </w:pPr>
    </w:p>
    <w:p w:rsidR="00972E33" w:rsidRPr="00CA4038" w:rsidRDefault="00E256D6" w:rsidP="00972E33">
      <w:pPr>
        <w:jc w:val="right"/>
        <w:rPr>
          <w:rFonts w:cs="Arial"/>
        </w:rPr>
      </w:pPr>
      <w:r w:rsidRPr="00E256D6">
        <w:rPr>
          <w:noProof/>
          <w:lang w:eastAsia="es-EC"/>
        </w:rPr>
        <w:pict>
          <v:line id="_x0000_s1028" style="position:absolute;left:0;text-align:left;z-index:251664384" from="227.25pt,15.85pt" to="411.6pt,15.85pt">
            <v:stroke dashstyle="1 1" endcap="round"/>
          </v:line>
        </w:pict>
      </w:r>
    </w:p>
    <w:p w:rsidR="00972E33" w:rsidRPr="00CA4038" w:rsidRDefault="00CA4038" w:rsidP="00972E33">
      <w:pPr>
        <w:jc w:val="right"/>
        <w:rPr>
          <w:rFonts w:cs="Arial"/>
          <w:sz w:val="28"/>
          <w:szCs w:val="28"/>
        </w:rPr>
      </w:pPr>
      <w:r w:rsidRPr="00CA4038">
        <w:rPr>
          <w:rFonts w:cs="Arial"/>
          <w:sz w:val="28"/>
          <w:szCs w:val="28"/>
        </w:rPr>
        <w:t>Luis Alberto Rojas F.</w:t>
      </w:r>
    </w:p>
    <w:p w:rsidR="00972E33" w:rsidRPr="00980FB1" w:rsidRDefault="00972E33" w:rsidP="00972E33">
      <w:pPr>
        <w:rPr>
          <w:rFonts w:cs="Arial"/>
          <w:lang w:val="pt-BR"/>
        </w:rPr>
      </w:pPr>
    </w:p>
    <w:p w:rsidR="00A069B3" w:rsidRDefault="00972E33" w:rsidP="00430A25">
      <w:pPr>
        <w:pStyle w:val="Titulo"/>
        <w:rPr>
          <w:lang w:val="es-ES_tradnl"/>
        </w:rPr>
      </w:pPr>
      <w:bookmarkStart w:id="13" w:name="_Toc301197435"/>
      <w:r w:rsidRPr="00CD58DC">
        <w:rPr>
          <w:lang w:val="es-ES_tradnl"/>
        </w:rPr>
        <w:t>RESUMEN</w:t>
      </w:r>
      <w:bookmarkEnd w:id="13"/>
    </w:p>
    <w:p w:rsidR="00430A25" w:rsidRDefault="00430A25" w:rsidP="00972E33">
      <w:pPr>
        <w:rPr>
          <w:rFonts w:cs="Arial"/>
          <w:lang w:val="es-ES_tradnl"/>
        </w:rPr>
      </w:pPr>
    </w:p>
    <w:p w:rsidR="00A069B3" w:rsidRDefault="00A069B3" w:rsidP="00A069B3">
      <w:pPr>
        <w:rPr>
          <w:rFonts w:cs="Arial"/>
          <w:lang w:val="es-ES_tradnl"/>
        </w:rPr>
      </w:pPr>
      <w:r>
        <w:rPr>
          <w:rFonts w:cs="Arial"/>
          <w:lang w:val="es-ES_tradnl"/>
        </w:rPr>
        <w:t>El presente trabajo trata sobre el análisis, identificación y diseño de un controlador para una Planta de Presión.</w:t>
      </w:r>
    </w:p>
    <w:p w:rsidR="00120312" w:rsidRDefault="00120312" w:rsidP="00A069B3">
      <w:pPr>
        <w:rPr>
          <w:rFonts w:cs="Arial"/>
          <w:lang w:val="es-ES_tradnl"/>
        </w:rPr>
      </w:pPr>
      <w:r>
        <w:rPr>
          <w:rFonts w:cs="Arial"/>
          <w:lang w:val="es-ES_tradnl"/>
        </w:rPr>
        <w:t>El análisis es un proceso que debe hacerse en primer lugar pues debemos</w:t>
      </w:r>
      <w:r w:rsidR="00E508DC">
        <w:rPr>
          <w:rFonts w:cs="Arial"/>
          <w:lang w:val="es-ES_tradnl"/>
        </w:rPr>
        <w:t xml:space="preserve"> conocer las características de</w:t>
      </w:r>
      <w:r>
        <w:rPr>
          <w:rFonts w:cs="Arial"/>
          <w:lang w:val="es-ES_tradnl"/>
        </w:rPr>
        <w:t xml:space="preserve"> la planta con la que estamos tratan</w:t>
      </w:r>
      <w:r w:rsidR="00E508DC">
        <w:rPr>
          <w:rFonts w:cs="Arial"/>
          <w:lang w:val="es-ES_tradnl"/>
        </w:rPr>
        <w:t xml:space="preserve">do, </w:t>
      </w:r>
      <w:r w:rsidR="00E813BE">
        <w:rPr>
          <w:rFonts w:cs="Arial"/>
          <w:lang w:val="es-ES_tradnl"/>
        </w:rPr>
        <w:t>ya que permitirá</w:t>
      </w:r>
      <w:r w:rsidR="00E508DC">
        <w:rPr>
          <w:rFonts w:cs="Arial"/>
          <w:lang w:val="es-ES_tradnl"/>
        </w:rPr>
        <w:t xml:space="preserve"> realizar un</w:t>
      </w:r>
      <w:r w:rsidR="00E813BE">
        <w:rPr>
          <w:rFonts w:cs="Arial"/>
          <w:lang w:val="es-ES_tradnl"/>
        </w:rPr>
        <w:t>a</w:t>
      </w:r>
      <w:r w:rsidR="00E508DC">
        <w:rPr>
          <w:rFonts w:cs="Arial"/>
          <w:lang w:val="es-ES_tradnl"/>
        </w:rPr>
        <w:t xml:space="preserve"> identificación más aproximada a lo real, dándonos confianza para finalmente diseñar un buen controlador que se adapte al sistema.</w:t>
      </w:r>
    </w:p>
    <w:p w:rsidR="00A069B3" w:rsidRPr="00CD58DC" w:rsidRDefault="00A069B3" w:rsidP="00A069B3">
      <w:pPr>
        <w:rPr>
          <w:rFonts w:cs="Arial"/>
          <w:lang w:val="es-ES_tradnl"/>
        </w:rPr>
      </w:pPr>
      <w:r>
        <w:rPr>
          <w:rFonts w:cs="Arial"/>
          <w:lang w:val="es-ES_tradnl"/>
        </w:rPr>
        <w:t>En el pr</w:t>
      </w:r>
      <w:r w:rsidR="00E813BE">
        <w:rPr>
          <w:rFonts w:cs="Arial"/>
          <w:lang w:val="es-ES_tradnl"/>
        </w:rPr>
        <w:t>imer capítulo se investigó</w:t>
      </w:r>
      <w:r>
        <w:rPr>
          <w:rFonts w:cs="Arial"/>
          <w:lang w:val="es-ES_tradnl"/>
        </w:rPr>
        <w:t xml:space="preserve"> la reseña histórica de este proceso, así como también los primeros controladores para este tipo de planta, la historia y concepto del proceso de la identificación de sistemas y se analizó las aplicaciones que se dan actualmente al control de presión, es decir, se investigó las generalidades del tema.</w:t>
      </w:r>
    </w:p>
    <w:p w:rsidR="009203F1" w:rsidRDefault="00A069B3" w:rsidP="00A069B3">
      <w:pPr>
        <w:rPr>
          <w:rFonts w:cs="Arial"/>
          <w:lang w:val="es-ES_tradnl"/>
        </w:rPr>
      </w:pPr>
      <w:r>
        <w:rPr>
          <w:rFonts w:cs="Arial"/>
          <w:lang w:val="es-ES_tradnl"/>
        </w:rPr>
        <w:t>En el segundo capítulo se trató los conceptos de los diversos tipos de presión, además de su representación matemática</w:t>
      </w:r>
      <w:r w:rsidR="00E508DC">
        <w:rPr>
          <w:rFonts w:cs="Arial"/>
          <w:lang w:val="es-ES_tradnl"/>
        </w:rPr>
        <w:t>,</w:t>
      </w:r>
      <w:r w:rsidR="009203F1">
        <w:rPr>
          <w:rFonts w:cs="Arial"/>
          <w:lang w:val="es-ES_tradnl"/>
        </w:rPr>
        <w:t xml:space="preserve"> se detalló las características de los diversos equipos usados como por ejemplo los que con</w:t>
      </w:r>
      <w:r w:rsidR="00E508DC">
        <w:rPr>
          <w:rFonts w:cs="Arial"/>
          <w:lang w:val="es-ES_tradnl"/>
        </w:rPr>
        <w:t>stituyen a la planta de presión,</w:t>
      </w:r>
      <w:r w:rsidR="00E813BE">
        <w:rPr>
          <w:rFonts w:cs="Arial"/>
          <w:lang w:val="es-ES_tradnl"/>
        </w:rPr>
        <w:t xml:space="preserve"> </w:t>
      </w:r>
      <w:r w:rsidR="00E508DC">
        <w:rPr>
          <w:rFonts w:cs="Arial"/>
          <w:lang w:val="es-ES_tradnl"/>
        </w:rPr>
        <w:t>también</w:t>
      </w:r>
      <w:r w:rsidR="009203F1">
        <w:rPr>
          <w:rFonts w:cs="Arial"/>
          <w:lang w:val="es-ES_tradnl"/>
        </w:rPr>
        <w:t xml:space="preserve"> se </w:t>
      </w:r>
      <w:r w:rsidR="00E508DC">
        <w:rPr>
          <w:rFonts w:cs="Arial"/>
          <w:lang w:val="es-ES_tradnl"/>
        </w:rPr>
        <w:t>analizó</w:t>
      </w:r>
      <w:r w:rsidR="009203F1">
        <w:rPr>
          <w:rFonts w:cs="Arial"/>
          <w:lang w:val="es-ES_tradnl"/>
        </w:rPr>
        <w:t xml:space="preserve"> los diversos tipos de controladores </w:t>
      </w:r>
      <w:r w:rsidR="00E508DC">
        <w:rPr>
          <w:rFonts w:cs="Arial"/>
          <w:lang w:val="es-ES_tradnl"/>
        </w:rPr>
        <w:t>y la identificación paramétrica. E</w:t>
      </w:r>
      <w:r w:rsidR="00E813BE">
        <w:rPr>
          <w:rFonts w:cs="Arial"/>
          <w:lang w:val="es-ES_tradnl"/>
        </w:rPr>
        <w:t>n este capítulo se dio</w:t>
      </w:r>
      <w:r w:rsidR="009203F1">
        <w:rPr>
          <w:rFonts w:cs="Arial"/>
          <w:lang w:val="es-ES_tradnl"/>
        </w:rPr>
        <w:t xml:space="preserve"> el</w:t>
      </w:r>
      <w:r w:rsidR="00E508DC">
        <w:rPr>
          <w:rFonts w:cs="Arial"/>
          <w:lang w:val="es-ES_tradnl"/>
        </w:rPr>
        <w:t xml:space="preserve"> fundamento teórico que</w:t>
      </w:r>
      <w:r w:rsidR="009203F1">
        <w:rPr>
          <w:rFonts w:cs="Arial"/>
          <w:lang w:val="es-ES_tradnl"/>
        </w:rPr>
        <w:t xml:space="preserve"> aplicaremos en los capítulos posteriores.</w:t>
      </w:r>
    </w:p>
    <w:p w:rsidR="00A069B3" w:rsidRDefault="00E813BE" w:rsidP="00A069B3">
      <w:pPr>
        <w:rPr>
          <w:rFonts w:cs="Arial"/>
          <w:lang w:val="es-ES_tradnl"/>
        </w:rPr>
      </w:pPr>
      <w:r>
        <w:rPr>
          <w:rFonts w:cs="Arial"/>
          <w:lang w:val="es-ES_tradnl"/>
        </w:rPr>
        <w:t>En el tercer capítulo se mostró</w:t>
      </w:r>
      <w:r w:rsidR="009203F1">
        <w:rPr>
          <w:rFonts w:cs="Arial"/>
          <w:lang w:val="es-ES_tradnl"/>
        </w:rPr>
        <w:t xml:space="preserve"> como realizar la comunicación entre la planta con la computadora, teniendo de por medio a</w:t>
      </w:r>
      <w:r>
        <w:rPr>
          <w:rFonts w:cs="Arial"/>
          <w:lang w:val="es-ES_tradnl"/>
        </w:rPr>
        <w:t>l PLC, posteriormente se realizó</w:t>
      </w:r>
      <w:r w:rsidR="009203F1">
        <w:rPr>
          <w:rFonts w:cs="Arial"/>
          <w:lang w:val="es-ES_tradnl"/>
        </w:rPr>
        <w:t xml:space="preserve"> el análisis no paramétrico para encontrar una señal de entrada con la cual podamos obtener las</w:t>
      </w:r>
      <w:r w:rsidR="00E508DC">
        <w:rPr>
          <w:rFonts w:cs="Arial"/>
          <w:lang w:val="es-ES_tradnl"/>
        </w:rPr>
        <w:t xml:space="preserve"> características del</w:t>
      </w:r>
      <w:r w:rsidR="00120312">
        <w:rPr>
          <w:rFonts w:cs="Arial"/>
          <w:lang w:val="es-ES_tradnl"/>
        </w:rPr>
        <w:t xml:space="preserve"> proceso.</w:t>
      </w:r>
    </w:p>
    <w:p w:rsidR="00120312" w:rsidRDefault="00E813BE" w:rsidP="00A069B3">
      <w:pPr>
        <w:rPr>
          <w:rFonts w:cs="Arial"/>
          <w:lang w:val="es-ES_tradnl"/>
        </w:rPr>
      </w:pPr>
      <w:r>
        <w:rPr>
          <w:rFonts w:cs="Arial"/>
          <w:lang w:val="es-ES_tradnl"/>
        </w:rPr>
        <w:lastRenderedPageBreak/>
        <w:t>En el cuarto capítulo se realizó</w:t>
      </w:r>
      <w:r w:rsidR="00120312">
        <w:rPr>
          <w:rFonts w:cs="Arial"/>
          <w:lang w:val="es-ES_tradnl"/>
        </w:rPr>
        <w:t xml:space="preserve"> el análisis </w:t>
      </w:r>
      <w:r>
        <w:rPr>
          <w:rFonts w:cs="Arial"/>
          <w:lang w:val="es-ES_tradnl"/>
        </w:rPr>
        <w:t>paramétrico con el cual se buscó</w:t>
      </w:r>
      <w:r w:rsidR="00120312">
        <w:rPr>
          <w:rFonts w:cs="Arial"/>
          <w:lang w:val="es-ES_tradnl"/>
        </w:rPr>
        <w:t xml:space="preserve"> representar matemáticamente el comportamiento de la planta mediante MatLab y LabView</w:t>
      </w:r>
      <w:r w:rsidR="00E508DC">
        <w:rPr>
          <w:rFonts w:cs="Arial"/>
          <w:lang w:val="es-ES_tradnl"/>
        </w:rPr>
        <w:t>,</w:t>
      </w:r>
      <w:r w:rsidR="00120312">
        <w:rPr>
          <w:rFonts w:cs="Arial"/>
          <w:lang w:val="es-ES_tradnl"/>
        </w:rPr>
        <w:t xml:space="preserve"> realizando un cuadro comparativo entre ambos</w:t>
      </w:r>
      <w:r>
        <w:rPr>
          <w:rFonts w:cs="Arial"/>
          <w:lang w:val="es-ES_tradnl"/>
        </w:rPr>
        <w:t xml:space="preserve"> programas,</w:t>
      </w:r>
      <w:r w:rsidR="00E508DC">
        <w:rPr>
          <w:rFonts w:cs="Arial"/>
          <w:lang w:val="es-ES_tradnl"/>
        </w:rPr>
        <w:t xml:space="preserve"> luego </w:t>
      </w:r>
      <w:r>
        <w:rPr>
          <w:rFonts w:cs="Arial"/>
          <w:lang w:val="es-ES_tradnl"/>
        </w:rPr>
        <w:t>se seleccionó</w:t>
      </w:r>
      <w:r w:rsidR="00E508DC">
        <w:rPr>
          <w:rFonts w:cs="Arial"/>
          <w:lang w:val="es-ES_tradnl"/>
        </w:rPr>
        <w:t xml:space="preserve"> el mejor modelo de la Planta de Regulación de Presión</w:t>
      </w:r>
      <w:r w:rsidR="00120312">
        <w:rPr>
          <w:rFonts w:cs="Arial"/>
          <w:lang w:val="es-ES_tradnl"/>
        </w:rPr>
        <w:t>.</w:t>
      </w:r>
    </w:p>
    <w:p w:rsidR="00972E33" w:rsidRDefault="00120312" w:rsidP="00972E33">
      <w:pPr>
        <w:rPr>
          <w:lang w:val="es-ES_tradnl"/>
        </w:rPr>
      </w:pPr>
      <w:r>
        <w:rPr>
          <w:lang w:val="es-ES_tradnl"/>
        </w:rPr>
        <w:t>En el último capítulo se analizó la función de transferencia seleccionada para poder diseñarle un controlador basándonos en ciertos criterios entre los que tenemos</w:t>
      </w:r>
      <w:r w:rsidR="00E508DC">
        <w:rPr>
          <w:lang w:val="es-ES_tradnl"/>
        </w:rPr>
        <w:t>:</w:t>
      </w:r>
      <w:r>
        <w:rPr>
          <w:lang w:val="es-ES_tradnl"/>
        </w:rPr>
        <w:t xml:space="preserve"> el sobre nivel porcentual, el tiempo de estabilización y </w:t>
      </w:r>
      <w:r w:rsidR="00E508DC">
        <w:rPr>
          <w:lang w:val="es-ES_tradnl"/>
        </w:rPr>
        <w:t xml:space="preserve">el </w:t>
      </w:r>
      <w:r>
        <w:rPr>
          <w:lang w:val="es-ES_tradnl"/>
        </w:rPr>
        <w:t>error de estado estable de la señal. Se realizó una comparación del efecto del controlador e</w:t>
      </w:r>
      <w:r w:rsidR="00E508DC">
        <w:rPr>
          <w:lang w:val="es-ES_tradnl"/>
        </w:rPr>
        <w:t>n la vida real con respecto a una</w:t>
      </w:r>
      <w:r>
        <w:rPr>
          <w:lang w:val="es-ES_tradnl"/>
        </w:rPr>
        <w:t xml:space="preserve"> simulación.</w:t>
      </w:r>
    </w:p>
    <w:p w:rsidR="00972E33" w:rsidRPr="00120312" w:rsidRDefault="00972E33" w:rsidP="00972E33">
      <w:pPr>
        <w:pStyle w:val="Sinespaciado"/>
        <w:rPr>
          <w:rFonts w:ascii="Arial" w:hAnsi="Arial" w:cs="Arial"/>
          <w:lang w:val="es-ES_tradnl" w:eastAsia="es-ES"/>
        </w:rPr>
      </w:pPr>
    </w:p>
    <w:bookmarkEnd w:id="1"/>
    <w:p w:rsidR="00972E33" w:rsidRDefault="00972E33" w:rsidP="00972E33">
      <w:pPr>
        <w:jc w:val="left"/>
        <w:rPr>
          <w:rFonts w:cs="Arial"/>
          <w:b/>
          <w:iCs/>
          <w:sz w:val="48"/>
          <w:szCs w:val="48"/>
          <w:lang w:val="es-ES_tradnl"/>
        </w:rPr>
      </w:pPr>
      <w:r>
        <w:rPr>
          <w:rFonts w:cs="Arial"/>
          <w:b/>
          <w:iCs/>
          <w:sz w:val="48"/>
          <w:szCs w:val="48"/>
          <w:lang w:val="es-ES_tradnl"/>
        </w:rPr>
        <w:br w:type="page"/>
      </w:r>
    </w:p>
    <w:p w:rsidR="00DD48DA" w:rsidRDefault="00972E33" w:rsidP="00430A25">
      <w:pPr>
        <w:pStyle w:val="Titulo"/>
        <w:rPr>
          <w:lang w:val="es-ES_tradnl"/>
        </w:rPr>
      </w:pPr>
      <w:bookmarkStart w:id="14" w:name="_Toc301197436"/>
      <w:r w:rsidRPr="0042529C">
        <w:rPr>
          <w:lang w:val="es-ES_tradnl"/>
        </w:rPr>
        <w:lastRenderedPageBreak/>
        <w:t>ÍNDICE GENERAL</w:t>
      </w:r>
      <w:bookmarkEnd w:id="14"/>
    </w:p>
    <w:p w:rsidR="00DD48DA" w:rsidRPr="0042529C" w:rsidRDefault="00DD48DA" w:rsidP="00DD48DA">
      <w:pPr>
        <w:rPr>
          <w:lang w:val="es-ES_tradnl"/>
        </w:rPr>
      </w:pPr>
    </w:p>
    <w:p w:rsidR="004C4B7A" w:rsidRDefault="00E256D6">
      <w:pPr>
        <w:pStyle w:val="TDC1"/>
        <w:rPr>
          <w:rFonts w:asciiTheme="minorHAnsi" w:eastAsiaTheme="minorEastAsia" w:hAnsiTheme="minorHAnsi" w:cstheme="minorBidi"/>
          <w:b w:val="0"/>
          <w:bCs w:val="0"/>
          <w:caps w:val="0"/>
          <w:sz w:val="22"/>
          <w:szCs w:val="22"/>
          <w:lang w:val="es-EC" w:eastAsia="es-EC"/>
        </w:rPr>
      </w:pPr>
      <w:r w:rsidRPr="004012CB">
        <w:rPr>
          <w:i/>
          <w:iCs/>
        </w:rPr>
        <w:fldChar w:fldCharType="begin"/>
      </w:r>
      <w:r w:rsidR="00972E33" w:rsidRPr="004012CB">
        <w:rPr>
          <w:i/>
          <w:iCs/>
        </w:rPr>
        <w:instrText xml:space="preserve"> TOC \o "1-4" \h \z \u </w:instrText>
      </w:r>
      <w:r w:rsidRPr="004012CB">
        <w:rPr>
          <w:i/>
          <w:iCs/>
        </w:rPr>
        <w:fldChar w:fldCharType="separate"/>
      </w:r>
      <w:hyperlink w:anchor="_Toc301197431" w:history="1">
        <w:r w:rsidR="004C4B7A" w:rsidRPr="003C2913">
          <w:rPr>
            <w:rStyle w:val="Hipervnculo"/>
          </w:rPr>
          <w:t>AGRADECIMIENTO</w:t>
        </w:r>
        <w:r w:rsidR="004C4B7A">
          <w:rPr>
            <w:webHidden/>
          </w:rPr>
          <w:tab/>
        </w:r>
        <w:r>
          <w:rPr>
            <w:webHidden/>
          </w:rPr>
          <w:fldChar w:fldCharType="begin"/>
        </w:r>
        <w:r w:rsidR="004C4B7A">
          <w:rPr>
            <w:webHidden/>
          </w:rPr>
          <w:instrText xml:space="preserve"> PAGEREF _Toc301197431 \h </w:instrText>
        </w:r>
        <w:r>
          <w:rPr>
            <w:webHidden/>
          </w:rPr>
        </w:r>
        <w:r>
          <w:rPr>
            <w:webHidden/>
          </w:rPr>
          <w:fldChar w:fldCharType="separate"/>
        </w:r>
        <w:r w:rsidR="004C4B7A">
          <w:rPr>
            <w:webHidden/>
          </w:rPr>
          <w:t>i</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432" w:history="1">
        <w:r w:rsidR="004C4B7A" w:rsidRPr="003C2913">
          <w:rPr>
            <w:rStyle w:val="Hipervnculo"/>
          </w:rPr>
          <w:t>DEDICATORIA</w:t>
        </w:r>
        <w:r w:rsidR="004C4B7A">
          <w:rPr>
            <w:webHidden/>
          </w:rPr>
          <w:tab/>
        </w:r>
        <w:r>
          <w:rPr>
            <w:webHidden/>
          </w:rPr>
          <w:fldChar w:fldCharType="begin"/>
        </w:r>
        <w:r w:rsidR="004C4B7A">
          <w:rPr>
            <w:webHidden/>
          </w:rPr>
          <w:instrText xml:space="preserve"> PAGEREF _Toc301197432 \h </w:instrText>
        </w:r>
        <w:r>
          <w:rPr>
            <w:webHidden/>
          </w:rPr>
        </w:r>
        <w:r>
          <w:rPr>
            <w:webHidden/>
          </w:rPr>
          <w:fldChar w:fldCharType="separate"/>
        </w:r>
        <w:r w:rsidR="004C4B7A">
          <w:rPr>
            <w:webHidden/>
          </w:rPr>
          <w:t>ii</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433" w:history="1">
        <w:r w:rsidR="004C4B7A" w:rsidRPr="003C2913">
          <w:rPr>
            <w:rStyle w:val="Hipervnculo"/>
          </w:rPr>
          <w:t>TRIBUNAL DE SUSTENTACIÓN</w:t>
        </w:r>
        <w:r w:rsidR="004C4B7A">
          <w:rPr>
            <w:webHidden/>
          </w:rPr>
          <w:tab/>
        </w:r>
        <w:r>
          <w:rPr>
            <w:webHidden/>
          </w:rPr>
          <w:fldChar w:fldCharType="begin"/>
        </w:r>
        <w:r w:rsidR="004C4B7A">
          <w:rPr>
            <w:webHidden/>
          </w:rPr>
          <w:instrText xml:space="preserve"> PAGEREF _Toc301197433 \h </w:instrText>
        </w:r>
        <w:r>
          <w:rPr>
            <w:webHidden/>
          </w:rPr>
        </w:r>
        <w:r>
          <w:rPr>
            <w:webHidden/>
          </w:rPr>
          <w:fldChar w:fldCharType="separate"/>
        </w:r>
        <w:r w:rsidR="004C4B7A">
          <w:rPr>
            <w:webHidden/>
          </w:rPr>
          <w:t>iii</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434" w:history="1">
        <w:r w:rsidR="004C4B7A" w:rsidRPr="003C2913">
          <w:rPr>
            <w:rStyle w:val="Hipervnculo"/>
          </w:rPr>
          <w:t>DECLARACIÓN EXPRESA</w:t>
        </w:r>
        <w:r w:rsidR="004C4B7A">
          <w:rPr>
            <w:webHidden/>
          </w:rPr>
          <w:tab/>
        </w:r>
        <w:r>
          <w:rPr>
            <w:webHidden/>
          </w:rPr>
          <w:fldChar w:fldCharType="begin"/>
        </w:r>
        <w:r w:rsidR="004C4B7A">
          <w:rPr>
            <w:webHidden/>
          </w:rPr>
          <w:instrText xml:space="preserve"> PAGEREF _Toc301197434 \h </w:instrText>
        </w:r>
        <w:r>
          <w:rPr>
            <w:webHidden/>
          </w:rPr>
        </w:r>
        <w:r>
          <w:rPr>
            <w:webHidden/>
          </w:rPr>
          <w:fldChar w:fldCharType="separate"/>
        </w:r>
        <w:r w:rsidR="004C4B7A">
          <w:rPr>
            <w:webHidden/>
          </w:rPr>
          <w:t>iv</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435" w:history="1">
        <w:r w:rsidR="004C4B7A" w:rsidRPr="003C2913">
          <w:rPr>
            <w:rStyle w:val="Hipervnculo"/>
          </w:rPr>
          <w:t>RESUMEN</w:t>
        </w:r>
        <w:r w:rsidR="004C4B7A">
          <w:rPr>
            <w:webHidden/>
          </w:rPr>
          <w:tab/>
        </w:r>
        <w:r>
          <w:rPr>
            <w:webHidden/>
          </w:rPr>
          <w:fldChar w:fldCharType="begin"/>
        </w:r>
        <w:r w:rsidR="004C4B7A">
          <w:rPr>
            <w:webHidden/>
          </w:rPr>
          <w:instrText xml:space="preserve"> PAGEREF _Toc301197435 \h </w:instrText>
        </w:r>
        <w:r>
          <w:rPr>
            <w:webHidden/>
          </w:rPr>
        </w:r>
        <w:r>
          <w:rPr>
            <w:webHidden/>
          </w:rPr>
          <w:fldChar w:fldCharType="separate"/>
        </w:r>
        <w:r w:rsidR="004C4B7A">
          <w:rPr>
            <w:webHidden/>
          </w:rPr>
          <w:t>v</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436" w:history="1">
        <w:r w:rsidR="004C4B7A" w:rsidRPr="003C2913">
          <w:rPr>
            <w:rStyle w:val="Hipervnculo"/>
          </w:rPr>
          <w:t>ÍNDICE GENERAL</w:t>
        </w:r>
        <w:r w:rsidR="004C4B7A">
          <w:rPr>
            <w:webHidden/>
          </w:rPr>
          <w:tab/>
        </w:r>
        <w:r>
          <w:rPr>
            <w:webHidden/>
          </w:rPr>
          <w:fldChar w:fldCharType="begin"/>
        </w:r>
        <w:r w:rsidR="004C4B7A">
          <w:rPr>
            <w:webHidden/>
          </w:rPr>
          <w:instrText xml:space="preserve"> PAGEREF _Toc301197436 \h </w:instrText>
        </w:r>
        <w:r>
          <w:rPr>
            <w:webHidden/>
          </w:rPr>
        </w:r>
        <w:r>
          <w:rPr>
            <w:webHidden/>
          </w:rPr>
          <w:fldChar w:fldCharType="separate"/>
        </w:r>
        <w:r w:rsidR="004C4B7A">
          <w:rPr>
            <w:webHidden/>
          </w:rPr>
          <w:t>vii</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437" w:history="1">
        <w:r w:rsidR="004C4B7A" w:rsidRPr="003C2913">
          <w:rPr>
            <w:rStyle w:val="Hipervnculo"/>
          </w:rPr>
          <w:t>ABREVIATURAS</w:t>
        </w:r>
        <w:r w:rsidR="004C4B7A">
          <w:rPr>
            <w:webHidden/>
          </w:rPr>
          <w:tab/>
        </w:r>
        <w:r>
          <w:rPr>
            <w:webHidden/>
          </w:rPr>
          <w:fldChar w:fldCharType="begin"/>
        </w:r>
        <w:r w:rsidR="004C4B7A">
          <w:rPr>
            <w:webHidden/>
          </w:rPr>
          <w:instrText xml:space="preserve"> PAGEREF _Toc301197437 \h </w:instrText>
        </w:r>
        <w:r>
          <w:rPr>
            <w:webHidden/>
          </w:rPr>
        </w:r>
        <w:r>
          <w:rPr>
            <w:webHidden/>
          </w:rPr>
          <w:fldChar w:fldCharType="separate"/>
        </w:r>
        <w:r w:rsidR="004C4B7A">
          <w:rPr>
            <w:webHidden/>
          </w:rPr>
          <w:t>xi</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438" w:history="1">
        <w:r w:rsidR="004C4B7A" w:rsidRPr="003C2913">
          <w:rPr>
            <w:rStyle w:val="Hipervnculo"/>
          </w:rPr>
          <w:t>ÍNDICE DE FIGURAS</w:t>
        </w:r>
        <w:r w:rsidR="004C4B7A">
          <w:rPr>
            <w:webHidden/>
          </w:rPr>
          <w:tab/>
        </w:r>
        <w:r>
          <w:rPr>
            <w:webHidden/>
          </w:rPr>
          <w:fldChar w:fldCharType="begin"/>
        </w:r>
        <w:r w:rsidR="004C4B7A">
          <w:rPr>
            <w:webHidden/>
          </w:rPr>
          <w:instrText xml:space="preserve"> PAGEREF _Toc301197438 \h </w:instrText>
        </w:r>
        <w:r>
          <w:rPr>
            <w:webHidden/>
          </w:rPr>
        </w:r>
        <w:r>
          <w:rPr>
            <w:webHidden/>
          </w:rPr>
          <w:fldChar w:fldCharType="separate"/>
        </w:r>
        <w:r w:rsidR="004C4B7A">
          <w:rPr>
            <w:webHidden/>
          </w:rPr>
          <w:t>xiii</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439" w:history="1">
        <w:r w:rsidR="004C4B7A" w:rsidRPr="003C2913">
          <w:rPr>
            <w:rStyle w:val="Hipervnculo"/>
          </w:rPr>
          <w:t>ÍNDICE DE TABLAS</w:t>
        </w:r>
        <w:r w:rsidR="004C4B7A">
          <w:rPr>
            <w:webHidden/>
          </w:rPr>
          <w:tab/>
        </w:r>
        <w:r>
          <w:rPr>
            <w:webHidden/>
          </w:rPr>
          <w:fldChar w:fldCharType="begin"/>
        </w:r>
        <w:r w:rsidR="004C4B7A">
          <w:rPr>
            <w:webHidden/>
          </w:rPr>
          <w:instrText xml:space="preserve"> PAGEREF _Toc301197439 \h </w:instrText>
        </w:r>
        <w:r>
          <w:rPr>
            <w:webHidden/>
          </w:rPr>
        </w:r>
        <w:r>
          <w:rPr>
            <w:webHidden/>
          </w:rPr>
          <w:fldChar w:fldCharType="separate"/>
        </w:r>
        <w:r w:rsidR="004C4B7A">
          <w:rPr>
            <w:webHidden/>
          </w:rPr>
          <w:t>xvii</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440" w:history="1">
        <w:r w:rsidR="004C4B7A" w:rsidRPr="003C2913">
          <w:rPr>
            <w:rStyle w:val="Hipervnculo"/>
          </w:rPr>
          <w:t>INTRODUCCION</w:t>
        </w:r>
        <w:r w:rsidR="004C4B7A">
          <w:rPr>
            <w:webHidden/>
          </w:rPr>
          <w:tab/>
        </w:r>
        <w:r>
          <w:rPr>
            <w:webHidden/>
          </w:rPr>
          <w:fldChar w:fldCharType="begin"/>
        </w:r>
        <w:r w:rsidR="004C4B7A">
          <w:rPr>
            <w:webHidden/>
          </w:rPr>
          <w:instrText xml:space="preserve"> PAGEREF _Toc301197440 \h </w:instrText>
        </w:r>
        <w:r>
          <w:rPr>
            <w:webHidden/>
          </w:rPr>
        </w:r>
        <w:r>
          <w:rPr>
            <w:webHidden/>
          </w:rPr>
          <w:fldChar w:fldCharType="separate"/>
        </w:r>
        <w:r w:rsidR="004C4B7A">
          <w:rPr>
            <w:webHidden/>
          </w:rPr>
          <w:t>xviii</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441" w:history="1">
        <w:r w:rsidR="004C4B7A" w:rsidRPr="003C2913">
          <w:rPr>
            <w:rStyle w:val="Hipervnculo"/>
          </w:rPr>
          <w:t>CAPÍTULO I</w:t>
        </w:r>
        <w:r w:rsidR="004C4B7A">
          <w:rPr>
            <w:webHidden/>
          </w:rPr>
          <w:tab/>
        </w:r>
        <w:r>
          <w:rPr>
            <w:webHidden/>
          </w:rPr>
          <w:fldChar w:fldCharType="begin"/>
        </w:r>
        <w:r w:rsidR="004C4B7A">
          <w:rPr>
            <w:webHidden/>
          </w:rPr>
          <w:instrText xml:space="preserve"> PAGEREF _Toc301197441 \h </w:instrText>
        </w:r>
        <w:r>
          <w:rPr>
            <w:webHidden/>
          </w:rPr>
        </w:r>
        <w:r>
          <w:rPr>
            <w:webHidden/>
          </w:rPr>
          <w:fldChar w:fldCharType="separate"/>
        </w:r>
        <w:r w:rsidR="004C4B7A">
          <w:rPr>
            <w:webHidden/>
          </w:rPr>
          <w:t>1</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42" w:history="1">
        <w:r w:rsidR="004C4B7A" w:rsidRPr="003C2913">
          <w:rPr>
            <w:rStyle w:val="Hipervnculo"/>
          </w:rPr>
          <w:t>1.1</w:t>
        </w:r>
        <w:r w:rsidR="004C4B7A">
          <w:rPr>
            <w:rFonts w:asciiTheme="minorHAnsi" w:eastAsiaTheme="minorEastAsia" w:hAnsiTheme="minorHAnsi" w:cstheme="minorBidi"/>
            <w:bCs w:val="0"/>
            <w:sz w:val="22"/>
            <w:szCs w:val="22"/>
            <w:lang w:eastAsia="es-EC"/>
          </w:rPr>
          <w:tab/>
        </w:r>
        <w:r w:rsidR="004C4B7A" w:rsidRPr="003C2913">
          <w:rPr>
            <w:rStyle w:val="Hipervnculo"/>
          </w:rPr>
          <w:t>PRESIÓN, PERSPECTIVA HISTÓRICA</w:t>
        </w:r>
        <w:r w:rsidR="004C4B7A">
          <w:rPr>
            <w:webHidden/>
          </w:rPr>
          <w:tab/>
        </w:r>
        <w:r>
          <w:rPr>
            <w:webHidden/>
          </w:rPr>
          <w:fldChar w:fldCharType="begin"/>
        </w:r>
        <w:r w:rsidR="004C4B7A">
          <w:rPr>
            <w:webHidden/>
          </w:rPr>
          <w:instrText xml:space="preserve"> PAGEREF _Toc301197442 \h </w:instrText>
        </w:r>
        <w:r>
          <w:rPr>
            <w:webHidden/>
          </w:rPr>
        </w:r>
        <w:r>
          <w:rPr>
            <w:webHidden/>
          </w:rPr>
          <w:fldChar w:fldCharType="separate"/>
        </w:r>
        <w:r w:rsidR="004C4B7A">
          <w:rPr>
            <w:webHidden/>
          </w:rPr>
          <w:t>1</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43" w:history="1">
        <w:r w:rsidR="004C4B7A" w:rsidRPr="003C2913">
          <w:rPr>
            <w:rStyle w:val="Hipervnculo"/>
          </w:rPr>
          <w:t>1.1.1</w:t>
        </w:r>
        <w:r w:rsidR="004C4B7A">
          <w:rPr>
            <w:rFonts w:asciiTheme="minorHAnsi" w:eastAsiaTheme="minorEastAsia" w:hAnsiTheme="minorHAnsi" w:cstheme="minorBidi"/>
            <w:sz w:val="22"/>
            <w:szCs w:val="22"/>
            <w:lang w:val="es-EC" w:eastAsia="es-EC"/>
          </w:rPr>
          <w:tab/>
        </w:r>
        <w:r w:rsidR="004C4B7A" w:rsidRPr="003C2913">
          <w:rPr>
            <w:rStyle w:val="Hipervnculo"/>
          </w:rPr>
          <w:t>EL PRIMER CONTROL DE PRESIÓN</w:t>
        </w:r>
        <w:r w:rsidR="004C4B7A">
          <w:rPr>
            <w:webHidden/>
          </w:rPr>
          <w:tab/>
        </w:r>
        <w:r>
          <w:rPr>
            <w:webHidden/>
          </w:rPr>
          <w:fldChar w:fldCharType="begin"/>
        </w:r>
        <w:r w:rsidR="004C4B7A">
          <w:rPr>
            <w:webHidden/>
          </w:rPr>
          <w:instrText xml:space="preserve"> PAGEREF _Toc301197443 \h </w:instrText>
        </w:r>
        <w:r>
          <w:rPr>
            <w:webHidden/>
          </w:rPr>
        </w:r>
        <w:r>
          <w:rPr>
            <w:webHidden/>
          </w:rPr>
          <w:fldChar w:fldCharType="separate"/>
        </w:r>
        <w:r w:rsidR="004C4B7A">
          <w:rPr>
            <w:webHidden/>
          </w:rPr>
          <w:t>2</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44" w:history="1">
        <w:r w:rsidR="004C4B7A" w:rsidRPr="003C2913">
          <w:rPr>
            <w:rStyle w:val="Hipervnculo"/>
          </w:rPr>
          <w:t>1.1.2</w:t>
        </w:r>
        <w:r w:rsidR="004C4B7A">
          <w:rPr>
            <w:rFonts w:asciiTheme="minorHAnsi" w:eastAsiaTheme="minorEastAsia" w:hAnsiTheme="minorHAnsi" w:cstheme="minorBidi"/>
            <w:sz w:val="22"/>
            <w:szCs w:val="22"/>
            <w:lang w:val="es-EC" w:eastAsia="es-EC"/>
          </w:rPr>
          <w:tab/>
        </w:r>
        <w:r w:rsidR="004C4B7A" w:rsidRPr="003C2913">
          <w:rPr>
            <w:rStyle w:val="Hipervnculo"/>
          </w:rPr>
          <w:t>APLICACIONES DEL CONTROL DE PRESIÓN</w:t>
        </w:r>
        <w:r w:rsidR="004C4B7A">
          <w:rPr>
            <w:webHidden/>
          </w:rPr>
          <w:tab/>
        </w:r>
        <w:r>
          <w:rPr>
            <w:webHidden/>
          </w:rPr>
          <w:fldChar w:fldCharType="begin"/>
        </w:r>
        <w:r w:rsidR="004C4B7A">
          <w:rPr>
            <w:webHidden/>
          </w:rPr>
          <w:instrText xml:space="preserve"> PAGEREF _Toc301197444 \h </w:instrText>
        </w:r>
        <w:r>
          <w:rPr>
            <w:webHidden/>
          </w:rPr>
        </w:r>
        <w:r>
          <w:rPr>
            <w:webHidden/>
          </w:rPr>
          <w:fldChar w:fldCharType="separate"/>
        </w:r>
        <w:r w:rsidR="004C4B7A">
          <w:rPr>
            <w:webHidden/>
          </w:rPr>
          <w:t>4</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45" w:history="1">
        <w:r w:rsidR="004C4B7A" w:rsidRPr="003C2913">
          <w:rPr>
            <w:rStyle w:val="Hipervnculo"/>
          </w:rPr>
          <w:t>1.2</w:t>
        </w:r>
        <w:r w:rsidR="004C4B7A">
          <w:rPr>
            <w:rFonts w:asciiTheme="minorHAnsi" w:eastAsiaTheme="minorEastAsia" w:hAnsiTheme="minorHAnsi" w:cstheme="minorBidi"/>
            <w:bCs w:val="0"/>
            <w:sz w:val="22"/>
            <w:szCs w:val="22"/>
            <w:lang w:eastAsia="es-EC"/>
          </w:rPr>
          <w:tab/>
        </w:r>
        <w:r w:rsidR="004C4B7A" w:rsidRPr="003C2913">
          <w:rPr>
            <w:rStyle w:val="Hipervnculo"/>
          </w:rPr>
          <w:t>CONCEPTO DE SISTEMA</w:t>
        </w:r>
        <w:r w:rsidR="004C4B7A">
          <w:rPr>
            <w:webHidden/>
          </w:rPr>
          <w:tab/>
        </w:r>
        <w:r>
          <w:rPr>
            <w:webHidden/>
          </w:rPr>
          <w:fldChar w:fldCharType="begin"/>
        </w:r>
        <w:r w:rsidR="004C4B7A">
          <w:rPr>
            <w:webHidden/>
          </w:rPr>
          <w:instrText xml:space="preserve"> PAGEREF _Toc301197445 \h </w:instrText>
        </w:r>
        <w:r>
          <w:rPr>
            <w:webHidden/>
          </w:rPr>
        </w:r>
        <w:r>
          <w:rPr>
            <w:webHidden/>
          </w:rPr>
          <w:fldChar w:fldCharType="separate"/>
        </w:r>
        <w:r w:rsidR="004C4B7A">
          <w:rPr>
            <w:webHidden/>
          </w:rPr>
          <w:t>6</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46" w:history="1">
        <w:r w:rsidR="004C4B7A" w:rsidRPr="003C2913">
          <w:rPr>
            <w:rStyle w:val="Hipervnculo"/>
          </w:rPr>
          <w:t>1.3</w:t>
        </w:r>
        <w:r w:rsidR="004C4B7A">
          <w:rPr>
            <w:rFonts w:asciiTheme="minorHAnsi" w:eastAsiaTheme="minorEastAsia" w:hAnsiTheme="minorHAnsi" w:cstheme="minorBidi"/>
            <w:bCs w:val="0"/>
            <w:sz w:val="22"/>
            <w:szCs w:val="22"/>
            <w:lang w:eastAsia="es-EC"/>
          </w:rPr>
          <w:tab/>
        </w:r>
        <w:r w:rsidR="004C4B7A" w:rsidRPr="003C2913">
          <w:rPr>
            <w:rStyle w:val="Hipervnculo"/>
          </w:rPr>
          <w:t>IDENTIFICACIÓN DE SISTEMAS</w:t>
        </w:r>
        <w:r w:rsidR="004C4B7A">
          <w:rPr>
            <w:webHidden/>
          </w:rPr>
          <w:tab/>
        </w:r>
        <w:r>
          <w:rPr>
            <w:webHidden/>
          </w:rPr>
          <w:fldChar w:fldCharType="begin"/>
        </w:r>
        <w:r w:rsidR="004C4B7A">
          <w:rPr>
            <w:webHidden/>
          </w:rPr>
          <w:instrText xml:space="preserve"> PAGEREF _Toc301197446 \h </w:instrText>
        </w:r>
        <w:r>
          <w:rPr>
            <w:webHidden/>
          </w:rPr>
        </w:r>
        <w:r>
          <w:rPr>
            <w:webHidden/>
          </w:rPr>
          <w:fldChar w:fldCharType="separate"/>
        </w:r>
        <w:r w:rsidR="004C4B7A">
          <w:rPr>
            <w:webHidden/>
          </w:rPr>
          <w:t>7</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51" w:history="1">
        <w:r w:rsidR="004C4B7A" w:rsidRPr="003C2913">
          <w:rPr>
            <w:rStyle w:val="Hipervnculo"/>
          </w:rPr>
          <w:t>1.3.1</w:t>
        </w:r>
        <w:r w:rsidR="004C4B7A">
          <w:rPr>
            <w:rFonts w:asciiTheme="minorHAnsi" w:eastAsiaTheme="minorEastAsia" w:hAnsiTheme="minorHAnsi" w:cstheme="minorBidi"/>
            <w:sz w:val="22"/>
            <w:szCs w:val="22"/>
            <w:lang w:val="es-EC" w:eastAsia="es-EC"/>
          </w:rPr>
          <w:tab/>
        </w:r>
        <w:r w:rsidR="004C4B7A" w:rsidRPr="003C2913">
          <w:rPr>
            <w:rStyle w:val="Hipervnculo"/>
          </w:rPr>
          <w:t>HISTORIA</w:t>
        </w:r>
        <w:r w:rsidR="004C4B7A">
          <w:rPr>
            <w:webHidden/>
          </w:rPr>
          <w:tab/>
        </w:r>
        <w:r>
          <w:rPr>
            <w:webHidden/>
          </w:rPr>
          <w:fldChar w:fldCharType="begin"/>
        </w:r>
        <w:r w:rsidR="004C4B7A">
          <w:rPr>
            <w:webHidden/>
          </w:rPr>
          <w:instrText xml:space="preserve"> PAGEREF _Toc301197451 \h </w:instrText>
        </w:r>
        <w:r>
          <w:rPr>
            <w:webHidden/>
          </w:rPr>
        </w:r>
        <w:r>
          <w:rPr>
            <w:webHidden/>
          </w:rPr>
          <w:fldChar w:fldCharType="separate"/>
        </w:r>
        <w:r w:rsidR="004C4B7A">
          <w:rPr>
            <w:webHidden/>
          </w:rPr>
          <w:t>7</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52" w:history="1">
        <w:r w:rsidR="004C4B7A" w:rsidRPr="003C2913">
          <w:rPr>
            <w:rStyle w:val="Hipervnculo"/>
          </w:rPr>
          <w:t>1.3.2</w:t>
        </w:r>
        <w:r w:rsidR="004C4B7A">
          <w:rPr>
            <w:rFonts w:asciiTheme="minorHAnsi" w:eastAsiaTheme="minorEastAsia" w:hAnsiTheme="minorHAnsi" w:cstheme="minorBidi"/>
            <w:sz w:val="22"/>
            <w:szCs w:val="22"/>
            <w:lang w:val="es-EC" w:eastAsia="es-EC"/>
          </w:rPr>
          <w:tab/>
        </w:r>
        <w:r w:rsidR="004C4B7A" w:rsidRPr="003C2913">
          <w:rPr>
            <w:rStyle w:val="Hipervnculo"/>
          </w:rPr>
          <w:t>CONCEPTO</w:t>
        </w:r>
        <w:r w:rsidR="004C4B7A">
          <w:rPr>
            <w:webHidden/>
          </w:rPr>
          <w:tab/>
        </w:r>
        <w:r>
          <w:rPr>
            <w:webHidden/>
          </w:rPr>
          <w:fldChar w:fldCharType="begin"/>
        </w:r>
        <w:r w:rsidR="004C4B7A">
          <w:rPr>
            <w:webHidden/>
          </w:rPr>
          <w:instrText xml:space="preserve"> PAGEREF _Toc301197452 \h </w:instrText>
        </w:r>
        <w:r>
          <w:rPr>
            <w:webHidden/>
          </w:rPr>
        </w:r>
        <w:r>
          <w:rPr>
            <w:webHidden/>
          </w:rPr>
          <w:fldChar w:fldCharType="separate"/>
        </w:r>
        <w:r w:rsidR="004C4B7A">
          <w:rPr>
            <w:webHidden/>
          </w:rPr>
          <w:t>8</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453" w:history="1">
        <w:r w:rsidR="004C4B7A" w:rsidRPr="003C2913">
          <w:rPr>
            <w:rStyle w:val="Hipervnculo"/>
          </w:rPr>
          <w:t>CAPÍTULO II</w:t>
        </w:r>
        <w:r w:rsidR="004C4B7A">
          <w:rPr>
            <w:webHidden/>
          </w:rPr>
          <w:tab/>
        </w:r>
        <w:r>
          <w:rPr>
            <w:webHidden/>
          </w:rPr>
          <w:fldChar w:fldCharType="begin"/>
        </w:r>
        <w:r w:rsidR="004C4B7A">
          <w:rPr>
            <w:webHidden/>
          </w:rPr>
          <w:instrText xml:space="preserve"> PAGEREF _Toc301197453 \h </w:instrText>
        </w:r>
        <w:r>
          <w:rPr>
            <w:webHidden/>
          </w:rPr>
        </w:r>
        <w:r>
          <w:rPr>
            <w:webHidden/>
          </w:rPr>
          <w:fldChar w:fldCharType="separate"/>
        </w:r>
        <w:r w:rsidR="004C4B7A">
          <w:rPr>
            <w:webHidden/>
          </w:rPr>
          <w:t>10</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55" w:history="1">
        <w:r w:rsidR="004C4B7A" w:rsidRPr="003C2913">
          <w:rPr>
            <w:rStyle w:val="Hipervnculo"/>
          </w:rPr>
          <w:t>2.1</w:t>
        </w:r>
        <w:r w:rsidR="004C4B7A">
          <w:rPr>
            <w:rFonts w:asciiTheme="minorHAnsi" w:eastAsiaTheme="minorEastAsia" w:hAnsiTheme="minorHAnsi" w:cstheme="minorBidi"/>
            <w:bCs w:val="0"/>
            <w:sz w:val="22"/>
            <w:szCs w:val="22"/>
            <w:lang w:eastAsia="es-EC"/>
          </w:rPr>
          <w:tab/>
        </w:r>
        <w:r w:rsidR="004C4B7A" w:rsidRPr="003C2913">
          <w:rPr>
            <w:rStyle w:val="Hipervnculo"/>
          </w:rPr>
          <w:t>CONCEPTOS DE PRESIÓN</w:t>
        </w:r>
        <w:r w:rsidR="004C4B7A">
          <w:rPr>
            <w:webHidden/>
          </w:rPr>
          <w:tab/>
        </w:r>
        <w:r>
          <w:rPr>
            <w:webHidden/>
          </w:rPr>
          <w:fldChar w:fldCharType="begin"/>
        </w:r>
        <w:r w:rsidR="004C4B7A">
          <w:rPr>
            <w:webHidden/>
          </w:rPr>
          <w:instrText xml:space="preserve"> PAGEREF _Toc301197455 \h </w:instrText>
        </w:r>
        <w:r>
          <w:rPr>
            <w:webHidden/>
          </w:rPr>
        </w:r>
        <w:r>
          <w:rPr>
            <w:webHidden/>
          </w:rPr>
          <w:fldChar w:fldCharType="separate"/>
        </w:r>
        <w:r w:rsidR="004C4B7A">
          <w:rPr>
            <w:webHidden/>
          </w:rPr>
          <w:t>10</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58" w:history="1">
        <w:r w:rsidR="004C4B7A" w:rsidRPr="003C2913">
          <w:rPr>
            <w:rStyle w:val="Hipervnculo"/>
          </w:rPr>
          <w:t>2.1.1</w:t>
        </w:r>
        <w:r w:rsidR="004C4B7A">
          <w:rPr>
            <w:rFonts w:asciiTheme="minorHAnsi" w:eastAsiaTheme="minorEastAsia" w:hAnsiTheme="minorHAnsi" w:cstheme="minorBidi"/>
            <w:sz w:val="22"/>
            <w:szCs w:val="22"/>
            <w:lang w:val="es-EC" w:eastAsia="es-EC"/>
          </w:rPr>
          <w:tab/>
        </w:r>
        <w:r w:rsidR="004C4B7A" w:rsidRPr="003C2913">
          <w:rPr>
            <w:rStyle w:val="Hipervnculo"/>
          </w:rPr>
          <w:t>TIPOS DE PRESIÓN</w:t>
        </w:r>
        <w:r w:rsidR="004C4B7A">
          <w:rPr>
            <w:webHidden/>
          </w:rPr>
          <w:tab/>
        </w:r>
        <w:r>
          <w:rPr>
            <w:webHidden/>
          </w:rPr>
          <w:fldChar w:fldCharType="begin"/>
        </w:r>
        <w:r w:rsidR="004C4B7A">
          <w:rPr>
            <w:webHidden/>
          </w:rPr>
          <w:instrText xml:space="preserve"> PAGEREF _Toc301197458 \h </w:instrText>
        </w:r>
        <w:r>
          <w:rPr>
            <w:webHidden/>
          </w:rPr>
        </w:r>
        <w:r>
          <w:rPr>
            <w:webHidden/>
          </w:rPr>
          <w:fldChar w:fldCharType="separate"/>
        </w:r>
        <w:r w:rsidR="004C4B7A">
          <w:rPr>
            <w:webHidden/>
          </w:rPr>
          <w:t>11</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59" w:history="1">
        <w:r w:rsidR="004C4B7A" w:rsidRPr="003C2913">
          <w:rPr>
            <w:rStyle w:val="Hipervnculo"/>
          </w:rPr>
          <w:t>2.1.2</w:t>
        </w:r>
        <w:r w:rsidR="004C4B7A">
          <w:rPr>
            <w:rFonts w:asciiTheme="minorHAnsi" w:eastAsiaTheme="minorEastAsia" w:hAnsiTheme="minorHAnsi" w:cstheme="minorBidi"/>
            <w:sz w:val="22"/>
            <w:szCs w:val="22"/>
            <w:lang w:val="es-EC" w:eastAsia="es-EC"/>
          </w:rPr>
          <w:tab/>
        </w:r>
        <w:r w:rsidR="004C4B7A" w:rsidRPr="003C2913">
          <w:rPr>
            <w:rStyle w:val="Hipervnculo"/>
          </w:rPr>
          <w:t>RELACIÓN DE PRESIÓN CON EL VOLUMEN Y LA TEMPERATURA EN LOS CUERPOS GASEOSOS</w:t>
        </w:r>
        <w:r w:rsidR="004C4B7A">
          <w:rPr>
            <w:webHidden/>
          </w:rPr>
          <w:tab/>
        </w:r>
        <w:r>
          <w:rPr>
            <w:webHidden/>
          </w:rPr>
          <w:fldChar w:fldCharType="begin"/>
        </w:r>
        <w:r w:rsidR="004C4B7A">
          <w:rPr>
            <w:webHidden/>
          </w:rPr>
          <w:instrText xml:space="preserve"> PAGEREF _Toc301197459 \h </w:instrText>
        </w:r>
        <w:r>
          <w:rPr>
            <w:webHidden/>
          </w:rPr>
        </w:r>
        <w:r>
          <w:rPr>
            <w:webHidden/>
          </w:rPr>
          <w:fldChar w:fldCharType="separate"/>
        </w:r>
        <w:r w:rsidR="004C4B7A">
          <w:rPr>
            <w:webHidden/>
          </w:rPr>
          <w:t>17</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60" w:history="1">
        <w:r w:rsidR="004C4B7A" w:rsidRPr="003C2913">
          <w:rPr>
            <w:rStyle w:val="Hipervnculo"/>
          </w:rPr>
          <w:t>2.2</w:t>
        </w:r>
        <w:r w:rsidR="004C4B7A">
          <w:rPr>
            <w:rFonts w:asciiTheme="minorHAnsi" w:eastAsiaTheme="minorEastAsia" w:hAnsiTheme="minorHAnsi" w:cstheme="minorBidi"/>
            <w:bCs w:val="0"/>
            <w:sz w:val="22"/>
            <w:szCs w:val="22"/>
            <w:lang w:eastAsia="es-EC"/>
          </w:rPr>
          <w:tab/>
        </w:r>
        <w:r w:rsidR="004C4B7A" w:rsidRPr="003C2913">
          <w:rPr>
            <w:rStyle w:val="Hipervnculo"/>
          </w:rPr>
          <w:t>PLANTA DE REGULACIÓN DE PRESIÓN</w:t>
        </w:r>
        <w:r w:rsidR="004C4B7A">
          <w:rPr>
            <w:webHidden/>
          </w:rPr>
          <w:tab/>
        </w:r>
        <w:r>
          <w:rPr>
            <w:webHidden/>
          </w:rPr>
          <w:fldChar w:fldCharType="begin"/>
        </w:r>
        <w:r w:rsidR="004C4B7A">
          <w:rPr>
            <w:webHidden/>
          </w:rPr>
          <w:instrText xml:space="preserve"> PAGEREF _Toc301197460 \h </w:instrText>
        </w:r>
        <w:r>
          <w:rPr>
            <w:webHidden/>
          </w:rPr>
        </w:r>
        <w:r>
          <w:rPr>
            <w:webHidden/>
          </w:rPr>
          <w:fldChar w:fldCharType="separate"/>
        </w:r>
        <w:r w:rsidR="004C4B7A">
          <w:rPr>
            <w:webHidden/>
          </w:rPr>
          <w:t>20</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62" w:history="1">
        <w:r w:rsidR="004C4B7A" w:rsidRPr="003C2913">
          <w:rPr>
            <w:rStyle w:val="Hipervnculo"/>
          </w:rPr>
          <w:t>2.2.1</w:t>
        </w:r>
        <w:r w:rsidR="004C4B7A">
          <w:rPr>
            <w:rFonts w:asciiTheme="minorHAnsi" w:eastAsiaTheme="minorEastAsia" w:hAnsiTheme="minorHAnsi" w:cstheme="minorBidi"/>
            <w:sz w:val="22"/>
            <w:szCs w:val="22"/>
            <w:lang w:val="es-EC" w:eastAsia="es-EC"/>
          </w:rPr>
          <w:tab/>
        </w:r>
        <w:r w:rsidR="004C4B7A" w:rsidRPr="003C2913">
          <w:rPr>
            <w:rStyle w:val="Hipervnculo"/>
          </w:rPr>
          <w:t>ELEMENTOS FÍSICOS DE LA PLANTA RT450.03</w:t>
        </w:r>
        <w:r w:rsidR="004C4B7A">
          <w:rPr>
            <w:webHidden/>
          </w:rPr>
          <w:tab/>
        </w:r>
        <w:r>
          <w:rPr>
            <w:webHidden/>
          </w:rPr>
          <w:fldChar w:fldCharType="begin"/>
        </w:r>
        <w:r w:rsidR="004C4B7A">
          <w:rPr>
            <w:webHidden/>
          </w:rPr>
          <w:instrText xml:space="preserve"> PAGEREF _Toc301197462 \h </w:instrText>
        </w:r>
        <w:r>
          <w:rPr>
            <w:webHidden/>
          </w:rPr>
        </w:r>
        <w:r>
          <w:rPr>
            <w:webHidden/>
          </w:rPr>
          <w:fldChar w:fldCharType="separate"/>
        </w:r>
        <w:r w:rsidR="004C4B7A">
          <w:rPr>
            <w:webHidden/>
          </w:rPr>
          <w:t>21</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63" w:history="1">
        <w:r w:rsidR="004C4B7A" w:rsidRPr="003C2913">
          <w:rPr>
            <w:rStyle w:val="Hipervnculo"/>
          </w:rPr>
          <w:t>2.2.2</w:t>
        </w:r>
        <w:r w:rsidR="004C4B7A">
          <w:rPr>
            <w:rFonts w:asciiTheme="minorHAnsi" w:eastAsiaTheme="minorEastAsia" w:hAnsiTheme="minorHAnsi" w:cstheme="minorBidi"/>
            <w:sz w:val="22"/>
            <w:szCs w:val="22"/>
            <w:lang w:val="es-EC" w:eastAsia="es-EC"/>
          </w:rPr>
          <w:tab/>
        </w:r>
        <w:r w:rsidR="004C4B7A" w:rsidRPr="003C2913">
          <w:rPr>
            <w:rStyle w:val="Hipervnculo"/>
          </w:rPr>
          <w:t>SOFTWARES</w:t>
        </w:r>
        <w:r w:rsidR="004C4B7A">
          <w:rPr>
            <w:webHidden/>
          </w:rPr>
          <w:tab/>
        </w:r>
        <w:r>
          <w:rPr>
            <w:webHidden/>
          </w:rPr>
          <w:fldChar w:fldCharType="begin"/>
        </w:r>
        <w:r w:rsidR="004C4B7A">
          <w:rPr>
            <w:webHidden/>
          </w:rPr>
          <w:instrText xml:space="preserve"> PAGEREF _Toc301197463 \h </w:instrText>
        </w:r>
        <w:r>
          <w:rPr>
            <w:webHidden/>
          </w:rPr>
        </w:r>
        <w:r>
          <w:rPr>
            <w:webHidden/>
          </w:rPr>
          <w:fldChar w:fldCharType="separate"/>
        </w:r>
        <w:r w:rsidR="004C4B7A">
          <w:rPr>
            <w:webHidden/>
          </w:rPr>
          <w:t>26</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64" w:history="1">
        <w:r w:rsidR="004C4B7A" w:rsidRPr="003C2913">
          <w:rPr>
            <w:rStyle w:val="Hipervnculo"/>
          </w:rPr>
          <w:t>2.3</w:t>
        </w:r>
        <w:r w:rsidR="004C4B7A">
          <w:rPr>
            <w:rFonts w:asciiTheme="minorHAnsi" w:eastAsiaTheme="minorEastAsia" w:hAnsiTheme="minorHAnsi" w:cstheme="minorBidi"/>
            <w:bCs w:val="0"/>
            <w:sz w:val="22"/>
            <w:szCs w:val="22"/>
            <w:lang w:eastAsia="es-EC"/>
          </w:rPr>
          <w:tab/>
        </w:r>
        <w:r w:rsidR="004C4B7A" w:rsidRPr="003C2913">
          <w:rPr>
            <w:rStyle w:val="Hipervnculo"/>
          </w:rPr>
          <w:t>SEÑALES DE ENTRADA</w:t>
        </w:r>
        <w:r w:rsidR="004C4B7A">
          <w:rPr>
            <w:webHidden/>
          </w:rPr>
          <w:tab/>
        </w:r>
        <w:r>
          <w:rPr>
            <w:webHidden/>
          </w:rPr>
          <w:fldChar w:fldCharType="begin"/>
        </w:r>
        <w:r w:rsidR="004C4B7A">
          <w:rPr>
            <w:webHidden/>
          </w:rPr>
          <w:instrText xml:space="preserve"> PAGEREF _Toc301197464 \h </w:instrText>
        </w:r>
        <w:r>
          <w:rPr>
            <w:webHidden/>
          </w:rPr>
        </w:r>
        <w:r>
          <w:rPr>
            <w:webHidden/>
          </w:rPr>
          <w:fldChar w:fldCharType="separate"/>
        </w:r>
        <w:r w:rsidR="004C4B7A">
          <w:rPr>
            <w:webHidden/>
          </w:rPr>
          <w:t>27</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65" w:history="1">
        <w:r w:rsidR="004C4B7A" w:rsidRPr="003C2913">
          <w:rPr>
            <w:rStyle w:val="Hipervnculo"/>
          </w:rPr>
          <w:t>2.4</w:t>
        </w:r>
        <w:r w:rsidR="004C4B7A">
          <w:rPr>
            <w:rFonts w:asciiTheme="minorHAnsi" w:eastAsiaTheme="minorEastAsia" w:hAnsiTheme="minorHAnsi" w:cstheme="minorBidi"/>
            <w:bCs w:val="0"/>
            <w:sz w:val="22"/>
            <w:szCs w:val="22"/>
            <w:lang w:eastAsia="es-EC"/>
          </w:rPr>
          <w:tab/>
        </w:r>
        <w:r w:rsidR="004C4B7A" w:rsidRPr="003C2913">
          <w:rPr>
            <w:rStyle w:val="Hipervnculo"/>
          </w:rPr>
          <w:t>IDENTIFICACIÓN PARAMÉTRICA</w:t>
        </w:r>
        <w:r w:rsidR="004C4B7A">
          <w:rPr>
            <w:webHidden/>
          </w:rPr>
          <w:tab/>
        </w:r>
        <w:r>
          <w:rPr>
            <w:webHidden/>
          </w:rPr>
          <w:fldChar w:fldCharType="begin"/>
        </w:r>
        <w:r w:rsidR="004C4B7A">
          <w:rPr>
            <w:webHidden/>
          </w:rPr>
          <w:instrText xml:space="preserve"> PAGEREF _Toc301197465 \h </w:instrText>
        </w:r>
        <w:r>
          <w:rPr>
            <w:webHidden/>
          </w:rPr>
        </w:r>
        <w:r>
          <w:rPr>
            <w:webHidden/>
          </w:rPr>
          <w:fldChar w:fldCharType="separate"/>
        </w:r>
        <w:r w:rsidR="004C4B7A">
          <w:rPr>
            <w:webHidden/>
          </w:rPr>
          <w:t>28</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66" w:history="1">
        <w:r w:rsidR="004C4B7A" w:rsidRPr="003C2913">
          <w:rPr>
            <w:rStyle w:val="Hipervnculo"/>
          </w:rPr>
          <w:t>2.5</w:t>
        </w:r>
        <w:r w:rsidR="004C4B7A">
          <w:rPr>
            <w:rFonts w:asciiTheme="minorHAnsi" w:eastAsiaTheme="minorEastAsia" w:hAnsiTheme="minorHAnsi" w:cstheme="minorBidi"/>
            <w:bCs w:val="0"/>
            <w:sz w:val="22"/>
            <w:szCs w:val="22"/>
            <w:lang w:eastAsia="es-EC"/>
          </w:rPr>
          <w:tab/>
        </w:r>
        <w:r w:rsidR="004C4B7A" w:rsidRPr="003C2913">
          <w:rPr>
            <w:rStyle w:val="Hipervnculo"/>
          </w:rPr>
          <w:t>ANÁLISIS DE CONTROLADORES CON RETROALIMENTACIÓN</w:t>
        </w:r>
        <w:r w:rsidR="004C4B7A">
          <w:rPr>
            <w:webHidden/>
          </w:rPr>
          <w:tab/>
        </w:r>
        <w:r>
          <w:rPr>
            <w:webHidden/>
          </w:rPr>
          <w:fldChar w:fldCharType="begin"/>
        </w:r>
        <w:r w:rsidR="004C4B7A">
          <w:rPr>
            <w:webHidden/>
          </w:rPr>
          <w:instrText xml:space="preserve"> PAGEREF _Toc301197466 \h </w:instrText>
        </w:r>
        <w:r>
          <w:rPr>
            <w:webHidden/>
          </w:rPr>
        </w:r>
        <w:r>
          <w:rPr>
            <w:webHidden/>
          </w:rPr>
          <w:fldChar w:fldCharType="separate"/>
        </w:r>
        <w:r w:rsidR="004C4B7A">
          <w:rPr>
            <w:webHidden/>
          </w:rPr>
          <w:t>30</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70" w:history="1">
        <w:r w:rsidR="004C4B7A" w:rsidRPr="003C2913">
          <w:rPr>
            <w:rStyle w:val="Hipervnculo"/>
          </w:rPr>
          <w:t>2.5.1</w:t>
        </w:r>
        <w:r w:rsidR="004C4B7A">
          <w:rPr>
            <w:rFonts w:asciiTheme="minorHAnsi" w:eastAsiaTheme="minorEastAsia" w:hAnsiTheme="minorHAnsi" w:cstheme="minorBidi"/>
            <w:sz w:val="22"/>
            <w:szCs w:val="22"/>
            <w:lang w:val="es-EC" w:eastAsia="es-EC"/>
          </w:rPr>
          <w:tab/>
        </w:r>
        <w:r w:rsidR="004C4B7A" w:rsidRPr="003C2913">
          <w:rPr>
            <w:rStyle w:val="Hipervnculo"/>
          </w:rPr>
          <w:t>CONTROLADOR PROPORCIONAL (P)</w:t>
        </w:r>
        <w:r w:rsidR="004C4B7A">
          <w:rPr>
            <w:webHidden/>
          </w:rPr>
          <w:tab/>
        </w:r>
        <w:r>
          <w:rPr>
            <w:webHidden/>
          </w:rPr>
          <w:fldChar w:fldCharType="begin"/>
        </w:r>
        <w:r w:rsidR="004C4B7A">
          <w:rPr>
            <w:webHidden/>
          </w:rPr>
          <w:instrText xml:space="preserve"> PAGEREF _Toc301197470 \h </w:instrText>
        </w:r>
        <w:r>
          <w:rPr>
            <w:webHidden/>
          </w:rPr>
        </w:r>
        <w:r>
          <w:rPr>
            <w:webHidden/>
          </w:rPr>
          <w:fldChar w:fldCharType="separate"/>
        </w:r>
        <w:r w:rsidR="004C4B7A">
          <w:rPr>
            <w:webHidden/>
          </w:rPr>
          <w:t>31</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71" w:history="1">
        <w:r w:rsidR="004C4B7A" w:rsidRPr="003C2913">
          <w:rPr>
            <w:rStyle w:val="Hipervnculo"/>
          </w:rPr>
          <w:t>2.5.2</w:t>
        </w:r>
        <w:r w:rsidR="004C4B7A">
          <w:rPr>
            <w:rFonts w:asciiTheme="minorHAnsi" w:eastAsiaTheme="minorEastAsia" w:hAnsiTheme="minorHAnsi" w:cstheme="minorBidi"/>
            <w:sz w:val="22"/>
            <w:szCs w:val="22"/>
            <w:lang w:val="es-EC" w:eastAsia="es-EC"/>
          </w:rPr>
          <w:tab/>
        </w:r>
        <w:r w:rsidR="004C4B7A" w:rsidRPr="003C2913">
          <w:rPr>
            <w:rStyle w:val="Hipervnculo"/>
          </w:rPr>
          <w:t>CONTROLADOR PROPORCIONAL INTEGRAL (PI)</w:t>
        </w:r>
        <w:r w:rsidR="004C4B7A">
          <w:rPr>
            <w:webHidden/>
          </w:rPr>
          <w:tab/>
        </w:r>
        <w:r>
          <w:rPr>
            <w:webHidden/>
          </w:rPr>
          <w:fldChar w:fldCharType="begin"/>
        </w:r>
        <w:r w:rsidR="004C4B7A">
          <w:rPr>
            <w:webHidden/>
          </w:rPr>
          <w:instrText xml:space="preserve"> PAGEREF _Toc301197471 \h </w:instrText>
        </w:r>
        <w:r>
          <w:rPr>
            <w:webHidden/>
          </w:rPr>
        </w:r>
        <w:r>
          <w:rPr>
            <w:webHidden/>
          </w:rPr>
          <w:fldChar w:fldCharType="separate"/>
        </w:r>
        <w:r w:rsidR="004C4B7A">
          <w:rPr>
            <w:webHidden/>
          </w:rPr>
          <w:t>32</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72" w:history="1">
        <w:r w:rsidR="004C4B7A" w:rsidRPr="003C2913">
          <w:rPr>
            <w:rStyle w:val="Hipervnculo"/>
          </w:rPr>
          <w:t>2.5.3</w:t>
        </w:r>
        <w:r w:rsidR="004C4B7A">
          <w:rPr>
            <w:rFonts w:asciiTheme="minorHAnsi" w:eastAsiaTheme="minorEastAsia" w:hAnsiTheme="minorHAnsi" w:cstheme="minorBidi"/>
            <w:sz w:val="22"/>
            <w:szCs w:val="22"/>
            <w:lang w:val="es-EC" w:eastAsia="es-EC"/>
          </w:rPr>
          <w:tab/>
        </w:r>
        <w:r w:rsidR="004C4B7A" w:rsidRPr="003C2913">
          <w:rPr>
            <w:rStyle w:val="Hipervnculo"/>
          </w:rPr>
          <w:t>CONTROLADOR PROPORCIONAL INTEGRAL DERIVATIVO (PID)</w:t>
        </w:r>
        <w:r w:rsidR="004C4B7A">
          <w:rPr>
            <w:webHidden/>
          </w:rPr>
          <w:tab/>
        </w:r>
        <w:r>
          <w:rPr>
            <w:webHidden/>
          </w:rPr>
          <w:fldChar w:fldCharType="begin"/>
        </w:r>
        <w:r w:rsidR="004C4B7A">
          <w:rPr>
            <w:webHidden/>
          </w:rPr>
          <w:instrText xml:space="preserve"> PAGEREF _Toc301197472 \h </w:instrText>
        </w:r>
        <w:r>
          <w:rPr>
            <w:webHidden/>
          </w:rPr>
        </w:r>
        <w:r>
          <w:rPr>
            <w:webHidden/>
          </w:rPr>
          <w:fldChar w:fldCharType="separate"/>
        </w:r>
        <w:r w:rsidR="004C4B7A">
          <w:rPr>
            <w:webHidden/>
          </w:rPr>
          <w:t>33</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73" w:history="1">
        <w:r w:rsidR="004C4B7A" w:rsidRPr="003C2913">
          <w:rPr>
            <w:rStyle w:val="Hipervnculo"/>
          </w:rPr>
          <w:t>2.5.4</w:t>
        </w:r>
        <w:r w:rsidR="004C4B7A">
          <w:rPr>
            <w:rFonts w:asciiTheme="minorHAnsi" w:eastAsiaTheme="minorEastAsia" w:hAnsiTheme="minorHAnsi" w:cstheme="minorBidi"/>
            <w:sz w:val="22"/>
            <w:szCs w:val="22"/>
            <w:lang w:val="es-EC" w:eastAsia="es-EC"/>
          </w:rPr>
          <w:tab/>
        </w:r>
        <w:r w:rsidR="004C4B7A" w:rsidRPr="003C2913">
          <w:rPr>
            <w:rStyle w:val="Hipervnculo"/>
          </w:rPr>
          <w:t>CONTROLADOR PROPORCIONAL DERIVATIVO (PD)</w:t>
        </w:r>
        <w:r w:rsidR="004C4B7A">
          <w:rPr>
            <w:webHidden/>
          </w:rPr>
          <w:tab/>
        </w:r>
        <w:r>
          <w:rPr>
            <w:webHidden/>
          </w:rPr>
          <w:fldChar w:fldCharType="begin"/>
        </w:r>
        <w:r w:rsidR="004C4B7A">
          <w:rPr>
            <w:webHidden/>
          </w:rPr>
          <w:instrText xml:space="preserve"> PAGEREF _Toc301197473 \h </w:instrText>
        </w:r>
        <w:r>
          <w:rPr>
            <w:webHidden/>
          </w:rPr>
        </w:r>
        <w:r>
          <w:rPr>
            <w:webHidden/>
          </w:rPr>
          <w:fldChar w:fldCharType="separate"/>
        </w:r>
        <w:r w:rsidR="004C4B7A">
          <w:rPr>
            <w:webHidden/>
          </w:rPr>
          <w:t>33</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474" w:history="1">
        <w:r w:rsidR="004C4B7A" w:rsidRPr="003C2913">
          <w:rPr>
            <w:rStyle w:val="Hipervnculo"/>
          </w:rPr>
          <w:t>CAPÍTULO III</w:t>
        </w:r>
        <w:r w:rsidR="004C4B7A">
          <w:rPr>
            <w:webHidden/>
          </w:rPr>
          <w:tab/>
        </w:r>
        <w:r>
          <w:rPr>
            <w:webHidden/>
          </w:rPr>
          <w:fldChar w:fldCharType="begin"/>
        </w:r>
        <w:r w:rsidR="004C4B7A">
          <w:rPr>
            <w:webHidden/>
          </w:rPr>
          <w:instrText xml:space="preserve"> PAGEREF _Toc301197474 \h </w:instrText>
        </w:r>
        <w:r>
          <w:rPr>
            <w:webHidden/>
          </w:rPr>
        </w:r>
        <w:r>
          <w:rPr>
            <w:webHidden/>
          </w:rPr>
          <w:fldChar w:fldCharType="separate"/>
        </w:r>
        <w:r w:rsidR="004C4B7A">
          <w:rPr>
            <w:webHidden/>
          </w:rPr>
          <w:t>34</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76" w:history="1">
        <w:r w:rsidR="004C4B7A" w:rsidRPr="003C2913">
          <w:rPr>
            <w:rStyle w:val="Hipervnculo"/>
          </w:rPr>
          <w:t>3.1</w:t>
        </w:r>
        <w:r w:rsidR="004C4B7A">
          <w:rPr>
            <w:rFonts w:asciiTheme="minorHAnsi" w:eastAsiaTheme="minorEastAsia" w:hAnsiTheme="minorHAnsi" w:cstheme="minorBidi"/>
            <w:bCs w:val="0"/>
            <w:sz w:val="22"/>
            <w:szCs w:val="22"/>
            <w:lang w:eastAsia="es-EC"/>
          </w:rPr>
          <w:tab/>
        </w:r>
        <w:r w:rsidR="004C4B7A" w:rsidRPr="003C2913">
          <w:rPr>
            <w:rStyle w:val="Hipervnculo"/>
          </w:rPr>
          <w:t>PROGRAMACIÓN DEL PLC</w:t>
        </w:r>
        <w:r w:rsidR="004C4B7A">
          <w:rPr>
            <w:webHidden/>
          </w:rPr>
          <w:tab/>
        </w:r>
        <w:r>
          <w:rPr>
            <w:webHidden/>
          </w:rPr>
          <w:fldChar w:fldCharType="begin"/>
        </w:r>
        <w:r w:rsidR="004C4B7A">
          <w:rPr>
            <w:webHidden/>
          </w:rPr>
          <w:instrText xml:space="preserve"> PAGEREF _Toc301197476 \h </w:instrText>
        </w:r>
        <w:r>
          <w:rPr>
            <w:webHidden/>
          </w:rPr>
        </w:r>
        <w:r>
          <w:rPr>
            <w:webHidden/>
          </w:rPr>
          <w:fldChar w:fldCharType="separate"/>
        </w:r>
        <w:r w:rsidR="004C4B7A">
          <w:rPr>
            <w:webHidden/>
          </w:rPr>
          <w:t>34</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79" w:history="1">
        <w:r w:rsidR="004C4B7A" w:rsidRPr="003C2913">
          <w:rPr>
            <w:rStyle w:val="Hipervnculo"/>
          </w:rPr>
          <w:t>3.1.1</w:t>
        </w:r>
        <w:r w:rsidR="004C4B7A">
          <w:rPr>
            <w:rFonts w:asciiTheme="minorHAnsi" w:eastAsiaTheme="minorEastAsia" w:hAnsiTheme="minorHAnsi" w:cstheme="minorBidi"/>
            <w:sz w:val="22"/>
            <w:szCs w:val="22"/>
            <w:lang w:val="es-EC" w:eastAsia="es-EC"/>
          </w:rPr>
          <w:tab/>
        </w:r>
        <w:r w:rsidR="004C4B7A" w:rsidRPr="003C2913">
          <w:rPr>
            <w:rStyle w:val="Hipervnculo"/>
          </w:rPr>
          <w:t>TOPOLOGÍA DEL PLC</w:t>
        </w:r>
        <w:r w:rsidR="004C4B7A">
          <w:rPr>
            <w:webHidden/>
          </w:rPr>
          <w:tab/>
        </w:r>
        <w:r>
          <w:rPr>
            <w:webHidden/>
          </w:rPr>
          <w:fldChar w:fldCharType="begin"/>
        </w:r>
        <w:r w:rsidR="004C4B7A">
          <w:rPr>
            <w:webHidden/>
          </w:rPr>
          <w:instrText xml:space="preserve"> PAGEREF _Toc301197479 \h </w:instrText>
        </w:r>
        <w:r>
          <w:rPr>
            <w:webHidden/>
          </w:rPr>
        </w:r>
        <w:r>
          <w:rPr>
            <w:webHidden/>
          </w:rPr>
          <w:fldChar w:fldCharType="separate"/>
        </w:r>
        <w:r w:rsidR="004C4B7A">
          <w:rPr>
            <w:webHidden/>
          </w:rPr>
          <w:t>34</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80" w:history="1">
        <w:r w:rsidR="004C4B7A" w:rsidRPr="003C2913">
          <w:rPr>
            <w:rStyle w:val="Hipervnculo"/>
          </w:rPr>
          <w:t>3.1.2</w:t>
        </w:r>
        <w:r w:rsidR="004C4B7A">
          <w:rPr>
            <w:rFonts w:asciiTheme="minorHAnsi" w:eastAsiaTheme="minorEastAsia" w:hAnsiTheme="minorHAnsi" w:cstheme="minorBidi"/>
            <w:sz w:val="22"/>
            <w:szCs w:val="22"/>
            <w:lang w:val="es-EC" w:eastAsia="es-EC"/>
          </w:rPr>
          <w:tab/>
        </w:r>
        <w:r w:rsidR="004C4B7A" w:rsidRPr="003C2913">
          <w:rPr>
            <w:rStyle w:val="Hipervnculo"/>
          </w:rPr>
          <w:t>EDITOR DE POU (UNIDAD DE ORGANIZACIÓN DE PROGRAMA)</w:t>
        </w:r>
        <w:r w:rsidR="004C4B7A">
          <w:rPr>
            <w:webHidden/>
          </w:rPr>
          <w:tab/>
        </w:r>
        <w:r>
          <w:rPr>
            <w:webHidden/>
          </w:rPr>
          <w:fldChar w:fldCharType="begin"/>
        </w:r>
        <w:r w:rsidR="004C4B7A">
          <w:rPr>
            <w:webHidden/>
          </w:rPr>
          <w:instrText xml:space="preserve"> PAGEREF _Toc301197480 \h </w:instrText>
        </w:r>
        <w:r>
          <w:rPr>
            <w:webHidden/>
          </w:rPr>
        </w:r>
        <w:r>
          <w:rPr>
            <w:webHidden/>
          </w:rPr>
          <w:fldChar w:fldCharType="separate"/>
        </w:r>
        <w:r w:rsidR="004C4B7A">
          <w:rPr>
            <w:webHidden/>
          </w:rPr>
          <w:t>36</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81" w:history="1">
        <w:r w:rsidR="004C4B7A" w:rsidRPr="003C2913">
          <w:rPr>
            <w:rStyle w:val="Hipervnculo"/>
          </w:rPr>
          <w:t>3.2</w:t>
        </w:r>
        <w:r w:rsidR="004C4B7A">
          <w:rPr>
            <w:rFonts w:asciiTheme="minorHAnsi" w:eastAsiaTheme="minorEastAsia" w:hAnsiTheme="minorHAnsi" w:cstheme="minorBidi"/>
            <w:bCs w:val="0"/>
            <w:sz w:val="22"/>
            <w:szCs w:val="22"/>
            <w:lang w:eastAsia="es-EC"/>
          </w:rPr>
          <w:tab/>
        </w:r>
        <w:r w:rsidR="004C4B7A" w:rsidRPr="003C2913">
          <w:rPr>
            <w:rStyle w:val="Hipervnculo"/>
          </w:rPr>
          <w:t>CONFIGURACIÓN DEL OPC SERVIDOR</w:t>
        </w:r>
        <w:r w:rsidR="004C4B7A">
          <w:rPr>
            <w:webHidden/>
          </w:rPr>
          <w:tab/>
        </w:r>
        <w:r>
          <w:rPr>
            <w:webHidden/>
          </w:rPr>
          <w:fldChar w:fldCharType="begin"/>
        </w:r>
        <w:r w:rsidR="004C4B7A">
          <w:rPr>
            <w:webHidden/>
          </w:rPr>
          <w:instrText xml:space="preserve"> PAGEREF _Toc301197481 \h </w:instrText>
        </w:r>
        <w:r>
          <w:rPr>
            <w:webHidden/>
          </w:rPr>
        </w:r>
        <w:r>
          <w:rPr>
            <w:webHidden/>
          </w:rPr>
          <w:fldChar w:fldCharType="separate"/>
        </w:r>
        <w:r w:rsidR="004C4B7A">
          <w:rPr>
            <w:webHidden/>
          </w:rPr>
          <w:t>38</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83" w:history="1">
        <w:r w:rsidR="004C4B7A" w:rsidRPr="003C2913">
          <w:rPr>
            <w:rStyle w:val="Hipervnculo"/>
          </w:rPr>
          <w:t>3.3</w:t>
        </w:r>
        <w:r w:rsidR="004C4B7A">
          <w:rPr>
            <w:rFonts w:asciiTheme="minorHAnsi" w:eastAsiaTheme="minorEastAsia" w:hAnsiTheme="minorHAnsi" w:cstheme="minorBidi"/>
            <w:bCs w:val="0"/>
            <w:sz w:val="22"/>
            <w:szCs w:val="22"/>
            <w:lang w:eastAsia="es-EC"/>
          </w:rPr>
          <w:tab/>
        </w:r>
        <w:r w:rsidR="004C4B7A" w:rsidRPr="003C2913">
          <w:rPr>
            <w:rStyle w:val="Hipervnculo"/>
          </w:rPr>
          <w:t>CONFIGURACIÓN DEL OPC CLIENTE</w:t>
        </w:r>
        <w:r w:rsidR="004C4B7A">
          <w:rPr>
            <w:webHidden/>
          </w:rPr>
          <w:tab/>
        </w:r>
        <w:r>
          <w:rPr>
            <w:webHidden/>
          </w:rPr>
          <w:fldChar w:fldCharType="begin"/>
        </w:r>
        <w:r w:rsidR="004C4B7A">
          <w:rPr>
            <w:webHidden/>
          </w:rPr>
          <w:instrText xml:space="preserve"> PAGEREF _Toc301197483 \h </w:instrText>
        </w:r>
        <w:r>
          <w:rPr>
            <w:webHidden/>
          </w:rPr>
        </w:r>
        <w:r>
          <w:rPr>
            <w:webHidden/>
          </w:rPr>
          <w:fldChar w:fldCharType="separate"/>
        </w:r>
        <w:r w:rsidR="004C4B7A">
          <w:rPr>
            <w:webHidden/>
          </w:rPr>
          <w:t>39</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84" w:history="1">
        <w:r w:rsidR="004C4B7A" w:rsidRPr="003C2913">
          <w:rPr>
            <w:rStyle w:val="Hipervnculo"/>
          </w:rPr>
          <w:t>3.3.1</w:t>
        </w:r>
        <w:r w:rsidR="004C4B7A">
          <w:rPr>
            <w:rFonts w:asciiTheme="minorHAnsi" w:eastAsiaTheme="minorEastAsia" w:hAnsiTheme="minorHAnsi" w:cstheme="minorBidi"/>
            <w:sz w:val="22"/>
            <w:szCs w:val="22"/>
            <w:lang w:val="es-EC" w:eastAsia="es-EC"/>
          </w:rPr>
          <w:tab/>
        </w:r>
        <w:r w:rsidR="004C4B7A" w:rsidRPr="003C2913">
          <w:rPr>
            <w:rStyle w:val="Hipervnculo"/>
          </w:rPr>
          <w:t>ELEMENTOS DEL OPC CLIENTE</w:t>
        </w:r>
        <w:r w:rsidR="004C4B7A">
          <w:rPr>
            <w:webHidden/>
          </w:rPr>
          <w:tab/>
        </w:r>
        <w:r>
          <w:rPr>
            <w:webHidden/>
          </w:rPr>
          <w:fldChar w:fldCharType="begin"/>
        </w:r>
        <w:r w:rsidR="004C4B7A">
          <w:rPr>
            <w:webHidden/>
          </w:rPr>
          <w:instrText xml:space="preserve"> PAGEREF _Toc301197484 \h </w:instrText>
        </w:r>
        <w:r>
          <w:rPr>
            <w:webHidden/>
          </w:rPr>
        </w:r>
        <w:r>
          <w:rPr>
            <w:webHidden/>
          </w:rPr>
          <w:fldChar w:fldCharType="separate"/>
        </w:r>
        <w:r w:rsidR="004C4B7A">
          <w:rPr>
            <w:webHidden/>
          </w:rPr>
          <w:t>39</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85" w:history="1">
        <w:r w:rsidR="004C4B7A" w:rsidRPr="003C2913">
          <w:rPr>
            <w:rStyle w:val="Hipervnculo"/>
            <w:rFonts w:eastAsiaTheme="minorHAnsi"/>
          </w:rPr>
          <w:t>3.4</w:t>
        </w:r>
        <w:r w:rsidR="004C4B7A">
          <w:rPr>
            <w:rFonts w:asciiTheme="minorHAnsi" w:eastAsiaTheme="minorEastAsia" w:hAnsiTheme="minorHAnsi" w:cstheme="minorBidi"/>
            <w:bCs w:val="0"/>
            <w:sz w:val="22"/>
            <w:szCs w:val="22"/>
            <w:lang w:eastAsia="es-EC"/>
          </w:rPr>
          <w:tab/>
        </w:r>
        <w:r w:rsidR="004C4B7A" w:rsidRPr="003C2913">
          <w:rPr>
            <w:rStyle w:val="Hipervnculo"/>
            <w:rFonts w:eastAsiaTheme="minorHAnsi"/>
          </w:rPr>
          <w:t>DETERMINACIÓN DE LA FRECUENCIA DE MUESTREO</w:t>
        </w:r>
        <w:r w:rsidR="004C4B7A">
          <w:rPr>
            <w:webHidden/>
          </w:rPr>
          <w:tab/>
        </w:r>
        <w:r>
          <w:rPr>
            <w:webHidden/>
          </w:rPr>
          <w:fldChar w:fldCharType="begin"/>
        </w:r>
        <w:r w:rsidR="004C4B7A">
          <w:rPr>
            <w:webHidden/>
          </w:rPr>
          <w:instrText xml:space="preserve"> PAGEREF _Toc301197485 \h </w:instrText>
        </w:r>
        <w:r>
          <w:rPr>
            <w:webHidden/>
          </w:rPr>
        </w:r>
        <w:r>
          <w:rPr>
            <w:webHidden/>
          </w:rPr>
          <w:fldChar w:fldCharType="separate"/>
        </w:r>
        <w:r w:rsidR="004C4B7A">
          <w:rPr>
            <w:webHidden/>
          </w:rPr>
          <w:t>43</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86" w:history="1">
        <w:r w:rsidR="004C4B7A" w:rsidRPr="003C2913">
          <w:rPr>
            <w:rStyle w:val="Hipervnculo"/>
          </w:rPr>
          <w:t>3.5</w:t>
        </w:r>
        <w:r w:rsidR="004C4B7A">
          <w:rPr>
            <w:rFonts w:asciiTheme="minorHAnsi" w:eastAsiaTheme="minorEastAsia" w:hAnsiTheme="minorHAnsi" w:cstheme="minorBidi"/>
            <w:bCs w:val="0"/>
            <w:sz w:val="22"/>
            <w:szCs w:val="22"/>
            <w:lang w:eastAsia="es-EC"/>
          </w:rPr>
          <w:tab/>
        </w:r>
        <w:r w:rsidR="004C4B7A" w:rsidRPr="003C2913">
          <w:rPr>
            <w:rStyle w:val="Hipervnculo"/>
          </w:rPr>
          <w:t>ANÁLISIS DE LA PLANTA</w:t>
        </w:r>
        <w:r w:rsidR="004C4B7A">
          <w:rPr>
            <w:webHidden/>
          </w:rPr>
          <w:tab/>
        </w:r>
        <w:r>
          <w:rPr>
            <w:webHidden/>
          </w:rPr>
          <w:fldChar w:fldCharType="begin"/>
        </w:r>
        <w:r w:rsidR="004C4B7A">
          <w:rPr>
            <w:webHidden/>
          </w:rPr>
          <w:instrText xml:space="preserve"> PAGEREF _Toc301197486 \h </w:instrText>
        </w:r>
        <w:r>
          <w:rPr>
            <w:webHidden/>
          </w:rPr>
        </w:r>
        <w:r>
          <w:rPr>
            <w:webHidden/>
          </w:rPr>
          <w:fldChar w:fldCharType="separate"/>
        </w:r>
        <w:r w:rsidR="004C4B7A">
          <w:rPr>
            <w:webHidden/>
          </w:rPr>
          <w:t>47</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89" w:history="1">
        <w:r w:rsidR="004C4B7A" w:rsidRPr="003C2913">
          <w:rPr>
            <w:rStyle w:val="Hipervnculo"/>
          </w:rPr>
          <w:t>3.5.1</w:t>
        </w:r>
        <w:r w:rsidR="004C4B7A">
          <w:rPr>
            <w:rFonts w:asciiTheme="minorHAnsi" w:eastAsiaTheme="minorEastAsia" w:hAnsiTheme="minorHAnsi" w:cstheme="minorBidi"/>
            <w:sz w:val="22"/>
            <w:szCs w:val="22"/>
            <w:lang w:val="es-EC" w:eastAsia="es-EC"/>
          </w:rPr>
          <w:tab/>
        </w:r>
        <w:r w:rsidR="004C4B7A" w:rsidRPr="003C2913">
          <w:rPr>
            <w:rStyle w:val="Hipervnculo"/>
          </w:rPr>
          <w:t>CONSTANTE DE TIEMPO (Tao)</w:t>
        </w:r>
        <w:r w:rsidR="004C4B7A">
          <w:rPr>
            <w:webHidden/>
          </w:rPr>
          <w:tab/>
        </w:r>
        <w:r>
          <w:rPr>
            <w:webHidden/>
          </w:rPr>
          <w:fldChar w:fldCharType="begin"/>
        </w:r>
        <w:r w:rsidR="004C4B7A">
          <w:rPr>
            <w:webHidden/>
          </w:rPr>
          <w:instrText xml:space="preserve"> PAGEREF _Toc301197489 \h </w:instrText>
        </w:r>
        <w:r>
          <w:rPr>
            <w:webHidden/>
          </w:rPr>
        </w:r>
        <w:r>
          <w:rPr>
            <w:webHidden/>
          </w:rPr>
          <w:fldChar w:fldCharType="separate"/>
        </w:r>
        <w:r w:rsidR="004C4B7A">
          <w:rPr>
            <w:webHidden/>
          </w:rPr>
          <w:t>48</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90" w:history="1">
        <w:r w:rsidR="004C4B7A" w:rsidRPr="003C2913">
          <w:rPr>
            <w:rStyle w:val="Hipervnculo"/>
          </w:rPr>
          <w:t>3.5.2</w:t>
        </w:r>
        <w:r w:rsidR="004C4B7A">
          <w:rPr>
            <w:rFonts w:asciiTheme="minorHAnsi" w:eastAsiaTheme="minorEastAsia" w:hAnsiTheme="minorHAnsi" w:cstheme="minorBidi"/>
            <w:sz w:val="22"/>
            <w:szCs w:val="22"/>
            <w:lang w:val="es-EC" w:eastAsia="es-EC"/>
          </w:rPr>
          <w:tab/>
        </w:r>
        <w:r w:rsidR="004C4B7A" w:rsidRPr="003C2913">
          <w:rPr>
            <w:rStyle w:val="Hipervnculo"/>
          </w:rPr>
          <w:t>GANANCIA ÚLTIMA (Ku)</w:t>
        </w:r>
        <w:r w:rsidR="004C4B7A">
          <w:rPr>
            <w:webHidden/>
          </w:rPr>
          <w:tab/>
        </w:r>
        <w:r>
          <w:rPr>
            <w:webHidden/>
          </w:rPr>
          <w:fldChar w:fldCharType="begin"/>
        </w:r>
        <w:r w:rsidR="004C4B7A">
          <w:rPr>
            <w:webHidden/>
          </w:rPr>
          <w:instrText xml:space="preserve"> PAGEREF _Toc301197490 \h </w:instrText>
        </w:r>
        <w:r>
          <w:rPr>
            <w:webHidden/>
          </w:rPr>
        </w:r>
        <w:r>
          <w:rPr>
            <w:webHidden/>
          </w:rPr>
          <w:fldChar w:fldCharType="separate"/>
        </w:r>
        <w:r w:rsidR="004C4B7A">
          <w:rPr>
            <w:webHidden/>
          </w:rPr>
          <w:t>48</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91" w:history="1">
        <w:r w:rsidR="004C4B7A" w:rsidRPr="003C2913">
          <w:rPr>
            <w:rStyle w:val="Hipervnculo"/>
          </w:rPr>
          <w:t>3.5.3</w:t>
        </w:r>
        <w:r w:rsidR="004C4B7A">
          <w:rPr>
            <w:rFonts w:asciiTheme="minorHAnsi" w:eastAsiaTheme="minorEastAsia" w:hAnsiTheme="minorHAnsi" w:cstheme="minorBidi"/>
            <w:sz w:val="22"/>
            <w:szCs w:val="22"/>
            <w:lang w:val="es-EC" w:eastAsia="es-EC"/>
          </w:rPr>
          <w:tab/>
        </w:r>
        <w:r w:rsidR="004C4B7A" w:rsidRPr="003C2913">
          <w:rPr>
            <w:rStyle w:val="Hipervnculo"/>
          </w:rPr>
          <w:t>TIEMPO DE ESTABILIZACIÓN (Ts)</w:t>
        </w:r>
        <w:r w:rsidR="004C4B7A">
          <w:rPr>
            <w:webHidden/>
          </w:rPr>
          <w:tab/>
        </w:r>
        <w:r>
          <w:rPr>
            <w:webHidden/>
          </w:rPr>
          <w:fldChar w:fldCharType="begin"/>
        </w:r>
        <w:r w:rsidR="004C4B7A">
          <w:rPr>
            <w:webHidden/>
          </w:rPr>
          <w:instrText xml:space="preserve"> PAGEREF _Toc301197491 \h </w:instrText>
        </w:r>
        <w:r>
          <w:rPr>
            <w:webHidden/>
          </w:rPr>
        </w:r>
        <w:r>
          <w:rPr>
            <w:webHidden/>
          </w:rPr>
          <w:fldChar w:fldCharType="separate"/>
        </w:r>
        <w:r w:rsidR="004C4B7A">
          <w:rPr>
            <w:webHidden/>
          </w:rPr>
          <w:t>49</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492" w:history="1">
        <w:r w:rsidR="004C4B7A" w:rsidRPr="003C2913">
          <w:rPr>
            <w:rStyle w:val="Hipervnculo"/>
          </w:rPr>
          <w:t>3.6</w:t>
        </w:r>
        <w:r w:rsidR="004C4B7A">
          <w:rPr>
            <w:rFonts w:asciiTheme="minorHAnsi" w:eastAsiaTheme="minorEastAsia" w:hAnsiTheme="minorHAnsi" w:cstheme="minorBidi"/>
            <w:bCs w:val="0"/>
            <w:sz w:val="22"/>
            <w:szCs w:val="22"/>
            <w:lang w:eastAsia="es-EC"/>
          </w:rPr>
          <w:tab/>
        </w:r>
        <w:r w:rsidR="004C4B7A" w:rsidRPr="003C2913">
          <w:rPr>
            <w:rStyle w:val="Hipervnculo"/>
          </w:rPr>
          <w:t>DISEÑO DE LA SEÑAL DE ENTRADA</w:t>
        </w:r>
        <w:r w:rsidR="004C4B7A">
          <w:rPr>
            <w:webHidden/>
          </w:rPr>
          <w:tab/>
        </w:r>
        <w:r>
          <w:rPr>
            <w:webHidden/>
          </w:rPr>
          <w:fldChar w:fldCharType="begin"/>
        </w:r>
        <w:r w:rsidR="004C4B7A">
          <w:rPr>
            <w:webHidden/>
          </w:rPr>
          <w:instrText xml:space="preserve"> PAGEREF _Toc301197492 \h </w:instrText>
        </w:r>
        <w:r>
          <w:rPr>
            <w:webHidden/>
          </w:rPr>
        </w:r>
        <w:r>
          <w:rPr>
            <w:webHidden/>
          </w:rPr>
          <w:fldChar w:fldCharType="separate"/>
        </w:r>
        <w:r w:rsidR="004C4B7A">
          <w:rPr>
            <w:webHidden/>
          </w:rPr>
          <w:t>49</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94" w:history="1">
        <w:r w:rsidR="004C4B7A" w:rsidRPr="003C2913">
          <w:rPr>
            <w:rStyle w:val="Hipervnculo"/>
          </w:rPr>
          <w:t>3.6.1</w:t>
        </w:r>
        <w:r w:rsidR="004C4B7A">
          <w:rPr>
            <w:rFonts w:asciiTheme="minorHAnsi" w:eastAsiaTheme="minorEastAsia" w:hAnsiTheme="minorHAnsi" w:cstheme="minorBidi"/>
            <w:sz w:val="22"/>
            <w:szCs w:val="22"/>
            <w:lang w:val="es-EC" w:eastAsia="es-EC"/>
          </w:rPr>
          <w:tab/>
        </w:r>
        <w:r w:rsidR="004C4B7A" w:rsidRPr="003C2913">
          <w:rPr>
            <w:rStyle w:val="Hipervnculo"/>
          </w:rPr>
          <w:t>PARÁMETROS DE LAS SEÑALES DE ENTRADA</w:t>
        </w:r>
        <w:r w:rsidR="004C4B7A">
          <w:rPr>
            <w:webHidden/>
          </w:rPr>
          <w:tab/>
        </w:r>
        <w:r>
          <w:rPr>
            <w:webHidden/>
          </w:rPr>
          <w:fldChar w:fldCharType="begin"/>
        </w:r>
        <w:r w:rsidR="004C4B7A">
          <w:rPr>
            <w:webHidden/>
          </w:rPr>
          <w:instrText xml:space="preserve"> PAGEREF _Toc301197494 \h </w:instrText>
        </w:r>
        <w:r>
          <w:rPr>
            <w:webHidden/>
          </w:rPr>
        </w:r>
        <w:r>
          <w:rPr>
            <w:webHidden/>
          </w:rPr>
          <w:fldChar w:fldCharType="separate"/>
        </w:r>
        <w:r w:rsidR="004C4B7A">
          <w:rPr>
            <w:webHidden/>
          </w:rPr>
          <w:t>52</w:t>
        </w:r>
        <w:r>
          <w:rPr>
            <w:webHidden/>
          </w:rPr>
          <w:fldChar w:fldCharType="end"/>
        </w:r>
      </w:hyperlink>
    </w:p>
    <w:p w:rsidR="004C4B7A" w:rsidRDefault="00E256D6">
      <w:pPr>
        <w:pStyle w:val="TDC4"/>
        <w:rPr>
          <w:rFonts w:asciiTheme="minorHAnsi" w:eastAsiaTheme="minorEastAsia" w:hAnsiTheme="minorHAnsi" w:cstheme="minorBidi"/>
          <w:sz w:val="22"/>
          <w:lang w:eastAsia="es-EC"/>
        </w:rPr>
      </w:pPr>
      <w:hyperlink w:anchor="_Toc301197495" w:history="1">
        <w:r w:rsidR="004C4B7A" w:rsidRPr="003C2913">
          <w:rPr>
            <w:rStyle w:val="Hipervnculo"/>
            <w:rFonts w:ascii="Arial" w:hAnsi="Arial" w:cs="Arial"/>
          </w:rPr>
          <w:t>3.6.1.1</w:t>
        </w:r>
        <w:r w:rsidR="004C4B7A">
          <w:rPr>
            <w:rFonts w:asciiTheme="minorHAnsi" w:eastAsiaTheme="minorEastAsia" w:hAnsiTheme="minorHAnsi" w:cstheme="minorBidi"/>
            <w:sz w:val="22"/>
            <w:lang w:eastAsia="es-EC"/>
          </w:rPr>
          <w:tab/>
        </w:r>
        <w:r w:rsidR="004C4B7A" w:rsidRPr="003C2913">
          <w:rPr>
            <w:rStyle w:val="Hipervnculo"/>
            <w:rFonts w:ascii="Arial" w:hAnsi="Arial" w:cs="Arial"/>
          </w:rPr>
          <w:t>SECUENCIA BINARIA ALEATORIA (RBS)</w:t>
        </w:r>
        <w:r w:rsidR="004C4B7A">
          <w:rPr>
            <w:webHidden/>
          </w:rPr>
          <w:tab/>
        </w:r>
        <w:r>
          <w:rPr>
            <w:webHidden/>
          </w:rPr>
          <w:fldChar w:fldCharType="begin"/>
        </w:r>
        <w:r w:rsidR="004C4B7A">
          <w:rPr>
            <w:webHidden/>
          </w:rPr>
          <w:instrText xml:space="preserve"> PAGEREF _Toc301197495 \h </w:instrText>
        </w:r>
        <w:r>
          <w:rPr>
            <w:webHidden/>
          </w:rPr>
        </w:r>
        <w:r>
          <w:rPr>
            <w:webHidden/>
          </w:rPr>
          <w:fldChar w:fldCharType="separate"/>
        </w:r>
        <w:r w:rsidR="004C4B7A">
          <w:rPr>
            <w:webHidden/>
          </w:rPr>
          <w:t>52</w:t>
        </w:r>
        <w:r>
          <w:rPr>
            <w:webHidden/>
          </w:rPr>
          <w:fldChar w:fldCharType="end"/>
        </w:r>
      </w:hyperlink>
    </w:p>
    <w:p w:rsidR="004C4B7A" w:rsidRDefault="00E256D6">
      <w:pPr>
        <w:pStyle w:val="TDC4"/>
        <w:rPr>
          <w:rFonts w:asciiTheme="minorHAnsi" w:eastAsiaTheme="minorEastAsia" w:hAnsiTheme="minorHAnsi" w:cstheme="minorBidi"/>
          <w:sz w:val="22"/>
          <w:lang w:eastAsia="es-EC"/>
        </w:rPr>
      </w:pPr>
      <w:hyperlink w:anchor="_Toc301197496" w:history="1">
        <w:r w:rsidR="004C4B7A" w:rsidRPr="003C2913">
          <w:rPr>
            <w:rStyle w:val="Hipervnculo"/>
            <w:rFonts w:ascii="Arial" w:hAnsi="Arial" w:cs="Arial"/>
          </w:rPr>
          <w:t>3.6.1.2</w:t>
        </w:r>
        <w:r w:rsidR="004C4B7A">
          <w:rPr>
            <w:rFonts w:asciiTheme="minorHAnsi" w:eastAsiaTheme="minorEastAsia" w:hAnsiTheme="minorHAnsi" w:cstheme="minorBidi"/>
            <w:sz w:val="22"/>
            <w:lang w:eastAsia="es-EC"/>
          </w:rPr>
          <w:tab/>
        </w:r>
        <w:r w:rsidR="004C4B7A" w:rsidRPr="003C2913">
          <w:rPr>
            <w:rStyle w:val="Hipervnculo"/>
            <w:rFonts w:ascii="Arial" w:hAnsi="Arial" w:cs="Arial"/>
          </w:rPr>
          <w:t>SECUENCIA BINARIA PSEUDO-ALEATORIA (PRBS) Y SEÑAL MULTI-SINUSOIDAL</w:t>
        </w:r>
        <w:r w:rsidR="004C4B7A">
          <w:rPr>
            <w:webHidden/>
          </w:rPr>
          <w:tab/>
        </w:r>
        <w:r>
          <w:rPr>
            <w:webHidden/>
          </w:rPr>
          <w:fldChar w:fldCharType="begin"/>
        </w:r>
        <w:r w:rsidR="004C4B7A">
          <w:rPr>
            <w:webHidden/>
          </w:rPr>
          <w:instrText xml:space="preserve"> PAGEREF _Toc301197496 \h </w:instrText>
        </w:r>
        <w:r>
          <w:rPr>
            <w:webHidden/>
          </w:rPr>
        </w:r>
        <w:r>
          <w:rPr>
            <w:webHidden/>
          </w:rPr>
          <w:fldChar w:fldCharType="separate"/>
        </w:r>
        <w:r w:rsidR="004C4B7A">
          <w:rPr>
            <w:webHidden/>
          </w:rPr>
          <w:t>52</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97" w:history="1">
        <w:r w:rsidR="004C4B7A" w:rsidRPr="003C2913">
          <w:rPr>
            <w:rStyle w:val="Hipervnculo"/>
          </w:rPr>
          <w:t>3.6.2</w:t>
        </w:r>
        <w:r w:rsidR="004C4B7A">
          <w:rPr>
            <w:rFonts w:asciiTheme="minorHAnsi" w:eastAsiaTheme="minorEastAsia" w:hAnsiTheme="minorHAnsi" w:cstheme="minorBidi"/>
            <w:sz w:val="22"/>
            <w:szCs w:val="22"/>
            <w:lang w:val="es-EC" w:eastAsia="es-EC"/>
          </w:rPr>
          <w:tab/>
        </w:r>
        <w:r w:rsidR="004C4B7A" w:rsidRPr="003C2913">
          <w:rPr>
            <w:rStyle w:val="Hipervnculo"/>
          </w:rPr>
          <w:t>CONSIDERACIONES PARA SELECCIÓN DE SEÑAL</w:t>
        </w:r>
        <w:r w:rsidR="004C4B7A">
          <w:rPr>
            <w:webHidden/>
          </w:rPr>
          <w:tab/>
        </w:r>
        <w:r>
          <w:rPr>
            <w:webHidden/>
          </w:rPr>
          <w:fldChar w:fldCharType="begin"/>
        </w:r>
        <w:r w:rsidR="004C4B7A">
          <w:rPr>
            <w:webHidden/>
          </w:rPr>
          <w:instrText xml:space="preserve"> PAGEREF _Toc301197497 \h </w:instrText>
        </w:r>
        <w:r>
          <w:rPr>
            <w:webHidden/>
          </w:rPr>
        </w:r>
        <w:r>
          <w:rPr>
            <w:webHidden/>
          </w:rPr>
          <w:fldChar w:fldCharType="separate"/>
        </w:r>
        <w:r w:rsidR="004C4B7A">
          <w:rPr>
            <w:webHidden/>
          </w:rPr>
          <w:t>53</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498" w:history="1">
        <w:r w:rsidR="004C4B7A" w:rsidRPr="003C2913">
          <w:rPr>
            <w:rStyle w:val="Hipervnculo"/>
          </w:rPr>
          <w:t>3.6.3</w:t>
        </w:r>
        <w:r w:rsidR="004C4B7A">
          <w:rPr>
            <w:rFonts w:asciiTheme="minorHAnsi" w:eastAsiaTheme="minorEastAsia" w:hAnsiTheme="minorHAnsi" w:cstheme="minorBidi"/>
            <w:sz w:val="22"/>
            <w:szCs w:val="22"/>
            <w:lang w:val="es-EC" w:eastAsia="es-EC"/>
          </w:rPr>
          <w:tab/>
        </w:r>
        <w:r w:rsidR="004C4B7A" w:rsidRPr="003C2913">
          <w:rPr>
            <w:rStyle w:val="Hipervnculo"/>
          </w:rPr>
          <w:t>ANÁLISIS DE LOS RESULTADOS OBTENIDOS</w:t>
        </w:r>
        <w:r w:rsidR="004C4B7A">
          <w:rPr>
            <w:webHidden/>
          </w:rPr>
          <w:tab/>
        </w:r>
        <w:r>
          <w:rPr>
            <w:webHidden/>
          </w:rPr>
          <w:fldChar w:fldCharType="begin"/>
        </w:r>
        <w:r w:rsidR="004C4B7A">
          <w:rPr>
            <w:webHidden/>
          </w:rPr>
          <w:instrText xml:space="preserve"> PAGEREF _Toc301197498 \h </w:instrText>
        </w:r>
        <w:r>
          <w:rPr>
            <w:webHidden/>
          </w:rPr>
        </w:r>
        <w:r>
          <w:rPr>
            <w:webHidden/>
          </w:rPr>
          <w:fldChar w:fldCharType="separate"/>
        </w:r>
        <w:r w:rsidR="004C4B7A">
          <w:rPr>
            <w:webHidden/>
          </w:rPr>
          <w:t>55</w:t>
        </w:r>
        <w:r>
          <w:rPr>
            <w:webHidden/>
          </w:rPr>
          <w:fldChar w:fldCharType="end"/>
        </w:r>
      </w:hyperlink>
    </w:p>
    <w:p w:rsidR="004C4B7A" w:rsidRDefault="00E256D6">
      <w:pPr>
        <w:pStyle w:val="TDC4"/>
        <w:rPr>
          <w:rFonts w:asciiTheme="minorHAnsi" w:eastAsiaTheme="minorEastAsia" w:hAnsiTheme="minorHAnsi" w:cstheme="minorBidi"/>
          <w:sz w:val="22"/>
          <w:lang w:eastAsia="es-EC"/>
        </w:rPr>
      </w:pPr>
      <w:hyperlink w:anchor="_Toc301197499" w:history="1">
        <w:r w:rsidR="004C4B7A" w:rsidRPr="003C2913">
          <w:rPr>
            <w:rStyle w:val="Hipervnculo"/>
            <w:rFonts w:ascii="Arial" w:hAnsi="Arial" w:cs="Arial"/>
          </w:rPr>
          <w:t>3.6.3.1</w:t>
        </w:r>
        <w:r w:rsidR="004C4B7A">
          <w:rPr>
            <w:rFonts w:asciiTheme="minorHAnsi" w:eastAsiaTheme="minorEastAsia" w:hAnsiTheme="minorHAnsi" w:cstheme="minorBidi"/>
            <w:sz w:val="22"/>
            <w:lang w:eastAsia="es-EC"/>
          </w:rPr>
          <w:tab/>
        </w:r>
        <w:r w:rsidR="004C4B7A" w:rsidRPr="003C2913">
          <w:rPr>
            <w:rStyle w:val="Hipervnculo"/>
            <w:rFonts w:ascii="Arial" w:hAnsi="Arial" w:cs="Arial"/>
          </w:rPr>
          <w:t>SECUENCIA BINARIA ALEATORIA (RBS)</w:t>
        </w:r>
        <w:r w:rsidR="004C4B7A">
          <w:rPr>
            <w:webHidden/>
          </w:rPr>
          <w:tab/>
        </w:r>
        <w:r>
          <w:rPr>
            <w:webHidden/>
          </w:rPr>
          <w:fldChar w:fldCharType="begin"/>
        </w:r>
        <w:r w:rsidR="004C4B7A">
          <w:rPr>
            <w:webHidden/>
          </w:rPr>
          <w:instrText xml:space="preserve"> PAGEREF _Toc301197499 \h </w:instrText>
        </w:r>
        <w:r>
          <w:rPr>
            <w:webHidden/>
          </w:rPr>
        </w:r>
        <w:r>
          <w:rPr>
            <w:webHidden/>
          </w:rPr>
          <w:fldChar w:fldCharType="separate"/>
        </w:r>
        <w:r w:rsidR="004C4B7A">
          <w:rPr>
            <w:webHidden/>
          </w:rPr>
          <w:t>55</w:t>
        </w:r>
        <w:r>
          <w:rPr>
            <w:webHidden/>
          </w:rPr>
          <w:fldChar w:fldCharType="end"/>
        </w:r>
      </w:hyperlink>
    </w:p>
    <w:p w:rsidR="004C4B7A" w:rsidRDefault="00E256D6">
      <w:pPr>
        <w:pStyle w:val="TDC4"/>
        <w:rPr>
          <w:rFonts w:asciiTheme="minorHAnsi" w:eastAsiaTheme="minorEastAsia" w:hAnsiTheme="minorHAnsi" w:cstheme="minorBidi"/>
          <w:sz w:val="22"/>
          <w:lang w:eastAsia="es-EC"/>
        </w:rPr>
      </w:pPr>
      <w:hyperlink w:anchor="_Toc301197500" w:history="1">
        <w:r w:rsidR="004C4B7A" w:rsidRPr="003C2913">
          <w:rPr>
            <w:rStyle w:val="Hipervnculo"/>
            <w:rFonts w:ascii="Arial" w:hAnsi="Arial" w:cs="Arial"/>
          </w:rPr>
          <w:t>3.6.3.2</w:t>
        </w:r>
        <w:r w:rsidR="004C4B7A">
          <w:rPr>
            <w:rFonts w:asciiTheme="minorHAnsi" w:eastAsiaTheme="minorEastAsia" w:hAnsiTheme="minorHAnsi" w:cstheme="minorBidi"/>
            <w:sz w:val="22"/>
            <w:lang w:eastAsia="es-EC"/>
          </w:rPr>
          <w:tab/>
        </w:r>
        <w:r w:rsidR="004C4B7A" w:rsidRPr="003C2913">
          <w:rPr>
            <w:rStyle w:val="Hipervnculo"/>
            <w:rFonts w:ascii="Arial" w:hAnsi="Arial" w:cs="Arial"/>
          </w:rPr>
          <w:t>SECUENCIA BINARIA PSEUDO-ALEATORIA (PRBS)</w:t>
        </w:r>
        <w:r w:rsidR="004C4B7A">
          <w:rPr>
            <w:webHidden/>
          </w:rPr>
          <w:tab/>
        </w:r>
        <w:r>
          <w:rPr>
            <w:webHidden/>
          </w:rPr>
          <w:fldChar w:fldCharType="begin"/>
        </w:r>
        <w:r w:rsidR="004C4B7A">
          <w:rPr>
            <w:webHidden/>
          </w:rPr>
          <w:instrText xml:space="preserve"> PAGEREF _Toc301197500 \h </w:instrText>
        </w:r>
        <w:r>
          <w:rPr>
            <w:webHidden/>
          </w:rPr>
        </w:r>
        <w:r>
          <w:rPr>
            <w:webHidden/>
          </w:rPr>
          <w:fldChar w:fldCharType="separate"/>
        </w:r>
        <w:r w:rsidR="004C4B7A">
          <w:rPr>
            <w:webHidden/>
          </w:rPr>
          <w:t>55</w:t>
        </w:r>
        <w:r>
          <w:rPr>
            <w:webHidden/>
          </w:rPr>
          <w:fldChar w:fldCharType="end"/>
        </w:r>
      </w:hyperlink>
    </w:p>
    <w:p w:rsidR="004C4B7A" w:rsidRDefault="00E256D6">
      <w:pPr>
        <w:pStyle w:val="TDC4"/>
        <w:rPr>
          <w:rFonts w:asciiTheme="minorHAnsi" w:eastAsiaTheme="minorEastAsia" w:hAnsiTheme="minorHAnsi" w:cstheme="minorBidi"/>
          <w:sz w:val="22"/>
          <w:lang w:eastAsia="es-EC"/>
        </w:rPr>
      </w:pPr>
      <w:hyperlink w:anchor="_Toc301197501" w:history="1">
        <w:r w:rsidR="004C4B7A" w:rsidRPr="003C2913">
          <w:rPr>
            <w:rStyle w:val="Hipervnculo"/>
            <w:rFonts w:ascii="Arial" w:hAnsi="Arial" w:cs="Arial"/>
          </w:rPr>
          <w:t>3.6.3.3</w:t>
        </w:r>
        <w:r w:rsidR="004C4B7A">
          <w:rPr>
            <w:rFonts w:asciiTheme="minorHAnsi" w:eastAsiaTheme="minorEastAsia" w:hAnsiTheme="minorHAnsi" w:cstheme="minorBidi"/>
            <w:sz w:val="22"/>
            <w:lang w:eastAsia="es-EC"/>
          </w:rPr>
          <w:tab/>
        </w:r>
        <w:r w:rsidR="004C4B7A" w:rsidRPr="003C2913">
          <w:rPr>
            <w:rStyle w:val="Hipervnculo"/>
            <w:rFonts w:ascii="Arial" w:hAnsi="Arial" w:cs="Arial"/>
          </w:rPr>
          <w:t>MULTI-SINUSOIDAL</w:t>
        </w:r>
        <w:r w:rsidR="004C4B7A">
          <w:rPr>
            <w:webHidden/>
          </w:rPr>
          <w:tab/>
        </w:r>
        <w:r>
          <w:rPr>
            <w:webHidden/>
          </w:rPr>
          <w:fldChar w:fldCharType="begin"/>
        </w:r>
        <w:r w:rsidR="004C4B7A">
          <w:rPr>
            <w:webHidden/>
          </w:rPr>
          <w:instrText xml:space="preserve"> PAGEREF _Toc301197501 \h </w:instrText>
        </w:r>
        <w:r>
          <w:rPr>
            <w:webHidden/>
          </w:rPr>
        </w:r>
        <w:r>
          <w:rPr>
            <w:webHidden/>
          </w:rPr>
          <w:fldChar w:fldCharType="separate"/>
        </w:r>
        <w:r w:rsidR="004C4B7A">
          <w:rPr>
            <w:webHidden/>
          </w:rPr>
          <w:t>56</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02" w:history="1">
        <w:r w:rsidR="004C4B7A" w:rsidRPr="003C2913">
          <w:rPr>
            <w:rStyle w:val="Hipervnculo"/>
          </w:rPr>
          <w:t>3.7</w:t>
        </w:r>
        <w:r w:rsidR="004C4B7A">
          <w:rPr>
            <w:rFonts w:asciiTheme="minorHAnsi" w:eastAsiaTheme="minorEastAsia" w:hAnsiTheme="minorHAnsi" w:cstheme="minorBidi"/>
            <w:bCs w:val="0"/>
            <w:sz w:val="22"/>
            <w:szCs w:val="22"/>
            <w:lang w:eastAsia="es-EC"/>
          </w:rPr>
          <w:tab/>
        </w:r>
        <w:r w:rsidR="004C4B7A" w:rsidRPr="003C2913">
          <w:rPr>
            <w:rStyle w:val="Hipervnculo"/>
          </w:rPr>
          <w:t>ANÁLISIS DE LA SEÑAL ESCOGIDA</w:t>
        </w:r>
        <w:r w:rsidR="004C4B7A">
          <w:rPr>
            <w:webHidden/>
          </w:rPr>
          <w:tab/>
        </w:r>
        <w:r>
          <w:rPr>
            <w:webHidden/>
          </w:rPr>
          <w:fldChar w:fldCharType="begin"/>
        </w:r>
        <w:r w:rsidR="004C4B7A">
          <w:rPr>
            <w:webHidden/>
          </w:rPr>
          <w:instrText xml:space="preserve"> PAGEREF _Toc301197502 \h </w:instrText>
        </w:r>
        <w:r>
          <w:rPr>
            <w:webHidden/>
          </w:rPr>
        </w:r>
        <w:r>
          <w:rPr>
            <w:webHidden/>
          </w:rPr>
          <w:fldChar w:fldCharType="separate"/>
        </w:r>
        <w:r w:rsidR="004C4B7A">
          <w:rPr>
            <w:webHidden/>
          </w:rPr>
          <w:t>57</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504" w:history="1">
        <w:r w:rsidR="004C4B7A" w:rsidRPr="003C2913">
          <w:rPr>
            <w:rStyle w:val="Hipervnculo"/>
          </w:rPr>
          <w:t>3.7.1</w:t>
        </w:r>
        <w:r w:rsidR="004C4B7A">
          <w:rPr>
            <w:rFonts w:asciiTheme="minorHAnsi" w:eastAsiaTheme="minorEastAsia" w:hAnsiTheme="minorHAnsi" w:cstheme="minorBidi"/>
            <w:sz w:val="22"/>
            <w:szCs w:val="22"/>
            <w:lang w:val="es-EC" w:eastAsia="es-EC"/>
          </w:rPr>
          <w:tab/>
        </w:r>
        <w:r w:rsidR="004C4B7A" w:rsidRPr="003C2913">
          <w:rPr>
            <w:rStyle w:val="Hipervnculo"/>
          </w:rPr>
          <w:t>CORRELACIÓN DE LA SEÑAL</w:t>
        </w:r>
        <w:r w:rsidR="004C4B7A">
          <w:rPr>
            <w:webHidden/>
          </w:rPr>
          <w:tab/>
        </w:r>
        <w:r>
          <w:rPr>
            <w:webHidden/>
          </w:rPr>
          <w:fldChar w:fldCharType="begin"/>
        </w:r>
        <w:r w:rsidR="004C4B7A">
          <w:rPr>
            <w:webHidden/>
          </w:rPr>
          <w:instrText xml:space="preserve"> PAGEREF _Toc301197504 \h </w:instrText>
        </w:r>
        <w:r>
          <w:rPr>
            <w:webHidden/>
          </w:rPr>
        </w:r>
        <w:r>
          <w:rPr>
            <w:webHidden/>
          </w:rPr>
          <w:fldChar w:fldCharType="separate"/>
        </w:r>
        <w:r w:rsidR="004C4B7A">
          <w:rPr>
            <w:webHidden/>
          </w:rPr>
          <w:t>57</w:t>
        </w:r>
        <w:r>
          <w:rPr>
            <w:webHidden/>
          </w:rPr>
          <w:fldChar w:fldCharType="end"/>
        </w:r>
      </w:hyperlink>
    </w:p>
    <w:p w:rsidR="004C4B7A" w:rsidRDefault="00E256D6">
      <w:pPr>
        <w:pStyle w:val="TDC4"/>
        <w:rPr>
          <w:rFonts w:asciiTheme="minorHAnsi" w:eastAsiaTheme="minorEastAsia" w:hAnsiTheme="minorHAnsi" w:cstheme="minorBidi"/>
          <w:sz w:val="22"/>
          <w:lang w:eastAsia="es-EC"/>
        </w:rPr>
      </w:pPr>
      <w:hyperlink w:anchor="_Toc301197505" w:history="1">
        <w:r w:rsidR="004C4B7A" w:rsidRPr="003C2913">
          <w:rPr>
            <w:rStyle w:val="Hipervnculo"/>
            <w:rFonts w:ascii="Arial" w:hAnsi="Arial" w:cs="Arial"/>
          </w:rPr>
          <w:t>3.7.1.1</w:t>
        </w:r>
        <w:r w:rsidR="004C4B7A">
          <w:rPr>
            <w:rFonts w:asciiTheme="minorHAnsi" w:eastAsiaTheme="minorEastAsia" w:hAnsiTheme="minorHAnsi" w:cstheme="minorBidi"/>
            <w:sz w:val="22"/>
            <w:lang w:eastAsia="es-EC"/>
          </w:rPr>
          <w:tab/>
        </w:r>
        <w:r w:rsidR="004C4B7A" w:rsidRPr="003C2913">
          <w:rPr>
            <w:rStyle w:val="Hipervnculo"/>
            <w:rFonts w:ascii="Arial" w:hAnsi="Arial" w:cs="Arial"/>
          </w:rPr>
          <w:t>AUTO-CORRELACIÓN DE LA ENTRADA</w:t>
        </w:r>
        <w:r w:rsidR="004C4B7A">
          <w:rPr>
            <w:webHidden/>
          </w:rPr>
          <w:tab/>
        </w:r>
        <w:r>
          <w:rPr>
            <w:webHidden/>
          </w:rPr>
          <w:fldChar w:fldCharType="begin"/>
        </w:r>
        <w:r w:rsidR="004C4B7A">
          <w:rPr>
            <w:webHidden/>
          </w:rPr>
          <w:instrText xml:space="preserve"> PAGEREF _Toc301197505 \h </w:instrText>
        </w:r>
        <w:r>
          <w:rPr>
            <w:webHidden/>
          </w:rPr>
        </w:r>
        <w:r>
          <w:rPr>
            <w:webHidden/>
          </w:rPr>
          <w:fldChar w:fldCharType="separate"/>
        </w:r>
        <w:r w:rsidR="004C4B7A">
          <w:rPr>
            <w:webHidden/>
          </w:rPr>
          <w:t>61</w:t>
        </w:r>
        <w:r>
          <w:rPr>
            <w:webHidden/>
          </w:rPr>
          <w:fldChar w:fldCharType="end"/>
        </w:r>
      </w:hyperlink>
    </w:p>
    <w:p w:rsidR="004C4B7A" w:rsidRDefault="00E256D6">
      <w:pPr>
        <w:pStyle w:val="TDC4"/>
        <w:rPr>
          <w:rFonts w:asciiTheme="minorHAnsi" w:eastAsiaTheme="minorEastAsia" w:hAnsiTheme="minorHAnsi" w:cstheme="minorBidi"/>
          <w:sz w:val="22"/>
          <w:lang w:eastAsia="es-EC"/>
        </w:rPr>
      </w:pPr>
      <w:hyperlink w:anchor="_Toc301197506" w:history="1">
        <w:r w:rsidR="004C4B7A" w:rsidRPr="003C2913">
          <w:rPr>
            <w:rStyle w:val="Hipervnculo"/>
            <w:rFonts w:ascii="Arial" w:hAnsi="Arial" w:cs="Arial"/>
          </w:rPr>
          <w:t>3.7.1.2</w:t>
        </w:r>
        <w:r w:rsidR="004C4B7A">
          <w:rPr>
            <w:rFonts w:asciiTheme="minorHAnsi" w:eastAsiaTheme="minorEastAsia" w:hAnsiTheme="minorHAnsi" w:cstheme="minorBidi"/>
            <w:sz w:val="22"/>
            <w:lang w:eastAsia="es-EC"/>
          </w:rPr>
          <w:tab/>
        </w:r>
        <w:r w:rsidR="004C4B7A" w:rsidRPr="003C2913">
          <w:rPr>
            <w:rStyle w:val="Hipervnculo"/>
            <w:rFonts w:ascii="Arial" w:hAnsi="Arial" w:cs="Arial"/>
          </w:rPr>
          <w:t>AUTO-CORRELACIÓN DE LA SALIDA</w:t>
        </w:r>
        <w:r w:rsidR="004C4B7A">
          <w:rPr>
            <w:webHidden/>
          </w:rPr>
          <w:tab/>
        </w:r>
        <w:r>
          <w:rPr>
            <w:webHidden/>
          </w:rPr>
          <w:fldChar w:fldCharType="begin"/>
        </w:r>
        <w:r w:rsidR="004C4B7A">
          <w:rPr>
            <w:webHidden/>
          </w:rPr>
          <w:instrText xml:space="preserve"> PAGEREF _Toc301197506 \h </w:instrText>
        </w:r>
        <w:r>
          <w:rPr>
            <w:webHidden/>
          </w:rPr>
        </w:r>
        <w:r>
          <w:rPr>
            <w:webHidden/>
          </w:rPr>
          <w:fldChar w:fldCharType="separate"/>
        </w:r>
        <w:r w:rsidR="004C4B7A">
          <w:rPr>
            <w:webHidden/>
          </w:rPr>
          <w:t>61</w:t>
        </w:r>
        <w:r>
          <w:rPr>
            <w:webHidden/>
          </w:rPr>
          <w:fldChar w:fldCharType="end"/>
        </w:r>
      </w:hyperlink>
    </w:p>
    <w:p w:rsidR="004C4B7A" w:rsidRDefault="00E256D6">
      <w:pPr>
        <w:pStyle w:val="TDC4"/>
        <w:rPr>
          <w:rFonts w:asciiTheme="minorHAnsi" w:eastAsiaTheme="minorEastAsia" w:hAnsiTheme="minorHAnsi" w:cstheme="minorBidi"/>
          <w:sz w:val="22"/>
          <w:lang w:eastAsia="es-EC"/>
        </w:rPr>
      </w:pPr>
      <w:hyperlink w:anchor="_Toc301197507" w:history="1">
        <w:r w:rsidR="004C4B7A" w:rsidRPr="003C2913">
          <w:rPr>
            <w:rStyle w:val="Hipervnculo"/>
            <w:rFonts w:ascii="Arial" w:hAnsi="Arial" w:cs="Arial"/>
          </w:rPr>
          <w:t>3.7.1.3</w:t>
        </w:r>
        <w:r w:rsidR="004C4B7A">
          <w:rPr>
            <w:rFonts w:asciiTheme="minorHAnsi" w:eastAsiaTheme="minorEastAsia" w:hAnsiTheme="minorHAnsi" w:cstheme="minorBidi"/>
            <w:sz w:val="22"/>
            <w:lang w:eastAsia="es-EC"/>
          </w:rPr>
          <w:tab/>
        </w:r>
        <w:r w:rsidR="004C4B7A" w:rsidRPr="003C2913">
          <w:rPr>
            <w:rStyle w:val="Hipervnculo"/>
            <w:rFonts w:ascii="Arial" w:hAnsi="Arial" w:cs="Arial"/>
          </w:rPr>
          <w:t>ESTIMADA DE LA RESPUESTA IMPULSO</w:t>
        </w:r>
        <w:r w:rsidR="004C4B7A">
          <w:rPr>
            <w:webHidden/>
          </w:rPr>
          <w:tab/>
        </w:r>
        <w:r>
          <w:rPr>
            <w:webHidden/>
          </w:rPr>
          <w:fldChar w:fldCharType="begin"/>
        </w:r>
        <w:r w:rsidR="004C4B7A">
          <w:rPr>
            <w:webHidden/>
          </w:rPr>
          <w:instrText xml:space="preserve"> PAGEREF _Toc301197507 \h </w:instrText>
        </w:r>
        <w:r>
          <w:rPr>
            <w:webHidden/>
          </w:rPr>
        </w:r>
        <w:r>
          <w:rPr>
            <w:webHidden/>
          </w:rPr>
          <w:fldChar w:fldCharType="separate"/>
        </w:r>
        <w:r w:rsidR="004C4B7A">
          <w:rPr>
            <w:webHidden/>
          </w:rPr>
          <w:t>62</w:t>
        </w:r>
        <w:r>
          <w:rPr>
            <w:webHidden/>
          </w:rPr>
          <w:fldChar w:fldCharType="end"/>
        </w:r>
      </w:hyperlink>
    </w:p>
    <w:p w:rsidR="004C4B7A" w:rsidRDefault="00E256D6">
      <w:pPr>
        <w:pStyle w:val="TDC4"/>
        <w:rPr>
          <w:rFonts w:asciiTheme="minorHAnsi" w:eastAsiaTheme="minorEastAsia" w:hAnsiTheme="minorHAnsi" w:cstheme="minorBidi"/>
          <w:sz w:val="22"/>
          <w:lang w:eastAsia="es-EC"/>
        </w:rPr>
      </w:pPr>
      <w:hyperlink w:anchor="_Toc301197508" w:history="1">
        <w:r w:rsidR="004C4B7A" w:rsidRPr="003C2913">
          <w:rPr>
            <w:rStyle w:val="Hipervnculo"/>
            <w:rFonts w:ascii="Arial" w:hAnsi="Arial" w:cs="Arial"/>
          </w:rPr>
          <w:t>3.7.1.4</w:t>
        </w:r>
        <w:r w:rsidR="004C4B7A">
          <w:rPr>
            <w:rFonts w:asciiTheme="minorHAnsi" w:eastAsiaTheme="minorEastAsia" w:hAnsiTheme="minorHAnsi" w:cstheme="minorBidi"/>
            <w:sz w:val="22"/>
            <w:lang w:eastAsia="es-EC"/>
          </w:rPr>
          <w:tab/>
        </w:r>
        <w:r w:rsidR="004C4B7A" w:rsidRPr="003C2913">
          <w:rPr>
            <w:rStyle w:val="Hipervnculo"/>
            <w:rFonts w:ascii="Arial" w:hAnsi="Arial" w:cs="Arial"/>
          </w:rPr>
          <w:t>CORRELACIÓN CRUZADA</w:t>
        </w:r>
        <w:r w:rsidR="004C4B7A">
          <w:rPr>
            <w:webHidden/>
          </w:rPr>
          <w:tab/>
        </w:r>
        <w:r>
          <w:rPr>
            <w:webHidden/>
          </w:rPr>
          <w:fldChar w:fldCharType="begin"/>
        </w:r>
        <w:r w:rsidR="004C4B7A">
          <w:rPr>
            <w:webHidden/>
          </w:rPr>
          <w:instrText xml:space="preserve"> PAGEREF _Toc301197508 \h </w:instrText>
        </w:r>
        <w:r>
          <w:rPr>
            <w:webHidden/>
          </w:rPr>
        </w:r>
        <w:r>
          <w:rPr>
            <w:webHidden/>
          </w:rPr>
          <w:fldChar w:fldCharType="separate"/>
        </w:r>
        <w:r w:rsidR="004C4B7A">
          <w:rPr>
            <w:webHidden/>
          </w:rPr>
          <w:t>63</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509" w:history="1">
        <w:r w:rsidR="004C4B7A" w:rsidRPr="003C2913">
          <w:rPr>
            <w:rStyle w:val="Hipervnculo"/>
          </w:rPr>
          <w:t>3.7.2</w:t>
        </w:r>
        <w:r w:rsidR="004C4B7A">
          <w:rPr>
            <w:rFonts w:asciiTheme="minorHAnsi" w:eastAsiaTheme="minorEastAsia" w:hAnsiTheme="minorHAnsi" w:cstheme="minorBidi"/>
            <w:sz w:val="22"/>
            <w:szCs w:val="22"/>
            <w:lang w:val="es-EC" w:eastAsia="es-EC"/>
          </w:rPr>
          <w:tab/>
        </w:r>
        <w:r w:rsidR="004C4B7A" w:rsidRPr="003C2913">
          <w:rPr>
            <w:rStyle w:val="Hipervnculo"/>
          </w:rPr>
          <w:t>RESPUESTA AL ESCALÓN</w:t>
        </w:r>
        <w:r w:rsidR="004C4B7A">
          <w:rPr>
            <w:webHidden/>
          </w:rPr>
          <w:tab/>
        </w:r>
        <w:r>
          <w:rPr>
            <w:webHidden/>
          </w:rPr>
          <w:fldChar w:fldCharType="begin"/>
        </w:r>
        <w:r w:rsidR="004C4B7A">
          <w:rPr>
            <w:webHidden/>
          </w:rPr>
          <w:instrText xml:space="preserve"> PAGEREF _Toc301197509 \h </w:instrText>
        </w:r>
        <w:r>
          <w:rPr>
            <w:webHidden/>
          </w:rPr>
        </w:r>
        <w:r>
          <w:rPr>
            <w:webHidden/>
          </w:rPr>
          <w:fldChar w:fldCharType="separate"/>
        </w:r>
        <w:r w:rsidR="004C4B7A">
          <w:rPr>
            <w:webHidden/>
          </w:rPr>
          <w:t>64</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510" w:history="1">
        <w:r w:rsidR="004C4B7A" w:rsidRPr="003C2913">
          <w:rPr>
            <w:rStyle w:val="Hipervnculo"/>
          </w:rPr>
          <w:t>CAPITULO IV</w:t>
        </w:r>
        <w:r w:rsidR="004C4B7A">
          <w:rPr>
            <w:webHidden/>
          </w:rPr>
          <w:tab/>
        </w:r>
        <w:r>
          <w:rPr>
            <w:webHidden/>
          </w:rPr>
          <w:fldChar w:fldCharType="begin"/>
        </w:r>
        <w:r w:rsidR="004C4B7A">
          <w:rPr>
            <w:webHidden/>
          </w:rPr>
          <w:instrText xml:space="preserve"> PAGEREF _Toc301197510 \h </w:instrText>
        </w:r>
        <w:r>
          <w:rPr>
            <w:webHidden/>
          </w:rPr>
        </w:r>
        <w:r>
          <w:rPr>
            <w:webHidden/>
          </w:rPr>
          <w:fldChar w:fldCharType="separate"/>
        </w:r>
        <w:r w:rsidR="004C4B7A">
          <w:rPr>
            <w:webHidden/>
          </w:rPr>
          <w:t>69</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12" w:history="1">
        <w:r w:rsidR="004C4B7A" w:rsidRPr="003C2913">
          <w:rPr>
            <w:rStyle w:val="Hipervnculo"/>
          </w:rPr>
          <w:t>4.1</w:t>
        </w:r>
        <w:r w:rsidR="004C4B7A">
          <w:rPr>
            <w:rFonts w:asciiTheme="minorHAnsi" w:eastAsiaTheme="minorEastAsia" w:hAnsiTheme="minorHAnsi" w:cstheme="minorBidi"/>
            <w:bCs w:val="0"/>
            <w:sz w:val="22"/>
            <w:szCs w:val="22"/>
            <w:lang w:eastAsia="es-EC"/>
          </w:rPr>
          <w:tab/>
        </w:r>
        <w:r w:rsidR="004C4B7A" w:rsidRPr="003C2913">
          <w:rPr>
            <w:rStyle w:val="Hipervnculo"/>
          </w:rPr>
          <w:t>TRABAJO CON LA SEÑAL DE ENTRADA</w:t>
        </w:r>
        <w:r w:rsidR="004C4B7A">
          <w:rPr>
            <w:webHidden/>
          </w:rPr>
          <w:tab/>
        </w:r>
        <w:r>
          <w:rPr>
            <w:webHidden/>
          </w:rPr>
          <w:fldChar w:fldCharType="begin"/>
        </w:r>
        <w:r w:rsidR="004C4B7A">
          <w:rPr>
            <w:webHidden/>
          </w:rPr>
          <w:instrText xml:space="preserve"> PAGEREF _Toc301197512 \h </w:instrText>
        </w:r>
        <w:r>
          <w:rPr>
            <w:webHidden/>
          </w:rPr>
        </w:r>
        <w:r>
          <w:rPr>
            <w:webHidden/>
          </w:rPr>
          <w:fldChar w:fldCharType="separate"/>
        </w:r>
        <w:r w:rsidR="004C4B7A">
          <w:rPr>
            <w:webHidden/>
          </w:rPr>
          <w:t>69</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515" w:history="1">
        <w:r w:rsidR="004C4B7A" w:rsidRPr="003C2913">
          <w:rPr>
            <w:rStyle w:val="Hipervnculo"/>
          </w:rPr>
          <w:t>4.1.1</w:t>
        </w:r>
        <w:r w:rsidR="004C4B7A">
          <w:rPr>
            <w:rFonts w:asciiTheme="minorHAnsi" w:eastAsiaTheme="minorEastAsia" w:hAnsiTheme="minorHAnsi" w:cstheme="minorBidi"/>
            <w:sz w:val="22"/>
            <w:szCs w:val="22"/>
            <w:lang w:val="es-EC" w:eastAsia="es-EC"/>
          </w:rPr>
          <w:tab/>
        </w:r>
        <w:r w:rsidR="004C4B7A" w:rsidRPr="003C2913">
          <w:rPr>
            <w:rStyle w:val="Hipervnculo"/>
          </w:rPr>
          <w:t>DIVISIÓN DE LAS SEÑALES</w:t>
        </w:r>
        <w:r w:rsidR="004C4B7A">
          <w:rPr>
            <w:webHidden/>
          </w:rPr>
          <w:tab/>
        </w:r>
        <w:r>
          <w:rPr>
            <w:webHidden/>
          </w:rPr>
          <w:fldChar w:fldCharType="begin"/>
        </w:r>
        <w:r w:rsidR="004C4B7A">
          <w:rPr>
            <w:webHidden/>
          </w:rPr>
          <w:instrText xml:space="preserve"> PAGEREF _Toc301197515 \h </w:instrText>
        </w:r>
        <w:r>
          <w:rPr>
            <w:webHidden/>
          </w:rPr>
        </w:r>
        <w:r>
          <w:rPr>
            <w:webHidden/>
          </w:rPr>
          <w:fldChar w:fldCharType="separate"/>
        </w:r>
        <w:r w:rsidR="004C4B7A">
          <w:rPr>
            <w:webHidden/>
          </w:rPr>
          <w:t>70</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16" w:history="1">
        <w:r w:rsidR="004C4B7A" w:rsidRPr="003C2913">
          <w:rPr>
            <w:rStyle w:val="Hipervnculo"/>
          </w:rPr>
          <w:t>4.2</w:t>
        </w:r>
        <w:r w:rsidR="004C4B7A">
          <w:rPr>
            <w:rFonts w:asciiTheme="minorHAnsi" w:eastAsiaTheme="minorEastAsia" w:hAnsiTheme="minorHAnsi" w:cstheme="minorBidi"/>
            <w:bCs w:val="0"/>
            <w:sz w:val="22"/>
            <w:szCs w:val="22"/>
            <w:lang w:eastAsia="es-EC"/>
          </w:rPr>
          <w:tab/>
        </w:r>
        <w:r w:rsidR="004C4B7A" w:rsidRPr="003C2913">
          <w:rPr>
            <w:rStyle w:val="Hipervnculo"/>
          </w:rPr>
          <w:t>CRITERIOS EMPLEADOS</w:t>
        </w:r>
        <w:r w:rsidR="004C4B7A">
          <w:rPr>
            <w:webHidden/>
          </w:rPr>
          <w:tab/>
        </w:r>
        <w:r>
          <w:rPr>
            <w:webHidden/>
          </w:rPr>
          <w:fldChar w:fldCharType="begin"/>
        </w:r>
        <w:r w:rsidR="004C4B7A">
          <w:rPr>
            <w:webHidden/>
          </w:rPr>
          <w:instrText xml:space="preserve"> PAGEREF _Toc301197516 \h </w:instrText>
        </w:r>
        <w:r>
          <w:rPr>
            <w:webHidden/>
          </w:rPr>
        </w:r>
        <w:r>
          <w:rPr>
            <w:webHidden/>
          </w:rPr>
          <w:fldChar w:fldCharType="separate"/>
        </w:r>
        <w:r w:rsidR="004C4B7A">
          <w:rPr>
            <w:webHidden/>
          </w:rPr>
          <w:t>72</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17" w:history="1">
        <w:r w:rsidR="004C4B7A" w:rsidRPr="003C2913">
          <w:rPr>
            <w:rStyle w:val="Hipervnculo"/>
          </w:rPr>
          <w:t>4.3</w:t>
        </w:r>
        <w:r w:rsidR="004C4B7A">
          <w:rPr>
            <w:rFonts w:asciiTheme="minorHAnsi" w:eastAsiaTheme="minorEastAsia" w:hAnsiTheme="minorHAnsi" w:cstheme="minorBidi"/>
            <w:bCs w:val="0"/>
            <w:sz w:val="22"/>
            <w:szCs w:val="22"/>
            <w:lang w:eastAsia="es-EC"/>
          </w:rPr>
          <w:tab/>
        </w:r>
        <w:r w:rsidR="004C4B7A" w:rsidRPr="003C2913">
          <w:rPr>
            <w:rStyle w:val="Hipervnculo"/>
          </w:rPr>
          <w:t>MODELO ARX</w:t>
        </w:r>
        <w:r w:rsidR="004C4B7A">
          <w:rPr>
            <w:webHidden/>
          </w:rPr>
          <w:tab/>
        </w:r>
        <w:r>
          <w:rPr>
            <w:webHidden/>
          </w:rPr>
          <w:fldChar w:fldCharType="begin"/>
        </w:r>
        <w:r w:rsidR="004C4B7A">
          <w:rPr>
            <w:webHidden/>
          </w:rPr>
          <w:instrText xml:space="preserve"> PAGEREF _Toc301197517 \h </w:instrText>
        </w:r>
        <w:r>
          <w:rPr>
            <w:webHidden/>
          </w:rPr>
        </w:r>
        <w:r>
          <w:rPr>
            <w:webHidden/>
          </w:rPr>
          <w:fldChar w:fldCharType="separate"/>
        </w:r>
        <w:r w:rsidR="004C4B7A">
          <w:rPr>
            <w:webHidden/>
          </w:rPr>
          <w:t>75</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18" w:history="1">
        <w:r w:rsidR="004C4B7A" w:rsidRPr="003C2913">
          <w:rPr>
            <w:rStyle w:val="Hipervnculo"/>
          </w:rPr>
          <w:t>4.4</w:t>
        </w:r>
        <w:r w:rsidR="004C4B7A">
          <w:rPr>
            <w:rFonts w:asciiTheme="minorHAnsi" w:eastAsiaTheme="minorEastAsia" w:hAnsiTheme="minorHAnsi" w:cstheme="minorBidi"/>
            <w:bCs w:val="0"/>
            <w:sz w:val="22"/>
            <w:szCs w:val="22"/>
            <w:lang w:eastAsia="es-EC"/>
          </w:rPr>
          <w:tab/>
        </w:r>
        <w:r w:rsidR="004C4B7A" w:rsidRPr="003C2913">
          <w:rPr>
            <w:rStyle w:val="Hipervnculo"/>
          </w:rPr>
          <w:t>MODELO ARMAX</w:t>
        </w:r>
        <w:r w:rsidR="004C4B7A">
          <w:rPr>
            <w:webHidden/>
          </w:rPr>
          <w:tab/>
        </w:r>
        <w:r>
          <w:rPr>
            <w:webHidden/>
          </w:rPr>
          <w:fldChar w:fldCharType="begin"/>
        </w:r>
        <w:r w:rsidR="004C4B7A">
          <w:rPr>
            <w:webHidden/>
          </w:rPr>
          <w:instrText xml:space="preserve"> PAGEREF _Toc301197518 \h </w:instrText>
        </w:r>
        <w:r>
          <w:rPr>
            <w:webHidden/>
          </w:rPr>
        </w:r>
        <w:r>
          <w:rPr>
            <w:webHidden/>
          </w:rPr>
          <w:fldChar w:fldCharType="separate"/>
        </w:r>
        <w:r w:rsidR="004C4B7A">
          <w:rPr>
            <w:webHidden/>
          </w:rPr>
          <w:t>81</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19" w:history="1">
        <w:r w:rsidR="004C4B7A" w:rsidRPr="003C2913">
          <w:rPr>
            <w:rStyle w:val="Hipervnculo"/>
          </w:rPr>
          <w:t>4.5</w:t>
        </w:r>
        <w:r w:rsidR="004C4B7A">
          <w:rPr>
            <w:rFonts w:asciiTheme="minorHAnsi" w:eastAsiaTheme="minorEastAsia" w:hAnsiTheme="minorHAnsi" w:cstheme="minorBidi"/>
            <w:bCs w:val="0"/>
            <w:sz w:val="22"/>
            <w:szCs w:val="22"/>
            <w:lang w:eastAsia="es-EC"/>
          </w:rPr>
          <w:tab/>
        </w:r>
        <w:r w:rsidR="004C4B7A" w:rsidRPr="003C2913">
          <w:rPr>
            <w:rStyle w:val="Hipervnculo"/>
          </w:rPr>
          <w:t>MODELO FIR</w:t>
        </w:r>
        <w:r w:rsidR="004C4B7A">
          <w:rPr>
            <w:webHidden/>
          </w:rPr>
          <w:tab/>
        </w:r>
        <w:r>
          <w:rPr>
            <w:webHidden/>
          </w:rPr>
          <w:fldChar w:fldCharType="begin"/>
        </w:r>
        <w:r w:rsidR="004C4B7A">
          <w:rPr>
            <w:webHidden/>
          </w:rPr>
          <w:instrText xml:space="preserve"> PAGEREF _Toc301197519 \h </w:instrText>
        </w:r>
        <w:r>
          <w:rPr>
            <w:webHidden/>
          </w:rPr>
        </w:r>
        <w:r>
          <w:rPr>
            <w:webHidden/>
          </w:rPr>
          <w:fldChar w:fldCharType="separate"/>
        </w:r>
        <w:r w:rsidR="004C4B7A">
          <w:rPr>
            <w:webHidden/>
          </w:rPr>
          <w:t>85</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20" w:history="1">
        <w:r w:rsidR="004C4B7A" w:rsidRPr="003C2913">
          <w:rPr>
            <w:rStyle w:val="Hipervnculo"/>
          </w:rPr>
          <w:t>4.6</w:t>
        </w:r>
        <w:r w:rsidR="004C4B7A">
          <w:rPr>
            <w:rFonts w:asciiTheme="minorHAnsi" w:eastAsiaTheme="minorEastAsia" w:hAnsiTheme="minorHAnsi" w:cstheme="minorBidi"/>
            <w:bCs w:val="0"/>
            <w:sz w:val="22"/>
            <w:szCs w:val="22"/>
            <w:lang w:eastAsia="es-EC"/>
          </w:rPr>
          <w:tab/>
        </w:r>
        <w:r w:rsidR="004C4B7A" w:rsidRPr="003C2913">
          <w:rPr>
            <w:rStyle w:val="Hipervnculo"/>
          </w:rPr>
          <w:t>MODELO BOX-JENKINS</w:t>
        </w:r>
        <w:r w:rsidR="004C4B7A">
          <w:rPr>
            <w:webHidden/>
          </w:rPr>
          <w:tab/>
        </w:r>
        <w:r>
          <w:rPr>
            <w:webHidden/>
          </w:rPr>
          <w:fldChar w:fldCharType="begin"/>
        </w:r>
        <w:r w:rsidR="004C4B7A">
          <w:rPr>
            <w:webHidden/>
          </w:rPr>
          <w:instrText xml:space="preserve"> PAGEREF _Toc301197520 \h </w:instrText>
        </w:r>
        <w:r>
          <w:rPr>
            <w:webHidden/>
          </w:rPr>
        </w:r>
        <w:r>
          <w:rPr>
            <w:webHidden/>
          </w:rPr>
          <w:fldChar w:fldCharType="separate"/>
        </w:r>
        <w:r w:rsidR="004C4B7A">
          <w:rPr>
            <w:webHidden/>
          </w:rPr>
          <w:t>90</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21" w:history="1">
        <w:r w:rsidR="004C4B7A" w:rsidRPr="003C2913">
          <w:rPr>
            <w:rStyle w:val="Hipervnculo"/>
          </w:rPr>
          <w:t>4.7</w:t>
        </w:r>
        <w:r w:rsidR="004C4B7A">
          <w:rPr>
            <w:rFonts w:asciiTheme="minorHAnsi" w:eastAsiaTheme="minorEastAsia" w:hAnsiTheme="minorHAnsi" w:cstheme="minorBidi"/>
            <w:bCs w:val="0"/>
            <w:sz w:val="22"/>
            <w:szCs w:val="22"/>
            <w:lang w:eastAsia="es-EC"/>
          </w:rPr>
          <w:tab/>
        </w:r>
        <w:r w:rsidR="004C4B7A" w:rsidRPr="003C2913">
          <w:rPr>
            <w:rStyle w:val="Hipervnculo"/>
          </w:rPr>
          <w:t>OUTPUT ERROR</w:t>
        </w:r>
        <w:r w:rsidR="004C4B7A">
          <w:rPr>
            <w:webHidden/>
          </w:rPr>
          <w:tab/>
        </w:r>
        <w:r>
          <w:rPr>
            <w:webHidden/>
          </w:rPr>
          <w:fldChar w:fldCharType="begin"/>
        </w:r>
        <w:r w:rsidR="004C4B7A">
          <w:rPr>
            <w:webHidden/>
          </w:rPr>
          <w:instrText xml:space="preserve"> PAGEREF _Toc301197521 \h </w:instrText>
        </w:r>
        <w:r>
          <w:rPr>
            <w:webHidden/>
          </w:rPr>
        </w:r>
        <w:r>
          <w:rPr>
            <w:webHidden/>
          </w:rPr>
          <w:fldChar w:fldCharType="separate"/>
        </w:r>
        <w:r w:rsidR="004C4B7A">
          <w:rPr>
            <w:webHidden/>
          </w:rPr>
          <w:t>95</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22" w:history="1">
        <w:r w:rsidR="004C4B7A" w:rsidRPr="003C2913">
          <w:rPr>
            <w:rStyle w:val="Hipervnculo"/>
          </w:rPr>
          <w:t>4.8</w:t>
        </w:r>
        <w:r w:rsidR="004C4B7A">
          <w:rPr>
            <w:rFonts w:asciiTheme="minorHAnsi" w:eastAsiaTheme="minorEastAsia" w:hAnsiTheme="minorHAnsi" w:cstheme="minorBidi"/>
            <w:bCs w:val="0"/>
            <w:sz w:val="22"/>
            <w:szCs w:val="22"/>
            <w:lang w:eastAsia="es-EC"/>
          </w:rPr>
          <w:tab/>
        </w:r>
        <w:r w:rsidR="004C4B7A" w:rsidRPr="003C2913">
          <w:rPr>
            <w:rStyle w:val="Hipervnculo"/>
          </w:rPr>
          <w:t>ELECCIÓN DEL MODELO MÁS CONVENIENTE</w:t>
        </w:r>
        <w:r w:rsidR="004C4B7A">
          <w:rPr>
            <w:webHidden/>
          </w:rPr>
          <w:tab/>
        </w:r>
        <w:r>
          <w:rPr>
            <w:webHidden/>
          </w:rPr>
          <w:fldChar w:fldCharType="begin"/>
        </w:r>
        <w:r w:rsidR="004C4B7A">
          <w:rPr>
            <w:webHidden/>
          </w:rPr>
          <w:instrText xml:space="preserve"> PAGEREF _Toc301197522 \h </w:instrText>
        </w:r>
        <w:r>
          <w:rPr>
            <w:webHidden/>
          </w:rPr>
        </w:r>
        <w:r>
          <w:rPr>
            <w:webHidden/>
          </w:rPr>
          <w:fldChar w:fldCharType="separate"/>
        </w:r>
        <w:r w:rsidR="004C4B7A">
          <w:rPr>
            <w:webHidden/>
          </w:rPr>
          <w:t>98</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530" w:history="1">
        <w:r w:rsidR="004C4B7A" w:rsidRPr="003C2913">
          <w:rPr>
            <w:rStyle w:val="Hipervnculo"/>
          </w:rPr>
          <w:t>4.8.1</w:t>
        </w:r>
        <w:r w:rsidR="004C4B7A">
          <w:rPr>
            <w:rFonts w:asciiTheme="minorHAnsi" w:eastAsiaTheme="minorEastAsia" w:hAnsiTheme="minorHAnsi" w:cstheme="minorBidi"/>
            <w:sz w:val="22"/>
            <w:szCs w:val="22"/>
            <w:lang w:val="es-EC" w:eastAsia="es-EC"/>
          </w:rPr>
          <w:tab/>
        </w:r>
        <w:r w:rsidR="004C4B7A" w:rsidRPr="003C2913">
          <w:rPr>
            <w:rStyle w:val="Hipervnculo"/>
          </w:rPr>
          <w:t>COMPROBACIÓN DEL MODELO BJ:2,2,3,2,1</w:t>
        </w:r>
        <w:r w:rsidR="004C4B7A">
          <w:rPr>
            <w:webHidden/>
          </w:rPr>
          <w:tab/>
        </w:r>
        <w:r>
          <w:rPr>
            <w:webHidden/>
          </w:rPr>
          <w:fldChar w:fldCharType="begin"/>
        </w:r>
        <w:r w:rsidR="004C4B7A">
          <w:rPr>
            <w:webHidden/>
          </w:rPr>
          <w:instrText xml:space="preserve"> PAGEREF _Toc301197530 \h </w:instrText>
        </w:r>
        <w:r>
          <w:rPr>
            <w:webHidden/>
          </w:rPr>
        </w:r>
        <w:r>
          <w:rPr>
            <w:webHidden/>
          </w:rPr>
          <w:fldChar w:fldCharType="separate"/>
        </w:r>
        <w:r w:rsidR="004C4B7A">
          <w:rPr>
            <w:webHidden/>
          </w:rPr>
          <w:t>99</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531" w:history="1">
        <w:r w:rsidR="004C4B7A" w:rsidRPr="003C2913">
          <w:rPr>
            <w:rStyle w:val="Hipervnculo"/>
          </w:rPr>
          <w:t>4.8.2</w:t>
        </w:r>
        <w:r w:rsidR="004C4B7A">
          <w:rPr>
            <w:rFonts w:asciiTheme="minorHAnsi" w:eastAsiaTheme="minorEastAsia" w:hAnsiTheme="minorHAnsi" w:cstheme="minorBidi"/>
            <w:sz w:val="22"/>
            <w:szCs w:val="22"/>
            <w:lang w:val="es-EC" w:eastAsia="es-EC"/>
          </w:rPr>
          <w:tab/>
        </w:r>
        <w:r w:rsidR="004C4B7A" w:rsidRPr="003C2913">
          <w:rPr>
            <w:rStyle w:val="Hipervnculo"/>
          </w:rPr>
          <w:t>RESPUESTA AL ESCALÓN DEL BJ:2,2,3,2,1</w:t>
        </w:r>
        <w:r w:rsidR="004C4B7A">
          <w:rPr>
            <w:webHidden/>
          </w:rPr>
          <w:tab/>
        </w:r>
        <w:r>
          <w:rPr>
            <w:webHidden/>
          </w:rPr>
          <w:fldChar w:fldCharType="begin"/>
        </w:r>
        <w:r w:rsidR="004C4B7A">
          <w:rPr>
            <w:webHidden/>
          </w:rPr>
          <w:instrText xml:space="preserve"> PAGEREF _Toc301197531 \h </w:instrText>
        </w:r>
        <w:r>
          <w:rPr>
            <w:webHidden/>
          </w:rPr>
        </w:r>
        <w:r>
          <w:rPr>
            <w:webHidden/>
          </w:rPr>
          <w:fldChar w:fldCharType="separate"/>
        </w:r>
        <w:r w:rsidR="004C4B7A">
          <w:rPr>
            <w:webHidden/>
          </w:rPr>
          <w:t>100</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532" w:history="1">
        <w:r w:rsidR="004C4B7A" w:rsidRPr="003C2913">
          <w:rPr>
            <w:rStyle w:val="Hipervnculo"/>
          </w:rPr>
          <w:t>4.8.3</w:t>
        </w:r>
        <w:r w:rsidR="004C4B7A">
          <w:rPr>
            <w:rFonts w:asciiTheme="minorHAnsi" w:eastAsiaTheme="minorEastAsia" w:hAnsiTheme="minorHAnsi" w:cstheme="minorBidi"/>
            <w:sz w:val="22"/>
            <w:szCs w:val="22"/>
            <w:lang w:val="es-EC" w:eastAsia="es-EC"/>
          </w:rPr>
          <w:tab/>
        </w:r>
        <w:r w:rsidR="004C4B7A" w:rsidRPr="003C2913">
          <w:rPr>
            <w:rStyle w:val="Hipervnculo"/>
          </w:rPr>
          <w:t>COEFICIENTES DEL MODELOBJ:2,2,3,2,1</w:t>
        </w:r>
        <w:r w:rsidR="004C4B7A">
          <w:rPr>
            <w:webHidden/>
          </w:rPr>
          <w:tab/>
        </w:r>
        <w:r>
          <w:rPr>
            <w:webHidden/>
          </w:rPr>
          <w:fldChar w:fldCharType="begin"/>
        </w:r>
        <w:r w:rsidR="004C4B7A">
          <w:rPr>
            <w:webHidden/>
          </w:rPr>
          <w:instrText xml:space="preserve"> PAGEREF _Toc301197532 \h </w:instrText>
        </w:r>
        <w:r>
          <w:rPr>
            <w:webHidden/>
          </w:rPr>
        </w:r>
        <w:r>
          <w:rPr>
            <w:webHidden/>
          </w:rPr>
          <w:fldChar w:fldCharType="separate"/>
        </w:r>
        <w:r w:rsidR="004C4B7A">
          <w:rPr>
            <w:webHidden/>
          </w:rPr>
          <w:t>101</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33" w:history="1">
        <w:r w:rsidR="004C4B7A" w:rsidRPr="003C2913">
          <w:rPr>
            <w:rStyle w:val="Hipervnculo"/>
          </w:rPr>
          <w:t>4.9</w:t>
        </w:r>
        <w:r w:rsidR="004C4B7A">
          <w:rPr>
            <w:rFonts w:asciiTheme="minorHAnsi" w:eastAsiaTheme="minorEastAsia" w:hAnsiTheme="minorHAnsi" w:cstheme="minorBidi"/>
            <w:bCs w:val="0"/>
            <w:sz w:val="22"/>
            <w:szCs w:val="22"/>
            <w:lang w:eastAsia="es-EC"/>
          </w:rPr>
          <w:tab/>
        </w:r>
        <w:r w:rsidR="004C4B7A" w:rsidRPr="003C2913">
          <w:rPr>
            <w:rStyle w:val="Hipervnculo"/>
          </w:rPr>
          <w:t>INDENTIFICACIÓN DEL SISTEMA MEDIANTE LABVIEW</w:t>
        </w:r>
        <w:r w:rsidR="004C4B7A">
          <w:rPr>
            <w:webHidden/>
          </w:rPr>
          <w:tab/>
        </w:r>
        <w:r>
          <w:rPr>
            <w:webHidden/>
          </w:rPr>
          <w:fldChar w:fldCharType="begin"/>
        </w:r>
        <w:r w:rsidR="004C4B7A">
          <w:rPr>
            <w:webHidden/>
          </w:rPr>
          <w:instrText xml:space="preserve"> PAGEREF _Toc301197533 \h </w:instrText>
        </w:r>
        <w:r>
          <w:rPr>
            <w:webHidden/>
          </w:rPr>
        </w:r>
        <w:r>
          <w:rPr>
            <w:webHidden/>
          </w:rPr>
          <w:fldChar w:fldCharType="separate"/>
        </w:r>
        <w:r w:rsidR="004C4B7A">
          <w:rPr>
            <w:webHidden/>
          </w:rPr>
          <w:t>101</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535" w:history="1">
        <w:r w:rsidR="004C4B7A" w:rsidRPr="003C2913">
          <w:rPr>
            <w:rStyle w:val="Hipervnculo"/>
          </w:rPr>
          <w:t>4.9.1</w:t>
        </w:r>
        <w:r w:rsidR="004C4B7A">
          <w:rPr>
            <w:rFonts w:asciiTheme="minorHAnsi" w:eastAsiaTheme="minorEastAsia" w:hAnsiTheme="minorHAnsi" w:cstheme="minorBidi"/>
            <w:sz w:val="22"/>
            <w:szCs w:val="22"/>
            <w:lang w:val="es-EC" w:eastAsia="es-EC"/>
          </w:rPr>
          <w:tab/>
        </w:r>
        <w:r w:rsidR="004C4B7A" w:rsidRPr="003C2913">
          <w:rPr>
            <w:rStyle w:val="Hipervnculo"/>
          </w:rPr>
          <w:t>CONDICIONES DE LA IDENTIFICACIÓN</w:t>
        </w:r>
        <w:r w:rsidR="004C4B7A">
          <w:rPr>
            <w:webHidden/>
          </w:rPr>
          <w:tab/>
        </w:r>
        <w:r>
          <w:rPr>
            <w:webHidden/>
          </w:rPr>
          <w:fldChar w:fldCharType="begin"/>
        </w:r>
        <w:r w:rsidR="004C4B7A">
          <w:rPr>
            <w:webHidden/>
          </w:rPr>
          <w:instrText xml:space="preserve"> PAGEREF _Toc301197535 \h </w:instrText>
        </w:r>
        <w:r>
          <w:rPr>
            <w:webHidden/>
          </w:rPr>
        </w:r>
        <w:r>
          <w:rPr>
            <w:webHidden/>
          </w:rPr>
          <w:fldChar w:fldCharType="separate"/>
        </w:r>
        <w:r w:rsidR="004C4B7A">
          <w:rPr>
            <w:webHidden/>
          </w:rPr>
          <w:t>102</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536" w:history="1">
        <w:r w:rsidR="004C4B7A" w:rsidRPr="003C2913">
          <w:rPr>
            <w:rStyle w:val="Hipervnculo"/>
          </w:rPr>
          <w:t>4.9.2</w:t>
        </w:r>
        <w:r w:rsidR="004C4B7A">
          <w:rPr>
            <w:rFonts w:asciiTheme="minorHAnsi" w:eastAsiaTheme="minorEastAsia" w:hAnsiTheme="minorHAnsi" w:cstheme="minorBidi"/>
            <w:sz w:val="22"/>
            <w:szCs w:val="22"/>
            <w:lang w:val="es-EC" w:eastAsia="es-EC"/>
          </w:rPr>
          <w:tab/>
        </w:r>
        <w:r w:rsidR="004C4B7A" w:rsidRPr="003C2913">
          <w:rPr>
            <w:rStyle w:val="Hipervnculo"/>
          </w:rPr>
          <w:t>DIAGRAMA DE BLOQUES.</w:t>
        </w:r>
        <w:r w:rsidR="004C4B7A">
          <w:rPr>
            <w:webHidden/>
          </w:rPr>
          <w:tab/>
        </w:r>
        <w:r>
          <w:rPr>
            <w:webHidden/>
          </w:rPr>
          <w:fldChar w:fldCharType="begin"/>
        </w:r>
        <w:r w:rsidR="004C4B7A">
          <w:rPr>
            <w:webHidden/>
          </w:rPr>
          <w:instrText xml:space="preserve"> PAGEREF _Toc301197536 \h </w:instrText>
        </w:r>
        <w:r>
          <w:rPr>
            <w:webHidden/>
          </w:rPr>
        </w:r>
        <w:r>
          <w:rPr>
            <w:webHidden/>
          </w:rPr>
          <w:fldChar w:fldCharType="separate"/>
        </w:r>
        <w:r w:rsidR="004C4B7A">
          <w:rPr>
            <w:webHidden/>
          </w:rPr>
          <w:t>103</w:t>
        </w:r>
        <w:r>
          <w:rPr>
            <w:webHidden/>
          </w:rPr>
          <w:fldChar w:fldCharType="end"/>
        </w:r>
      </w:hyperlink>
    </w:p>
    <w:p w:rsidR="004C4B7A" w:rsidRDefault="00E256D6">
      <w:pPr>
        <w:pStyle w:val="TDC4"/>
        <w:rPr>
          <w:rFonts w:asciiTheme="minorHAnsi" w:eastAsiaTheme="minorEastAsia" w:hAnsiTheme="minorHAnsi" w:cstheme="minorBidi"/>
          <w:sz w:val="22"/>
          <w:lang w:eastAsia="es-EC"/>
        </w:rPr>
      </w:pPr>
      <w:hyperlink w:anchor="_Toc301197537" w:history="1">
        <w:r w:rsidR="004C4B7A" w:rsidRPr="003C2913">
          <w:rPr>
            <w:rStyle w:val="Hipervnculo"/>
            <w:rFonts w:ascii="Arial" w:hAnsi="Arial" w:cs="Arial"/>
          </w:rPr>
          <w:t>4.9.2.1</w:t>
        </w:r>
        <w:r w:rsidR="004C4B7A">
          <w:rPr>
            <w:rFonts w:asciiTheme="minorHAnsi" w:eastAsiaTheme="minorEastAsia" w:hAnsiTheme="minorHAnsi" w:cstheme="minorBidi"/>
            <w:sz w:val="22"/>
            <w:lang w:eastAsia="es-EC"/>
          </w:rPr>
          <w:tab/>
        </w:r>
        <w:r w:rsidR="004C4B7A" w:rsidRPr="003C2913">
          <w:rPr>
            <w:rStyle w:val="Hipervnculo"/>
            <w:rFonts w:ascii="Arial" w:hAnsi="Arial" w:cs="Arial"/>
          </w:rPr>
          <w:t>DESCRIPCIÓN DE LOS ELEMENTOS DEL DIAGRAMA DE BLOQUES</w:t>
        </w:r>
        <w:r w:rsidR="004C4B7A">
          <w:rPr>
            <w:webHidden/>
          </w:rPr>
          <w:tab/>
        </w:r>
        <w:r>
          <w:rPr>
            <w:webHidden/>
          </w:rPr>
          <w:fldChar w:fldCharType="begin"/>
        </w:r>
        <w:r w:rsidR="004C4B7A">
          <w:rPr>
            <w:webHidden/>
          </w:rPr>
          <w:instrText xml:space="preserve"> PAGEREF _Toc301197537 \h </w:instrText>
        </w:r>
        <w:r>
          <w:rPr>
            <w:webHidden/>
          </w:rPr>
        </w:r>
        <w:r>
          <w:rPr>
            <w:webHidden/>
          </w:rPr>
          <w:fldChar w:fldCharType="separate"/>
        </w:r>
        <w:r w:rsidR="004C4B7A">
          <w:rPr>
            <w:webHidden/>
          </w:rPr>
          <w:t>104</w:t>
        </w:r>
        <w:r>
          <w:rPr>
            <w:webHidden/>
          </w:rPr>
          <w:fldChar w:fldCharType="end"/>
        </w:r>
      </w:hyperlink>
    </w:p>
    <w:p w:rsidR="004C4B7A" w:rsidRDefault="00E256D6">
      <w:pPr>
        <w:pStyle w:val="TDC3"/>
        <w:rPr>
          <w:rFonts w:asciiTheme="minorHAnsi" w:eastAsiaTheme="minorEastAsia" w:hAnsiTheme="minorHAnsi" w:cstheme="minorBidi"/>
          <w:sz w:val="22"/>
          <w:szCs w:val="22"/>
          <w:lang w:val="es-EC" w:eastAsia="es-EC"/>
        </w:rPr>
      </w:pPr>
      <w:hyperlink w:anchor="_Toc301197538" w:history="1">
        <w:r w:rsidR="004C4B7A" w:rsidRPr="003C2913">
          <w:rPr>
            <w:rStyle w:val="Hipervnculo"/>
          </w:rPr>
          <w:t>4.9.3</w:t>
        </w:r>
        <w:r w:rsidR="004C4B7A">
          <w:rPr>
            <w:rFonts w:asciiTheme="minorHAnsi" w:eastAsiaTheme="minorEastAsia" w:hAnsiTheme="minorHAnsi" w:cstheme="minorBidi"/>
            <w:sz w:val="22"/>
            <w:szCs w:val="22"/>
            <w:lang w:val="es-EC" w:eastAsia="es-EC"/>
          </w:rPr>
          <w:tab/>
        </w:r>
        <w:r w:rsidR="004C4B7A" w:rsidRPr="003C2913">
          <w:rPr>
            <w:rStyle w:val="Hipervnculo"/>
          </w:rPr>
          <w:t>PANEL FRONTAL</w:t>
        </w:r>
        <w:r w:rsidR="004C4B7A">
          <w:rPr>
            <w:webHidden/>
          </w:rPr>
          <w:tab/>
        </w:r>
        <w:r>
          <w:rPr>
            <w:webHidden/>
          </w:rPr>
          <w:fldChar w:fldCharType="begin"/>
        </w:r>
        <w:r w:rsidR="004C4B7A">
          <w:rPr>
            <w:webHidden/>
          </w:rPr>
          <w:instrText xml:space="preserve"> PAGEREF _Toc301197538 \h </w:instrText>
        </w:r>
        <w:r>
          <w:rPr>
            <w:webHidden/>
          </w:rPr>
        </w:r>
        <w:r>
          <w:rPr>
            <w:webHidden/>
          </w:rPr>
          <w:fldChar w:fldCharType="separate"/>
        </w:r>
        <w:r w:rsidR="004C4B7A">
          <w:rPr>
            <w:webHidden/>
          </w:rPr>
          <w:t>108</w:t>
        </w:r>
        <w:r>
          <w:rPr>
            <w:webHidden/>
          </w:rPr>
          <w:fldChar w:fldCharType="end"/>
        </w:r>
      </w:hyperlink>
    </w:p>
    <w:p w:rsidR="004C4B7A" w:rsidRDefault="00E256D6">
      <w:pPr>
        <w:pStyle w:val="TDC2"/>
        <w:tabs>
          <w:tab w:val="left" w:pos="1560"/>
        </w:tabs>
        <w:rPr>
          <w:rFonts w:asciiTheme="minorHAnsi" w:eastAsiaTheme="minorEastAsia" w:hAnsiTheme="minorHAnsi" w:cstheme="minorBidi"/>
          <w:bCs w:val="0"/>
          <w:sz w:val="22"/>
          <w:szCs w:val="22"/>
          <w:lang w:eastAsia="es-EC"/>
        </w:rPr>
      </w:pPr>
      <w:hyperlink w:anchor="_Toc301197539" w:history="1">
        <w:r w:rsidR="004C4B7A" w:rsidRPr="003C2913">
          <w:rPr>
            <w:rStyle w:val="Hipervnculo"/>
          </w:rPr>
          <w:t>4.10</w:t>
        </w:r>
        <w:r w:rsidR="004C4B7A">
          <w:rPr>
            <w:rFonts w:asciiTheme="minorHAnsi" w:eastAsiaTheme="minorEastAsia" w:hAnsiTheme="minorHAnsi" w:cstheme="minorBidi"/>
            <w:bCs w:val="0"/>
            <w:sz w:val="22"/>
            <w:szCs w:val="22"/>
            <w:lang w:eastAsia="es-EC"/>
          </w:rPr>
          <w:tab/>
        </w:r>
        <w:r w:rsidR="004C4B7A" w:rsidRPr="003C2913">
          <w:rPr>
            <w:rStyle w:val="Hipervnculo"/>
          </w:rPr>
          <w:t>COMPARACIÓN DE LAS SEÑALES REALIZADAS EN MATLAB Y LABVIEW</w:t>
        </w:r>
        <w:r w:rsidR="004C4B7A">
          <w:rPr>
            <w:webHidden/>
          </w:rPr>
          <w:tab/>
        </w:r>
        <w:r>
          <w:rPr>
            <w:webHidden/>
          </w:rPr>
          <w:fldChar w:fldCharType="begin"/>
        </w:r>
        <w:r w:rsidR="004C4B7A">
          <w:rPr>
            <w:webHidden/>
          </w:rPr>
          <w:instrText xml:space="preserve"> PAGEREF _Toc301197539 \h </w:instrText>
        </w:r>
        <w:r>
          <w:rPr>
            <w:webHidden/>
          </w:rPr>
        </w:r>
        <w:r>
          <w:rPr>
            <w:webHidden/>
          </w:rPr>
          <w:fldChar w:fldCharType="separate"/>
        </w:r>
        <w:r w:rsidR="004C4B7A">
          <w:rPr>
            <w:webHidden/>
          </w:rPr>
          <w:t>110</w:t>
        </w:r>
        <w:r>
          <w:rPr>
            <w:webHidden/>
          </w:rPr>
          <w:fldChar w:fldCharType="end"/>
        </w:r>
      </w:hyperlink>
    </w:p>
    <w:p w:rsidR="004C4B7A" w:rsidRDefault="00E256D6">
      <w:pPr>
        <w:pStyle w:val="TDC2"/>
        <w:tabs>
          <w:tab w:val="left" w:pos="1560"/>
        </w:tabs>
        <w:rPr>
          <w:rFonts w:asciiTheme="minorHAnsi" w:eastAsiaTheme="minorEastAsia" w:hAnsiTheme="minorHAnsi" w:cstheme="minorBidi"/>
          <w:bCs w:val="0"/>
          <w:sz w:val="22"/>
          <w:szCs w:val="22"/>
          <w:lang w:eastAsia="es-EC"/>
        </w:rPr>
      </w:pPr>
      <w:hyperlink w:anchor="_Toc301197540" w:history="1">
        <w:r w:rsidR="004C4B7A" w:rsidRPr="003C2913">
          <w:rPr>
            <w:rStyle w:val="Hipervnculo"/>
          </w:rPr>
          <w:t>4.11</w:t>
        </w:r>
        <w:r w:rsidR="004C4B7A">
          <w:rPr>
            <w:rFonts w:asciiTheme="minorHAnsi" w:eastAsiaTheme="minorEastAsia" w:hAnsiTheme="minorHAnsi" w:cstheme="minorBidi"/>
            <w:bCs w:val="0"/>
            <w:sz w:val="22"/>
            <w:szCs w:val="22"/>
            <w:lang w:eastAsia="es-EC"/>
          </w:rPr>
          <w:tab/>
        </w:r>
        <w:r w:rsidR="004C4B7A" w:rsidRPr="003C2913">
          <w:rPr>
            <w:rStyle w:val="Hipervnculo"/>
          </w:rPr>
          <w:t>MODELO DE LA PLANTA (BJ:2,2,3,2,1)</w:t>
        </w:r>
        <w:r w:rsidR="004C4B7A">
          <w:rPr>
            <w:webHidden/>
          </w:rPr>
          <w:tab/>
        </w:r>
        <w:r>
          <w:rPr>
            <w:webHidden/>
          </w:rPr>
          <w:fldChar w:fldCharType="begin"/>
        </w:r>
        <w:r w:rsidR="004C4B7A">
          <w:rPr>
            <w:webHidden/>
          </w:rPr>
          <w:instrText xml:space="preserve"> PAGEREF _Toc301197540 \h </w:instrText>
        </w:r>
        <w:r>
          <w:rPr>
            <w:webHidden/>
          </w:rPr>
        </w:r>
        <w:r>
          <w:rPr>
            <w:webHidden/>
          </w:rPr>
          <w:fldChar w:fldCharType="separate"/>
        </w:r>
        <w:r w:rsidR="004C4B7A">
          <w:rPr>
            <w:webHidden/>
          </w:rPr>
          <w:t>111</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541" w:history="1">
        <w:r w:rsidR="004C4B7A" w:rsidRPr="003C2913">
          <w:rPr>
            <w:rStyle w:val="Hipervnculo"/>
          </w:rPr>
          <w:t>CAPITULO V</w:t>
        </w:r>
        <w:r w:rsidR="004C4B7A">
          <w:rPr>
            <w:webHidden/>
          </w:rPr>
          <w:tab/>
        </w:r>
        <w:r>
          <w:rPr>
            <w:webHidden/>
          </w:rPr>
          <w:fldChar w:fldCharType="begin"/>
        </w:r>
        <w:r w:rsidR="004C4B7A">
          <w:rPr>
            <w:webHidden/>
          </w:rPr>
          <w:instrText xml:space="preserve"> PAGEREF _Toc301197541 \h </w:instrText>
        </w:r>
        <w:r>
          <w:rPr>
            <w:webHidden/>
          </w:rPr>
        </w:r>
        <w:r>
          <w:rPr>
            <w:webHidden/>
          </w:rPr>
          <w:fldChar w:fldCharType="separate"/>
        </w:r>
        <w:r w:rsidR="004C4B7A">
          <w:rPr>
            <w:webHidden/>
          </w:rPr>
          <w:t>112</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43" w:history="1">
        <w:r w:rsidR="004C4B7A" w:rsidRPr="003C2913">
          <w:rPr>
            <w:rStyle w:val="Hipervnculo"/>
          </w:rPr>
          <w:t>5.1</w:t>
        </w:r>
        <w:r w:rsidR="004C4B7A">
          <w:rPr>
            <w:rFonts w:asciiTheme="minorHAnsi" w:eastAsiaTheme="minorEastAsia" w:hAnsiTheme="minorHAnsi" w:cstheme="minorBidi"/>
            <w:bCs w:val="0"/>
            <w:sz w:val="22"/>
            <w:szCs w:val="22"/>
            <w:lang w:eastAsia="es-EC"/>
          </w:rPr>
          <w:tab/>
        </w:r>
        <w:r w:rsidR="004C4B7A" w:rsidRPr="003C2913">
          <w:rPr>
            <w:rStyle w:val="Hipervnculo"/>
          </w:rPr>
          <w:t>ANÁLISIS DE LA FUNCIÓN DE TRANSFERENCIA</w:t>
        </w:r>
        <w:r w:rsidR="004C4B7A">
          <w:rPr>
            <w:webHidden/>
          </w:rPr>
          <w:tab/>
        </w:r>
        <w:r>
          <w:rPr>
            <w:webHidden/>
          </w:rPr>
          <w:fldChar w:fldCharType="begin"/>
        </w:r>
        <w:r w:rsidR="004C4B7A">
          <w:rPr>
            <w:webHidden/>
          </w:rPr>
          <w:instrText xml:space="preserve"> PAGEREF _Toc301197543 \h </w:instrText>
        </w:r>
        <w:r>
          <w:rPr>
            <w:webHidden/>
          </w:rPr>
        </w:r>
        <w:r>
          <w:rPr>
            <w:webHidden/>
          </w:rPr>
          <w:fldChar w:fldCharType="separate"/>
        </w:r>
        <w:r w:rsidR="004C4B7A">
          <w:rPr>
            <w:webHidden/>
          </w:rPr>
          <w:t>112</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44" w:history="1">
        <w:r w:rsidR="004C4B7A" w:rsidRPr="003C2913">
          <w:rPr>
            <w:rStyle w:val="Hipervnculo"/>
          </w:rPr>
          <w:t>5.2</w:t>
        </w:r>
        <w:r w:rsidR="004C4B7A">
          <w:rPr>
            <w:rFonts w:asciiTheme="minorHAnsi" w:eastAsiaTheme="minorEastAsia" w:hAnsiTheme="minorHAnsi" w:cstheme="minorBidi"/>
            <w:bCs w:val="0"/>
            <w:sz w:val="22"/>
            <w:szCs w:val="22"/>
            <w:lang w:eastAsia="es-EC"/>
          </w:rPr>
          <w:tab/>
        </w:r>
        <w:r w:rsidR="004C4B7A" w:rsidRPr="003C2913">
          <w:rPr>
            <w:rStyle w:val="Hipervnculo"/>
          </w:rPr>
          <w:t>CRITERIOS DEL DISEÑO DEL CONTROLADOR</w:t>
        </w:r>
        <w:r w:rsidR="004C4B7A">
          <w:rPr>
            <w:webHidden/>
          </w:rPr>
          <w:tab/>
        </w:r>
        <w:r>
          <w:rPr>
            <w:webHidden/>
          </w:rPr>
          <w:fldChar w:fldCharType="begin"/>
        </w:r>
        <w:r w:rsidR="004C4B7A">
          <w:rPr>
            <w:webHidden/>
          </w:rPr>
          <w:instrText xml:space="preserve"> PAGEREF _Toc301197544 \h </w:instrText>
        </w:r>
        <w:r>
          <w:rPr>
            <w:webHidden/>
          </w:rPr>
        </w:r>
        <w:r>
          <w:rPr>
            <w:webHidden/>
          </w:rPr>
          <w:fldChar w:fldCharType="separate"/>
        </w:r>
        <w:r w:rsidR="004C4B7A">
          <w:rPr>
            <w:webHidden/>
          </w:rPr>
          <w:t>114</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45" w:history="1">
        <w:r w:rsidR="004C4B7A" w:rsidRPr="003C2913">
          <w:rPr>
            <w:rStyle w:val="Hipervnculo"/>
          </w:rPr>
          <w:t>5.3</w:t>
        </w:r>
        <w:r w:rsidR="004C4B7A">
          <w:rPr>
            <w:rFonts w:asciiTheme="minorHAnsi" w:eastAsiaTheme="minorEastAsia" w:hAnsiTheme="minorHAnsi" w:cstheme="minorBidi"/>
            <w:bCs w:val="0"/>
            <w:sz w:val="22"/>
            <w:szCs w:val="22"/>
            <w:lang w:eastAsia="es-EC"/>
          </w:rPr>
          <w:tab/>
        </w:r>
        <w:r w:rsidR="004C4B7A" w:rsidRPr="003C2913">
          <w:rPr>
            <w:rStyle w:val="Hipervnculo"/>
          </w:rPr>
          <w:t>PASOS PARA OBTENER EL CONTROLADOR</w:t>
        </w:r>
        <w:r w:rsidR="004C4B7A">
          <w:rPr>
            <w:webHidden/>
          </w:rPr>
          <w:tab/>
        </w:r>
        <w:r>
          <w:rPr>
            <w:webHidden/>
          </w:rPr>
          <w:fldChar w:fldCharType="begin"/>
        </w:r>
        <w:r w:rsidR="004C4B7A">
          <w:rPr>
            <w:webHidden/>
          </w:rPr>
          <w:instrText xml:space="preserve"> PAGEREF _Toc301197545 \h </w:instrText>
        </w:r>
        <w:r>
          <w:rPr>
            <w:webHidden/>
          </w:rPr>
        </w:r>
        <w:r>
          <w:rPr>
            <w:webHidden/>
          </w:rPr>
          <w:fldChar w:fldCharType="separate"/>
        </w:r>
        <w:r w:rsidR="004C4B7A">
          <w:rPr>
            <w:webHidden/>
          </w:rPr>
          <w:t>115</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46" w:history="1">
        <w:r w:rsidR="004C4B7A" w:rsidRPr="003C2913">
          <w:rPr>
            <w:rStyle w:val="Hipervnculo"/>
          </w:rPr>
          <w:t>5.4</w:t>
        </w:r>
        <w:r w:rsidR="004C4B7A">
          <w:rPr>
            <w:rFonts w:asciiTheme="minorHAnsi" w:eastAsiaTheme="minorEastAsia" w:hAnsiTheme="minorHAnsi" w:cstheme="minorBidi"/>
            <w:bCs w:val="0"/>
            <w:sz w:val="22"/>
            <w:szCs w:val="22"/>
            <w:lang w:eastAsia="es-EC"/>
          </w:rPr>
          <w:tab/>
        </w:r>
        <w:r w:rsidR="004C4B7A" w:rsidRPr="003C2913">
          <w:rPr>
            <w:rStyle w:val="Hipervnculo"/>
          </w:rPr>
          <w:t>DIAGRAMA DE BLOQUE DEL CONTROLADOR</w:t>
        </w:r>
        <w:r w:rsidR="004C4B7A">
          <w:rPr>
            <w:webHidden/>
          </w:rPr>
          <w:tab/>
        </w:r>
        <w:r>
          <w:rPr>
            <w:webHidden/>
          </w:rPr>
          <w:fldChar w:fldCharType="begin"/>
        </w:r>
        <w:r w:rsidR="004C4B7A">
          <w:rPr>
            <w:webHidden/>
          </w:rPr>
          <w:instrText xml:space="preserve"> PAGEREF _Toc301197546 \h </w:instrText>
        </w:r>
        <w:r>
          <w:rPr>
            <w:webHidden/>
          </w:rPr>
        </w:r>
        <w:r>
          <w:rPr>
            <w:webHidden/>
          </w:rPr>
          <w:fldChar w:fldCharType="separate"/>
        </w:r>
        <w:r w:rsidR="004C4B7A">
          <w:rPr>
            <w:webHidden/>
          </w:rPr>
          <w:t>120</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47" w:history="1">
        <w:r w:rsidR="004C4B7A" w:rsidRPr="003C2913">
          <w:rPr>
            <w:rStyle w:val="Hipervnculo"/>
          </w:rPr>
          <w:t>5.5</w:t>
        </w:r>
        <w:r w:rsidR="004C4B7A">
          <w:rPr>
            <w:rFonts w:asciiTheme="minorHAnsi" w:eastAsiaTheme="minorEastAsia" w:hAnsiTheme="minorHAnsi" w:cstheme="minorBidi"/>
            <w:bCs w:val="0"/>
            <w:sz w:val="22"/>
            <w:szCs w:val="22"/>
            <w:lang w:eastAsia="es-EC"/>
          </w:rPr>
          <w:tab/>
        </w:r>
        <w:r w:rsidR="004C4B7A" w:rsidRPr="003C2913">
          <w:rPr>
            <w:rStyle w:val="Hipervnculo"/>
          </w:rPr>
          <w:t>SIMULACIÓN</w:t>
        </w:r>
        <w:r w:rsidR="004C4B7A">
          <w:rPr>
            <w:webHidden/>
          </w:rPr>
          <w:tab/>
        </w:r>
        <w:r>
          <w:rPr>
            <w:webHidden/>
          </w:rPr>
          <w:fldChar w:fldCharType="begin"/>
        </w:r>
        <w:r w:rsidR="004C4B7A">
          <w:rPr>
            <w:webHidden/>
          </w:rPr>
          <w:instrText xml:space="preserve"> PAGEREF _Toc301197547 \h </w:instrText>
        </w:r>
        <w:r>
          <w:rPr>
            <w:webHidden/>
          </w:rPr>
        </w:r>
        <w:r>
          <w:rPr>
            <w:webHidden/>
          </w:rPr>
          <w:fldChar w:fldCharType="separate"/>
        </w:r>
        <w:r w:rsidR="004C4B7A">
          <w:rPr>
            <w:webHidden/>
          </w:rPr>
          <w:t>122</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48" w:history="1">
        <w:r w:rsidR="004C4B7A" w:rsidRPr="003C2913">
          <w:rPr>
            <w:rStyle w:val="Hipervnculo"/>
          </w:rPr>
          <w:t>5.6</w:t>
        </w:r>
        <w:r w:rsidR="004C4B7A">
          <w:rPr>
            <w:rFonts w:asciiTheme="minorHAnsi" w:eastAsiaTheme="minorEastAsia" w:hAnsiTheme="minorHAnsi" w:cstheme="minorBidi"/>
            <w:bCs w:val="0"/>
            <w:sz w:val="22"/>
            <w:szCs w:val="22"/>
            <w:lang w:eastAsia="es-EC"/>
          </w:rPr>
          <w:tab/>
        </w:r>
        <w:r w:rsidR="004C4B7A" w:rsidRPr="003C2913">
          <w:rPr>
            <w:rStyle w:val="Hipervnculo"/>
          </w:rPr>
          <w:t>RESULTADOS REALES</w:t>
        </w:r>
        <w:r w:rsidR="004C4B7A">
          <w:rPr>
            <w:webHidden/>
          </w:rPr>
          <w:tab/>
        </w:r>
        <w:r>
          <w:rPr>
            <w:webHidden/>
          </w:rPr>
          <w:fldChar w:fldCharType="begin"/>
        </w:r>
        <w:r w:rsidR="004C4B7A">
          <w:rPr>
            <w:webHidden/>
          </w:rPr>
          <w:instrText xml:space="preserve"> PAGEREF _Toc301197548 \h </w:instrText>
        </w:r>
        <w:r>
          <w:rPr>
            <w:webHidden/>
          </w:rPr>
        </w:r>
        <w:r>
          <w:rPr>
            <w:webHidden/>
          </w:rPr>
          <w:fldChar w:fldCharType="separate"/>
        </w:r>
        <w:r w:rsidR="004C4B7A">
          <w:rPr>
            <w:webHidden/>
          </w:rPr>
          <w:t>124</w:t>
        </w:r>
        <w:r>
          <w:rPr>
            <w:webHidden/>
          </w:rPr>
          <w:fldChar w:fldCharType="end"/>
        </w:r>
      </w:hyperlink>
    </w:p>
    <w:p w:rsidR="004C4B7A" w:rsidRDefault="00E256D6">
      <w:pPr>
        <w:pStyle w:val="TDC2"/>
        <w:rPr>
          <w:rFonts w:asciiTheme="minorHAnsi" w:eastAsiaTheme="minorEastAsia" w:hAnsiTheme="minorHAnsi" w:cstheme="minorBidi"/>
          <w:bCs w:val="0"/>
          <w:sz w:val="22"/>
          <w:szCs w:val="22"/>
          <w:lang w:eastAsia="es-EC"/>
        </w:rPr>
      </w:pPr>
      <w:hyperlink w:anchor="_Toc301197549" w:history="1">
        <w:r w:rsidR="004C4B7A" w:rsidRPr="003C2913">
          <w:rPr>
            <w:rStyle w:val="Hipervnculo"/>
          </w:rPr>
          <w:t>5.7</w:t>
        </w:r>
        <w:r w:rsidR="004C4B7A">
          <w:rPr>
            <w:rFonts w:asciiTheme="minorHAnsi" w:eastAsiaTheme="minorEastAsia" w:hAnsiTheme="minorHAnsi" w:cstheme="minorBidi"/>
            <w:bCs w:val="0"/>
            <w:sz w:val="22"/>
            <w:szCs w:val="22"/>
            <w:lang w:eastAsia="es-EC"/>
          </w:rPr>
          <w:tab/>
        </w:r>
        <w:r w:rsidR="004C4B7A" w:rsidRPr="003C2913">
          <w:rPr>
            <w:rStyle w:val="Hipervnculo"/>
          </w:rPr>
          <w:t>ANÁLISIS DEL CONTROLADOR</w:t>
        </w:r>
        <w:r w:rsidR="004C4B7A">
          <w:rPr>
            <w:webHidden/>
          </w:rPr>
          <w:tab/>
        </w:r>
        <w:r>
          <w:rPr>
            <w:webHidden/>
          </w:rPr>
          <w:fldChar w:fldCharType="begin"/>
        </w:r>
        <w:r w:rsidR="004C4B7A">
          <w:rPr>
            <w:webHidden/>
          </w:rPr>
          <w:instrText xml:space="preserve"> PAGEREF _Toc301197549 \h </w:instrText>
        </w:r>
        <w:r>
          <w:rPr>
            <w:webHidden/>
          </w:rPr>
        </w:r>
        <w:r>
          <w:rPr>
            <w:webHidden/>
          </w:rPr>
          <w:fldChar w:fldCharType="separate"/>
        </w:r>
        <w:r w:rsidR="004C4B7A">
          <w:rPr>
            <w:webHidden/>
          </w:rPr>
          <w:t>126</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550" w:history="1">
        <w:r w:rsidR="004C4B7A" w:rsidRPr="003C2913">
          <w:rPr>
            <w:rStyle w:val="Hipervnculo"/>
          </w:rPr>
          <w:t>CONCLUSIONES Y RECOMENDACIONES</w:t>
        </w:r>
        <w:r w:rsidR="004C4B7A">
          <w:rPr>
            <w:webHidden/>
          </w:rPr>
          <w:tab/>
        </w:r>
        <w:r>
          <w:rPr>
            <w:webHidden/>
          </w:rPr>
          <w:fldChar w:fldCharType="begin"/>
        </w:r>
        <w:r w:rsidR="004C4B7A">
          <w:rPr>
            <w:webHidden/>
          </w:rPr>
          <w:instrText xml:space="preserve"> PAGEREF _Toc301197550 \h </w:instrText>
        </w:r>
        <w:r>
          <w:rPr>
            <w:webHidden/>
          </w:rPr>
        </w:r>
        <w:r>
          <w:rPr>
            <w:webHidden/>
          </w:rPr>
          <w:fldChar w:fldCharType="separate"/>
        </w:r>
        <w:r w:rsidR="004C4B7A">
          <w:rPr>
            <w:webHidden/>
          </w:rPr>
          <w:t>127</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551" w:history="1">
        <w:r w:rsidR="004C4B7A" w:rsidRPr="003C2913">
          <w:rPr>
            <w:rStyle w:val="Hipervnculo"/>
          </w:rPr>
          <w:t>ANEXOS</w:t>
        </w:r>
        <w:r w:rsidR="004C4B7A">
          <w:rPr>
            <w:webHidden/>
          </w:rPr>
          <w:tab/>
        </w:r>
        <w:r>
          <w:rPr>
            <w:webHidden/>
          </w:rPr>
          <w:fldChar w:fldCharType="begin"/>
        </w:r>
        <w:r w:rsidR="004C4B7A">
          <w:rPr>
            <w:webHidden/>
          </w:rPr>
          <w:instrText xml:space="preserve"> PAGEREF _Toc301197551 \h </w:instrText>
        </w:r>
        <w:r>
          <w:rPr>
            <w:webHidden/>
          </w:rPr>
        </w:r>
        <w:r>
          <w:rPr>
            <w:webHidden/>
          </w:rPr>
          <w:fldChar w:fldCharType="separate"/>
        </w:r>
        <w:r w:rsidR="004C4B7A">
          <w:rPr>
            <w:webHidden/>
          </w:rPr>
          <w:t>130</w:t>
        </w:r>
        <w:r>
          <w:rPr>
            <w:webHidden/>
          </w:rPr>
          <w:fldChar w:fldCharType="end"/>
        </w:r>
      </w:hyperlink>
    </w:p>
    <w:p w:rsidR="004C4B7A" w:rsidRDefault="00E256D6">
      <w:pPr>
        <w:pStyle w:val="TDC1"/>
        <w:rPr>
          <w:rFonts w:asciiTheme="minorHAnsi" w:eastAsiaTheme="minorEastAsia" w:hAnsiTheme="minorHAnsi" w:cstheme="minorBidi"/>
          <w:b w:val="0"/>
          <w:bCs w:val="0"/>
          <w:caps w:val="0"/>
          <w:sz w:val="22"/>
          <w:szCs w:val="22"/>
          <w:lang w:val="es-EC" w:eastAsia="es-EC"/>
        </w:rPr>
      </w:pPr>
      <w:hyperlink w:anchor="_Toc301197552" w:history="1">
        <w:r w:rsidR="004C4B7A" w:rsidRPr="003C2913">
          <w:rPr>
            <w:rStyle w:val="Hipervnculo"/>
          </w:rPr>
          <w:t>BIBLIOGRAFÍA</w:t>
        </w:r>
        <w:r w:rsidR="004C4B7A">
          <w:rPr>
            <w:webHidden/>
          </w:rPr>
          <w:tab/>
        </w:r>
        <w:r>
          <w:rPr>
            <w:webHidden/>
          </w:rPr>
          <w:fldChar w:fldCharType="begin"/>
        </w:r>
        <w:r w:rsidR="004C4B7A">
          <w:rPr>
            <w:webHidden/>
          </w:rPr>
          <w:instrText xml:space="preserve"> PAGEREF _Toc301197552 \h </w:instrText>
        </w:r>
        <w:r>
          <w:rPr>
            <w:webHidden/>
          </w:rPr>
        </w:r>
        <w:r>
          <w:rPr>
            <w:webHidden/>
          </w:rPr>
          <w:fldChar w:fldCharType="separate"/>
        </w:r>
        <w:r w:rsidR="004C4B7A">
          <w:rPr>
            <w:webHidden/>
          </w:rPr>
          <w:t>134</w:t>
        </w:r>
        <w:r>
          <w:rPr>
            <w:webHidden/>
          </w:rPr>
          <w:fldChar w:fldCharType="end"/>
        </w:r>
      </w:hyperlink>
    </w:p>
    <w:p w:rsidR="00972E33" w:rsidRPr="004012CB" w:rsidRDefault="00E256D6" w:rsidP="00CA4038">
      <w:pPr>
        <w:pStyle w:val="TDC1"/>
      </w:pPr>
      <w:r w:rsidRPr="004012CB">
        <w:rPr>
          <w:i/>
          <w:iCs/>
        </w:rPr>
        <w:fldChar w:fldCharType="end"/>
      </w:r>
    </w:p>
    <w:p w:rsidR="00972E33" w:rsidRDefault="00972E33" w:rsidP="00972E33">
      <w:pPr>
        <w:rPr>
          <w:iCs/>
          <w:sz w:val="28"/>
          <w:szCs w:val="28"/>
          <w:lang w:val="es-ES_tradnl"/>
        </w:rPr>
      </w:pPr>
      <w:r>
        <w:rPr>
          <w:iCs/>
          <w:sz w:val="28"/>
          <w:szCs w:val="28"/>
          <w:lang w:val="es-ES_tradnl"/>
        </w:rPr>
        <w:br w:type="page"/>
      </w:r>
    </w:p>
    <w:p w:rsidR="00D41302" w:rsidRDefault="00D41302" w:rsidP="00D41302">
      <w:pPr>
        <w:rPr>
          <w:lang w:val="es-ES_tradnl"/>
        </w:rPr>
      </w:pPr>
    </w:p>
    <w:p w:rsidR="00972E33" w:rsidRPr="001F04BD" w:rsidRDefault="00972E33" w:rsidP="00972E33">
      <w:pPr>
        <w:pStyle w:val="Titulo"/>
        <w:rPr>
          <w:lang w:val="es-ES_tradnl"/>
        </w:rPr>
      </w:pPr>
      <w:bookmarkStart w:id="15" w:name="_Toc301197437"/>
      <w:r>
        <w:rPr>
          <w:lang w:val="es-ES_tradnl"/>
        </w:rPr>
        <w:t>ABREVIATURAS</w:t>
      </w:r>
      <w:bookmarkEnd w:id="15"/>
    </w:p>
    <w:p w:rsidR="00430A25" w:rsidRDefault="00430A25" w:rsidP="00D41302">
      <w:pPr>
        <w:spacing w:after="0"/>
        <w:rPr>
          <w:rFonts w:cs="Arial"/>
          <w:b/>
          <w:szCs w:val="24"/>
        </w:rPr>
      </w:pPr>
    </w:p>
    <w:p w:rsidR="00171CE7" w:rsidRPr="00D41302" w:rsidRDefault="00171CE7" w:rsidP="00D41302">
      <w:pPr>
        <w:spacing w:after="0"/>
        <w:rPr>
          <w:rFonts w:cs="Arial"/>
          <w:szCs w:val="24"/>
        </w:rPr>
      </w:pPr>
      <w:r w:rsidRPr="00D41302">
        <w:rPr>
          <w:rFonts w:cs="Arial"/>
          <w:b/>
          <w:szCs w:val="24"/>
        </w:rPr>
        <w:t>P:</w:t>
      </w:r>
      <w:r w:rsidR="00EE18D8">
        <w:rPr>
          <w:rFonts w:cs="Arial"/>
          <w:szCs w:val="24"/>
        </w:rPr>
        <w:tab/>
      </w:r>
      <w:r w:rsidR="00EE18D8">
        <w:rPr>
          <w:rFonts w:cs="Arial"/>
          <w:szCs w:val="24"/>
        </w:rPr>
        <w:tab/>
      </w:r>
      <w:r w:rsidRPr="00D41302">
        <w:rPr>
          <w:rFonts w:cs="Arial"/>
          <w:szCs w:val="24"/>
        </w:rPr>
        <w:t>Presión generada.</w:t>
      </w:r>
    </w:p>
    <w:p w:rsidR="00171CE7" w:rsidRPr="00D41302" w:rsidRDefault="00171CE7" w:rsidP="00D41302">
      <w:pPr>
        <w:spacing w:after="0"/>
        <w:rPr>
          <w:rFonts w:cs="Arial"/>
          <w:szCs w:val="24"/>
        </w:rPr>
      </w:pPr>
      <w:r w:rsidRPr="00D41302">
        <w:rPr>
          <w:rFonts w:cs="Arial"/>
          <w:b/>
          <w:szCs w:val="24"/>
        </w:rPr>
        <w:t>F:</w:t>
      </w:r>
      <w:r w:rsidR="00EE18D8">
        <w:rPr>
          <w:rFonts w:cs="Arial"/>
          <w:szCs w:val="24"/>
        </w:rPr>
        <w:tab/>
      </w:r>
      <w:r w:rsidR="00EE18D8">
        <w:rPr>
          <w:rFonts w:cs="Arial"/>
          <w:szCs w:val="24"/>
        </w:rPr>
        <w:tab/>
      </w:r>
      <w:r w:rsidRPr="00D41302">
        <w:rPr>
          <w:rFonts w:cs="Arial"/>
          <w:szCs w:val="24"/>
        </w:rPr>
        <w:t>Fuerza aplicada sobre la superficie.</w:t>
      </w:r>
    </w:p>
    <w:p w:rsidR="00171CE7" w:rsidRPr="00D41302" w:rsidRDefault="00171CE7" w:rsidP="00D41302">
      <w:pPr>
        <w:spacing w:after="0"/>
        <w:rPr>
          <w:rFonts w:cs="Arial"/>
          <w:szCs w:val="24"/>
        </w:rPr>
      </w:pPr>
      <w:r w:rsidRPr="00D41302">
        <w:rPr>
          <w:rFonts w:cs="Arial"/>
          <w:b/>
          <w:szCs w:val="24"/>
        </w:rPr>
        <w:t>A:</w:t>
      </w:r>
      <w:r w:rsidR="00EE18D8">
        <w:rPr>
          <w:rFonts w:cs="Arial"/>
          <w:szCs w:val="24"/>
        </w:rPr>
        <w:tab/>
      </w:r>
      <w:r w:rsidR="00EE18D8">
        <w:rPr>
          <w:rFonts w:cs="Arial"/>
          <w:szCs w:val="24"/>
        </w:rPr>
        <w:tab/>
      </w:r>
      <w:r w:rsidRPr="00D41302">
        <w:rPr>
          <w:rFonts w:cs="Arial"/>
          <w:szCs w:val="24"/>
        </w:rPr>
        <w:t>Área de contacto.</w:t>
      </w:r>
    </w:p>
    <w:p w:rsidR="00171CE7" w:rsidRPr="00D41302" w:rsidRDefault="00171CE7" w:rsidP="00D41302">
      <w:pPr>
        <w:spacing w:after="0"/>
        <w:rPr>
          <w:rFonts w:cs="Arial"/>
          <w:szCs w:val="24"/>
        </w:rPr>
      </w:pPr>
      <w:r w:rsidRPr="00D41302">
        <w:rPr>
          <w:rFonts w:cs="Arial"/>
          <w:b/>
          <w:szCs w:val="24"/>
        </w:rPr>
        <w:t>dF:</w:t>
      </w:r>
      <w:r w:rsidR="00EE18D8">
        <w:rPr>
          <w:rFonts w:cs="Arial"/>
          <w:szCs w:val="24"/>
        </w:rPr>
        <w:tab/>
      </w:r>
      <w:r w:rsidR="00EE18D8">
        <w:rPr>
          <w:rFonts w:cs="Arial"/>
          <w:szCs w:val="24"/>
        </w:rPr>
        <w:tab/>
      </w:r>
      <w:r w:rsidRPr="00D41302">
        <w:rPr>
          <w:rFonts w:cs="Arial"/>
          <w:szCs w:val="24"/>
        </w:rPr>
        <w:t>Fuerza diferencial.</w:t>
      </w:r>
    </w:p>
    <w:p w:rsidR="00171CE7" w:rsidRPr="00D41302" w:rsidRDefault="00171CE7" w:rsidP="00D41302">
      <w:pPr>
        <w:spacing w:after="0"/>
        <w:rPr>
          <w:rFonts w:cs="Arial"/>
          <w:szCs w:val="24"/>
        </w:rPr>
      </w:pPr>
      <w:r w:rsidRPr="00D41302">
        <w:rPr>
          <w:rFonts w:cs="Arial"/>
          <w:b/>
          <w:szCs w:val="24"/>
        </w:rPr>
        <w:t>dA:</w:t>
      </w:r>
      <w:r w:rsidR="00EE18D8">
        <w:rPr>
          <w:rFonts w:cs="Arial"/>
          <w:szCs w:val="24"/>
        </w:rPr>
        <w:tab/>
      </w:r>
      <w:r w:rsidR="00EE18D8">
        <w:rPr>
          <w:rFonts w:cs="Arial"/>
          <w:szCs w:val="24"/>
        </w:rPr>
        <w:tab/>
      </w:r>
      <w:r w:rsidRPr="00D41302">
        <w:rPr>
          <w:rFonts w:cs="Arial"/>
          <w:szCs w:val="24"/>
        </w:rPr>
        <w:t>Área diferencial de contacto.</w:t>
      </w:r>
    </w:p>
    <w:p w:rsidR="00171CE7" w:rsidRPr="00D41302" w:rsidRDefault="00171CE7" w:rsidP="00D41302">
      <w:pPr>
        <w:spacing w:after="0"/>
        <w:rPr>
          <w:rFonts w:cs="Arial"/>
          <w:szCs w:val="24"/>
        </w:rPr>
      </w:pPr>
      <w:r w:rsidRPr="00D41302">
        <w:rPr>
          <w:rFonts w:cs="Arial"/>
          <w:b/>
          <w:szCs w:val="24"/>
        </w:rPr>
        <w:t>n:</w:t>
      </w:r>
      <w:r w:rsidR="00EE18D8">
        <w:rPr>
          <w:rFonts w:cs="Arial"/>
          <w:szCs w:val="24"/>
        </w:rPr>
        <w:tab/>
      </w:r>
      <w:r w:rsidR="00EE18D8">
        <w:rPr>
          <w:rFonts w:cs="Arial"/>
          <w:szCs w:val="24"/>
        </w:rPr>
        <w:tab/>
        <w:t>V</w:t>
      </w:r>
      <w:r w:rsidRPr="00D41302">
        <w:rPr>
          <w:rFonts w:cs="Arial"/>
          <w:szCs w:val="24"/>
        </w:rPr>
        <w:t>ector normal al “</w:t>
      </w:r>
      <w:r w:rsidR="00EE18D8" w:rsidRPr="00D41302">
        <w:rPr>
          <w:rFonts w:cs="Arial"/>
          <w:szCs w:val="24"/>
        </w:rPr>
        <w:t>da</w:t>
      </w:r>
      <w:r w:rsidRPr="00D41302">
        <w:rPr>
          <w:rFonts w:cs="Arial"/>
          <w:szCs w:val="24"/>
        </w:rPr>
        <w:t>” unitario.</w:t>
      </w:r>
    </w:p>
    <w:p w:rsidR="009C497F" w:rsidRPr="00D41302" w:rsidRDefault="009C497F" w:rsidP="00D41302">
      <w:pPr>
        <w:spacing w:after="0"/>
        <w:rPr>
          <w:rFonts w:cs="Arial"/>
          <w:szCs w:val="24"/>
          <w:lang w:val="es-ES"/>
        </w:rPr>
      </w:pPr>
      <w:r w:rsidRPr="00D41302">
        <w:rPr>
          <w:rStyle w:val="texhtml"/>
          <w:rFonts w:cs="Arial"/>
          <w:b/>
          <w:i/>
          <w:iCs/>
          <w:szCs w:val="24"/>
          <w:lang w:val="es-ES"/>
        </w:rPr>
        <w:t>q</w:t>
      </w:r>
      <w:r w:rsidRPr="00D41302">
        <w:rPr>
          <w:rFonts w:cs="Arial"/>
          <w:b/>
          <w:szCs w:val="24"/>
          <w:lang w:val="es-ES"/>
        </w:rPr>
        <w:t>:</w:t>
      </w:r>
      <w:r w:rsidR="00EE18D8">
        <w:rPr>
          <w:rFonts w:cs="Arial"/>
          <w:szCs w:val="24"/>
          <w:lang w:val="es-ES"/>
        </w:rPr>
        <w:tab/>
      </w:r>
      <w:r w:rsidR="00EE18D8">
        <w:rPr>
          <w:rFonts w:cs="Arial"/>
          <w:szCs w:val="24"/>
          <w:lang w:val="es-ES"/>
        </w:rPr>
        <w:tab/>
        <w:t>P</w:t>
      </w:r>
      <w:r w:rsidRPr="00D41302">
        <w:rPr>
          <w:rFonts w:cs="Arial"/>
          <w:szCs w:val="24"/>
          <w:lang w:val="es-ES"/>
        </w:rPr>
        <w:t xml:space="preserve">resión dinámica en </w:t>
      </w:r>
      <w:hyperlink r:id="rId13" w:tooltip="Pascal (unidad de presión)" w:history="1">
        <w:r w:rsidRPr="00D41302">
          <w:rPr>
            <w:rStyle w:val="Hipervnculo"/>
            <w:rFonts w:cs="Arial"/>
            <w:color w:val="auto"/>
            <w:szCs w:val="24"/>
            <w:u w:val="none"/>
            <w:lang w:val="es-ES"/>
          </w:rPr>
          <w:t>pascales</w:t>
        </w:r>
      </w:hyperlink>
      <w:r w:rsidRPr="00D41302">
        <w:rPr>
          <w:rFonts w:cs="Arial"/>
          <w:szCs w:val="24"/>
          <w:lang w:val="es-ES"/>
        </w:rPr>
        <w:t xml:space="preserve"> .</w:t>
      </w:r>
    </w:p>
    <w:p w:rsidR="009C497F" w:rsidRPr="00D41302" w:rsidRDefault="009C497F" w:rsidP="00D41302">
      <w:pPr>
        <w:spacing w:after="0"/>
        <w:rPr>
          <w:rFonts w:cs="Arial"/>
          <w:szCs w:val="24"/>
          <w:lang w:val="es-ES"/>
        </w:rPr>
      </w:pPr>
      <w:r w:rsidRPr="00D41302">
        <w:rPr>
          <w:rStyle w:val="texhtml"/>
          <w:rFonts w:cs="Arial"/>
          <w:b/>
          <w:szCs w:val="24"/>
          <w:lang w:val="es-ES"/>
        </w:rPr>
        <w:t>ρ</w:t>
      </w:r>
      <w:r w:rsidRPr="00D41302">
        <w:rPr>
          <w:rFonts w:cs="Arial"/>
          <w:b/>
          <w:szCs w:val="24"/>
          <w:lang w:val="es-ES"/>
        </w:rPr>
        <w:t>:</w:t>
      </w:r>
      <w:r w:rsidR="00EE18D8">
        <w:rPr>
          <w:rFonts w:cs="Arial"/>
          <w:szCs w:val="24"/>
          <w:lang w:val="es-ES"/>
        </w:rPr>
        <w:tab/>
      </w:r>
      <w:r w:rsidR="00EE18D8">
        <w:rPr>
          <w:rFonts w:cs="Arial"/>
          <w:szCs w:val="24"/>
          <w:lang w:val="es-ES"/>
        </w:rPr>
        <w:tab/>
        <w:t>D</w:t>
      </w:r>
      <w:r w:rsidRPr="00D41302">
        <w:rPr>
          <w:rFonts w:cs="Arial"/>
          <w:szCs w:val="24"/>
          <w:lang w:val="es-ES"/>
        </w:rPr>
        <w:t>ensidad del fluido en kg/m</w:t>
      </w:r>
      <w:r w:rsidRPr="00D41302">
        <w:rPr>
          <w:rFonts w:cs="Arial"/>
          <w:szCs w:val="24"/>
          <w:vertAlign w:val="superscript"/>
          <w:lang w:val="es-ES"/>
        </w:rPr>
        <w:t>3</w:t>
      </w:r>
      <w:r w:rsidRPr="00D41302">
        <w:rPr>
          <w:rFonts w:cs="Arial"/>
          <w:szCs w:val="24"/>
          <w:lang w:val="es-ES"/>
        </w:rPr>
        <w:t>.</w:t>
      </w:r>
    </w:p>
    <w:p w:rsidR="009C497F" w:rsidRPr="00D41302" w:rsidRDefault="009C497F" w:rsidP="00D41302">
      <w:pPr>
        <w:spacing w:after="0"/>
        <w:rPr>
          <w:rFonts w:cs="Arial"/>
          <w:szCs w:val="24"/>
          <w:lang w:val="es-ES"/>
        </w:rPr>
      </w:pPr>
      <w:r w:rsidRPr="00D41302">
        <w:rPr>
          <w:rStyle w:val="texhtml"/>
          <w:rFonts w:cs="Arial"/>
          <w:b/>
          <w:i/>
          <w:iCs/>
          <w:szCs w:val="24"/>
          <w:lang w:val="es-ES"/>
        </w:rPr>
        <w:t>v</w:t>
      </w:r>
      <w:r w:rsidRPr="00D41302">
        <w:rPr>
          <w:rFonts w:cs="Arial"/>
          <w:b/>
          <w:szCs w:val="24"/>
          <w:lang w:val="es-ES"/>
        </w:rPr>
        <w:t>:</w:t>
      </w:r>
      <w:r w:rsidR="00EE18D8">
        <w:rPr>
          <w:rFonts w:cs="Arial"/>
          <w:szCs w:val="24"/>
          <w:lang w:val="es-ES"/>
        </w:rPr>
        <w:tab/>
      </w:r>
      <w:r w:rsidR="00EE18D8">
        <w:rPr>
          <w:rFonts w:cs="Arial"/>
          <w:szCs w:val="24"/>
          <w:lang w:val="es-ES"/>
        </w:rPr>
        <w:tab/>
        <w:t>V</w:t>
      </w:r>
      <w:r w:rsidRPr="00D41302">
        <w:rPr>
          <w:rFonts w:cs="Arial"/>
          <w:szCs w:val="24"/>
          <w:lang w:val="es-ES"/>
        </w:rPr>
        <w:t xml:space="preserve">elocidad del fluido en m/s. </w:t>
      </w:r>
    </w:p>
    <w:p w:rsidR="009C497F" w:rsidRPr="00D41302" w:rsidRDefault="009C497F" w:rsidP="00D41302">
      <w:pPr>
        <w:spacing w:after="0"/>
        <w:rPr>
          <w:rFonts w:cs="Arial"/>
          <w:szCs w:val="24"/>
        </w:rPr>
      </w:pPr>
      <w:r w:rsidRPr="00D41302">
        <w:rPr>
          <w:rFonts w:cs="Arial"/>
          <w:b/>
          <w:szCs w:val="24"/>
        </w:rPr>
        <w:t>g:</w:t>
      </w:r>
      <w:r w:rsidR="00EE18D8">
        <w:rPr>
          <w:rFonts w:cs="Arial"/>
          <w:szCs w:val="24"/>
        </w:rPr>
        <w:tab/>
      </w:r>
      <w:r w:rsidR="00EE18D8">
        <w:rPr>
          <w:rFonts w:cs="Arial"/>
          <w:szCs w:val="24"/>
        </w:rPr>
        <w:tab/>
      </w:r>
      <w:r w:rsidRPr="00D41302">
        <w:rPr>
          <w:rFonts w:cs="Arial"/>
          <w:szCs w:val="24"/>
        </w:rPr>
        <w:t>Gravedad.</w:t>
      </w:r>
    </w:p>
    <w:p w:rsidR="009C497F" w:rsidRPr="00D41302" w:rsidRDefault="009C497F" w:rsidP="00D41302">
      <w:pPr>
        <w:spacing w:after="0"/>
        <w:rPr>
          <w:rFonts w:cs="Arial"/>
          <w:szCs w:val="24"/>
        </w:rPr>
      </w:pPr>
      <w:r w:rsidRPr="00D41302">
        <w:rPr>
          <w:rFonts w:cs="Arial"/>
          <w:b/>
          <w:szCs w:val="24"/>
        </w:rPr>
        <w:t>h:</w:t>
      </w:r>
      <w:r w:rsidR="00EE18D8">
        <w:rPr>
          <w:rFonts w:cs="Arial"/>
          <w:szCs w:val="24"/>
        </w:rPr>
        <w:tab/>
      </w:r>
      <w:r w:rsidR="00EE18D8">
        <w:rPr>
          <w:rFonts w:cs="Arial"/>
          <w:szCs w:val="24"/>
        </w:rPr>
        <w:tab/>
      </w:r>
      <w:r w:rsidRPr="00D41302">
        <w:rPr>
          <w:rFonts w:cs="Arial"/>
          <w:szCs w:val="24"/>
        </w:rPr>
        <w:t>Profundidad.</w:t>
      </w:r>
    </w:p>
    <w:p w:rsidR="00C72ACB" w:rsidRPr="00D41302" w:rsidRDefault="00C72ACB" w:rsidP="00D41302">
      <w:pPr>
        <w:spacing w:after="0"/>
        <w:rPr>
          <w:rFonts w:cs="Arial"/>
          <w:szCs w:val="24"/>
        </w:rPr>
      </w:pPr>
      <w:r w:rsidRPr="00D41302">
        <w:rPr>
          <w:rFonts w:cs="Arial"/>
          <w:b/>
          <w:szCs w:val="24"/>
        </w:rPr>
        <w:t>R:</w:t>
      </w:r>
      <w:r w:rsidR="00EE18D8">
        <w:rPr>
          <w:rFonts w:cs="Arial"/>
          <w:b/>
          <w:szCs w:val="24"/>
        </w:rPr>
        <w:tab/>
      </w:r>
      <w:r w:rsidR="00EE18D8">
        <w:rPr>
          <w:rFonts w:cs="Arial"/>
          <w:b/>
          <w:szCs w:val="24"/>
        </w:rPr>
        <w:tab/>
      </w:r>
      <w:r w:rsidRPr="00D41302">
        <w:rPr>
          <w:rFonts w:cs="Arial"/>
          <w:szCs w:val="24"/>
        </w:rPr>
        <w:t>Constante universal de los gases.</w:t>
      </w:r>
    </w:p>
    <w:p w:rsidR="005F0F8E" w:rsidRPr="00D41302" w:rsidRDefault="00C72ACB" w:rsidP="00D41302">
      <w:pPr>
        <w:spacing w:after="0"/>
        <w:rPr>
          <w:rFonts w:cs="Arial"/>
          <w:szCs w:val="24"/>
        </w:rPr>
      </w:pPr>
      <w:r w:rsidRPr="00D41302">
        <w:rPr>
          <w:rFonts w:cs="Arial"/>
          <w:b/>
          <w:szCs w:val="24"/>
        </w:rPr>
        <w:t>T</w:t>
      </w:r>
      <w:r w:rsidR="005F0F8E" w:rsidRPr="00D41302">
        <w:rPr>
          <w:rFonts w:cs="Arial"/>
          <w:b/>
          <w:szCs w:val="24"/>
        </w:rPr>
        <w:t>emp</w:t>
      </w:r>
      <w:r w:rsidRPr="00D41302">
        <w:rPr>
          <w:rFonts w:cs="Arial"/>
          <w:b/>
          <w:szCs w:val="24"/>
        </w:rPr>
        <w:t>:</w:t>
      </w:r>
      <w:r w:rsidR="00EE18D8">
        <w:rPr>
          <w:rFonts w:cs="Arial"/>
          <w:b/>
          <w:szCs w:val="24"/>
        </w:rPr>
        <w:tab/>
      </w:r>
      <w:r w:rsidRPr="00D41302">
        <w:rPr>
          <w:rFonts w:cs="Arial"/>
          <w:szCs w:val="24"/>
        </w:rPr>
        <w:t>Temperatura del gas.</w:t>
      </w:r>
    </w:p>
    <w:p w:rsidR="00C72ACB" w:rsidRPr="00D41302" w:rsidRDefault="00EE18D8" w:rsidP="00D41302">
      <w:pPr>
        <w:spacing w:after="0"/>
        <w:rPr>
          <w:rFonts w:cs="Arial"/>
          <w:szCs w:val="24"/>
        </w:rPr>
      </w:pPr>
      <w:r w:rsidRPr="00EE18D8">
        <w:rPr>
          <w:rFonts w:cs="Arial"/>
          <w:b/>
          <w:szCs w:val="24"/>
        </w:rPr>
        <w:t>V:</w:t>
      </w:r>
      <w:r>
        <w:rPr>
          <w:rFonts w:cs="Arial"/>
          <w:szCs w:val="24"/>
        </w:rPr>
        <w:tab/>
      </w:r>
      <w:r>
        <w:rPr>
          <w:rFonts w:cs="Arial"/>
          <w:szCs w:val="24"/>
        </w:rPr>
        <w:tab/>
      </w:r>
      <w:r w:rsidR="00C72ACB" w:rsidRPr="00D41302">
        <w:rPr>
          <w:rFonts w:cs="Arial"/>
          <w:szCs w:val="24"/>
        </w:rPr>
        <w:t>Volumen del gas</w:t>
      </w:r>
    </w:p>
    <w:p w:rsidR="002B4B53" w:rsidRPr="00D41302" w:rsidRDefault="00EE18D8" w:rsidP="00D41302">
      <w:pPr>
        <w:spacing w:after="0"/>
        <w:rPr>
          <w:rFonts w:cs="Arial"/>
          <w:szCs w:val="24"/>
        </w:rPr>
      </w:pPr>
      <w:r w:rsidRPr="00EE18D8">
        <w:rPr>
          <w:rFonts w:cs="Arial"/>
          <w:b/>
          <w:szCs w:val="24"/>
        </w:rPr>
        <w:t>Vdc:</w:t>
      </w:r>
      <w:r>
        <w:rPr>
          <w:rFonts w:cs="Arial"/>
          <w:szCs w:val="24"/>
        </w:rPr>
        <w:tab/>
      </w:r>
      <w:r>
        <w:rPr>
          <w:rFonts w:cs="Arial"/>
          <w:szCs w:val="24"/>
        </w:rPr>
        <w:tab/>
      </w:r>
      <w:r w:rsidR="002B4B53" w:rsidRPr="00D41302">
        <w:rPr>
          <w:rFonts w:cs="Arial"/>
          <w:szCs w:val="24"/>
        </w:rPr>
        <w:t>Voltaje continuo.</w:t>
      </w:r>
    </w:p>
    <w:p w:rsidR="000E0C2F" w:rsidRPr="00D41302" w:rsidRDefault="00EE18D8" w:rsidP="00D41302">
      <w:pPr>
        <w:spacing w:after="0"/>
        <w:rPr>
          <w:rFonts w:cs="Arial"/>
          <w:szCs w:val="24"/>
        </w:rPr>
      </w:pPr>
      <w:r w:rsidRPr="00EE18D8">
        <w:rPr>
          <w:rFonts w:cs="Arial"/>
          <w:b/>
          <w:szCs w:val="24"/>
        </w:rPr>
        <w:t>Vac:</w:t>
      </w:r>
      <w:r>
        <w:rPr>
          <w:rFonts w:cs="Arial"/>
          <w:szCs w:val="24"/>
        </w:rPr>
        <w:tab/>
      </w:r>
      <w:r>
        <w:rPr>
          <w:rFonts w:cs="Arial"/>
          <w:szCs w:val="24"/>
        </w:rPr>
        <w:tab/>
      </w:r>
      <w:r w:rsidR="000E0C2F" w:rsidRPr="00D41302">
        <w:rPr>
          <w:rFonts w:cs="Arial"/>
          <w:szCs w:val="24"/>
        </w:rPr>
        <w:t>Voltaje alterno.</w:t>
      </w:r>
    </w:p>
    <w:p w:rsidR="002B4B53" w:rsidRPr="00D41302" w:rsidRDefault="00EE18D8" w:rsidP="00D41302">
      <w:pPr>
        <w:spacing w:after="0"/>
        <w:rPr>
          <w:rFonts w:cs="Arial"/>
          <w:szCs w:val="24"/>
        </w:rPr>
      </w:pPr>
      <w:r w:rsidRPr="00EE18D8">
        <w:rPr>
          <w:rFonts w:cs="Arial"/>
          <w:b/>
          <w:szCs w:val="24"/>
        </w:rPr>
        <w:t>mA:</w:t>
      </w:r>
      <w:r>
        <w:rPr>
          <w:rFonts w:cs="Arial"/>
          <w:szCs w:val="24"/>
        </w:rPr>
        <w:tab/>
      </w:r>
      <w:r>
        <w:rPr>
          <w:rFonts w:cs="Arial"/>
          <w:szCs w:val="24"/>
        </w:rPr>
        <w:tab/>
      </w:r>
      <w:r w:rsidR="00430A25">
        <w:rPr>
          <w:rFonts w:cs="Arial"/>
          <w:szCs w:val="24"/>
        </w:rPr>
        <w:t>Corriente en mili-</w:t>
      </w:r>
      <w:r w:rsidR="002B4B53" w:rsidRPr="00D41302">
        <w:rPr>
          <w:rFonts w:cs="Arial"/>
          <w:szCs w:val="24"/>
        </w:rPr>
        <w:t>amperios.</w:t>
      </w:r>
    </w:p>
    <w:p w:rsidR="002B4B53" w:rsidRPr="00D41302" w:rsidRDefault="00EE18D8" w:rsidP="00D41302">
      <w:pPr>
        <w:spacing w:after="0"/>
        <w:rPr>
          <w:rFonts w:cs="Arial"/>
          <w:szCs w:val="24"/>
        </w:rPr>
      </w:pPr>
      <w:r w:rsidRPr="00EE18D8">
        <w:rPr>
          <w:rFonts w:cs="Arial"/>
          <w:b/>
          <w:szCs w:val="24"/>
        </w:rPr>
        <w:t>PLC:</w:t>
      </w:r>
      <w:r>
        <w:rPr>
          <w:rFonts w:cs="Arial"/>
          <w:szCs w:val="24"/>
        </w:rPr>
        <w:tab/>
      </w:r>
      <w:r>
        <w:rPr>
          <w:rFonts w:cs="Arial"/>
          <w:szCs w:val="24"/>
        </w:rPr>
        <w:tab/>
      </w:r>
      <w:r w:rsidR="002B4B53" w:rsidRPr="00D41302">
        <w:rPr>
          <w:rFonts w:cs="Arial"/>
          <w:szCs w:val="24"/>
        </w:rPr>
        <w:t>Controlador lógico programable.</w:t>
      </w:r>
    </w:p>
    <w:p w:rsidR="002B4B53" w:rsidRPr="00D41302" w:rsidRDefault="00EE18D8" w:rsidP="00D41302">
      <w:pPr>
        <w:spacing w:after="0"/>
        <w:rPr>
          <w:rFonts w:cs="Arial"/>
          <w:szCs w:val="24"/>
        </w:rPr>
      </w:pPr>
      <w:r w:rsidRPr="00EE18D8">
        <w:rPr>
          <w:rFonts w:cs="Arial"/>
          <w:b/>
          <w:szCs w:val="24"/>
        </w:rPr>
        <w:t>In.:</w:t>
      </w:r>
      <w:r>
        <w:rPr>
          <w:rFonts w:cs="Arial"/>
          <w:szCs w:val="24"/>
        </w:rPr>
        <w:tab/>
      </w:r>
      <w:r>
        <w:rPr>
          <w:rFonts w:cs="Arial"/>
          <w:szCs w:val="24"/>
        </w:rPr>
        <w:tab/>
      </w:r>
      <w:r w:rsidR="002B4B53" w:rsidRPr="00D41302">
        <w:rPr>
          <w:rFonts w:cs="Arial"/>
          <w:szCs w:val="24"/>
        </w:rPr>
        <w:t>Corriente nominal.</w:t>
      </w:r>
    </w:p>
    <w:p w:rsidR="0035023E" w:rsidRPr="00D41302" w:rsidRDefault="00EE18D8" w:rsidP="00D41302">
      <w:pPr>
        <w:spacing w:after="0"/>
        <w:rPr>
          <w:rFonts w:cs="Arial"/>
          <w:szCs w:val="24"/>
        </w:rPr>
      </w:pPr>
      <w:r w:rsidRPr="00EE18D8">
        <w:rPr>
          <w:rFonts w:cs="Arial"/>
          <w:b/>
          <w:szCs w:val="24"/>
        </w:rPr>
        <w:t>Hz:</w:t>
      </w:r>
      <w:r>
        <w:rPr>
          <w:rFonts w:cs="Arial"/>
          <w:szCs w:val="24"/>
        </w:rPr>
        <w:tab/>
      </w:r>
      <w:r>
        <w:rPr>
          <w:rFonts w:cs="Arial"/>
          <w:szCs w:val="24"/>
        </w:rPr>
        <w:tab/>
      </w:r>
      <w:r w:rsidR="0035023E" w:rsidRPr="00D41302">
        <w:rPr>
          <w:rFonts w:cs="Arial"/>
          <w:szCs w:val="24"/>
        </w:rPr>
        <w:t xml:space="preserve">Frecuencia en hercios. </w:t>
      </w:r>
    </w:p>
    <w:p w:rsidR="000C5679" w:rsidRPr="00D41302" w:rsidRDefault="00EE18D8" w:rsidP="00D41302">
      <w:pPr>
        <w:spacing w:after="0"/>
        <w:rPr>
          <w:rFonts w:cs="Arial"/>
          <w:szCs w:val="24"/>
        </w:rPr>
      </w:pPr>
      <w:r w:rsidRPr="00EE18D8">
        <w:rPr>
          <w:rFonts w:cs="Arial"/>
          <w:b/>
          <w:szCs w:val="24"/>
        </w:rPr>
        <w:t>RBS:</w:t>
      </w:r>
      <w:r w:rsidRPr="00EE18D8">
        <w:rPr>
          <w:rFonts w:cs="Arial"/>
          <w:b/>
          <w:szCs w:val="24"/>
        </w:rPr>
        <w:tab/>
      </w:r>
      <w:r>
        <w:rPr>
          <w:rFonts w:cs="Arial"/>
          <w:szCs w:val="24"/>
        </w:rPr>
        <w:tab/>
      </w:r>
      <w:r w:rsidR="000C5679" w:rsidRPr="00D41302">
        <w:rPr>
          <w:rFonts w:cs="Arial"/>
          <w:szCs w:val="24"/>
        </w:rPr>
        <w:t>Secuencia Binaria Aleatoria.</w:t>
      </w:r>
    </w:p>
    <w:p w:rsidR="000C5679" w:rsidRPr="00D41302" w:rsidRDefault="00EE18D8" w:rsidP="00D41302">
      <w:pPr>
        <w:spacing w:after="0"/>
        <w:rPr>
          <w:rFonts w:cs="Arial"/>
          <w:szCs w:val="24"/>
        </w:rPr>
      </w:pPr>
      <w:r w:rsidRPr="00EE18D8">
        <w:rPr>
          <w:rFonts w:cs="Arial"/>
          <w:b/>
          <w:szCs w:val="24"/>
        </w:rPr>
        <w:t>PRBS:</w:t>
      </w:r>
      <w:r>
        <w:rPr>
          <w:rFonts w:cs="Arial"/>
          <w:szCs w:val="24"/>
        </w:rPr>
        <w:tab/>
      </w:r>
      <w:r w:rsidR="000C5679" w:rsidRPr="00D41302">
        <w:rPr>
          <w:rFonts w:cs="Arial"/>
          <w:szCs w:val="24"/>
        </w:rPr>
        <w:t>Secuencia Binaria Pseudo-Aleatoria.</w:t>
      </w:r>
    </w:p>
    <w:p w:rsidR="000C5679" w:rsidRPr="00D41302" w:rsidRDefault="00EE18D8" w:rsidP="00D41302">
      <w:pPr>
        <w:spacing w:after="0"/>
        <w:rPr>
          <w:rFonts w:cs="Arial"/>
          <w:szCs w:val="24"/>
        </w:rPr>
      </w:pPr>
      <w:r w:rsidRPr="00EE18D8">
        <w:rPr>
          <w:rFonts w:cs="Arial"/>
          <w:b/>
          <w:szCs w:val="24"/>
        </w:rPr>
        <w:t>Tao:</w:t>
      </w:r>
      <w:r w:rsidRPr="00EE18D8">
        <w:rPr>
          <w:rFonts w:cs="Arial"/>
          <w:b/>
          <w:szCs w:val="24"/>
        </w:rPr>
        <w:tab/>
      </w:r>
      <w:r>
        <w:rPr>
          <w:rFonts w:cs="Arial"/>
          <w:szCs w:val="24"/>
        </w:rPr>
        <w:tab/>
      </w:r>
      <w:r w:rsidR="000C5679" w:rsidRPr="00D41302">
        <w:rPr>
          <w:rFonts w:cs="Arial"/>
          <w:szCs w:val="24"/>
        </w:rPr>
        <w:t>Constante de tiempo.</w:t>
      </w:r>
    </w:p>
    <w:p w:rsidR="00D469A2" w:rsidRPr="00D41302" w:rsidRDefault="00D469A2" w:rsidP="00D41302">
      <w:pPr>
        <w:spacing w:after="0"/>
        <w:rPr>
          <w:rFonts w:cs="Arial"/>
          <w:szCs w:val="24"/>
        </w:rPr>
      </w:pPr>
      <w:r w:rsidRPr="00D41302">
        <w:rPr>
          <w:rFonts w:cs="Arial"/>
          <w:b/>
          <w:szCs w:val="24"/>
        </w:rPr>
        <w:t>y(t):</w:t>
      </w:r>
      <w:r w:rsidR="00EE18D8">
        <w:rPr>
          <w:rFonts w:cs="Arial"/>
          <w:szCs w:val="24"/>
        </w:rPr>
        <w:tab/>
      </w:r>
      <w:r w:rsidR="00EE18D8">
        <w:rPr>
          <w:rFonts w:cs="Arial"/>
          <w:szCs w:val="24"/>
        </w:rPr>
        <w:tab/>
      </w:r>
      <w:r w:rsidR="00430A25">
        <w:rPr>
          <w:rFonts w:cs="Arial"/>
          <w:szCs w:val="24"/>
        </w:rPr>
        <w:t>S</w:t>
      </w:r>
      <w:r w:rsidRPr="00D41302">
        <w:rPr>
          <w:rFonts w:cs="Arial"/>
          <w:szCs w:val="24"/>
        </w:rPr>
        <w:t>eñal de salida de la planta.</w:t>
      </w:r>
    </w:p>
    <w:p w:rsidR="00D469A2" w:rsidRPr="00D41302" w:rsidRDefault="00D469A2" w:rsidP="00D41302">
      <w:pPr>
        <w:spacing w:after="0"/>
        <w:rPr>
          <w:rFonts w:cs="Arial"/>
          <w:szCs w:val="24"/>
        </w:rPr>
      </w:pPr>
      <w:r w:rsidRPr="00D41302">
        <w:rPr>
          <w:rFonts w:cs="Arial"/>
          <w:b/>
          <w:szCs w:val="24"/>
        </w:rPr>
        <w:t>u(t-nk):</w:t>
      </w:r>
      <w:r w:rsidR="00EE18D8">
        <w:rPr>
          <w:rFonts w:cs="Arial"/>
          <w:szCs w:val="24"/>
        </w:rPr>
        <w:tab/>
      </w:r>
      <w:r w:rsidR="00430A25">
        <w:rPr>
          <w:rFonts w:cs="Arial"/>
          <w:szCs w:val="24"/>
        </w:rPr>
        <w:t>V</w:t>
      </w:r>
      <w:r w:rsidRPr="00D41302">
        <w:rPr>
          <w:rFonts w:cs="Arial"/>
          <w:szCs w:val="24"/>
        </w:rPr>
        <w:t>alor de entrada de la planta cada “n” períodos anteriores.</w:t>
      </w:r>
    </w:p>
    <w:p w:rsidR="00D469A2" w:rsidRPr="00D41302" w:rsidRDefault="00236C6D" w:rsidP="00D41302">
      <w:pPr>
        <w:spacing w:after="0"/>
        <w:rPr>
          <w:rFonts w:cs="Arial"/>
          <w:szCs w:val="24"/>
        </w:rPr>
      </w:pPr>
      <w:r w:rsidRPr="00D41302">
        <w:rPr>
          <w:rFonts w:cs="Arial"/>
          <w:b/>
          <w:szCs w:val="24"/>
        </w:rPr>
        <w:lastRenderedPageBreak/>
        <w:t>r</w:t>
      </w:r>
      <w:r w:rsidR="00D469A2" w:rsidRPr="00D41302">
        <w:rPr>
          <w:rFonts w:cs="Arial"/>
          <w:b/>
          <w:szCs w:val="24"/>
        </w:rPr>
        <w:t>(t):</w:t>
      </w:r>
      <w:r w:rsidR="00EE18D8">
        <w:rPr>
          <w:rFonts w:cs="Arial"/>
          <w:szCs w:val="24"/>
        </w:rPr>
        <w:tab/>
      </w:r>
      <w:r w:rsidR="00EE18D8">
        <w:rPr>
          <w:rFonts w:cs="Arial"/>
          <w:szCs w:val="24"/>
        </w:rPr>
        <w:tab/>
      </w:r>
      <w:r w:rsidR="00430A25">
        <w:rPr>
          <w:rFonts w:cs="Arial"/>
          <w:szCs w:val="24"/>
        </w:rPr>
        <w:t>R</w:t>
      </w:r>
      <w:r w:rsidR="00D469A2" w:rsidRPr="00D41302">
        <w:rPr>
          <w:rFonts w:cs="Arial"/>
          <w:szCs w:val="24"/>
        </w:rPr>
        <w:t>uido presente.</w:t>
      </w:r>
    </w:p>
    <w:p w:rsidR="005F0F8E" w:rsidRPr="00D41302" w:rsidRDefault="00EE18D8" w:rsidP="00D41302">
      <w:pPr>
        <w:spacing w:after="0"/>
        <w:rPr>
          <w:rFonts w:cs="Arial"/>
          <w:szCs w:val="24"/>
        </w:rPr>
      </w:pPr>
      <w:r w:rsidRPr="00EE18D8">
        <w:rPr>
          <w:rFonts w:cs="Arial"/>
          <w:b/>
          <w:szCs w:val="24"/>
        </w:rPr>
        <w:t>y(z):</w:t>
      </w:r>
      <w:r>
        <w:rPr>
          <w:rFonts w:cs="Arial"/>
          <w:szCs w:val="24"/>
        </w:rPr>
        <w:tab/>
      </w:r>
      <w:r>
        <w:rPr>
          <w:rFonts w:cs="Arial"/>
          <w:szCs w:val="24"/>
        </w:rPr>
        <w:tab/>
      </w:r>
      <w:r w:rsidR="00430A25">
        <w:rPr>
          <w:rFonts w:cs="Arial"/>
          <w:szCs w:val="24"/>
        </w:rPr>
        <w:t>S</w:t>
      </w:r>
      <w:r w:rsidR="005F0F8E" w:rsidRPr="00D41302">
        <w:rPr>
          <w:rFonts w:cs="Arial"/>
          <w:szCs w:val="24"/>
        </w:rPr>
        <w:t>eñal de salida discreta.</w:t>
      </w:r>
    </w:p>
    <w:p w:rsidR="005F0F8E" w:rsidRPr="00D41302" w:rsidRDefault="00EE18D8" w:rsidP="00D41302">
      <w:pPr>
        <w:spacing w:after="0"/>
        <w:rPr>
          <w:rFonts w:cs="Arial"/>
          <w:szCs w:val="24"/>
        </w:rPr>
      </w:pPr>
      <w:r w:rsidRPr="00EE18D8">
        <w:rPr>
          <w:rFonts w:cs="Arial"/>
          <w:b/>
          <w:szCs w:val="24"/>
        </w:rPr>
        <w:t>u(z):</w:t>
      </w:r>
      <w:r>
        <w:rPr>
          <w:rFonts w:cs="Arial"/>
          <w:szCs w:val="24"/>
        </w:rPr>
        <w:tab/>
      </w:r>
      <w:r>
        <w:rPr>
          <w:rFonts w:cs="Arial"/>
          <w:szCs w:val="24"/>
        </w:rPr>
        <w:tab/>
      </w:r>
      <w:r w:rsidR="00430A25">
        <w:rPr>
          <w:rFonts w:cs="Arial"/>
          <w:szCs w:val="24"/>
        </w:rPr>
        <w:t>S</w:t>
      </w:r>
      <w:r w:rsidR="005F0F8E" w:rsidRPr="00D41302">
        <w:rPr>
          <w:rFonts w:cs="Arial"/>
          <w:szCs w:val="24"/>
        </w:rPr>
        <w:t>eñal de entrada discreta.</w:t>
      </w:r>
    </w:p>
    <w:p w:rsidR="005F0F8E" w:rsidRPr="00D41302" w:rsidRDefault="00EE18D8" w:rsidP="00D41302">
      <w:pPr>
        <w:spacing w:after="0"/>
        <w:rPr>
          <w:rFonts w:cs="Arial"/>
          <w:szCs w:val="24"/>
        </w:rPr>
      </w:pPr>
      <w:r w:rsidRPr="00EE18D8">
        <w:rPr>
          <w:rFonts w:cs="Arial"/>
          <w:b/>
          <w:szCs w:val="24"/>
        </w:rPr>
        <w:t>v(z):</w:t>
      </w:r>
      <w:r w:rsidRPr="00EE18D8">
        <w:rPr>
          <w:rFonts w:cs="Arial"/>
          <w:b/>
          <w:szCs w:val="24"/>
        </w:rPr>
        <w:tab/>
      </w:r>
      <w:r>
        <w:rPr>
          <w:rFonts w:cs="Arial"/>
          <w:szCs w:val="24"/>
        </w:rPr>
        <w:tab/>
      </w:r>
      <w:r w:rsidR="00430A25">
        <w:rPr>
          <w:rFonts w:cs="Arial"/>
          <w:szCs w:val="24"/>
        </w:rPr>
        <w:t>R</w:t>
      </w:r>
      <w:r w:rsidR="005F0F8E" w:rsidRPr="00D41302">
        <w:rPr>
          <w:rFonts w:cs="Arial"/>
          <w:szCs w:val="24"/>
        </w:rPr>
        <w:t>uido discreto presente en la planta.</w:t>
      </w:r>
    </w:p>
    <w:p w:rsidR="008D3344" w:rsidRPr="00D41302" w:rsidRDefault="00EE18D8" w:rsidP="00D41302">
      <w:pPr>
        <w:spacing w:after="0"/>
        <w:rPr>
          <w:rFonts w:cs="Arial"/>
          <w:szCs w:val="24"/>
        </w:rPr>
      </w:pPr>
      <w:r w:rsidRPr="00EE18D8">
        <w:rPr>
          <w:rFonts w:cs="Arial"/>
          <w:b/>
          <w:szCs w:val="24"/>
        </w:rPr>
        <w:t>DCSs:</w:t>
      </w:r>
      <w:r w:rsidRPr="00EE18D8">
        <w:rPr>
          <w:rFonts w:cs="Arial"/>
          <w:b/>
          <w:szCs w:val="24"/>
        </w:rPr>
        <w:tab/>
      </w:r>
      <w:r w:rsidR="008D3344" w:rsidRPr="00D41302">
        <w:rPr>
          <w:rFonts w:cs="Arial"/>
          <w:szCs w:val="24"/>
        </w:rPr>
        <w:t>Sistema de control distribuido.</w:t>
      </w:r>
    </w:p>
    <w:p w:rsidR="008D3344" w:rsidRPr="00D41302" w:rsidRDefault="008D3344" w:rsidP="00D41302">
      <w:pPr>
        <w:spacing w:after="0"/>
        <w:rPr>
          <w:rFonts w:cs="Arial"/>
          <w:szCs w:val="24"/>
        </w:rPr>
      </w:pPr>
      <w:r w:rsidRPr="00D41302">
        <w:rPr>
          <w:rFonts w:cs="Arial"/>
          <w:b/>
          <w:szCs w:val="24"/>
        </w:rPr>
        <w:t>m(t):</w:t>
      </w:r>
      <w:r w:rsidR="00EE18D8">
        <w:rPr>
          <w:rFonts w:cs="Arial"/>
          <w:szCs w:val="24"/>
        </w:rPr>
        <w:tab/>
      </w:r>
      <w:r w:rsidR="00EE18D8">
        <w:rPr>
          <w:rFonts w:cs="Arial"/>
          <w:szCs w:val="24"/>
        </w:rPr>
        <w:tab/>
      </w:r>
      <w:r w:rsidRPr="00D41302">
        <w:rPr>
          <w:rFonts w:cs="Arial"/>
          <w:szCs w:val="24"/>
        </w:rPr>
        <w:t xml:space="preserve">Salida del controlador. </w:t>
      </w:r>
    </w:p>
    <w:p w:rsidR="008D3344" w:rsidRPr="00D41302" w:rsidRDefault="008D3344" w:rsidP="00D41302">
      <w:pPr>
        <w:spacing w:after="0"/>
        <w:rPr>
          <w:rFonts w:cs="Arial"/>
          <w:szCs w:val="24"/>
        </w:rPr>
      </w:pPr>
      <w:r w:rsidRPr="00D41302">
        <w:rPr>
          <w:rFonts w:cs="Arial"/>
          <w:b/>
          <w:szCs w:val="24"/>
        </w:rPr>
        <w:t>K</w:t>
      </w:r>
      <w:r w:rsidRPr="00D41302">
        <w:rPr>
          <w:rFonts w:cs="Arial"/>
          <w:b/>
          <w:szCs w:val="24"/>
          <w:vertAlign w:val="subscript"/>
        </w:rPr>
        <w:t>c</w:t>
      </w:r>
      <w:r w:rsidRPr="00D41302">
        <w:rPr>
          <w:rFonts w:cs="Arial"/>
          <w:b/>
          <w:szCs w:val="24"/>
        </w:rPr>
        <w:t>:</w:t>
      </w:r>
      <w:r w:rsidR="00EE18D8">
        <w:rPr>
          <w:rFonts w:cs="Arial"/>
          <w:szCs w:val="24"/>
        </w:rPr>
        <w:tab/>
      </w:r>
      <w:r w:rsidR="00EE18D8">
        <w:rPr>
          <w:rFonts w:cs="Arial"/>
          <w:szCs w:val="24"/>
        </w:rPr>
        <w:tab/>
      </w:r>
      <w:r w:rsidRPr="00D41302">
        <w:rPr>
          <w:rFonts w:cs="Arial"/>
          <w:szCs w:val="24"/>
        </w:rPr>
        <w:t>Ganancia del controlador.</w:t>
      </w:r>
    </w:p>
    <w:p w:rsidR="008D3344" w:rsidRPr="00D41302" w:rsidRDefault="00E256D6" w:rsidP="00D41302">
      <w:pPr>
        <w:spacing w:after="0"/>
        <w:rPr>
          <w:rFonts w:cs="Arial"/>
          <w:szCs w:val="24"/>
        </w:rPr>
      </w:pPr>
      <m:oMath>
        <m:acc>
          <m:accPr>
            <m:chr m:val="̅"/>
            <m:ctrlPr>
              <w:rPr>
                <w:rFonts w:ascii="Cambria Math" w:eastAsia="Times New Roman" w:hAnsi="Cambria Math" w:cs="Arial"/>
                <w:b/>
                <w:i/>
                <w:szCs w:val="24"/>
              </w:rPr>
            </m:ctrlPr>
          </m:accPr>
          <m:e>
            <m:r>
              <m:rPr>
                <m:sty m:val="bi"/>
              </m:rPr>
              <w:rPr>
                <w:rFonts w:ascii="Cambria Math" w:eastAsia="Times New Roman" w:hAnsi="Cambria Math" w:cs="Arial"/>
                <w:szCs w:val="24"/>
              </w:rPr>
              <m:t>m</m:t>
            </m:r>
          </m:e>
        </m:acc>
      </m:oMath>
      <w:r w:rsidR="008D3344" w:rsidRPr="00D41302">
        <w:rPr>
          <w:rFonts w:cs="Arial"/>
          <w:b/>
          <w:szCs w:val="24"/>
        </w:rPr>
        <w:t>:</w:t>
      </w:r>
      <w:r w:rsidR="00EE18D8">
        <w:rPr>
          <w:rFonts w:cs="Arial"/>
          <w:szCs w:val="24"/>
        </w:rPr>
        <w:tab/>
      </w:r>
      <w:r w:rsidR="00EE18D8">
        <w:rPr>
          <w:rFonts w:cs="Arial"/>
          <w:szCs w:val="24"/>
        </w:rPr>
        <w:tab/>
      </w:r>
      <w:r w:rsidR="008D3344" w:rsidRPr="00D41302">
        <w:rPr>
          <w:rFonts w:cs="Arial"/>
          <w:szCs w:val="24"/>
        </w:rPr>
        <w:t>Tendencia.</w:t>
      </w:r>
    </w:p>
    <w:p w:rsidR="00236C6D" w:rsidRPr="00D41302" w:rsidRDefault="00236C6D" w:rsidP="00D41302">
      <w:pPr>
        <w:spacing w:after="0"/>
        <w:rPr>
          <w:rFonts w:cs="Arial"/>
          <w:szCs w:val="24"/>
        </w:rPr>
      </w:pPr>
      <w:r w:rsidRPr="00D41302">
        <w:rPr>
          <w:rFonts w:cs="Arial"/>
          <w:b/>
          <w:szCs w:val="24"/>
        </w:rPr>
        <w:t>e(t):</w:t>
      </w:r>
      <w:r w:rsidR="00EE18D8">
        <w:rPr>
          <w:rFonts w:cs="Arial"/>
          <w:szCs w:val="24"/>
        </w:rPr>
        <w:tab/>
      </w:r>
      <w:r w:rsidR="00EE18D8">
        <w:rPr>
          <w:rFonts w:cs="Arial"/>
          <w:szCs w:val="24"/>
        </w:rPr>
        <w:tab/>
      </w:r>
      <w:r w:rsidRPr="00D41302">
        <w:rPr>
          <w:rFonts w:cs="Arial"/>
          <w:szCs w:val="24"/>
        </w:rPr>
        <w:t>Error entre la variable controlada y el punto de ajuste.</w:t>
      </w:r>
    </w:p>
    <w:p w:rsidR="00236C6D" w:rsidRPr="00D41302" w:rsidRDefault="00E256D6" w:rsidP="00D41302">
      <w:pPr>
        <w:spacing w:after="0"/>
        <w:rPr>
          <w:rFonts w:cs="Arial"/>
          <w:b/>
          <w:szCs w:val="24"/>
        </w:rPr>
      </w:pPr>
      <m:oMath>
        <m:sSub>
          <m:sSubPr>
            <m:ctrlPr>
              <w:rPr>
                <w:rFonts w:ascii="Cambria Math" w:hAnsi="Cambria Math" w:cs="Arial"/>
                <w:b/>
                <w:szCs w:val="24"/>
              </w:rPr>
            </m:ctrlPr>
          </m:sSubPr>
          <m:e>
            <m:r>
              <m:rPr>
                <m:sty m:val="b"/>
              </m:rPr>
              <w:rPr>
                <w:rFonts w:ascii="Cambria Math" w:hAnsi="Cambria Math" w:cs="Arial"/>
                <w:szCs w:val="24"/>
              </w:rPr>
              <m:t>τ</m:t>
            </m:r>
          </m:e>
          <m:sub>
            <m:r>
              <m:rPr>
                <m:sty m:val="b"/>
              </m:rPr>
              <w:rPr>
                <w:rFonts w:ascii="Cambria Math" w:hAnsi="Cambria Math" w:cs="Arial"/>
                <w:szCs w:val="24"/>
              </w:rPr>
              <m:t>1</m:t>
            </m:r>
          </m:sub>
        </m:sSub>
        <m:r>
          <m:rPr>
            <m:sty m:val="b"/>
          </m:rPr>
          <w:rPr>
            <w:rFonts w:ascii="Cambria Math" w:cs="Arial"/>
            <w:szCs w:val="24"/>
          </w:rPr>
          <m:t xml:space="preserve">: </m:t>
        </m:r>
      </m:oMath>
      <w:r w:rsidR="00EE18D8">
        <w:rPr>
          <w:rFonts w:cs="Arial"/>
          <w:b/>
          <w:szCs w:val="24"/>
        </w:rPr>
        <w:tab/>
      </w:r>
      <w:r w:rsidR="00EE18D8">
        <w:rPr>
          <w:rFonts w:cs="Arial"/>
          <w:b/>
          <w:szCs w:val="24"/>
        </w:rPr>
        <w:tab/>
      </w:r>
      <w:r w:rsidR="00236C6D" w:rsidRPr="00EE18D8">
        <w:rPr>
          <w:rFonts w:cs="Arial"/>
          <w:szCs w:val="24"/>
        </w:rPr>
        <w:t>Constante de tiempo integral.</w:t>
      </w:r>
    </w:p>
    <w:p w:rsidR="001E254B" w:rsidRPr="00D41302" w:rsidRDefault="00E256D6" w:rsidP="00D41302">
      <w:pPr>
        <w:spacing w:after="0"/>
        <w:rPr>
          <w:rFonts w:cs="Arial"/>
          <w:b/>
          <w:szCs w:val="24"/>
        </w:rPr>
      </w:pPr>
      <m:oMath>
        <m:sSub>
          <m:sSubPr>
            <m:ctrlPr>
              <w:rPr>
                <w:rFonts w:ascii="Cambria Math" w:eastAsia="Times New Roman" w:hAnsi="Cambria Math" w:cs="Arial"/>
                <w:b/>
                <w:i/>
                <w:noProof/>
                <w:szCs w:val="24"/>
              </w:rPr>
            </m:ctrlPr>
          </m:sSubPr>
          <m:e>
            <m:r>
              <m:rPr>
                <m:sty m:val="bi"/>
              </m:rPr>
              <w:rPr>
                <w:rFonts w:ascii="Cambria Math" w:eastAsia="Times New Roman" w:hAnsi="Cambria Math" w:cs="Arial"/>
                <w:noProof/>
                <w:szCs w:val="24"/>
              </w:rPr>
              <m:t>τ</m:t>
            </m:r>
          </m:e>
          <m:sub>
            <m:r>
              <m:rPr>
                <m:sty m:val="bi"/>
              </m:rPr>
              <w:rPr>
                <w:rFonts w:ascii="Cambria Math" w:eastAsia="Times New Roman" w:hAnsi="Cambria Math" w:cs="Arial"/>
                <w:noProof/>
                <w:szCs w:val="24"/>
              </w:rPr>
              <m:t>D</m:t>
            </m:r>
          </m:sub>
        </m:sSub>
        <m:r>
          <m:rPr>
            <m:sty m:val="bi"/>
          </m:rPr>
          <w:rPr>
            <w:rFonts w:ascii="Cambria Math" w:eastAsia="Times New Roman" w:cs="Arial"/>
            <w:noProof/>
            <w:szCs w:val="24"/>
          </w:rPr>
          <m:t>:</m:t>
        </m:r>
      </m:oMath>
      <w:r w:rsidR="00EE18D8">
        <w:rPr>
          <w:rFonts w:cs="Arial"/>
          <w:szCs w:val="24"/>
        </w:rPr>
        <w:tab/>
      </w:r>
      <w:r w:rsidR="00EE18D8">
        <w:rPr>
          <w:rFonts w:cs="Arial"/>
          <w:szCs w:val="24"/>
        </w:rPr>
        <w:tab/>
      </w:r>
      <w:r w:rsidR="001E254B" w:rsidRPr="00D41302">
        <w:rPr>
          <w:rFonts w:cs="Arial"/>
          <w:szCs w:val="24"/>
        </w:rPr>
        <w:t>Constante de tiempo derivativo.</w:t>
      </w:r>
    </w:p>
    <w:p w:rsidR="00236C6D" w:rsidRPr="00D41302" w:rsidRDefault="00236C6D" w:rsidP="00D41302">
      <w:pPr>
        <w:spacing w:after="0"/>
        <w:rPr>
          <w:rFonts w:cs="Arial"/>
          <w:b/>
          <w:szCs w:val="24"/>
        </w:rPr>
      </w:pPr>
      <w:r w:rsidRPr="00D41302">
        <w:rPr>
          <w:rFonts w:cs="Arial"/>
          <w:b/>
          <w:szCs w:val="24"/>
        </w:rPr>
        <w:t xml:space="preserve">P: </w:t>
      </w:r>
      <w:r w:rsidR="00EE18D8">
        <w:rPr>
          <w:rFonts w:cs="Arial"/>
          <w:b/>
          <w:szCs w:val="24"/>
        </w:rPr>
        <w:tab/>
      </w:r>
      <w:r w:rsidR="00EE18D8">
        <w:rPr>
          <w:rFonts w:cs="Arial"/>
          <w:b/>
          <w:szCs w:val="24"/>
        </w:rPr>
        <w:tab/>
      </w:r>
      <w:r w:rsidR="00430A25">
        <w:rPr>
          <w:rFonts w:cs="Arial"/>
          <w:szCs w:val="24"/>
        </w:rPr>
        <w:t>C</w:t>
      </w:r>
      <w:r w:rsidR="00430A25" w:rsidRPr="00EE18D8">
        <w:rPr>
          <w:rFonts w:cs="Arial"/>
          <w:szCs w:val="24"/>
        </w:rPr>
        <w:t>ontrolador proporcional</w:t>
      </w:r>
      <w:r w:rsidRPr="00EE18D8">
        <w:rPr>
          <w:rFonts w:cs="Arial"/>
          <w:szCs w:val="24"/>
        </w:rPr>
        <w:t>.</w:t>
      </w:r>
    </w:p>
    <w:p w:rsidR="00236C6D" w:rsidRPr="00D41302" w:rsidRDefault="00236C6D" w:rsidP="00D41302">
      <w:pPr>
        <w:spacing w:after="0"/>
        <w:rPr>
          <w:rFonts w:cs="Arial"/>
          <w:b/>
          <w:szCs w:val="24"/>
        </w:rPr>
      </w:pPr>
      <w:r w:rsidRPr="00D41302">
        <w:rPr>
          <w:rFonts w:cs="Arial"/>
          <w:b/>
          <w:szCs w:val="24"/>
        </w:rPr>
        <w:t xml:space="preserve">PI: </w:t>
      </w:r>
      <w:r w:rsidR="00EE18D8">
        <w:rPr>
          <w:rFonts w:cs="Arial"/>
          <w:b/>
          <w:szCs w:val="24"/>
        </w:rPr>
        <w:tab/>
      </w:r>
      <w:r w:rsidR="00EE18D8">
        <w:rPr>
          <w:rFonts w:cs="Arial"/>
          <w:b/>
          <w:szCs w:val="24"/>
        </w:rPr>
        <w:tab/>
      </w:r>
      <w:r w:rsidR="00430A25">
        <w:rPr>
          <w:rFonts w:cs="Arial"/>
          <w:szCs w:val="24"/>
        </w:rPr>
        <w:t>C</w:t>
      </w:r>
      <w:r w:rsidR="00430A25" w:rsidRPr="00EE18D8">
        <w:rPr>
          <w:rFonts w:cs="Arial"/>
          <w:szCs w:val="24"/>
        </w:rPr>
        <w:t>ontrolador proporcional integral</w:t>
      </w:r>
      <w:r w:rsidRPr="00EE18D8">
        <w:rPr>
          <w:rFonts w:cs="Arial"/>
          <w:szCs w:val="24"/>
        </w:rPr>
        <w:t>.</w:t>
      </w:r>
    </w:p>
    <w:p w:rsidR="00236C6D" w:rsidRPr="00D41302" w:rsidRDefault="00236C6D" w:rsidP="00D41302">
      <w:pPr>
        <w:spacing w:after="0"/>
        <w:rPr>
          <w:rFonts w:cs="Arial"/>
          <w:b/>
          <w:szCs w:val="24"/>
        </w:rPr>
      </w:pPr>
      <w:r w:rsidRPr="00D41302">
        <w:rPr>
          <w:rFonts w:cs="Arial"/>
          <w:b/>
          <w:szCs w:val="24"/>
        </w:rPr>
        <w:t xml:space="preserve">PID: </w:t>
      </w:r>
      <w:r w:rsidR="00EE18D8">
        <w:rPr>
          <w:rFonts w:cs="Arial"/>
          <w:b/>
          <w:szCs w:val="24"/>
        </w:rPr>
        <w:tab/>
      </w:r>
      <w:r w:rsidR="00EE18D8">
        <w:rPr>
          <w:rFonts w:cs="Arial"/>
          <w:b/>
          <w:szCs w:val="24"/>
        </w:rPr>
        <w:tab/>
      </w:r>
      <w:r w:rsidR="00430A25">
        <w:rPr>
          <w:rFonts w:cs="Arial"/>
          <w:szCs w:val="24"/>
        </w:rPr>
        <w:t>C</w:t>
      </w:r>
      <w:r w:rsidR="00430A25" w:rsidRPr="00EE18D8">
        <w:rPr>
          <w:rFonts w:cs="Arial"/>
          <w:szCs w:val="24"/>
        </w:rPr>
        <w:t>ontrolador proporcional integral derivativo</w:t>
      </w:r>
      <w:r w:rsidRPr="00EE18D8">
        <w:rPr>
          <w:rFonts w:cs="Arial"/>
          <w:szCs w:val="24"/>
        </w:rPr>
        <w:t>.</w:t>
      </w:r>
    </w:p>
    <w:p w:rsidR="00236C6D" w:rsidRPr="00EE18D8" w:rsidRDefault="00236C6D" w:rsidP="00D41302">
      <w:pPr>
        <w:spacing w:after="0"/>
        <w:rPr>
          <w:rFonts w:cs="Arial"/>
          <w:szCs w:val="24"/>
        </w:rPr>
      </w:pPr>
      <w:r w:rsidRPr="00D41302">
        <w:rPr>
          <w:rFonts w:cs="Arial"/>
          <w:b/>
          <w:szCs w:val="24"/>
        </w:rPr>
        <w:t xml:space="preserve">PD: </w:t>
      </w:r>
      <w:r w:rsidR="00EE18D8">
        <w:rPr>
          <w:rFonts w:cs="Arial"/>
          <w:b/>
          <w:szCs w:val="24"/>
        </w:rPr>
        <w:tab/>
      </w:r>
      <w:r w:rsidR="00EE18D8">
        <w:rPr>
          <w:rFonts w:cs="Arial"/>
          <w:b/>
          <w:szCs w:val="24"/>
        </w:rPr>
        <w:tab/>
      </w:r>
      <w:r w:rsidR="00430A25">
        <w:rPr>
          <w:rFonts w:cs="Arial"/>
          <w:szCs w:val="24"/>
        </w:rPr>
        <w:t>C</w:t>
      </w:r>
      <w:r w:rsidR="00430A25" w:rsidRPr="00EE18D8">
        <w:rPr>
          <w:rFonts w:cs="Arial"/>
          <w:szCs w:val="24"/>
        </w:rPr>
        <w:t>ontrolador proporcional derivativo</w:t>
      </w:r>
      <w:r w:rsidRPr="00EE18D8">
        <w:rPr>
          <w:rFonts w:cs="Arial"/>
          <w:szCs w:val="24"/>
        </w:rPr>
        <w:t>.</w:t>
      </w:r>
    </w:p>
    <w:p w:rsidR="00236C6D" w:rsidRPr="00D41302" w:rsidRDefault="00AB4882" w:rsidP="00D41302">
      <w:pPr>
        <w:spacing w:after="0"/>
        <w:rPr>
          <w:rFonts w:cs="Arial"/>
          <w:szCs w:val="24"/>
        </w:rPr>
      </w:pPr>
      <w:r w:rsidRPr="00EE18D8">
        <w:rPr>
          <w:rFonts w:cs="Arial"/>
          <w:b/>
          <w:szCs w:val="24"/>
        </w:rPr>
        <w:t>POU:</w:t>
      </w:r>
      <w:r w:rsidR="00EE18D8">
        <w:rPr>
          <w:rFonts w:cs="Arial"/>
          <w:szCs w:val="24"/>
        </w:rPr>
        <w:tab/>
      </w:r>
      <w:r w:rsidR="00EE18D8">
        <w:rPr>
          <w:rFonts w:cs="Arial"/>
          <w:szCs w:val="24"/>
        </w:rPr>
        <w:tab/>
      </w:r>
      <w:r w:rsidRPr="00D41302">
        <w:rPr>
          <w:rFonts w:cs="Arial"/>
          <w:szCs w:val="24"/>
        </w:rPr>
        <w:t>Unidad de organización de programa.</w:t>
      </w:r>
    </w:p>
    <w:p w:rsidR="00D2019A" w:rsidRPr="00D41302" w:rsidRDefault="00D2019A" w:rsidP="00D41302">
      <w:pPr>
        <w:spacing w:after="0"/>
        <w:rPr>
          <w:rFonts w:cs="Arial"/>
          <w:szCs w:val="24"/>
        </w:rPr>
      </w:pPr>
      <w:r w:rsidRPr="00EE18D8">
        <w:rPr>
          <w:rFonts w:cs="Arial"/>
          <w:b/>
          <w:szCs w:val="24"/>
        </w:rPr>
        <w:t>fs:</w:t>
      </w:r>
      <w:r w:rsidR="00EE18D8">
        <w:rPr>
          <w:rFonts w:cs="Arial"/>
          <w:szCs w:val="24"/>
        </w:rPr>
        <w:tab/>
      </w:r>
      <w:r w:rsidR="00EE18D8">
        <w:rPr>
          <w:rFonts w:cs="Arial"/>
          <w:szCs w:val="24"/>
        </w:rPr>
        <w:tab/>
      </w:r>
      <w:r w:rsidRPr="00D41302">
        <w:rPr>
          <w:rFonts w:cs="Arial"/>
          <w:szCs w:val="24"/>
        </w:rPr>
        <w:t>Frecuencia de Muestreo</w:t>
      </w:r>
    </w:p>
    <w:p w:rsidR="00D2019A" w:rsidRPr="00D41302" w:rsidRDefault="00D2019A" w:rsidP="00D41302">
      <w:pPr>
        <w:spacing w:after="0"/>
        <w:rPr>
          <w:rFonts w:eastAsiaTheme="minorHAnsi" w:cs="Arial"/>
          <w:color w:val="000000"/>
          <w:szCs w:val="24"/>
        </w:rPr>
      </w:pPr>
      <w:r w:rsidRPr="00EE18D8">
        <w:rPr>
          <w:rFonts w:eastAsiaTheme="minorHAnsi" w:cs="Arial"/>
          <w:b/>
          <w:color w:val="000000"/>
          <w:szCs w:val="24"/>
        </w:rPr>
        <w:t>fo:</w:t>
      </w:r>
      <w:r w:rsidR="00EE18D8">
        <w:rPr>
          <w:rFonts w:eastAsiaTheme="minorHAnsi" w:cs="Arial"/>
          <w:color w:val="000000"/>
          <w:szCs w:val="24"/>
        </w:rPr>
        <w:tab/>
      </w:r>
      <w:r w:rsidR="00EE18D8">
        <w:rPr>
          <w:rFonts w:eastAsiaTheme="minorHAnsi" w:cs="Arial"/>
          <w:color w:val="000000"/>
          <w:szCs w:val="24"/>
        </w:rPr>
        <w:tab/>
      </w:r>
      <w:r w:rsidRPr="00D41302">
        <w:rPr>
          <w:rFonts w:eastAsiaTheme="minorHAnsi" w:cs="Arial"/>
          <w:color w:val="000000"/>
          <w:szCs w:val="24"/>
        </w:rPr>
        <w:t xml:space="preserve">Frecuencia de la componente </w:t>
      </w:r>
      <w:r w:rsidR="007A578C" w:rsidRPr="00D41302">
        <w:rPr>
          <w:rFonts w:eastAsiaTheme="minorHAnsi" w:cs="Arial"/>
          <w:color w:val="000000"/>
          <w:szCs w:val="24"/>
        </w:rPr>
        <w:t>más</w:t>
      </w:r>
      <w:r w:rsidRPr="00D41302">
        <w:rPr>
          <w:rFonts w:eastAsiaTheme="minorHAnsi" w:cs="Arial"/>
          <w:color w:val="000000"/>
          <w:szCs w:val="24"/>
        </w:rPr>
        <w:t xml:space="preserve"> alta de la</w:t>
      </w:r>
      <w:r w:rsidR="007A578C" w:rsidRPr="00D41302">
        <w:rPr>
          <w:rFonts w:eastAsiaTheme="minorHAnsi" w:cs="Arial"/>
          <w:color w:val="000000"/>
          <w:szCs w:val="24"/>
        </w:rPr>
        <w:t xml:space="preserve"> señal.</w:t>
      </w:r>
    </w:p>
    <w:p w:rsidR="00FD08F1" w:rsidRPr="00D41302" w:rsidRDefault="00FD08F1" w:rsidP="00D41302">
      <w:pPr>
        <w:spacing w:after="0"/>
        <w:rPr>
          <w:rFonts w:eastAsiaTheme="minorHAnsi" w:cs="Arial"/>
          <w:color w:val="000000"/>
          <w:szCs w:val="24"/>
        </w:rPr>
      </w:pPr>
      <w:r w:rsidRPr="00EE18D8">
        <w:rPr>
          <w:rFonts w:eastAsiaTheme="minorHAnsi" w:cs="Arial"/>
          <w:b/>
          <w:color w:val="000000"/>
          <w:szCs w:val="24"/>
        </w:rPr>
        <w:t>wh:</w:t>
      </w:r>
      <w:r w:rsidR="00EE18D8">
        <w:rPr>
          <w:rFonts w:eastAsiaTheme="minorHAnsi" w:cs="Arial"/>
          <w:color w:val="000000"/>
          <w:szCs w:val="24"/>
        </w:rPr>
        <w:tab/>
      </w:r>
      <w:r w:rsidR="00EE18D8">
        <w:rPr>
          <w:rFonts w:eastAsiaTheme="minorHAnsi" w:cs="Arial"/>
          <w:color w:val="000000"/>
          <w:szCs w:val="24"/>
        </w:rPr>
        <w:tab/>
      </w:r>
      <w:r w:rsidR="00430A25">
        <w:rPr>
          <w:rFonts w:eastAsiaTheme="minorHAnsi" w:cs="Arial"/>
          <w:color w:val="000000"/>
          <w:szCs w:val="24"/>
        </w:rPr>
        <w:t>F</w:t>
      </w:r>
      <w:r w:rsidRPr="00D41302">
        <w:rPr>
          <w:rFonts w:eastAsiaTheme="minorHAnsi" w:cs="Arial"/>
          <w:color w:val="000000"/>
          <w:szCs w:val="24"/>
        </w:rPr>
        <w:t>recuencia en alta.</w:t>
      </w:r>
    </w:p>
    <w:p w:rsidR="00FD08F1" w:rsidRPr="00D41302" w:rsidRDefault="00FD08F1" w:rsidP="00D41302">
      <w:pPr>
        <w:spacing w:after="0"/>
        <w:rPr>
          <w:rFonts w:eastAsiaTheme="minorHAnsi" w:cs="Arial"/>
          <w:color w:val="000000"/>
          <w:szCs w:val="24"/>
        </w:rPr>
      </w:pPr>
      <w:r w:rsidRPr="00EE18D8">
        <w:rPr>
          <w:rFonts w:eastAsiaTheme="minorHAnsi" w:cs="Arial"/>
          <w:b/>
          <w:color w:val="000000"/>
          <w:szCs w:val="24"/>
        </w:rPr>
        <w:t>wb:</w:t>
      </w:r>
      <w:r w:rsidR="00EE18D8">
        <w:rPr>
          <w:rFonts w:eastAsiaTheme="minorHAnsi" w:cs="Arial"/>
          <w:color w:val="000000"/>
          <w:szCs w:val="24"/>
        </w:rPr>
        <w:tab/>
      </w:r>
      <w:r w:rsidR="00EE18D8">
        <w:rPr>
          <w:rFonts w:eastAsiaTheme="minorHAnsi" w:cs="Arial"/>
          <w:color w:val="000000"/>
          <w:szCs w:val="24"/>
        </w:rPr>
        <w:tab/>
      </w:r>
      <w:r w:rsidRPr="00D41302">
        <w:rPr>
          <w:rFonts w:eastAsiaTheme="minorHAnsi" w:cs="Arial"/>
          <w:color w:val="000000"/>
          <w:szCs w:val="24"/>
        </w:rPr>
        <w:t xml:space="preserve">Ancho de Banda.  </w:t>
      </w:r>
    </w:p>
    <w:p w:rsidR="00FD08F1" w:rsidRPr="00D41302" w:rsidRDefault="00FD08F1" w:rsidP="00D41302">
      <w:pPr>
        <w:spacing w:after="0"/>
        <w:rPr>
          <w:rFonts w:cs="Arial"/>
          <w:szCs w:val="24"/>
        </w:rPr>
      </w:pPr>
      <w:r w:rsidRPr="00EE18D8">
        <w:rPr>
          <w:rFonts w:cs="Arial"/>
          <w:b/>
          <w:szCs w:val="24"/>
        </w:rPr>
        <w:t>Tm:</w:t>
      </w:r>
      <w:r w:rsidR="00EE18D8">
        <w:rPr>
          <w:rFonts w:cs="Arial"/>
          <w:szCs w:val="24"/>
        </w:rPr>
        <w:tab/>
      </w:r>
      <w:r w:rsidR="00EE18D8">
        <w:rPr>
          <w:rFonts w:cs="Arial"/>
          <w:szCs w:val="24"/>
        </w:rPr>
        <w:tab/>
      </w:r>
      <w:r w:rsidRPr="00D41302">
        <w:rPr>
          <w:rFonts w:cs="Arial"/>
          <w:szCs w:val="24"/>
        </w:rPr>
        <w:t>Tiempo de muestreo</w:t>
      </w:r>
    </w:p>
    <w:p w:rsidR="00FD08F1" w:rsidRPr="00D41302" w:rsidRDefault="00FD08F1" w:rsidP="00D41302">
      <w:pPr>
        <w:spacing w:after="0"/>
        <w:rPr>
          <w:rFonts w:cs="Arial"/>
          <w:szCs w:val="24"/>
        </w:rPr>
      </w:pPr>
      <w:r w:rsidRPr="00EE18D8">
        <w:rPr>
          <w:rFonts w:cs="Arial"/>
          <w:b/>
          <w:szCs w:val="24"/>
        </w:rPr>
        <w:t>Ts:</w:t>
      </w:r>
      <w:r w:rsidR="00EE18D8">
        <w:rPr>
          <w:rFonts w:cs="Arial"/>
          <w:szCs w:val="24"/>
        </w:rPr>
        <w:tab/>
      </w:r>
      <w:r w:rsidR="00EE18D8">
        <w:rPr>
          <w:rFonts w:cs="Arial"/>
          <w:szCs w:val="24"/>
        </w:rPr>
        <w:tab/>
      </w:r>
      <w:r w:rsidRPr="00D41302">
        <w:rPr>
          <w:rFonts w:cs="Arial"/>
          <w:szCs w:val="24"/>
        </w:rPr>
        <w:t>Tiempo de estabilización.</w:t>
      </w:r>
    </w:p>
    <w:p w:rsidR="00046463" w:rsidRPr="00D41302" w:rsidRDefault="00E256D6" w:rsidP="00D41302">
      <w:pPr>
        <w:spacing w:after="0"/>
        <w:rPr>
          <w:rFonts w:cs="Arial"/>
          <w:szCs w:val="24"/>
        </w:rPr>
      </w:pPr>
      <m:oMath>
        <m:sSubSup>
          <m:sSubSupPr>
            <m:ctrlPr>
              <w:rPr>
                <w:rFonts w:ascii="Cambria Math" w:hAnsi="Cambria Math" w:cs="Arial"/>
                <w:b/>
                <w:i/>
                <w:szCs w:val="24"/>
              </w:rPr>
            </m:ctrlPr>
          </m:sSubSupPr>
          <m:e>
            <m:r>
              <m:rPr>
                <m:sty m:val="bi"/>
              </m:rPr>
              <w:rPr>
                <w:rFonts w:ascii="Cambria Math" w:hAnsi="Cambria Math" w:cs="Arial"/>
                <w:szCs w:val="24"/>
              </w:rPr>
              <m:t>T</m:t>
            </m:r>
          </m:e>
          <m:sub>
            <m:r>
              <m:rPr>
                <m:sty m:val="bi"/>
              </m:rPr>
              <w:rPr>
                <w:rFonts w:ascii="Cambria Math" w:hAnsi="Cambria Math" w:cs="Arial"/>
                <w:szCs w:val="24"/>
              </w:rPr>
              <m:t>dom</m:t>
            </m:r>
          </m:sub>
          <m:sup>
            <m:r>
              <m:rPr>
                <m:sty m:val="bi"/>
              </m:rPr>
              <w:rPr>
                <w:rFonts w:ascii="Cambria Math" w:hAnsi="Cambria Math" w:cs="Arial"/>
                <w:szCs w:val="24"/>
              </w:rPr>
              <m:t>Lo</m:t>
            </m:r>
          </m:sup>
        </m:sSubSup>
        <m:r>
          <m:rPr>
            <m:sty m:val="bi"/>
          </m:rPr>
          <w:rPr>
            <w:rFonts w:ascii="Cambria Math" w:cs="Arial"/>
            <w:szCs w:val="24"/>
          </w:rPr>
          <m:t xml:space="preserve">: </m:t>
        </m:r>
      </m:oMath>
      <w:r w:rsidR="00EE18D8">
        <w:rPr>
          <w:rFonts w:cs="Arial"/>
          <w:b/>
          <w:szCs w:val="24"/>
        </w:rPr>
        <w:tab/>
      </w:r>
      <w:r w:rsidR="00EE18D8">
        <w:rPr>
          <w:rFonts w:cs="Arial"/>
          <w:b/>
          <w:szCs w:val="24"/>
        </w:rPr>
        <w:tab/>
      </w:r>
      <w:r w:rsidR="00046463" w:rsidRPr="00D41302">
        <w:rPr>
          <w:rFonts w:cs="Arial"/>
          <w:szCs w:val="24"/>
        </w:rPr>
        <w:t>Constante de tiempo mínima estimada.</w:t>
      </w:r>
    </w:p>
    <w:p w:rsidR="00046463" w:rsidRPr="00D41302" w:rsidRDefault="00E256D6" w:rsidP="00D41302">
      <w:pPr>
        <w:spacing w:after="0"/>
        <w:rPr>
          <w:rFonts w:cs="Arial"/>
          <w:szCs w:val="24"/>
        </w:rPr>
      </w:pPr>
      <m:oMath>
        <m:sSubSup>
          <m:sSubSupPr>
            <m:ctrlPr>
              <w:rPr>
                <w:rFonts w:ascii="Cambria Math" w:hAnsi="Cambria Math" w:cs="Arial"/>
                <w:b/>
                <w:i/>
                <w:szCs w:val="24"/>
              </w:rPr>
            </m:ctrlPr>
          </m:sSubSupPr>
          <m:e>
            <m:r>
              <m:rPr>
                <m:sty m:val="bi"/>
              </m:rPr>
              <w:rPr>
                <w:rFonts w:ascii="Cambria Math" w:hAnsi="Cambria Math" w:cs="Arial"/>
                <w:szCs w:val="24"/>
              </w:rPr>
              <m:t>T</m:t>
            </m:r>
          </m:e>
          <m:sub>
            <m:r>
              <m:rPr>
                <m:sty m:val="bi"/>
              </m:rPr>
              <w:rPr>
                <w:rFonts w:ascii="Cambria Math" w:hAnsi="Cambria Math" w:cs="Arial"/>
                <w:szCs w:val="24"/>
              </w:rPr>
              <m:t>dom</m:t>
            </m:r>
          </m:sub>
          <m:sup>
            <m:r>
              <m:rPr>
                <m:sty m:val="bi"/>
              </m:rPr>
              <w:rPr>
                <w:rFonts w:ascii="Cambria Math" w:hAnsi="Cambria Math" w:cs="Arial"/>
                <w:szCs w:val="24"/>
              </w:rPr>
              <m:t>Hi</m:t>
            </m:r>
          </m:sup>
        </m:sSubSup>
        <m:r>
          <m:rPr>
            <m:sty m:val="bi"/>
          </m:rPr>
          <w:rPr>
            <w:rFonts w:ascii="Cambria Math" w:cs="Arial"/>
            <w:szCs w:val="24"/>
          </w:rPr>
          <m:t>:</m:t>
        </m:r>
      </m:oMath>
      <w:r w:rsidR="00EE18D8">
        <w:rPr>
          <w:rFonts w:cs="Arial"/>
          <w:b/>
          <w:szCs w:val="24"/>
        </w:rPr>
        <w:tab/>
      </w:r>
      <w:r w:rsidR="00EE18D8">
        <w:rPr>
          <w:rFonts w:cs="Arial"/>
          <w:b/>
          <w:szCs w:val="24"/>
        </w:rPr>
        <w:tab/>
      </w:r>
      <w:r w:rsidR="00046463" w:rsidRPr="00D41302">
        <w:rPr>
          <w:rFonts w:cs="Arial"/>
          <w:szCs w:val="24"/>
        </w:rPr>
        <w:t>Constante de tiempo máxima estimada.</w:t>
      </w:r>
    </w:p>
    <w:p w:rsidR="005F0F8E" w:rsidRPr="00D41302" w:rsidRDefault="005F0F8E" w:rsidP="00D41302">
      <w:pPr>
        <w:spacing w:after="0"/>
        <w:rPr>
          <w:rFonts w:eastAsia="Times New Roman" w:cs="Arial"/>
          <w:color w:val="000000"/>
          <w:szCs w:val="24"/>
          <w:lang w:eastAsia="es-EC"/>
        </w:rPr>
      </w:pPr>
      <w:r w:rsidRPr="00D41302">
        <w:rPr>
          <w:rFonts w:eastAsia="Times New Roman" w:cs="Arial"/>
          <w:b/>
          <w:color w:val="000000"/>
          <w:szCs w:val="24"/>
          <w:lang w:eastAsia="es-EC"/>
        </w:rPr>
        <w:t>T:</w:t>
      </w:r>
      <w:r w:rsidR="00EE18D8">
        <w:rPr>
          <w:rFonts w:eastAsia="Times New Roman" w:cs="Arial"/>
          <w:color w:val="000000"/>
          <w:szCs w:val="24"/>
          <w:lang w:eastAsia="es-EC"/>
        </w:rPr>
        <w:tab/>
      </w:r>
      <w:r w:rsidR="00EE18D8">
        <w:rPr>
          <w:rFonts w:eastAsia="Times New Roman" w:cs="Arial"/>
          <w:color w:val="000000"/>
          <w:szCs w:val="24"/>
          <w:lang w:eastAsia="es-EC"/>
        </w:rPr>
        <w:tab/>
      </w:r>
      <w:r w:rsidR="00430A25">
        <w:rPr>
          <w:rFonts w:eastAsia="Times New Roman" w:cs="Arial"/>
          <w:color w:val="000000"/>
          <w:szCs w:val="24"/>
          <w:lang w:eastAsia="es-EC"/>
        </w:rPr>
        <w:t>P</w:t>
      </w:r>
      <w:r w:rsidRPr="00D41302">
        <w:rPr>
          <w:rFonts w:eastAsia="Times New Roman" w:cs="Arial"/>
          <w:color w:val="000000"/>
          <w:szCs w:val="24"/>
          <w:lang w:eastAsia="es-EC"/>
        </w:rPr>
        <w:t>eríodo.</w:t>
      </w:r>
    </w:p>
    <w:p w:rsidR="00F0034E" w:rsidRPr="00D41302" w:rsidRDefault="00F0034E" w:rsidP="00D41302">
      <w:pPr>
        <w:spacing w:after="0"/>
        <w:rPr>
          <w:rFonts w:cs="Arial"/>
          <w:szCs w:val="24"/>
        </w:rPr>
      </w:pPr>
      <w:r w:rsidRPr="00EE18D8">
        <w:rPr>
          <w:rFonts w:cs="Arial"/>
          <w:b/>
          <w:szCs w:val="24"/>
        </w:rPr>
        <w:t xml:space="preserve">W: </w:t>
      </w:r>
      <w:r w:rsidR="00EE18D8" w:rsidRPr="00EE18D8">
        <w:rPr>
          <w:rFonts w:cs="Arial"/>
          <w:b/>
          <w:szCs w:val="24"/>
        </w:rPr>
        <w:tab/>
      </w:r>
      <w:r w:rsidR="00EE18D8">
        <w:rPr>
          <w:rFonts w:cs="Arial"/>
          <w:szCs w:val="24"/>
        </w:rPr>
        <w:tab/>
      </w:r>
      <w:r w:rsidRPr="00D41302">
        <w:rPr>
          <w:rFonts w:cs="Arial"/>
          <w:szCs w:val="24"/>
        </w:rPr>
        <w:t>Rango de frecuencia.</w:t>
      </w:r>
    </w:p>
    <w:p w:rsidR="009B3E85" w:rsidRPr="00D41302" w:rsidRDefault="00E256D6" w:rsidP="00D41302">
      <w:pPr>
        <w:spacing w:after="0"/>
        <w:rPr>
          <w:rFonts w:eastAsia="Times New Roman" w:cs="Arial"/>
          <w:color w:val="000000"/>
          <w:szCs w:val="24"/>
          <w:lang w:eastAsia="es-EC"/>
        </w:rPr>
      </w:pPr>
      <m:oMath>
        <m:sSub>
          <m:sSubPr>
            <m:ctrlPr>
              <w:rPr>
                <w:rFonts w:ascii="Cambria Math" w:eastAsia="Times New Roman" w:hAnsi="Cambria Math" w:cs="Arial"/>
                <w:b/>
                <w:i/>
                <w:color w:val="000000"/>
                <w:szCs w:val="24"/>
                <w:lang w:eastAsia="es-EC"/>
              </w:rPr>
            </m:ctrlPr>
          </m:sSubPr>
          <m:e>
            <m:r>
              <m:rPr>
                <m:sty m:val="bi"/>
              </m:rPr>
              <w:rPr>
                <w:rFonts w:ascii="Cambria Math" w:eastAsia="Times New Roman" w:hAnsi="Cambria Math" w:cs="Arial"/>
                <w:color w:val="000000"/>
                <w:szCs w:val="24"/>
                <w:lang w:eastAsia="es-EC"/>
              </w:rPr>
              <m:t>γ</m:t>
            </m:r>
          </m:e>
          <m:sub>
            <m:r>
              <m:rPr>
                <m:sty m:val="bi"/>
              </m:rPr>
              <w:rPr>
                <w:rFonts w:ascii="Cambria Math" w:eastAsia="Times New Roman" w:hAnsi="Cambria Math" w:cs="Arial"/>
                <w:color w:val="000000"/>
                <w:szCs w:val="24"/>
                <w:lang w:eastAsia="es-EC"/>
              </w:rPr>
              <m:t>uy</m:t>
            </m:r>
            <m:r>
              <m:rPr>
                <m:sty m:val="bi"/>
              </m:rPr>
              <w:rPr>
                <w:rFonts w:ascii="Cambria Math" w:eastAsia="Times New Roman" w:cs="Arial"/>
                <w:color w:val="000000"/>
                <w:szCs w:val="24"/>
                <w:lang w:eastAsia="es-EC"/>
              </w:rPr>
              <m:t>(</m:t>
            </m:r>
            <m:r>
              <m:rPr>
                <m:sty m:val="bi"/>
              </m:rPr>
              <w:rPr>
                <w:rFonts w:ascii="Cambria Math" w:eastAsia="Times New Roman" w:hAnsi="Cambria Math" w:cs="Arial"/>
                <w:color w:val="000000"/>
                <w:szCs w:val="24"/>
                <w:lang w:eastAsia="es-EC"/>
              </w:rPr>
              <m:t>n</m:t>
            </m:r>
            <m:r>
              <m:rPr>
                <m:sty m:val="bi"/>
              </m:rPr>
              <w:rPr>
                <w:rFonts w:ascii="Cambria Math" w:eastAsia="Times New Roman" w:cs="Arial"/>
                <w:color w:val="000000"/>
                <w:szCs w:val="24"/>
                <w:lang w:eastAsia="es-EC"/>
              </w:rPr>
              <m:t>)</m:t>
            </m:r>
          </m:sub>
        </m:sSub>
        <m:r>
          <m:rPr>
            <m:sty m:val="bi"/>
          </m:rPr>
          <w:rPr>
            <w:rFonts w:ascii="Cambria Math" w:eastAsia="Times New Roman" w:cs="Arial"/>
            <w:color w:val="000000"/>
            <w:szCs w:val="24"/>
            <w:lang w:eastAsia="es-EC"/>
          </w:rPr>
          <m:t>:</m:t>
        </m:r>
      </m:oMath>
      <w:r w:rsidR="00EE18D8">
        <w:rPr>
          <w:rFonts w:eastAsia="Times New Roman" w:cs="Arial"/>
          <w:b/>
          <w:color w:val="000000"/>
          <w:szCs w:val="24"/>
          <w:lang w:eastAsia="es-EC"/>
        </w:rPr>
        <w:tab/>
      </w:r>
      <w:r w:rsidR="004C4B7A">
        <w:rPr>
          <w:rFonts w:eastAsia="Times New Roman" w:cs="Arial"/>
          <w:b/>
          <w:color w:val="000000"/>
          <w:szCs w:val="24"/>
          <w:lang w:eastAsia="es-EC"/>
        </w:rPr>
        <w:tab/>
      </w:r>
      <w:r w:rsidR="009B3E85" w:rsidRPr="00D41302">
        <w:rPr>
          <w:rFonts w:eastAsia="Times New Roman" w:cs="Arial"/>
          <w:color w:val="000000"/>
          <w:szCs w:val="24"/>
          <w:lang w:eastAsia="es-EC"/>
        </w:rPr>
        <w:t>Coeficiente de correlación</w:t>
      </w:r>
    </w:p>
    <w:p w:rsidR="009B3E85" w:rsidRPr="00D41302" w:rsidRDefault="00E256D6" w:rsidP="00D41302">
      <w:pPr>
        <w:spacing w:after="0"/>
        <w:rPr>
          <w:rFonts w:eastAsia="Times New Roman" w:cs="Arial"/>
          <w:color w:val="000000"/>
          <w:szCs w:val="24"/>
          <w:lang w:eastAsia="es-EC"/>
        </w:rPr>
      </w:pPr>
      <m:oMath>
        <m:sSubSup>
          <m:sSubSupPr>
            <m:ctrlPr>
              <w:rPr>
                <w:rFonts w:ascii="Cambria Math" w:eastAsia="Times New Roman" w:hAnsi="Cambria Math" w:cs="Arial"/>
                <w:b/>
                <w:i/>
                <w:color w:val="000000"/>
                <w:szCs w:val="24"/>
                <w:lang w:eastAsia="es-EC"/>
              </w:rPr>
            </m:ctrlPr>
          </m:sSubSupPr>
          <m:e>
            <m:r>
              <m:rPr>
                <m:sty m:val="bi"/>
              </m:rPr>
              <w:rPr>
                <w:rFonts w:ascii="Cambria Math" w:eastAsia="Times New Roman" w:hAnsi="Cambria Math" w:cs="Arial"/>
                <w:color w:val="000000"/>
                <w:szCs w:val="24"/>
                <w:lang w:eastAsia="es-EC"/>
              </w:rPr>
              <m:t>σ</m:t>
            </m:r>
          </m:e>
          <m:sub>
            <m:r>
              <m:rPr>
                <m:sty m:val="bi"/>
              </m:rPr>
              <w:rPr>
                <w:rFonts w:ascii="Cambria Math" w:eastAsia="Times New Roman" w:hAnsi="Cambria Math" w:cs="Arial"/>
                <w:color w:val="000000"/>
                <w:szCs w:val="24"/>
                <w:lang w:eastAsia="es-EC"/>
              </w:rPr>
              <m:t>u</m:t>
            </m:r>
          </m:sub>
          <m:sup>
            <m:r>
              <m:rPr>
                <m:sty m:val="bi"/>
              </m:rPr>
              <w:rPr>
                <w:rFonts w:ascii="Cambria Math" w:eastAsia="Times New Roman" w:hAnsi="Cambria Math" w:cs="Arial"/>
                <w:color w:val="000000"/>
                <w:szCs w:val="24"/>
                <w:lang w:eastAsia="es-EC"/>
              </w:rPr>
              <m:t>2</m:t>
            </m:r>
          </m:sup>
        </m:sSubSup>
        <m:r>
          <m:rPr>
            <m:sty m:val="bi"/>
          </m:rPr>
          <w:rPr>
            <w:rFonts w:ascii="Cambria Math" w:eastAsia="Times New Roman" w:cs="Arial"/>
            <w:color w:val="000000"/>
            <w:szCs w:val="24"/>
            <w:lang w:eastAsia="es-EC"/>
          </w:rPr>
          <m:t>:</m:t>
        </m:r>
      </m:oMath>
      <w:r w:rsidR="00EE18D8">
        <w:rPr>
          <w:rFonts w:eastAsia="Times New Roman" w:cs="Arial"/>
          <w:b/>
          <w:color w:val="000000"/>
          <w:szCs w:val="24"/>
          <w:lang w:eastAsia="es-EC"/>
        </w:rPr>
        <w:tab/>
      </w:r>
      <w:r w:rsidR="00EE18D8">
        <w:rPr>
          <w:rFonts w:eastAsia="Times New Roman" w:cs="Arial"/>
          <w:b/>
          <w:color w:val="000000"/>
          <w:szCs w:val="24"/>
          <w:lang w:eastAsia="es-EC"/>
        </w:rPr>
        <w:tab/>
      </w:r>
      <w:r w:rsidR="009B3E85" w:rsidRPr="00D41302">
        <w:rPr>
          <w:rFonts w:eastAsia="Times New Roman" w:cs="Arial"/>
          <w:color w:val="000000"/>
          <w:szCs w:val="24"/>
          <w:lang w:eastAsia="es-EC"/>
        </w:rPr>
        <w:t>Varianza de la señal de entrada pre-blanqueada.</w:t>
      </w:r>
    </w:p>
    <w:p w:rsidR="00790A83" w:rsidRPr="00D41302" w:rsidRDefault="00790A83" w:rsidP="00D41302">
      <w:pPr>
        <w:spacing w:after="0"/>
        <w:rPr>
          <w:rFonts w:cs="Arial"/>
          <w:szCs w:val="24"/>
        </w:rPr>
      </w:pPr>
      <w:r w:rsidRPr="00D41302">
        <w:rPr>
          <w:rFonts w:cs="Arial"/>
          <w:b/>
          <w:szCs w:val="24"/>
        </w:rPr>
        <w:t>G:</w:t>
      </w:r>
      <w:r w:rsidR="00EE18D8">
        <w:rPr>
          <w:rFonts w:cs="Arial"/>
          <w:szCs w:val="24"/>
        </w:rPr>
        <w:tab/>
      </w:r>
      <w:r w:rsidR="00EE18D8">
        <w:rPr>
          <w:rFonts w:cs="Arial"/>
          <w:szCs w:val="24"/>
        </w:rPr>
        <w:tab/>
      </w:r>
      <w:r w:rsidRPr="00D41302">
        <w:rPr>
          <w:rFonts w:cs="Arial"/>
          <w:szCs w:val="24"/>
        </w:rPr>
        <w:t>Función de transferencia de la planta de presión.</w:t>
      </w:r>
    </w:p>
    <w:p w:rsidR="00430A25" w:rsidRDefault="00430A25" w:rsidP="00430A25"/>
    <w:p w:rsidR="009C497F" w:rsidRPr="00430A25" w:rsidRDefault="00972E33" w:rsidP="00430A25">
      <w:pPr>
        <w:pStyle w:val="Titulo"/>
      </w:pPr>
      <w:bookmarkStart w:id="16" w:name="_Toc301197438"/>
      <w:r w:rsidRPr="00994D7F">
        <w:t>ÍNDICE DE FIGURAS</w:t>
      </w:r>
      <w:bookmarkEnd w:id="16"/>
    </w:p>
    <w:p w:rsidR="009C497F" w:rsidRPr="009C497F" w:rsidRDefault="009C497F" w:rsidP="009C497F">
      <w:pPr>
        <w:pStyle w:val="figuras"/>
        <w:jc w:val="both"/>
        <w:rPr>
          <w:rFonts w:ascii="Arial" w:hAnsi="Arial" w:cs="Arial"/>
          <w:b/>
          <w:szCs w:val="20"/>
        </w:rPr>
      </w:pPr>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r w:rsidRPr="00E256D6">
        <w:rPr>
          <w:rFonts w:cs="Arial"/>
          <w:b/>
        </w:rPr>
        <w:fldChar w:fldCharType="begin"/>
      </w:r>
      <w:r w:rsidR="001B4928">
        <w:rPr>
          <w:rFonts w:cs="Arial"/>
          <w:b/>
        </w:rPr>
        <w:instrText xml:space="preserve"> TOC \f A \h \z \t "figuras" \c </w:instrText>
      </w:r>
      <w:r w:rsidRPr="00E256D6">
        <w:rPr>
          <w:rFonts w:cs="Arial"/>
          <w:b/>
        </w:rPr>
        <w:fldChar w:fldCharType="separate"/>
      </w:r>
      <w:hyperlink w:anchor="_Toc301197553" w:history="1">
        <w:r w:rsidR="004C4B7A" w:rsidRPr="00E95344">
          <w:rPr>
            <w:rStyle w:val="Hipervnculo"/>
            <w:b/>
            <w:noProof/>
          </w:rPr>
          <w:t xml:space="preserve">Figura 1.1 </w:t>
        </w:r>
        <w:r w:rsidR="004C4B7A" w:rsidRPr="00E95344">
          <w:rPr>
            <w:rStyle w:val="Hipervnculo"/>
            <w:noProof/>
          </w:rPr>
          <w:t>Válvula de sobrepresión en reposo.</w:t>
        </w:r>
        <w:r w:rsidR="004C4B7A">
          <w:rPr>
            <w:noProof/>
            <w:webHidden/>
          </w:rPr>
          <w:tab/>
        </w:r>
        <w:r>
          <w:rPr>
            <w:noProof/>
            <w:webHidden/>
          </w:rPr>
          <w:fldChar w:fldCharType="begin"/>
        </w:r>
        <w:r w:rsidR="004C4B7A">
          <w:rPr>
            <w:noProof/>
            <w:webHidden/>
          </w:rPr>
          <w:instrText xml:space="preserve"> PAGEREF _Toc301197553 \h </w:instrText>
        </w:r>
        <w:r>
          <w:rPr>
            <w:noProof/>
            <w:webHidden/>
          </w:rPr>
        </w:r>
        <w:r>
          <w:rPr>
            <w:noProof/>
            <w:webHidden/>
          </w:rPr>
          <w:fldChar w:fldCharType="separate"/>
        </w:r>
        <w:r w:rsidR="004C4B7A">
          <w:rPr>
            <w:noProof/>
            <w:webHidden/>
          </w:rPr>
          <w:t>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54" w:history="1">
        <w:r w:rsidR="004C4B7A" w:rsidRPr="00E95344">
          <w:rPr>
            <w:rStyle w:val="Hipervnculo"/>
            <w:b/>
            <w:noProof/>
          </w:rPr>
          <w:t xml:space="preserve">Figura 1.2 </w:t>
        </w:r>
        <w:r w:rsidR="004C4B7A" w:rsidRPr="00E95344">
          <w:rPr>
            <w:rStyle w:val="Hipervnculo"/>
            <w:noProof/>
          </w:rPr>
          <w:t>Válvula de sobrepresión activada.</w:t>
        </w:r>
        <w:r w:rsidR="004C4B7A">
          <w:rPr>
            <w:noProof/>
            <w:webHidden/>
          </w:rPr>
          <w:tab/>
        </w:r>
        <w:r>
          <w:rPr>
            <w:noProof/>
            <w:webHidden/>
          </w:rPr>
          <w:fldChar w:fldCharType="begin"/>
        </w:r>
        <w:r w:rsidR="004C4B7A">
          <w:rPr>
            <w:noProof/>
            <w:webHidden/>
          </w:rPr>
          <w:instrText xml:space="preserve"> PAGEREF _Toc301197554 \h </w:instrText>
        </w:r>
        <w:r>
          <w:rPr>
            <w:noProof/>
            <w:webHidden/>
          </w:rPr>
        </w:r>
        <w:r>
          <w:rPr>
            <w:noProof/>
            <w:webHidden/>
          </w:rPr>
          <w:fldChar w:fldCharType="separate"/>
        </w:r>
        <w:r w:rsidR="004C4B7A">
          <w:rPr>
            <w:noProof/>
            <w:webHidden/>
          </w:rPr>
          <w:t>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55" w:history="1">
        <w:r w:rsidR="004C4B7A" w:rsidRPr="00E95344">
          <w:rPr>
            <w:rStyle w:val="Hipervnculo"/>
            <w:b/>
            <w:noProof/>
          </w:rPr>
          <w:t>Figura 1.3</w:t>
        </w:r>
        <w:r w:rsidR="004C4B7A" w:rsidRPr="00E95344">
          <w:rPr>
            <w:rStyle w:val="Hipervnculo"/>
            <w:noProof/>
          </w:rPr>
          <w:t xml:space="preserve"> Sistema Dinámico.</w:t>
        </w:r>
        <w:r w:rsidR="004C4B7A">
          <w:rPr>
            <w:noProof/>
            <w:webHidden/>
          </w:rPr>
          <w:tab/>
        </w:r>
        <w:r>
          <w:rPr>
            <w:noProof/>
            <w:webHidden/>
          </w:rPr>
          <w:fldChar w:fldCharType="begin"/>
        </w:r>
        <w:r w:rsidR="004C4B7A">
          <w:rPr>
            <w:noProof/>
            <w:webHidden/>
          </w:rPr>
          <w:instrText xml:space="preserve"> PAGEREF _Toc301197555 \h </w:instrText>
        </w:r>
        <w:r>
          <w:rPr>
            <w:noProof/>
            <w:webHidden/>
          </w:rPr>
        </w:r>
        <w:r>
          <w:rPr>
            <w:noProof/>
            <w:webHidden/>
          </w:rPr>
          <w:fldChar w:fldCharType="separate"/>
        </w:r>
        <w:r w:rsidR="004C4B7A">
          <w:rPr>
            <w:noProof/>
            <w:webHidden/>
          </w:rPr>
          <w:t>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56" w:history="1">
        <w:r w:rsidR="004C4B7A" w:rsidRPr="00E95344">
          <w:rPr>
            <w:rStyle w:val="Hipervnculo"/>
            <w:b/>
            <w:noProof/>
          </w:rPr>
          <w:t xml:space="preserve">Figura 2.1 </w:t>
        </w:r>
        <w:r w:rsidR="004C4B7A" w:rsidRPr="00E95344">
          <w:rPr>
            <w:rStyle w:val="Hipervnculo"/>
            <w:noProof/>
          </w:rPr>
          <w:t>Presión Crítica.</w:t>
        </w:r>
        <w:r w:rsidR="004C4B7A">
          <w:rPr>
            <w:noProof/>
            <w:webHidden/>
          </w:rPr>
          <w:tab/>
        </w:r>
        <w:r>
          <w:rPr>
            <w:noProof/>
            <w:webHidden/>
          </w:rPr>
          <w:fldChar w:fldCharType="begin"/>
        </w:r>
        <w:r w:rsidR="004C4B7A">
          <w:rPr>
            <w:noProof/>
            <w:webHidden/>
          </w:rPr>
          <w:instrText xml:space="preserve"> PAGEREF _Toc301197556 \h </w:instrText>
        </w:r>
        <w:r>
          <w:rPr>
            <w:noProof/>
            <w:webHidden/>
          </w:rPr>
        </w:r>
        <w:r>
          <w:rPr>
            <w:noProof/>
            <w:webHidden/>
          </w:rPr>
          <w:fldChar w:fldCharType="separate"/>
        </w:r>
        <w:r w:rsidR="004C4B7A">
          <w:rPr>
            <w:noProof/>
            <w:webHidden/>
          </w:rPr>
          <w:t>11</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57" w:history="1">
        <w:r w:rsidR="004C4B7A" w:rsidRPr="00E95344">
          <w:rPr>
            <w:rStyle w:val="Hipervnculo"/>
            <w:b/>
            <w:noProof/>
          </w:rPr>
          <w:t xml:space="preserve">Figura 2.2 </w:t>
        </w:r>
        <w:r w:rsidR="004C4B7A" w:rsidRPr="00E95344">
          <w:rPr>
            <w:rStyle w:val="Hipervnculo"/>
            <w:noProof/>
          </w:rPr>
          <w:t>Presión atmosférica versus altitud.</w:t>
        </w:r>
        <w:r w:rsidR="004C4B7A">
          <w:rPr>
            <w:noProof/>
            <w:webHidden/>
          </w:rPr>
          <w:tab/>
        </w:r>
        <w:r>
          <w:rPr>
            <w:noProof/>
            <w:webHidden/>
          </w:rPr>
          <w:fldChar w:fldCharType="begin"/>
        </w:r>
        <w:r w:rsidR="004C4B7A">
          <w:rPr>
            <w:noProof/>
            <w:webHidden/>
          </w:rPr>
          <w:instrText xml:space="preserve"> PAGEREF _Toc301197557 \h </w:instrText>
        </w:r>
        <w:r>
          <w:rPr>
            <w:noProof/>
            <w:webHidden/>
          </w:rPr>
        </w:r>
        <w:r>
          <w:rPr>
            <w:noProof/>
            <w:webHidden/>
          </w:rPr>
          <w:fldChar w:fldCharType="separate"/>
        </w:r>
        <w:r w:rsidR="004C4B7A">
          <w:rPr>
            <w:noProof/>
            <w:webHidden/>
          </w:rPr>
          <w:t>12</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58" w:history="1">
        <w:r w:rsidR="004C4B7A" w:rsidRPr="00E95344">
          <w:rPr>
            <w:rStyle w:val="Hipervnculo"/>
            <w:b/>
            <w:noProof/>
          </w:rPr>
          <w:t xml:space="preserve">Figura 2.3 </w:t>
        </w:r>
        <w:r w:rsidR="004C4B7A" w:rsidRPr="00E95344">
          <w:rPr>
            <w:rStyle w:val="Hipervnculo"/>
            <w:noProof/>
          </w:rPr>
          <w:t>Manómetro en escala de kPa y psi</w:t>
        </w:r>
        <w:r w:rsidR="004C4B7A" w:rsidRPr="00E95344">
          <w:rPr>
            <w:rStyle w:val="Hipervnculo"/>
            <w:b/>
            <w:noProof/>
          </w:rPr>
          <w:t>.</w:t>
        </w:r>
        <w:r w:rsidR="004C4B7A">
          <w:rPr>
            <w:noProof/>
            <w:webHidden/>
          </w:rPr>
          <w:tab/>
        </w:r>
        <w:r>
          <w:rPr>
            <w:noProof/>
            <w:webHidden/>
          </w:rPr>
          <w:fldChar w:fldCharType="begin"/>
        </w:r>
        <w:r w:rsidR="004C4B7A">
          <w:rPr>
            <w:noProof/>
            <w:webHidden/>
          </w:rPr>
          <w:instrText xml:space="preserve"> PAGEREF _Toc301197558 \h </w:instrText>
        </w:r>
        <w:r>
          <w:rPr>
            <w:noProof/>
            <w:webHidden/>
          </w:rPr>
        </w:r>
        <w:r>
          <w:rPr>
            <w:noProof/>
            <w:webHidden/>
          </w:rPr>
          <w:fldChar w:fldCharType="separate"/>
        </w:r>
        <w:r w:rsidR="004C4B7A">
          <w:rPr>
            <w:noProof/>
            <w:webHidden/>
          </w:rPr>
          <w:t>13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59" w:history="1">
        <w:r w:rsidR="004C4B7A" w:rsidRPr="00E95344">
          <w:rPr>
            <w:rStyle w:val="Hipervnculo"/>
            <w:b/>
            <w:noProof/>
          </w:rPr>
          <w:t xml:space="preserve">Figura 2.4 </w:t>
        </w:r>
        <w:r w:rsidR="004C4B7A" w:rsidRPr="00E95344">
          <w:rPr>
            <w:rStyle w:val="Hipervnculo"/>
            <w:noProof/>
          </w:rPr>
          <w:t>Representación de Tipos de Presión.</w:t>
        </w:r>
        <w:r w:rsidR="004C4B7A">
          <w:rPr>
            <w:noProof/>
            <w:webHidden/>
          </w:rPr>
          <w:tab/>
        </w:r>
        <w:r>
          <w:rPr>
            <w:noProof/>
            <w:webHidden/>
          </w:rPr>
          <w:fldChar w:fldCharType="begin"/>
        </w:r>
        <w:r w:rsidR="004C4B7A">
          <w:rPr>
            <w:noProof/>
            <w:webHidden/>
          </w:rPr>
          <w:instrText xml:space="preserve"> PAGEREF _Toc301197559 \h </w:instrText>
        </w:r>
        <w:r>
          <w:rPr>
            <w:noProof/>
            <w:webHidden/>
          </w:rPr>
        </w:r>
        <w:r>
          <w:rPr>
            <w:noProof/>
            <w:webHidden/>
          </w:rPr>
          <w:fldChar w:fldCharType="separate"/>
        </w:r>
        <w:r w:rsidR="004C4B7A">
          <w:rPr>
            <w:noProof/>
            <w:webHidden/>
          </w:rPr>
          <w:t>13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60" w:history="1">
        <w:r w:rsidR="004C4B7A" w:rsidRPr="00E95344">
          <w:rPr>
            <w:rStyle w:val="Hipervnculo"/>
            <w:b/>
            <w:noProof/>
          </w:rPr>
          <w:t>Figura 2.5</w:t>
        </w:r>
        <w:r w:rsidR="004C4B7A" w:rsidRPr="00E95344">
          <w:rPr>
            <w:rStyle w:val="Hipervnculo"/>
            <w:noProof/>
          </w:rPr>
          <w:t xml:space="preserve"> Diferencia entre profundidad y altura.</w:t>
        </w:r>
        <w:r w:rsidR="004C4B7A">
          <w:rPr>
            <w:noProof/>
            <w:webHidden/>
          </w:rPr>
          <w:tab/>
        </w:r>
        <w:r>
          <w:rPr>
            <w:noProof/>
            <w:webHidden/>
          </w:rPr>
          <w:fldChar w:fldCharType="begin"/>
        </w:r>
        <w:r w:rsidR="004C4B7A">
          <w:rPr>
            <w:noProof/>
            <w:webHidden/>
          </w:rPr>
          <w:instrText xml:space="preserve"> PAGEREF _Toc301197560 \h </w:instrText>
        </w:r>
        <w:r>
          <w:rPr>
            <w:noProof/>
            <w:webHidden/>
          </w:rPr>
        </w:r>
        <w:r>
          <w:rPr>
            <w:noProof/>
            <w:webHidden/>
          </w:rPr>
          <w:fldChar w:fldCharType="separate"/>
        </w:r>
        <w:r w:rsidR="004C4B7A">
          <w:rPr>
            <w:noProof/>
            <w:webHidden/>
          </w:rPr>
          <w:t>15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61" w:history="1">
        <w:r w:rsidR="004C4B7A" w:rsidRPr="00E95344">
          <w:rPr>
            <w:rStyle w:val="Hipervnculo"/>
            <w:b/>
            <w:noProof/>
          </w:rPr>
          <w:t>Figura 2.6</w:t>
        </w:r>
        <w:r w:rsidR="004C4B7A" w:rsidRPr="00E95344">
          <w:rPr>
            <w:rStyle w:val="Hipervnculo"/>
            <w:noProof/>
          </w:rPr>
          <w:t xml:space="preserve"> Principio de Bernoulli.</w:t>
        </w:r>
        <w:r w:rsidR="004C4B7A">
          <w:rPr>
            <w:noProof/>
            <w:webHidden/>
          </w:rPr>
          <w:tab/>
        </w:r>
        <w:r>
          <w:rPr>
            <w:noProof/>
            <w:webHidden/>
          </w:rPr>
          <w:fldChar w:fldCharType="begin"/>
        </w:r>
        <w:r w:rsidR="004C4B7A">
          <w:rPr>
            <w:noProof/>
            <w:webHidden/>
          </w:rPr>
          <w:instrText xml:space="preserve"> PAGEREF _Toc301197561 \h </w:instrText>
        </w:r>
        <w:r>
          <w:rPr>
            <w:noProof/>
            <w:webHidden/>
          </w:rPr>
        </w:r>
        <w:r>
          <w:rPr>
            <w:noProof/>
            <w:webHidden/>
          </w:rPr>
          <w:fldChar w:fldCharType="separate"/>
        </w:r>
        <w:r w:rsidR="004C4B7A">
          <w:rPr>
            <w:noProof/>
            <w:webHidden/>
          </w:rPr>
          <w:t>16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62" w:history="1">
        <w:r w:rsidR="004C4B7A" w:rsidRPr="00E95344">
          <w:rPr>
            <w:rStyle w:val="Hipervnculo"/>
            <w:b/>
            <w:noProof/>
          </w:rPr>
          <w:t xml:space="preserve">Figura 2.7 </w:t>
        </w:r>
        <w:r w:rsidR="004C4B7A" w:rsidRPr="00E95344">
          <w:rPr>
            <w:rStyle w:val="Hipervnculo"/>
            <w:noProof/>
          </w:rPr>
          <w:t>Relación presión-volumen.</w:t>
        </w:r>
        <w:r w:rsidR="004C4B7A">
          <w:rPr>
            <w:noProof/>
            <w:webHidden/>
          </w:rPr>
          <w:tab/>
        </w:r>
        <w:r>
          <w:rPr>
            <w:noProof/>
            <w:webHidden/>
          </w:rPr>
          <w:fldChar w:fldCharType="begin"/>
        </w:r>
        <w:r w:rsidR="004C4B7A">
          <w:rPr>
            <w:noProof/>
            <w:webHidden/>
          </w:rPr>
          <w:instrText xml:space="preserve"> PAGEREF _Toc301197562 \h </w:instrText>
        </w:r>
        <w:r>
          <w:rPr>
            <w:noProof/>
            <w:webHidden/>
          </w:rPr>
        </w:r>
        <w:r>
          <w:rPr>
            <w:noProof/>
            <w:webHidden/>
          </w:rPr>
          <w:fldChar w:fldCharType="separate"/>
        </w:r>
        <w:r w:rsidR="004C4B7A">
          <w:rPr>
            <w:noProof/>
            <w:webHidden/>
          </w:rPr>
          <w:t>17</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63" w:history="1">
        <w:r w:rsidR="004C4B7A" w:rsidRPr="00E95344">
          <w:rPr>
            <w:rStyle w:val="Hipervnculo"/>
            <w:b/>
            <w:noProof/>
          </w:rPr>
          <w:t xml:space="preserve">Figura 2.8 </w:t>
        </w:r>
        <w:r w:rsidR="004C4B7A" w:rsidRPr="00E95344">
          <w:rPr>
            <w:rStyle w:val="Hipervnculo"/>
            <w:noProof/>
          </w:rPr>
          <w:t>Relación presión-temperatura.</w:t>
        </w:r>
        <w:r w:rsidR="004C4B7A">
          <w:rPr>
            <w:noProof/>
            <w:webHidden/>
          </w:rPr>
          <w:tab/>
        </w:r>
        <w:r>
          <w:rPr>
            <w:noProof/>
            <w:webHidden/>
          </w:rPr>
          <w:fldChar w:fldCharType="begin"/>
        </w:r>
        <w:r w:rsidR="004C4B7A">
          <w:rPr>
            <w:noProof/>
            <w:webHidden/>
          </w:rPr>
          <w:instrText xml:space="preserve"> PAGEREF _Toc301197563 \h </w:instrText>
        </w:r>
        <w:r>
          <w:rPr>
            <w:noProof/>
            <w:webHidden/>
          </w:rPr>
        </w:r>
        <w:r>
          <w:rPr>
            <w:noProof/>
            <w:webHidden/>
          </w:rPr>
          <w:fldChar w:fldCharType="separate"/>
        </w:r>
        <w:r w:rsidR="004C4B7A">
          <w:rPr>
            <w:noProof/>
            <w:webHidden/>
          </w:rPr>
          <w:t>18</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64" w:history="1">
        <w:r w:rsidR="004C4B7A" w:rsidRPr="00E95344">
          <w:rPr>
            <w:rStyle w:val="Hipervnculo"/>
            <w:b/>
            <w:noProof/>
          </w:rPr>
          <w:t xml:space="preserve">Figura 2.9 </w:t>
        </w:r>
        <w:r w:rsidR="004C4B7A" w:rsidRPr="00E95344">
          <w:rPr>
            <w:rStyle w:val="Hipervnculo"/>
            <w:noProof/>
          </w:rPr>
          <w:t>Planta Regulación de Presión.</w:t>
        </w:r>
        <w:r w:rsidR="004C4B7A">
          <w:rPr>
            <w:noProof/>
            <w:webHidden/>
          </w:rPr>
          <w:tab/>
        </w:r>
        <w:r>
          <w:rPr>
            <w:noProof/>
            <w:webHidden/>
          </w:rPr>
          <w:fldChar w:fldCharType="begin"/>
        </w:r>
        <w:r w:rsidR="004C4B7A">
          <w:rPr>
            <w:noProof/>
            <w:webHidden/>
          </w:rPr>
          <w:instrText xml:space="preserve"> PAGEREF _Toc301197564 \h </w:instrText>
        </w:r>
        <w:r>
          <w:rPr>
            <w:noProof/>
            <w:webHidden/>
          </w:rPr>
        </w:r>
        <w:r>
          <w:rPr>
            <w:noProof/>
            <w:webHidden/>
          </w:rPr>
          <w:fldChar w:fldCharType="separate"/>
        </w:r>
        <w:r w:rsidR="004C4B7A">
          <w:rPr>
            <w:noProof/>
            <w:webHidden/>
          </w:rPr>
          <w:t>20</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65" w:history="1">
        <w:r w:rsidR="004C4B7A" w:rsidRPr="00E95344">
          <w:rPr>
            <w:rStyle w:val="Hipervnculo"/>
            <w:b/>
            <w:noProof/>
          </w:rPr>
          <w:t xml:space="preserve">Figura 2.10 </w:t>
        </w:r>
        <w:r w:rsidR="004C4B7A" w:rsidRPr="00E95344">
          <w:rPr>
            <w:rStyle w:val="Hipervnculo"/>
            <w:noProof/>
          </w:rPr>
          <w:t>Unidad de mantenimiento.</w:t>
        </w:r>
        <w:r w:rsidR="004C4B7A">
          <w:rPr>
            <w:noProof/>
            <w:webHidden/>
          </w:rPr>
          <w:tab/>
        </w:r>
        <w:r>
          <w:rPr>
            <w:noProof/>
            <w:webHidden/>
          </w:rPr>
          <w:fldChar w:fldCharType="begin"/>
        </w:r>
        <w:r w:rsidR="004C4B7A">
          <w:rPr>
            <w:noProof/>
            <w:webHidden/>
          </w:rPr>
          <w:instrText xml:space="preserve"> PAGEREF _Toc301197565 \h </w:instrText>
        </w:r>
        <w:r>
          <w:rPr>
            <w:noProof/>
            <w:webHidden/>
          </w:rPr>
        </w:r>
        <w:r>
          <w:rPr>
            <w:noProof/>
            <w:webHidden/>
          </w:rPr>
          <w:fldChar w:fldCharType="separate"/>
        </w:r>
        <w:r w:rsidR="004C4B7A">
          <w:rPr>
            <w:noProof/>
            <w:webHidden/>
          </w:rPr>
          <w:t>21</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66" w:history="1">
        <w:r w:rsidR="004C4B7A" w:rsidRPr="00E95344">
          <w:rPr>
            <w:rStyle w:val="Hipervnculo"/>
            <w:b/>
            <w:noProof/>
          </w:rPr>
          <w:t xml:space="preserve">Figura 2.11 </w:t>
        </w:r>
        <w:r w:rsidR="004C4B7A" w:rsidRPr="00E95344">
          <w:rPr>
            <w:rStyle w:val="Hipervnculo"/>
            <w:noProof/>
          </w:rPr>
          <w:t>Depósitos de presión.</w:t>
        </w:r>
        <w:r w:rsidR="004C4B7A">
          <w:rPr>
            <w:noProof/>
            <w:webHidden/>
          </w:rPr>
          <w:tab/>
        </w:r>
        <w:r>
          <w:rPr>
            <w:noProof/>
            <w:webHidden/>
          </w:rPr>
          <w:fldChar w:fldCharType="begin"/>
        </w:r>
        <w:r w:rsidR="004C4B7A">
          <w:rPr>
            <w:noProof/>
            <w:webHidden/>
          </w:rPr>
          <w:instrText xml:space="preserve"> PAGEREF _Toc301197566 \h </w:instrText>
        </w:r>
        <w:r>
          <w:rPr>
            <w:noProof/>
            <w:webHidden/>
          </w:rPr>
        </w:r>
        <w:r>
          <w:rPr>
            <w:noProof/>
            <w:webHidden/>
          </w:rPr>
          <w:fldChar w:fldCharType="separate"/>
        </w:r>
        <w:r w:rsidR="004C4B7A">
          <w:rPr>
            <w:noProof/>
            <w:webHidden/>
          </w:rPr>
          <w:t>22</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67" w:history="1">
        <w:r w:rsidR="004C4B7A" w:rsidRPr="00E95344">
          <w:rPr>
            <w:rStyle w:val="Hipervnculo"/>
            <w:b/>
            <w:noProof/>
          </w:rPr>
          <w:t xml:space="preserve">Figura 2.12 </w:t>
        </w:r>
        <w:r w:rsidR="004C4B7A" w:rsidRPr="00E95344">
          <w:rPr>
            <w:rStyle w:val="Hipervnculo"/>
            <w:noProof/>
          </w:rPr>
          <w:t>Válvula electro-neumática.</w:t>
        </w:r>
        <w:r w:rsidR="004C4B7A">
          <w:rPr>
            <w:noProof/>
            <w:webHidden/>
          </w:rPr>
          <w:tab/>
        </w:r>
        <w:r>
          <w:rPr>
            <w:noProof/>
            <w:webHidden/>
          </w:rPr>
          <w:fldChar w:fldCharType="begin"/>
        </w:r>
        <w:r w:rsidR="004C4B7A">
          <w:rPr>
            <w:noProof/>
            <w:webHidden/>
          </w:rPr>
          <w:instrText xml:space="preserve"> PAGEREF _Toc301197567 \h </w:instrText>
        </w:r>
        <w:r>
          <w:rPr>
            <w:noProof/>
            <w:webHidden/>
          </w:rPr>
        </w:r>
        <w:r>
          <w:rPr>
            <w:noProof/>
            <w:webHidden/>
          </w:rPr>
          <w:fldChar w:fldCharType="separate"/>
        </w:r>
        <w:r w:rsidR="004C4B7A">
          <w:rPr>
            <w:noProof/>
            <w:webHidden/>
          </w:rPr>
          <w:t>22</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68" w:history="1">
        <w:r w:rsidR="004C4B7A" w:rsidRPr="00E95344">
          <w:rPr>
            <w:rStyle w:val="Hipervnculo"/>
            <w:b/>
            <w:noProof/>
          </w:rPr>
          <w:t xml:space="preserve">Figura 2.13 </w:t>
        </w:r>
        <w:r w:rsidR="004C4B7A" w:rsidRPr="00E95344">
          <w:rPr>
            <w:rStyle w:val="Hipervnculo"/>
            <w:noProof/>
          </w:rPr>
          <w:t>Sensor de presión.</w:t>
        </w:r>
        <w:r w:rsidR="004C4B7A">
          <w:rPr>
            <w:noProof/>
            <w:webHidden/>
          </w:rPr>
          <w:tab/>
        </w:r>
        <w:r>
          <w:rPr>
            <w:noProof/>
            <w:webHidden/>
          </w:rPr>
          <w:fldChar w:fldCharType="begin"/>
        </w:r>
        <w:r w:rsidR="004C4B7A">
          <w:rPr>
            <w:noProof/>
            <w:webHidden/>
          </w:rPr>
          <w:instrText xml:space="preserve"> PAGEREF _Toc301197568 \h </w:instrText>
        </w:r>
        <w:r>
          <w:rPr>
            <w:noProof/>
            <w:webHidden/>
          </w:rPr>
        </w:r>
        <w:r>
          <w:rPr>
            <w:noProof/>
            <w:webHidden/>
          </w:rPr>
          <w:fldChar w:fldCharType="separate"/>
        </w:r>
        <w:r w:rsidR="004C4B7A">
          <w:rPr>
            <w:noProof/>
            <w:webHidden/>
          </w:rPr>
          <w:t>23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69" w:history="1">
        <w:r w:rsidR="004C4B7A" w:rsidRPr="00E95344">
          <w:rPr>
            <w:rStyle w:val="Hipervnculo"/>
            <w:b/>
            <w:noProof/>
          </w:rPr>
          <w:t xml:space="preserve">Figura 2.14 </w:t>
        </w:r>
        <w:r w:rsidR="004C4B7A" w:rsidRPr="00E95344">
          <w:rPr>
            <w:rStyle w:val="Hipervnculo"/>
            <w:noProof/>
          </w:rPr>
          <w:t>PLC.</w:t>
        </w:r>
        <w:r w:rsidR="004C4B7A">
          <w:rPr>
            <w:noProof/>
            <w:webHidden/>
          </w:rPr>
          <w:tab/>
        </w:r>
        <w:r>
          <w:rPr>
            <w:noProof/>
            <w:webHidden/>
          </w:rPr>
          <w:fldChar w:fldCharType="begin"/>
        </w:r>
        <w:r w:rsidR="004C4B7A">
          <w:rPr>
            <w:noProof/>
            <w:webHidden/>
          </w:rPr>
          <w:instrText xml:space="preserve"> PAGEREF _Toc301197569 \h </w:instrText>
        </w:r>
        <w:r>
          <w:rPr>
            <w:noProof/>
            <w:webHidden/>
          </w:rPr>
        </w:r>
        <w:r>
          <w:rPr>
            <w:noProof/>
            <w:webHidden/>
          </w:rPr>
          <w:fldChar w:fldCharType="separate"/>
        </w:r>
        <w:r w:rsidR="004C4B7A">
          <w:rPr>
            <w:noProof/>
            <w:webHidden/>
          </w:rPr>
          <w:t>23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70" w:history="1">
        <w:r w:rsidR="004C4B7A" w:rsidRPr="00E95344">
          <w:rPr>
            <w:rStyle w:val="Hipervnculo"/>
            <w:b/>
            <w:noProof/>
          </w:rPr>
          <w:t xml:space="preserve">Figura 2.15 </w:t>
        </w:r>
        <w:r w:rsidR="004C4B7A" w:rsidRPr="00E95344">
          <w:rPr>
            <w:rStyle w:val="Hipervnculo"/>
            <w:noProof/>
          </w:rPr>
          <w:t>Disyuntor electrónico.</w:t>
        </w:r>
        <w:r w:rsidR="004C4B7A">
          <w:rPr>
            <w:noProof/>
            <w:webHidden/>
          </w:rPr>
          <w:tab/>
        </w:r>
        <w:r>
          <w:rPr>
            <w:noProof/>
            <w:webHidden/>
          </w:rPr>
          <w:fldChar w:fldCharType="begin"/>
        </w:r>
        <w:r w:rsidR="004C4B7A">
          <w:rPr>
            <w:noProof/>
            <w:webHidden/>
          </w:rPr>
          <w:instrText xml:space="preserve"> PAGEREF _Toc301197570 \h </w:instrText>
        </w:r>
        <w:r>
          <w:rPr>
            <w:noProof/>
            <w:webHidden/>
          </w:rPr>
        </w:r>
        <w:r>
          <w:rPr>
            <w:noProof/>
            <w:webHidden/>
          </w:rPr>
          <w:fldChar w:fldCharType="separate"/>
        </w:r>
        <w:r w:rsidR="004C4B7A">
          <w:rPr>
            <w:noProof/>
            <w:webHidden/>
          </w:rPr>
          <w:t>24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71" w:history="1">
        <w:r w:rsidR="004C4B7A" w:rsidRPr="00E95344">
          <w:rPr>
            <w:rStyle w:val="Hipervnculo"/>
            <w:b/>
            <w:noProof/>
          </w:rPr>
          <w:t xml:space="preserve">Figura 2.16 </w:t>
        </w:r>
        <w:r w:rsidR="004C4B7A" w:rsidRPr="00E95344">
          <w:rPr>
            <w:rStyle w:val="Hipervnculo"/>
            <w:noProof/>
          </w:rPr>
          <w:t>Fuente de voltaje de 24 Vdc.</w:t>
        </w:r>
        <w:r w:rsidR="004C4B7A">
          <w:rPr>
            <w:noProof/>
            <w:webHidden/>
          </w:rPr>
          <w:tab/>
        </w:r>
        <w:r>
          <w:rPr>
            <w:noProof/>
            <w:webHidden/>
          </w:rPr>
          <w:fldChar w:fldCharType="begin"/>
        </w:r>
        <w:r w:rsidR="004C4B7A">
          <w:rPr>
            <w:noProof/>
            <w:webHidden/>
          </w:rPr>
          <w:instrText xml:space="preserve"> PAGEREF _Toc301197571 \h </w:instrText>
        </w:r>
        <w:r>
          <w:rPr>
            <w:noProof/>
            <w:webHidden/>
          </w:rPr>
        </w:r>
        <w:r>
          <w:rPr>
            <w:noProof/>
            <w:webHidden/>
          </w:rPr>
          <w:fldChar w:fldCharType="separate"/>
        </w:r>
        <w:r w:rsidR="004C4B7A">
          <w:rPr>
            <w:noProof/>
            <w:webHidden/>
          </w:rPr>
          <w:t>25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72" w:history="1">
        <w:r w:rsidR="004C4B7A" w:rsidRPr="00E95344">
          <w:rPr>
            <w:rStyle w:val="Hipervnculo"/>
            <w:b/>
            <w:noProof/>
          </w:rPr>
          <w:t xml:space="preserve">Figura 2.17 </w:t>
        </w:r>
        <w:r w:rsidR="004C4B7A" w:rsidRPr="00E95344">
          <w:rPr>
            <w:rStyle w:val="Hipervnculo"/>
            <w:noProof/>
          </w:rPr>
          <w:t>Compresor de aire.</w:t>
        </w:r>
        <w:r w:rsidR="004C4B7A">
          <w:rPr>
            <w:noProof/>
            <w:webHidden/>
          </w:rPr>
          <w:tab/>
        </w:r>
        <w:r>
          <w:rPr>
            <w:noProof/>
            <w:webHidden/>
          </w:rPr>
          <w:fldChar w:fldCharType="begin"/>
        </w:r>
        <w:r w:rsidR="004C4B7A">
          <w:rPr>
            <w:noProof/>
            <w:webHidden/>
          </w:rPr>
          <w:instrText xml:space="preserve"> PAGEREF _Toc301197572 \h </w:instrText>
        </w:r>
        <w:r>
          <w:rPr>
            <w:noProof/>
            <w:webHidden/>
          </w:rPr>
        </w:r>
        <w:r>
          <w:rPr>
            <w:noProof/>
            <w:webHidden/>
          </w:rPr>
          <w:fldChar w:fldCharType="separate"/>
        </w:r>
        <w:r w:rsidR="004C4B7A">
          <w:rPr>
            <w:noProof/>
            <w:webHidden/>
          </w:rPr>
          <w:t>25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73" w:history="1">
        <w:r w:rsidR="004C4B7A" w:rsidRPr="00E95344">
          <w:rPr>
            <w:rStyle w:val="Hipervnculo"/>
            <w:b/>
            <w:noProof/>
          </w:rPr>
          <w:t xml:space="preserve">Figura 2.18 </w:t>
        </w:r>
        <w:r w:rsidR="004C4B7A" w:rsidRPr="00E95344">
          <w:rPr>
            <w:rStyle w:val="Hipervnculo"/>
            <w:noProof/>
          </w:rPr>
          <w:t>Diagrama de bloques de la identificación paramétrica.</w:t>
        </w:r>
        <w:r w:rsidR="004C4B7A">
          <w:rPr>
            <w:noProof/>
            <w:webHidden/>
          </w:rPr>
          <w:tab/>
        </w:r>
        <w:r>
          <w:rPr>
            <w:noProof/>
            <w:webHidden/>
          </w:rPr>
          <w:fldChar w:fldCharType="begin"/>
        </w:r>
        <w:r w:rsidR="004C4B7A">
          <w:rPr>
            <w:noProof/>
            <w:webHidden/>
          </w:rPr>
          <w:instrText xml:space="preserve"> PAGEREF _Toc301197573 \h </w:instrText>
        </w:r>
        <w:r>
          <w:rPr>
            <w:noProof/>
            <w:webHidden/>
          </w:rPr>
        </w:r>
        <w:r>
          <w:rPr>
            <w:noProof/>
            <w:webHidden/>
          </w:rPr>
          <w:fldChar w:fldCharType="separate"/>
        </w:r>
        <w:r w:rsidR="004C4B7A">
          <w:rPr>
            <w:noProof/>
            <w:webHidden/>
          </w:rPr>
          <w:t>29</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74" w:history="1">
        <w:r w:rsidR="004C4B7A" w:rsidRPr="00E95344">
          <w:rPr>
            <w:rStyle w:val="Hipervnculo"/>
            <w:b/>
            <w:noProof/>
          </w:rPr>
          <w:t xml:space="preserve">Figura 3.1 </w:t>
        </w:r>
        <w:r w:rsidR="004C4B7A" w:rsidRPr="00E95344">
          <w:rPr>
            <w:rStyle w:val="Hipervnculo"/>
            <w:noProof/>
          </w:rPr>
          <w:t>Módulos del PLC.</w:t>
        </w:r>
        <w:r w:rsidR="004C4B7A">
          <w:rPr>
            <w:noProof/>
            <w:webHidden/>
          </w:rPr>
          <w:tab/>
        </w:r>
        <w:r>
          <w:rPr>
            <w:noProof/>
            <w:webHidden/>
          </w:rPr>
          <w:fldChar w:fldCharType="begin"/>
        </w:r>
        <w:r w:rsidR="004C4B7A">
          <w:rPr>
            <w:noProof/>
            <w:webHidden/>
          </w:rPr>
          <w:instrText xml:space="preserve"> PAGEREF _Toc301197574 \h </w:instrText>
        </w:r>
        <w:r>
          <w:rPr>
            <w:noProof/>
            <w:webHidden/>
          </w:rPr>
        </w:r>
        <w:r>
          <w:rPr>
            <w:noProof/>
            <w:webHidden/>
          </w:rPr>
          <w:fldChar w:fldCharType="separate"/>
        </w:r>
        <w:r w:rsidR="004C4B7A">
          <w:rPr>
            <w:noProof/>
            <w:webHidden/>
          </w:rPr>
          <w:t>35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75" w:history="1">
        <w:r w:rsidR="004C4B7A" w:rsidRPr="00E95344">
          <w:rPr>
            <w:rStyle w:val="Hipervnculo"/>
            <w:b/>
            <w:noProof/>
          </w:rPr>
          <w:t xml:space="preserve">Figura 3.2 </w:t>
        </w:r>
        <w:r w:rsidR="004C4B7A" w:rsidRPr="00E95344">
          <w:rPr>
            <w:rStyle w:val="Hipervnculo"/>
            <w:noProof/>
          </w:rPr>
          <w:t>Configuración de la entrada analógica.</w:t>
        </w:r>
        <w:r w:rsidR="004C4B7A">
          <w:rPr>
            <w:noProof/>
            <w:webHidden/>
          </w:rPr>
          <w:tab/>
        </w:r>
        <w:r>
          <w:rPr>
            <w:noProof/>
            <w:webHidden/>
          </w:rPr>
          <w:fldChar w:fldCharType="begin"/>
        </w:r>
        <w:r w:rsidR="004C4B7A">
          <w:rPr>
            <w:noProof/>
            <w:webHidden/>
          </w:rPr>
          <w:instrText xml:space="preserve"> PAGEREF _Toc301197575 \h </w:instrText>
        </w:r>
        <w:r>
          <w:rPr>
            <w:noProof/>
            <w:webHidden/>
          </w:rPr>
        </w:r>
        <w:r>
          <w:rPr>
            <w:noProof/>
            <w:webHidden/>
          </w:rPr>
          <w:fldChar w:fldCharType="separate"/>
        </w:r>
        <w:r w:rsidR="004C4B7A">
          <w:rPr>
            <w:noProof/>
            <w:webHidden/>
          </w:rPr>
          <w:t>35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76" w:history="1">
        <w:r w:rsidR="004C4B7A" w:rsidRPr="00E95344">
          <w:rPr>
            <w:rStyle w:val="Hipervnculo"/>
            <w:b/>
            <w:noProof/>
          </w:rPr>
          <w:t xml:space="preserve">Figura 3.3 </w:t>
        </w:r>
        <w:r w:rsidR="004C4B7A" w:rsidRPr="00E95344">
          <w:rPr>
            <w:rStyle w:val="Hipervnculo"/>
            <w:noProof/>
          </w:rPr>
          <w:t>Configuración de la salida analógica.</w:t>
        </w:r>
        <w:r w:rsidR="004C4B7A">
          <w:rPr>
            <w:noProof/>
            <w:webHidden/>
          </w:rPr>
          <w:tab/>
        </w:r>
        <w:r>
          <w:rPr>
            <w:noProof/>
            <w:webHidden/>
          </w:rPr>
          <w:fldChar w:fldCharType="begin"/>
        </w:r>
        <w:r w:rsidR="004C4B7A">
          <w:rPr>
            <w:noProof/>
            <w:webHidden/>
          </w:rPr>
          <w:instrText xml:space="preserve"> PAGEREF _Toc301197576 \h </w:instrText>
        </w:r>
        <w:r>
          <w:rPr>
            <w:noProof/>
            <w:webHidden/>
          </w:rPr>
        </w:r>
        <w:r>
          <w:rPr>
            <w:noProof/>
            <w:webHidden/>
          </w:rPr>
          <w:fldChar w:fldCharType="separate"/>
        </w:r>
        <w:r w:rsidR="004C4B7A">
          <w:rPr>
            <w:noProof/>
            <w:webHidden/>
          </w:rPr>
          <w:t>36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77" w:history="1">
        <w:r w:rsidR="004C4B7A" w:rsidRPr="00E95344">
          <w:rPr>
            <w:rStyle w:val="Hipervnculo"/>
            <w:b/>
            <w:noProof/>
          </w:rPr>
          <w:t xml:space="preserve">Figura 3.4 </w:t>
        </w:r>
        <w:r w:rsidR="004C4B7A" w:rsidRPr="00E95344">
          <w:rPr>
            <w:rStyle w:val="Hipervnculo"/>
            <w:noProof/>
          </w:rPr>
          <w:t>Editor de POU.</w:t>
        </w:r>
        <w:r w:rsidR="004C4B7A">
          <w:rPr>
            <w:noProof/>
            <w:webHidden/>
          </w:rPr>
          <w:tab/>
        </w:r>
        <w:r>
          <w:rPr>
            <w:noProof/>
            <w:webHidden/>
          </w:rPr>
          <w:fldChar w:fldCharType="begin"/>
        </w:r>
        <w:r w:rsidR="004C4B7A">
          <w:rPr>
            <w:noProof/>
            <w:webHidden/>
          </w:rPr>
          <w:instrText xml:space="preserve"> PAGEREF _Toc301197577 \h </w:instrText>
        </w:r>
        <w:r>
          <w:rPr>
            <w:noProof/>
            <w:webHidden/>
          </w:rPr>
        </w:r>
        <w:r>
          <w:rPr>
            <w:noProof/>
            <w:webHidden/>
          </w:rPr>
          <w:fldChar w:fldCharType="separate"/>
        </w:r>
        <w:r w:rsidR="004C4B7A">
          <w:rPr>
            <w:noProof/>
            <w:webHidden/>
          </w:rPr>
          <w:t>37</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78" w:history="1">
        <w:r w:rsidR="004C4B7A" w:rsidRPr="00E95344">
          <w:rPr>
            <w:rStyle w:val="Hipervnculo"/>
            <w:b/>
            <w:noProof/>
          </w:rPr>
          <w:t xml:space="preserve">Figura 3.5 </w:t>
        </w:r>
        <w:r w:rsidR="004C4B7A" w:rsidRPr="00E95344">
          <w:rPr>
            <w:rStyle w:val="Hipervnculo"/>
            <w:noProof/>
          </w:rPr>
          <w:t>Configuración del OPC Servidor.</w:t>
        </w:r>
        <w:r w:rsidR="004C4B7A">
          <w:rPr>
            <w:noProof/>
            <w:webHidden/>
          </w:rPr>
          <w:tab/>
        </w:r>
        <w:r>
          <w:rPr>
            <w:noProof/>
            <w:webHidden/>
          </w:rPr>
          <w:fldChar w:fldCharType="begin"/>
        </w:r>
        <w:r w:rsidR="004C4B7A">
          <w:rPr>
            <w:noProof/>
            <w:webHidden/>
          </w:rPr>
          <w:instrText xml:space="preserve"> PAGEREF _Toc301197578 \h </w:instrText>
        </w:r>
        <w:r>
          <w:rPr>
            <w:noProof/>
            <w:webHidden/>
          </w:rPr>
        </w:r>
        <w:r>
          <w:rPr>
            <w:noProof/>
            <w:webHidden/>
          </w:rPr>
          <w:fldChar w:fldCharType="separate"/>
        </w:r>
        <w:r w:rsidR="004C4B7A">
          <w:rPr>
            <w:noProof/>
            <w:webHidden/>
          </w:rPr>
          <w:t>38</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79" w:history="1">
        <w:r w:rsidR="004C4B7A" w:rsidRPr="00E95344">
          <w:rPr>
            <w:rStyle w:val="Hipervnculo"/>
            <w:b/>
            <w:noProof/>
          </w:rPr>
          <w:t xml:space="preserve">Figura 3.6 </w:t>
        </w:r>
        <w:r w:rsidR="004C4B7A" w:rsidRPr="00E95344">
          <w:rPr>
            <w:rStyle w:val="Hipervnculo"/>
            <w:noProof/>
          </w:rPr>
          <w:t>OPC Cliente.</w:t>
        </w:r>
        <w:r w:rsidR="004C4B7A">
          <w:rPr>
            <w:noProof/>
            <w:webHidden/>
          </w:rPr>
          <w:tab/>
        </w:r>
        <w:r>
          <w:rPr>
            <w:noProof/>
            <w:webHidden/>
          </w:rPr>
          <w:fldChar w:fldCharType="begin"/>
        </w:r>
        <w:r w:rsidR="004C4B7A">
          <w:rPr>
            <w:noProof/>
            <w:webHidden/>
          </w:rPr>
          <w:instrText xml:space="preserve"> PAGEREF _Toc301197579 \h </w:instrText>
        </w:r>
        <w:r>
          <w:rPr>
            <w:noProof/>
            <w:webHidden/>
          </w:rPr>
        </w:r>
        <w:r>
          <w:rPr>
            <w:noProof/>
            <w:webHidden/>
          </w:rPr>
          <w:fldChar w:fldCharType="separate"/>
        </w:r>
        <w:r w:rsidR="004C4B7A">
          <w:rPr>
            <w:noProof/>
            <w:webHidden/>
          </w:rPr>
          <w:t>39</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80" w:history="1">
        <w:r w:rsidR="004C4B7A" w:rsidRPr="00E95344">
          <w:rPr>
            <w:rStyle w:val="Hipervnculo"/>
            <w:b/>
            <w:noProof/>
          </w:rPr>
          <w:t xml:space="preserve">Figura 3.7 </w:t>
        </w:r>
        <w:r w:rsidR="004C4B7A" w:rsidRPr="00E95344">
          <w:rPr>
            <w:rStyle w:val="Hipervnculo"/>
            <w:noProof/>
          </w:rPr>
          <w:t>Configuración del OPC</w:t>
        </w:r>
        <w:r w:rsidR="004C4B7A">
          <w:rPr>
            <w:noProof/>
            <w:webHidden/>
          </w:rPr>
          <w:tab/>
        </w:r>
        <w:r>
          <w:rPr>
            <w:noProof/>
            <w:webHidden/>
          </w:rPr>
          <w:fldChar w:fldCharType="begin"/>
        </w:r>
        <w:r w:rsidR="004C4B7A">
          <w:rPr>
            <w:noProof/>
            <w:webHidden/>
          </w:rPr>
          <w:instrText xml:space="preserve"> PAGEREF _Toc301197580 \h </w:instrText>
        </w:r>
        <w:r>
          <w:rPr>
            <w:noProof/>
            <w:webHidden/>
          </w:rPr>
        </w:r>
        <w:r>
          <w:rPr>
            <w:noProof/>
            <w:webHidden/>
          </w:rPr>
          <w:fldChar w:fldCharType="separate"/>
        </w:r>
        <w:r w:rsidR="004C4B7A">
          <w:rPr>
            <w:noProof/>
            <w:webHidden/>
          </w:rPr>
          <w:t>39</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81" w:history="1">
        <w:r w:rsidR="004C4B7A" w:rsidRPr="00E95344">
          <w:rPr>
            <w:rStyle w:val="Hipervnculo"/>
            <w:b/>
            <w:noProof/>
          </w:rPr>
          <w:t xml:space="preserve">Figura 3.8 </w:t>
        </w:r>
        <w:r w:rsidR="004C4B7A" w:rsidRPr="00E95344">
          <w:rPr>
            <w:rStyle w:val="Hipervnculo"/>
            <w:noProof/>
          </w:rPr>
          <w:t>OPC Lectura</w:t>
        </w:r>
        <w:r w:rsidR="004C4B7A">
          <w:rPr>
            <w:noProof/>
            <w:webHidden/>
          </w:rPr>
          <w:tab/>
        </w:r>
        <w:r>
          <w:rPr>
            <w:noProof/>
            <w:webHidden/>
          </w:rPr>
          <w:fldChar w:fldCharType="begin"/>
        </w:r>
        <w:r w:rsidR="004C4B7A">
          <w:rPr>
            <w:noProof/>
            <w:webHidden/>
          </w:rPr>
          <w:instrText xml:space="preserve"> PAGEREF _Toc301197581 \h </w:instrText>
        </w:r>
        <w:r>
          <w:rPr>
            <w:noProof/>
            <w:webHidden/>
          </w:rPr>
        </w:r>
        <w:r>
          <w:rPr>
            <w:noProof/>
            <w:webHidden/>
          </w:rPr>
          <w:fldChar w:fldCharType="separate"/>
        </w:r>
        <w:r w:rsidR="004C4B7A">
          <w:rPr>
            <w:noProof/>
            <w:webHidden/>
          </w:rPr>
          <w:t>40</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82" w:history="1">
        <w:r w:rsidR="004C4B7A" w:rsidRPr="00E95344">
          <w:rPr>
            <w:rStyle w:val="Hipervnculo"/>
            <w:b/>
            <w:noProof/>
          </w:rPr>
          <w:t xml:space="preserve">Figura 3.9 </w:t>
        </w:r>
        <w:r w:rsidR="004C4B7A" w:rsidRPr="00E95344">
          <w:rPr>
            <w:rStyle w:val="Hipervnculo"/>
            <w:noProof/>
          </w:rPr>
          <w:t>OPC Escritura.</w:t>
        </w:r>
        <w:r w:rsidR="004C4B7A">
          <w:rPr>
            <w:noProof/>
            <w:webHidden/>
          </w:rPr>
          <w:tab/>
        </w:r>
        <w:r>
          <w:rPr>
            <w:noProof/>
            <w:webHidden/>
          </w:rPr>
          <w:fldChar w:fldCharType="begin"/>
        </w:r>
        <w:r w:rsidR="004C4B7A">
          <w:rPr>
            <w:noProof/>
            <w:webHidden/>
          </w:rPr>
          <w:instrText xml:space="preserve"> PAGEREF _Toc301197582 \h </w:instrText>
        </w:r>
        <w:r>
          <w:rPr>
            <w:noProof/>
            <w:webHidden/>
          </w:rPr>
        </w:r>
        <w:r>
          <w:rPr>
            <w:noProof/>
            <w:webHidden/>
          </w:rPr>
          <w:fldChar w:fldCharType="separate"/>
        </w:r>
        <w:r w:rsidR="004C4B7A">
          <w:rPr>
            <w:noProof/>
            <w:webHidden/>
          </w:rPr>
          <w:t>41</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83" w:history="1">
        <w:r w:rsidR="004C4B7A" w:rsidRPr="00E95344">
          <w:rPr>
            <w:rStyle w:val="Hipervnculo"/>
            <w:b/>
            <w:noProof/>
          </w:rPr>
          <w:t xml:space="preserve">Figura 3.10 </w:t>
        </w:r>
        <w:r w:rsidR="004C4B7A" w:rsidRPr="00E95344">
          <w:rPr>
            <w:rStyle w:val="Hipervnculo"/>
            <w:noProof/>
          </w:rPr>
          <w:t>Índice de transición.</w:t>
        </w:r>
        <w:r w:rsidR="004C4B7A">
          <w:rPr>
            <w:noProof/>
            <w:webHidden/>
          </w:rPr>
          <w:tab/>
        </w:r>
        <w:r>
          <w:rPr>
            <w:noProof/>
            <w:webHidden/>
          </w:rPr>
          <w:fldChar w:fldCharType="begin"/>
        </w:r>
        <w:r w:rsidR="004C4B7A">
          <w:rPr>
            <w:noProof/>
            <w:webHidden/>
          </w:rPr>
          <w:instrText xml:space="preserve"> PAGEREF _Toc301197583 \h </w:instrText>
        </w:r>
        <w:r>
          <w:rPr>
            <w:noProof/>
            <w:webHidden/>
          </w:rPr>
        </w:r>
        <w:r>
          <w:rPr>
            <w:noProof/>
            <w:webHidden/>
          </w:rPr>
          <w:fldChar w:fldCharType="separate"/>
        </w:r>
        <w:r w:rsidR="004C4B7A">
          <w:rPr>
            <w:noProof/>
            <w:webHidden/>
          </w:rPr>
          <w:t>42</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84" w:history="1">
        <w:r w:rsidR="004C4B7A" w:rsidRPr="00E95344">
          <w:rPr>
            <w:rStyle w:val="Hipervnculo"/>
            <w:b/>
            <w:noProof/>
          </w:rPr>
          <w:t xml:space="preserve">Figura 3.11 </w:t>
        </w:r>
        <w:r w:rsidR="004C4B7A" w:rsidRPr="00E95344">
          <w:rPr>
            <w:rStyle w:val="Hipervnculo"/>
            <w:noProof/>
          </w:rPr>
          <w:t>Al espacio de trabajo.</w:t>
        </w:r>
        <w:r w:rsidR="004C4B7A">
          <w:rPr>
            <w:noProof/>
            <w:webHidden/>
          </w:rPr>
          <w:tab/>
        </w:r>
        <w:r>
          <w:rPr>
            <w:noProof/>
            <w:webHidden/>
          </w:rPr>
          <w:fldChar w:fldCharType="begin"/>
        </w:r>
        <w:r w:rsidR="004C4B7A">
          <w:rPr>
            <w:noProof/>
            <w:webHidden/>
          </w:rPr>
          <w:instrText xml:space="preserve"> PAGEREF _Toc301197584 \h </w:instrText>
        </w:r>
        <w:r>
          <w:rPr>
            <w:noProof/>
            <w:webHidden/>
          </w:rPr>
        </w:r>
        <w:r>
          <w:rPr>
            <w:noProof/>
            <w:webHidden/>
          </w:rPr>
          <w:fldChar w:fldCharType="separate"/>
        </w:r>
        <w:r w:rsidR="004C4B7A">
          <w:rPr>
            <w:noProof/>
            <w:webHidden/>
          </w:rPr>
          <w:t>42</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85" w:history="1">
        <w:r w:rsidR="004C4B7A" w:rsidRPr="00E95344">
          <w:rPr>
            <w:rStyle w:val="Hipervnculo"/>
            <w:b/>
            <w:noProof/>
          </w:rPr>
          <w:t xml:space="preserve">Figura 3.12 </w:t>
        </w:r>
        <w:r w:rsidR="004C4B7A" w:rsidRPr="00E95344">
          <w:rPr>
            <w:rStyle w:val="Hipervnculo"/>
            <w:noProof/>
          </w:rPr>
          <w:t>Visor</w:t>
        </w:r>
        <w:r w:rsidR="004C4B7A">
          <w:rPr>
            <w:noProof/>
            <w:webHidden/>
          </w:rPr>
          <w:tab/>
        </w:r>
        <w:r>
          <w:rPr>
            <w:noProof/>
            <w:webHidden/>
          </w:rPr>
          <w:fldChar w:fldCharType="begin"/>
        </w:r>
        <w:r w:rsidR="004C4B7A">
          <w:rPr>
            <w:noProof/>
            <w:webHidden/>
          </w:rPr>
          <w:instrText xml:space="preserve"> PAGEREF _Toc301197585 \h </w:instrText>
        </w:r>
        <w:r>
          <w:rPr>
            <w:noProof/>
            <w:webHidden/>
          </w:rPr>
        </w:r>
        <w:r>
          <w:rPr>
            <w:noProof/>
            <w:webHidden/>
          </w:rPr>
          <w:fldChar w:fldCharType="separate"/>
        </w:r>
        <w:r w:rsidR="004C4B7A">
          <w:rPr>
            <w:noProof/>
            <w:webHidden/>
          </w:rPr>
          <w:t>43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86" w:history="1">
        <w:r w:rsidR="004C4B7A" w:rsidRPr="00E95344">
          <w:rPr>
            <w:rStyle w:val="Hipervnculo"/>
            <w:b/>
            <w:noProof/>
          </w:rPr>
          <w:t xml:space="preserve">Figura 3.13 </w:t>
        </w:r>
        <w:r w:rsidR="004C4B7A" w:rsidRPr="00E95344">
          <w:rPr>
            <w:rStyle w:val="Hipervnculo"/>
            <w:noProof/>
          </w:rPr>
          <w:t>Señal de entrada</w:t>
        </w:r>
        <w:r w:rsidR="004C4B7A">
          <w:rPr>
            <w:noProof/>
            <w:webHidden/>
          </w:rPr>
          <w:tab/>
        </w:r>
        <w:r>
          <w:rPr>
            <w:noProof/>
            <w:webHidden/>
          </w:rPr>
          <w:fldChar w:fldCharType="begin"/>
        </w:r>
        <w:r w:rsidR="004C4B7A">
          <w:rPr>
            <w:noProof/>
            <w:webHidden/>
          </w:rPr>
          <w:instrText xml:space="preserve"> PAGEREF _Toc301197586 \h </w:instrText>
        </w:r>
        <w:r>
          <w:rPr>
            <w:noProof/>
            <w:webHidden/>
          </w:rPr>
        </w:r>
        <w:r>
          <w:rPr>
            <w:noProof/>
            <w:webHidden/>
          </w:rPr>
          <w:fldChar w:fldCharType="separate"/>
        </w:r>
        <w:r w:rsidR="004C4B7A">
          <w:rPr>
            <w:noProof/>
            <w:webHidden/>
          </w:rPr>
          <w:t>43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87" w:history="1">
        <w:r w:rsidR="004C4B7A" w:rsidRPr="00E95344">
          <w:rPr>
            <w:rStyle w:val="Hipervnculo"/>
            <w:b/>
            <w:noProof/>
          </w:rPr>
          <w:t xml:space="preserve">Figura 3.14 </w:t>
        </w:r>
        <w:r w:rsidR="004C4B7A" w:rsidRPr="00E95344">
          <w:rPr>
            <w:rStyle w:val="Hipervnculo"/>
            <w:noProof/>
          </w:rPr>
          <w:t>Señal sinusoidal muestreada a 4Hz y 20Hz</w:t>
        </w:r>
        <w:r w:rsidR="004C4B7A">
          <w:rPr>
            <w:noProof/>
            <w:webHidden/>
          </w:rPr>
          <w:tab/>
        </w:r>
        <w:r>
          <w:rPr>
            <w:noProof/>
            <w:webHidden/>
          </w:rPr>
          <w:fldChar w:fldCharType="begin"/>
        </w:r>
        <w:r w:rsidR="004C4B7A">
          <w:rPr>
            <w:noProof/>
            <w:webHidden/>
          </w:rPr>
          <w:instrText xml:space="preserve"> PAGEREF _Toc301197587 \h </w:instrText>
        </w:r>
        <w:r>
          <w:rPr>
            <w:noProof/>
            <w:webHidden/>
          </w:rPr>
        </w:r>
        <w:r>
          <w:rPr>
            <w:noProof/>
            <w:webHidden/>
          </w:rPr>
          <w:fldChar w:fldCharType="separate"/>
        </w:r>
        <w:r w:rsidR="004C4B7A">
          <w:rPr>
            <w:noProof/>
            <w:webHidden/>
          </w:rPr>
          <w:t>44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88" w:history="1">
        <w:r w:rsidR="004C4B7A" w:rsidRPr="00E95344">
          <w:rPr>
            <w:rStyle w:val="Hipervnculo"/>
            <w:b/>
            <w:noProof/>
          </w:rPr>
          <w:t xml:space="preserve">Figura 3.15 </w:t>
        </w:r>
        <w:r w:rsidR="004C4B7A" w:rsidRPr="00E95344">
          <w:rPr>
            <w:rStyle w:val="Hipervnculo"/>
            <w:noProof/>
          </w:rPr>
          <w:t>Gráfica de Bode de la señal sinusoidal.</w:t>
        </w:r>
        <w:r w:rsidR="004C4B7A">
          <w:rPr>
            <w:noProof/>
            <w:webHidden/>
          </w:rPr>
          <w:tab/>
        </w:r>
        <w:r>
          <w:rPr>
            <w:noProof/>
            <w:webHidden/>
          </w:rPr>
          <w:fldChar w:fldCharType="begin"/>
        </w:r>
        <w:r w:rsidR="004C4B7A">
          <w:rPr>
            <w:noProof/>
            <w:webHidden/>
          </w:rPr>
          <w:instrText xml:space="preserve"> PAGEREF _Toc301197588 \h </w:instrText>
        </w:r>
        <w:r>
          <w:rPr>
            <w:noProof/>
            <w:webHidden/>
          </w:rPr>
        </w:r>
        <w:r>
          <w:rPr>
            <w:noProof/>
            <w:webHidden/>
          </w:rPr>
          <w:fldChar w:fldCharType="separate"/>
        </w:r>
        <w:r w:rsidR="004C4B7A">
          <w:rPr>
            <w:noProof/>
            <w:webHidden/>
          </w:rPr>
          <w:t>46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89" w:history="1">
        <w:r w:rsidR="004C4B7A" w:rsidRPr="00E95344">
          <w:rPr>
            <w:rStyle w:val="Hipervnculo"/>
            <w:b/>
            <w:noProof/>
          </w:rPr>
          <w:t xml:space="preserve">Figura 3.16 </w:t>
        </w:r>
        <w:r w:rsidR="004C4B7A" w:rsidRPr="00E95344">
          <w:rPr>
            <w:rStyle w:val="Hipervnculo"/>
            <w:noProof/>
          </w:rPr>
          <w:t>Respuesta al escalón normalizada.</w:t>
        </w:r>
        <w:r w:rsidR="004C4B7A">
          <w:rPr>
            <w:noProof/>
            <w:webHidden/>
          </w:rPr>
          <w:tab/>
        </w:r>
        <w:r>
          <w:rPr>
            <w:noProof/>
            <w:webHidden/>
          </w:rPr>
          <w:fldChar w:fldCharType="begin"/>
        </w:r>
        <w:r w:rsidR="004C4B7A">
          <w:rPr>
            <w:noProof/>
            <w:webHidden/>
          </w:rPr>
          <w:instrText xml:space="preserve"> PAGEREF _Toc301197589 \h </w:instrText>
        </w:r>
        <w:r>
          <w:rPr>
            <w:noProof/>
            <w:webHidden/>
          </w:rPr>
        </w:r>
        <w:r>
          <w:rPr>
            <w:noProof/>
            <w:webHidden/>
          </w:rPr>
          <w:fldChar w:fldCharType="separate"/>
        </w:r>
        <w:r w:rsidR="004C4B7A">
          <w:rPr>
            <w:noProof/>
            <w:webHidden/>
          </w:rPr>
          <w:t>47</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90" w:history="1">
        <w:r w:rsidR="004C4B7A" w:rsidRPr="00E95344">
          <w:rPr>
            <w:rStyle w:val="Hipervnculo"/>
            <w:b/>
            <w:noProof/>
          </w:rPr>
          <w:t xml:space="preserve">Figura 3.17 </w:t>
        </w:r>
        <w:r w:rsidR="004C4B7A" w:rsidRPr="00E95344">
          <w:rPr>
            <w:rStyle w:val="Hipervnculo"/>
            <w:noProof/>
          </w:rPr>
          <w:t>Ventana principal del “Input Design Gui”.</w:t>
        </w:r>
        <w:r w:rsidR="004C4B7A">
          <w:rPr>
            <w:noProof/>
            <w:webHidden/>
          </w:rPr>
          <w:tab/>
        </w:r>
        <w:r>
          <w:rPr>
            <w:noProof/>
            <w:webHidden/>
          </w:rPr>
          <w:fldChar w:fldCharType="begin"/>
        </w:r>
        <w:r w:rsidR="004C4B7A">
          <w:rPr>
            <w:noProof/>
            <w:webHidden/>
          </w:rPr>
          <w:instrText xml:space="preserve"> PAGEREF _Toc301197590 \h </w:instrText>
        </w:r>
        <w:r>
          <w:rPr>
            <w:noProof/>
            <w:webHidden/>
          </w:rPr>
        </w:r>
        <w:r>
          <w:rPr>
            <w:noProof/>
            <w:webHidden/>
          </w:rPr>
          <w:fldChar w:fldCharType="separate"/>
        </w:r>
        <w:r w:rsidR="004C4B7A">
          <w:rPr>
            <w:noProof/>
            <w:webHidden/>
          </w:rPr>
          <w:t>50</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91" w:history="1">
        <w:r w:rsidR="004C4B7A" w:rsidRPr="00E95344">
          <w:rPr>
            <w:rStyle w:val="Hipervnculo"/>
            <w:b/>
            <w:noProof/>
          </w:rPr>
          <w:t xml:space="preserve">Figura 3.18 </w:t>
        </w:r>
        <w:r w:rsidR="004C4B7A" w:rsidRPr="00E95344">
          <w:rPr>
            <w:rStyle w:val="Hipervnculo"/>
            <w:noProof/>
          </w:rPr>
          <w:t>Ambiente de trabajo del “Input Design Gui”.</w:t>
        </w:r>
        <w:r w:rsidR="004C4B7A">
          <w:rPr>
            <w:noProof/>
            <w:webHidden/>
          </w:rPr>
          <w:tab/>
        </w:r>
        <w:r>
          <w:rPr>
            <w:noProof/>
            <w:webHidden/>
          </w:rPr>
          <w:fldChar w:fldCharType="begin"/>
        </w:r>
        <w:r w:rsidR="004C4B7A">
          <w:rPr>
            <w:noProof/>
            <w:webHidden/>
          </w:rPr>
          <w:instrText xml:space="preserve"> PAGEREF _Toc301197591 \h </w:instrText>
        </w:r>
        <w:r>
          <w:rPr>
            <w:noProof/>
            <w:webHidden/>
          </w:rPr>
        </w:r>
        <w:r>
          <w:rPr>
            <w:noProof/>
            <w:webHidden/>
          </w:rPr>
          <w:fldChar w:fldCharType="separate"/>
        </w:r>
        <w:r w:rsidR="004C4B7A">
          <w:rPr>
            <w:noProof/>
            <w:webHidden/>
          </w:rPr>
          <w:t>51</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92" w:history="1">
        <w:r w:rsidR="004C4B7A" w:rsidRPr="00E95344">
          <w:rPr>
            <w:rStyle w:val="Hipervnculo"/>
            <w:b/>
            <w:noProof/>
          </w:rPr>
          <w:t xml:space="preserve">Figura 3.19 </w:t>
        </w:r>
        <w:r w:rsidR="004C4B7A" w:rsidRPr="00E95344">
          <w:rPr>
            <w:rStyle w:val="Hipervnculo"/>
            <w:noProof/>
          </w:rPr>
          <w:t>Correlación de las señales.</w:t>
        </w:r>
        <w:r w:rsidR="004C4B7A">
          <w:rPr>
            <w:noProof/>
            <w:webHidden/>
          </w:rPr>
          <w:tab/>
        </w:r>
        <w:r>
          <w:rPr>
            <w:noProof/>
            <w:webHidden/>
          </w:rPr>
          <w:fldChar w:fldCharType="begin"/>
        </w:r>
        <w:r w:rsidR="004C4B7A">
          <w:rPr>
            <w:noProof/>
            <w:webHidden/>
          </w:rPr>
          <w:instrText xml:space="preserve"> PAGEREF _Toc301197592 \h </w:instrText>
        </w:r>
        <w:r>
          <w:rPr>
            <w:noProof/>
            <w:webHidden/>
          </w:rPr>
        </w:r>
        <w:r>
          <w:rPr>
            <w:noProof/>
            <w:webHidden/>
          </w:rPr>
          <w:fldChar w:fldCharType="separate"/>
        </w:r>
        <w:r w:rsidR="004C4B7A">
          <w:rPr>
            <w:noProof/>
            <w:webHidden/>
          </w:rPr>
          <w:t>60</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93" w:history="1">
        <w:r w:rsidR="004C4B7A" w:rsidRPr="00E95344">
          <w:rPr>
            <w:rStyle w:val="Hipervnculo"/>
            <w:b/>
            <w:noProof/>
          </w:rPr>
          <w:t xml:space="preserve">Figura 3.20 </w:t>
        </w:r>
        <w:r w:rsidR="004C4B7A" w:rsidRPr="00E95344">
          <w:rPr>
            <w:rStyle w:val="Hipervnculo"/>
            <w:noProof/>
          </w:rPr>
          <w:t>Auto-correlación de la entrada.</w:t>
        </w:r>
        <w:r w:rsidR="004C4B7A">
          <w:rPr>
            <w:noProof/>
            <w:webHidden/>
          </w:rPr>
          <w:tab/>
        </w:r>
        <w:r>
          <w:rPr>
            <w:noProof/>
            <w:webHidden/>
          </w:rPr>
          <w:fldChar w:fldCharType="begin"/>
        </w:r>
        <w:r w:rsidR="004C4B7A">
          <w:rPr>
            <w:noProof/>
            <w:webHidden/>
          </w:rPr>
          <w:instrText xml:space="preserve"> PAGEREF _Toc301197593 \h </w:instrText>
        </w:r>
        <w:r>
          <w:rPr>
            <w:noProof/>
            <w:webHidden/>
          </w:rPr>
        </w:r>
        <w:r>
          <w:rPr>
            <w:noProof/>
            <w:webHidden/>
          </w:rPr>
          <w:fldChar w:fldCharType="separate"/>
        </w:r>
        <w:r w:rsidR="004C4B7A">
          <w:rPr>
            <w:noProof/>
            <w:webHidden/>
          </w:rPr>
          <w:t>61</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94" w:history="1">
        <w:r w:rsidR="004C4B7A" w:rsidRPr="00E95344">
          <w:rPr>
            <w:rStyle w:val="Hipervnculo"/>
            <w:b/>
            <w:noProof/>
          </w:rPr>
          <w:t xml:space="preserve">Figura 3.21 </w:t>
        </w:r>
        <w:r w:rsidR="004C4B7A" w:rsidRPr="00E95344">
          <w:rPr>
            <w:rStyle w:val="Hipervnculo"/>
            <w:noProof/>
          </w:rPr>
          <w:t>Auto-correlación de la salida.</w:t>
        </w:r>
        <w:r w:rsidR="004C4B7A">
          <w:rPr>
            <w:noProof/>
            <w:webHidden/>
          </w:rPr>
          <w:tab/>
        </w:r>
        <w:r>
          <w:rPr>
            <w:noProof/>
            <w:webHidden/>
          </w:rPr>
          <w:fldChar w:fldCharType="begin"/>
        </w:r>
        <w:r w:rsidR="004C4B7A">
          <w:rPr>
            <w:noProof/>
            <w:webHidden/>
          </w:rPr>
          <w:instrText xml:space="preserve"> PAGEREF _Toc301197594 \h </w:instrText>
        </w:r>
        <w:r>
          <w:rPr>
            <w:noProof/>
            <w:webHidden/>
          </w:rPr>
        </w:r>
        <w:r>
          <w:rPr>
            <w:noProof/>
            <w:webHidden/>
          </w:rPr>
          <w:fldChar w:fldCharType="separate"/>
        </w:r>
        <w:r w:rsidR="004C4B7A">
          <w:rPr>
            <w:noProof/>
            <w:webHidden/>
          </w:rPr>
          <w:t>61</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95" w:history="1">
        <w:r w:rsidR="004C4B7A" w:rsidRPr="00E95344">
          <w:rPr>
            <w:rStyle w:val="Hipervnculo"/>
            <w:b/>
            <w:noProof/>
          </w:rPr>
          <w:t xml:space="preserve">Figura 3.22 </w:t>
        </w:r>
        <w:r w:rsidR="004C4B7A" w:rsidRPr="00E95344">
          <w:rPr>
            <w:rStyle w:val="Hipervnculo"/>
            <w:noProof/>
          </w:rPr>
          <w:t>Estimada de la respuesta impulso.</w:t>
        </w:r>
        <w:r w:rsidR="004C4B7A">
          <w:rPr>
            <w:noProof/>
            <w:webHidden/>
          </w:rPr>
          <w:tab/>
        </w:r>
        <w:r>
          <w:rPr>
            <w:noProof/>
            <w:webHidden/>
          </w:rPr>
          <w:fldChar w:fldCharType="begin"/>
        </w:r>
        <w:r w:rsidR="004C4B7A">
          <w:rPr>
            <w:noProof/>
            <w:webHidden/>
          </w:rPr>
          <w:instrText xml:space="preserve"> PAGEREF _Toc301197595 \h </w:instrText>
        </w:r>
        <w:r>
          <w:rPr>
            <w:noProof/>
            <w:webHidden/>
          </w:rPr>
        </w:r>
        <w:r>
          <w:rPr>
            <w:noProof/>
            <w:webHidden/>
          </w:rPr>
          <w:fldChar w:fldCharType="separate"/>
        </w:r>
        <w:r w:rsidR="004C4B7A">
          <w:rPr>
            <w:noProof/>
            <w:webHidden/>
          </w:rPr>
          <w:t>62</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96" w:history="1">
        <w:r w:rsidR="004C4B7A" w:rsidRPr="00E95344">
          <w:rPr>
            <w:rStyle w:val="Hipervnculo"/>
            <w:b/>
            <w:noProof/>
          </w:rPr>
          <w:t xml:space="preserve">Figura 3.23 </w:t>
        </w:r>
        <w:r w:rsidR="004C4B7A" w:rsidRPr="00E95344">
          <w:rPr>
            <w:rStyle w:val="Hipervnculo"/>
            <w:noProof/>
          </w:rPr>
          <w:t>Ampliación de la estimada de la respuesta impulso.</w:t>
        </w:r>
        <w:r w:rsidR="004C4B7A">
          <w:rPr>
            <w:noProof/>
            <w:webHidden/>
          </w:rPr>
          <w:tab/>
        </w:r>
        <w:r>
          <w:rPr>
            <w:noProof/>
            <w:webHidden/>
          </w:rPr>
          <w:fldChar w:fldCharType="begin"/>
        </w:r>
        <w:r w:rsidR="004C4B7A">
          <w:rPr>
            <w:noProof/>
            <w:webHidden/>
          </w:rPr>
          <w:instrText xml:space="preserve"> PAGEREF _Toc301197596 \h </w:instrText>
        </w:r>
        <w:r>
          <w:rPr>
            <w:noProof/>
            <w:webHidden/>
          </w:rPr>
        </w:r>
        <w:r>
          <w:rPr>
            <w:noProof/>
            <w:webHidden/>
          </w:rPr>
          <w:fldChar w:fldCharType="separate"/>
        </w:r>
        <w:r w:rsidR="004C4B7A">
          <w:rPr>
            <w:noProof/>
            <w:webHidden/>
          </w:rPr>
          <w:t>63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97" w:history="1">
        <w:r w:rsidR="004C4B7A" w:rsidRPr="00E95344">
          <w:rPr>
            <w:rStyle w:val="Hipervnculo"/>
            <w:b/>
            <w:noProof/>
          </w:rPr>
          <w:t xml:space="preserve">Figura 3.24 </w:t>
        </w:r>
        <w:r w:rsidR="004C4B7A" w:rsidRPr="00E95344">
          <w:rPr>
            <w:rStyle w:val="Hipervnculo"/>
            <w:noProof/>
          </w:rPr>
          <w:t>Correlación cruzada.</w:t>
        </w:r>
        <w:r w:rsidR="004C4B7A">
          <w:rPr>
            <w:noProof/>
            <w:webHidden/>
          </w:rPr>
          <w:tab/>
        </w:r>
        <w:r>
          <w:rPr>
            <w:noProof/>
            <w:webHidden/>
          </w:rPr>
          <w:fldChar w:fldCharType="begin"/>
        </w:r>
        <w:r w:rsidR="004C4B7A">
          <w:rPr>
            <w:noProof/>
            <w:webHidden/>
          </w:rPr>
          <w:instrText xml:space="preserve"> PAGEREF _Toc301197597 \h </w:instrText>
        </w:r>
        <w:r>
          <w:rPr>
            <w:noProof/>
            <w:webHidden/>
          </w:rPr>
        </w:r>
        <w:r>
          <w:rPr>
            <w:noProof/>
            <w:webHidden/>
          </w:rPr>
          <w:fldChar w:fldCharType="separate"/>
        </w:r>
        <w:r w:rsidR="004C4B7A">
          <w:rPr>
            <w:noProof/>
            <w:webHidden/>
          </w:rPr>
          <w:t>63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98" w:history="1">
        <w:r w:rsidR="004C4B7A" w:rsidRPr="00E95344">
          <w:rPr>
            <w:rStyle w:val="Hipervnculo"/>
            <w:b/>
            <w:noProof/>
          </w:rPr>
          <w:t xml:space="preserve">Figura 3.25 </w:t>
        </w:r>
        <w:r w:rsidR="004C4B7A" w:rsidRPr="00E95344">
          <w:rPr>
            <w:rStyle w:val="Hipervnculo"/>
            <w:noProof/>
          </w:rPr>
          <w:t>Ident.</w:t>
        </w:r>
        <w:r w:rsidR="004C4B7A">
          <w:rPr>
            <w:noProof/>
            <w:webHidden/>
          </w:rPr>
          <w:tab/>
        </w:r>
        <w:r>
          <w:rPr>
            <w:noProof/>
            <w:webHidden/>
          </w:rPr>
          <w:fldChar w:fldCharType="begin"/>
        </w:r>
        <w:r w:rsidR="004C4B7A">
          <w:rPr>
            <w:noProof/>
            <w:webHidden/>
          </w:rPr>
          <w:instrText xml:space="preserve"> PAGEREF _Toc301197598 \h </w:instrText>
        </w:r>
        <w:r>
          <w:rPr>
            <w:noProof/>
            <w:webHidden/>
          </w:rPr>
        </w:r>
        <w:r>
          <w:rPr>
            <w:noProof/>
            <w:webHidden/>
          </w:rPr>
          <w:fldChar w:fldCharType="separate"/>
        </w:r>
        <w:r w:rsidR="004C4B7A">
          <w:rPr>
            <w:noProof/>
            <w:webHidden/>
          </w:rPr>
          <w:t>64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599" w:history="1">
        <w:r w:rsidR="004C4B7A" w:rsidRPr="00E95344">
          <w:rPr>
            <w:rStyle w:val="Hipervnculo"/>
            <w:b/>
            <w:noProof/>
          </w:rPr>
          <w:t xml:space="preserve">Figura 3.26 </w:t>
        </w:r>
        <w:r w:rsidR="004C4B7A" w:rsidRPr="00E95344">
          <w:rPr>
            <w:rStyle w:val="Hipervnculo"/>
            <w:noProof/>
          </w:rPr>
          <w:t>Señal de salida (y1) y de entrada (u1).</w:t>
        </w:r>
        <w:r w:rsidR="004C4B7A">
          <w:rPr>
            <w:noProof/>
            <w:webHidden/>
          </w:rPr>
          <w:tab/>
        </w:r>
        <w:r>
          <w:rPr>
            <w:noProof/>
            <w:webHidden/>
          </w:rPr>
          <w:fldChar w:fldCharType="begin"/>
        </w:r>
        <w:r w:rsidR="004C4B7A">
          <w:rPr>
            <w:noProof/>
            <w:webHidden/>
          </w:rPr>
          <w:instrText xml:space="preserve"> PAGEREF _Toc301197599 \h </w:instrText>
        </w:r>
        <w:r>
          <w:rPr>
            <w:noProof/>
            <w:webHidden/>
          </w:rPr>
        </w:r>
        <w:r>
          <w:rPr>
            <w:noProof/>
            <w:webHidden/>
          </w:rPr>
          <w:fldChar w:fldCharType="separate"/>
        </w:r>
        <w:r w:rsidR="004C4B7A">
          <w:rPr>
            <w:noProof/>
            <w:webHidden/>
          </w:rPr>
          <w:t>65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00" w:history="1">
        <w:r w:rsidR="004C4B7A" w:rsidRPr="00E95344">
          <w:rPr>
            <w:rStyle w:val="Hipervnculo"/>
            <w:b/>
            <w:noProof/>
          </w:rPr>
          <w:t xml:space="preserve">Figura 3.27 </w:t>
        </w:r>
        <w:r w:rsidR="004C4B7A" w:rsidRPr="00E95344">
          <w:rPr>
            <w:rStyle w:val="Hipervnculo"/>
            <w:noProof/>
          </w:rPr>
          <w:t>Señal de salida y entrada limitadas.</w:t>
        </w:r>
        <w:r w:rsidR="004C4B7A">
          <w:rPr>
            <w:noProof/>
            <w:webHidden/>
          </w:rPr>
          <w:tab/>
        </w:r>
        <w:r>
          <w:rPr>
            <w:noProof/>
            <w:webHidden/>
          </w:rPr>
          <w:fldChar w:fldCharType="begin"/>
        </w:r>
        <w:r w:rsidR="004C4B7A">
          <w:rPr>
            <w:noProof/>
            <w:webHidden/>
          </w:rPr>
          <w:instrText xml:space="preserve"> PAGEREF _Toc301197600 \h </w:instrText>
        </w:r>
        <w:r>
          <w:rPr>
            <w:noProof/>
            <w:webHidden/>
          </w:rPr>
        </w:r>
        <w:r>
          <w:rPr>
            <w:noProof/>
            <w:webHidden/>
          </w:rPr>
          <w:fldChar w:fldCharType="separate"/>
        </w:r>
        <w:r w:rsidR="004C4B7A">
          <w:rPr>
            <w:noProof/>
            <w:webHidden/>
          </w:rPr>
          <w:t>65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01" w:history="1">
        <w:r w:rsidR="004C4B7A" w:rsidRPr="00E95344">
          <w:rPr>
            <w:rStyle w:val="Hipervnculo"/>
            <w:b/>
            <w:noProof/>
          </w:rPr>
          <w:t xml:space="preserve">Figura 3.28 </w:t>
        </w:r>
        <w:r w:rsidR="004C4B7A" w:rsidRPr="00E95344">
          <w:rPr>
            <w:rStyle w:val="Hipervnculo"/>
            <w:noProof/>
          </w:rPr>
          <w:t>Señal de salida y entrada sin valor promedio.</w:t>
        </w:r>
        <w:r w:rsidR="004C4B7A">
          <w:rPr>
            <w:noProof/>
            <w:webHidden/>
          </w:rPr>
          <w:tab/>
        </w:r>
        <w:r>
          <w:rPr>
            <w:noProof/>
            <w:webHidden/>
          </w:rPr>
          <w:fldChar w:fldCharType="begin"/>
        </w:r>
        <w:r w:rsidR="004C4B7A">
          <w:rPr>
            <w:noProof/>
            <w:webHidden/>
          </w:rPr>
          <w:instrText xml:space="preserve"> PAGEREF _Toc301197601 \h </w:instrText>
        </w:r>
        <w:r>
          <w:rPr>
            <w:noProof/>
            <w:webHidden/>
          </w:rPr>
        </w:r>
        <w:r>
          <w:rPr>
            <w:noProof/>
            <w:webHidden/>
          </w:rPr>
          <w:fldChar w:fldCharType="separate"/>
        </w:r>
        <w:r w:rsidR="004C4B7A">
          <w:rPr>
            <w:noProof/>
            <w:webHidden/>
          </w:rPr>
          <w:t>66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02" w:history="1">
        <w:r w:rsidR="004C4B7A" w:rsidRPr="00E95344">
          <w:rPr>
            <w:rStyle w:val="Hipervnculo"/>
            <w:b/>
            <w:noProof/>
          </w:rPr>
          <w:t xml:space="preserve">Figura 3.29 </w:t>
        </w:r>
        <w:r w:rsidR="004C4B7A" w:rsidRPr="00E95344">
          <w:rPr>
            <w:rStyle w:val="Hipervnculo"/>
            <w:noProof/>
          </w:rPr>
          <w:t>Señal de salida y entrada sin tendencia.</w:t>
        </w:r>
        <w:r w:rsidR="004C4B7A">
          <w:rPr>
            <w:noProof/>
            <w:webHidden/>
          </w:rPr>
          <w:tab/>
        </w:r>
        <w:r>
          <w:rPr>
            <w:noProof/>
            <w:webHidden/>
          </w:rPr>
          <w:fldChar w:fldCharType="begin"/>
        </w:r>
        <w:r w:rsidR="004C4B7A">
          <w:rPr>
            <w:noProof/>
            <w:webHidden/>
          </w:rPr>
          <w:instrText xml:space="preserve"> PAGEREF _Toc301197602 \h </w:instrText>
        </w:r>
        <w:r>
          <w:rPr>
            <w:noProof/>
            <w:webHidden/>
          </w:rPr>
        </w:r>
        <w:r>
          <w:rPr>
            <w:noProof/>
            <w:webHidden/>
          </w:rPr>
          <w:fldChar w:fldCharType="separate"/>
        </w:r>
        <w:r w:rsidR="004C4B7A">
          <w:rPr>
            <w:noProof/>
            <w:webHidden/>
          </w:rPr>
          <w:t>66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03" w:history="1">
        <w:r w:rsidR="004C4B7A" w:rsidRPr="00E95344">
          <w:rPr>
            <w:rStyle w:val="Hipervnculo"/>
            <w:b/>
            <w:noProof/>
          </w:rPr>
          <w:t xml:space="preserve">Figura 3.30 </w:t>
        </w:r>
        <w:r w:rsidR="004C4B7A" w:rsidRPr="00E95344">
          <w:rPr>
            <w:rStyle w:val="Hipervnculo"/>
            <w:noProof/>
          </w:rPr>
          <w:t>Respuesta al escalón de la señal PRBS 4.</w:t>
        </w:r>
        <w:r w:rsidR="004C4B7A">
          <w:rPr>
            <w:noProof/>
            <w:webHidden/>
          </w:rPr>
          <w:tab/>
        </w:r>
        <w:r>
          <w:rPr>
            <w:noProof/>
            <w:webHidden/>
          </w:rPr>
          <w:fldChar w:fldCharType="begin"/>
        </w:r>
        <w:r w:rsidR="004C4B7A">
          <w:rPr>
            <w:noProof/>
            <w:webHidden/>
          </w:rPr>
          <w:instrText xml:space="preserve"> PAGEREF _Toc301197603 \h </w:instrText>
        </w:r>
        <w:r>
          <w:rPr>
            <w:noProof/>
            <w:webHidden/>
          </w:rPr>
        </w:r>
        <w:r>
          <w:rPr>
            <w:noProof/>
            <w:webHidden/>
          </w:rPr>
          <w:fldChar w:fldCharType="separate"/>
        </w:r>
        <w:r w:rsidR="004C4B7A">
          <w:rPr>
            <w:noProof/>
            <w:webHidden/>
          </w:rPr>
          <w:t>67</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04" w:history="1">
        <w:r w:rsidR="004C4B7A" w:rsidRPr="00E95344">
          <w:rPr>
            <w:rStyle w:val="Hipervnculo"/>
            <w:b/>
            <w:noProof/>
          </w:rPr>
          <w:t xml:space="preserve">Figura 4.1 </w:t>
        </w:r>
        <w:r w:rsidR="004C4B7A" w:rsidRPr="00E95344">
          <w:rPr>
            <w:rStyle w:val="Hipervnculo"/>
            <w:noProof/>
          </w:rPr>
          <w:t>Ident de PRBS 4.</w:t>
        </w:r>
        <w:r w:rsidR="004C4B7A">
          <w:rPr>
            <w:noProof/>
            <w:webHidden/>
          </w:rPr>
          <w:tab/>
        </w:r>
        <w:r>
          <w:rPr>
            <w:noProof/>
            <w:webHidden/>
          </w:rPr>
          <w:fldChar w:fldCharType="begin"/>
        </w:r>
        <w:r w:rsidR="004C4B7A">
          <w:rPr>
            <w:noProof/>
            <w:webHidden/>
          </w:rPr>
          <w:instrText xml:space="preserve"> PAGEREF _Toc301197604 \h </w:instrText>
        </w:r>
        <w:r>
          <w:rPr>
            <w:noProof/>
            <w:webHidden/>
          </w:rPr>
        </w:r>
        <w:r>
          <w:rPr>
            <w:noProof/>
            <w:webHidden/>
          </w:rPr>
          <w:fldChar w:fldCharType="separate"/>
        </w:r>
        <w:r w:rsidR="004C4B7A">
          <w:rPr>
            <w:noProof/>
            <w:webHidden/>
          </w:rPr>
          <w:t>70</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05" w:history="1">
        <w:r w:rsidR="004C4B7A" w:rsidRPr="00E95344">
          <w:rPr>
            <w:rStyle w:val="Hipervnculo"/>
            <w:b/>
            <w:noProof/>
          </w:rPr>
          <w:t xml:space="preserve">Figura 4.2 </w:t>
        </w:r>
        <w:r w:rsidR="004C4B7A" w:rsidRPr="00E95344">
          <w:rPr>
            <w:rStyle w:val="Hipervnculo"/>
            <w:noProof/>
          </w:rPr>
          <w:t>División de las señales.</w:t>
        </w:r>
        <w:r w:rsidR="004C4B7A">
          <w:rPr>
            <w:noProof/>
            <w:webHidden/>
          </w:rPr>
          <w:tab/>
        </w:r>
        <w:r>
          <w:rPr>
            <w:noProof/>
            <w:webHidden/>
          </w:rPr>
          <w:fldChar w:fldCharType="begin"/>
        </w:r>
        <w:r w:rsidR="004C4B7A">
          <w:rPr>
            <w:noProof/>
            <w:webHidden/>
          </w:rPr>
          <w:instrText xml:space="preserve"> PAGEREF _Toc301197605 \h </w:instrText>
        </w:r>
        <w:r>
          <w:rPr>
            <w:noProof/>
            <w:webHidden/>
          </w:rPr>
        </w:r>
        <w:r>
          <w:rPr>
            <w:noProof/>
            <w:webHidden/>
          </w:rPr>
          <w:fldChar w:fldCharType="separate"/>
        </w:r>
        <w:r w:rsidR="004C4B7A">
          <w:rPr>
            <w:noProof/>
            <w:webHidden/>
          </w:rPr>
          <w:t>71</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06" w:history="1">
        <w:r w:rsidR="004C4B7A" w:rsidRPr="00E95344">
          <w:rPr>
            <w:rStyle w:val="Hipervnculo"/>
            <w:b/>
            <w:noProof/>
          </w:rPr>
          <w:t xml:space="preserve">Figura 4.3 </w:t>
        </w:r>
        <w:r w:rsidR="004C4B7A" w:rsidRPr="00E95344">
          <w:rPr>
            <w:rStyle w:val="Hipervnculo"/>
            <w:noProof/>
          </w:rPr>
          <w:t>Señal de salida y entrada (70% y 30%).</w:t>
        </w:r>
        <w:r w:rsidR="004C4B7A">
          <w:rPr>
            <w:noProof/>
            <w:webHidden/>
          </w:rPr>
          <w:tab/>
        </w:r>
        <w:r>
          <w:rPr>
            <w:noProof/>
            <w:webHidden/>
          </w:rPr>
          <w:fldChar w:fldCharType="begin"/>
        </w:r>
        <w:r w:rsidR="004C4B7A">
          <w:rPr>
            <w:noProof/>
            <w:webHidden/>
          </w:rPr>
          <w:instrText xml:space="preserve"> PAGEREF _Toc301197606 \h </w:instrText>
        </w:r>
        <w:r>
          <w:rPr>
            <w:noProof/>
            <w:webHidden/>
          </w:rPr>
        </w:r>
        <w:r>
          <w:rPr>
            <w:noProof/>
            <w:webHidden/>
          </w:rPr>
          <w:fldChar w:fldCharType="separate"/>
        </w:r>
        <w:r w:rsidR="004C4B7A">
          <w:rPr>
            <w:noProof/>
            <w:webHidden/>
          </w:rPr>
          <w:t>72</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07" w:history="1">
        <w:r w:rsidR="004C4B7A" w:rsidRPr="00E95344">
          <w:rPr>
            <w:rStyle w:val="Hipervnculo"/>
            <w:b/>
            <w:noProof/>
          </w:rPr>
          <w:t xml:space="preserve">Figura 4.4 </w:t>
        </w:r>
        <w:r w:rsidR="004C4B7A" w:rsidRPr="00E95344">
          <w:rPr>
            <w:rStyle w:val="Hipervnculo"/>
            <w:noProof/>
          </w:rPr>
          <w:t>Señal de salida y entrada del 30%.</w:t>
        </w:r>
        <w:r w:rsidR="004C4B7A">
          <w:rPr>
            <w:noProof/>
            <w:webHidden/>
          </w:rPr>
          <w:tab/>
        </w:r>
        <w:r>
          <w:rPr>
            <w:noProof/>
            <w:webHidden/>
          </w:rPr>
          <w:fldChar w:fldCharType="begin"/>
        </w:r>
        <w:r w:rsidR="004C4B7A">
          <w:rPr>
            <w:noProof/>
            <w:webHidden/>
          </w:rPr>
          <w:instrText xml:space="preserve"> PAGEREF _Toc301197607 \h </w:instrText>
        </w:r>
        <w:r>
          <w:rPr>
            <w:noProof/>
            <w:webHidden/>
          </w:rPr>
        </w:r>
        <w:r>
          <w:rPr>
            <w:noProof/>
            <w:webHidden/>
          </w:rPr>
          <w:fldChar w:fldCharType="separate"/>
        </w:r>
        <w:r w:rsidR="004C4B7A">
          <w:rPr>
            <w:noProof/>
            <w:webHidden/>
          </w:rPr>
          <w:t>73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08" w:history="1">
        <w:r w:rsidR="004C4B7A" w:rsidRPr="00E95344">
          <w:rPr>
            <w:rStyle w:val="Hipervnculo"/>
            <w:b/>
            <w:noProof/>
          </w:rPr>
          <w:t xml:space="preserve">Figura 4.5 </w:t>
        </w:r>
        <w:r w:rsidR="004C4B7A" w:rsidRPr="00E95344">
          <w:rPr>
            <w:rStyle w:val="Hipervnculo"/>
            <w:noProof/>
          </w:rPr>
          <w:t>Intervalo de confianza.</w:t>
        </w:r>
        <w:r w:rsidR="004C4B7A">
          <w:rPr>
            <w:noProof/>
            <w:webHidden/>
          </w:rPr>
          <w:tab/>
        </w:r>
        <w:r>
          <w:rPr>
            <w:noProof/>
            <w:webHidden/>
          </w:rPr>
          <w:fldChar w:fldCharType="begin"/>
        </w:r>
        <w:r w:rsidR="004C4B7A">
          <w:rPr>
            <w:noProof/>
            <w:webHidden/>
          </w:rPr>
          <w:instrText xml:space="preserve"> PAGEREF _Toc301197608 \h </w:instrText>
        </w:r>
        <w:r>
          <w:rPr>
            <w:noProof/>
            <w:webHidden/>
          </w:rPr>
        </w:r>
        <w:r>
          <w:rPr>
            <w:noProof/>
            <w:webHidden/>
          </w:rPr>
          <w:fldChar w:fldCharType="separate"/>
        </w:r>
        <w:r w:rsidR="004C4B7A">
          <w:rPr>
            <w:noProof/>
            <w:webHidden/>
          </w:rPr>
          <w:t>74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09" w:history="1">
        <w:r w:rsidR="004C4B7A" w:rsidRPr="00E95344">
          <w:rPr>
            <w:rStyle w:val="Hipervnculo"/>
            <w:b/>
            <w:noProof/>
          </w:rPr>
          <w:t xml:space="preserve">Figura 4.6 </w:t>
        </w:r>
        <w:r w:rsidR="004C4B7A" w:rsidRPr="00E95344">
          <w:rPr>
            <w:rStyle w:val="Hipervnculo"/>
            <w:noProof/>
          </w:rPr>
          <w:t>Respuesta escalón de la planta de presión.</w:t>
        </w:r>
        <w:r w:rsidR="004C4B7A">
          <w:rPr>
            <w:noProof/>
            <w:webHidden/>
          </w:rPr>
          <w:tab/>
        </w:r>
        <w:r>
          <w:rPr>
            <w:noProof/>
            <w:webHidden/>
          </w:rPr>
          <w:fldChar w:fldCharType="begin"/>
        </w:r>
        <w:r w:rsidR="004C4B7A">
          <w:rPr>
            <w:noProof/>
            <w:webHidden/>
          </w:rPr>
          <w:instrText xml:space="preserve"> PAGEREF _Toc301197609 \h </w:instrText>
        </w:r>
        <w:r>
          <w:rPr>
            <w:noProof/>
            <w:webHidden/>
          </w:rPr>
        </w:r>
        <w:r>
          <w:rPr>
            <w:noProof/>
            <w:webHidden/>
          </w:rPr>
          <w:fldChar w:fldCharType="separate"/>
        </w:r>
        <w:r w:rsidR="004C4B7A">
          <w:rPr>
            <w:noProof/>
            <w:webHidden/>
          </w:rPr>
          <w:t>75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10" w:history="1">
        <w:r w:rsidR="004C4B7A" w:rsidRPr="00E95344">
          <w:rPr>
            <w:rStyle w:val="Hipervnculo"/>
            <w:b/>
            <w:noProof/>
          </w:rPr>
          <w:t xml:space="preserve">Figura 4.7 </w:t>
        </w:r>
        <w:r w:rsidR="004C4B7A" w:rsidRPr="00E95344">
          <w:rPr>
            <w:rStyle w:val="Hipervnculo"/>
            <w:noProof/>
          </w:rPr>
          <w:t>Ventana de parámetros del ARX.</w:t>
        </w:r>
        <w:r w:rsidR="004C4B7A">
          <w:rPr>
            <w:noProof/>
            <w:webHidden/>
          </w:rPr>
          <w:tab/>
        </w:r>
        <w:r>
          <w:rPr>
            <w:noProof/>
            <w:webHidden/>
          </w:rPr>
          <w:fldChar w:fldCharType="begin"/>
        </w:r>
        <w:r w:rsidR="004C4B7A">
          <w:rPr>
            <w:noProof/>
            <w:webHidden/>
          </w:rPr>
          <w:instrText xml:space="preserve"> PAGEREF _Toc301197610 \h </w:instrText>
        </w:r>
        <w:r>
          <w:rPr>
            <w:noProof/>
            <w:webHidden/>
          </w:rPr>
        </w:r>
        <w:r>
          <w:rPr>
            <w:noProof/>
            <w:webHidden/>
          </w:rPr>
          <w:fldChar w:fldCharType="separate"/>
        </w:r>
        <w:r w:rsidR="004C4B7A">
          <w:rPr>
            <w:noProof/>
            <w:webHidden/>
          </w:rPr>
          <w:t>76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11" w:history="1">
        <w:r w:rsidR="004C4B7A" w:rsidRPr="00E95344">
          <w:rPr>
            <w:rStyle w:val="Hipervnculo"/>
            <w:b/>
            <w:noProof/>
          </w:rPr>
          <w:t xml:space="preserve">Figura 4.8 </w:t>
        </w:r>
        <w:r w:rsidR="004C4B7A" w:rsidRPr="00E95344">
          <w:rPr>
            <w:rStyle w:val="Hipervnculo"/>
            <w:noProof/>
          </w:rPr>
          <w:t>Coeficientes sugeridos del ARX.</w:t>
        </w:r>
        <w:r w:rsidR="004C4B7A">
          <w:rPr>
            <w:noProof/>
            <w:webHidden/>
          </w:rPr>
          <w:tab/>
        </w:r>
        <w:r>
          <w:rPr>
            <w:noProof/>
            <w:webHidden/>
          </w:rPr>
          <w:fldChar w:fldCharType="begin"/>
        </w:r>
        <w:r w:rsidR="004C4B7A">
          <w:rPr>
            <w:noProof/>
            <w:webHidden/>
          </w:rPr>
          <w:instrText xml:space="preserve"> PAGEREF _Toc301197611 \h </w:instrText>
        </w:r>
        <w:r>
          <w:rPr>
            <w:noProof/>
            <w:webHidden/>
          </w:rPr>
        </w:r>
        <w:r>
          <w:rPr>
            <w:noProof/>
            <w:webHidden/>
          </w:rPr>
          <w:fldChar w:fldCharType="separate"/>
        </w:r>
        <w:r w:rsidR="004C4B7A">
          <w:rPr>
            <w:noProof/>
            <w:webHidden/>
          </w:rPr>
          <w:t>77</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12" w:history="1">
        <w:r w:rsidR="004C4B7A" w:rsidRPr="00E95344">
          <w:rPr>
            <w:rStyle w:val="Hipervnculo"/>
            <w:b/>
            <w:noProof/>
          </w:rPr>
          <w:t xml:space="preserve">Figura 4.9 </w:t>
        </w:r>
        <w:r w:rsidR="004C4B7A" w:rsidRPr="00E95344">
          <w:rPr>
            <w:rStyle w:val="Hipervnculo"/>
            <w:noProof/>
          </w:rPr>
          <w:t>Coeficientes estimados del ARX.</w:t>
        </w:r>
        <w:r w:rsidR="004C4B7A">
          <w:rPr>
            <w:noProof/>
            <w:webHidden/>
          </w:rPr>
          <w:tab/>
        </w:r>
        <w:r>
          <w:rPr>
            <w:noProof/>
            <w:webHidden/>
          </w:rPr>
          <w:fldChar w:fldCharType="begin"/>
        </w:r>
        <w:r w:rsidR="004C4B7A">
          <w:rPr>
            <w:noProof/>
            <w:webHidden/>
          </w:rPr>
          <w:instrText xml:space="preserve"> PAGEREF _Toc301197612 \h </w:instrText>
        </w:r>
        <w:r>
          <w:rPr>
            <w:noProof/>
            <w:webHidden/>
          </w:rPr>
        </w:r>
        <w:r>
          <w:rPr>
            <w:noProof/>
            <w:webHidden/>
          </w:rPr>
          <w:fldChar w:fldCharType="separate"/>
        </w:r>
        <w:r w:rsidR="004C4B7A">
          <w:rPr>
            <w:noProof/>
            <w:webHidden/>
          </w:rPr>
          <w:t>78</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13" w:history="1">
        <w:r w:rsidR="004C4B7A" w:rsidRPr="00E95344">
          <w:rPr>
            <w:rStyle w:val="Hipervnculo"/>
            <w:b/>
            <w:noProof/>
          </w:rPr>
          <w:t xml:space="preserve">Figura 4.10 </w:t>
        </w:r>
        <w:r w:rsidR="004C4B7A" w:rsidRPr="00E95344">
          <w:rPr>
            <w:rStyle w:val="Hipervnculo"/>
            <w:noProof/>
          </w:rPr>
          <w:t>Análisis residual de la señal ARX:3,1,0.</w:t>
        </w:r>
        <w:r w:rsidR="004C4B7A">
          <w:rPr>
            <w:noProof/>
            <w:webHidden/>
          </w:rPr>
          <w:tab/>
        </w:r>
        <w:r>
          <w:rPr>
            <w:noProof/>
            <w:webHidden/>
          </w:rPr>
          <w:fldChar w:fldCharType="begin"/>
        </w:r>
        <w:r w:rsidR="004C4B7A">
          <w:rPr>
            <w:noProof/>
            <w:webHidden/>
          </w:rPr>
          <w:instrText xml:space="preserve"> PAGEREF _Toc301197613 \h </w:instrText>
        </w:r>
        <w:r>
          <w:rPr>
            <w:noProof/>
            <w:webHidden/>
          </w:rPr>
        </w:r>
        <w:r>
          <w:rPr>
            <w:noProof/>
            <w:webHidden/>
          </w:rPr>
          <w:fldChar w:fldCharType="separate"/>
        </w:r>
        <w:r w:rsidR="004C4B7A">
          <w:rPr>
            <w:noProof/>
            <w:webHidden/>
          </w:rPr>
          <w:t>80</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14" w:history="1">
        <w:r w:rsidR="004C4B7A" w:rsidRPr="00E95344">
          <w:rPr>
            <w:rStyle w:val="Hipervnculo"/>
            <w:b/>
            <w:noProof/>
          </w:rPr>
          <w:t xml:space="preserve">Figura 4.11 </w:t>
        </w:r>
        <w:r w:rsidR="004C4B7A" w:rsidRPr="00E95344">
          <w:rPr>
            <w:rStyle w:val="Hipervnculo"/>
            <w:noProof/>
          </w:rPr>
          <w:t>Ventana de parámetros del ARMAX.</w:t>
        </w:r>
        <w:r w:rsidR="004C4B7A">
          <w:rPr>
            <w:noProof/>
            <w:webHidden/>
          </w:rPr>
          <w:tab/>
        </w:r>
        <w:r>
          <w:rPr>
            <w:noProof/>
            <w:webHidden/>
          </w:rPr>
          <w:fldChar w:fldCharType="begin"/>
        </w:r>
        <w:r w:rsidR="004C4B7A">
          <w:rPr>
            <w:noProof/>
            <w:webHidden/>
          </w:rPr>
          <w:instrText xml:space="preserve"> PAGEREF _Toc301197614 \h </w:instrText>
        </w:r>
        <w:r>
          <w:rPr>
            <w:noProof/>
            <w:webHidden/>
          </w:rPr>
        </w:r>
        <w:r>
          <w:rPr>
            <w:noProof/>
            <w:webHidden/>
          </w:rPr>
          <w:fldChar w:fldCharType="separate"/>
        </w:r>
        <w:r w:rsidR="004C4B7A">
          <w:rPr>
            <w:noProof/>
            <w:webHidden/>
          </w:rPr>
          <w:t>81</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15" w:history="1">
        <w:r w:rsidR="004C4B7A" w:rsidRPr="00E95344">
          <w:rPr>
            <w:rStyle w:val="Hipervnculo"/>
            <w:b/>
            <w:noProof/>
          </w:rPr>
          <w:t xml:space="preserve">Figura 4.12 </w:t>
        </w:r>
        <w:r w:rsidR="004C4B7A" w:rsidRPr="00E95344">
          <w:rPr>
            <w:rStyle w:val="Hipervnculo"/>
            <w:noProof/>
          </w:rPr>
          <w:t>Coeficientes estimados del ARMAX.</w:t>
        </w:r>
        <w:r w:rsidR="004C4B7A">
          <w:rPr>
            <w:noProof/>
            <w:webHidden/>
          </w:rPr>
          <w:tab/>
        </w:r>
        <w:r>
          <w:rPr>
            <w:noProof/>
            <w:webHidden/>
          </w:rPr>
          <w:fldChar w:fldCharType="begin"/>
        </w:r>
        <w:r w:rsidR="004C4B7A">
          <w:rPr>
            <w:noProof/>
            <w:webHidden/>
          </w:rPr>
          <w:instrText xml:space="preserve"> PAGEREF _Toc301197615 \h </w:instrText>
        </w:r>
        <w:r>
          <w:rPr>
            <w:noProof/>
            <w:webHidden/>
          </w:rPr>
        </w:r>
        <w:r>
          <w:rPr>
            <w:noProof/>
            <w:webHidden/>
          </w:rPr>
          <w:fldChar w:fldCharType="separate"/>
        </w:r>
        <w:r w:rsidR="004C4B7A">
          <w:rPr>
            <w:noProof/>
            <w:webHidden/>
          </w:rPr>
          <w:t>82</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16" w:history="1">
        <w:r w:rsidR="004C4B7A" w:rsidRPr="00E95344">
          <w:rPr>
            <w:rStyle w:val="Hipervnculo"/>
            <w:b/>
            <w:noProof/>
          </w:rPr>
          <w:t xml:space="preserve">Figura 4.13 </w:t>
        </w:r>
        <w:r w:rsidR="004C4B7A" w:rsidRPr="00E95344">
          <w:rPr>
            <w:rStyle w:val="Hipervnculo"/>
            <w:noProof/>
          </w:rPr>
          <w:t>Modelo de salida del ARMAX:3,2,3,1.</w:t>
        </w:r>
        <w:r w:rsidR="004C4B7A">
          <w:rPr>
            <w:noProof/>
            <w:webHidden/>
          </w:rPr>
          <w:tab/>
        </w:r>
        <w:r>
          <w:rPr>
            <w:noProof/>
            <w:webHidden/>
          </w:rPr>
          <w:fldChar w:fldCharType="begin"/>
        </w:r>
        <w:r w:rsidR="004C4B7A">
          <w:rPr>
            <w:noProof/>
            <w:webHidden/>
          </w:rPr>
          <w:instrText xml:space="preserve"> PAGEREF _Toc301197616 \h </w:instrText>
        </w:r>
        <w:r>
          <w:rPr>
            <w:noProof/>
            <w:webHidden/>
          </w:rPr>
        </w:r>
        <w:r>
          <w:rPr>
            <w:noProof/>
            <w:webHidden/>
          </w:rPr>
          <w:fldChar w:fldCharType="separate"/>
        </w:r>
        <w:r w:rsidR="004C4B7A">
          <w:rPr>
            <w:noProof/>
            <w:webHidden/>
          </w:rPr>
          <w:t>84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17" w:history="1">
        <w:r w:rsidR="004C4B7A" w:rsidRPr="00E95344">
          <w:rPr>
            <w:rStyle w:val="Hipervnculo"/>
            <w:b/>
            <w:noProof/>
          </w:rPr>
          <w:t xml:space="preserve">Figura 4.14 </w:t>
        </w:r>
        <w:r w:rsidR="004C4B7A" w:rsidRPr="00E95344">
          <w:rPr>
            <w:rStyle w:val="Hipervnculo"/>
            <w:noProof/>
          </w:rPr>
          <w:t>Análisis residual del ARMAX:3,2,3,1.</w:t>
        </w:r>
        <w:r w:rsidR="004C4B7A">
          <w:rPr>
            <w:noProof/>
            <w:webHidden/>
          </w:rPr>
          <w:tab/>
        </w:r>
        <w:r>
          <w:rPr>
            <w:noProof/>
            <w:webHidden/>
          </w:rPr>
          <w:fldChar w:fldCharType="begin"/>
        </w:r>
        <w:r w:rsidR="004C4B7A">
          <w:rPr>
            <w:noProof/>
            <w:webHidden/>
          </w:rPr>
          <w:instrText xml:space="preserve"> PAGEREF _Toc301197617 \h </w:instrText>
        </w:r>
        <w:r>
          <w:rPr>
            <w:noProof/>
            <w:webHidden/>
          </w:rPr>
        </w:r>
        <w:r>
          <w:rPr>
            <w:noProof/>
            <w:webHidden/>
          </w:rPr>
          <w:fldChar w:fldCharType="separate"/>
        </w:r>
        <w:r w:rsidR="004C4B7A">
          <w:rPr>
            <w:noProof/>
            <w:webHidden/>
          </w:rPr>
          <w:t>85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18" w:history="1">
        <w:r w:rsidR="004C4B7A" w:rsidRPr="00E95344">
          <w:rPr>
            <w:rStyle w:val="Hipervnculo"/>
            <w:b/>
            <w:noProof/>
          </w:rPr>
          <w:t xml:space="preserve">Figura 4.15 </w:t>
        </w:r>
        <w:r w:rsidR="004C4B7A" w:rsidRPr="00E95344">
          <w:rPr>
            <w:rStyle w:val="Hipervnculo"/>
            <w:noProof/>
          </w:rPr>
          <w:t>Ventana de parámetros del FIR.</w:t>
        </w:r>
        <w:r w:rsidR="004C4B7A">
          <w:rPr>
            <w:noProof/>
            <w:webHidden/>
          </w:rPr>
          <w:tab/>
        </w:r>
        <w:r>
          <w:rPr>
            <w:noProof/>
            <w:webHidden/>
          </w:rPr>
          <w:fldChar w:fldCharType="begin"/>
        </w:r>
        <w:r w:rsidR="004C4B7A">
          <w:rPr>
            <w:noProof/>
            <w:webHidden/>
          </w:rPr>
          <w:instrText xml:space="preserve"> PAGEREF _Toc301197618 \h </w:instrText>
        </w:r>
        <w:r>
          <w:rPr>
            <w:noProof/>
            <w:webHidden/>
          </w:rPr>
        </w:r>
        <w:r>
          <w:rPr>
            <w:noProof/>
            <w:webHidden/>
          </w:rPr>
          <w:fldChar w:fldCharType="separate"/>
        </w:r>
        <w:r w:rsidR="004C4B7A">
          <w:rPr>
            <w:noProof/>
            <w:webHidden/>
          </w:rPr>
          <w:t>86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19" w:history="1">
        <w:r w:rsidR="004C4B7A" w:rsidRPr="00E95344">
          <w:rPr>
            <w:rStyle w:val="Hipervnculo"/>
            <w:b/>
            <w:noProof/>
          </w:rPr>
          <w:t xml:space="preserve">Figura 4.16 </w:t>
        </w:r>
        <w:r w:rsidR="004C4B7A" w:rsidRPr="00E95344">
          <w:rPr>
            <w:rStyle w:val="Hipervnculo"/>
            <w:noProof/>
          </w:rPr>
          <w:t>Coeficientes sugeridos del FIR.</w:t>
        </w:r>
        <w:r w:rsidR="004C4B7A">
          <w:rPr>
            <w:noProof/>
            <w:webHidden/>
          </w:rPr>
          <w:tab/>
        </w:r>
        <w:r>
          <w:rPr>
            <w:noProof/>
            <w:webHidden/>
          </w:rPr>
          <w:fldChar w:fldCharType="begin"/>
        </w:r>
        <w:r w:rsidR="004C4B7A">
          <w:rPr>
            <w:noProof/>
            <w:webHidden/>
          </w:rPr>
          <w:instrText xml:space="preserve"> PAGEREF _Toc301197619 \h </w:instrText>
        </w:r>
        <w:r>
          <w:rPr>
            <w:noProof/>
            <w:webHidden/>
          </w:rPr>
        </w:r>
        <w:r>
          <w:rPr>
            <w:noProof/>
            <w:webHidden/>
          </w:rPr>
          <w:fldChar w:fldCharType="separate"/>
        </w:r>
        <w:r w:rsidR="004C4B7A">
          <w:rPr>
            <w:noProof/>
            <w:webHidden/>
          </w:rPr>
          <w:t>87</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20" w:history="1">
        <w:r w:rsidR="004C4B7A" w:rsidRPr="00E95344">
          <w:rPr>
            <w:rStyle w:val="Hipervnculo"/>
            <w:b/>
            <w:noProof/>
          </w:rPr>
          <w:t xml:space="preserve">Figura 4.17 </w:t>
        </w:r>
        <w:r w:rsidR="004C4B7A" w:rsidRPr="00E95344">
          <w:rPr>
            <w:rStyle w:val="Hipervnculo"/>
            <w:noProof/>
          </w:rPr>
          <w:t>Coeficientes estimados del FIR.</w:t>
        </w:r>
        <w:r w:rsidR="004C4B7A">
          <w:rPr>
            <w:noProof/>
            <w:webHidden/>
          </w:rPr>
          <w:tab/>
        </w:r>
        <w:r>
          <w:rPr>
            <w:noProof/>
            <w:webHidden/>
          </w:rPr>
          <w:fldChar w:fldCharType="begin"/>
        </w:r>
        <w:r w:rsidR="004C4B7A">
          <w:rPr>
            <w:noProof/>
            <w:webHidden/>
          </w:rPr>
          <w:instrText xml:space="preserve"> PAGEREF _Toc301197620 \h </w:instrText>
        </w:r>
        <w:r>
          <w:rPr>
            <w:noProof/>
            <w:webHidden/>
          </w:rPr>
        </w:r>
        <w:r>
          <w:rPr>
            <w:noProof/>
            <w:webHidden/>
          </w:rPr>
          <w:fldChar w:fldCharType="separate"/>
        </w:r>
        <w:r w:rsidR="004C4B7A">
          <w:rPr>
            <w:noProof/>
            <w:webHidden/>
          </w:rPr>
          <w:t>88</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21" w:history="1">
        <w:r w:rsidR="004C4B7A" w:rsidRPr="00E95344">
          <w:rPr>
            <w:rStyle w:val="Hipervnculo"/>
            <w:b/>
            <w:noProof/>
          </w:rPr>
          <w:t xml:space="preserve">Figura 4.18 </w:t>
        </w:r>
        <w:r w:rsidR="004C4B7A" w:rsidRPr="00E95344">
          <w:rPr>
            <w:rStyle w:val="Hipervnculo"/>
            <w:noProof/>
          </w:rPr>
          <w:t>Ventana de parámetros del Box-Jenkins.</w:t>
        </w:r>
        <w:r w:rsidR="004C4B7A">
          <w:rPr>
            <w:noProof/>
            <w:webHidden/>
          </w:rPr>
          <w:tab/>
        </w:r>
        <w:r>
          <w:rPr>
            <w:noProof/>
            <w:webHidden/>
          </w:rPr>
          <w:fldChar w:fldCharType="begin"/>
        </w:r>
        <w:r w:rsidR="004C4B7A">
          <w:rPr>
            <w:noProof/>
            <w:webHidden/>
          </w:rPr>
          <w:instrText xml:space="preserve"> PAGEREF _Toc301197621 \h </w:instrText>
        </w:r>
        <w:r>
          <w:rPr>
            <w:noProof/>
            <w:webHidden/>
          </w:rPr>
        </w:r>
        <w:r>
          <w:rPr>
            <w:noProof/>
            <w:webHidden/>
          </w:rPr>
          <w:fldChar w:fldCharType="separate"/>
        </w:r>
        <w:r w:rsidR="004C4B7A">
          <w:rPr>
            <w:noProof/>
            <w:webHidden/>
          </w:rPr>
          <w:t>91</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22" w:history="1">
        <w:r w:rsidR="004C4B7A" w:rsidRPr="00E95344">
          <w:rPr>
            <w:rStyle w:val="Hipervnculo"/>
            <w:b/>
            <w:noProof/>
          </w:rPr>
          <w:t xml:space="preserve">Figura 4.19 </w:t>
        </w:r>
        <w:r w:rsidR="004C4B7A" w:rsidRPr="00E95344">
          <w:rPr>
            <w:rStyle w:val="Hipervnculo"/>
            <w:noProof/>
          </w:rPr>
          <w:t>Coeficientes estimados del Box-Jenkins.</w:t>
        </w:r>
        <w:r w:rsidR="004C4B7A">
          <w:rPr>
            <w:noProof/>
            <w:webHidden/>
          </w:rPr>
          <w:tab/>
        </w:r>
        <w:r>
          <w:rPr>
            <w:noProof/>
            <w:webHidden/>
          </w:rPr>
          <w:fldChar w:fldCharType="begin"/>
        </w:r>
        <w:r w:rsidR="004C4B7A">
          <w:rPr>
            <w:noProof/>
            <w:webHidden/>
          </w:rPr>
          <w:instrText xml:space="preserve"> PAGEREF _Toc301197622 \h </w:instrText>
        </w:r>
        <w:r>
          <w:rPr>
            <w:noProof/>
            <w:webHidden/>
          </w:rPr>
        </w:r>
        <w:r>
          <w:rPr>
            <w:noProof/>
            <w:webHidden/>
          </w:rPr>
          <w:fldChar w:fldCharType="separate"/>
        </w:r>
        <w:r w:rsidR="004C4B7A">
          <w:rPr>
            <w:noProof/>
            <w:webHidden/>
          </w:rPr>
          <w:t>92</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23" w:history="1">
        <w:r w:rsidR="004C4B7A" w:rsidRPr="00E95344">
          <w:rPr>
            <w:rStyle w:val="Hipervnculo"/>
            <w:b/>
            <w:noProof/>
          </w:rPr>
          <w:t xml:space="preserve">Figura 4.20 </w:t>
        </w:r>
        <w:r w:rsidR="004C4B7A" w:rsidRPr="00E95344">
          <w:rPr>
            <w:rStyle w:val="Hipervnculo"/>
            <w:noProof/>
          </w:rPr>
          <w:t>Modelo de salida del BJ:2,2,3,2,1</w:t>
        </w:r>
        <w:r w:rsidR="004C4B7A">
          <w:rPr>
            <w:noProof/>
            <w:webHidden/>
          </w:rPr>
          <w:tab/>
        </w:r>
        <w:r>
          <w:rPr>
            <w:noProof/>
            <w:webHidden/>
          </w:rPr>
          <w:fldChar w:fldCharType="begin"/>
        </w:r>
        <w:r w:rsidR="004C4B7A">
          <w:rPr>
            <w:noProof/>
            <w:webHidden/>
          </w:rPr>
          <w:instrText xml:space="preserve"> PAGEREF _Toc301197623 \h </w:instrText>
        </w:r>
        <w:r>
          <w:rPr>
            <w:noProof/>
            <w:webHidden/>
          </w:rPr>
        </w:r>
        <w:r>
          <w:rPr>
            <w:noProof/>
            <w:webHidden/>
          </w:rPr>
          <w:fldChar w:fldCharType="separate"/>
        </w:r>
        <w:r w:rsidR="004C4B7A">
          <w:rPr>
            <w:noProof/>
            <w:webHidden/>
          </w:rPr>
          <w:t>94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24" w:history="1">
        <w:r w:rsidR="004C4B7A" w:rsidRPr="00E95344">
          <w:rPr>
            <w:rStyle w:val="Hipervnculo"/>
            <w:b/>
            <w:noProof/>
          </w:rPr>
          <w:t xml:space="preserve">Figura 4.21 </w:t>
        </w:r>
        <w:r w:rsidR="004C4B7A" w:rsidRPr="00E95344">
          <w:rPr>
            <w:rStyle w:val="Hipervnculo"/>
            <w:noProof/>
          </w:rPr>
          <w:t>Análisis residual del BJ:2,2,3,2,1</w:t>
        </w:r>
        <w:r w:rsidR="004C4B7A">
          <w:rPr>
            <w:noProof/>
            <w:webHidden/>
          </w:rPr>
          <w:tab/>
        </w:r>
        <w:r>
          <w:rPr>
            <w:noProof/>
            <w:webHidden/>
          </w:rPr>
          <w:fldChar w:fldCharType="begin"/>
        </w:r>
        <w:r w:rsidR="004C4B7A">
          <w:rPr>
            <w:noProof/>
            <w:webHidden/>
          </w:rPr>
          <w:instrText xml:space="preserve"> PAGEREF _Toc301197624 \h </w:instrText>
        </w:r>
        <w:r>
          <w:rPr>
            <w:noProof/>
            <w:webHidden/>
          </w:rPr>
        </w:r>
        <w:r>
          <w:rPr>
            <w:noProof/>
            <w:webHidden/>
          </w:rPr>
          <w:fldChar w:fldCharType="separate"/>
        </w:r>
        <w:r w:rsidR="004C4B7A">
          <w:rPr>
            <w:noProof/>
            <w:webHidden/>
          </w:rPr>
          <w:t>94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25" w:history="1">
        <w:r w:rsidR="004C4B7A" w:rsidRPr="00E95344">
          <w:rPr>
            <w:rStyle w:val="Hipervnculo"/>
            <w:b/>
            <w:noProof/>
          </w:rPr>
          <w:t xml:space="preserve">Figura 4.22 </w:t>
        </w:r>
        <w:r w:rsidR="004C4B7A" w:rsidRPr="00E95344">
          <w:rPr>
            <w:rStyle w:val="Hipervnculo"/>
            <w:noProof/>
          </w:rPr>
          <w:t>Ventana de parámetros del Box-Jenkins.</w:t>
        </w:r>
        <w:r w:rsidR="004C4B7A">
          <w:rPr>
            <w:noProof/>
            <w:webHidden/>
          </w:rPr>
          <w:tab/>
        </w:r>
        <w:r>
          <w:rPr>
            <w:noProof/>
            <w:webHidden/>
          </w:rPr>
          <w:fldChar w:fldCharType="begin"/>
        </w:r>
        <w:r w:rsidR="004C4B7A">
          <w:rPr>
            <w:noProof/>
            <w:webHidden/>
          </w:rPr>
          <w:instrText xml:space="preserve"> PAGEREF _Toc301197625 \h </w:instrText>
        </w:r>
        <w:r>
          <w:rPr>
            <w:noProof/>
            <w:webHidden/>
          </w:rPr>
        </w:r>
        <w:r>
          <w:rPr>
            <w:noProof/>
            <w:webHidden/>
          </w:rPr>
          <w:fldChar w:fldCharType="separate"/>
        </w:r>
        <w:r w:rsidR="004C4B7A">
          <w:rPr>
            <w:noProof/>
            <w:webHidden/>
          </w:rPr>
          <w:t>95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26" w:history="1">
        <w:r w:rsidR="004C4B7A" w:rsidRPr="00E95344">
          <w:rPr>
            <w:rStyle w:val="Hipervnculo"/>
            <w:b/>
            <w:noProof/>
          </w:rPr>
          <w:t xml:space="preserve">Figura 4.23 </w:t>
        </w:r>
        <w:r w:rsidR="004C4B7A" w:rsidRPr="00E95344">
          <w:rPr>
            <w:rStyle w:val="Hipervnculo"/>
            <w:noProof/>
          </w:rPr>
          <w:t>Coeficientes estimados del Box-Jenkins.</w:t>
        </w:r>
        <w:r w:rsidR="004C4B7A">
          <w:rPr>
            <w:noProof/>
            <w:webHidden/>
          </w:rPr>
          <w:tab/>
        </w:r>
        <w:r>
          <w:rPr>
            <w:noProof/>
            <w:webHidden/>
          </w:rPr>
          <w:fldChar w:fldCharType="begin"/>
        </w:r>
        <w:r w:rsidR="004C4B7A">
          <w:rPr>
            <w:noProof/>
            <w:webHidden/>
          </w:rPr>
          <w:instrText xml:space="preserve"> PAGEREF _Toc301197626 \h </w:instrText>
        </w:r>
        <w:r>
          <w:rPr>
            <w:noProof/>
            <w:webHidden/>
          </w:rPr>
        </w:r>
        <w:r>
          <w:rPr>
            <w:noProof/>
            <w:webHidden/>
          </w:rPr>
          <w:fldChar w:fldCharType="separate"/>
        </w:r>
        <w:r w:rsidR="004C4B7A">
          <w:rPr>
            <w:noProof/>
            <w:webHidden/>
          </w:rPr>
          <w:t>96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27" w:history="1">
        <w:r w:rsidR="004C4B7A" w:rsidRPr="00E95344">
          <w:rPr>
            <w:rStyle w:val="Hipervnculo"/>
            <w:b/>
            <w:noProof/>
          </w:rPr>
          <w:t xml:space="preserve">Figura 4.24 </w:t>
        </w:r>
        <w:r w:rsidR="004C4B7A" w:rsidRPr="00E95344">
          <w:rPr>
            <w:rStyle w:val="Hipervnculo"/>
            <w:noProof/>
          </w:rPr>
          <w:t>Respuesta al escalón del BJ:2,2,3,2,1.</w:t>
        </w:r>
        <w:r w:rsidR="004C4B7A">
          <w:rPr>
            <w:noProof/>
            <w:webHidden/>
          </w:rPr>
          <w:tab/>
        </w:r>
        <w:r>
          <w:rPr>
            <w:noProof/>
            <w:webHidden/>
          </w:rPr>
          <w:fldChar w:fldCharType="begin"/>
        </w:r>
        <w:r w:rsidR="004C4B7A">
          <w:rPr>
            <w:noProof/>
            <w:webHidden/>
          </w:rPr>
          <w:instrText xml:space="preserve"> PAGEREF _Toc301197627 \h </w:instrText>
        </w:r>
        <w:r>
          <w:rPr>
            <w:noProof/>
            <w:webHidden/>
          </w:rPr>
        </w:r>
        <w:r>
          <w:rPr>
            <w:noProof/>
            <w:webHidden/>
          </w:rPr>
          <w:fldChar w:fldCharType="separate"/>
        </w:r>
        <w:r w:rsidR="004C4B7A">
          <w:rPr>
            <w:noProof/>
            <w:webHidden/>
          </w:rPr>
          <w:t>100</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28" w:history="1">
        <w:r w:rsidR="004C4B7A" w:rsidRPr="00E95344">
          <w:rPr>
            <w:rStyle w:val="Hipervnculo"/>
            <w:b/>
            <w:noProof/>
          </w:rPr>
          <w:t xml:space="preserve">Figura 4.25 </w:t>
        </w:r>
        <w:r w:rsidR="004C4B7A" w:rsidRPr="00E95344">
          <w:rPr>
            <w:rStyle w:val="Hipervnculo"/>
            <w:noProof/>
          </w:rPr>
          <w:t>Diagrama de bloques.</w:t>
        </w:r>
        <w:r w:rsidR="004C4B7A">
          <w:rPr>
            <w:noProof/>
            <w:webHidden/>
          </w:rPr>
          <w:tab/>
        </w:r>
        <w:r>
          <w:rPr>
            <w:noProof/>
            <w:webHidden/>
          </w:rPr>
          <w:fldChar w:fldCharType="begin"/>
        </w:r>
        <w:r w:rsidR="004C4B7A">
          <w:rPr>
            <w:noProof/>
            <w:webHidden/>
          </w:rPr>
          <w:instrText xml:space="preserve"> PAGEREF _Toc301197628 \h </w:instrText>
        </w:r>
        <w:r>
          <w:rPr>
            <w:noProof/>
            <w:webHidden/>
          </w:rPr>
        </w:r>
        <w:r>
          <w:rPr>
            <w:noProof/>
            <w:webHidden/>
          </w:rPr>
          <w:fldChar w:fldCharType="separate"/>
        </w:r>
        <w:r w:rsidR="004C4B7A">
          <w:rPr>
            <w:noProof/>
            <w:webHidden/>
          </w:rPr>
          <w:t>103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29" w:history="1">
        <w:r w:rsidR="004C4B7A" w:rsidRPr="00E95344">
          <w:rPr>
            <w:rStyle w:val="Hipervnculo"/>
            <w:b/>
            <w:noProof/>
          </w:rPr>
          <w:t xml:space="preserve">Figura 4.26 </w:t>
        </w:r>
        <w:r w:rsidR="004C4B7A" w:rsidRPr="00E95344">
          <w:rPr>
            <w:rStyle w:val="Hipervnculo"/>
            <w:noProof/>
          </w:rPr>
          <w:t>Nuevo reporte.</w:t>
        </w:r>
        <w:r w:rsidR="004C4B7A">
          <w:rPr>
            <w:noProof/>
            <w:webHidden/>
          </w:rPr>
          <w:tab/>
        </w:r>
        <w:r>
          <w:rPr>
            <w:noProof/>
            <w:webHidden/>
          </w:rPr>
          <w:fldChar w:fldCharType="begin"/>
        </w:r>
        <w:r w:rsidR="004C4B7A">
          <w:rPr>
            <w:noProof/>
            <w:webHidden/>
          </w:rPr>
          <w:instrText xml:space="preserve"> PAGEREF _Toc301197629 \h </w:instrText>
        </w:r>
        <w:r>
          <w:rPr>
            <w:noProof/>
            <w:webHidden/>
          </w:rPr>
        </w:r>
        <w:r>
          <w:rPr>
            <w:noProof/>
            <w:webHidden/>
          </w:rPr>
          <w:fldChar w:fldCharType="separate"/>
        </w:r>
        <w:r w:rsidR="004C4B7A">
          <w:rPr>
            <w:noProof/>
            <w:webHidden/>
          </w:rPr>
          <w:t>104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30" w:history="1">
        <w:r w:rsidR="004C4B7A" w:rsidRPr="00E95344">
          <w:rPr>
            <w:rStyle w:val="Hipervnculo"/>
            <w:b/>
            <w:noProof/>
          </w:rPr>
          <w:t xml:space="preserve">Figura 4.27 </w:t>
        </w:r>
        <w:r w:rsidR="004C4B7A" w:rsidRPr="00E95344">
          <w:rPr>
            <w:rStyle w:val="Hipervnculo"/>
            <w:noProof/>
          </w:rPr>
          <w:t>Ruta.</w:t>
        </w:r>
        <w:r w:rsidR="004C4B7A">
          <w:rPr>
            <w:noProof/>
            <w:webHidden/>
          </w:rPr>
          <w:tab/>
        </w:r>
        <w:r>
          <w:rPr>
            <w:noProof/>
            <w:webHidden/>
          </w:rPr>
          <w:fldChar w:fldCharType="begin"/>
        </w:r>
        <w:r w:rsidR="004C4B7A">
          <w:rPr>
            <w:noProof/>
            <w:webHidden/>
          </w:rPr>
          <w:instrText xml:space="preserve"> PAGEREF _Toc301197630 \h </w:instrText>
        </w:r>
        <w:r>
          <w:rPr>
            <w:noProof/>
            <w:webHidden/>
          </w:rPr>
        </w:r>
        <w:r>
          <w:rPr>
            <w:noProof/>
            <w:webHidden/>
          </w:rPr>
          <w:fldChar w:fldCharType="separate"/>
        </w:r>
        <w:r w:rsidR="004C4B7A">
          <w:rPr>
            <w:noProof/>
            <w:webHidden/>
          </w:rPr>
          <w:t>104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31" w:history="1">
        <w:r w:rsidR="004C4B7A" w:rsidRPr="00E95344">
          <w:rPr>
            <w:rStyle w:val="Hipervnculo"/>
            <w:b/>
            <w:noProof/>
          </w:rPr>
          <w:t xml:space="preserve">Figura 4.28 </w:t>
        </w:r>
        <w:r w:rsidR="004C4B7A" w:rsidRPr="00E95344">
          <w:rPr>
            <w:rStyle w:val="Hipervnculo"/>
            <w:noProof/>
          </w:rPr>
          <w:t>Hoja de trabajo de Excel.</w:t>
        </w:r>
        <w:r w:rsidR="004C4B7A">
          <w:rPr>
            <w:noProof/>
            <w:webHidden/>
          </w:rPr>
          <w:tab/>
        </w:r>
        <w:r>
          <w:rPr>
            <w:noProof/>
            <w:webHidden/>
          </w:rPr>
          <w:fldChar w:fldCharType="begin"/>
        </w:r>
        <w:r w:rsidR="004C4B7A">
          <w:rPr>
            <w:noProof/>
            <w:webHidden/>
          </w:rPr>
          <w:instrText xml:space="preserve"> PAGEREF _Toc301197631 \h </w:instrText>
        </w:r>
        <w:r>
          <w:rPr>
            <w:noProof/>
            <w:webHidden/>
          </w:rPr>
        </w:r>
        <w:r>
          <w:rPr>
            <w:noProof/>
            <w:webHidden/>
          </w:rPr>
          <w:fldChar w:fldCharType="separate"/>
        </w:r>
        <w:r w:rsidR="004C4B7A">
          <w:rPr>
            <w:noProof/>
            <w:webHidden/>
          </w:rPr>
          <w:t>104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32" w:history="1">
        <w:r w:rsidR="004C4B7A" w:rsidRPr="00E95344">
          <w:rPr>
            <w:rStyle w:val="Hipervnculo"/>
            <w:b/>
            <w:noProof/>
          </w:rPr>
          <w:t xml:space="preserve">Figura 4.29 </w:t>
        </w:r>
        <w:r w:rsidR="004C4B7A" w:rsidRPr="00E95344">
          <w:rPr>
            <w:rStyle w:val="Hipervnculo"/>
            <w:noProof/>
          </w:rPr>
          <w:t>Datos de Excel.</w:t>
        </w:r>
        <w:r w:rsidR="004C4B7A">
          <w:rPr>
            <w:noProof/>
            <w:webHidden/>
          </w:rPr>
          <w:tab/>
        </w:r>
        <w:r>
          <w:rPr>
            <w:noProof/>
            <w:webHidden/>
          </w:rPr>
          <w:fldChar w:fldCharType="begin"/>
        </w:r>
        <w:r w:rsidR="004C4B7A">
          <w:rPr>
            <w:noProof/>
            <w:webHidden/>
          </w:rPr>
          <w:instrText xml:space="preserve"> PAGEREF _Toc301197632 \h </w:instrText>
        </w:r>
        <w:r>
          <w:rPr>
            <w:noProof/>
            <w:webHidden/>
          </w:rPr>
        </w:r>
        <w:r>
          <w:rPr>
            <w:noProof/>
            <w:webHidden/>
          </w:rPr>
          <w:fldChar w:fldCharType="separate"/>
        </w:r>
        <w:r w:rsidR="004C4B7A">
          <w:rPr>
            <w:noProof/>
            <w:webHidden/>
          </w:rPr>
          <w:t>105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33" w:history="1">
        <w:r w:rsidR="004C4B7A" w:rsidRPr="00E95344">
          <w:rPr>
            <w:rStyle w:val="Hipervnculo"/>
            <w:b/>
            <w:noProof/>
          </w:rPr>
          <w:t xml:space="preserve">Figura 4.30 </w:t>
        </w:r>
        <w:r w:rsidR="004C4B7A" w:rsidRPr="00E95344">
          <w:rPr>
            <w:rStyle w:val="Hipervnculo"/>
            <w:noProof/>
          </w:rPr>
          <w:t>Disposición del reporte.</w:t>
        </w:r>
        <w:r w:rsidR="004C4B7A">
          <w:rPr>
            <w:noProof/>
            <w:webHidden/>
          </w:rPr>
          <w:tab/>
        </w:r>
        <w:r>
          <w:rPr>
            <w:noProof/>
            <w:webHidden/>
          </w:rPr>
          <w:fldChar w:fldCharType="begin"/>
        </w:r>
        <w:r w:rsidR="004C4B7A">
          <w:rPr>
            <w:noProof/>
            <w:webHidden/>
          </w:rPr>
          <w:instrText xml:space="preserve"> PAGEREF _Toc301197633 \h </w:instrText>
        </w:r>
        <w:r>
          <w:rPr>
            <w:noProof/>
            <w:webHidden/>
          </w:rPr>
        </w:r>
        <w:r>
          <w:rPr>
            <w:noProof/>
            <w:webHidden/>
          </w:rPr>
          <w:fldChar w:fldCharType="separate"/>
        </w:r>
        <w:r w:rsidR="004C4B7A">
          <w:rPr>
            <w:noProof/>
            <w:webHidden/>
          </w:rPr>
          <w:t>105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34" w:history="1">
        <w:r w:rsidR="004C4B7A" w:rsidRPr="00E95344">
          <w:rPr>
            <w:rStyle w:val="Hipervnculo"/>
            <w:b/>
            <w:noProof/>
          </w:rPr>
          <w:t xml:space="preserve">Figura 4.31 </w:t>
        </w:r>
        <w:r w:rsidR="004C4B7A" w:rsidRPr="00E95344">
          <w:rPr>
            <w:rStyle w:val="Hipervnculo"/>
            <w:noProof/>
          </w:rPr>
          <w:t>Manejador de error.</w:t>
        </w:r>
        <w:r w:rsidR="004C4B7A">
          <w:rPr>
            <w:noProof/>
            <w:webHidden/>
          </w:rPr>
          <w:tab/>
        </w:r>
        <w:r>
          <w:rPr>
            <w:noProof/>
            <w:webHidden/>
          </w:rPr>
          <w:fldChar w:fldCharType="begin"/>
        </w:r>
        <w:r w:rsidR="004C4B7A">
          <w:rPr>
            <w:noProof/>
            <w:webHidden/>
          </w:rPr>
          <w:instrText xml:space="preserve"> PAGEREF _Toc301197634 \h </w:instrText>
        </w:r>
        <w:r>
          <w:rPr>
            <w:noProof/>
            <w:webHidden/>
          </w:rPr>
        </w:r>
        <w:r>
          <w:rPr>
            <w:noProof/>
            <w:webHidden/>
          </w:rPr>
          <w:fldChar w:fldCharType="separate"/>
        </w:r>
        <w:r w:rsidR="004C4B7A">
          <w:rPr>
            <w:noProof/>
            <w:webHidden/>
          </w:rPr>
          <w:t>105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35" w:history="1">
        <w:r w:rsidR="004C4B7A" w:rsidRPr="00E95344">
          <w:rPr>
            <w:rStyle w:val="Hipervnculo"/>
            <w:b/>
            <w:noProof/>
          </w:rPr>
          <w:t xml:space="preserve">Figura 4.32 </w:t>
        </w:r>
        <w:r w:rsidR="004C4B7A" w:rsidRPr="00E95344">
          <w:rPr>
            <w:rStyle w:val="Hipervnculo"/>
            <w:noProof/>
          </w:rPr>
          <w:t>Lazo repetidor.</w:t>
        </w:r>
        <w:r w:rsidR="004C4B7A">
          <w:rPr>
            <w:noProof/>
            <w:webHidden/>
          </w:rPr>
          <w:tab/>
        </w:r>
        <w:r>
          <w:rPr>
            <w:noProof/>
            <w:webHidden/>
          </w:rPr>
          <w:fldChar w:fldCharType="begin"/>
        </w:r>
        <w:r w:rsidR="004C4B7A">
          <w:rPr>
            <w:noProof/>
            <w:webHidden/>
          </w:rPr>
          <w:instrText xml:space="preserve"> PAGEREF _Toc301197635 \h </w:instrText>
        </w:r>
        <w:r>
          <w:rPr>
            <w:noProof/>
            <w:webHidden/>
          </w:rPr>
        </w:r>
        <w:r>
          <w:rPr>
            <w:noProof/>
            <w:webHidden/>
          </w:rPr>
          <w:fldChar w:fldCharType="separate"/>
        </w:r>
        <w:r w:rsidR="004C4B7A">
          <w:rPr>
            <w:noProof/>
            <w:webHidden/>
          </w:rPr>
          <w:t>105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36" w:history="1">
        <w:r w:rsidR="004C4B7A" w:rsidRPr="00E95344">
          <w:rPr>
            <w:rStyle w:val="Hipervnculo"/>
            <w:b/>
            <w:noProof/>
          </w:rPr>
          <w:t xml:space="preserve">Figura 4.33 </w:t>
        </w:r>
        <w:r w:rsidR="004C4B7A" w:rsidRPr="00E95344">
          <w:rPr>
            <w:rStyle w:val="Hipervnculo"/>
            <w:noProof/>
          </w:rPr>
          <w:t>Índice del arreglo.</w:t>
        </w:r>
        <w:r w:rsidR="004C4B7A">
          <w:rPr>
            <w:noProof/>
            <w:webHidden/>
          </w:rPr>
          <w:tab/>
        </w:r>
        <w:r>
          <w:rPr>
            <w:noProof/>
            <w:webHidden/>
          </w:rPr>
          <w:fldChar w:fldCharType="begin"/>
        </w:r>
        <w:r w:rsidR="004C4B7A">
          <w:rPr>
            <w:noProof/>
            <w:webHidden/>
          </w:rPr>
          <w:instrText xml:space="preserve"> PAGEREF _Toc301197636 \h </w:instrText>
        </w:r>
        <w:r>
          <w:rPr>
            <w:noProof/>
            <w:webHidden/>
          </w:rPr>
        </w:r>
        <w:r>
          <w:rPr>
            <w:noProof/>
            <w:webHidden/>
          </w:rPr>
          <w:fldChar w:fldCharType="separate"/>
        </w:r>
        <w:r w:rsidR="004C4B7A">
          <w:rPr>
            <w:noProof/>
            <w:webHidden/>
          </w:rPr>
          <w:t>106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37" w:history="1">
        <w:r w:rsidR="004C4B7A" w:rsidRPr="00E95344">
          <w:rPr>
            <w:rStyle w:val="Hipervnculo"/>
            <w:b/>
            <w:noProof/>
          </w:rPr>
          <w:t xml:space="preserve">Figura 4.34 </w:t>
        </w:r>
        <w:r w:rsidR="004C4B7A" w:rsidRPr="00E95344">
          <w:rPr>
            <w:rStyle w:val="Hipervnculo"/>
            <w:noProof/>
          </w:rPr>
          <w:t>Construye arreglo.</w:t>
        </w:r>
        <w:r w:rsidR="004C4B7A">
          <w:rPr>
            <w:noProof/>
            <w:webHidden/>
          </w:rPr>
          <w:tab/>
        </w:r>
        <w:r>
          <w:rPr>
            <w:noProof/>
            <w:webHidden/>
          </w:rPr>
          <w:fldChar w:fldCharType="begin"/>
        </w:r>
        <w:r w:rsidR="004C4B7A">
          <w:rPr>
            <w:noProof/>
            <w:webHidden/>
          </w:rPr>
          <w:instrText xml:space="preserve"> PAGEREF _Toc301197637 \h </w:instrText>
        </w:r>
        <w:r>
          <w:rPr>
            <w:noProof/>
            <w:webHidden/>
          </w:rPr>
        </w:r>
        <w:r>
          <w:rPr>
            <w:noProof/>
            <w:webHidden/>
          </w:rPr>
          <w:fldChar w:fldCharType="separate"/>
        </w:r>
        <w:r w:rsidR="004C4B7A">
          <w:rPr>
            <w:noProof/>
            <w:webHidden/>
          </w:rPr>
          <w:t>106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38" w:history="1">
        <w:r w:rsidR="004C4B7A" w:rsidRPr="00E95344">
          <w:rPr>
            <w:rStyle w:val="Hipervnculo"/>
            <w:b/>
            <w:noProof/>
          </w:rPr>
          <w:t xml:space="preserve">Figura 4.35 </w:t>
        </w:r>
        <w:r w:rsidR="004C4B7A" w:rsidRPr="00E95344">
          <w:rPr>
            <w:rStyle w:val="Hipervnculo"/>
            <w:noProof/>
          </w:rPr>
          <w:t>Mayor o igual.</w:t>
        </w:r>
        <w:r w:rsidR="004C4B7A">
          <w:rPr>
            <w:noProof/>
            <w:webHidden/>
          </w:rPr>
          <w:tab/>
        </w:r>
        <w:r>
          <w:rPr>
            <w:noProof/>
            <w:webHidden/>
          </w:rPr>
          <w:fldChar w:fldCharType="begin"/>
        </w:r>
        <w:r w:rsidR="004C4B7A">
          <w:rPr>
            <w:noProof/>
            <w:webHidden/>
          </w:rPr>
          <w:instrText xml:space="preserve"> PAGEREF _Toc301197638 \h </w:instrText>
        </w:r>
        <w:r>
          <w:rPr>
            <w:noProof/>
            <w:webHidden/>
          </w:rPr>
        </w:r>
        <w:r>
          <w:rPr>
            <w:noProof/>
            <w:webHidden/>
          </w:rPr>
          <w:fldChar w:fldCharType="separate"/>
        </w:r>
        <w:r w:rsidR="004C4B7A">
          <w:rPr>
            <w:noProof/>
            <w:webHidden/>
          </w:rPr>
          <w:t>106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39" w:history="1">
        <w:r w:rsidR="004C4B7A" w:rsidRPr="00E95344">
          <w:rPr>
            <w:rStyle w:val="Hipervnculo"/>
            <w:b/>
            <w:noProof/>
          </w:rPr>
          <w:t xml:space="preserve">Figura 4.36 </w:t>
        </w:r>
        <w:r w:rsidR="004C4B7A" w:rsidRPr="00E95344">
          <w:rPr>
            <w:rStyle w:val="Hipervnculo"/>
            <w:noProof/>
          </w:rPr>
          <w:t>Graficador de señales.</w:t>
        </w:r>
        <w:r w:rsidR="004C4B7A">
          <w:rPr>
            <w:noProof/>
            <w:webHidden/>
          </w:rPr>
          <w:tab/>
        </w:r>
        <w:r>
          <w:rPr>
            <w:noProof/>
            <w:webHidden/>
          </w:rPr>
          <w:fldChar w:fldCharType="begin"/>
        </w:r>
        <w:r w:rsidR="004C4B7A">
          <w:rPr>
            <w:noProof/>
            <w:webHidden/>
          </w:rPr>
          <w:instrText xml:space="preserve"> PAGEREF _Toc301197639 \h </w:instrText>
        </w:r>
        <w:r>
          <w:rPr>
            <w:noProof/>
            <w:webHidden/>
          </w:rPr>
        </w:r>
        <w:r>
          <w:rPr>
            <w:noProof/>
            <w:webHidden/>
          </w:rPr>
          <w:fldChar w:fldCharType="separate"/>
        </w:r>
        <w:r w:rsidR="004C4B7A">
          <w:rPr>
            <w:noProof/>
            <w:webHidden/>
          </w:rPr>
          <w:t>107</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40" w:history="1">
        <w:r w:rsidR="004C4B7A" w:rsidRPr="00E95344">
          <w:rPr>
            <w:rStyle w:val="Hipervnculo"/>
            <w:b/>
            <w:noProof/>
          </w:rPr>
          <w:t xml:space="preserve">Figura 4.37 </w:t>
        </w:r>
        <w:r w:rsidR="004C4B7A" w:rsidRPr="00E95344">
          <w:rPr>
            <w:rStyle w:val="Hipervnculo"/>
            <w:noProof/>
          </w:rPr>
          <w:t>Estimador del modelo.</w:t>
        </w:r>
        <w:r w:rsidR="004C4B7A">
          <w:rPr>
            <w:noProof/>
            <w:webHidden/>
          </w:rPr>
          <w:tab/>
        </w:r>
        <w:r>
          <w:rPr>
            <w:noProof/>
            <w:webHidden/>
          </w:rPr>
          <w:fldChar w:fldCharType="begin"/>
        </w:r>
        <w:r w:rsidR="004C4B7A">
          <w:rPr>
            <w:noProof/>
            <w:webHidden/>
          </w:rPr>
          <w:instrText xml:space="preserve"> PAGEREF _Toc301197640 \h </w:instrText>
        </w:r>
        <w:r>
          <w:rPr>
            <w:noProof/>
            <w:webHidden/>
          </w:rPr>
        </w:r>
        <w:r>
          <w:rPr>
            <w:noProof/>
            <w:webHidden/>
          </w:rPr>
          <w:fldChar w:fldCharType="separate"/>
        </w:r>
        <w:r w:rsidR="004C4B7A">
          <w:rPr>
            <w:noProof/>
            <w:webHidden/>
          </w:rPr>
          <w:t>107</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41" w:history="1">
        <w:r w:rsidR="004C4B7A" w:rsidRPr="00E95344">
          <w:rPr>
            <w:rStyle w:val="Hipervnculo"/>
            <w:b/>
            <w:noProof/>
          </w:rPr>
          <w:t xml:space="preserve">Figura 4.38 </w:t>
        </w:r>
        <w:r w:rsidR="004C4B7A" w:rsidRPr="00E95344">
          <w:rPr>
            <w:rStyle w:val="Hipervnculo"/>
            <w:noProof/>
          </w:rPr>
          <w:t>Convertidor de discreto a continuo.</w:t>
        </w:r>
        <w:r w:rsidR="004C4B7A">
          <w:rPr>
            <w:noProof/>
            <w:webHidden/>
          </w:rPr>
          <w:tab/>
        </w:r>
        <w:r>
          <w:rPr>
            <w:noProof/>
            <w:webHidden/>
          </w:rPr>
          <w:fldChar w:fldCharType="begin"/>
        </w:r>
        <w:r w:rsidR="004C4B7A">
          <w:rPr>
            <w:noProof/>
            <w:webHidden/>
          </w:rPr>
          <w:instrText xml:space="preserve"> PAGEREF _Toc301197641 \h </w:instrText>
        </w:r>
        <w:r>
          <w:rPr>
            <w:noProof/>
            <w:webHidden/>
          </w:rPr>
        </w:r>
        <w:r>
          <w:rPr>
            <w:noProof/>
            <w:webHidden/>
          </w:rPr>
          <w:fldChar w:fldCharType="separate"/>
        </w:r>
        <w:r w:rsidR="004C4B7A">
          <w:rPr>
            <w:noProof/>
            <w:webHidden/>
          </w:rPr>
          <w:t>107</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42" w:history="1">
        <w:r w:rsidR="004C4B7A" w:rsidRPr="00E95344">
          <w:rPr>
            <w:rStyle w:val="Hipervnculo"/>
            <w:b/>
            <w:noProof/>
          </w:rPr>
          <w:t xml:space="preserve">Figura 4.39 </w:t>
        </w:r>
        <w:r w:rsidR="004C4B7A" w:rsidRPr="00E95344">
          <w:rPr>
            <w:rStyle w:val="Hipervnculo"/>
            <w:noProof/>
          </w:rPr>
          <w:t>Representación del modelo.</w:t>
        </w:r>
        <w:r w:rsidR="004C4B7A">
          <w:rPr>
            <w:noProof/>
            <w:webHidden/>
          </w:rPr>
          <w:tab/>
        </w:r>
        <w:r>
          <w:rPr>
            <w:noProof/>
            <w:webHidden/>
          </w:rPr>
          <w:fldChar w:fldCharType="begin"/>
        </w:r>
        <w:r w:rsidR="004C4B7A">
          <w:rPr>
            <w:noProof/>
            <w:webHidden/>
          </w:rPr>
          <w:instrText xml:space="preserve"> PAGEREF _Toc301197642 \h </w:instrText>
        </w:r>
        <w:r>
          <w:rPr>
            <w:noProof/>
            <w:webHidden/>
          </w:rPr>
        </w:r>
        <w:r>
          <w:rPr>
            <w:noProof/>
            <w:webHidden/>
          </w:rPr>
          <w:fldChar w:fldCharType="separate"/>
        </w:r>
        <w:r w:rsidR="004C4B7A">
          <w:rPr>
            <w:noProof/>
            <w:webHidden/>
          </w:rPr>
          <w:t>108</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43" w:history="1">
        <w:r w:rsidR="004C4B7A" w:rsidRPr="00E95344">
          <w:rPr>
            <w:rStyle w:val="Hipervnculo"/>
            <w:b/>
            <w:noProof/>
          </w:rPr>
          <w:t xml:space="preserve">Figura 4.40 </w:t>
        </w:r>
        <w:r w:rsidR="004C4B7A" w:rsidRPr="00E95344">
          <w:rPr>
            <w:rStyle w:val="Hipervnculo"/>
            <w:noProof/>
          </w:rPr>
          <w:t>Panel frontal.</w:t>
        </w:r>
        <w:r w:rsidR="004C4B7A">
          <w:rPr>
            <w:noProof/>
            <w:webHidden/>
          </w:rPr>
          <w:tab/>
        </w:r>
        <w:r>
          <w:rPr>
            <w:noProof/>
            <w:webHidden/>
          </w:rPr>
          <w:fldChar w:fldCharType="begin"/>
        </w:r>
        <w:r w:rsidR="004C4B7A">
          <w:rPr>
            <w:noProof/>
            <w:webHidden/>
          </w:rPr>
          <w:instrText xml:space="preserve"> PAGEREF _Toc301197643 \h </w:instrText>
        </w:r>
        <w:r>
          <w:rPr>
            <w:noProof/>
            <w:webHidden/>
          </w:rPr>
        </w:r>
        <w:r>
          <w:rPr>
            <w:noProof/>
            <w:webHidden/>
          </w:rPr>
          <w:fldChar w:fldCharType="separate"/>
        </w:r>
        <w:r w:rsidR="004C4B7A">
          <w:rPr>
            <w:noProof/>
            <w:webHidden/>
          </w:rPr>
          <w:t>109</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44" w:history="1">
        <w:r w:rsidR="004C4B7A" w:rsidRPr="00E95344">
          <w:rPr>
            <w:rStyle w:val="Hipervnculo"/>
            <w:b/>
            <w:noProof/>
          </w:rPr>
          <w:t xml:space="preserve">Figura 5.1 </w:t>
        </w:r>
        <w:r w:rsidR="004C4B7A" w:rsidRPr="00E95344">
          <w:rPr>
            <w:rStyle w:val="Hipervnculo"/>
            <w:noProof/>
          </w:rPr>
          <w:t>Respuesta al escalón del modelo en lazo abierto (Sisotool).</w:t>
        </w:r>
        <w:r w:rsidR="004C4B7A">
          <w:rPr>
            <w:noProof/>
            <w:webHidden/>
          </w:rPr>
          <w:tab/>
        </w:r>
        <w:r>
          <w:rPr>
            <w:noProof/>
            <w:webHidden/>
          </w:rPr>
          <w:fldChar w:fldCharType="begin"/>
        </w:r>
        <w:r w:rsidR="004C4B7A">
          <w:rPr>
            <w:noProof/>
            <w:webHidden/>
          </w:rPr>
          <w:instrText xml:space="preserve"> PAGEREF _Toc301197644 \h </w:instrText>
        </w:r>
        <w:r>
          <w:rPr>
            <w:noProof/>
            <w:webHidden/>
          </w:rPr>
        </w:r>
        <w:r>
          <w:rPr>
            <w:noProof/>
            <w:webHidden/>
          </w:rPr>
          <w:fldChar w:fldCharType="separate"/>
        </w:r>
        <w:r w:rsidR="004C4B7A">
          <w:rPr>
            <w:noProof/>
            <w:webHidden/>
          </w:rPr>
          <w:t>113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45" w:history="1">
        <w:r w:rsidR="004C4B7A" w:rsidRPr="00E95344">
          <w:rPr>
            <w:rStyle w:val="Hipervnculo"/>
            <w:b/>
            <w:noProof/>
          </w:rPr>
          <w:t xml:space="preserve">Figura 5.2 </w:t>
        </w:r>
        <w:r w:rsidR="004C4B7A" w:rsidRPr="00E95344">
          <w:rPr>
            <w:rStyle w:val="Hipervnculo"/>
            <w:noProof/>
          </w:rPr>
          <w:t>Diagrama de bloques de Sisotool.</w:t>
        </w:r>
        <w:r w:rsidR="004C4B7A">
          <w:rPr>
            <w:noProof/>
            <w:webHidden/>
          </w:rPr>
          <w:tab/>
        </w:r>
        <w:r>
          <w:rPr>
            <w:noProof/>
            <w:webHidden/>
          </w:rPr>
          <w:fldChar w:fldCharType="begin"/>
        </w:r>
        <w:r w:rsidR="004C4B7A">
          <w:rPr>
            <w:noProof/>
            <w:webHidden/>
          </w:rPr>
          <w:instrText xml:space="preserve"> PAGEREF _Toc301197645 \h </w:instrText>
        </w:r>
        <w:r>
          <w:rPr>
            <w:noProof/>
            <w:webHidden/>
          </w:rPr>
        </w:r>
        <w:r>
          <w:rPr>
            <w:noProof/>
            <w:webHidden/>
          </w:rPr>
          <w:fldChar w:fldCharType="separate"/>
        </w:r>
        <w:r w:rsidR="004C4B7A">
          <w:rPr>
            <w:noProof/>
            <w:webHidden/>
          </w:rPr>
          <w:t>114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46" w:history="1">
        <w:r w:rsidR="004C4B7A" w:rsidRPr="00E95344">
          <w:rPr>
            <w:rStyle w:val="Hipervnculo"/>
            <w:b/>
            <w:noProof/>
          </w:rPr>
          <w:t xml:space="preserve">Figura 5.3 </w:t>
        </w:r>
        <w:r w:rsidR="004C4B7A" w:rsidRPr="00E95344">
          <w:rPr>
            <w:rStyle w:val="Hipervnculo"/>
            <w:noProof/>
          </w:rPr>
          <w:t>Herramientas para la Estimación y Control (Sisotool).</w:t>
        </w:r>
        <w:r w:rsidR="004C4B7A">
          <w:rPr>
            <w:noProof/>
            <w:webHidden/>
          </w:rPr>
          <w:tab/>
        </w:r>
        <w:r>
          <w:rPr>
            <w:noProof/>
            <w:webHidden/>
          </w:rPr>
          <w:fldChar w:fldCharType="begin"/>
        </w:r>
        <w:r w:rsidR="004C4B7A">
          <w:rPr>
            <w:noProof/>
            <w:webHidden/>
          </w:rPr>
          <w:instrText xml:space="preserve"> PAGEREF _Toc301197646 \h </w:instrText>
        </w:r>
        <w:r>
          <w:rPr>
            <w:noProof/>
            <w:webHidden/>
          </w:rPr>
        </w:r>
        <w:r>
          <w:rPr>
            <w:noProof/>
            <w:webHidden/>
          </w:rPr>
          <w:fldChar w:fldCharType="separate"/>
        </w:r>
        <w:r w:rsidR="004C4B7A">
          <w:rPr>
            <w:noProof/>
            <w:webHidden/>
          </w:rPr>
          <w:t>115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47" w:history="1">
        <w:r w:rsidR="004C4B7A" w:rsidRPr="00E95344">
          <w:rPr>
            <w:rStyle w:val="Hipervnculo"/>
            <w:b/>
            <w:noProof/>
          </w:rPr>
          <w:t xml:space="preserve">Figura 5.4 </w:t>
        </w:r>
        <w:r w:rsidR="004C4B7A" w:rsidRPr="00E95344">
          <w:rPr>
            <w:rStyle w:val="Hipervnculo"/>
            <w:noProof/>
          </w:rPr>
          <w:t>Ventana de Diseño de Sisotool (a).</w:t>
        </w:r>
        <w:r w:rsidR="004C4B7A">
          <w:rPr>
            <w:noProof/>
            <w:webHidden/>
          </w:rPr>
          <w:tab/>
        </w:r>
        <w:r>
          <w:rPr>
            <w:noProof/>
            <w:webHidden/>
          </w:rPr>
          <w:fldChar w:fldCharType="begin"/>
        </w:r>
        <w:r w:rsidR="004C4B7A">
          <w:rPr>
            <w:noProof/>
            <w:webHidden/>
          </w:rPr>
          <w:instrText xml:space="preserve"> PAGEREF _Toc301197647 \h </w:instrText>
        </w:r>
        <w:r>
          <w:rPr>
            <w:noProof/>
            <w:webHidden/>
          </w:rPr>
        </w:r>
        <w:r>
          <w:rPr>
            <w:noProof/>
            <w:webHidden/>
          </w:rPr>
          <w:fldChar w:fldCharType="separate"/>
        </w:r>
        <w:r w:rsidR="004C4B7A">
          <w:rPr>
            <w:noProof/>
            <w:webHidden/>
          </w:rPr>
          <w:t>116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48" w:history="1">
        <w:r w:rsidR="004C4B7A" w:rsidRPr="00E95344">
          <w:rPr>
            <w:rStyle w:val="Hipervnculo"/>
            <w:b/>
            <w:noProof/>
          </w:rPr>
          <w:t xml:space="preserve">Figura 5.5 </w:t>
        </w:r>
        <w:r w:rsidR="004C4B7A" w:rsidRPr="00E95344">
          <w:rPr>
            <w:rStyle w:val="Hipervnculo"/>
            <w:noProof/>
          </w:rPr>
          <w:t>Ventana de Diseño de Sisotool (b).</w:t>
        </w:r>
        <w:r w:rsidR="004C4B7A">
          <w:rPr>
            <w:noProof/>
            <w:webHidden/>
          </w:rPr>
          <w:tab/>
        </w:r>
        <w:r>
          <w:rPr>
            <w:noProof/>
            <w:webHidden/>
          </w:rPr>
          <w:fldChar w:fldCharType="begin"/>
        </w:r>
        <w:r w:rsidR="004C4B7A">
          <w:rPr>
            <w:noProof/>
            <w:webHidden/>
          </w:rPr>
          <w:instrText xml:space="preserve"> PAGEREF _Toc301197648 \h </w:instrText>
        </w:r>
        <w:r>
          <w:rPr>
            <w:noProof/>
            <w:webHidden/>
          </w:rPr>
        </w:r>
        <w:r>
          <w:rPr>
            <w:noProof/>
            <w:webHidden/>
          </w:rPr>
          <w:fldChar w:fldCharType="separate"/>
        </w:r>
        <w:r w:rsidR="004C4B7A">
          <w:rPr>
            <w:noProof/>
            <w:webHidden/>
          </w:rPr>
          <w:t>117</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49" w:history="1">
        <w:r w:rsidR="004C4B7A" w:rsidRPr="00E95344">
          <w:rPr>
            <w:rStyle w:val="Hipervnculo"/>
            <w:b/>
            <w:noProof/>
          </w:rPr>
          <w:t xml:space="preserve">Figura 5.6 </w:t>
        </w:r>
        <w:r w:rsidR="004C4B7A" w:rsidRPr="00E95344">
          <w:rPr>
            <w:rStyle w:val="Hipervnculo"/>
            <w:noProof/>
          </w:rPr>
          <w:t>Respuesta al escalón al sistema en lazo cerrado (a).</w:t>
        </w:r>
        <w:r w:rsidR="004C4B7A">
          <w:rPr>
            <w:noProof/>
            <w:webHidden/>
          </w:rPr>
          <w:tab/>
        </w:r>
        <w:r>
          <w:rPr>
            <w:noProof/>
            <w:webHidden/>
          </w:rPr>
          <w:fldChar w:fldCharType="begin"/>
        </w:r>
        <w:r w:rsidR="004C4B7A">
          <w:rPr>
            <w:noProof/>
            <w:webHidden/>
          </w:rPr>
          <w:instrText xml:space="preserve"> PAGEREF _Toc301197649 \h </w:instrText>
        </w:r>
        <w:r>
          <w:rPr>
            <w:noProof/>
            <w:webHidden/>
          </w:rPr>
        </w:r>
        <w:r>
          <w:rPr>
            <w:noProof/>
            <w:webHidden/>
          </w:rPr>
          <w:fldChar w:fldCharType="separate"/>
        </w:r>
        <w:r w:rsidR="004C4B7A">
          <w:rPr>
            <w:noProof/>
            <w:webHidden/>
          </w:rPr>
          <w:t>117</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50" w:history="1">
        <w:r w:rsidR="004C4B7A" w:rsidRPr="00E95344">
          <w:rPr>
            <w:rStyle w:val="Hipervnculo"/>
            <w:b/>
            <w:noProof/>
          </w:rPr>
          <w:t xml:space="preserve">Figura 5.7 </w:t>
        </w:r>
        <w:r w:rsidR="004C4B7A" w:rsidRPr="00E95344">
          <w:rPr>
            <w:rStyle w:val="Hipervnculo"/>
            <w:noProof/>
          </w:rPr>
          <w:t>Herramientas para la Estimación y Control (Filtro).</w:t>
        </w:r>
        <w:r w:rsidR="004C4B7A">
          <w:rPr>
            <w:noProof/>
            <w:webHidden/>
          </w:rPr>
          <w:tab/>
        </w:r>
        <w:r>
          <w:rPr>
            <w:noProof/>
            <w:webHidden/>
          </w:rPr>
          <w:fldChar w:fldCharType="begin"/>
        </w:r>
        <w:r w:rsidR="004C4B7A">
          <w:rPr>
            <w:noProof/>
            <w:webHidden/>
          </w:rPr>
          <w:instrText xml:space="preserve"> PAGEREF _Toc301197650 \h </w:instrText>
        </w:r>
        <w:r>
          <w:rPr>
            <w:noProof/>
            <w:webHidden/>
          </w:rPr>
        </w:r>
        <w:r>
          <w:rPr>
            <w:noProof/>
            <w:webHidden/>
          </w:rPr>
          <w:fldChar w:fldCharType="separate"/>
        </w:r>
        <w:r w:rsidR="004C4B7A">
          <w:rPr>
            <w:noProof/>
            <w:webHidden/>
          </w:rPr>
          <w:t>118</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51" w:history="1">
        <w:r w:rsidR="004C4B7A" w:rsidRPr="00E95344">
          <w:rPr>
            <w:rStyle w:val="Hipervnculo"/>
            <w:b/>
            <w:noProof/>
          </w:rPr>
          <w:t xml:space="preserve">Figura 5.8 </w:t>
        </w:r>
        <w:r w:rsidR="004C4B7A" w:rsidRPr="00E95344">
          <w:rPr>
            <w:rStyle w:val="Hipervnculo"/>
            <w:noProof/>
          </w:rPr>
          <w:t>Respuesta al escalón al sistema en lazo cerrado (b).</w:t>
        </w:r>
        <w:r w:rsidR="004C4B7A">
          <w:rPr>
            <w:noProof/>
            <w:webHidden/>
          </w:rPr>
          <w:tab/>
        </w:r>
        <w:r>
          <w:rPr>
            <w:noProof/>
            <w:webHidden/>
          </w:rPr>
          <w:fldChar w:fldCharType="begin"/>
        </w:r>
        <w:r w:rsidR="004C4B7A">
          <w:rPr>
            <w:noProof/>
            <w:webHidden/>
          </w:rPr>
          <w:instrText xml:space="preserve"> PAGEREF _Toc301197651 \h </w:instrText>
        </w:r>
        <w:r>
          <w:rPr>
            <w:noProof/>
            <w:webHidden/>
          </w:rPr>
        </w:r>
        <w:r>
          <w:rPr>
            <w:noProof/>
            <w:webHidden/>
          </w:rPr>
          <w:fldChar w:fldCharType="separate"/>
        </w:r>
        <w:r w:rsidR="004C4B7A">
          <w:rPr>
            <w:noProof/>
            <w:webHidden/>
          </w:rPr>
          <w:t>119</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52" w:history="1">
        <w:r w:rsidR="004C4B7A" w:rsidRPr="00E95344">
          <w:rPr>
            <w:rStyle w:val="Hipervnculo"/>
            <w:b/>
            <w:noProof/>
          </w:rPr>
          <w:t xml:space="preserve">Figura 5.9 </w:t>
        </w:r>
        <w:r w:rsidR="004C4B7A" w:rsidRPr="00E95344">
          <w:rPr>
            <w:rStyle w:val="Hipervnculo"/>
            <w:noProof/>
          </w:rPr>
          <w:t>Diagrama de Bloque del Sistema de control de la planta de regulación de Presión.</w:t>
        </w:r>
        <w:r w:rsidR="004C4B7A">
          <w:rPr>
            <w:noProof/>
            <w:webHidden/>
          </w:rPr>
          <w:tab/>
        </w:r>
        <w:r>
          <w:rPr>
            <w:noProof/>
            <w:webHidden/>
          </w:rPr>
          <w:fldChar w:fldCharType="begin"/>
        </w:r>
        <w:r w:rsidR="004C4B7A">
          <w:rPr>
            <w:noProof/>
            <w:webHidden/>
          </w:rPr>
          <w:instrText xml:space="preserve"> PAGEREF _Toc301197652 \h </w:instrText>
        </w:r>
        <w:r>
          <w:rPr>
            <w:noProof/>
            <w:webHidden/>
          </w:rPr>
        </w:r>
        <w:r>
          <w:rPr>
            <w:noProof/>
            <w:webHidden/>
          </w:rPr>
          <w:fldChar w:fldCharType="separate"/>
        </w:r>
        <w:r w:rsidR="004C4B7A">
          <w:rPr>
            <w:noProof/>
            <w:webHidden/>
          </w:rPr>
          <w:t>120</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53" w:history="1">
        <w:r w:rsidR="004C4B7A" w:rsidRPr="00E95344">
          <w:rPr>
            <w:rStyle w:val="Hipervnculo"/>
            <w:b/>
            <w:noProof/>
          </w:rPr>
          <w:t xml:space="preserve">Figura 5.10 </w:t>
        </w:r>
        <w:r w:rsidR="004C4B7A" w:rsidRPr="00E95344">
          <w:rPr>
            <w:rStyle w:val="Hipervnculo"/>
            <w:noProof/>
          </w:rPr>
          <w:t>Diagrama de Bloque del Controlador de la planta de regulación de Presión.</w:t>
        </w:r>
        <w:r w:rsidR="004C4B7A">
          <w:rPr>
            <w:noProof/>
            <w:webHidden/>
          </w:rPr>
          <w:tab/>
        </w:r>
        <w:r>
          <w:rPr>
            <w:noProof/>
            <w:webHidden/>
          </w:rPr>
          <w:fldChar w:fldCharType="begin"/>
        </w:r>
        <w:r w:rsidR="004C4B7A">
          <w:rPr>
            <w:noProof/>
            <w:webHidden/>
          </w:rPr>
          <w:instrText xml:space="preserve"> PAGEREF _Toc301197653 \h </w:instrText>
        </w:r>
        <w:r>
          <w:rPr>
            <w:noProof/>
            <w:webHidden/>
          </w:rPr>
        </w:r>
        <w:r>
          <w:rPr>
            <w:noProof/>
            <w:webHidden/>
          </w:rPr>
          <w:fldChar w:fldCharType="separate"/>
        </w:r>
        <w:r w:rsidR="004C4B7A">
          <w:rPr>
            <w:noProof/>
            <w:webHidden/>
          </w:rPr>
          <w:t>121</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54" w:history="1">
        <w:r w:rsidR="004C4B7A" w:rsidRPr="00E95344">
          <w:rPr>
            <w:rStyle w:val="Hipervnculo"/>
            <w:b/>
            <w:noProof/>
          </w:rPr>
          <w:t xml:space="preserve">Figura 5.11 </w:t>
        </w:r>
        <w:r w:rsidR="004C4B7A" w:rsidRPr="00E95344">
          <w:rPr>
            <w:rStyle w:val="Hipervnculo"/>
            <w:noProof/>
          </w:rPr>
          <w:t>Diagrama de Bloque de la Simulación del modelo.</w:t>
        </w:r>
        <w:r w:rsidR="004C4B7A">
          <w:rPr>
            <w:noProof/>
            <w:webHidden/>
          </w:rPr>
          <w:tab/>
        </w:r>
        <w:r>
          <w:rPr>
            <w:noProof/>
            <w:webHidden/>
          </w:rPr>
          <w:fldChar w:fldCharType="begin"/>
        </w:r>
        <w:r w:rsidR="004C4B7A">
          <w:rPr>
            <w:noProof/>
            <w:webHidden/>
          </w:rPr>
          <w:instrText xml:space="preserve"> PAGEREF _Toc301197654 \h </w:instrText>
        </w:r>
        <w:r>
          <w:rPr>
            <w:noProof/>
            <w:webHidden/>
          </w:rPr>
        </w:r>
        <w:r>
          <w:rPr>
            <w:noProof/>
            <w:webHidden/>
          </w:rPr>
          <w:fldChar w:fldCharType="separate"/>
        </w:r>
        <w:r w:rsidR="004C4B7A">
          <w:rPr>
            <w:noProof/>
            <w:webHidden/>
          </w:rPr>
          <w:t>122</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55" w:history="1">
        <w:r w:rsidR="004C4B7A" w:rsidRPr="00E95344">
          <w:rPr>
            <w:rStyle w:val="Hipervnculo"/>
            <w:b/>
            <w:noProof/>
          </w:rPr>
          <w:t xml:space="preserve">Figura 5.12 </w:t>
        </w:r>
        <w:r w:rsidR="004C4B7A" w:rsidRPr="00E95344">
          <w:rPr>
            <w:rStyle w:val="Hipervnculo"/>
            <w:noProof/>
          </w:rPr>
          <w:t>Diagrama de Bloque del Modelo hallado en el capítulo 4.11.</w:t>
        </w:r>
        <w:r w:rsidR="004C4B7A">
          <w:rPr>
            <w:noProof/>
            <w:webHidden/>
          </w:rPr>
          <w:tab/>
        </w:r>
        <w:r>
          <w:rPr>
            <w:noProof/>
            <w:webHidden/>
          </w:rPr>
          <w:fldChar w:fldCharType="begin"/>
        </w:r>
        <w:r w:rsidR="004C4B7A">
          <w:rPr>
            <w:noProof/>
            <w:webHidden/>
          </w:rPr>
          <w:instrText xml:space="preserve"> PAGEREF _Toc301197655 \h </w:instrText>
        </w:r>
        <w:r>
          <w:rPr>
            <w:noProof/>
            <w:webHidden/>
          </w:rPr>
        </w:r>
        <w:r>
          <w:rPr>
            <w:noProof/>
            <w:webHidden/>
          </w:rPr>
          <w:fldChar w:fldCharType="separate"/>
        </w:r>
        <w:r w:rsidR="004C4B7A">
          <w:rPr>
            <w:noProof/>
            <w:webHidden/>
          </w:rPr>
          <w:t>123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56" w:history="1">
        <w:r w:rsidR="004C4B7A" w:rsidRPr="00E95344">
          <w:rPr>
            <w:rStyle w:val="Hipervnculo"/>
            <w:b/>
            <w:noProof/>
          </w:rPr>
          <w:t xml:space="preserve">Figura 5.13 </w:t>
        </w:r>
        <w:r w:rsidR="004C4B7A" w:rsidRPr="00E95344">
          <w:rPr>
            <w:rStyle w:val="Hipervnculo"/>
            <w:noProof/>
          </w:rPr>
          <w:t>Visor de la señal de salida con su referencia y la señal que sale del controlador.</w:t>
        </w:r>
        <w:r w:rsidR="004C4B7A">
          <w:rPr>
            <w:noProof/>
            <w:webHidden/>
          </w:rPr>
          <w:tab/>
        </w:r>
        <w:r>
          <w:rPr>
            <w:noProof/>
            <w:webHidden/>
          </w:rPr>
          <w:fldChar w:fldCharType="begin"/>
        </w:r>
        <w:r w:rsidR="004C4B7A">
          <w:rPr>
            <w:noProof/>
            <w:webHidden/>
          </w:rPr>
          <w:instrText xml:space="preserve"> PAGEREF _Toc301197656 \h </w:instrText>
        </w:r>
        <w:r>
          <w:rPr>
            <w:noProof/>
            <w:webHidden/>
          </w:rPr>
        </w:r>
        <w:r>
          <w:rPr>
            <w:noProof/>
            <w:webHidden/>
          </w:rPr>
          <w:fldChar w:fldCharType="separate"/>
        </w:r>
        <w:r w:rsidR="004C4B7A">
          <w:rPr>
            <w:noProof/>
            <w:webHidden/>
          </w:rPr>
          <w:t>123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57" w:history="1">
        <w:r w:rsidR="004C4B7A" w:rsidRPr="00E95344">
          <w:rPr>
            <w:rStyle w:val="Hipervnculo"/>
            <w:b/>
            <w:noProof/>
          </w:rPr>
          <w:t xml:space="preserve">Figura 5.14 </w:t>
        </w:r>
        <w:r w:rsidR="004C4B7A" w:rsidRPr="00E95344">
          <w:rPr>
            <w:rStyle w:val="Hipervnculo"/>
            <w:noProof/>
          </w:rPr>
          <w:t>Visor de la señal de salida con su referencia (Real).</w:t>
        </w:r>
        <w:r w:rsidR="004C4B7A">
          <w:rPr>
            <w:noProof/>
            <w:webHidden/>
          </w:rPr>
          <w:tab/>
        </w:r>
        <w:r>
          <w:rPr>
            <w:noProof/>
            <w:webHidden/>
          </w:rPr>
          <w:fldChar w:fldCharType="begin"/>
        </w:r>
        <w:r w:rsidR="004C4B7A">
          <w:rPr>
            <w:noProof/>
            <w:webHidden/>
          </w:rPr>
          <w:instrText xml:space="preserve"> PAGEREF _Toc301197657 \h </w:instrText>
        </w:r>
        <w:r>
          <w:rPr>
            <w:noProof/>
            <w:webHidden/>
          </w:rPr>
        </w:r>
        <w:r>
          <w:rPr>
            <w:noProof/>
            <w:webHidden/>
          </w:rPr>
          <w:fldChar w:fldCharType="separate"/>
        </w:r>
        <w:r w:rsidR="004C4B7A">
          <w:rPr>
            <w:noProof/>
            <w:webHidden/>
          </w:rPr>
          <w:t>124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58" w:history="1">
        <w:r w:rsidR="004C4B7A" w:rsidRPr="00E95344">
          <w:rPr>
            <w:rStyle w:val="Hipervnculo"/>
            <w:b/>
            <w:noProof/>
          </w:rPr>
          <w:t xml:space="preserve">Figura 5.15 </w:t>
        </w:r>
        <w:r w:rsidR="004C4B7A" w:rsidRPr="00E95344">
          <w:rPr>
            <w:rStyle w:val="Hipervnculo"/>
            <w:noProof/>
          </w:rPr>
          <w:t>Visor de la señal que sale del controlador (Real).</w:t>
        </w:r>
        <w:r w:rsidR="004C4B7A">
          <w:rPr>
            <w:noProof/>
            <w:webHidden/>
          </w:rPr>
          <w:tab/>
        </w:r>
        <w:r>
          <w:rPr>
            <w:noProof/>
            <w:webHidden/>
          </w:rPr>
          <w:fldChar w:fldCharType="begin"/>
        </w:r>
        <w:r w:rsidR="004C4B7A">
          <w:rPr>
            <w:noProof/>
            <w:webHidden/>
          </w:rPr>
          <w:instrText xml:space="preserve"> PAGEREF _Toc301197658 \h </w:instrText>
        </w:r>
        <w:r>
          <w:rPr>
            <w:noProof/>
            <w:webHidden/>
          </w:rPr>
        </w:r>
        <w:r>
          <w:rPr>
            <w:noProof/>
            <w:webHidden/>
          </w:rPr>
          <w:fldChar w:fldCharType="separate"/>
        </w:r>
        <w:r w:rsidR="004C4B7A">
          <w:rPr>
            <w:noProof/>
            <w:webHidden/>
          </w:rPr>
          <w:t>125</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59" w:history="1">
        <w:r w:rsidR="004C4B7A" w:rsidRPr="00E95344">
          <w:rPr>
            <w:rStyle w:val="Hipervnculo"/>
            <w:b/>
            <w:noProof/>
          </w:rPr>
          <w:t xml:space="preserve">Figura 5.16 </w:t>
        </w:r>
        <w:r w:rsidR="004C4B7A" w:rsidRPr="00E95344">
          <w:rPr>
            <w:rStyle w:val="Hipervnculo"/>
            <w:noProof/>
          </w:rPr>
          <w:t>Visor de la señal de salida con su referencia ampliada (Real).</w:t>
        </w:r>
        <w:r w:rsidR="004C4B7A">
          <w:rPr>
            <w:noProof/>
            <w:webHidden/>
          </w:rPr>
          <w:tab/>
        </w:r>
        <w:r>
          <w:rPr>
            <w:noProof/>
            <w:webHidden/>
          </w:rPr>
          <w:fldChar w:fldCharType="begin"/>
        </w:r>
        <w:r w:rsidR="004C4B7A">
          <w:rPr>
            <w:noProof/>
            <w:webHidden/>
          </w:rPr>
          <w:instrText xml:space="preserve"> PAGEREF _Toc301197659 \h </w:instrText>
        </w:r>
        <w:r>
          <w:rPr>
            <w:noProof/>
            <w:webHidden/>
          </w:rPr>
        </w:r>
        <w:r>
          <w:rPr>
            <w:noProof/>
            <w:webHidden/>
          </w:rPr>
          <w:fldChar w:fldCharType="separate"/>
        </w:r>
        <w:r w:rsidR="004C4B7A">
          <w:rPr>
            <w:noProof/>
            <w:webHidden/>
          </w:rPr>
          <w:t>125</w:t>
        </w:r>
        <w:r>
          <w:rPr>
            <w:noProof/>
            <w:webHidden/>
          </w:rPr>
          <w:fldChar w:fldCharType="end"/>
        </w:r>
      </w:hyperlink>
    </w:p>
    <w:p w:rsidR="009C497F" w:rsidRPr="009C497F" w:rsidRDefault="00E256D6" w:rsidP="009C497F">
      <w:pPr>
        <w:pStyle w:val="figuras"/>
        <w:jc w:val="both"/>
        <w:rPr>
          <w:rFonts w:ascii="Arial" w:hAnsi="Arial" w:cs="Arial"/>
          <w:b/>
          <w:szCs w:val="20"/>
        </w:rPr>
      </w:pPr>
      <w:r>
        <w:rPr>
          <w:rFonts w:ascii="Arial" w:hAnsi="Arial" w:cs="Arial"/>
          <w:b/>
          <w:szCs w:val="20"/>
        </w:rPr>
        <w:fldChar w:fldCharType="end"/>
      </w:r>
    </w:p>
    <w:p w:rsidR="00171CE7" w:rsidRPr="00171CE7" w:rsidRDefault="00171CE7" w:rsidP="00171CE7">
      <w:pPr>
        <w:pStyle w:val="figuras"/>
        <w:jc w:val="both"/>
        <w:rPr>
          <w:rFonts w:ascii="Arial" w:hAnsi="Arial" w:cs="Arial"/>
          <w:b/>
          <w:szCs w:val="20"/>
        </w:rPr>
      </w:pPr>
    </w:p>
    <w:p w:rsidR="00171CE7" w:rsidRPr="00171CE7" w:rsidRDefault="00171CE7" w:rsidP="00171CE7">
      <w:pPr>
        <w:pStyle w:val="figuras"/>
        <w:jc w:val="both"/>
        <w:rPr>
          <w:rFonts w:ascii="Arial" w:hAnsi="Arial" w:cs="Arial"/>
          <w:b/>
          <w:szCs w:val="20"/>
        </w:rPr>
      </w:pPr>
    </w:p>
    <w:p w:rsidR="001C171B" w:rsidRPr="001C171B" w:rsidRDefault="001C171B" w:rsidP="001C171B">
      <w:pPr>
        <w:rPr>
          <w:rFonts w:cs="Arial"/>
          <w:b/>
          <w:sz w:val="20"/>
          <w:szCs w:val="20"/>
        </w:rPr>
      </w:pPr>
      <w:r>
        <w:rPr>
          <w:rFonts w:cs="Arial"/>
          <w:sz w:val="20"/>
          <w:szCs w:val="20"/>
        </w:rPr>
        <w:tab/>
      </w:r>
      <w:r>
        <w:rPr>
          <w:rFonts w:cs="Arial"/>
          <w:sz w:val="20"/>
          <w:szCs w:val="20"/>
        </w:rPr>
        <w:tab/>
      </w:r>
      <w:r>
        <w:rPr>
          <w:rFonts w:cs="Arial"/>
          <w:sz w:val="20"/>
          <w:szCs w:val="20"/>
        </w:rPr>
        <w:tab/>
      </w:r>
      <w:r>
        <w:rPr>
          <w:rFonts w:cs="Arial"/>
          <w:sz w:val="20"/>
          <w:szCs w:val="20"/>
        </w:rPr>
        <w:tab/>
      </w:r>
    </w:p>
    <w:p w:rsidR="00C64EFB" w:rsidRPr="00C64EFB" w:rsidRDefault="00C64EFB" w:rsidP="00C64EFB">
      <w:pPr>
        <w:rPr>
          <w:lang w:val="es-ES_tradnl" w:eastAsia="es-ES"/>
        </w:rPr>
      </w:pPr>
    </w:p>
    <w:p w:rsidR="00972E33" w:rsidRDefault="00972E33" w:rsidP="00972E33">
      <w:pPr>
        <w:pStyle w:val="Titulo"/>
        <w:rPr>
          <w:lang w:val="es-ES_tradnl"/>
        </w:rPr>
      </w:pPr>
      <w:bookmarkStart w:id="17" w:name="_Toc152305303"/>
      <w:bookmarkStart w:id="18" w:name="_Toc301197439"/>
      <w:r w:rsidRPr="00C64EFB">
        <w:t>ÍNDICE</w:t>
      </w:r>
      <w:r w:rsidRPr="001F04BD">
        <w:rPr>
          <w:lang w:val="es-ES_tradnl"/>
        </w:rPr>
        <w:t xml:space="preserve"> DE TABLAS</w:t>
      </w:r>
      <w:bookmarkEnd w:id="17"/>
      <w:bookmarkEnd w:id="18"/>
    </w:p>
    <w:p w:rsidR="00430A25" w:rsidRPr="00430A25" w:rsidRDefault="00430A25" w:rsidP="00430A25">
      <w:pPr>
        <w:rPr>
          <w:rFonts w:cs="Arial"/>
          <w:lang w:val="es-ES_tradnl"/>
        </w:rPr>
      </w:pPr>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r w:rsidRPr="00E256D6">
        <w:rPr>
          <w:rFonts w:cs="Arial"/>
          <w:lang w:val="es-ES_tradnl"/>
        </w:rPr>
        <w:fldChar w:fldCharType="begin"/>
      </w:r>
      <w:r w:rsidR="00AF4DBF" w:rsidRPr="00430A25">
        <w:rPr>
          <w:rFonts w:cs="Arial"/>
          <w:lang w:val="es-ES_tradnl"/>
        </w:rPr>
        <w:instrText xml:space="preserve"> TOC \f B \h \z \t "Tablas" \c </w:instrText>
      </w:r>
      <w:r w:rsidRPr="00E256D6">
        <w:rPr>
          <w:rFonts w:cs="Arial"/>
          <w:lang w:val="es-ES_tradnl"/>
        </w:rPr>
        <w:fldChar w:fldCharType="separate"/>
      </w:r>
      <w:hyperlink w:anchor="_Toc301197660" w:history="1">
        <w:r w:rsidR="004C4B7A" w:rsidRPr="00987E5F">
          <w:rPr>
            <w:rStyle w:val="Hipervnculo"/>
            <w:rFonts w:ascii="Times New Roman" w:hAnsi="Times New Roman"/>
            <w:b/>
            <w:noProof/>
          </w:rPr>
          <w:t>Tabla 3.1</w:t>
        </w:r>
        <w:r w:rsidR="004C4B7A" w:rsidRPr="00987E5F">
          <w:rPr>
            <w:rStyle w:val="Hipervnculo"/>
            <w:rFonts w:ascii="Times New Roman" w:hAnsi="Times New Roman"/>
            <w:noProof/>
          </w:rPr>
          <w:t xml:space="preserve"> Módulos del PLC.</w:t>
        </w:r>
        <w:r w:rsidR="004C4B7A">
          <w:rPr>
            <w:noProof/>
            <w:webHidden/>
          </w:rPr>
          <w:tab/>
        </w:r>
        <w:r>
          <w:rPr>
            <w:noProof/>
            <w:webHidden/>
          </w:rPr>
          <w:fldChar w:fldCharType="begin"/>
        </w:r>
        <w:r w:rsidR="004C4B7A">
          <w:rPr>
            <w:noProof/>
            <w:webHidden/>
          </w:rPr>
          <w:instrText xml:space="preserve"> PAGEREF _Toc301197660 \h </w:instrText>
        </w:r>
        <w:r>
          <w:rPr>
            <w:noProof/>
            <w:webHidden/>
          </w:rPr>
        </w:r>
        <w:r>
          <w:rPr>
            <w:noProof/>
            <w:webHidden/>
          </w:rPr>
          <w:fldChar w:fldCharType="separate"/>
        </w:r>
        <w:r w:rsidR="004C4B7A">
          <w:rPr>
            <w:noProof/>
            <w:webHidden/>
          </w:rPr>
          <w:t>34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61" w:history="1">
        <w:r w:rsidR="004C4B7A" w:rsidRPr="00987E5F">
          <w:rPr>
            <w:rStyle w:val="Hipervnculo"/>
            <w:rFonts w:ascii="Times New Roman" w:hAnsi="Times New Roman"/>
            <w:b/>
            <w:noProof/>
          </w:rPr>
          <w:t xml:space="preserve">Tabla 3.2 </w:t>
        </w:r>
        <w:r w:rsidR="004C4B7A" w:rsidRPr="00987E5F">
          <w:rPr>
            <w:rStyle w:val="Hipervnculo"/>
            <w:rFonts w:ascii="Times New Roman" w:hAnsi="Times New Roman"/>
            <w:noProof/>
          </w:rPr>
          <w:t>Variables del PLC.</w:t>
        </w:r>
        <w:r w:rsidR="004C4B7A">
          <w:rPr>
            <w:noProof/>
            <w:webHidden/>
          </w:rPr>
          <w:tab/>
        </w:r>
        <w:r>
          <w:rPr>
            <w:noProof/>
            <w:webHidden/>
          </w:rPr>
          <w:fldChar w:fldCharType="begin"/>
        </w:r>
        <w:r w:rsidR="004C4B7A">
          <w:rPr>
            <w:noProof/>
            <w:webHidden/>
          </w:rPr>
          <w:instrText xml:space="preserve"> PAGEREF _Toc301197661 \h </w:instrText>
        </w:r>
        <w:r>
          <w:rPr>
            <w:noProof/>
            <w:webHidden/>
          </w:rPr>
        </w:r>
        <w:r>
          <w:rPr>
            <w:noProof/>
            <w:webHidden/>
          </w:rPr>
          <w:fldChar w:fldCharType="separate"/>
        </w:r>
        <w:r w:rsidR="004C4B7A">
          <w:rPr>
            <w:noProof/>
            <w:webHidden/>
          </w:rPr>
          <w:t>36</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62" w:history="1">
        <w:r w:rsidR="004C4B7A" w:rsidRPr="00987E5F">
          <w:rPr>
            <w:rStyle w:val="Hipervnculo"/>
            <w:rFonts w:ascii="Times New Roman" w:hAnsi="Times New Roman"/>
            <w:b/>
            <w:noProof/>
          </w:rPr>
          <w:t xml:space="preserve">Tabla 3.3 </w:t>
        </w:r>
        <w:r w:rsidR="004C4B7A" w:rsidRPr="00987E5F">
          <w:rPr>
            <w:rStyle w:val="Hipervnculo"/>
            <w:rFonts w:ascii="Times New Roman" w:hAnsi="Times New Roman"/>
            <w:noProof/>
          </w:rPr>
          <w:t>Relación entre presión, corriente y bits.</w:t>
        </w:r>
        <w:r w:rsidR="004C4B7A">
          <w:rPr>
            <w:noProof/>
            <w:webHidden/>
          </w:rPr>
          <w:tab/>
        </w:r>
        <w:r>
          <w:rPr>
            <w:noProof/>
            <w:webHidden/>
          </w:rPr>
          <w:fldChar w:fldCharType="begin"/>
        </w:r>
        <w:r w:rsidR="004C4B7A">
          <w:rPr>
            <w:noProof/>
            <w:webHidden/>
          </w:rPr>
          <w:instrText xml:space="preserve"> PAGEREF _Toc301197662 \h </w:instrText>
        </w:r>
        <w:r>
          <w:rPr>
            <w:noProof/>
            <w:webHidden/>
          </w:rPr>
        </w:r>
        <w:r>
          <w:rPr>
            <w:noProof/>
            <w:webHidden/>
          </w:rPr>
          <w:fldChar w:fldCharType="separate"/>
        </w:r>
        <w:r w:rsidR="004C4B7A">
          <w:rPr>
            <w:noProof/>
            <w:webHidden/>
          </w:rPr>
          <w:t>40</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63" w:history="1">
        <w:r w:rsidR="004C4B7A" w:rsidRPr="00987E5F">
          <w:rPr>
            <w:rStyle w:val="Hipervnculo"/>
            <w:rFonts w:ascii="Times New Roman" w:hAnsi="Times New Roman"/>
            <w:b/>
            <w:noProof/>
          </w:rPr>
          <w:t xml:space="preserve">Tabla 3.4 </w:t>
        </w:r>
        <w:r w:rsidR="004C4B7A" w:rsidRPr="00987E5F">
          <w:rPr>
            <w:rStyle w:val="Hipervnculo"/>
            <w:rFonts w:ascii="Times New Roman" w:hAnsi="Times New Roman"/>
            <w:noProof/>
          </w:rPr>
          <w:t>Relación entre porcentaje de abertura, corriente y bits.</w:t>
        </w:r>
        <w:r w:rsidR="004C4B7A">
          <w:rPr>
            <w:noProof/>
            <w:webHidden/>
          </w:rPr>
          <w:tab/>
        </w:r>
        <w:r>
          <w:rPr>
            <w:noProof/>
            <w:webHidden/>
          </w:rPr>
          <w:fldChar w:fldCharType="begin"/>
        </w:r>
        <w:r w:rsidR="004C4B7A">
          <w:rPr>
            <w:noProof/>
            <w:webHidden/>
          </w:rPr>
          <w:instrText xml:space="preserve"> PAGEREF _Toc301197663 \h </w:instrText>
        </w:r>
        <w:r>
          <w:rPr>
            <w:noProof/>
            <w:webHidden/>
          </w:rPr>
        </w:r>
        <w:r>
          <w:rPr>
            <w:noProof/>
            <w:webHidden/>
          </w:rPr>
          <w:fldChar w:fldCharType="separate"/>
        </w:r>
        <w:r w:rsidR="004C4B7A">
          <w:rPr>
            <w:noProof/>
            <w:webHidden/>
          </w:rPr>
          <w:t>41</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64" w:history="1">
        <w:r w:rsidR="004C4B7A" w:rsidRPr="00987E5F">
          <w:rPr>
            <w:rStyle w:val="Hipervnculo"/>
            <w:rFonts w:ascii="Times New Roman" w:hAnsi="Times New Roman"/>
            <w:b/>
            <w:noProof/>
          </w:rPr>
          <w:t xml:space="preserve">Tabla 3.5 </w:t>
        </w:r>
        <w:r w:rsidR="004C4B7A" w:rsidRPr="00987E5F">
          <w:rPr>
            <w:rStyle w:val="Hipervnculo"/>
            <w:rFonts w:ascii="Times New Roman" w:hAnsi="Times New Roman"/>
            <w:noProof/>
          </w:rPr>
          <w:t>Parámetros ingresados a cada señal de entrada.</w:t>
        </w:r>
        <w:r w:rsidR="004C4B7A">
          <w:rPr>
            <w:noProof/>
            <w:webHidden/>
          </w:rPr>
          <w:tab/>
        </w:r>
        <w:r>
          <w:rPr>
            <w:noProof/>
            <w:webHidden/>
          </w:rPr>
          <w:fldChar w:fldCharType="begin"/>
        </w:r>
        <w:r w:rsidR="004C4B7A">
          <w:rPr>
            <w:noProof/>
            <w:webHidden/>
          </w:rPr>
          <w:instrText xml:space="preserve"> PAGEREF _Toc301197664 \h </w:instrText>
        </w:r>
        <w:r>
          <w:rPr>
            <w:noProof/>
            <w:webHidden/>
          </w:rPr>
        </w:r>
        <w:r>
          <w:rPr>
            <w:noProof/>
            <w:webHidden/>
          </w:rPr>
          <w:fldChar w:fldCharType="separate"/>
        </w:r>
        <w:r w:rsidR="004C4B7A">
          <w:rPr>
            <w:noProof/>
            <w:webHidden/>
          </w:rPr>
          <w:t>54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65" w:history="1">
        <w:r w:rsidR="004C4B7A" w:rsidRPr="00987E5F">
          <w:rPr>
            <w:rStyle w:val="Hipervnculo"/>
            <w:rFonts w:ascii="Times New Roman" w:hAnsi="Times New Roman"/>
            <w:b/>
            <w:noProof/>
          </w:rPr>
          <w:t xml:space="preserve">Tabla 3.6 </w:t>
        </w:r>
        <w:r w:rsidR="004C4B7A" w:rsidRPr="00987E5F">
          <w:rPr>
            <w:rStyle w:val="Hipervnculo"/>
            <w:rFonts w:ascii="Times New Roman" w:hAnsi="Times New Roman"/>
            <w:noProof/>
          </w:rPr>
          <w:t>Resultados de cada señal.</w:t>
        </w:r>
        <w:r w:rsidR="004C4B7A">
          <w:rPr>
            <w:noProof/>
            <w:webHidden/>
          </w:rPr>
          <w:tab/>
        </w:r>
        <w:r>
          <w:rPr>
            <w:noProof/>
            <w:webHidden/>
          </w:rPr>
          <w:fldChar w:fldCharType="begin"/>
        </w:r>
        <w:r w:rsidR="004C4B7A">
          <w:rPr>
            <w:noProof/>
            <w:webHidden/>
          </w:rPr>
          <w:instrText xml:space="preserve"> PAGEREF _Toc301197665 \h </w:instrText>
        </w:r>
        <w:r>
          <w:rPr>
            <w:noProof/>
            <w:webHidden/>
          </w:rPr>
        </w:r>
        <w:r>
          <w:rPr>
            <w:noProof/>
            <w:webHidden/>
          </w:rPr>
          <w:fldChar w:fldCharType="separate"/>
        </w:r>
        <w:r w:rsidR="004C4B7A">
          <w:rPr>
            <w:noProof/>
            <w:webHidden/>
          </w:rPr>
          <w:t>54</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66" w:history="1">
        <w:r w:rsidR="004C4B7A" w:rsidRPr="00987E5F">
          <w:rPr>
            <w:rStyle w:val="Hipervnculo"/>
            <w:rFonts w:ascii="Times New Roman" w:hAnsi="Times New Roman"/>
            <w:b/>
            <w:noProof/>
          </w:rPr>
          <w:t xml:space="preserve">Tabla 4.1 </w:t>
        </w:r>
        <w:r w:rsidR="004C4B7A" w:rsidRPr="00987E5F">
          <w:rPr>
            <w:rStyle w:val="Hipervnculo"/>
            <w:rFonts w:ascii="Times New Roman" w:hAnsi="Times New Roman"/>
            <w:noProof/>
          </w:rPr>
          <w:t>Procesos realizados en el Ident.</w:t>
        </w:r>
        <w:r w:rsidR="004C4B7A">
          <w:rPr>
            <w:noProof/>
            <w:webHidden/>
          </w:rPr>
          <w:tab/>
        </w:r>
        <w:r>
          <w:rPr>
            <w:noProof/>
            <w:webHidden/>
          </w:rPr>
          <w:fldChar w:fldCharType="begin"/>
        </w:r>
        <w:r w:rsidR="004C4B7A">
          <w:rPr>
            <w:noProof/>
            <w:webHidden/>
          </w:rPr>
          <w:instrText xml:space="preserve"> PAGEREF _Toc301197666 \h </w:instrText>
        </w:r>
        <w:r>
          <w:rPr>
            <w:noProof/>
            <w:webHidden/>
          </w:rPr>
        </w:r>
        <w:r>
          <w:rPr>
            <w:noProof/>
            <w:webHidden/>
          </w:rPr>
          <w:fldChar w:fldCharType="separate"/>
        </w:r>
        <w:r w:rsidR="004C4B7A">
          <w:rPr>
            <w:noProof/>
            <w:webHidden/>
          </w:rPr>
          <w:t>70</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67" w:history="1">
        <w:r w:rsidR="004C4B7A" w:rsidRPr="00987E5F">
          <w:rPr>
            <w:rStyle w:val="Hipervnculo"/>
            <w:rFonts w:ascii="Times New Roman" w:hAnsi="Times New Roman"/>
            <w:b/>
            <w:noProof/>
          </w:rPr>
          <w:t xml:space="preserve">Tabla 4.2 </w:t>
        </w:r>
        <w:r w:rsidR="004C4B7A" w:rsidRPr="00987E5F">
          <w:rPr>
            <w:rStyle w:val="Hipervnculo"/>
            <w:rFonts w:ascii="Times New Roman" w:hAnsi="Times New Roman"/>
            <w:noProof/>
          </w:rPr>
          <w:t>Resultados de las señales ARX.</w:t>
        </w:r>
        <w:r w:rsidR="004C4B7A">
          <w:rPr>
            <w:noProof/>
            <w:webHidden/>
          </w:rPr>
          <w:tab/>
        </w:r>
        <w:r>
          <w:rPr>
            <w:noProof/>
            <w:webHidden/>
          </w:rPr>
          <w:fldChar w:fldCharType="begin"/>
        </w:r>
        <w:r w:rsidR="004C4B7A">
          <w:rPr>
            <w:noProof/>
            <w:webHidden/>
          </w:rPr>
          <w:instrText xml:space="preserve"> PAGEREF _Toc301197667 \h </w:instrText>
        </w:r>
        <w:r>
          <w:rPr>
            <w:noProof/>
            <w:webHidden/>
          </w:rPr>
        </w:r>
        <w:r>
          <w:rPr>
            <w:noProof/>
            <w:webHidden/>
          </w:rPr>
          <w:fldChar w:fldCharType="separate"/>
        </w:r>
        <w:r w:rsidR="004C4B7A">
          <w:rPr>
            <w:noProof/>
            <w:webHidden/>
          </w:rPr>
          <w:t>79</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68" w:history="1">
        <w:r w:rsidR="004C4B7A" w:rsidRPr="00987E5F">
          <w:rPr>
            <w:rStyle w:val="Hipervnculo"/>
            <w:rFonts w:ascii="Times New Roman" w:hAnsi="Times New Roman"/>
            <w:b/>
            <w:noProof/>
          </w:rPr>
          <w:t xml:space="preserve">Tabla 4.3 </w:t>
        </w:r>
        <w:r w:rsidR="004C4B7A" w:rsidRPr="00987E5F">
          <w:rPr>
            <w:rStyle w:val="Hipervnculo"/>
            <w:rFonts w:ascii="Times New Roman" w:hAnsi="Times New Roman"/>
            <w:noProof/>
          </w:rPr>
          <w:t>Resultados de las señales ARMAX.</w:t>
        </w:r>
        <w:r w:rsidR="004C4B7A">
          <w:rPr>
            <w:noProof/>
            <w:webHidden/>
          </w:rPr>
          <w:tab/>
        </w:r>
        <w:r>
          <w:rPr>
            <w:noProof/>
            <w:webHidden/>
          </w:rPr>
          <w:fldChar w:fldCharType="begin"/>
        </w:r>
        <w:r w:rsidR="004C4B7A">
          <w:rPr>
            <w:noProof/>
            <w:webHidden/>
          </w:rPr>
          <w:instrText xml:space="preserve"> PAGEREF _Toc301197668 \h </w:instrText>
        </w:r>
        <w:r>
          <w:rPr>
            <w:noProof/>
            <w:webHidden/>
          </w:rPr>
        </w:r>
        <w:r>
          <w:rPr>
            <w:noProof/>
            <w:webHidden/>
          </w:rPr>
          <w:fldChar w:fldCharType="separate"/>
        </w:r>
        <w:r w:rsidR="004C4B7A">
          <w:rPr>
            <w:noProof/>
            <w:webHidden/>
          </w:rPr>
          <w:t>83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69" w:history="1">
        <w:r w:rsidR="004C4B7A" w:rsidRPr="00987E5F">
          <w:rPr>
            <w:rStyle w:val="Hipervnculo"/>
            <w:rFonts w:ascii="Times New Roman" w:hAnsi="Times New Roman"/>
            <w:b/>
            <w:noProof/>
          </w:rPr>
          <w:t xml:space="preserve">Tabla 4.4 </w:t>
        </w:r>
        <w:r w:rsidR="004C4B7A" w:rsidRPr="00987E5F">
          <w:rPr>
            <w:rStyle w:val="Hipervnculo"/>
            <w:rFonts w:ascii="Times New Roman" w:hAnsi="Times New Roman"/>
            <w:noProof/>
          </w:rPr>
          <w:t>Resultados de las señales FIR.</w:t>
        </w:r>
        <w:r w:rsidR="004C4B7A">
          <w:rPr>
            <w:noProof/>
            <w:webHidden/>
          </w:rPr>
          <w:tab/>
        </w:r>
        <w:r>
          <w:rPr>
            <w:noProof/>
            <w:webHidden/>
          </w:rPr>
          <w:fldChar w:fldCharType="begin"/>
        </w:r>
        <w:r w:rsidR="004C4B7A">
          <w:rPr>
            <w:noProof/>
            <w:webHidden/>
          </w:rPr>
          <w:instrText xml:space="preserve"> PAGEREF _Toc301197669 \h </w:instrText>
        </w:r>
        <w:r>
          <w:rPr>
            <w:noProof/>
            <w:webHidden/>
          </w:rPr>
        </w:r>
        <w:r>
          <w:rPr>
            <w:noProof/>
            <w:webHidden/>
          </w:rPr>
          <w:fldChar w:fldCharType="separate"/>
        </w:r>
        <w:r w:rsidR="004C4B7A">
          <w:rPr>
            <w:noProof/>
            <w:webHidden/>
          </w:rPr>
          <w:t>89</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70" w:history="1">
        <w:r w:rsidR="004C4B7A" w:rsidRPr="00987E5F">
          <w:rPr>
            <w:rStyle w:val="Hipervnculo"/>
            <w:rFonts w:ascii="Times New Roman" w:hAnsi="Times New Roman"/>
            <w:b/>
            <w:noProof/>
          </w:rPr>
          <w:t xml:space="preserve">Tabla 4.5 </w:t>
        </w:r>
        <w:r w:rsidR="004C4B7A" w:rsidRPr="00987E5F">
          <w:rPr>
            <w:rStyle w:val="Hipervnculo"/>
            <w:rFonts w:ascii="Times New Roman" w:hAnsi="Times New Roman"/>
            <w:noProof/>
          </w:rPr>
          <w:t>Resultados de las señales Box-Jenkins.</w:t>
        </w:r>
        <w:r w:rsidR="004C4B7A">
          <w:rPr>
            <w:noProof/>
            <w:webHidden/>
          </w:rPr>
          <w:tab/>
        </w:r>
        <w:r>
          <w:rPr>
            <w:noProof/>
            <w:webHidden/>
          </w:rPr>
          <w:fldChar w:fldCharType="begin"/>
        </w:r>
        <w:r w:rsidR="004C4B7A">
          <w:rPr>
            <w:noProof/>
            <w:webHidden/>
          </w:rPr>
          <w:instrText xml:space="preserve"> PAGEREF _Toc301197670 \h </w:instrText>
        </w:r>
        <w:r>
          <w:rPr>
            <w:noProof/>
            <w:webHidden/>
          </w:rPr>
        </w:r>
        <w:r>
          <w:rPr>
            <w:noProof/>
            <w:webHidden/>
          </w:rPr>
          <w:fldChar w:fldCharType="separate"/>
        </w:r>
        <w:r w:rsidR="004C4B7A">
          <w:rPr>
            <w:noProof/>
            <w:webHidden/>
          </w:rPr>
          <w:t>93</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71" w:history="1">
        <w:r w:rsidR="004C4B7A" w:rsidRPr="00987E5F">
          <w:rPr>
            <w:rStyle w:val="Hipervnculo"/>
            <w:rFonts w:ascii="Times New Roman" w:hAnsi="Times New Roman"/>
            <w:b/>
            <w:noProof/>
          </w:rPr>
          <w:t xml:space="preserve">Tabla 4.6 </w:t>
        </w:r>
        <w:r w:rsidR="004C4B7A" w:rsidRPr="00987E5F">
          <w:rPr>
            <w:rStyle w:val="Hipervnculo"/>
            <w:rFonts w:ascii="Times New Roman" w:hAnsi="Times New Roman"/>
            <w:noProof/>
          </w:rPr>
          <w:t>Resultados de las señales Output Error.</w:t>
        </w:r>
        <w:r w:rsidR="004C4B7A">
          <w:rPr>
            <w:noProof/>
            <w:webHidden/>
          </w:rPr>
          <w:tab/>
        </w:r>
        <w:r>
          <w:rPr>
            <w:noProof/>
            <w:webHidden/>
          </w:rPr>
          <w:fldChar w:fldCharType="begin"/>
        </w:r>
        <w:r w:rsidR="004C4B7A">
          <w:rPr>
            <w:noProof/>
            <w:webHidden/>
          </w:rPr>
          <w:instrText xml:space="preserve"> PAGEREF _Toc301197671 \h </w:instrText>
        </w:r>
        <w:r>
          <w:rPr>
            <w:noProof/>
            <w:webHidden/>
          </w:rPr>
        </w:r>
        <w:r>
          <w:rPr>
            <w:noProof/>
            <w:webHidden/>
          </w:rPr>
          <w:fldChar w:fldCharType="separate"/>
        </w:r>
        <w:r w:rsidR="004C4B7A">
          <w:rPr>
            <w:noProof/>
            <w:webHidden/>
          </w:rPr>
          <w:t>97</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72" w:history="1">
        <w:r w:rsidR="004C4B7A" w:rsidRPr="00987E5F">
          <w:rPr>
            <w:rStyle w:val="Hipervnculo"/>
            <w:rFonts w:ascii="Times New Roman" w:hAnsi="Times New Roman"/>
            <w:b/>
            <w:noProof/>
          </w:rPr>
          <w:t xml:space="preserve">Tabla 4.7 </w:t>
        </w:r>
        <w:r w:rsidR="004C4B7A" w:rsidRPr="00987E5F">
          <w:rPr>
            <w:rStyle w:val="Hipervnculo"/>
            <w:rFonts w:ascii="Times New Roman" w:hAnsi="Times New Roman"/>
            <w:noProof/>
          </w:rPr>
          <w:t>Modelos más convenientes.</w:t>
        </w:r>
        <w:r w:rsidR="004C4B7A">
          <w:rPr>
            <w:noProof/>
            <w:webHidden/>
          </w:rPr>
          <w:tab/>
        </w:r>
        <w:r>
          <w:rPr>
            <w:noProof/>
            <w:webHidden/>
          </w:rPr>
          <w:fldChar w:fldCharType="begin"/>
        </w:r>
        <w:r w:rsidR="004C4B7A">
          <w:rPr>
            <w:noProof/>
            <w:webHidden/>
          </w:rPr>
          <w:instrText xml:space="preserve"> PAGEREF _Toc301197672 \h </w:instrText>
        </w:r>
        <w:r>
          <w:rPr>
            <w:noProof/>
            <w:webHidden/>
          </w:rPr>
        </w:r>
        <w:r>
          <w:rPr>
            <w:noProof/>
            <w:webHidden/>
          </w:rPr>
          <w:fldChar w:fldCharType="separate"/>
        </w:r>
        <w:r w:rsidR="004C4B7A">
          <w:rPr>
            <w:noProof/>
            <w:webHidden/>
          </w:rPr>
          <w:t>99</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73" w:history="1">
        <w:r w:rsidR="004C4B7A" w:rsidRPr="00987E5F">
          <w:rPr>
            <w:rStyle w:val="Hipervnculo"/>
            <w:rFonts w:ascii="Times New Roman" w:hAnsi="Times New Roman"/>
            <w:b/>
            <w:noProof/>
          </w:rPr>
          <w:t xml:space="preserve">Tabla 4.8 </w:t>
        </w:r>
        <w:r w:rsidR="004C4B7A" w:rsidRPr="00987E5F">
          <w:rPr>
            <w:rStyle w:val="Hipervnculo"/>
            <w:rFonts w:ascii="Times New Roman" w:hAnsi="Times New Roman"/>
            <w:noProof/>
          </w:rPr>
          <w:t>Respuesta al escalón de la BJ:2,2,3,2,1.</w:t>
        </w:r>
        <w:r w:rsidR="004C4B7A">
          <w:rPr>
            <w:noProof/>
            <w:webHidden/>
          </w:rPr>
          <w:tab/>
        </w:r>
        <w:r>
          <w:rPr>
            <w:noProof/>
            <w:webHidden/>
          </w:rPr>
          <w:fldChar w:fldCharType="begin"/>
        </w:r>
        <w:r w:rsidR="004C4B7A">
          <w:rPr>
            <w:noProof/>
            <w:webHidden/>
          </w:rPr>
          <w:instrText xml:space="preserve"> PAGEREF _Toc301197673 \h </w:instrText>
        </w:r>
        <w:r>
          <w:rPr>
            <w:noProof/>
            <w:webHidden/>
          </w:rPr>
        </w:r>
        <w:r>
          <w:rPr>
            <w:noProof/>
            <w:webHidden/>
          </w:rPr>
          <w:fldChar w:fldCharType="separate"/>
        </w:r>
        <w:r w:rsidR="004C4B7A">
          <w:rPr>
            <w:noProof/>
            <w:webHidden/>
          </w:rPr>
          <w:t>100</w:t>
        </w:r>
        <w:r>
          <w:rPr>
            <w:noProof/>
            <w:webHidden/>
          </w:rPr>
          <w:fldChar w:fldCharType="end"/>
        </w:r>
      </w:hyperlink>
    </w:p>
    <w:p w:rsidR="004C4B7A" w:rsidRDefault="00E256D6">
      <w:pPr>
        <w:pStyle w:val="Tabladeilustraciones"/>
        <w:tabs>
          <w:tab w:val="right" w:leader="dot" w:pos="8268"/>
        </w:tabs>
        <w:rPr>
          <w:rFonts w:asciiTheme="minorHAnsi" w:eastAsiaTheme="minorEastAsia" w:hAnsiTheme="minorHAnsi" w:cstheme="minorBidi"/>
          <w:bCs w:val="0"/>
          <w:noProof/>
          <w:sz w:val="22"/>
          <w:szCs w:val="22"/>
          <w:lang w:eastAsia="es-EC"/>
        </w:rPr>
      </w:pPr>
      <w:hyperlink w:anchor="_Toc301197674" w:history="1">
        <w:r w:rsidR="004C4B7A" w:rsidRPr="00987E5F">
          <w:rPr>
            <w:rStyle w:val="Hipervnculo"/>
            <w:rFonts w:ascii="Times New Roman" w:hAnsi="Times New Roman"/>
            <w:b/>
            <w:noProof/>
          </w:rPr>
          <w:t xml:space="preserve">Tabla 4.9 </w:t>
        </w:r>
        <w:r w:rsidR="004C4B7A" w:rsidRPr="00987E5F">
          <w:rPr>
            <w:rStyle w:val="Hipervnculo"/>
            <w:rFonts w:ascii="Times New Roman" w:hAnsi="Times New Roman"/>
            <w:noProof/>
          </w:rPr>
          <w:t>Comparación de señales en MatLab y LabView.</w:t>
        </w:r>
        <w:r w:rsidR="004C4B7A">
          <w:rPr>
            <w:noProof/>
            <w:webHidden/>
          </w:rPr>
          <w:tab/>
        </w:r>
        <w:r>
          <w:rPr>
            <w:noProof/>
            <w:webHidden/>
          </w:rPr>
          <w:fldChar w:fldCharType="begin"/>
        </w:r>
        <w:r w:rsidR="004C4B7A">
          <w:rPr>
            <w:noProof/>
            <w:webHidden/>
          </w:rPr>
          <w:instrText xml:space="preserve"> PAGEREF _Toc301197674 \h </w:instrText>
        </w:r>
        <w:r>
          <w:rPr>
            <w:noProof/>
            <w:webHidden/>
          </w:rPr>
        </w:r>
        <w:r>
          <w:rPr>
            <w:noProof/>
            <w:webHidden/>
          </w:rPr>
          <w:fldChar w:fldCharType="separate"/>
        </w:r>
        <w:r w:rsidR="004C4B7A">
          <w:rPr>
            <w:noProof/>
            <w:webHidden/>
          </w:rPr>
          <w:t>110</w:t>
        </w:r>
        <w:r>
          <w:rPr>
            <w:noProof/>
            <w:webHidden/>
          </w:rPr>
          <w:fldChar w:fldCharType="end"/>
        </w:r>
      </w:hyperlink>
    </w:p>
    <w:p w:rsidR="00972E33" w:rsidRPr="00AF4DBF" w:rsidRDefault="00E256D6" w:rsidP="00AF4DBF">
      <w:pPr>
        <w:rPr>
          <w:rStyle w:val="nfasissutil"/>
        </w:rPr>
      </w:pPr>
      <w:r w:rsidRPr="00430A25">
        <w:rPr>
          <w:rFonts w:cs="Arial"/>
          <w:lang w:val="es-ES_tradnl"/>
        </w:rPr>
        <w:fldChar w:fldCharType="end"/>
      </w:r>
    </w:p>
    <w:p w:rsidR="00972E33" w:rsidRPr="00E017F2" w:rsidRDefault="00972E33" w:rsidP="00C64EFB">
      <w:pPr>
        <w:pStyle w:val="Epgrafe"/>
        <w:rPr>
          <w:rFonts w:cs="Arial"/>
        </w:rPr>
      </w:pPr>
    </w:p>
    <w:p w:rsidR="00430A25" w:rsidRDefault="00430A25">
      <w:pPr>
        <w:spacing w:line="276" w:lineRule="auto"/>
        <w:jc w:val="left"/>
        <w:rPr>
          <w:rFonts w:cs="Arial"/>
          <w:b/>
          <w:sz w:val="32"/>
          <w:szCs w:val="48"/>
          <w:lang w:val="es-ES_tradnl"/>
        </w:rPr>
      </w:pPr>
      <w:bookmarkStart w:id="19" w:name="_Toc299055957"/>
      <w:r>
        <w:rPr>
          <w:lang w:val="es-ES_tradnl"/>
        </w:rPr>
        <w:br w:type="page"/>
      </w:r>
    </w:p>
    <w:p w:rsidR="00430A25" w:rsidRDefault="00430A25" w:rsidP="00430A25">
      <w:pPr>
        <w:rPr>
          <w:lang w:val="es-ES_tradnl"/>
        </w:rPr>
      </w:pPr>
    </w:p>
    <w:p w:rsidR="001B5D32" w:rsidRDefault="001B5D32" w:rsidP="00430A25">
      <w:pPr>
        <w:pStyle w:val="Titulo"/>
        <w:rPr>
          <w:lang w:val="es-ES_tradnl"/>
        </w:rPr>
      </w:pPr>
      <w:bookmarkStart w:id="20" w:name="_Toc301197440"/>
      <w:r w:rsidRPr="001F04BD">
        <w:rPr>
          <w:lang w:val="es-ES_tradnl"/>
        </w:rPr>
        <w:t>INTRODUCCION</w:t>
      </w:r>
      <w:bookmarkEnd w:id="19"/>
      <w:bookmarkEnd w:id="20"/>
    </w:p>
    <w:p w:rsidR="001B5D32" w:rsidRDefault="001B5D32" w:rsidP="001B5D32">
      <w:pPr>
        <w:rPr>
          <w:rFonts w:cs="Arial"/>
          <w:lang w:val="es-ES_tradnl"/>
        </w:rPr>
      </w:pPr>
    </w:p>
    <w:p w:rsidR="001B5D32" w:rsidRDefault="001B5D32" w:rsidP="001B5D32">
      <w:pPr>
        <w:pStyle w:val="Interlineadonormal"/>
        <w:rPr>
          <w:lang w:val="es-ES_tradnl"/>
        </w:rPr>
      </w:pPr>
      <w:r>
        <w:rPr>
          <w:lang w:val="es-ES_tradnl"/>
        </w:rPr>
        <w:t>Este trabajo consiste en la identificación de un sistema de regulación presión, el cual se realiza bajo lineamientos específicos junto con un análisis exhaustivo para alcanzar una representación igual o muy aproximada de la función de transferencia del proceso real.</w:t>
      </w:r>
    </w:p>
    <w:p w:rsidR="001B5D32" w:rsidRDefault="001B5D32" w:rsidP="001B5D32">
      <w:pPr>
        <w:pStyle w:val="Interlineadonormal"/>
      </w:pPr>
      <w:r>
        <w:t xml:space="preserve">El objetivo de este proyecto </w:t>
      </w:r>
      <w:r w:rsidRPr="00EB3799">
        <w:t>es poder identificar lo</w:t>
      </w:r>
      <w:r>
        <w:t xml:space="preserve">s parámetros de una </w:t>
      </w:r>
      <w:r w:rsidRPr="00EB3799">
        <w:t xml:space="preserve">planta de presión para posteriormente </w:t>
      </w:r>
      <w:r>
        <w:t>diseñarle un respectivo controlador</w:t>
      </w:r>
      <w:r w:rsidRPr="00EB3799">
        <w:t xml:space="preserve">. </w:t>
      </w:r>
      <w:r>
        <w:t>Este diseño se lo hará teniendo en cuenta los conceptos de control automático, generando así un controlador sencillo y adecuado para el manejo del sistema.</w:t>
      </w:r>
    </w:p>
    <w:p w:rsidR="001B5D32" w:rsidRPr="00EB3799" w:rsidRDefault="001B5D32" w:rsidP="001B5D32">
      <w:pPr>
        <w:pStyle w:val="Interlineadonormal"/>
      </w:pPr>
      <w:r w:rsidRPr="00EB3799">
        <w:t xml:space="preserve">El control de presión en cualquier proceso industrial es realmente importante, pues ya sea que se esté controlando la presión de algún </w:t>
      </w:r>
      <w:r w:rsidR="000C07C6">
        <w:t>fluido</w:t>
      </w:r>
      <w:r>
        <w:t xml:space="preserve"> como</w:t>
      </w:r>
      <w:r w:rsidRPr="00EB3799">
        <w:t xml:space="preserve"> líquido, </w:t>
      </w:r>
      <w:r>
        <w:t>sólido o gaseoso, existe</w:t>
      </w:r>
      <w:r w:rsidRPr="00EB3799">
        <w:t xml:space="preserve"> una cantidad de presión máxima</w:t>
      </w:r>
      <w:r>
        <w:t xml:space="preserve"> de operación y de seguridad, la cual varía</w:t>
      </w:r>
      <w:r w:rsidRPr="00EB3799">
        <w:t xml:space="preserve"> de acuerdo a las características específicas de la planta. El no tener un buen sistema de control en plantas de este tipo puede ser peligroso, no solo para el producto con el que se esté trabajando sino para el equipo o personal que trabaje cercano a esta área. Las presiones excesivas son las que pueden provocar este tipo de consecuencias. </w:t>
      </w:r>
    </w:p>
    <w:p w:rsidR="001B5D32" w:rsidRDefault="001B5D32" w:rsidP="001B5D32">
      <w:pPr>
        <w:pStyle w:val="Interlineadonormal"/>
      </w:pPr>
      <w:r>
        <w:t>Es importante entonces, tener claro el funcionamiento de cualquier proceso para así realizar el control  que se requiera de una manera más precisa. Para esto es necesario la identificación de la planta, la cual nos permitirá observar cómo respondería la planta a diferentes tipos de entradas y saber matemáticamente cuáles son sus características.</w:t>
      </w:r>
    </w:p>
    <w:p w:rsidR="001B5D32" w:rsidRDefault="001B5D32" w:rsidP="001B5D32">
      <w:pPr>
        <w:pStyle w:val="Interlineadonormal"/>
      </w:pPr>
      <w:r>
        <w:lastRenderedPageBreak/>
        <w:t xml:space="preserve">La metodología consiste primero en diseñar una señal de entrada apropiada para nuestra planta, es decir, una señal que tenga una frecuencia y amplitud con la que se logre captar correctamente el comportamiento del sistema sin exceder sus limitaciones, como por ejemplo el tiempo de operación y valores nominales. </w:t>
      </w:r>
    </w:p>
    <w:p w:rsidR="001B5D32" w:rsidRDefault="001B5D32" w:rsidP="001B5D32">
      <w:pPr>
        <w:pStyle w:val="Interlineadonormal"/>
      </w:pPr>
      <w:r>
        <w:t>Una vez  planteada la señal de entrada se la envía a la planta para hallar la función de transferencia, comprobando posteriormente que la misma tenga un comportamiento muy parecido al proceso real.</w:t>
      </w:r>
    </w:p>
    <w:p w:rsidR="001B5D32" w:rsidRDefault="001B5D32" w:rsidP="001B5D32">
      <w:pPr>
        <w:pStyle w:val="Interlineadonormal"/>
      </w:pPr>
      <w:r>
        <w:t>Finalmente se procede a diseñar un controlador que se acople a las especificaciones del sistema. Es necesario analizar cada etapa a fin de conseguir los mejores resultados.</w:t>
      </w:r>
    </w:p>
    <w:p w:rsidR="004564ED" w:rsidRDefault="004564ED" w:rsidP="00972E33">
      <w:pPr>
        <w:pStyle w:val="Titulo"/>
      </w:pPr>
    </w:p>
    <w:p w:rsidR="00430A25" w:rsidRDefault="00430A25" w:rsidP="00972E33">
      <w:pPr>
        <w:pStyle w:val="Titulo"/>
        <w:sectPr w:rsidR="00430A25" w:rsidSect="00D41302">
          <w:headerReference w:type="default" r:id="rId14"/>
          <w:pgSz w:w="11907" w:h="16840" w:code="9"/>
          <w:pgMar w:top="2268" w:right="1361" w:bottom="2268" w:left="2268" w:header="709" w:footer="709" w:gutter="0"/>
          <w:pgNumType w:fmt="lowerRoman" w:start="1"/>
          <w:cols w:space="708"/>
          <w:docGrid w:linePitch="360"/>
        </w:sectPr>
      </w:pPr>
    </w:p>
    <w:p w:rsidR="00533EAC" w:rsidRDefault="008E04B1" w:rsidP="00533EAC">
      <w:r>
        <w:rPr>
          <w:noProof/>
          <w:lang w:eastAsia="es-EC"/>
        </w:rPr>
        <w:lastRenderedPageBreak/>
        <w:drawing>
          <wp:anchor distT="0" distB="0" distL="114300" distR="114300" simplePos="0" relativeHeight="251678720" behindDoc="0" locked="0" layoutInCell="1" allowOverlap="1">
            <wp:simplePos x="0" y="0"/>
            <wp:positionH relativeFrom="column">
              <wp:posOffset>5065395</wp:posOffset>
            </wp:positionH>
            <wp:positionV relativeFrom="paragraph">
              <wp:posOffset>-1049655</wp:posOffset>
            </wp:positionV>
            <wp:extent cx="333375" cy="295275"/>
            <wp:effectExtent l="19050" t="0" r="9525" b="0"/>
            <wp:wrapNone/>
            <wp:docPr id="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p>
    <w:p w:rsidR="00972E33" w:rsidRPr="00E017F2" w:rsidRDefault="00112CB4" w:rsidP="00972E33">
      <w:pPr>
        <w:pStyle w:val="Titulo"/>
      </w:pPr>
      <w:bookmarkStart w:id="21" w:name="_Toc301197441"/>
      <w:r>
        <w:t>CAPÍ</w:t>
      </w:r>
      <w:r w:rsidR="00972E33" w:rsidRPr="00E017F2">
        <w:t xml:space="preserve">TULO </w:t>
      </w:r>
      <w:r w:rsidR="00D97FEE">
        <w:t>I</w:t>
      </w:r>
      <w:bookmarkEnd w:id="21"/>
    </w:p>
    <w:p w:rsidR="00972E33" w:rsidRDefault="00972E33" w:rsidP="00972E33">
      <w:pPr>
        <w:rPr>
          <w:rFonts w:cs="Arial"/>
          <w:b/>
        </w:rPr>
      </w:pPr>
    </w:p>
    <w:p w:rsidR="00972E33" w:rsidRPr="00480AE8" w:rsidRDefault="00972E33" w:rsidP="000E0C2F">
      <w:pPr>
        <w:pStyle w:val="Ttulo2"/>
        <w:ind w:left="567" w:hanging="567"/>
      </w:pPr>
      <w:bookmarkStart w:id="22" w:name="_Toc301197442"/>
      <w:r w:rsidRPr="00480AE8">
        <w:t>PRESIÓN, PERSPECTIVA HISTÓRICA</w:t>
      </w:r>
      <w:bookmarkEnd w:id="22"/>
    </w:p>
    <w:p w:rsidR="00972E33" w:rsidRPr="00885F9C" w:rsidRDefault="00972E33" w:rsidP="00430A25"/>
    <w:p w:rsidR="00972E33" w:rsidRPr="0025032B" w:rsidRDefault="00972E33" w:rsidP="000E0C2F">
      <w:r w:rsidRPr="0025032B">
        <w:t>La presión del aire es un parámetro que fue descubierto a raíz de un misterio, pues hace muchos años en las minas cuando se quería extraer el agua de las mismas</w:t>
      </w:r>
      <w:r>
        <w:t>,</w:t>
      </w:r>
      <w:r w:rsidRPr="0025032B">
        <w:t xml:space="preserve"> se daba un </w:t>
      </w:r>
      <w:r>
        <w:t>problema</w:t>
      </w:r>
      <w:r w:rsidRPr="0025032B">
        <w:t xml:space="preserve"> que no podían resolver, el agua no podía ser bombeada a más de 32 pies de altura;</w:t>
      </w:r>
      <w:r>
        <w:t xml:space="preserve"> se dieron</w:t>
      </w:r>
      <w:r w:rsidRPr="0025032B">
        <w:t xml:space="preserve"> muchas hipótesis </w:t>
      </w:r>
      <w:r>
        <w:t>para tratar</w:t>
      </w:r>
      <w:r w:rsidRPr="0025032B">
        <w:t xml:space="preserve"> de explicar este fenómeno como por ejemplo la propia imperfección de las bombas o que a esa altura el</w:t>
      </w:r>
      <w:r>
        <w:t xml:space="preserve"> fluido se filtraba por estas</w:t>
      </w:r>
      <w:r w:rsidRPr="0025032B">
        <w:t>, sin haber considerado o</w:t>
      </w:r>
      <w:r>
        <w:t>tras variables como</w:t>
      </w:r>
      <w:r w:rsidRPr="0025032B">
        <w:t xml:space="preserve"> la presión que ejercía el aire.</w:t>
      </w:r>
    </w:p>
    <w:p w:rsidR="00972E33" w:rsidRPr="0025032B" w:rsidRDefault="00972E33" w:rsidP="000E0C2F">
      <w:pPr>
        <w:rPr>
          <w:rFonts w:cs="Arial"/>
        </w:rPr>
      </w:pPr>
      <w:r w:rsidRPr="0025032B">
        <w:rPr>
          <w:rFonts w:cs="Arial"/>
        </w:rPr>
        <w:t>El personaje que dio con una solución fue el matemático Evangelis Torricelli que en 1643 aseguró que el peso con que el aire empujaba al estanque de agua en los pozos de excavación tenía una relación con la altura a la cual esta se levantaría.</w:t>
      </w:r>
    </w:p>
    <w:p w:rsidR="00972E33" w:rsidRDefault="00972E33" w:rsidP="000E0C2F">
      <w:pPr>
        <w:rPr>
          <w:rFonts w:cs="Arial"/>
        </w:rPr>
      </w:pPr>
      <w:r w:rsidRPr="0025032B">
        <w:rPr>
          <w:rFonts w:cs="Arial"/>
        </w:rPr>
        <w:t>Para probar su hipótesis, Torricelli junto con su asistente Vincenzo</w:t>
      </w:r>
      <w:r w:rsidR="00B563D0">
        <w:rPr>
          <w:rFonts w:cs="Arial"/>
        </w:rPr>
        <w:t xml:space="preserve"> </w:t>
      </w:r>
      <w:r w:rsidRPr="0025032B">
        <w:rPr>
          <w:rFonts w:cs="Arial"/>
        </w:rPr>
        <w:t>Viviani llevaron a c</w:t>
      </w:r>
      <w:r w:rsidR="00112CB4">
        <w:rPr>
          <w:rFonts w:cs="Arial"/>
        </w:rPr>
        <w:t>abo un experimento; Viviani tomó</w:t>
      </w:r>
      <w:r w:rsidRPr="0025032B">
        <w:rPr>
          <w:rFonts w:cs="Arial"/>
        </w:rPr>
        <w:t xml:space="preserve"> un tubo de v</w:t>
      </w:r>
      <w:r>
        <w:rPr>
          <w:rFonts w:cs="Arial"/>
        </w:rPr>
        <w:t>idrio de unos 6 pies de altura e</w:t>
      </w:r>
      <w:r w:rsidRPr="0025032B">
        <w:rPr>
          <w:rFonts w:cs="Arial"/>
        </w:rPr>
        <w:t>l cual lo</w:t>
      </w:r>
      <w:r w:rsidR="00112CB4">
        <w:rPr>
          <w:rFonts w:cs="Arial"/>
        </w:rPr>
        <w:t xml:space="preserve"> llenó</w:t>
      </w:r>
      <w:r w:rsidRPr="0025032B">
        <w:rPr>
          <w:rFonts w:cs="Arial"/>
        </w:rPr>
        <w:t xml:space="preserve"> con mercurio tapando con su dedo la base inferior del tub</w:t>
      </w:r>
      <w:r>
        <w:rPr>
          <w:rFonts w:cs="Arial"/>
        </w:rPr>
        <w:t>o, luego girándolo, lo colocó</w:t>
      </w:r>
      <w:r w:rsidRPr="0025032B">
        <w:rPr>
          <w:rFonts w:cs="Arial"/>
        </w:rPr>
        <w:t xml:space="preserve"> en una olla y midió el peso del mercurio que permaneció en el tubo; pues parte del mismo se dispersaba en la olla generando así un vacío en lo alto del tubo.</w:t>
      </w:r>
    </w:p>
    <w:p w:rsidR="00972E33" w:rsidRDefault="00972E33" w:rsidP="000E0C2F">
      <w:r w:rsidRPr="00EB3799">
        <w:t xml:space="preserve">Torriceli repitió este experimento en diversas temporadas y observó que en días despejados la columna de mercurio estaba relativamente llena mientras que en días de tormenta esta perdía mucha de su altura por lo que intuyó </w:t>
      </w:r>
      <w:r w:rsidRPr="00EB3799">
        <w:lastRenderedPageBreak/>
        <w:t>que la caída de mercurio de alguna manera estaba conectado con la atmósfera, con el clima.</w:t>
      </w:r>
    </w:p>
    <w:p w:rsidR="00972E33" w:rsidRPr="00EB3799" w:rsidRDefault="00972E33" w:rsidP="000E0C2F">
      <w:r w:rsidRPr="00EB3799">
        <w:t xml:space="preserve">Finalmente Torricelli concluyó que el peso del mercurio en el tubo era igual al peso del aire que empujaba al mercurio que se había regado en la olla, generando así un equilibrio de fuerzas con lo cual </w:t>
      </w:r>
      <w:r w:rsidR="00112CB4">
        <w:t>el sistema s</w:t>
      </w:r>
      <w:r w:rsidRPr="00EB3799">
        <w:t>e es</w:t>
      </w:r>
      <w:r w:rsidR="00112CB4">
        <w:t>tabi</w:t>
      </w:r>
      <w:r w:rsidRPr="00EB3799">
        <w:t>lizaba (a veces con el tubo más o menos lleno de mercurio) y añadió que si alguno de ambos pesos cambiaban entonces el porcentaje de llenado del tubo cambiaría también para que así se vuelva a dar un equilibrio en otro punto.</w:t>
      </w:r>
    </w:p>
    <w:p w:rsidR="00972E33" w:rsidRDefault="00972E33" w:rsidP="000E0C2F">
      <w:r w:rsidRPr="00EB3799">
        <w:t xml:space="preserve">Por lo cual </w:t>
      </w:r>
      <w:r w:rsidR="00112CB4">
        <w:t>gracias al aporte</w:t>
      </w:r>
      <w:r w:rsidRPr="00EB3799">
        <w:t xml:space="preserve"> de Torricelli queda resuelto el misterio mencionado anteriormente, la razón por la cual las bombas de agua no podían seguir bombeando a más de 32 pies era porque aún con la combinación de la potencia de la misma junto con la de la presión atmosférica no podían igual</w:t>
      </w:r>
      <w:r w:rsidR="00112CB4">
        <w:t>ar</w:t>
      </w:r>
      <w:r w:rsidRPr="00EB3799">
        <w:t xml:space="preserve"> a la presión que el agua ejercía a esa altura, por la que no podían seguirla levantando.</w:t>
      </w:r>
    </w:p>
    <w:p w:rsidR="00972E33" w:rsidRDefault="00972E33" w:rsidP="00972E33">
      <w:pPr>
        <w:ind w:left="425"/>
      </w:pPr>
    </w:p>
    <w:p w:rsidR="00972E33" w:rsidRDefault="00972E33" w:rsidP="00972E33">
      <w:pPr>
        <w:ind w:left="425"/>
      </w:pPr>
    </w:p>
    <w:p w:rsidR="00972E33" w:rsidRDefault="00972E33" w:rsidP="004012CB">
      <w:pPr>
        <w:pStyle w:val="Ttulo3"/>
      </w:pPr>
      <w:bookmarkStart w:id="23" w:name="_Toc301197443"/>
      <w:r w:rsidRPr="00291249">
        <w:t xml:space="preserve">EL PRIMER CONTROL DE </w:t>
      </w:r>
      <w:r w:rsidRPr="008674D6">
        <w:t>PRESIÓN</w:t>
      </w:r>
      <w:bookmarkEnd w:id="23"/>
    </w:p>
    <w:p w:rsidR="00972E33" w:rsidRPr="004012CB" w:rsidRDefault="00972E33" w:rsidP="00972E33">
      <w:pPr>
        <w:rPr>
          <w:lang w:val="es-ES"/>
        </w:rPr>
      </w:pPr>
    </w:p>
    <w:p w:rsidR="00972E33" w:rsidRPr="00291249" w:rsidRDefault="00972E33" w:rsidP="000E0C2F">
      <w:pPr>
        <w:rPr>
          <w:rStyle w:val="Textoennegrita"/>
          <w:b w:val="0"/>
        </w:rPr>
      </w:pPr>
      <w:r w:rsidRPr="00291249">
        <w:rPr>
          <w:lang w:val="es-ES"/>
        </w:rPr>
        <w:t xml:space="preserve">En el tiempo de la revolución industrial se comienza a dar la producción en masa de los productos con la ayuda de las máquinas motrices, uno de estos fue la máquina de vapor, el cual es un </w:t>
      </w:r>
      <w:r w:rsidRPr="00291249">
        <w:rPr>
          <w:rStyle w:val="Textoennegrita"/>
          <w:b w:val="0"/>
        </w:rPr>
        <w:t>motor de combustión externa que genera energía a través del vapor de agua, con lo cual podía mover diversas máquinas como las bombas, las locomotoras, los motores marinos entre otras.</w:t>
      </w:r>
    </w:p>
    <w:p w:rsidR="00972E33" w:rsidRPr="00291249" w:rsidRDefault="00972E33" w:rsidP="000E0C2F">
      <w:pPr>
        <w:rPr>
          <w:rStyle w:val="Textoennegrita"/>
          <w:b w:val="0"/>
        </w:rPr>
      </w:pPr>
      <w:r w:rsidRPr="00291249">
        <w:rPr>
          <w:rStyle w:val="Textoennegrita"/>
          <w:b w:val="0"/>
        </w:rPr>
        <w:t xml:space="preserve">Pese a la gran aportación de las máquinas de vapor, </w:t>
      </w:r>
      <w:r w:rsidR="00112CB4">
        <w:rPr>
          <w:rStyle w:val="Textoennegrita"/>
          <w:b w:val="0"/>
        </w:rPr>
        <w:t>su uso era un tanto problemático</w:t>
      </w:r>
      <w:r w:rsidRPr="00291249">
        <w:rPr>
          <w:rStyle w:val="Textoennegrita"/>
          <w:b w:val="0"/>
        </w:rPr>
        <w:t xml:space="preserve"> pues no podían ser reguladas directamente de una buena </w:t>
      </w:r>
      <w:r w:rsidRPr="00291249">
        <w:rPr>
          <w:rStyle w:val="Textoennegrita"/>
          <w:b w:val="0"/>
        </w:rPr>
        <w:lastRenderedPageBreak/>
        <w:t>manera  por los operadores, por lo que se pensó en que los mismos debían ser controlados automáticamente dando paso a la búsqueda de un sistema de control automático  que regule la presión de vapor que movía a la máquina.</w:t>
      </w:r>
    </w:p>
    <w:p w:rsidR="00972E33" w:rsidRPr="00291249" w:rsidRDefault="00972E33" w:rsidP="000E0C2F">
      <w:pPr>
        <w:rPr>
          <w:lang w:val="es-ES"/>
        </w:rPr>
      </w:pPr>
      <w:r w:rsidRPr="00291249">
        <w:rPr>
          <w:lang w:val="es-ES"/>
        </w:rPr>
        <w:t>Fue cuando en 1674 el físico francés Dennis Papin hace una avance hacia una solución percatándose que la temperatura a la cual el agua pasa de estado líquido a gaseoso dependía de la presión a la cual estaba sometida, así a una mayor presión, el agua cambiaba su estado con mayor temperatura, principio que le sirvió para descubrir la olla de presión, la cual era herméticamente cerrada y que contaba con una válvula de sobrepresión.</w:t>
      </w:r>
    </w:p>
    <w:p w:rsidR="00972E33" w:rsidRPr="00FE07EA" w:rsidRDefault="00972E33" w:rsidP="000E0C2F">
      <w:pPr>
        <w:rPr>
          <w:lang w:val="es-ES"/>
        </w:rPr>
      </w:pPr>
      <w:r w:rsidRPr="00291249">
        <w:rPr>
          <w:lang w:val="es-ES"/>
        </w:rPr>
        <w:t>Finalmente en 1707 Papin usó la válvula de sobrepresión para que regule la presión de una máquina de vapor, siendo todo un éxito, este dispositivo se convirtió en una añadidura típica para toda máquina de vapor.</w:t>
      </w:r>
    </w:p>
    <w:p w:rsidR="00972E33" w:rsidRDefault="00972E33" w:rsidP="000E0C2F">
      <w:pPr>
        <w:pStyle w:val="Sinespaciado"/>
        <w:jc w:val="center"/>
        <w:rPr>
          <w:lang w:val="es-ES"/>
        </w:rPr>
      </w:pPr>
      <w:r>
        <w:rPr>
          <w:noProof/>
          <w:lang w:eastAsia="es-EC"/>
        </w:rPr>
        <w:drawing>
          <wp:inline distT="0" distB="0" distL="0" distR="0">
            <wp:extent cx="485775" cy="1066800"/>
            <wp:effectExtent l="19050" t="0" r="9525" b="0"/>
            <wp:docPr id="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srcRect l="50833" t="47176" r="39156" b="20967"/>
                    <a:stretch>
                      <a:fillRect/>
                    </a:stretch>
                  </pic:blipFill>
                  <pic:spPr bwMode="auto">
                    <a:xfrm>
                      <a:off x="0" y="0"/>
                      <a:ext cx="485775" cy="1066800"/>
                    </a:xfrm>
                    <a:prstGeom prst="rect">
                      <a:avLst/>
                    </a:prstGeom>
                    <a:noFill/>
                    <a:ln w="9525">
                      <a:noFill/>
                      <a:miter lim="800000"/>
                      <a:headEnd/>
                      <a:tailEnd/>
                    </a:ln>
                  </pic:spPr>
                </pic:pic>
              </a:graphicData>
            </a:graphic>
          </wp:inline>
        </w:drawing>
      </w:r>
    </w:p>
    <w:p w:rsidR="00972E33" w:rsidRPr="00243638" w:rsidRDefault="00243638" w:rsidP="000E0C2F">
      <w:pPr>
        <w:pStyle w:val="figuras"/>
        <w:rPr>
          <w:b/>
        </w:rPr>
      </w:pPr>
      <w:bookmarkStart w:id="24" w:name="_Toc299278264"/>
      <w:bookmarkStart w:id="25" w:name="_Toc299278395"/>
      <w:bookmarkStart w:id="26" w:name="_Toc299278627"/>
      <w:bookmarkStart w:id="27" w:name="_Toc299279237"/>
      <w:bookmarkStart w:id="28" w:name="_Toc299279494"/>
      <w:bookmarkStart w:id="29" w:name="_Toc301197553"/>
      <w:r>
        <w:rPr>
          <w:b/>
        </w:rPr>
        <w:t>Figura 1.1</w:t>
      </w:r>
      <w:r w:rsidR="005E30E2">
        <w:rPr>
          <w:b/>
        </w:rPr>
        <w:t xml:space="preserve"> </w:t>
      </w:r>
      <w:r w:rsidR="00994D7F">
        <w:t>Válvula de sobrepresión en reposo.</w:t>
      </w:r>
      <w:bookmarkEnd w:id="24"/>
      <w:bookmarkEnd w:id="25"/>
      <w:bookmarkEnd w:id="26"/>
      <w:bookmarkEnd w:id="27"/>
      <w:bookmarkEnd w:id="28"/>
      <w:bookmarkEnd w:id="29"/>
    </w:p>
    <w:p w:rsidR="00972E33" w:rsidRPr="00243638" w:rsidRDefault="00972E33" w:rsidP="000E0C2F">
      <w:pPr>
        <w:pStyle w:val="figuras"/>
        <w:rPr>
          <w:sz w:val="14"/>
          <w:szCs w:val="14"/>
        </w:rPr>
      </w:pPr>
    </w:p>
    <w:p w:rsidR="00972E33" w:rsidRDefault="00972E33" w:rsidP="000E0C2F">
      <w:pPr>
        <w:pStyle w:val="Sinespaciado"/>
        <w:jc w:val="center"/>
        <w:rPr>
          <w:lang w:val="es-ES"/>
        </w:rPr>
      </w:pPr>
      <w:r>
        <w:rPr>
          <w:noProof/>
          <w:lang w:eastAsia="es-EC"/>
        </w:rPr>
        <w:drawing>
          <wp:inline distT="0" distB="0" distL="0" distR="0">
            <wp:extent cx="733425" cy="838200"/>
            <wp:effectExtent l="19050" t="0" r="9525" b="0"/>
            <wp:docPr id="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srcRect l="64999" t="54634" r="19974" b="20425"/>
                    <a:stretch>
                      <a:fillRect/>
                    </a:stretch>
                  </pic:blipFill>
                  <pic:spPr bwMode="auto">
                    <a:xfrm>
                      <a:off x="0" y="0"/>
                      <a:ext cx="733425" cy="838200"/>
                    </a:xfrm>
                    <a:prstGeom prst="rect">
                      <a:avLst/>
                    </a:prstGeom>
                    <a:noFill/>
                    <a:ln w="9525">
                      <a:noFill/>
                      <a:miter lim="800000"/>
                      <a:headEnd/>
                      <a:tailEnd/>
                    </a:ln>
                  </pic:spPr>
                </pic:pic>
              </a:graphicData>
            </a:graphic>
          </wp:inline>
        </w:drawing>
      </w:r>
    </w:p>
    <w:p w:rsidR="00972E33" w:rsidRDefault="00972E33" w:rsidP="000E0C2F">
      <w:pPr>
        <w:pStyle w:val="figuras"/>
      </w:pPr>
      <w:bookmarkStart w:id="30" w:name="_Toc299278265"/>
      <w:bookmarkStart w:id="31" w:name="_Toc299278396"/>
      <w:bookmarkStart w:id="32" w:name="_Toc299278628"/>
      <w:bookmarkStart w:id="33" w:name="_Toc299279238"/>
      <w:bookmarkStart w:id="34" w:name="_Toc299279495"/>
      <w:bookmarkStart w:id="35" w:name="_Toc301197554"/>
      <w:r w:rsidRPr="00991EF2">
        <w:rPr>
          <w:b/>
        </w:rPr>
        <w:t>Figura 1.2</w:t>
      </w:r>
      <w:r w:rsidR="005E30E2">
        <w:rPr>
          <w:b/>
        </w:rPr>
        <w:t xml:space="preserve"> </w:t>
      </w:r>
      <w:r w:rsidR="00994D7F">
        <w:t>Válvula de sobrepresión activada.</w:t>
      </w:r>
      <w:bookmarkEnd w:id="30"/>
      <w:bookmarkEnd w:id="31"/>
      <w:bookmarkEnd w:id="32"/>
      <w:bookmarkEnd w:id="33"/>
      <w:bookmarkEnd w:id="34"/>
      <w:bookmarkEnd w:id="35"/>
    </w:p>
    <w:p w:rsidR="00994D7F" w:rsidRPr="00B56B45" w:rsidRDefault="00994D7F" w:rsidP="000E0C2F">
      <w:pPr>
        <w:pStyle w:val="figuras"/>
        <w:rPr>
          <w:vertAlign w:val="superscript"/>
          <w:lang w:val="es-ES"/>
        </w:rPr>
      </w:pPr>
    </w:p>
    <w:p w:rsidR="00972E33" w:rsidRDefault="00994D7F" w:rsidP="000E0C2F">
      <w:pPr>
        <w:rPr>
          <w:lang w:val="es-ES"/>
        </w:rPr>
      </w:pPr>
      <w:r>
        <w:rPr>
          <w:lang w:val="es-ES"/>
        </w:rPr>
        <w:t>En la figura 1.1 se observa la válvula de sobrepresión cuando aún no está activada, pero al recibir un</w:t>
      </w:r>
      <w:r w:rsidR="00B563D0">
        <w:rPr>
          <w:lang w:val="es-ES"/>
        </w:rPr>
        <w:t>a</w:t>
      </w:r>
      <w:r>
        <w:rPr>
          <w:lang w:val="es-ES"/>
        </w:rPr>
        <w:t xml:space="preserve"> presión muy grande, el pistón de la misma se levanta permitiendo así que la presión disminuya.</w:t>
      </w:r>
    </w:p>
    <w:p w:rsidR="00972E33" w:rsidRPr="0025032B" w:rsidRDefault="00972E33" w:rsidP="000E0C2F">
      <w:pPr>
        <w:rPr>
          <w:rFonts w:cs="Arial"/>
        </w:rPr>
      </w:pPr>
      <w:r w:rsidRPr="00291249">
        <w:rPr>
          <w:lang w:val="es-ES"/>
        </w:rPr>
        <w:lastRenderedPageBreak/>
        <w:t xml:space="preserve">Cabe recalcar que en nuestros tiempos con los avances de los sistemas de control, estas válvulas </w:t>
      </w:r>
      <w:r w:rsidRPr="00052CB3">
        <w:t>han sido desplazadas a ser elementos protectores de bombas, y otros equipos contra</w:t>
      </w:r>
      <w:r w:rsidRPr="00291249">
        <w:rPr>
          <w:lang w:val="es-ES"/>
        </w:rPr>
        <w:t xml:space="preserve"> aumentos considerables de presión.</w:t>
      </w:r>
    </w:p>
    <w:p w:rsidR="00972E33" w:rsidRDefault="00972E33" w:rsidP="00972E33">
      <w:pPr>
        <w:rPr>
          <w:b/>
        </w:rPr>
      </w:pPr>
    </w:p>
    <w:p w:rsidR="00972E33" w:rsidRDefault="00972E33" w:rsidP="00972E33">
      <w:pPr>
        <w:jc w:val="left"/>
        <w:rPr>
          <w:b/>
          <w:bCs/>
          <w:szCs w:val="28"/>
        </w:rPr>
      </w:pPr>
    </w:p>
    <w:p w:rsidR="00972E33" w:rsidRDefault="00972E33" w:rsidP="000E0C2F">
      <w:pPr>
        <w:pStyle w:val="Ttulo3"/>
      </w:pPr>
      <w:bookmarkStart w:id="36" w:name="_Toc301197444"/>
      <w:r>
        <w:t>APLICACIONES DEL CONTROL DE PRESIÓN</w:t>
      </w:r>
      <w:bookmarkEnd w:id="36"/>
    </w:p>
    <w:p w:rsidR="00972E33" w:rsidRDefault="00972E33" w:rsidP="00972E33"/>
    <w:p w:rsidR="00972E33" w:rsidRPr="00EB3799" w:rsidRDefault="00972E33" w:rsidP="000E0C2F">
      <w:r w:rsidRPr="00EB3799">
        <w:t>Una vez que la presión fue descubierta se la ha tratado siempre de usar a nuestra conveniencia mediante el control de la misma, según el campo de aplicación podemos pasar por métodos tan simples como un regulador de aire o tan complejos como las cabinas de presurización.</w:t>
      </w:r>
    </w:p>
    <w:p w:rsidR="00972E33" w:rsidRPr="00EB3799" w:rsidRDefault="00972E33" w:rsidP="000E0C2F">
      <w:r w:rsidRPr="00EB3799">
        <w:t>El control de la presión del aire es usado tanto en la industria (ej.: poner en marcha las herramientas neumáticas), como en la medicina (ej.: cámaras hiperbáricas), como en la aviación (ej.: cabinas presurizadas seguras para los pilotos), entre otras.</w:t>
      </w:r>
    </w:p>
    <w:p w:rsidR="00972E33" w:rsidRPr="00EB3799" w:rsidRDefault="00972E33" w:rsidP="000E0C2F">
      <w:r w:rsidRPr="00EB3799">
        <w:t>Quizás el método más sencillo para lograr el control de presión es a través de las válvulas de aire, la cual perm</w:t>
      </w:r>
      <w:r w:rsidR="00994D7F">
        <w:t>ite el paso de aire (en una sola</w:t>
      </w:r>
      <w:r w:rsidRPr="00EB3799">
        <w:t xml:space="preserve"> dirección) dentro o fuera de un cuerpo; esta es una experiencia por la que todos hemos pasado, como por ejemplo cuando se nos poncha una llanta y la inflamos en la gasolinera, a través de una válvula de presión, en el cual el control viene da</w:t>
      </w:r>
      <w:r w:rsidR="00994D7F">
        <w:t>do por nosotros, ya que si quer</w:t>
      </w:r>
      <w:r w:rsidRPr="00EB3799">
        <w:t>emos inflar más o menos la llanta debemos permitir que la válvula esté mayor o menor tiempo abierta respectivamente.</w:t>
      </w:r>
    </w:p>
    <w:p w:rsidR="00972E33" w:rsidRPr="00EB3799" w:rsidRDefault="00972E33" w:rsidP="000E0C2F">
      <w:r w:rsidRPr="00EB3799">
        <w:t xml:space="preserve">En la gran mayoría de los casos, cuando se usa un equipo neumático es necesario tener un regulador de aire para que controle la cantidad exacta de presión que va a ser entregada a los equipos, la ventaja de esto </w:t>
      </w:r>
      <w:r w:rsidR="00994D7F">
        <w:t>es que podremos proteger a todo</w:t>
      </w:r>
      <w:r w:rsidRPr="00EB3799">
        <w:t xml:space="preserve">s nuestros instrumentos neumáticas mandándoles </w:t>
      </w:r>
      <w:r w:rsidRPr="00EB3799">
        <w:lastRenderedPageBreak/>
        <w:t>un valor de presión que no sea ni muy alto para no dañarlos ni muy bajo para que funcionen correctamente, aunque para lograr esto es necesario tener un compresor de aire con la debida potencia.</w:t>
      </w:r>
    </w:p>
    <w:p w:rsidR="00972E33" w:rsidRPr="00EB3799" w:rsidRDefault="00972E33" w:rsidP="000E0C2F">
      <w:r w:rsidRPr="00EB3799">
        <w:t>Otra aplicación en el campo industrial consiste en el manejo del sistema de presión de aire, con el cual se puede gen</w:t>
      </w:r>
      <w:r w:rsidR="00994D7F">
        <w:t>erar una atmósfera alrededor de</w:t>
      </w:r>
      <w:r w:rsidR="001C171B">
        <w:t>l</w:t>
      </w:r>
      <w:r w:rsidRPr="00EB3799">
        <w:t xml:space="preserve"> producto de alta presión, llamado la cámara de presurización o puede remover toda la presión creando lo que se conoce como la cámara de vacío.</w:t>
      </w:r>
    </w:p>
    <w:p w:rsidR="00972E33" w:rsidRPr="00EB3799" w:rsidRDefault="00972E33" w:rsidP="000E0C2F">
      <w:r w:rsidRPr="00EB3799">
        <w:t>Gracias a los sistemas de control de presión se puede generar un vacío y hasta presión negativa, los cuales han encontrado aplicaciones como por ejemplo en los campos de la seguridad:</w:t>
      </w:r>
    </w:p>
    <w:p w:rsidR="00972E33" w:rsidRPr="00EB3799" w:rsidRDefault="00972E33" w:rsidP="000E0C2F">
      <w:r w:rsidRPr="00EB3799">
        <w:t>El vacío de presión es usado normalmente en instalaciones médicas donde químicos, que son muy susceptibles a las variaciones de presión, son empleados.</w:t>
      </w:r>
    </w:p>
    <w:p w:rsidR="00972E33" w:rsidRPr="00EB3799" w:rsidRDefault="00972E33" w:rsidP="000E0C2F">
      <w:r w:rsidRPr="00EB3799">
        <w:t>La presión negativa se usa en casos de emer</w:t>
      </w:r>
      <w:r w:rsidR="001C171B">
        <w:t>gencia, cuando por ejemplo se ha</w:t>
      </w:r>
      <w:r w:rsidRPr="00EB3799">
        <w:t xml:space="preserve"> liberado en un laboratorio algún gas peligroso, y es necesario drenarlo para evitar la propagación. </w:t>
      </w:r>
    </w:p>
    <w:p w:rsidR="00972E33" w:rsidRDefault="00972E33" w:rsidP="000E0C2F">
      <w:r w:rsidRPr="00EB3799">
        <w:t>La industria de comercialización de aeronaves aplica también el control de presión para generar cabinas confortables tanto para pasajeros como para la tripulación, es así que cuando volamos a gran altura se genera una cabina artificial con una presión que es mayor a la que está fuera del avión, con lo cual a medida que el avión se eleva o desciende el sistema de presión se regula automáticamente para que la persona siempre sienta la misma presión, obviamente una que sea cómoda para el mismo.</w:t>
      </w:r>
    </w:p>
    <w:p w:rsidR="00972E33" w:rsidRDefault="00972E33" w:rsidP="00972E33">
      <w:pPr>
        <w:spacing w:line="276" w:lineRule="auto"/>
        <w:jc w:val="left"/>
      </w:pPr>
    </w:p>
    <w:p w:rsidR="00972E33" w:rsidRDefault="00972E33" w:rsidP="00972E33">
      <w:pPr>
        <w:spacing w:line="276" w:lineRule="auto"/>
        <w:jc w:val="left"/>
      </w:pPr>
    </w:p>
    <w:p w:rsidR="00972E33" w:rsidRDefault="00972E33" w:rsidP="000E0C2F">
      <w:pPr>
        <w:pStyle w:val="Ttulo2"/>
        <w:tabs>
          <w:tab w:val="left" w:pos="993"/>
        </w:tabs>
        <w:ind w:left="567" w:hanging="567"/>
      </w:pPr>
      <w:bookmarkStart w:id="37" w:name="_Toc301197445"/>
      <w:r>
        <w:lastRenderedPageBreak/>
        <w:t>CONCEPTO DE SISTEMA</w:t>
      </w:r>
      <w:bookmarkEnd w:id="37"/>
    </w:p>
    <w:p w:rsidR="00972E33" w:rsidRDefault="00972E33" w:rsidP="00972E33"/>
    <w:p w:rsidR="00972E33" w:rsidRDefault="00972E33" w:rsidP="000E0C2F">
      <w:r>
        <w:t>Sistema es todo proceso que interactúa con diferentes tipos de variables las cuales generan señales. Las señales que son realmente de</w:t>
      </w:r>
      <w:r w:rsidR="001C171B">
        <w:t xml:space="preserve"> interés para el usuario son la señal</w:t>
      </w:r>
      <w:r>
        <w:t xml:space="preserve"> de salida del sist</w:t>
      </w:r>
      <w:r w:rsidR="001C171B">
        <w:t>ema y</w:t>
      </w:r>
      <w:r>
        <w:t xml:space="preserve"> la</w:t>
      </w:r>
      <w:r w:rsidR="001C171B">
        <w:t xml:space="preserve"> señal de entrada</w:t>
      </w:r>
      <w:r w:rsidR="00B563D0">
        <w:t xml:space="preserve"> </w:t>
      </w:r>
      <w:r w:rsidR="001C171B">
        <w:t>(que</w:t>
      </w:r>
      <w:r>
        <w:t xml:space="preserve"> puede ser escogida</w:t>
      </w:r>
      <w:r w:rsidR="001C171B">
        <w:t xml:space="preserve"> libremente</w:t>
      </w:r>
      <w:r w:rsidR="00B563D0">
        <w:t xml:space="preserve"> </w:t>
      </w:r>
      <w:r w:rsidR="001C171B">
        <w:t>para que genere</w:t>
      </w:r>
      <w:r>
        <w:t xml:space="preserve"> una salida deseada</w:t>
      </w:r>
      <w:r w:rsidR="001C171B">
        <w:t>)</w:t>
      </w:r>
      <w:r>
        <w:t>. Se dice que un sistema es dinámico cuando la respuesta del proceso demora u</w:t>
      </w:r>
      <w:r w:rsidR="001C171B">
        <w:t>n</w:t>
      </w:r>
      <w:r>
        <w:t xml:space="preserve"> tiempo en actuar con respecto a la señal de entrada, es decir su respuesta no es inmediata.</w:t>
      </w:r>
    </w:p>
    <w:p w:rsidR="00972E33" w:rsidRDefault="00972E33" w:rsidP="000E0C2F">
      <w:r>
        <w:t>Existen otros tipos de entradas que no pueden ser manipuladas por el usuario, sin embargo se conoce de su existencia, como es la señal de perturbación que es una señal externa al sistema y que no es producida por el usuario, un ejemplo de esta podría ser el ruido que afecta al proceso.</w:t>
      </w:r>
    </w:p>
    <w:p w:rsidR="00972E33" w:rsidRDefault="00E256D6" w:rsidP="000E0C2F">
      <w:pPr>
        <w:pStyle w:val="Sinespaciado"/>
        <w:jc w:val="center"/>
      </w:pPr>
      <w:r>
        <w:rPr>
          <w:noProof/>
          <w:lang w:eastAsia="es-EC"/>
        </w:rPr>
        <w:pict>
          <v:rect id="_x0000_s1030" style="position:absolute;left:0;text-align:left;margin-left:172.2pt;margin-top:60.15pt;width:96pt;height:51.75pt;z-index:251666432" fillcolor="#dbe5f1" strokeweight="5pt">
            <v:stroke linestyle="thickThin"/>
            <v:shadow color="#868686"/>
            <v:textbox style="mso-next-textbox:#_x0000_s1030">
              <w:txbxContent>
                <w:p w:rsidR="00517428" w:rsidRPr="00CA611B" w:rsidRDefault="00517428" w:rsidP="00972E33">
                  <w:pPr>
                    <w:pStyle w:val="Sinespaciado"/>
                    <w:jc w:val="center"/>
                    <w:rPr>
                      <w:b/>
                      <w:sz w:val="28"/>
                    </w:rPr>
                  </w:pPr>
                  <w:r w:rsidRPr="00CA611B">
                    <w:rPr>
                      <w:b/>
                      <w:sz w:val="28"/>
                    </w:rPr>
                    <w:t>Sistema o</w:t>
                  </w:r>
                </w:p>
                <w:p w:rsidR="00517428" w:rsidRPr="00CA611B" w:rsidRDefault="00517428" w:rsidP="00972E33">
                  <w:pPr>
                    <w:pStyle w:val="Sinespaciado"/>
                    <w:jc w:val="center"/>
                    <w:rPr>
                      <w:b/>
                      <w:sz w:val="28"/>
                    </w:rPr>
                  </w:pPr>
                  <w:r w:rsidRPr="00CA611B">
                    <w:rPr>
                      <w:b/>
                      <w:sz w:val="28"/>
                    </w:rPr>
                    <w:t>Proceso</w:t>
                  </w:r>
                </w:p>
              </w:txbxContent>
            </v:textbox>
          </v:rect>
        </w:pict>
      </w:r>
      <w:r w:rsidR="00972E33">
        <w:rPr>
          <w:noProof/>
          <w:lang w:eastAsia="es-EC"/>
        </w:rPr>
        <w:drawing>
          <wp:inline distT="0" distB="0" distL="0" distR="0">
            <wp:extent cx="3524250" cy="1533525"/>
            <wp:effectExtent l="19050" t="0" r="0"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srcRect l="26309" t="46832" r="33978" b="29584"/>
                    <a:stretch>
                      <a:fillRect/>
                    </a:stretch>
                  </pic:blipFill>
                  <pic:spPr bwMode="auto">
                    <a:xfrm>
                      <a:off x="0" y="0"/>
                      <a:ext cx="3524250" cy="1533525"/>
                    </a:xfrm>
                    <a:prstGeom prst="rect">
                      <a:avLst/>
                    </a:prstGeom>
                    <a:noFill/>
                    <a:ln w="9525">
                      <a:noFill/>
                      <a:miter lim="800000"/>
                      <a:headEnd/>
                      <a:tailEnd/>
                    </a:ln>
                  </pic:spPr>
                </pic:pic>
              </a:graphicData>
            </a:graphic>
          </wp:inline>
        </w:drawing>
      </w:r>
    </w:p>
    <w:p w:rsidR="00972E33" w:rsidRDefault="00972E33" w:rsidP="00533EAC">
      <w:pPr>
        <w:pStyle w:val="figuras"/>
      </w:pPr>
      <w:bookmarkStart w:id="38" w:name="_Toc299278266"/>
      <w:bookmarkStart w:id="39" w:name="_Toc299278397"/>
      <w:bookmarkStart w:id="40" w:name="_Toc299278629"/>
      <w:bookmarkStart w:id="41" w:name="_Toc299279239"/>
      <w:bookmarkStart w:id="42" w:name="_Toc299279496"/>
      <w:bookmarkStart w:id="43" w:name="_Toc301197555"/>
      <w:r w:rsidRPr="00224E6D">
        <w:rPr>
          <w:b/>
        </w:rPr>
        <w:t>Figura 1.3</w:t>
      </w:r>
      <w:r>
        <w:t xml:space="preserve"> Sistema Dinámico</w:t>
      </w:r>
      <w:r w:rsidR="001C171B">
        <w:t>.</w:t>
      </w:r>
      <w:bookmarkEnd w:id="38"/>
      <w:bookmarkEnd w:id="39"/>
      <w:bookmarkEnd w:id="40"/>
      <w:bookmarkEnd w:id="41"/>
      <w:bookmarkEnd w:id="42"/>
      <w:bookmarkEnd w:id="43"/>
    </w:p>
    <w:p w:rsidR="00972E33" w:rsidRPr="00EB3799" w:rsidRDefault="00972E33" w:rsidP="00533EAC"/>
    <w:p w:rsidR="00972E33" w:rsidRDefault="00972E33" w:rsidP="00533EAC">
      <w:pPr>
        <w:rPr>
          <w:b/>
        </w:rPr>
      </w:pPr>
    </w:p>
    <w:p w:rsidR="00972E33" w:rsidRPr="0025032B" w:rsidRDefault="00972E33" w:rsidP="00533EAC">
      <w:pPr>
        <w:rPr>
          <w:rFonts w:cs="Arial"/>
        </w:rPr>
      </w:pPr>
    </w:p>
    <w:p w:rsidR="00533EAC" w:rsidRDefault="00533EAC">
      <w:pPr>
        <w:spacing w:line="276" w:lineRule="auto"/>
        <w:jc w:val="left"/>
        <w:rPr>
          <w:rFonts w:eastAsia="Times New Roman" w:cs="Arial"/>
          <w:b/>
          <w:bCs/>
          <w:i/>
          <w:iCs/>
          <w:sz w:val="28"/>
          <w:szCs w:val="28"/>
          <w:lang w:val="es-ES" w:eastAsia="es-ES"/>
        </w:rPr>
      </w:pPr>
      <w:r>
        <w:br w:type="page"/>
      </w:r>
    </w:p>
    <w:p w:rsidR="00972E33" w:rsidRDefault="00972E33" w:rsidP="000E0C2F">
      <w:pPr>
        <w:pStyle w:val="Ttulo2"/>
        <w:tabs>
          <w:tab w:val="left" w:pos="993"/>
        </w:tabs>
        <w:ind w:left="567" w:hanging="567"/>
      </w:pPr>
      <w:bookmarkStart w:id="44" w:name="_Toc301197446"/>
      <w:r>
        <w:lastRenderedPageBreak/>
        <w:t>IDENTIFICACIÓN DE SISTEMAS</w:t>
      </w:r>
      <w:bookmarkEnd w:id="44"/>
    </w:p>
    <w:p w:rsidR="00533EAC" w:rsidRDefault="00533EAC" w:rsidP="00533EAC">
      <w:pPr>
        <w:rPr>
          <w:lang w:val="es-ES" w:eastAsia="es-ES"/>
        </w:rPr>
      </w:pPr>
    </w:p>
    <w:p w:rsidR="00533EAC" w:rsidRPr="00533EAC" w:rsidRDefault="00533EAC" w:rsidP="00533EAC">
      <w:pPr>
        <w:rPr>
          <w:lang w:val="es-ES" w:eastAsia="es-ES"/>
        </w:rPr>
      </w:pPr>
    </w:p>
    <w:p w:rsidR="00B3368D" w:rsidRPr="00B3368D" w:rsidRDefault="00B3368D" w:rsidP="00B3368D">
      <w:pPr>
        <w:pStyle w:val="Prrafodelista"/>
        <w:keepNext/>
        <w:numPr>
          <w:ilvl w:val="1"/>
          <w:numId w:val="2"/>
        </w:numPr>
        <w:spacing w:before="240" w:after="60" w:line="240" w:lineRule="auto"/>
        <w:contextualSpacing w:val="0"/>
        <w:outlineLvl w:val="2"/>
        <w:rPr>
          <w:rFonts w:eastAsia="Times New Roman" w:cs="Arial"/>
          <w:b/>
          <w:bCs/>
          <w:vanish/>
          <w:sz w:val="26"/>
          <w:szCs w:val="26"/>
          <w:lang w:val="es-ES" w:eastAsia="es-ES"/>
        </w:rPr>
      </w:pPr>
      <w:bookmarkStart w:id="45" w:name="_Toc299320020"/>
      <w:bookmarkStart w:id="46" w:name="_Toc299353265"/>
      <w:bookmarkStart w:id="47" w:name="_Toc299354504"/>
      <w:bookmarkStart w:id="48" w:name="_Toc299359221"/>
      <w:bookmarkStart w:id="49" w:name="_Toc299628325"/>
      <w:bookmarkStart w:id="50" w:name="_Toc299628447"/>
      <w:bookmarkStart w:id="51" w:name="_Toc299628570"/>
      <w:bookmarkStart w:id="52" w:name="_Toc299628693"/>
      <w:bookmarkStart w:id="53" w:name="_Toc299629047"/>
      <w:bookmarkStart w:id="54" w:name="_Toc299629171"/>
      <w:bookmarkStart w:id="55" w:name="_Toc299629294"/>
      <w:bookmarkStart w:id="56" w:name="_Toc299629417"/>
      <w:bookmarkStart w:id="57" w:name="_Toc299629540"/>
      <w:bookmarkStart w:id="58" w:name="_Toc299649472"/>
      <w:bookmarkStart w:id="59" w:name="_Toc268205947"/>
      <w:bookmarkStart w:id="60" w:name="_Toc301181890"/>
      <w:bookmarkStart w:id="61" w:name="_Toc301184833"/>
      <w:bookmarkStart w:id="62" w:name="_Toc301185487"/>
      <w:bookmarkStart w:id="63" w:name="_Toc301193858"/>
      <w:bookmarkStart w:id="64" w:name="_Toc301193984"/>
      <w:bookmarkStart w:id="65" w:name="_Toc301194107"/>
      <w:bookmarkStart w:id="66" w:name="_Toc301194284"/>
      <w:bookmarkStart w:id="67" w:name="_Toc301197217"/>
      <w:bookmarkStart w:id="68" w:name="_Toc301197447"/>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B3368D" w:rsidRPr="00B3368D" w:rsidRDefault="00B3368D" w:rsidP="00B3368D">
      <w:pPr>
        <w:pStyle w:val="Prrafodelista"/>
        <w:keepNext/>
        <w:numPr>
          <w:ilvl w:val="1"/>
          <w:numId w:val="2"/>
        </w:numPr>
        <w:spacing w:before="240" w:after="60" w:line="240" w:lineRule="auto"/>
        <w:contextualSpacing w:val="0"/>
        <w:outlineLvl w:val="2"/>
        <w:rPr>
          <w:rFonts w:eastAsia="Times New Roman" w:cs="Arial"/>
          <w:b/>
          <w:bCs/>
          <w:vanish/>
          <w:sz w:val="26"/>
          <w:szCs w:val="26"/>
          <w:lang w:val="es-ES" w:eastAsia="es-ES"/>
        </w:rPr>
      </w:pPr>
      <w:bookmarkStart w:id="69" w:name="_Toc299320021"/>
      <w:bookmarkStart w:id="70" w:name="_Toc299353266"/>
      <w:bookmarkStart w:id="71" w:name="_Toc299354505"/>
      <w:bookmarkStart w:id="72" w:name="_Toc299359222"/>
      <w:bookmarkStart w:id="73" w:name="_Toc299628326"/>
      <w:bookmarkStart w:id="74" w:name="_Toc299628448"/>
      <w:bookmarkStart w:id="75" w:name="_Toc299628571"/>
      <w:bookmarkStart w:id="76" w:name="_Toc299628694"/>
      <w:bookmarkStart w:id="77" w:name="_Toc299629048"/>
      <w:bookmarkStart w:id="78" w:name="_Toc299629172"/>
      <w:bookmarkStart w:id="79" w:name="_Toc299629295"/>
      <w:bookmarkStart w:id="80" w:name="_Toc299629418"/>
      <w:bookmarkStart w:id="81" w:name="_Toc299629541"/>
      <w:bookmarkStart w:id="82" w:name="_Toc299649473"/>
      <w:bookmarkStart w:id="83" w:name="_Toc268205948"/>
      <w:bookmarkStart w:id="84" w:name="_Toc301181891"/>
      <w:bookmarkStart w:id="85" w:name="_Toc301184834"/>
      <w:bookmarkStart w:id="86" w:name="_Toc301185488"/>
      <w:bookmarkStart w:id="87" w:name="_Toc301193859"/>
      <w:bookmarkStart w:id="88" w:name="_Toc301193985"/>
      <w:bookmarkStart w:id="89" w:name="_Toc301194108"/>
      <w:bookmarkStart w:id="90" w:name="_Toc301194285"/>
      <w:bookmarkStart w:id="91" w:name="_Toc301197218"/>
      <w:bookmarkStart w:id="92" w:name="_Toc30119744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B12E7A" w:rsidRPr="00B12E7A" w:rsidRDefault="00B12E7A" w:rsidP="007C3324">
      <w:pPr>
        <w:pStyle w:val="Prrafodelista"/>
        <w:keepNext/>
        <w:numPr>
          <w:ilvl w:val="1"/>
          <w:numId w:val="30"/>
        </w:numPr>
        <w:spacing w:before="240" w:after="60" w:line="240" w:lineRule="auto"/>
        <w:contextualSpacing w:val="0"/>
        <w:outlineLvl w:val="2"/>
        <w:rPr>
          <w:rFonts w:eastAsia="Times New Roman" w:cs="Arial"/>
          <w:b/>
          <w:bCs/>
          <w:vanish/>
          <w:sz w:val="26"/>
          <w:szCs w:val="26"/>
          <w:lang w:val="es-ES" w:eastAsia="es-ES"/>
        </w:rPr>
      </w:pPr>
      <w:bookmarkStart w:id="93" w:name="_Toc299359223"/>
      <w:bookmarkStart w:id="94" w:name="_Toc299628327"/>
      <w:bookmarkStart w:id="95" w:name="_Toc299628449"/>
      <w:bookmarkStart w:id="96" w:name="_Toc299628572"/>
      <w:bookmarkStart w:id="97" w:name="_Toc299628695"/>
      <w:bookmarkStart w:id="98" w:name="_Toc299629049"/>
      <w:bookmarkStart w:id="99" w:name="_Toc299629173"/>
      <w:bookmarkStart w:id="100" w:name="_Toc299629296"/>
      <w:bookmarkStart w:id="101" w:name="_Toc299629419"/>
      <w:bookmarkStart w:id="102" w:name="_Toc299629542"/>
      <w:bookmarkStart w:id="103" w:name="_Toc299649474"/>
      <w:bookmarkStart w:id="104" w:name="_Toc268205949"/>
      <w:bookmarkStart w:id="105" w:name="_Toc301181892"/>
      <w:bookmarkStart w:id="106" w:name="_Toc301184835"/>
      <w:bookmarkStart w:id="107" w:name="_Toc301185489"/>
      <w:bookmarkStart w:id="108" w:name="_Toc301193860"/>
      <w:bookmarkStart w:id="109" w:name="_Toc301193986"/>
      <w:bookmarkStart w:id="110" w:name="_Toc301194109"/>
      <w:bookmarkStart w:id="111" w:name="_Toc301194286"/>
      <w:bookmarkStart w:id="112" w:name="_Toc301197219"/>
      <w:bookmarkStart w:id="113" w:name="_Toc301197449"/>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B12E7A" w:rsidRPr="00B12E7A" w:rsidRDefault="00B12E7A" w:rsidP="007C3324">
      <w:pPr>
        <w:pStyle w:val="Prrafodelista"/>
        <w:keepNext/>
        <w:numPr>
          <w:ilvl w:val="1"/>
          <w:numId w:val="30"/>
        </w:numPr>
        <w:spacing w:before="240" w:after="60" w:line="240" w:lineRule="auto"/>
        <w:contextualSpacing w:val="0"/>
        <w:outlineLvl w:val="2"/>
        <w:rPr>
          <w:rFonts w:eastAsia="Times New Roman" w:cs="Arial"/>
          <w:b/>
          <w:bCs/>
          <w:vanish/>
          <w:sz w:val="26"/>
          <w:szCs w:val="26"/>
          <w:lang w:val="es-ES" w:eastAsia="es-ES"/>
        </w:rPr>
      </w:pPr>
      <w:bookmarkStart w:id="114" w:name="_Toc299359224"/>
      <w:bookmarkStart w:id="115" w:name="_Toc299628328"/>
      <w:bookmarkStart w:id="116" w:name="_Toc299628450"/>
      <w:bookmarkStart w:id="117" w:name="_Toc299628573"/>
      <w:bookmarkStart w:id="118" w:name="_Toc299628696"/>
      <w:bookmarkStart w:id="119" w:name="_Toc299629050"/>
      <w:bookmarkStart w:id="120" w:name="_Toc299629174"/>
      <w:bookmarkStart w:id="121" w:name="_Toc299629297"/>
      <w:bookmarkStart w:id="122" w:name="_Toc299629420"/>
      <w:bookmarkStart w:id="123" w:name="_Toc299629543"/>
      <w:bookmarkStart w:id="124" w:name="_Toc299649475"/>
      <w:bookmarkStart w:id="125" w:name="_Toc268205950"/>
      <w:bookmarkStart w:id="126" w:name="_Toc301181893"/>
      <w:bookmarkStart w:id="127" w:name="_Toc301184836"/>
      <w:bookmarkStart w:id="128" w:name="_Toc301185490"/>
      <w:bookmarkStart w:id="129" w:name="_Toc301193861"/>
      <w:bookmarkStart w:id="130" w:name="_Toc301193987"/>
      <w:bookmarkStart w:id="131" w:name="_Toc301194110"/>
      <w:bookmarkStart w:id="132" w:name="_Toc301194287"/>
      <w:bookmarkStart w:id="133" w:name="_Toc301197220"/>
      <w:bookmarkStart w:id="134" w:name="_Toc30119745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972E33" w:rsidRPr="001C171B" w:rsidRDefault="00972E33" w:rsidP="00B12E7A">
      <w:pPr>
        <w:pStyle w:val="Ttulo3"/>
      </w:pPr>
      <w:bookmarkStart w:id="135" w:name="_Toc301197451"/>
      <w:r w:rsidRPr="001C171B">
        <w:t>HISTORIA</w:t>
      </w:r>
      <w:bookmarkEnd w:id="135"/>
    </w:p>
    <w:p w:rsidR="00972E33" w:rsidRDefault="00972E33" w:rsidP="00533EAC"/>
    <w:p w:rsidR="00972E33" w:rsidRDefault="00972E33" w:rsidP="000E0C2F">
      <w:r w:rsidRPr="00853478">
        <w:t xml:space="preserve">La identificación </w:t>
      </w:r>
      <w:r>
        <w:t xml:space="preserve">es la </w:t>
      </w:r>
      <w:r w:rsidR="00540207">
        <w:t>ex</w:t>
      </w:r>
      <w:r>
        <w:t>teorización del deseo del hombre por tratar de descubrir y conocer todo lo que lo rodea; para llegar a este objetivo el mismo ha descubierto diversos métodos, unos tan básicos como el dibujo y los gestos corporales (usados desde los orígenes de la persona) y otros tan avanzados como los sistemas de identificación de procesos digitales y analógicos.</w:t>
      </w:r>
    </w:p>
    <w:p w:rsidR="00972E33" w:rsidRDefault="00972E33" w:rsidP="000E0C2F">
      <w:r>
        <w:t>El objetivo de poder reconocer un sistema, proceso o elemento consiste en usar este conocimiento para nuestro beneficio; así por ejemplo si nos remontamos a los tiempo</w:t>
      </w:r>
      <w:r w:rsidR="00B3368D">
        <w:t>s</w:t>
      </w:r>
      <w:r>
        <w:t xml:space="preserve"> de las cavernas, encontramos que uno de los problemas de las personas era el de conseguir alimento para la comunidad, por lo cual, estos reconocían a sus presas dibujándolas con los materiales que tenían a su alcance: una pared, barro, la hematita, la goethita, etc. (creándose al mismo tiempo lo que se conoce ahora como la pictografía) y una vez habiéndolas identificado podían planear estrategias futuras para tener una caza exitosa; solucionando así un problema </w:t>
      </w:r>
      <w:r w:rsidR="00B3368D">
        <w:t>después de la</w:t>
      </w:r>
      <w:r>
        <w:t xml:space="preserve"> identificación del mismo.</w:t>
      </w:r>
    </w:p>
    <w:p w:rsidR="00972E33" w:rsidRDefault="00972E33" w:rsidP="00972E33"/>
    <w:p w:rsidR="00533EAC" w:rsidRDefault="00533EAC">
      <w:pPr>
        <w:spacing w:line="276" w:lineRule="auto"/>
        <w:jc w:val="left"/>
        <w:rPr>
          <w:rFonts w:ascii="Times New Roman" w:hAnsi="Times New Roman"/>
          <w:lang w:val="es-ES"/>
        </w:rPr>
      </w:pPr>
      <w:r>
        <w:rPr>
          <w:rFonts w:ascii="Times New Roman" w:hAnsi="Times New Roman"/>
          <w:lang w:val="es-ES"/>
        </w:rPr>
        <w:br w:type="page"/>
      </w:r>
    </w:p>
    <w:p w:rsidR="00972E33" w:rsidRPr="001C171B" w:rsidRDefault="00972E33" w:rsidP="001C171B">
      <w:pPr>
        <w:pStyle w:val="Ttulo3"/>
      </w:pPr>
      <w:bookmarkStart w:id="136" w:name="_Toc301197452"/>
      <w:r w:rsidRPr="001C171B">
        <w:lastRenderedPageBreak/>
        <w:t>CONCEPTO</w:t>
      </w:r>
      <w:bookmarkEnd w:id="136"/>
    </w:p>
    <w:p w:rsidR="00972E33" w:rsidRDefault="00972E33" w:rsidP="00972E33">
      <w:pPr>
        <w:rPr>
          <w:rFonts w:ascii="Times New Roman" w:hAnsi="Times New Roman"/>
          <w:lang w:val="es-ES"/>
        </w:rPr>
      </w:pPr>
    </w:p>
    <w:p w:rsidR="00972E33" w:rsidRDefault="00972E33" w:rsidP="000E0C2F">
      <w:r>
        <w:t>Es el área de la teoría de control que estudia diferentes técnicas y métodos estadísticos para que mediante datos de entrada y salida de la planta se pueda obtener modelos matemáticos de sistemas dinámicos. La identificación se ha convertido en una herramienta fundamental para nosotros los ingenieros al momento de analizar sistemas en los cuales se necesita un análisis preciso, simulaciones y diseñar un controlador.</w:t>
      </w:r>
    </w:p>
    <w:p w:rsidR="00972E33" w:rsidRDefault="00972E33" w:rsidP="000E0C2F">
      <w:r>
        <w:t>Para llevar a cabo una identificación se debe considerar:</w:t>
      </w:r>
    </w:p>
    <w:p w:rsidR="00972E33" w:rsidRPr="00291249" w:rsidRDefault="00972E33" w:rsidP="000E0C2F">
      <w:pPr>
        <w:pStyle w:val="Prrafodelista"/>
        <w:numPr>
          <w:ilvl w:val="0"/>
          <w:numId w:val="1"/>
        </w:numPr>
        <w:ind w:left="0"/>
      </w:pPr>
      <w:r w:rsidRPr="002C36E1">
        <w:rPr>
          <w:b/>
        </w:rPr>
        <w:t>Obtención de datos de entrada-salida:</w:t>
      </w:r>
      <w:r w:rsidRPr="002C36E1">
        <w:t xml:space="preserve"> Esto se logra primero escogiendo adecuadamente una señal de entrada que excite al sistema y logre así poder obtener las mejores características posibles. Estos datos deben almacenarse en cualquier tipo de programa que permita después realizársele un análisis.</w:t>
      </w:r>
    </w:p>
    <w:p w:rsidR="00972E33" w:rsidRPr="002C36E1" w:rsidRDefault="00972E33" w:rsidP="000E0C2F">
      <w:pPr>
        <w:pStyle w:val="Prrafodelista"/>
        <w:ind w:left="0"/>
      </w:pPr>
    </w:p>
    <w:p w:rsidR="00972E33" w:rsidRDefault="00972E33" w:rsidP="000E0C2F">
      <w:pPr>
        <w:pStyle w:val="Prrafodelista"/>
        <w:numPr>
          <w:ilvl w:val="0"/>
          <w:numId w:val="1"/>
        </w:numPr>
        <w:ind w:left="0"/>
      </w:pPr>
      <w:r w:rsidRPr="002C36E1">
        <w:rPr>
          <w:b/>
        </w:rPr>
        <w:t>Análisis a los datos registrados:</w:t>
      </w:r>
      <w:r w:rsidRPr="002C36E1">
        <w:t xml:space="preserve"> Se le realiza análisis estadísticos a la señal pa</w:t>
      </w:r>
      <w:r w:rsidR="00F710C1">
        <w:t>ra poder tener constancia que</w:t>
      </w:r>
      <w:r w:rsidRPr="002C36E1">
        <w:t xml:space="preserve"> se va a obtener una identificación c</w:t>
      </w:r>
      <w:r w:rsidR="00F710C1">
        <w:t>orrecta al momento de hacerla, t</w:t>
      </w:r>
      <w:r w:rsidRPr="002C36E1">
        <w:t>ambién se puede corregir ciertos tipos de ruidos indeseados que entran en los datos y así facilitar y mejorar el proceso de identificación.</w:t>
      </w:r>
    </w:p>
    <w:p w:rsidR="00972E33" w:rsidRPr="002C36E1" w:rsidRDefault="00972E33" w:rsidP="000E0C2F">
      <w:pPr>
        <w:pStyle w:val="Prrafodelista"/>
        <w:ind w:left="0"/>
      </w:pPr>
    </w:p>
    <w:p w:rsidR="00972E33" w:rsidRDefault="00972E33" w:rsidP="000E0C2F">
      <w:pPr>
        <w:pStyle w:val="Prrafodelista"/>
        <w:numPr>
          <w:ilvl w:val="0"/>
          <w:numId w:val="1"/>
        </w:numPr>
        <w:ind w:left="0"/>
      </w:pPr>
      <w:r w:rsidRPr="002C36E1">
        <w:rPr>
          <w:b/>
        </w:rPr>
        <w:t>Elección de la estructura del modelo:</w:t>
      </w:r>
      <w:r w:rsidRPr="002C36E1">
        <w:t xml:space="preserve"> Es necesario seleccionar la estructura deseada para dicho modelo. Para hacer una buena elección</w:t>
      </w:r>
      <w:r w:rsidR="00F710C1">
        <w:t xml:space="preserve"> de esta estructura debemos</w:t>
      </w:r>
      <w:r w:rsidRPr="002C36E1">
        <w:t xml:space="preserve"> tener claro ciertas leyes físicas y mecánicas que determina</w:t>
      </w:r>
      <w:r w:rsidR="00F710C1">
        <w:t>n</w:t>
      </w:r>
      <w:r w:rsidRPr="002C36E1">
        <w:t xml:space="preserve"> el modelo al cual se le realiza la identificación.</w:t>
      </w:r>
    </w:p>
    <w:p w:rsidR="00972E33" w:rsidRPr="002C36E1" w:rsidRDefault="00972E33" w:rsidP="000E0C2F">
      <w:pPr>
        <w:pStyle w:val="Prrafodelista"/>
        <w:ind w:left="0"/>
      </w:pPr>
    </w:p>
    <w:p w:rsidR="00972E33" w:rsidRDefault="00972E33" w:rsidP="000E0C2F">
      <w:pPr>
        <w:pStyle w:val="Prrafodelista"/>
        <w:numPr>
          <w:ilvl w:val="0"/>
          <w:numId w:val="1"/>
        </w:numPr>
        <w:ind w:left="0"/>
      </w:pPr>
      <w:r w:rsidRPr="002C36E1">
        <w:rPr>
          <w:b/>
        </w:rPr>
        <w:t>Obtención de los parámetros del modelo:</w:t>
      </w:r>
      <w:r w:rsidRPr="002C36E1">
        <w:t xml:space="preserve"> Se estima los parámetros de la estructur</w:t>
      </w:r>
      <w:r w:rsidR="00F710C1">
        <w:t>a del modelo que mejor se ajuste</w:t>
      </w:r>
      <w:r w:rsidRPr="002C36E1">
        <w:t xml:space="preserve"> a los datos obtenidos experimentalmente.</w:t>
      </w:r>
    </w:p>
    <w:p w:rsidR="00972E33" w:rsidRPr="002C36E1" w:rsidRDefault="00972E33" w:rsidP="000E0C2F">
      <w:pPr>
        <w:pStyle w:val="Prrafodelista"/>
        <w:ind w:left="0"/>
      </w:pPr>
    </w:p>
    <w:p w:rsidR="00972E33" w:rsidRDefault="00972E33" w:rsidP="000E0C2F">
      <w:pPr>
        <w:pStyle w:val="Prrafodelista"/>
        <w:numPr>
          <w:ilvl w:val="0"/>
          <w:numId w:val="1"/>
        </w:numPr>
        <w:ind w:left="0"/>
      </w:pPr>
      <w:r w:rsidRPr="002C36E1">
        <w:rPr>
          <w:b/>
        </w:rPr>
        <w:t>Validación:</w:t>
      </w:r>
      <w:r w:rsidRPr="002C36E1">
        <w:t xml:space="preserve"> Consiste en ver si el modelo obtenido satisface en porcentajes de exactit</w:t>
      </w:r>
      <w:r w:rsidR="00F710C1">
        <w:t>ud para la posterior aplicación del proceso</w:t>
      </w:r>
      <w:r w:rsidRPr="002C36E1">
        <w:t>.</w:t>
      </w:r>
    </w:p>
    <w:p w:rsidR="00972E33" w:rsidRPr="002C36E1" w:rsidRDefault="00972E33" w:rsidP="000E0C2F">
      <w:pPr>
        <w:pStyle w:val="Prrafodelista"/>
        <w:ind w:left="0"/>
      </w:pPr>
    </w:p>
    <w:p w:rsidR="00972E33" w:rsidRDefault="00972E33" w:rsidP="000E0C2F">
      <w:pPr>
        <w:rPr>
          <w:rFonts w:ascii="Times New Roman" w:hAnsi="Times New Roman"/>
          <w:lang w:val="es-ES"/>
        </w:rPr>
      </w:pPr>
      <w:r>
        <w:t>Si en el último paso se llega a la conclusión de que no satisface, se debe analizar si la señal</w:t>
      </w:r>
      <w:r w:rsidR="00F710C1">
        <w:t xml:space="preserve"> de entrada escogida proporcionó</w:t>
      </w:r>
      <w:r>
        <w:t xml:space="preserve"> la suficiente información dinámica del sistema y de no ser así, proceder de nuevo seleccionando otra señal de entrada. Puede ser también que la estructura escogida no sea la adecuada para describir la dinámica de ese sistema.</w:t>
      </w:r>
    </w:p>
    <w:p w:rsidR="00972E33" w:rsidRDefault="00972E33" w:rsidP="00972E33">
      <w:pPr>
        <w:rPr>
          <w:rFonts w:ascii="Times New Roman" w:hAnsi="Times New Roman"/>
          <w:sz w:val="14"/>
          <w:szCs w:val="14"/>
          <w:lang w:val="es-ES"/>
        </w:rPr>
      </w:pPr>
    </w:p>
    <w:p w:rsidR="00972E33" w:rsidRDefault="00972E33" w:rsidP="00972E33">
      <w:pPr>
        <w:jc w:val="center"/>
        <w:rPr>
          <w:b/>
        </w:rPr>
      </w:pPr>
    </w:p>
    <w:p w:rsidR="00972E33" w:rsidRDefault="00972E33" w:rsidP="00972E33">
      <w:pPr>
        <w:jc w:val="center"/>
        <w:rPr>
          <w:b/>
        </w:rPr>
      </w:pPr>
    </w:p>
    <w:p w:rsidR="00972E33" w:rsidRDefault="00972E33" w:rsidP="00972E33">
      <w:pPr>
        <w:spacing w:line="276" w:lineRule="auto"/>
        <w:jc w:val="left"/>
        <w:rPr>
          <w:rFonts w:cs="Arial"/>
          <w:b/>
          <w:sz w:val="32"/>
          <w:szCs w:val="48"/>
        </w:rPr>
      </w:pPr>
      <w:r>
        <w:br w:type="page"/>
      </w:r>
    </w:p>
    <w:p w:rsidR="00972E33" w:rsidRDefault="008E04B1" w:rsidP="00972E33">
      <w:r>
        <w:rPr>
          <w:noProof/>
          <w:lang w:eastAsia="es-EC"/>
        </w:rPr>
        <w:lastRenderedPageBreak/>
        <w:drawing>
          <wp:anchor distT="0" distB="0" distL="114300" distR="114300" simplePos="0" relativeHeight="251680768" behindDoc="0" locked="0" layoutInCell="1" allowOverlap="1">
            <wp:simplePos x="0" y="0"/>
            <wp:positionH relativeFrom="column">
              <wp:posOffset>5027295</wp:posOffset>
            </wp:positionH>
            <wp:positionV relativeFrom="paragraph">
              <wp:posOffset>-1002030</wp:posOffset>
            </wp:positionV>
            <wp:extent cx="333375" cy="295275"/>
            <wp:effectExtent l="19050" t="0" r="9525" b="0"/>
            <wp:wrapNone/>
            <wp:docPr id="1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p>
    <w:p w:rsidR="00972E33" w:rsidRDefault="00972E33" w:rsidP="00972E33">
      <w:pPr>
        <w:pStyle w:val="Titulo"/>
      </w:pPr>
      <w:bookmarkStart w:id="137" w:name="_Toc301197453"/>
      <w:r>
        <w:t>CAPÍTULO II</w:t>
      </w:r>
      <w:bookmarkEnd w:id="137"/>
    </w:p>
    <w:p w:rsidR="00972E33" w:rsidRDefault="00972E33" w:rsidP="00972E33"/>
    <w:p w:rsidR="004012CB" w:rsidRPr="004012CB" w:rsidRDefault="004012CB" w:rsidP="007C3324">
      <w:pPr>
        <w:pStyle w:val="Prrafodelista"/>
        <w:keepNext/>
        <w:numPr>
          <w:ilvl w:val="0"/>
          <w:numId w:val="20"/>
        </w:numPr>
        <w:spacing w:before="240" w:after="60" w:line="240" w:lineRule="auto"/>
        <w:contextualSpacing w:val="0"/>
        <w:outlineLvl w:val="1"/>
        <w:rPr>
          <w:rFonts w:eastAsia="Times New Roman" w:cs="Arial"/>
          <w:b/>
          <w:bCs/>
          <w:i/>
          <w:iCs/>
          <w:vanish/>
          <w:sz w:val="28"/>
          <w:szCs w:val="28"/>
          <w:lang w:val="es-ES" w:eastAsia="es-ES"/>
        </w:rPr>
      </w:pPr>
      <w:bookmarkStart w:id="138" w:name="_Toc299055887"/>
      <w:bookmarkStart w:id="139" w:name="_Toc299055967"/>
      <w:bookmarkStart w:id="140" w:name="_Toc299226669"/>
      <w:bookmarkStart w:id="141" w:name="_Toc299230135"/>
      <w:bookmarkStart w:id="142" w:name="_Toc299231132"/>
      <w:bookmarkStart w:id="143" w:name="_Toc299262927"/>
      <w:bookmarkStart w:id="144" w:name="_Toc299264175"/>
      <w:bookmarkStart w:id="145" w:name="_Toc299271801"/>
      <w:bookmarkStart w:id="146" w:name="_Toc299271907"/>
      <w:bookmarkStart w:id="147" w:name="_Toc299320025"/>
      <w:bookmarkStart w:id="148" w:name="_Toc299353270"/>
      <w:bookmarkStart w:id="149" w:name="_Toc299354509"/>
      <w:bookmarkStart w:id="150" w:name="_Toc299359228"/>
      <w:bookmarkStart w:id="151" w:name="_Toc299628332"/>
      <w:bookmarkStart w:id="152" w:name="_Toc299628454"/>
      <w:bookmarkStart w:id="153" w:name="_Toc299628577"/>
      <w:bookmarkStart w:id="154" w:name="_Toc299628700"/>
      <w:bookmarkStart w:id="155" w:name="_Toc299629054"/>
      <w:bookmarkStart w:id="156" w:name="_Toc299629178"/>
      <w:bookmarkStart w:id="157" w:name="_Toc299629301"/>
      <w:bookmarkStart w:id="158" w:name="_Toc299629424"/>
      <w:bookmarkStart w:id="159" w:name="_Toc299629547"/>
      <w:bookmarkStart w:id="160" w:name="_Toc299649479"/>
      <w:bookmarkStart w:id="161" w:name="_Toc268205954"/>
      <w:bookmarkStart w:id="162" w:name="_Toc301181897"/>
      <w:bookmarkStart w:id="163" w:name="_Toc301184840"/>
      <w:bookmarkStart w:id="164" w:name="_Toc301185494"/>
      <w:bookmarkStart w:id="165" w:name="_Toc301193865"/>
      <w:bookmarkStart w:id="166" w:name="_Toc301193991"/>
      <w:bookmarkStart w:id="167" w:name="_Toc301194114"/>
      <w:bookmarkStart w:id="168" w:name="_Toc301194291"/>
      <w:bookmarkStart w:id="169" w:name="_Toc301197224"/>
      <w:bookmarkStart w:id="170" w:name="_Toc301197454"/>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972E33" w:rsidRDefault="00972E33" w:rsidP="007C3324">
      <w:pPr>
        <w:pStyle w:val="Ttulo2"/>
        <w:numPr>
          <w:ilvl w:val="1"/>
          <w:numId w:val="20"/>
        </w:numPr>
        <w:tabs>
          <w:tab w:val="clear" w:pos="756"/>
          <w:tab w:val="num" w:pos="567"/>
        </w:tabs>
        <w:ind w:left="567" w:hanging="567"/>
      </w:pPr>
      <w:bookmarkStart w:id="171" w:name="_Toc301197455"/>
      <w:r>
        <w:t>CONCEPTOS DE PRESIÓN</w:t>
      </w:r>
      <w:bookmarkEnd w:id="171"/>
    </w:p>
    <w:p w:rsidR="00972E33" w:rsidRPr="004D3578" w:rsidRDefault="00972E33" w:rsidP="00972E33"/>
    <w:p w:rsidR="00972E33" w:rsidRDefault="00972E33" w:rsidP="000E0C2F">
      <w:r w:rsidRPr="00FF1EF5">
        <w:t xml:space="preserve">La presión </w:t>
      </w:r>
      <w:r>
        <w:t>se puede describir como la relación que hay entre una fuerza con respecto al área de contacto donde es aplicada (la fuerza debe ser perpendicular al área); en los estudios de cuerpos sólidos la presión viene dada por la fórmula 2.1:</w:t>
      </w:r>
    </w:p>
    <w:p w:rsidR="00972E33" w:rsidRDefault="00972E33" w:rsidP="000E0C2F">
      <w:pPr>
        <w:jc w:val="center"/>
      </w:pPr>
      <m:oMath>
        <m:r>
          <w:rPr>
            <w:rFonts w:ascii="Cambria Math" w:hAnsi="Cambria Math" w:cs="Arial"/>
          </w:rPr>
          <m:t>P</m:t>
        </m:r>
        <m:r>
          <m:rPr>
            <m:sty m:val="p"/>
          </m:rPr>
          <w:rPr>
            <w:rFonts w:ascii="Cambria Math" w:cs="Arial"/>
          </w:rPr>
          <m:t>=</m:t>
        </m:r>
        <m:f>
          <m:fPr>
            <m:ctrlPr>
              <w:rPr>
                <w:rFonts w:ascii="Cambria Math" w:hAnsi="Cambria Math" w:cs="Arial"/>
              </w:rPr>
            </m:ctrlPr>
          </m:fPr>
          <m:num>
            <m:r>
              <w:rPr>
                <w:rFonts w:ascii="Cambria Math" w:hAnsi="Cambria Math" w:cs="Arial"/>
              </w:rPr>
              <m:t>F</m:t>
            </m:r>
          </m:num>
          <m:den>
            <m:r>
              <w:rPr>
                <w:rFonts w:ascii="Cambria Math" w:hAnsi="Cambria Math" w:cs="Arial"/>
              </w:rPr>
              <m:t>A</m:t>
            </m:r>
          </m:den>
        </m:f>
      </m:oMath>
      <w:r>
        <w:tab/>
      </w:r>
      <w:r>
        <w:tab/>
        <w:t>(2.1)</w:t>
      </w:r>
    </w:p>
    <w:p w:rsidR="00972E33" w:rsidRPr="002B0A86" w:rsidRDefault="00972E33" w:rsidP="000E0C2F">
      <w:r>
        <w:rPr>
          <w:b/>
        </w:rPr>
        <w:t>D</w:t>
      </w:r>
      <w:r w:rsidRPr="00DA4588">
        <w:rPr>
          <w:b/>
        </w:rPr>
        <w:t>onde:</w:t>
      </w:r>
    </w:p>
    <w:p w:rsidR="00972E33" w:rsidRDefault="00972E33" w:rsidP="000E0C2F">
      <w:r w:rsidRPr="00DA4588">
        <w:rPr>
          <w:b/>
        </w:rPr>
        <w:t>P:</w:t>
      </w:r>
      <w:r>
        <w:t xml:space="preserve"> Presión generada.</w:t>
      </w:r>
    </w:p>
    <w:p w:rsidR="00972E33" w:rsidRDefault="00972E33" w:rsidP="000E0C2F">
      <w:r w:rsidRPr="00DA4588">
        <w:rPr>
          <w:b/>
        </w:rPr>
        <w:t>F:</w:t>
      </w:r>
      <w:r>
        <w:t xml:space="preserve"> Fuerza aplicada sobre la superficie.</w:t>
      </w:r>
    </w:p>
    <w:p w:rsidR="00972E33" w:rsidRDefault="00972E33" w:rsidP="000E0C2F">
      <w:r w:rsidRPr="00DA4588">
        <w:rPr>
          <w:b/>
        </w:rPr>
        <w:t>A:</w:t>
      </w:r>
      <w:r>
        <w:t xml:space="preserve"> Área de contacto.</w:t>
      </w:r>
    </w:p>
    <w:p w:rsidR="00972E33" w:rsidRDefault="00972E33" w:rsidP="000E0C2F">
      <w:r>
        <w:t>Cabe recalcar que esta fórmula sólo se la puede usar cuando la fuerza “F” se aplica de manera uniforme sobre la superficie “A”, pues de no ser el caso habrá que aplicar la misma en forma diferencial, por lo que en cada punto la presión es:</w:t>
      </w:r>
    </w:p>
    <w:p w:rsidR="00972E33" w:rsidRDefault="00972E33" w:rsidP="000E0C2F">
      <w:pPr>
        <w:jc w:val="center"/>
      </w:pPr>
      <m:oMath>
        <m:r>
          <w:rPr>
            <w:rFonts w:ascii="Cambria Math" w:hAnsi="Cambria Math"/>
          </w:rPr>
          <m:t>P=</m:t>
        </m:r>
        <m:f>
          <m:fPr>
            <m:ctrlPr>
              <w:rPr>
                <w:rFonts w:ascii="Cambria Math" w:hAnsi="Cambria Math"/>
                <w:i/>
              </w:rPr>
            </m:ctrlPr>
          </m:fPr>
          <m:num>
            <m:r>
              <w:rPr>
                <w:rFonts w:ascii="Cambria Math" w:hAnsi="Cambria Math"/>
              </w:rPr>
              <m:t>dF</m:t>
            </m:r>
          </m:num>
          <m:den>
            <m:r>
              <w:rPr>
                <w:rFonts w:ascii="Cambria Math" w:hAnsi="Cambria Math"/>
              </w:rPr>
              <m:t>dA</m:t>
            </m:r>
          </m:den>
        </m:f>
        <m:r>
          <w:rPr>
            <w:rFonts w:ascii="Cambria Math" w:hAnsi="Cambria Math"/>
          </w:rPr>
          <m:t>.n</m:t>
        </m:r>
      </m:oMath>
      <w:r>
        <w:tab/>
      </w:r>
      <w:r>
        <w:tab/>
        <w:t>(2.2)</w:t>
      </w:r>
    </w:p>
    <w:p w:rsidR="00972E33" w:rsidRDefault="00972E33" w:rsidP="000E0C2F">
      <w:pPr>
        <w:rPr>
          <w:b/>
        </w:rPr>
      </w:pPr>
    </w:p>
    <w:p w:rsidR="00972E33" w:rsidRPr="00AA3C80" w:rsidRDefault="00972E33" w:rsidP="000E0C2F">
      <w:pPr>
        <w:rPr>
          <w:b/>
        </w:rPr>
      </w:pPr>
      <w:r>
        <w:rPr>
          <w:b/>
        </w:rPr>
        <w:t>D</w:t>
      </w:r>
      <w:r w:rsidRPr="00AA3C80">
        <w:rPr>
          <w:b/>
        </w:rPr>
        <w:t>onde:</w:t>
      </w:r>
    </w:p>
    <w:p w:rsidR="00972E33" w:rsidRDefault="00972E33" w:rsidP="000E0C2F">
      <w:r w:rsidRPr="00DA4588">
        <w:rPr>
          <w:b/>
        </w:rPr>
        <w:t>P:</w:t>
      </w:r>
      <w:r>
        <w:t xml:space="preserve"> Presión generada en dicho punto de análisis.</w:t>
      </w:r>
    </w:p>
    <w:p w:rsidR="00972E33" w:rsidRDefault="00972E33" w:rsidP="000E0C2F">
      <w:r w:rsidRPr="00DA4588">
        <w:rPr>
          <w:b/>
        </w:rPr>
        <w:lastRenderedPageBreak/>
        <w:t>dF:</w:t>
      </w:r>
      <w:r>
        <w:t xml:space="preserve"> Fuerza diferencial.</w:t>
      </w:r>
    </w:p>
    <w:p w:rsidR="00972E33" w:rsidRDefault="00972E33" w:rsidP="000E0C2F">
      <w:r w:rsidRPr="00DA4588">
        <w:rPr>
          <w:b/>
        </w:rPr>
        <w:t>dA:</w:t>
      </w:r>
      <w:r>
        <w:t xml:space="preserve"> Área diferencial de contacto.</w:t>
      </w:r>
    </w:p>
    <w:p w:rsidR="00972E33" w:rsidRDefault="00972E33" w:rsidP="000E0C2F">
      <w:r w:rsidRPr="00DA4588">
        <w:rPr>
          <w:b/>
        </w:rPr>
        <w:t>n:</w:t>
      </w:r>
      <w:r>
        <w:t xml:space="preserve"> vector normal al “dA” unitario.</w:t>
      </w:r>
    </w:p>
    <w:p w:rsidR="00972E33" w:rsidRDefault="00972E33" w:rsidP="000E0C2F">
      <w:r>
        <w:t>La presión puede ser representada en términos de diversas unidades que está</w:t>
      </w:r>
      <w:r w:rsidR="00737167">
        <w:t>n relacionadas y resumidas en los anexos</w:t>
      </w:r>
      <w:r>
        <w:t>.</w:t>
      </w:r>
    </w:p>
    <w:p w:rsidR="00972E33" w:rsidRDefault="00972E33" w:rsidP="000E0C2F"/>
    <w:p w:rsidR="00533EAC" w:rsidRDefault="00533EAC" w:rsidP="000E0C2F"/>
    <w:p w:rsidR="00533EAC" w:rsidRPr="00533EAC" w:rsidRDefault="00533EAC" w:rsidP="007C3324">
      <w:pPr>
        <w:pStyle w:val="Prrafodelista"/>
        <w:keepNext/>
        <w:numPr>
          <w:ilvl w:val="0"/>
          <w:numId w:val="30"/>
        </w:numPr>
        <w:spacing w:before="240" w:after="60" w:line="240" w:lineRule="auto"/>
        <w:contextualSpacing w:val="0"/>
        <w:outlineLvl w:val="2"/>
        <w:rPr>
          <w:rFonts w:eastAsia="Times New Roman" w:cs="Arial"/>
          <w:b/>
          <w:bCs/>
          <w:vanish/>
          <w:sz w:val="26"/>
          <w:szCs w:val="26"/>
          <w:lang w:val="es-ES" w:eastAsia="es-ES"/>
        </w:rPr>
      </w:pPr>
      <w:bookmarkStart w:id="172" w:name="_Toc299359230"/>
      <w:bookmarkStart w:id="173" w:name="_Toc299628334"/>
      <w:bookmarkStart w:id="174" w:name="_Toc299628456"/>
      <w:bookmarkStart w:id="175" w:name="_Toc299628579"/>
      <w:bookmarkStart w:id="176" w:name="_Toc299628702"/>
      <w:bookmarkStart w:id="177" w:name="_Toc299629056"/>
      <w:bookmarkStart w:id="178" w:name="_Toc299629180"/>
      <w:bookmarkStart w:id="179" w:name="_Toc299629303"/>
      <w:bookmarkStart w:id="180" w:name="_Toc299629426"/>
      <w:bookmarkStart w:id="181" w:name="_Toc299629549"/>
      <w:bookmarkStart w:id="182" w:name="_Toc299649481"/>
      <w:bookmarkStart w:id="183" w:name="_Toc268205956"/>
      <w:bookmarkStart w:id="184" w:name="_Toc301181899"/>
      <w:bookmarkStart w:id="185" w:name="_Toc301184842"/>
      <w:bookmarkStart w:id="186" w:name="_Toc301185496"/>
      <w:bookmarkStart w:id="187" w:name="_Toc301193867"/>
      <w:bookmarkStart w:id="188" w:name="_Toc301193993"/>
      <w:bookmarkStart w:id="189" w:name="_Toc301194116"/>
      <w:bookmarkStart w:id="190" w:name="_Toc301194293"/>
      <w:bookmarkStart w:id="191" w:name="_Toc301197226"/>
      <w:bookmarkStart w:id="192" w:name="_Toc301197456"/>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533EAC" w:rsidRPr="00533EAC" w:rsidRDefault="00533EAC" w:rsidP="007C3324">
      <w:pPr>
        <w:pStyle w:val="Prrafodelista"/>
        <w:keepNext/>
        <w:numPr>
          <w:ilvl w:val="1"/>
          <w:numId w:val="30"/>
        </w:numPr>
        <w:spacing w:before="240" w:after="60" w:line="240" w:lineRule="auto"/>
        <w:contextualSpacing w:val="0"/>
        <w:outlineLvl w:val="2"/>
        <w:rPr>
          <w:rFonts w:eastAsia="Times New Roman" w:cs="Arial"/>
          <w:b/>
          <w:bCs/>
          <w:vanish/>
          <w:sz w:val="26"/>
          <w:szCs w:val="26"/>
          <w:lang w:val="es-ES" w:eastAsia="es-ES"/>
        </w:rPr>
      </w:pPr>
      <w:bookmarkStart w:id="193" w:name="_Toc299359231"/>
      <w:bookmarkStart w:id="194" w:name="_Toc299628335"/>
      <w:bookmarkStart w:id="195" w:name="_Toc299628457"/>
      <w:bookmarkStart w:id="196" w:name="_Toc299628580"/>
      <w:bookmarkStart w:id="197" w:name="_Toc299628703"/>
      <w:bookmarkStart w:id="198" w:name="_Toc299629057"/>
      <w:bookmarkStart w:id="199" w:name="_Toc299629181"/>
      <w:bookmarkStart w:id="200" w:name="_Toc299629304"/>
      <w:bookmarkStart w:id="201" w:name="_Toc299629427"/>
      <w:bookmarkStart w:id="202" w:name="_Toc299629550"/>
      <w:bookmarkStart w:id="203" w:name="_Toc299649482"/>
      <w:bookmarkStart w:id="204" w:name="_Toc268205957"/>
      <w:bookmarkStart w:id="205" w:name="_Toc301181900"/>
      <w:bookmarkStart w:id="206" w:name="_Toc301184843"/>
      <w:bookmarkStart w:id="207" w:name="_Toc301185497"/>
      <w:bookmarkStart w:id="208" w:name="_Toc301193868"/>
      <w:bookmarkStart w:id="209" w:name="_Toc301193994"/>
      <w:bookmarkStart w:id="210" w:name="_Toc301194117"/>
      <w:bookmarkStart w:id="211" w:name="_Toc301194294"/>
      <w:bookmarkStart w:id="212" w:name="_Toc301197227"/>
      <w:bookmarkStart w:id="213" w:name="_Toc301197457"/>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972E33" w:rsidRPr="00541F31" w:rsidRDefault="00972E33" w:rsidP="00533EAC">
      <w:pPr>
        <w:pStyle w:val="Ttulo3"/>
      </w:pPr>
      <w:bookmarkStart w:id="214" w:name="_Toc301197458"/>
      <w:r w:rsidRPr="00541F31">
        <w:t>TIPOS DE PRESIÓN</w:t>
      </w:r>
      <w:bookmarkEnd w:id="214"/>
    </w:p>
    <w:p w:rsidR="00972E33" w:rsidRDefault="00972E33" w:rsidP="00972E33">
      <w:pPr>
        <w:ind w:left="425"/>
      </w:pPr>
    </w:p>
    <w:p w:rsidR="00972E33" w:rsidRDefault="00972E33" w:rsidP="000E0C2F">
      <w:r>
        <w:t>La presión tiene a su vez su propia clasificación, la cual se la usa según el campo de interés de estudio, por lo cual presentamos las diferentes definiciones:</w:t>
      </w:r>
    </w:p>
    <w:p w:rsidR="00533EAC" w:rsidRDefault="00533EAC" w:rsidP="000E0C2F"/>
    <w:p w:rsidR="00972E33" w:rsidRDefault="00972E33" w:rsidP="000E0C2F">
      <w:pPr>
        <w:rPr>
          <w:b/>
          <w:lang w:val="es-ES"/>
        </w:rPr>
      </w:pPr>
      <w:r w:rsidRPr="00AB3D45">
        <w:rPr>
          <w:b/>
          <w:lang w:val="es-ES"/>
        </w:rPr>
        <w:t xml:space="preserve">Presión crítica: </w:t>
      </w:r>
      <w:r w:rsidRPr="009072A2">
        <w:rPr>
          <w:lang w:val="es-ES"/>
        </w:rPr>
        <w:t>En los cuerpos líquidos se la considera como el valor de presión con el cual estos pasarían a su estado gaseoso.</w:t>
      </w:r>
      <w:r>
        <w:rPr>
          <w:lang w:val="es-ES"/>
        </w:rPr>
        <w:t xml:space="preserve"> Esta presión crítica también depende de la temperatura como se muestra en la figura 2.1.</w:t>
      </w:r>
    </w:p>
    <w:p w:rsidR="00972E33" w:rsidRDefault="00972E33" w:rsidP="000E0C2F">
      <w:pPr>
        <w:pStyle w:val="Sinespaciado"/>
        <w:jc w:val="center"/>
        <w:rPr>
          <w:b/>
        </w:rPr>
      </w:pPr>
      <w:r>
        <w:rPr>
          <w:noProof/>
          <w:lang w:eastAsia="es-EC"/>
        </w:rPr>
        <w:drawing>
          <wp:inline distT="0" distB="0" distL="0" distR="0">
            <wp:extent cx="2857500" cy="2200275"/>
            <wp:effectExtent l="0" t="0" r="0" b="0"/>
            <wp:docPr id="51" name="Imagen 8" descr="http://guezkoez.files.wordpress.com/2009/12/300px-phase-diag_es_svg1.png?w=300&amp;h=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uezkoez.files.wordpress.com/2009/12/300px-phase-diag_es_svg1.png?w=300&amp;h=231"/>
                    <pic:cNvPicPr>
                      <a:picLocks noChangeAspect="1" noChangeArrowheads="1"/>
                    </pic:cNvPicPr>
                  </pic:nvPicPr>
                  <pic:blipFill>
                    <a:blip r:embed="rId18" cstate="print"/>
                    <a:srcRect/>
                    <a:stretch>
                      <a:fillRect/>
                    </a:stretch>
                  </pic:blipFill>
                  <pic:spPr bwMode="auto">
                    <a:xfrm>
                      <a:off x="0" y="0"/>
                      <a:ext cx="2857500" cy="2200275"/>
                    </a:xfrm>
                    <a:prstGeom prst="rect">
                      <a:avLst/>
                    </a:prstGeom>
                    <a:noFill/>
                    <a:ln w="9525">
                      <a:noFill/>
                      <a:miter lim="800000"/>
                      <a:headEnd/>
                      <a:tailEnd/>
                    </a:ln>
                  </pic:spPr>
                </pic:pic>
              </a:graphicData>
            </a:graphic>
          </wp:inline>
        </w:drawing>
      </w:r>
      <w:r>
        <w:rPr>
          <w:noProof/>
          <w:lang w:eastAsia="es-EC"/>
        </w:rPr>
        <w:drawing>
          <wp:inline distT="0" distB="0" distL="0" distR="0">
            <wp:extent cx="2066925" cy="1466850"/>
            <wp:effectExtent l="19050" t="0" r="9525" b="0"/>
            <wp:docPr id="52" name="Imagen 9" descr="http://guezkoez.files.wordpress.com/2009/12/puntocritico.jpg?w=217&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uezkoez.files.wordpress.com/2009/12/puntocritico.jpg?w=217&amp;h=162"/>
                    <pic:cNvPicPr>
                      <a:picLocks noChangeAspect="1" noChangeArrowheads="1"/>
                    </pic:cNvPicPr>
                  </pic:nvPicPr>
                  <pic:blipFill>
                    <a:blip r:embed="rId19" cstate="print"/>
                    <a:srcRect b="4938"/>
                    <a:stretch>
                      <a:fillRect/>
                    </a:stretch>
                  </pic:blipFill>
                  <pic:spPr bwMode="auto">
                    <a:xfrm>
                      <a:off x="0" y="0"/>
                      <a:ext cx="2066925" cy="1466850"/>
                    </a:xfrm>
                    <a:prstGeom prst="rect">
                      <a:avLst/>
                    </a:prstGeom>
                    <a:noFill/>
                    <a:ln w="9525">
                      <a:noFill/>
                      <a:miter lim="800000"/>
                      <a:headEnd/>
                      <a:tailEnd/>
                    </a:ln>
                  </pic:spPr>
                </pic:pic>
              </a:graphicData>
            </a:graphic>
          </wp:inline>
        </w:drawing>
      </w:r>
    </w:p>
    <w:p w:rsidR="00972E33" w:rsidRPr="000D093F" w:rsidRDefault="00972E33" w:rsidP="000E0C2F">
      <w:pPr>
        <w:pStyle w:val="figuras"/>
        <w:rPr>
          <w:b/>
        </w:rPr>
      </w:pPr>
      <w:bookmarkStart w:id="215" w:name="_Toc299278267"/>
      <w:bookmarkStart w:id="216" w:name="_Toc299278398"/>
      <w:bookmarkStart w:id="217" w:name="_Toc299278630"/>
      <w:bookmarkStart w:id="218" w:name="_Toc299279240"/>
      <w:bookmarkStart w:id="219" w:name="_Toc299279497"/>
      <w:bookmarkStart w:id="220" w:name="_Toc301197556"/>
      <w:r w:rsidRPr="000D093F">
        <w:rPr>
          <w:b/>
        </w:rPr>
        <w:t xml:space="preserve">Figura </w:t>
      </w:r>
      <w:r>
        <w:rPr>
          <w:b/>
        </w:rPr>
        <w:t>2.</w:t>
      </w:r>
      <w:r w:rsidRPr="000D093F">
        <w:rPr>
          <w:b/>
        </w:rPr>
        <w:t>1</w:t>
      </w:r>
      <w:r w:rsidR="005E30E2">
        <w:rPr>
          <w:b/>
        </w:rPr>
        <w:t xml:space="preserve"> </w:t>
      </w:r>
      <w:r w:rsidR="00171CE7" w:rsidRPr="00171CE7">
        <w:t>Presión Crítica.</w:t>
      </w:r>
      <w:bookmarkEnd w:id="215"/>
      <w:bookmarkEnd w:id="216"/>
      <w:bookmarkEnd w:id="217"/>
      <w:bookmarkEnd w:id="218"/>
      <w:bookmarkEnd w:id="219"/>
      <w:bookmarkEnd w:id="220"/>
    </w:p>
    <w:p w:rsidR="00972E33" w:rsidRDefault="00972E33" w:rsidP="000E0C2F">
      <w:r w:rsidRPr="004F07E5">
        <w:rPr>
          <w:b/>
        </w:rPr>
        <w:lastRenderedPageBreak/>
        <w:t>Presión Atmosférica:</w:t>
      </w:r>
      <w:r>
        <w:t xml:space="preserve"> Como su nombre lo indica, es la presión ejercida en cierto punto debido a la propia atmósfera, en los casos de la presión atmosférica terrestre, este valor dependerá de la altitud del punto de interés, pues estas dos son inversamente proporcionales, así por ejemplo, en Guayaquil hay una mayor presión atmosférica que en Quito. Esto se lo puede observar en la figura 2.2.</w:t>
      </w:r>
    </w:p>
    <w:p w:rsidR="00972E33" w:rsidRDefault="00972E33" w:rsidP="000E0C2F">
      <w:r>
        <w:t>Es de ésta que surgió la unidad “atmósfera” para la presión,  la cual es la presión atmosférica medida al nivel del mar.</w:t>
      </w:r>
    </w:p>
    <w:p w:rsidR="00972E33" w:rsidRDefault="00972E33" w:rsidP="000E0C2F">
      <w:pPr>
        <w:pStyle w:val="Sinespaciado"/>
        <w:jc w:val="center"/>
      </w:pPr>
      <w:r>
        <w:rPr>
          <w:noProof/>
          <w:lang w:eastAsia="es-EC"/>
        </w:rPr>
        <w:drawing>
          <wp:inline distT="0" distB="0" distL="0" distR="0">
            <wp:extent cx="3695700" cy="2628900"/>
            <wp:effectExtent l="19050" t="0" r="0" b="0"/>
            <wp:docPr id="53" name="Imagen 10" descr="http://html.rincondelvago.com/0002988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tml.rincondelvago.com/0002988111.png"/>
                    <pic:cNvPicPr>
                      <a:picLocks noChangeAspect="1" noChangeArrowheads="1"/>
                    </pic:cNvPicPr>
                  </pic:nvPicPr>
                  <pic:blipFill>
                    <a:blip r:embed="rId20" cstate="print"/>
                    <a:srcRect/>
                    <a:stretch>
                      <a:fillRect/>
                    </a:stretch>
                  </pic:blipFill>
                  <pic:spPr bwMode="auto">
                    <a:xfrm>
                      <a:off x="0" y="0"/>
                      <a:ext cx="3695700" cy="2628900"/>
                    </a:xfrm>
                    <a:prstGeom prst="rect">
                      <a:avLst/>
                    </a:prstGeom>
                    <a:noFill/>
                    <a:ln w="9525">
                      <a:noFill/>
                      <a:miter lim="800000"/>
                      <a:headEnd/>
                      <a:tailEnd/>
                    </a:ln>
                  </pic:spPr>
                </pic:pic>
              </a:graphicData>
            </a:graphic>
          </wp:inline>
        </w:drawing>
      </w:r>
    </w:p>
    <w:p w:rsidR="00972E33" w:rsidRPr="00106A6C" w:rsidRDefault="00972E33" w:rsidP="000E0C2F">
      <w:pPr>
        <w:pStyle w:val="figuras"/>
        <w:rPr>
          <w:b/>
        </w:rPr>
      </w:pPr>
      <w:bookmarkStart w:id="221" w:name="_Toc299278268"/>
      <w:bookmarkStart w:id="222" w:name="_Toc299278399"/>
      <w:bookmarkStart w:id="223" w:name="_Toc299278631"/>
      <w:bookmarkStart w:id="224" w:name="_Toc299279241"/>
      <w:bookmarkStart w:id="225" w:name="_Toc299279498"/>
      <w:bookmarkStart w:id="226" w:name="_Toc301197557"/>
      <w:r w:rsidRPr="00106A6C">
        <w:rPr>
          <w:b/>
        </w:rPr>
        <w:t xml:space="preserve">Figura 2.2 </w:t>
      </w:r>
      <w:r w:rsidR="00171CE7">
        <w:t>P</w:t>
      </w:r>
      <w:r w:rsidRPr="00106A6C">
        <w:t xml:space="preserve">resión atmosférica </w:t>
      </w:r>
      <w:r w:rsidR="00171CE7">
        <w:t>versus a</w:t>
      </w:r>
      <w:r w:rsidRPr="00106A6C">
        <w:t>ltitud.</w:t>
      </w:r>
      <w:bookmarkEnd w:id="221"/>
      <w:bookmarkEnd w:id="222"/>
      <w:bookmarkEnd w:id="223"/>
      <w:bookmarkEnd w:id="224"/>
      <w:bookmarkEnd w:id="225"/>
      <w:bookmarkEnd w:id="226"/>
    </w:p>
    <w:p w:rsidR="00972E33" w:rsidRDefault="00972E33" w:rsidP="000E0C2F">
      <w:pPr>
        <w:rPr>
          <w:b/>
        </w:rPr>
      </w:pPr>
    </w:p>
    <w:p w:rsidR="00972E33" w:rsidRDefault="00972E33" w:rsidP="000E0C2F">
      <w:pPr>
        <w:rPr>
          <w:b/>
        </w:rPr>
      </w:pPr>
    </w:p>
    <w:p w:rsidR="00972E33" w:rsidRDefault="00972E33" w:rsidP="000E0C2F">
      <w:r w:rsidRPr="00C67F39">
        <w:rPr>
          <w:b/>
        </w:rPr>
        <w:t>Presión Manométrica:</w:t>
      </w:r>
      <w:r>
        <w:t xml:space="preserve"> Presión que se mide con respecto a la presión atmosférica, es decir, es la presión total ejercida en un punto determinado sin tomar en cuenta  la presión atmosférica; los equipos que miden la presión manométrica son llamados manómetros (figura 2.3).</w:t>
      </w:r>
    </w:p>
    <w:p w:rsidR="00972E33" w:rsidRDefault="00972E33" w:rsidP="000E0C2F">
      <w:pPr>
        <w:pStyle w:val="Sinespaciado"/>
        <w:jc w:val="center"/>
      </w:pPr>
      <w:r>
        <w:rPr>
          <w:noProof/>
          <w:lang w:eastAsia="es-EC"/>
        </w:rPr>
        <w:lastRenderedPageBreak/>
        <w:drawing>
          <wp:inline distT="0" distB="0" distL="0" distR="0">
            <wp:extent cx="1905000" cy="1905000"/>
            <wp:effectExtent l="19050" t="0" r="0" b="0"/>
            <wp:docPr id="54" name="Imagen 8" descr="http://upload.wikimedia.org/wikipedia/commons/thumb/e/e4/Psidial.jpg/250px-Psidia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upload.wikimedia.org/wikipedia/commons/thumb/e/e4/Psidial.jpg/250px-Psidial.jpg">
                      <a:hlinkClick r:id="rId21"/>
                    </pic:cNvPr>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2E33" w:rsidRPr="006726B6" w:rsidRDefault="00972E33" w:rsidP="000E0C2F">
      <w:pPr>
        <w:pStyle w:val="figuras"/>
        <w:rPr>
          <w:b/>
        </w:rPr>
      </w:pPr>
      <w:bookmarkStart w:id="227" w:name="_Toc299278269"/>
      <w:bookmarkStart w:id="228" w:name="_Toc299278400"/>
      <w:bookmarkStart w:id="229" w:name="_Toc299278632"/>
      <w:bookmarkStart w:id="230" w:name="_Toc299279242"/>
      <w:bookmarkStart w:id="231" w:name="_Toc299279499"/>
      <w:bookmarkStart w:id="232" w:name="_Toc301197558"/>
      <w:r w:rsidRPr="006726B6">
        <w:rPr>
          <w:b/>
        </w:rPr>
        <w:t xml:space="preserve">Figura 2.3 </w:t>
      </w:r>
      <w:r w:rsidR="009C497F">
        <w:t>Manómetro en escala de kPa</w:t>
      </w:r>
      <w:r w:rsidRPr="006726B6">
        <w:t xml:space="preserve"> y psi</w:t>
      </w:r>
      <w:r w:rsidRPr="006726B6">
        <w:rPr>
          <w:b/>
        </w:rPr>
        <w:t>.</w:t>
      </w:r>
      <w:bookmarkEnd w:id="227"/>
      <w:bookmarkEnd w:id="228"/>
      <w:bookmarkEnd w:id="229"/>
      <w:bookmarkEnd w:id="230"/>
      <w:bookmarkEnd w:id="231"/>
      <w:bookmarkEnd w:id="232"/>
    </w:p>
    <w:p w:rsidR="00972E33" w:rsidRDefault="00972E33" w:rsidP="000E0C2F">
      <w:pPr>
        <w:rPr>
          <w:b/>
        </w:rPr>
      </w:pPr>
    </w:p>
    <w:p w:rsidR="00972E33" w:rsidRDefault="00972E33" w:rsidP="000E0C2F">
      <w:pPr>
        <w:rPr>
          <w:b/>
        </w:rPr>
      </w:pPr>
    </w:p>
    <w:p w:rsidR="00972E33" w:rsidRDefault="00972E33" w:rsidP="000E0C2F">
      <w:r w:rsidRPr="00C67F39">
        <w:rPr>
          <w:b/>
        </w:rPr>
        <w:t>Presión absoluta:</w:t>
      </w:r>
      <w:r>
        <w:t xml:space="preserve"> Presión total en un punto determinado con respecto al vacío de presión, por lo que  se concluye que:</w:t>
      </w:r>
    </w:p>
    <w:p w:rsidR="00972E33" w:rsidRPr="00C67F39" w:rsidRDefault="00972E33" w:rsidP="000E0C2F">
      <m:oMath>
        <m:r>
          <w:rPr>
            <w:rFonts w:ascii="Cambria Math" w:eastAsia="Times New Roman" w:hAnsi="Cambria Math"/>
          </w:rPr>
          <m:t>Presión Absoluta=Presión Atmosférica+Presión Manométrica.</m:t>
        </m:r>
      </m:oMath>
      <w:r>
        <w:t xml:space="preserve">  (2.3)</w:t>
      </w:r>
    </w:p>
    <w:p w:rsidR="00972E33" w:rsidRDefault="00972E33" w:rsidP="000E0C2F">
      <w:r>
        <w:rPr>
          <w:noProof/>
          <w:lang w:eastAsia="es-EC"/>
        </w:rPr>
        <w:drawing>
          <wp:anchor distT="0" distB="0" distL="114300" distR="114300" simplePos="0" relativeHeight="251661312" behindDoc="0" locked="0" layoutInCell="1" allowOverlap="1">
            <wp:simplePos x="0" y="0"/>
            <wp:positionH relativeFrom="column">
              <wp:posOffset>1626870</wp:posOffset>
            </wp:positionH>
            <wp:positionV relativeFrom="paragraph">
              <wp:posOffset>17780</wp:posOffset>
            </wp:positionV>
            <wp:extent cx="1885950" cy="1457325"/>
            <wp:effectExtent l="19050" t="0" r="0" b="0"/>
            <wp:wrapSquare wrapText="bothSides"/>
            <wp:docPr id="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cstate="print"/>
                    <a:srcRect/>
                    <a:stretch>
                      <a:fillRect/>
                    </a:stretch>
                  </pic:blipFill>
                  <pic:spPr bwMode="auto">
                    <a:xfrm>
                      <a:off x="0" y="0"/>
                      <a:ext cx="1885950" cy="1457325"/>
                    </a:xfrm>
                    <a:prstGeom prst="rect">
                      <a:avLst/>
                    </a:prstGeom>
                    <a:noFill/>
                  </pic:spPr>
                </pic:pic>
              </a:graphicData>
            </a:graphic>
          </wp:anchor>
        </w:drawing>
      </w:r>
    </w:p>
    <w:p w:rsidR="00972E33" w:rsidRDefault="00972E33" w:rsidP="000E0C2F">
      <w:pPr>
        <w:rPr>
          <w:b/>
        </w:rPr>
      </w:pPr>
    </w:p>
    <w:p w:rsidR="00972E33" w:rsidRDefault="00972E33" w:rsidP="000E0C2F">
      <w:pPr>
        <w:pStyle w:val="Sinespaciado"/>
      </w:pPr>
    </w:p>
    <w:p w:rsidR="00972E33" w:rsidRDefault="00972E33" w:rsidP="000E0C2F">
      <w:pPr>
        <w:pStyle w:val="Sinespaciado"/>
      </w:pPr>
    </w:p>
    <w:p w:rsidR="00972E33" w:rsidRDefault="00972E33" w:rsidP="000E0C2F">
      <w:pPr>
        <w:pStyle w:val="Sinespaciado"/>
      </w:pPr>
      <w:r>
        <w:tab/>
      </w:r>
      <w:r>
        <w:tab/>
      </w:r>
      <w:r>
        <w:tab/>
      </w:r>
    </w:p>
    <w:p w:rsidR="00972E33" w:rsidRDefault="00972E33" w:rsidP="000E0C2F">
      <w:pPr>
        <w:pStyle w:val="Sinespaciado"/>
        <w:rPr>
          <w:rStyle w:val="apple-style-span"/>
          <w:b/>
          <w:szCs w:val="18"/>
        </w:rPr>
      </w:pPr>
    </w:p>
    <w:p w:rsidR="00972E33" w:rsidRDefault="00972E33" w:rsidP="000E0C2F">
      <w:pPr>
        <w:pStyle w:val="Sinespaciado"/>
        <w:rPr>
          <w:rStyle w:val="apple-style-span"/>
          <w:b/>
          <w:szCs w:val="18"/>
        </w:rPr>
      </w:pPr>
    </w:p>
    <w:p w:rsidR="00972E33" w:rsidRPr="008A7E1D" w:rsidRDefault="00972E33" w:rsidP="000E0C2F">
      <w:pPr>
        <w:pStyle w:val="figuras"/>
      </w:pPr>
      <w:bookmarkStart w:id="233" w:name="_Toc299278270"/>
      <w:bookmarkStart w:id="234" w:name="_Toc299278401"/>
      <w:bookmarkStart w:id="235" w:name="_Toc299278633"/>
      <w:bookmarkStart w:id="236" w:name="_Toc299279243"/>
      <w:bookmarkStart w:id="237" w:name="_Toc299279500"/>
      <w:bookmarkStart w:id="238" w:name="_Toc301197559"/>
      <w:r w:rsidRPr="008A7E1D">
        <w:rPr>
          <w:rStyle w:val="apple-style-span"/>
          <w:b/>
          <w:szCs w:val="18"/>
        </w:rPr>
        <w:t>Figura 2.4</w:t>
      </w:r>
      <w:r w:rsidR="005E30E2">
        <w:rPr>
          <w:rStyle w:val="apple-style-span"/>
          <w:b/>
          <w:szCs w:val="18"/>
        </w:rPr>
        <w:t xml:space="preserve"> </w:t>
      </w:r>
      <w:r>
        <w:rPr>
          <w:rStyle w:val="apple-style-span"/>
          <w:szCs w:val="18"/>
        </w:rPr>
        <w:t>Representación de Tipos de Presión</w:t>
      </w:r>
      <w:r w:rsidR="009C497F">
        <w:rPr>
          <w:rStyle w:val="apple-style-span"/>
          <w:szCs w:val="18"/>
        </w:rPr>
        <w:t>.</w:t>
      </w:r>
      <w:bookmarkEnd w:id="233"/>
      <w:bookmarkEnd w:id="234"/>
      <w:bookmarkEnd w:id="235"/>
      <w:bookmarkEnd w:id="236"/>
      <w:bookmarkEnd w:id="237"/>
      <w:bookmarkEnd w:id="238"/>
    </w:p>
    <w:p w:rsidR="00972E33" w:rsidRDefault="00972E33" w:rsidP="000E0C2F"/>
    <w:p w:rsidR="00972E33" w:rsidRDefault="00972E33" w:rsidP="000E0C2F">
      <w:pPr>
        <w:rPr>
          <w:b/>
        </w:rPr>
      </w:pPr>
    </w:p>
    <w:p w:rsidR="00972E33" w:rsidRPr="006726B6" w:rsidRDefault="00972E33" w:rsidP="000E0C2F">
      <w:pPr>
        <w:rPr>
          <w:b/>
        </w:rPr>
      </w:pPr>
      <w:r w:rsidRPr="00E255CF">
        <w:rPr>
          <w:b/>
        </w:rPr>
        <w:t>Presión Dinámica</w:t>
      </w:r>
      <w:r w:rsidRPr="000A2769">
        <w:rPr>
          <w:b/>
        </w:rPr>
        <w:t>:</w:t>
      </w:r>
      <w:r w:rsidRPr="00E255CF">
        <w:t xml:space="preserve"> Presión adicional producida cuando se tiene un fluido en movimiento </w:t>
      </w:r>
      <w:r>
        <w:t>dado por el choque de partículas de la misma, con lo cual su fórmula es:</w:t>
      </w:r>
    </w:p>
    <w:p w:rsidR="00972E33" w:rsidRPr="001E0FE3" w:rsidRDefault="00972E33" w:rsidP="000E0C2F">
      <w:pPr>
        <w:jc w:val="center"/>
        <w:rPr>
          <w:b/>
        </w:rPr>
      </w:pPr>
      <m:oMath>
        <m:r>
          <w:rPr>
            <w:rFonts w:ascii="Cambria Math" w:eastAsia="Times New Roman" w:hAnsi="Cambria Math"/>
          </w:rPr>
          <w:lastRenderedPageBreak/>
          <m:t>q=</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hAnsi="Cambria Math"/>
            <w:lang w:val="es-ES"/>
          </w:rPr>
          <m:t>ρ</m:t>
        </m:r>
        <m:sSup>
          <m:sSupPr>
            <m:ctrlPr>
              <w:rPr>
                <w:rFonts w:ascii="Cambria Math" w:hAnsi="Cambria Math"/>
                <w:i/>
              </w:rPr>
            </m:ctrlPr>
          </m:sSupPr>
          <m:e>
            <m:r>
              <w:rPr>
                <w:rFonts w:ascii="Cambria Math" w:hAnsi="Cambria Math"/>
              </w:rPr>
              <m:t>v</m:t>
            </m:r>
          </m:e>
          <m:sup>
            <m:r>
              <w:rPr>
                <w:rFonts w:ascii="Cambria Math" w:hAnsi="Cambria Math"/>
              </w:rPr>
              <m:t>2</m:t>
            </m:r>
          </m:sup>
        </m:sSup>
      </m:oMath>
      <w:r>
        <w:rPr>
          <w:i/>
        </w:rPr>
        <w:tab/>
      </w:r>
      <w:r>
        <w:t>(2.4)</w:t>
      </w:r>
    </w:p>
    <w:p w:rsidR="00972E33" w:rsidRDefault="00972E33" w:rsidP="000E0C2F">
      <w:pPr>
        <w:rPr>
          <w:b/>
        </w:rPr>
      </w:pPr>
      <w:r>
        <w:rPr>
          <w:b/>
        </w:rPr>
        <w:t>Donde:</w:t>
      </w:r>
    </w:p>
    <w:p w:rsidR="00972E33" w:rsidRDefault="00972E33" w:rsidP="000E0C2F">
      <w:pPr>
        <w:rPr>
          <w:lang w:val="es-ES"/>
        </w:rPr>
      </w:pPr>
      <w:r w:rsidRPr="00E255CF">
        <w:rPr>
          <w:rStyle w:val="texhtml"/>
          <w:b/>
          <w:i/>
          <w:iCs/>
          <w:lang w:val="es-ES"/>
        </w:rPr>
        <w:t>q</w:t>
      </w:r>
      <w:r w:rsidRPr="00E255CF">
        <w:rPr>
          <w:b/>
          <w:lang w:val="es-ES"/>
        </w:rPr>
        <w:t>:</w:t>
      </w:r>
      <w:r>
        <w:rPr>
          <w:lang w:val="es-ES"/>
        </w:rPr>
        <w:t xml:space="preserve"> presión dinámica en </w:t>
      </w:r>
      <w:hyperlink r:id="rId24" w:tooltip="Pascal (unidad de presión)" w:history="1">
        <w:r w:rsidRPr="00E255CF">
          <w:rPr>
            <w:rStyle w:val="Hipervnculo"/>
            <w:color w:val="auto"/>
            <w:u w:val="none"/>
            <w:lang w:val="es-ES"/>
          </w:rPr>
          <w:t>pascales</w:t>
        </w:r>
      </w:hyperlink>
      <w:r w:rsidRPr="00E255CF">
        <w:rPr>
          <w:lang w:val="es-ES"/>
        </w:rPr>
        <w:t xml:space="preserve"> .</w:t>
      </w:r>
    </w:p>
    <w:p w:rsidR="00972E33" w:rsidRPr="00E255CF" w:rsidRDefault="00972E33" w:rsidP="000E0C2F">
      <w:pPr>
        <w:rPr>
          <w:lang w:val="es-ES"/>
        </w:rPr>
      </w:pPr>
      <w:r w:rsidRPr="00E255CF">
        <w:rPr>
          <w:rStyle w:val="texhtml"/>
          <w:b/>
          <w:lang w:val="es-ES"/>
        </w:rPr>
        <w:t>ρ</w:t>
      </w:r>
      <w:r w:rsidRPr="00E255CF">
        <w:rPr>
          <w:b/>
          <w:lang w:val="es-ES"/>
        </w:rPr>
        <w:t>:</w:t>
      </w:r>
      <w:r>
        <w:rPr>
          <w:lang w:val="es-ES"/>
        </w:rPr>
        <w:t xml:space="preserve"> densidad del fluido en kg/m</w:t>
      </w:r>
      <w:r>
        <w:rPr>
          <w:vertAlign w:val="superscript"/>
          <w:lang w:val="es-ES"/>
        </w:rPr>
        <w:t>3</w:t>
      </w:r>
      <w:r>
        <w:rPr>
          <w:lang w:val="es-ES"/>
        </w:rPr>
        <w:t>.</w:t>
      </w:r>
    </w:p>
    <w:p w:rsidR="00972E33" w:rsidRDefault="00972E33" w:rsidP="000E0C2F">
      <w:pPr>
        <w:rPr>
          <w:lang w:val="es-ES"/>
        </w:rPr>
      </w:pPr>
      <w:r w:rsidRPr="00E255CF">
        <w:rPr>
          <w:rStyle w:val="texhtml"/>
          <w:b/>
          <w:i/>
          <w:iCs/>
          <w:lang w:val="es-ES"/>
        </w:rPr>
        <w:t>v</w:t>
      </w:r>
      <w:r w:rsidRPr="00E255CF">
        <w:rPr>
          <w:b/>
          <w:lang w:val="es-ES"/>
        </w:rPr>
        <w:t>:</w:t>
      </w:r>
      <w:r>
        <w:rPr>
          <w:lang w:val="es-ES"/>
        </w:rPr>
        <w:t xml:space="preserve"> velocidad del fluido en m/s. </w:t>
      </w:r>
    </w:p>
    <w:p w:rsidR="00972E33" w:rsidRDefault="00972E33" w:rsidP="000E0C2F">
      <w:pPr>
        <w:pStyle w:val="Sinespaciado"/>
        <w:jc w:val="center"/>
        <w:rPr>
          <w:lang w:val="es-ES"/>
        </w:rPr>
      </w:pPr>
    </w:p>
    <w:p w:rsidR="00972E33" w:rsidRDefault="00972E33" w:rsidP="000E0C2F">
      <w:pPr>
        <w:rPr>
          <w:lang w:val="es-ES"/>
        </w:rPr>
      </w:pPr>
    </w:p>
    <w:p w:rsidR="00972E33" w:rsidRDefault="00972E33" w:rsidP="000E0C2F">
      <w:pPr>
        <w:rPr>
          <w:lang w:val="es-ES"/>
        </w:rPr>
      </w:pPr>
    </w:p>
    <w:p w:rsidR="00972E33" w:rsidRPr="00533EAC" w:rsidRDefault="00972E33" w:rsidP="000E0C2F">
      <w:pPr>
        <w:rPr>
          <w:lang w:val="es-ES"/>
        </w:rPr>
      </w:pPr>
      <w:r w:rsidRPr="00F15B27">
        <w:rPr>
          <w:b/>
          <w:lang w:val="es-ES"/>
        </w:rPr>
        <w:t>Presión Estática:</w:t>
      </w:r>
      <w:r>
        <w:rPr>
          <w:lang w:val="es-ES"/>
        </w:rPr>
        <w:t xml:space="preserve"> Presión en un fluido que no es dada por el movimiento del mismo; si el fluido está en reposo la presión estática será igual a la presión </w:t>
      </w:r>
      <w:r w:rsidRPr="00533EAC">
        <w:rPr>
          <w:lang w:val="es-ES"/>
        </w:rPr>
        <w:t>absoluta.</w:t>
      </w:r>
    </w:p>
    <w:p w:rsidR="00972E33" w:rsidRPr="00533EAC" w:rsidRDefault="00972E33" w:rsidP="00533EAC">
      <w:pPr>
        <w:rPr>
          <w:lang w:val="es-ES"/>
        </w:rPr>
      </w:pPr>
    </w:p>
    <w:p w:rsidR="00972E33" w:rsidRDefault="00972E33" w:rsidP="00533EAC">
      <w:pPr>
        <w:rPr>
          <w:b/>
          <w:lang w:val="es-ES"/>
        </w:rPr>
      </w:pPr>
    </w:p>
    <w:p w:rsidR="00972E33" w:rsidRDefault="00972E33" w:rsidP="000E0C2F">
      <w:r w:rsidRPr="00765C7C">
        <w:rPr>
          <w:b/>
          <w:lang w:val="es-ES"/>
        </w:rPr>
        <w:t>Presión Hidrostática:</w:t>
      </w:r>
      <w:r>
        <w:rPr>
          <w:lang w:val="es-ES"/>
        </w:rPr>
        <w:t xml:space="preserve"> Presión debida al peso del propio fluido,</w:t>
      </w:r>
      <w:r>
        <w:t xml:space="preserve"> pues depende de  la densidad del mismo, la profundidad y la gravedad sobre la cual se está ejerciendo dicha presión, con lo que tenemos que la presión que el fluido ejerce sobre es:</w:t>
      </w:r>
    </w:p>
    <w:p w:rsidR="00972E33" w:rsidRDefault="00972E33" w:rsidP="000E0C2F">
      <w:pPr>
        <w:jc w:val="center"/>
      </w:pPr>
      <m:oMath>
        <m:r>
          <w:rPr>
            <w:rFonts w:ascii="Cambria Math" w:hAnsi="Cambria Math"/>
          </w:rPr>
          <m:t>P=</m:t>
        </m:r>
        <m:r>
          <m:rPr>
            <m:sty m:val="p"/>
          </m:rPr>
          <w:rPr>
            <w:rFonts w:ascii="Cambria Math" w:hAnsi="Cambria Math"/>
            <w:lang w:val="es-ES"/>
          </w:rPr>
          <m:t>ρ</m:t>
        </m:r>
        <m:r>
          <w:rPr>
            <w:rFonts w:ascii="Cambria Math" w:hAnsi="Cambria Math"/>
          </w:rPr>
          <m:t xml:space="preserve"> g h</m:t>
        </m:r>
      </m:oMath>
      <w:r>
        <w:tab/>
      </w:r>
      <w:r>
        <w:tab/>
        <w:t>(2.5)</w:t>
      </w:r>
    </w:p>
    <w:p w:rsidR="00972E33" w:rsidRPr="00DA4588" w:rsidRDefault="000A2769" w:rsidP="000E0C2F">
      <w:pPr>
        <w:rPr>
          <w:b/>
        </w:rPr>
      </w:pPr>
      <w:r>
        <w:rPr>
          <w:b/>
        </w:rPr>
        <w:t>D</w:t>
      </w:r>
      <w:r w:rsidR="00972E33" w:rsidRPr="00DA4588">
        <w:rPr>
          <w:b/>
        </w:rPr>
        <w:t>onde:</w:t>
      </w:r>
    </w:p>
    <w:p w:rsidR="00972E33" w:rsidRDefault="00972E33" w:rsidP="000E0C2F">
      <w:r w:rsidRPr="00DA4588">
        <w:rPr>
          <w:b/>
        </w:rPr>
        <w:t>P:</w:t>
      </w:r>
      <w:r>
        <w:t xml:space="preserve"> Presión Hidrostática.</w:t>
      </w:r>
    </w:p>
    <w:p w:rsidR="00972E33" w:rsidRDefault="00972E33" w:rsidP="000E0C2F">
      <m:oMath>
        <m:r>
          <m:rPr>
            <m:sty m:val="b"/>
          </m:rPr>
          <w:rPr>
            <w:rFonts w:ascii="Cambria Math" w:hAnsi="Cambria Math"/>
            <w:lang w:val="es-ES"/>
          </w:rPr>
          <m:t>ρ</m:t>
        </m:r>
      </m:oMath>
      <w:r w:rsidRPr="00DA4588">
        <w:rPr>
          <w:b/>
        </w:rPr>
        <w:t>:</w:t>
      </w:r>
      <w:r>
        <w:t xml:space="preserve"> Densidad del fluido.</w:t>
      </w:r>
    </w:p>
    <w:p w:rsidR="00972E33" w:rsidRDefault="00972E33" w:rsidP="000E0C2F">
      <w:r w:rsidRPr="00DA4588">
        <w:rPr>
          <w:b/>
        </w:rPr>
        <w:t>g:</w:t>
      </w:r>
      <w:r>
        <w:t xml:space="preserve"> Gravedad.</w:t>
      </w:r>
    </w:p>
    <w:p w:rsidR="00972E33" w:rsidRDefault="00972E33" w:rsidP="000E0C2F">
      <w:r w:rsidRPr="00DA4588">
        <w:rPr>
          <w:b/>
        </w:rPr>
        <w:lastRenderedPageBreak/>
        <w:t>h:</w:t>
      </w:r>
      <w:r>
        <w:t xml:space="preserve"> Profundidad a la que se está calculando la presión.</w:t>
      </w:r>
    </w:p>
    <w:p w:rsidR="00533EAC" w:rsidRDefault="00533EAC" w:rsidP="000E0C2F"/>
    <w:p w:rsidR="00972E33" w:rsidRPr="00533EAC" w:rsidRDefault="00972E33" w:rsidP="000E0C2F">
      <w:pPr>
        <w:rPr>
          <w:i/>
          <w:sz w:val="22"/>
        </w:rPr>
      </w:pPr>
      <w:r w:rsidRPr="00533EAC">
        <w:rPr>
          <w:b/>
          <w:i/>
          <w:sz w:val="22"/>
        </w:rPr>
        <w:t>Nota:</w:t>
      </w:r>
      <w:r w:rsidRPr="00533EAC">
        <w:rPr>
          <w:i/>
          <w:sz w:val="22"/>
        </w:rPr>
        <w:t xml:space="preserve"> Es común que exista una confusión entre lo que es la profundidad y la altura, pues estos dependen de la referencia con la que se está trabajando, por lo que se define:</w:t>
      </w:r>
    </w:p>
    <w:p w:rsidR="00533EAC" w:rsidRDefault="00533EAC" w:rsidP="000E0C2F">
      <w:pPr>
        <w:rPr>
          <w:b/>
        </w:rPr>
      </w:pPr>
    </w:p>
    <w:p w:rsidR="00972E33" w:rsidRDefault="00972E33" w:rsidP="000E0C2F">
      <w:r w:rsidRPr="00DA4588">
        <w:rPr>
          <w:b/>
        </w:rPr>
        <w:t>Profundidad:</w:t>
      </w:r>
      <w:r>
        <w:t xml:space="preserve"> Distancia que hay desde la superficie hasta donde se encuentra el punto de interés.</w:t>
      </w:r>
    </w:p>
    <w:p w:rsidR="00972E33" w:rsidRDefault="00972E33" w:rsidP="000E0C2F">
      <w:r w:rsidRPr="00DA4588">
        <w:rPr>
          <w:b/>
        </w:rPr>
        <w:t>Altura:</w:t>
      </w:r>
      <w:r>
        <w:t xml:space="preserve"> Distancia entre el punto de interés y la base del fluido.</w:t>
      </w:r>
    </w:p>
    <w:p w:rsidR="00972E33" w:rsidRDefault="00972E33" w:rsidP="000E0C2F">
      <w:pPr>
        <w:pStyle w:val="Sinespaciado"/>
        <w:jc w:val="center"/>
      </w:pPr>
      <w:r>
        <w:rPr>
          <w:noProof/>
          <w:lang w:eastAsia="es-EC"/>
        </w:rPr>
        <w:drawing>
          <wp:inline distT="0" distB="0" distL="0" distR="0">
            <wp:extent cx="2409825" cy="2305050"/>
            <wp:effectExtent l="19050" t="0" r="9525" b="0"/>
            <wp:docPr id="5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409825" cy="2305050"/>
                    </a:xfrm>
                    <a:prstGeom prst="rect">
                      <a:avLst/>
                    </a:prstGeom>
                    <a:noFill/>
                    <a:ln w="9525">
                      <a:noFill/>
                      <a:miter lim="800000"/>
                      <a:headEnd/>
                      <a:tailEnd/>
                    </a:ln>
                  </pic:spPr>
                </pic:pic>
              </a:graphicData>
            </a:graphic>
          </wp:inline>
        </w:drawing>
      </w:r>
    </w:p>
    <w:p w:rsidR="00972E33" w:rsidRDefault="00972E33" w:rsidP="000E0C2F">
      <w:pPr>
        <w:pStyle w:val="figuras"/>
      </w:pPr>
      <w:bookmarkStart w:id="239" w:name="_Toc299278271"/>
      <w:bookmarkStart w:id="240" w:name="_Toc299278402"/>
      <w:bookmarkStart w:id="241" w:name="_Toc299278634"/>
      <w:bookmarkStart w:id="242" w:name="_Toc299279244"/>
      <w:bookmarkStart w:id="243" w:name="_Toc299279501"/>
      <w:bookmarkStart w:id="244" w:name="_Toc301197560"/>
      <w:r w:rsidRPr="001E0FE3">
        <w:rPr>
          <w:b/>
        </w:rPr>
        <w:t>Figura 2.5</w:t>
      </w:r>
      <w:r>
        <w:t xml:space="preserve"> Diferencia entre profundidad y altura.</w:t>
      </w:r>
      <w:bookmarkEnd w:id="239"/>
      <w:bookmarkEnd w:id="240"/>
      <w:bookmarkEnd w:id="241"/>
      <w:bookmarkEnd w:id="242"/>
      <w:bookmarkEnd w:id="243"/>
      <w:bookmarkEnd w:id="244"/>
    </w:p>
    <w:p w:rsidR="00972E33" w:rsidRDefault="00972E33" w:rsidP="000E0C2F"/>
    <w:p w:rsidR="00972E33" w:rsidRDefault="009C497F" w:rsidP="000E0C2F">
      <w:r>
        <w:t>El Fí</w:t>
      </w:r>
      <w:r w:rsidR="00972E33" w:rsidRPr="004067EF">
        <w:t>sico Daniel Bernoulli en su obra Hidrodinámica en 1738 describe el comportamiento de un fluido moviéndose a lo largo de una línea de corriente y expresa que en un fluido ideal (sin viscosidad ni rozamiento) en régimen de circulación por un conducto cerrado, la energía que posee el fluido permanece constante a lo largo de su recorrido.</w:t>
      </w:r>
      <w:r w:rsidR="00972E33">
        <w:t xml:space="preserve"> (Vea Figura 2.6).</w:t>
      </w:r>
    </w:p>
    <w:p w:rsidR="00972E33" w:rsidRDefault="00972E33" w:rsidP="000E0C2F">
      <w:pPr>
        <w:jc w:val="center"/>
        <w:rPr>
          <w:b/>
        </w:rPr>
      </w:pPr>
      <w:r>
        <w:rPr>
          <w:b/>
          <w:noProof/>
          <w:lang w:eastAsia="es-EC"/>
        </w:rPr>
        <w:lastRenderedPageBreak/>
        <w:drawing>
          <wp:inline distT="0" distB="0" distL="0" distR="0">
            <wp:extent cx="3381375" cy="1581150"/>
            <wp:effectExtent l="19050" t="0" r="9525" b="0"/>
            <wp:docPr id="57" name="Imagen 21" descr="Archivo:BernoullisLawDerivationDiagr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chivo:BernoullisLawDerivationDiagram.svg"/>
                    <pic:cNvPicPr>
                      <a:picLocks noChangeAspect="1" noChangeArrowheads="1"/>
                    </pic:cNvPicPr>
                  </pic:nvPicPr>
                  <pic:blipFill>
                    <a:blip r:embed="rId26" cstate="print"/>
                    <a:srcRect/>
                    <a:stretch>
                      <a:fillRect/>
                    </a:stretch>
                  </pic:blipFill>
                  <pic:spPr bwMode="auto">
                    <a:xfrm>
                      <a:off x="0" y="0"/>
                      <a:ext cx="3381375" cy="1581150"/>
                    </a:xfrm>
                    <a:prstGeom prst="rect">
                      <a:avLst/>
                    </a:prstGeom>
                    <a:noFill/>
                    <a:ln w="9525">
                      <a:noFill/>
                      <a:miter lim="800000"/>
                      <a:headEnd/>
                      <a:tailEnd/>
                    </a:ln>
                  </pic:spPr>
                </pic:pic>
              </a:graphicData>
            </a:graphic>
          </wp:inline>
        </w:drawing>
      </w:r>
    </w:p>
    <w:p w:rsidR="00972E33" w:rsidRDefault="00972E33" w:rsidP="000E0C2F">
      <w:pPr>
        <w:pStyle w:val="figuras"/>
      </w:pPr>
      <w:bookmarkStart w:id="245" w:name="_Toc299278272"/>
      <w:bookmarkStart w:id="246" w:name="_Toc299278403"/>
      <w:bookmarkStart w:id="247" w:name="_Toc299278635"/>
      <w:bookmarkStart w:id="248" w:name="_Toc299279245"/>
      <w:bookmarkStart w:id="249" w:name="_Toc299279502"/>
      <w:bookmarkStart w:id="250" w:name="_Toc301197561"/>
      <w:r w:rsidRPr="001E0FE3">
        <w:rPr>
          <w:b/>
        </w:rPr>
        <w:t>Figura 2.6</w:t>
      </w:r>
      <w:r>
        <w:t xml:space="preserve"> Principio de Bernoulli.</w:t>
      </w:r>
      <w:bookmarkEnd w:id="245"/>
      <w:bookmarkEnd w:id="246"/>
      <w:bookmarkEnd w:id="247"/>
      <w:bookmarkEnd w:id="248"/>
      <w:bookmarkEnd w:id="249"/>
      <w:bookmarkEnd w:id="250"/>
    </w:p>
    <w:p w:rsidR="00972E33" w:rsidRPr="001E0FE3" w:rsidRDefault="00972E33" w:rsidP="000E0C2F"/>
    <w:p w:rsidR="00972E33" w:rsidRPr="001E0FE3" w:rsidRDefault="00972E33" w:rsidP="000E0C2F">
      <w:r w:rsidRPr="001E0FE3">
        <w:t>La ecuación de Bernoulli es:</w:t>
      </w:r>
    </w:p>
    <w:p w:rsidR="00972E33" w:rsidRPr="001E0FE3" w:rsidRDefault="00E256D6" w:rsidP="000E0C2F">
      <w:pPr>
        <w:jc w:val="center"/>
      </w:pP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V</m:t>
                </m:r>
              </m:e>
              <m:sup>
                <m:r>
                  <w:rPr>
                    <w:rFonts w:ascii="Cambria Math" w:eastAsia="Times New Roman" w:hAnsi="Cambria Math"/>
                  </w:rPr>
                  <m:t>2</m:t>
                </m:r>
              </m:sup>
            </m:sSup>
            <m:r>
              <w:rPr>
                <w:rFonts w:ascii="Cambria Math" w:eastAsia="Times New Roman" w:hAnsi="Cambria Math"/>
              </w:rPr>
              <m:t>ρ</m:t>
            </m:r>
          </m:num>
          <m:den>
            <m:r>
              <w:rPr>
                <w:rFonts w:ascii="Cambria Math" w:eastAsia="Times New Roman" w:hAnsi="Cambria Math"/>
              </w:rPr>
              <m:t>2</m:t>
            </m:r>
          </m:den>
        </m:f>
        <m:r>
          <w:rPr>
            <w:rFonts w:ascii="Cambria Math" w:eastAsia="Times New Roman" w:hAnsi="Cambria Math"/>
          </w:rPr>
          <m:t>+ P+ρgh=constante</m:t>
        </m:r>
      </m:oMath>
      <w:r w:rsidR="00972E33">
        <w:tab/>
        <w:t>(2.6)</w:t>
      </w:r>
    </w:p>
    <w:p w:rsidR="00972E33" w:rsidRPr="00DA4588" w:rsidRDefault="000A2769" w:rsidP="000E0C2F">
      <w:pPr>
        <w:rPr>
          <w:b/>
        </w:rPr>
      </w:pPr>
      <w:r>
        <w:rPr>
          <w:b/>
        </w:rPr>
        <w:t>D</w:t>
      </w:r>
      <w:r w:rsidR="00972E33" w:rsidRPr="00DA4588">
        <w:rPr>
          <w:b/>
        </w:rPr>
        <w:t>onde:</w:t>
      </w:r>
    </w:p>
    <w:p w:rsidR="00972E33" w:rsidRDefault="00972E33" w:rsidP="000E0C2F">
      <w:r>
        <w:rPr>
          <w:b/>
        </w:rPr>
        <w:t>V</w:t>
      </w:r>
      <w:r w:rsidRPr="00DA4588">
        <w:rPr>
          <w:b/>
        </w:rPr>
        <w:t>:</w:t>
      </w:r>
      <w:r>
        <w:t xml:space="preserve"> Velocidad del fluido en la sección que se considera.</w:t>
      </w:r>
    </w:p>
    <w:p w:rsidR="00972E33" w:rsidRDefault="00972E33" w:rsidP="000E0C2F">
      <m:oMath>
        <m:r>
          <m:rPr>
            <m:sty m:val="b"/>
          </m:rPr>
          <w:rPr>
            <w:rFonts w:ascii="Cambria Math" w:hAnsi="Cambria Math"/>
            <w:lang w:val="es-ES"/>
          </w:rPr>
          <m:t>ρ</m:t>
        </m:r>
      </m:oMath>
      <w:r w:rsidRPr="00DA4588">
        <w:rPr>
          <w:b/>
        </w:rPr>
        <w:t>:</w:t>
      </w:r>
      <w:r>
        <w:t xml:space="preserve"> Densidad del fluido.</w:t>
      </w:r>
    </w:p>
    <w:p w:rsidR="00972E33" w:rsidRDefault="00972E33" w:rsidP="000E0C2F">
      <w:r w:rsidRPr="00DA4588">
        <w:rPr>
          <w:b/>
        </w:rPr>
        <w:t>g:</w:t>
      </w:r>
      <w:r>
        <w:t xml:space="preserve"> </w:t>
      </w:r>
      <w:r w:rsidR="000C07C6">
        <w:t>Gravedad</w:t>
      </w:r>
      <w:r>
        <w:t>.</w:t>
      </w:r>
    </w:p>
    <w:p w:rsidR="00972E33" w:rsidRDefault="00972E33" w:rsidP="000E0C2F">
      <w:r w:rsidRPr="00DA4588">
        <w:rPr>
          <w:b/>
        </w:rPr>
        <w:t>h:</w:t>
      </w:r>
      <w:r>
        <w:t xml:space="preserve"> Altura en la dirección de la gravedad desde una cota de referencia.</w:t>
      </w:r>
    </w:p>
    <w:p w:rsidR="00972E33" w:rsidRDefault="00972E33" w:rsidP="000E0C2F">
      <w:r>
        <w:rPr>
          <w:b/>
        </w:rPr>
        <w:t>P:</w:t>
      </w:r>
      <w:r>
        <w:t xml:space="preserve"> Presión a lo largo de la línea de corriente.</w:t>
      </w:r>
    </w:p>
    <w:p w:rsidR="00972E33" w:rsidRDefault="00972E33" w:rsidP="000E0C2F">
      <w:pPr>
        <w:rPr>
          <w:b/>
        </w:rPr>
      </w:pPr>
    </w:p>
    <w:p w:rsidR="00533EAC" w:rsidRDefault="00533EAC">
      <w:pPr>
        <w:spacing w:line="276" w:lineRule="auto"/>
        <w:jc w:val="left"/>
        <w:rPr>
          <w:b/>
        </w:rPr>
      </w:pPr>
      <w:r>
        <w:rPr>
          <w:b/>
        </w:rPr>
        <w:br w:type="page"/>
      </w:r>
    </w:p>
    <w:p w:rsidR="00972E33" w:rsidRPr="00992C91" w:rsidRDefault="00972E33" w:rsidP="00480AE8">
      <w:pPr>
        <w:pStyle w:val="Ttulo3"/>
      </w:pPr>
      <w:bookmarkStart w:id="251" w:name="_Toc301197459"/>
      <w:r>
        <w:lastRenderedPageBreak/>
        <w:t>RELACIÓN DE PRESIÓN CON EL VOLUMEN Y LA TEMPERATURA EN LOS CUERPOS GASEOSOS</w:t>
      </w:r>
      <w:bookmarkEnd w:id="251"/>
    </w:p>
    <w:p w:rsidR="00972E33" w:rsidRPr="00533EAC" w:rsidRDefault="00972E33" w:rsidP="00972E33">
      <w:pPr>
        <w:ind w:left="425"/>
        <w:rPr>
          <w:lang w:val="es-ES"/>
        </w:rPr>
      </w:pPr>
    </w:p>
    <w:p w:rsidR="00972E33" w:rsidRDefault="00972E33" w:rsidP="000E0C2F">
      <w:r>
        <w:t>Si bien es cierto que la presión es un factor que afecta al cuerpo sobre el que se está dando, el mismo podrá presentar cambios en su estructura, entiéndase estos como la temperatura y la presión.</w:t>
      </w:r>
    </w:p>
    <w:p w:rsidR="00972E33" w:rsidRDefault="00972E33" w:rsidP="000E0C2F">
      <w:r>
        <w:t>Este concepto se lo puede entender con los siguientes ejemplos:</w:t>
      </w:r>
    </w:p>
    <w:p w:rsidR="00972E33" w:rsidRPr="00BF6489" w:rsidRDefault="00972E33" w:rsidP="000E0C2F">
      <w:pPr>
        <w:rPr>
          <w:b/>
        </w:rPr>
      </w:pPr>
      <w:r>
        <w:rPr>
          <w:b/>
        </w:rPr>
        <w:t xml:space="preserve">Ejemplo1.- </w:t>
      </w:r>
      <w:r w:rsidRPr="00BF6489">
        <w:rPr>
          <w:b/>
        </w:rPr>
        <w:t>Relación presión-volumen:</w:t>
      </w:r>
    </w:p>
    <w:p w:rsidR="00972E33" w:rsidRDefault="00972E33" w:rsidP="000E0C2F">
      <w:r>
        <w:t>El gas al tener la propiedad de que sus partículas son móviles</w:t>
      </w:r>
      <w:r w:rsidR="006F5988">
        <w:t>, tiene</w:t>
      </w:r>
      <w:r>
        <w:t xml:space="preserve"> un volumen variable por lo que si se lo encierra en un recipiente y sobre este ejercemos presión, logrando que la temperatura se mantenga constante, por la </w:t>
      </w:r>
      <w:r w:rsidRPr="00F73C3E">
        <w:t>fórmula 2.1</w:t>
      </w:r>
      <w:r>
        <w:t>deducimos  que se está ejerciendo una fuerza sobre las partículas del mismo, por lo cual estas comenzarán a disminuir su área de dispersión juntándose</w:t>
      </w:r>
      <w:r w:rsidR="006F5988">
        <w:t>,</w:t>
      </w:r>
      <w:r>
        <w:t xml:space="preserve"> logrando que el volumen del gas disminuya.</w:t>
      </w:r>
    </w:p>
    <w:p w:rsidR="00972E33" w:rsidRDefault="00972E33" w:rsidP="000E0C2F">
      <w:r>
        <w:t>Del párrafo anterior podemos concluir que si sobre un gas ejercemos una presión, a temperatura constante, el volumen del mismo disminuirá y que a mayor presión menor volumen, por lo que estas son inversamente proporcionales.</w:t>
      </w:r>
    </w:p>
    <w:p w:rsidR="00972E33" w:rsidRDefault="005F0F8E" w:rsidP="005F0F8E">
      <w:pPr>
        <w:pStyle w:val="Sinespaciado"/>
      </w:pPr>
      <w:r>
        <w:rPr>
          <w:noProof/>
          <w:lang w:eastAsia="es-EC"/>
        </w:rPr>
        <w:drawing>
          <wp:inline distT="0" distB="0" distL="0" distR="0">
            <wp:extent cx="4838700" cy="1857375"/>
            <wp:effectExtent l="19050" t="0" r="0" b="0"/>
            <wp:docPr id="17"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srcRect/>
                    <a:stretch>
                      <a:fillRect/>
                    </a:stretch>
                  </pic:blipFill>
                  <pic:spPr bwMode="auto">
                    <a:xfrm>
                      <a:off x="0" y="0"/>
                      <a:ext cx="4838700" cy="1857375"/>
                    </a:xfrm>
                    <a:prstGeom prst="rect">
                      <a:avLst/>
                    </a:prstGeom>
                    <a:noFill/>
                    <a:ln w="9525">
                      <a:noFill/>
                      <a:miter lim="800000"/>
                      <a:headEnd/>
                      <a:tailEnd/>
                    </a:ln>
                  </pic:spPr>
                </pic:pic>
              </a:graphicData>
            </a:graphic>
          </wp:inline>
        </w:drawing>
      </w:r>
    </w:p>
    <w:p w:rsidR="00972E33" w:rsidRPr="00BF6489" w:rsidRDefault="00972E33" w:rsidP="000E0C2F">
      <w:pPr>
        <w:pStyle w:val="figuras"/>
      </w:pPr>
      <w:bookmarkStart w:id="252" w:name="_Toc299278273"/>
      <w:bookmarkStart w:id="253" w:name="_Toc299278404"/>
      <w:bookmarkStart w:id="254" w:name="_Toc299278636"/>
      <w:bookmarkStart w:id="255" w:name="_Toc299279246"/>
      <w:bookmarkStart w:id="256" w:name="_Toc299279503"/>
      <w:bookmarkStart w:id="257" w:name="_Toc301197562"/>
      <w:r w:rsidRPr="00DB7CD0">
        <w:rPr>
          <w:b/>
        </w:rPr>
        <w:t>Figura 2.7</w:t>
      </w:r>
      <w:r w:rsidR="005E30E2">
        <w:rPr>
          <w:b/>
        </w:rPr>
        <w:t xml:space="preserve"> </w:t>
      </w:r>
      <w:r w:rsidR="006F5988">
        <w:t>Relación presión-volumen</w:t>
      </w:r>
      <w:r>
        <w:t>.</w:t>
      </w:r>
      <w:bookmarkEnd w:id="252"/>
      <w:bookmarkEnd w:id="253"/>
      <w:bookmarkEnd w:id="254"/>
      <w:bookmarkEnd w:id="255"/>
      <w:bookmarkEnd w:id="256"/>
      <w:bookmarkEnd w:id="257"/>
    </w:p>
    <w:p w:rsidR="00972E33" w:rsidRDefault="00972E33" w:rsidP="000E0C2F">
      <w:pPr>
        <w:rPr>
          <w:b/>
        </w:rPr>
      </w:pPr>
    </w:p>
    <w:p w:rsidR="00972E33" w:rsidRPr="00BF6489" w:rsidRDefault="00972E33" w:rsidP="000E0C2F">
      <w:pPr>
        <w:rPr>
          <w:b/>
        </w:rPr>
      </w:pPr>
      <w:r w:rsidRPr="00BF6489">
        <w:rPr>
          <w:b/>
        </w:rPr>
        <w:lastRenderedPageBreak/>
        <w:t>Ejemplo 2.- Relación presión-temperatura:</w:t>
      </w:r>
    </w:p>
    <w:p w:rsidR="00972E33" w:rsidRDefault="00972E33" w:rsidP="000E0C2F">
      <w:r>
        <w:t xml:space="preserve">Si se tiene un gas sobre un cuerpo de volumen constante, en el cual aumentamos la temperatura de las partículas, estas tratarán de aumentar el volumen del gas pero al no poder porque el volumen del contenedor es </w:t>
      </w:r>
      <w:r w:rsidR="003031F7">
        <w:t>fijo</w:t>
      </w:r>
      <w:r>
        <w:t xml:space="preserve">, habrá una fuerza que cada partícula ejerce sobre el contenedor y por la </w:t>
      </w:r>
      <w:r w:rsidRPr="00F73C3E">
        <w:t>fórmula</w:t>
      </w:r>
      <w:r>
        <w:t xml:space="preserve"> 2.</w:t>
      </w:r>
      <w:r w:rsidRPr="00F73C3E">
        <w:t>1</w:t>
      </w:r>
      <w:r>
        <w:t xml:space="preserve"> volvemos a deducir que habrá una presión ejercida por estas partículas.</w:t>
      </w:r>
    </w:p>
    <w:p w:rsidR="00972E33" w:rsidRDefault="00972E33" w:rsidP="000E0C2F">
      <w:r>
        <w:t>Del párrafo anterior podemos concluir que si sobre un gas aumentamos su temperatura,  manteniendo su volumen constante, se dará un aumento de presión y que a mayor presión mayor temperatura, por lo que estas son directamente proporcionales.</w:t>
      </w:r>
    </w:p>
    <w:p w:rsidR="00972E33" w:rsidRDefault="009B3E85" w:rsidP="009B3E85">
      <w:pPr>
        <w:pStyle w:val="Sinespaciado"/>
      </w:pPr>
      <w:r>
        <w:rPr>
          <w:noProof/>
          <w:lang w:eastAsia="es-EC"/>
        </w:rPr>
        <w:drawing>
          <wp:inline distT="0" distB="0" distL="0" distR="0">
            <wp:extent cx="4895850" cy="2667000"/>
            <wp:effectExtent l="19050" t="0" r="0" b="0"/>
            <wp:docPr id="18"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srcRect/>
                    <a:stretch>
                      <a:fillRect/>
                    </a:stretch>
                  </pic:blipFill>
                  <pic:spPr bwMode="auto">
                    <a:xfrm>
                      <a:off x="0" y="0"/>
                      <a:ext cx="4895850" cy="2667000"/>
                    </a:xfrm>
                    <a:prstGeom prst="rect">
                      <a:avLst/>
                    </a:prstGeom>
                    <a:noFill/>
                    <a:ln w="9525">
                      <a:noFill/>
                      <a:miter lim="800000"/>
                      <a:headEnd/>
                      <a:tailEnd/>
                    </a:ln>
                  </pic:spPr>
                </pic:pic>
              </a:graphicData>
            </a:graphic>
          </wp:inline>
        </w:drawing>
      </w:r>
    </w:p>
    <w:p w:rsidR="00972E33" w:rsidRDefault="001B4928" w:rsidP="000E0C2F">
      <w:pPr>
        <w:pStyle w:val="figuras"/>
      </w:pPr>
      <w:bookmarkStart w:id="258" w:name="_Toc299278274"/>
      <w:bookmarkStart w:id="259" w:name="_Toc299278405"/>
      <w:bookmarkStart w:id="260" w:name="_Toc299278637"/>
      <w:bookmarkStart w:id="261" w:name="_Toc299279247"/>
      <w:bookmarkStart w:id="262" w:name="_Toc299279504"/>
      <w:bookmarkStart w:id="263" w:name="_Toc301197563"/>
      <w:r>
        <w:rPr>
          <w:b/>
        </w:rPr>
        <w:t>Figura 2.8</w:t>
      </w:r>
      <w:bookmarkEnd w:id="258"/>
      <w:bookmarkEnd w:id="259"/>
      <w:bookmarkEnd w:id="260"/>
      <w:r w:rsidR="005E30E2">
        <w:rPr>
          <w:b/>
        </w:rPr>
        <w:t xml:space="preserve"> </w:t>
      </w:r>
      <w:r w:rsidR="003031F7">
        <w:t>Relación presión-temperatura.</w:t>
      </w:r>
      <w:bookmarkEnd w:id="261"/>
      <w:bookmarkEnd w:id="262"/>
      <w:bookmarkEnd w:id="263"/>
    </w:p>
    <w:p w:rsidR="00972E33" w:rsidRDefault="00972E33" w:rsidP="000E0C2F"/>
    <w:p w:rsidR="00972E33" w:rsidRDefault="00972E33" w:rsidP="000E0C2F">
      <w:r>
        <w:t>De esta</w:t>
      </w:r>
      <w:r w:rsidRPr="002C05ED">
        <w:t>s dos relaciones se obtiene la “Ecuación general de los gases”</w:t>
      </w:r>
      <w:r>
        <w:t>, descubierta por Gay-Lussac:</w:t>
      </w:r>
    </w:p>
    <w:p w:rsidR="00972E33" w:rsidRDefault="00972E33" w:rsidP="000E0C2F">
      <w:pPr>
        <w:jc w:val="center"/>
      </w:pPr>
      <m:oMath>
        <m:r>
          <w:rPr>
            <w:rFonts w:ascii="Cambria Math" w:eastAsia="Times New Roman" w:hAnsi="Cambria Math"/>
          </w:rPr>
          <m:t>P V=n R . Temp</m:t>
        </m:r>
      </m:oMath>
      <w:r>
        <w:tab/>
      </w:r>
      <w:r>
        <w:tab/>
        <w:t>(2.7)</w:t>
      </w:r>
    </w:p>
    <w:p w:rsidR="00972E33" w:rsidRDefault="000A2769" w:rsidP="000E0C2F">
      <w:pPr>
        <w:rPr>
          <w:b/>
        </w:rPr>
      </w:pPr>
      <w:r>
        <w:rPr>
          <w:b/>
        </w:rPr>
        <w:lastRenderedPageBreak/>
        <w:t>D</w:t>
      </w:r>
      <w:r w:rsidR="00972E33" w:rsidRPr="002C05ED">
        <w:rPr>
          <w:b/>
        </w:rPr>
        <w:t>onde:</w:t>
      </w:r>
    </w:p>
    <w:p w:rsidR="00972E33" w:rsidRDefault="00972E33" w:rsidP="000E0C2F">
      <w:pPr>
        <w:rPr>
          <w:b/>
        </w:rPr>
      </w:pPr>
      <w:r>
        <w:rPr>
          <w:b/>
        </w:rPr>
        <w:t>P:</w:t>
      </w:r>
      <w:r w:rsidRPr="002C05ED">
        <w:t xml:space="preserve"> Presión ejercida sobre el gas.</w:t>
      </w:r>
    </w:p>
    <w:p w:rsidR="00972E33" w:rsidRDefault="00972E33" w:rsidP="000E0C2F">
      <w:pPr>
        <w:rPr>
          <w:b/>
        </w:rPr>
      </w:pPr>
      <w:r>
        <w:rPr>
          <w:b/>
        </w:rPr>
        <w:t xml:space="preserve">V: </w:t>
      </w:r>
      <w:r w:rsidRPr="002C05ED">
        <w:t>Volumen del gas.</w:t>
      </w:r>
    </w:p>
    <w:p w:rsidR="00972E33" w:rsidRDefault="00972E33" w:rsidP="000E0C2F">
      <w:pPr>
        <w:rPr>
          <w:b/>
        </w:rPr>
      </w:pPr>
      <w:r>
        <w:rPr>
          <w:b/>
        </w:rPr>
        <w:t>n:</w:t>
      </w:r>
      <w:r w:rsidRPr="002C05ED">
        <w:t xml:space="preserve"> Número de moles del gas.</w:t>
      </w:r>
    </w:p>
    <w:p w:rsidR="00972E33" w:rsidRDefault="00972E33" w:rsidP="000E0C2F">
      <w:r>
        <w:rPr>
          <w:b/>
        </w:rPr>
        <w:t xml:space="preserve">R: </w:t>
      </w:r>
      <w:r w:rsidRPr="002C05ED">
        <w:t>Constante universal de los gases.</w:t>
      </w:r>
    </w:p>
    <w:p w:rsidR="00972E33" w:rsidRPr="00A70135" w:rsidRDefault="00972E33" w:rsidP="000E0C2F">
      <w:pPr>
        <w:jc w:val="center"/>
      </w:pPr>
      <m:oMath>
        <m:r>
          <w:rPr>
            <w:rFonts w:ascii="Cambria Math" w:eastAsia="Times New Roman" w:hAnsi="Cambria Math"/>
          </w:rPr>
          <m:t xml:space="preserve">R=0.08205746 </m:t>
        </m:r>
        <m:f>
          <m:fPr>
            <m:ctrlPr>
              <w:rPr>
                <w:rFonts w:ascii="Cambria Math" w:eastAsia="Times New Roman" w:hAnsi="Cambria Math"/>
                <w:i/>
              </w:rPr>
            </m:ctrlPr>
          </m:fPr>
          <m:num>
            <m:r>
              <w:rPr>
                <w:rFonts w:ascii="Cambria Math" w:eastAsia="Times New Roman" w:hAnsi="Cambria Math"/>
              </w:rPr>
              <m:t>atm  l</m:t>
            </m:r>
          </m:num>
          <m:den>
            <m:r>
              <w:rPr>
                <w:rFonts w:ascii="Cambria Math" w:eastAsia="Times New Roman" w:hAnsi="Cambria Math"/>
              </w:rPr>
              <m:t>mol  K</m:t>
            </m:r>
          </m:den>
        </m:f>
      </m:oMath>
      <w:r>
        <w:tab/>
      </w:r>
      <w:r>
        <w:tab/>
        <w:t>(2.8)</w:t>
      </w:r>
    </w:p>
    <w:p w:rsidR="00972E33" w:rsidRDefault="00972E33" w:rsidP="000E0C2F">
      <w:r>
        <w:rPr>
          <w:b/>
        </w:rPr>
        <w:t>T</w:t>
      </w:r>
      <w:r w:rsidR="005F0F8E">
        <w:rPr>
          <w:b/>
        </w:rPr>
        <w:t>emp</w:t>
      </w:r>
      <w:r>
        <w:rPr>
          <w:b/>
        </w:rPr>
        <w:t xml:space="preserve">: </w:t>
      </w:r>
      <w:r w:rsidRPr="002C05ED">
        <w:t>Temperatura del gas.</w:t>
      </w:r>
    </w:p>
    <w:p w:rsidR="00972E33" w:rsidRPr="002C05ED" w:rsidRDefault="00972E33" w:rsidP="000E0C2F">
      <w:pPr>
        <w:rPr>
          <w:b/>
        </w:rPr>
      </w:pPr>
    </w:p>
    <w:p w:rsidR="00972E33" w:rsidRDefault="00972E33" w:rsidP="000E0C2F">
      <w:r>
        <w:t>Por lo que concluimos que al trabajar con cuerpos gaseosos, cambios en la presión pueden ocasionar también cambios en el volumen y en la temperatura del mismo.</w:t>
      </w:r>
    </w:p>
    <w:p w:rsidR="00972E33" w:rsidRDefault="00972E33" w:rsidP="000E0C2F"/>
    <w:p w:rsidR="00972E33" w:rsidRDefault="00972E33" w:rsidP="00972E33"/>
    <w:p w:rsidR="00533EAC" w:rsidRDefault="00533EAC" w:rsidP="00972E33"/>
    <w:p w:rsidR="005E30E2" w:rsidRDefault="005E30E2" w:rsidP="00972E33"/>
    <w:p w:rsidR="005E30E2" w:rsidRDefault="005E30E2" w:rsidP="00972E33"/>
    <w:p w:rsidR="005E30E2" w:rsidRDefault="005E30E2" w:rsidP="00972E33"/>
    <w:p w:rsidR="005E30E2" w:rsidRDefault="005E30E2" w:rsidP="00972E33"/>
    <w:p w:rsidR="005E30E2" w:rsidRDefault="005E30E2" w:rsidP="00972E33"/>
    <w:p w:rsidR="005E30E2" w:rsidRPr="001A6626" w:rsidRDefault="005E30E2" w:rsidP="00972E33"/>
    <w:p w:rsidR="00972E33" w:rsidRPr="00285FD5" w:rsidRDefault="00972E33" w:rsidP="000E0C2F">
      <w:pPr>
        <w:pStyle w:val="Ttulo2"/>
        <w:numPr>
          <w:ilvl w:val="1"/>
          <w:numId w:val="2"/>
        </w:numPr>
        <w:tabs>
          <w:tab w:val="clear" w:pos="756"/>
          <w:tab w:val="num" w:pos="567"/>
        </w:tabs>
        <w:ind w:left="567" w:hanging="567"/>
      </w:pPr>
      <w:bookmarkStart w:id="264" w:name="_Toc301197460"/>
      <w:r w:rsidRPr="00285FD5">
        <w:lastRenderedPageBreak/>
        <w:t>PLANTA DE REGULACIÓN DE PRESIÓN</w:t>
      </w:r>
      <w:bookmarkEnd w:id="264"/>
    </w:p>
    <w:p w:rsidR="00972E33" w:rsidRDefault="00972E33" w:rsidP="00972E33">
      <w:pPr>
        <w:ind w:left="425"/>
      </w:pPr>
    </w:p>
    <w:p w:rsidR="00972E33" w:rsidRPr="00F73C3E" w:rsidRDefault="00972E33" w:rsidP="000E0C2F">
      <w:r w:rsidRPr="00F73C3E">
        <w:t xml:space="preserve">Contamos con una Planta de Regulación de Presión, la RT450.03, </w:t>
      </w:r>
      <w:r w:rsidR="00C72ACB">
        <w:t xml:space="preserve">debidamente </w:t>
      </w:r>
      <w:r w:rsidRPr="00F73C3E">
        <w:t>equipada para poder realizar nuestras pruebas:</w:t>
      </w:r>
    </w:p>
    <w:p w:rsidR="00972E33" w:rsidRDefault="005E30E2" w:rsidP="000E0C2F">
      <w:pPr>
        <w:pStyle w:val="Sinespaciado"/>
        <w:jc w:val="center"/>
      </w:pPr>
      <w:r>
        <w:rPr>
          <w:noProof/>
          <w:lang w:eastAsia="es-EC"/>
        </w:rPr>
        <w:drawing>
          <wp:inline distT="0" distB="0" distL="0" distR="0">
            <wp:extent cx="5256530" cy="3102057"/>
            <wp:effectExtent l="19050" t="0" r="1270" b="0"/>
            <wp:docPr id="24" name="Imagen 19" descr="C:\Documents and Settings\Instrumentación\Configuración local\Archivos temporales de Internet\Content.Word\la 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Instrumentación\Configuración local\Archivos temporales de Internet\Content.Word\la foto 3.jpg"/>
                    <pic:cNvPicPr>
                      <a:picLocks noChangeAspect="1" noChangeArrowheads="1"/>
                    </pic:cNvPicPr>
                  </pic:nvPicPr>
                  <pic:blipFill>
                    <a:blip r:embed="rId29" cstate="print"/>
                    <a:srcRect/>
                    <a:stretch>
                      <a:fillRect/>
                    </a:stretch>
                  </pic:blipFill>
                  <pic:spPr bwMode="auto">
                    <a:xfrm>
                      <a:off x="0" y="0"/>
                      <a:ext cx="5256530" cy="3102057"/>
                    </a:xfrm>
                    <a:prstGeom prst="rect">
                      <a:avLst/>
                    </a:prstGeom>
                    <a:noFill/>
                    <a:ln w="9525">
                      <a:noFill/>
                      <a:miter lim="800000"/>
                      <a:headEnd/>
                      <a:tailEnd/>
                    </a:ln>
                  </pic:spPr>
                </pic:pic>
              </a:graphicData>
            </a:graphic>
          </wp:inline>
        </w:drawing>
      </w:r>
    </w:p>
    <w:p w:rsidR="00972E33" w:rsidRDefault="001B4928" w:rsidP="000E0C2F">
      <w:pPr>
        <w:pStyle w:val="figuras"/>
      </w:pPr>
      <w:bookmarkStart w:id="265" w:name="_Toc299278275"/>
      <w:bookmarkStart w:id="266" w:name="_Toc299278406"/>
      <w:bookmarkStart w:id="267" w:name="_Toc299278638"/>
      <w:bookmarkStart w:id="268" w:name="_Toc299279248"/>
      <w:bookmarkStart w:id="269" w:name="_Toc299279505"/>
      <w:bookmarkStart w:id="270" w:name="_Toc301197564"/>
      <w:r>
        <w:rPr>
          <w:b/>
        </w:rPr>
        <w:t>Figura 2.9</w:t>
      </w:r>
      <w:r w:rsidR="005E30E2">
        <w:rPr>
          <w:b/>
        </w:rPr>
        <w:t xml:space="preserve"> </w:t>
      </w:r>
      <w:r w:rsidR="00972E33">
        <w:t>Planta Regulación de Presión.</w:t>
      </w:r>
      <w:bookmarkEnd w:id="265"/>
      <w:bookmarkEnd w:id="266"/>
      <w:bookmarkEnd w:id="267"/>
      <w:bookmarkEnd w:id="268"/>
      <w:bookmarkEnd w:id="269"/>
      <w:bookmarkEnd w:id="270"/>
    </w:p>
    <w:p w:rsidR="00972E33" w:rsidRDefault="00972E33" w:rsidP="000E0C2F">
      <w:pPr>
        <w:pStyle w:val="Prrafodelista"/>
        <w:spacing w:line="276" w:lineRule="auto"/>
        <w:ind w:left="0"/>
        <w:jc w:val="left"/>
      </w:pPr>
    </w:p>
    <w:p w:rsidR="00972E33" w:rsidRDefault="00972E33" w:rsidP="000E0C2F">
      <w:pPr>
        <w:pStyle w:val="Prrafodelista"/>
        <w:spacing w:line="276" w:lineRule="auto"/>
        <w:ind w:left="0"/>
        <w:jc w:val="left"/>
      </w:pPr>
    </w:p>
    <w:p w:rsidR="00972E33" w:rsidRDefault="00972E33" w:rsidP="003B2A2F">
      <w:pPr>
        <w:pStyle w:val="Prrafodelista"/>
        <w:numPr>
          <w:ilvl w:val="0"/>
          <w:numId w:val="3"/>
        </w:numPr>
        <w:ind w:left="426"/>
      </w:pPr>
      <w:r>
        <w:t>Diseñad</w:t>
      </w:r>
      <w:r w:rsidR="00C72ACB">
        <w:t>a</w:t>
      </w:r>
      <w:r>
        <w:t xml:space="preserve"> para realizar experimentos de regulación de presión.</w:t>
      </w:r>
    </w:p>
    <w:p w:rsidR="00972E33" w:rsidRDefault="00972E33" w:rsidP="003B2A2F">
      <w:pPr>
        <w:pStyle w:val="Prrafodelista"/>
        <w:numPr>
          <w:ilvl w:val="0"/>
          <w:numId w:val="3"/>
        </w:numPr>
        <w:ind w:left="426"/>
      </w:pPr>
      <w:r>
        <w:t>El paso de aire en toda la planta se da a través de mangueras neumáticas con acoplamientos rápidos.</w:t>
      </w:r>
    </w:p>
    <w:p w:rsidR="00972E33" w:rsidRDefault="00972E33" w:rsidP="003B2A2F">
      <w:pPr>
        <w:pStyle w:val="Prrafodelista"/>
        <w:numPr>
          <w:ilvl w:val="0"/>
          <w:numId w:val="3"/>
        </w:numPr>
        <w:ind w:left="426"/>
      </w:pPr>
      <w:r>
        <w:t xml:space="preserve">Posee protecciones </w:t>
      </w:r>
      <w:r w:rsidR="00C72ACB">
        <w:t xml:space="preserve">tanto </w:t>
      </w:r>
      <w:r>
        <w:t>de tipo neumáticas como eléctricas.</w:t>
      </w:r>
    </w:p>
    <w:p w:rsidR="00972E33" w:rsidRDefault="00972E33" w:rsidP="003B2A2F">
      <w:pPr>
        <w:pStyle w:val="Prrafodelista"/>
        <w:numPr>
          <w:ilvl w:val="0"/>
          <w:numId w:val="3"/>
        </w:numPr>
        <w:ind w:left="426"/>
      </w:pPr>
      <w:r>
        <w:t>Fácil ubicación de los elementos.</w:t>
      </w:r>
    </w:p>
    <w:p w:rsidR="00972E33" w:rsidRPr="00644AB4" w:rsidRDefault="00972E33" w:rsidP="003B2A2F">
      <w:pPr>
        <w:pStyle w:val="Prrafodelista"/>
        <w:numPr>
          <w:ilvl w:val="0"/>
          <w:numId w:val="3"/>
        </w:numPr>
        <w:ind w:left="426"/>
      </w:pPr>
      <w:r w:rsidRPr="00644AB4">
        <w:t xml:space="preserve">Posee un </w:t>
      </w:r>
      <w:r w:rsidR="00B71757">
        <w:t>interruptor</w:t>
      </w:r>
      <w:r w:rsidR="00B563D0">
        <w:t xml:space="preserve"> </w:t>
      </w:r>
      <w:r w:rsidRPr="00644AB4">
        <w:t xml:space="preserve">On- OFF </w:t>
      </w:r>
      <w:r w:rsidR="001B4928">
        <w:t xml:space="preserve">para prender y apagarla </w:t>
      </w:r>
      <w:r w:rsidRPr="00644AB4">
        <w:t>planta.</w:t>
      </w:r>
    </w:p>
    <w:p w:rsidR="00972E33" w:rsidRDefault="00972E33" w:rsidP="003B2A2F">
      <w:pPr>
        <w:pStyle w:val="Prrafodelista"/>
        <w:numPr>
          <w:ilvl w:val="0"/>
          <w:numId w:val="3"/>
        </w:numPr>
        <w:ind w:left="426"/>
      </w:pPr>
      <w:r w:rsidRPr="00644AB4">
        <w:t>Tiene un botón de emergencia que desactiva la alimentación eléctrica.</w:t>
      </w:r>
    </w:p>
    <w:p w:rsidR="00533EAC" w:rsidRDefault="00533EAC" w:rsidP="00533EAC"/>
    <w:p w:rsidR="00533EAC" w:rsidRDefault="00533EAC">
      <w:pPr>
        <w:spacing w:line="276" w:lineRule="auto"/>
        <w:jc w:val="left"/>
      </w:pPr>
      <w:r>
        <w:br w:type="page"/>
      </w:r>
    </w:p>
    <w:p w:rsidR="00533EAC" w:rsidRPr="00533EAC" w:rsidRDefault="00533EAC" w:rsidP="007C3324">
      <w:pPr>
        <w:pStyle w:val="Prrafodelista"/>
        <w:keepNext/>
        <w:numPr>
          <w:ilvl w:val="1"/>
          <w:numId w:val="30"/>
        </w:numPr>
        <w:spacing w:before="240" w:after="60" w:line="240" w:lineRule="auto"/>
        <w:contextualSpacing w:val="0"/>
        <w:outlineLvl w:val="2"/>
        <w:rPr>
          <w:rFonts w:eastAsia="Times New Roman" w:cs="Arial"/>
          <w:b/>
          <w:bCs/>
          <w:vanish/>
          <w:sz w:val="26"/>
          <w:szCs w:val="26"/>
          <w:lang w:val="es-ES" w:eastAsia="es-ES"/>
        </w:rPr>
      </w:pPr>
      <w:bookmarkStart w:id="271" w:name="_Toc299359235"/>
      <w:bookmarkStart w:id="272" w:name="_Toc299628339"/>
      <w:bookmarkStart w:id="273" w:name="_Toc299628461"/>
      <w:bookmarkStart w:id="274" w:name="_Toc299628584"/>
      <w:bookmarkStart w:id="275" w:name="_Toc299628707"/>
      <w:bookmarkStart w:id="276" w:name="_Toc299629061"/>
      <w:bookmarkStart w:id="277" w:name="_Toc299629185"/>
      <w:bookmarkStart w:id="278" w:name="_Toc299629308"/>
      <w:bookmarkStart w:id="279" w:name="_Toc299629431"/>
      <w:bookmarkStart w:id="280" w:name="_Toc299629554"/>
      <w:bookmarkStart w:id="281" w:name="_Toc299649486"/>
      <w:bookmarkStart w:id="282" w:name="_Toc268205961"/>
      <w:bookmarkStart w:id="283" w:name="_Toc301181904"/>
      <w:bookmarkStart w:id="284" w:name="_Toc301184847"/>
      <w:bookmarkStart w:id="285" w:name="_Toc301185501"/>
      <w:bookmarkStart w:id="286" w:name="_Toc301193872"/>
      <w:bookmarkStart w:id="287" w:name="_Toc301193998"/>
      <w:bookmarkStart w:id="288" w:name="_Toc301194121"/>
      <w:bookmarkStart w:id="289" w:name="_Toc301194298"/>
      <w:bookmarkStart w:id="290" w:name="_Toc301197231"/>
      <w:bookmarkStart w:id="291" w:name="_Toc301197461"/>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972E33" w:rsidRDefault="00972E33" w:rsidP="003B2A2F">
      <w:pPr>
        <w:pStyle w:val="Ttulo3"/>
        <w:tabs>
          <w:tab w:val="clear" w:pos="720"/>
          <w:tab w:val="num" w:pos="567"/>
        </w:tabs>
        <w:ind w:left="567" w:hanging="567"/>
      </w:pPr>
      <w:bookmarkStart w:id="292" w:name="_Toc301197462"/>
      <w:r>
        <w:t>ELEM</w:t>
      </w:r>
      <w:r w:rsidR="000A2769">
        <w:t>ENTOS FÍSICOS DE LA PLANTA RT450.03</w:t>
      </w:r>
      <w:bookmarkEnd w:id="292"/>
    </w:p>
    <w:p w:rsidR="00972E33" w:rsidRPr="000A2769" w:rsidRDefault="00972E33" w:rsidP="000E0C2F">
      <w:pPr>
        <w:jc w:val="center"/>
        <w:rPr>
          <w:b/>
          <w:lang w:val="es-ES"/>
        </w:rPr>
      </w:pPr>
    </w:p>
    <w:p w:rsidR="00972E33" w:rsidRPr="00DE588D" w:rsidRDefault="001B4928" w:rsidP="000E0C2F">
      <w:pPr>
        <w:jc w:val="center"/>
        <w:rPr>
          <w:b/>
        </w:rPr>
      </w:pPr>
      <w:r>
        <w:rPr>
          <w:b/>
        </w:rPr>
        <w:t>Unidad de m</w:t>
      </w:r>
      <w:r w:rsidR="00972E33">
        <w:rPr>
          <w:b/>
        </w:rPr>
        <w:t>antenimiento</w:t>
      </w:r>
      <w:r w:rsidR="00972E33" w:rsidRPr="00DE588D">
        <w:rPr>
          <w:b/>
        </w:rPr>
        <w:t>:</w:t>
      </w:r>
    </w:p>
    <w:p w:rsidR="00972E33" w:rsidRDefault="00972E33" w:rsidP="005E30E2">
      <w:pPr>
        <w:pStyle w:val="Sinespaciado"/>
        <w:jc w:val="center"/>
      </w:pPr>
      <w:r>
        <w:rPr>
          <w:noProof/>
          <w:lang w:eastAsia="es-EC"/>
        </w:rPr>
        <w:drawing>
          <wp:inline distT="0" distB="0" distL="0" distR="0">
            <wp:extent cx="1238250" cy="1647825"/>
            <wp:effectExtent l="19050" t="0" r="0" b="0"/>
            <wp:docPr id="6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srcRect/>
                    <a:stretch>
                      <a:fillRect/>
                    </a:stretch>
                  </pic:blipFill>
                  <pic:spPr bwMode="auto">
                    <a:xfrm>
                      <a:off x="0" y="0"/>
                      <a:ext cx="1238250" cy="1647825"/>
                    </a:xfrm>
                    <a:prstGeom prst="rect">
                      <a:avLst/>
                    </a:prstGeom>
                    <a:noFill/>
                    <a:ln w="9525">
                      <a:noFill/>
                      <a:miter lim="800000"/>
                      <a:headEnd/>
                      <a:tailEnd/>
                    </a:ln>
                  </pic:spPr>
                </pic:pic>
              </a:graphicData>
            </a:graphic>
          </wp:inline>
        </w:drawing>
      </w:r>
    </w:p>
    <w:p w:rsidR="001B4928" w:rsidRDefault="001B4928" w:rsidP="000E0C2F">
      <w:pPr>
        <w:pStyle w:val="figuras"/>
      </w:pPr>
      <w:bookmarkStart w:id="293" w:name="_Toc301197565"/>
      <w:r>
        <w:rPr>
          <w:b/>
        </w:rPr>
        <w:t>Figura 2.10</w:t>
      </w:r>
      <w:r w:rsidR="005E30E2">
        <w:rPr>
          <w:b/>
        </w:rPr>
        <w:t xml:space="preserve"> </w:t>
      </w:r>
      <w:r>
        <w:t>Unidad de mantenimiento.</w:t>
      </w:r>
      <w:bookmarkEnd w:id="293"/>
    </w:p>
    <w:p w:rsidR="00972E33" w:rsidRPr="00AB72E6" w:rsidRDefault="00972E33" w:rsidP="003B2A2F">
      <w:pPr>
        <w:pStyle w:val="Prrafodelista"/>
        <w:numPr>
          <w:ilvl w:val="0"/>
          <w:numId w:val="3"/>
        </w:numPr>
        <w:ind w:left="426" w:hanging="349"/>
      </w:pPr>
      <w:r w:rsidRPr="00AB72E6">
        <w:t>Dispositivo empleado para fijar la presión de salida, purificar y lubricar el aire.</w:t>
      </w:r>
    </w:p>
    <w:p w:rsidR="00972E33" w:rsidRPr="00AB72E6" w:rsidRDefault="00972E33" w:rsidP="003B2A2F">
      <w:pPr>
        <w:pStyle w:val="Prrafodelista"/>
        <w:numPr>
          <w:ilvl w:val="0"/>
          <w:numId w:val="3"/>
        </w:numPr>
        <w:ind w:left="426"/>
      </w:pPr>
      <w:r w:rsidRPr="00AB72E6">
        <w:t>Posee un manómetro con unidades de bares y   psi.</w:t>
      </w:r>
    </w:p>
    <w:p w:rsidR="00972E33" w:rsidRPr="00AB72E6" w:rsidRDefault="00972E33" w:rsidP="003B2A2F">
      <w:pPr>
        <w:pStyle w:val="Prrafodelista"/>
        <w:numPr>
          <w:ilvl w:val="0"/>
          <w:numId w:val="3"/>
        </w:numPr>
        <w:ind w:left="426"/>
      </w:pPr>
      <w:r w:rsidRPr="00AB72E6">
        <w:t>El rango de regulación va desde  0 a 10 bares.</w:t>
      </w:r>
    </w:p>
    <w:p w:rsidR="00972E33" w:rsidRPr="00AB72E6" w:rsidRDefault="00972E33" w:rsidP="003B2A2F">
      <w:pPr>
        <w:pStyle w:val="Prrafodelista"/>
        <w:numPr>
          <w:ilvl w:val="0"/>
          <w:numId w:val="3"/>
        </w:numPr>
        <w:ind w:left="426"/>
      </w:pPr>
      <w:r w:rsidRPr="00AB72E6">
        <w:t>La purificación se da cuando pasa el aire con substancias indeseadas como agua y caen a un depósito contenedor.</w:t>
      </w:r>
    </w:p>
    <w:p w:rsidR="00972E33" w:rsidRPr="00AB72E6" w:rsidRDefault="00972E33" w:rsidP="003B2A2F">
      <w:pPr>
        <w:pStyle w:val="Prrafodelista"/>
        <w:numPr>
          <w:ilvl w:val="0"/>
          <w:numId w:val="3"/>
        </w:numPr>
        <w:ind w:left="426"/>
      </w:pPr>
      <w:r w:rsidRPr="00AB72E6">
        <w:t>Una gota de aceite cae cada cierto tiempo para que el aire al pasar por la misma se impregne con este, es importante para disminuir la fricción a través de los elementos neumáticos.</w:t>
      </w:r>
    </w:p>
    <w:p w:rsidR="00972E33" w:rsidRPr="00AB72E6" w:rsidRDefault="00972E33" w:rsidP="003B2A2F">
      <w:pPr>
        <w:pStyle w:val="Prrafodelista"/>
        <w:numPr>
          <w:ilvl w:val="0"/>
          <w:numId w:val="3"/>
        </w:numPr>
        <w:ind w:left="426"/>
      </w:pPr>
      <w:r w:rsidRPr="00AB72E6">
        <w:t>Tiene dos puntos de conexión, el de entrada, conectado al compresor de aire y el de salida que es el aire que ha pasado por esta unidad y se dirige a la planta.</w:t>
      </w:r>
    </w:p>
    <w:p w:rsidR="00972E33" w:rsidRDefault="00972E33" w:rsidP="00210460"/>
    <w:p w:rsidR="003B2A2F" w:rsidRDefault="003B2A2F" w:rsidP="000E0C2F">
      <w:pPr>
        <w:jc w:val="center"/>
        <w:rPr>
          <w:b/>
        </w:rPr>
      </w:pPr>
    </w:p>
    <w:p w:rsidR="00210460" w:rsidRDefault="00210460" w:rsidP="000E0C2F">
      <w:pPr>
        <w:jc w:val="center"/>
        <w:rPr>
          <w:b/>
        </w:rPr>
      </w:pPr>
    </w:p>
    <w:p w:rsidR="005E30E2" w:rsidRDefault="005E30E2" w:rsidP="000E0C2F">
      <w:pPr>
        <w:jc w:val="center"/>
        <w:rPr>
          <w:b/>
        </w:rPr>
      </w:pPr>
    </w:p>
    <w:p w:rsidR="00972E33" w:rsidRPr="00043D0D" w:rsidRDefault="00972E33" w:rsidP="000E0C2F">
      <w:pPr>
        <w:jc w:val="center"/>
        <w:rPr>
          <w:b/>
        </w:rPr>
      </w:pPr>
      <w:r>
        <w:rPr>
          <w:b/>
        </w:rPr>
        <w:lastRenderedPageBreak/>
        <w:t>Depósitos de presión</w:t>
      </w:r>
      <w:r w:rsidRPr="00043D0D">
        <w:rPr>
          <w:b/>
        </w:rPr>
        <w:t>:</w:t>
      </w:r>
    </w:p>
    <w:p w:rsidR="00972E33" w:rsidRDefault="00972E33" w:rsidP="000E0C2F">
      <w:pPr>
        <w:pStyle w:val="Sinespaciado"/>
        <w:jc w:val="center"/>
      </w:pPr>
      <w:r>
        <w:rPr>
          <w:noProof/>
          <w:lang w:eastAsia="es-EC"/>
        </w:rPr>
        <w:drawing>
          <wp:inline distT="0" distB="0" distL="0" distR="0">
            <wp:extent cx="1847850" cy="1981200"/>
            <wp:effectExtent l="95250" t="0" r="76200" b="0"/>
            <wp:docPr id="6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t="10320" r="2177" b="10017"/>
                    <a:stretch>
                      <a:fillRect/>
                    </a:stretch>
                  </pic:blipFill>
                  <pic:spPr bwMode="auto">
                    <a:xfrm rot="-5400000">
                      <a:off x="0" y="0"/>
                      <a:ext cx="1847850" cy="1981200"/>
                    </a:xfrm>
                    <a:prstGeom prst="rect">
                      <a:avLst/>
                    </a:prstGeom>
                    <a:noFill/>
                    <a:ln w="9525">
                      <a:noFill/>
                      <a:miter lim="800000"/>
                      <a:headEnd/>
                      <a:tailEnd/>
                    </a:ln>
                  </pic:spPr>
                </pic:pic>
              </a:graphicData>
            </a:graphic>
          </wp:inline>
        </w:drawing>
      </w:r>
    </w:p>
    <w:p w:rsidR="001B4928" w:rsidRDefault="001B4928" w:rsidP="000E0C2F">
      <w:pPr>
        <w:pStyle w:val="figuras"/>
      </w:pPr>
      <w:bookmarkStart w:id="294" w:name="_Toc301197566"/>
      <w:r>
        <w:rPr>
          <w:b/>
        </w:rPr>
        <w:t>Figura 2.11</w:t>
      </w:r>
      <w:r w:rsidR="005E30E2">
        <w:rPr>
          <w:b/>
        </w:rPr>
        <w:t xml:space="preserve"> </w:t>
      </w:r>
      <w:r>
        <w:t>Depósitos de presión.</w:t>
      </w:r>
      <w:bookmarkEnd w:id="294"/>
    </w:p>
    <w:p w:rsidR="00972E33" w:rsidRPr="00AB72E6" w:rsidRDefault="00972E33" w:rsidP="003B2A2F">
      <w:pPr>
        <w:pStyle w:val="Prrafodelista"/>
        <w:numPr>
          <w:ilvl w:val="0"/>
          <w:numId w:val="3"/>
        </w:numPr>
        <w:ind w:left="426"/>
      </w:pPr>
      <w:r w:rsidRPr="00AB72E6">
        <w:t>Cilindros de acero conectados en serie.</w:t>
      </w:r>
    </w:p>
    <w:p w:rsidR="00972E33" w:rsidRPr="00AB72E6" w:rsidRDefault="00972E33" w:rsidP="003B2A2F">
      <w:pPr>
        <w:pStyle w:val="Prrafodelista"/>
        <w:numPr>
          <w:ilvl w:val="0"/>
          <w:numId w:val="3"/>
        </w:numPr>
        <w:ind w:left="426"/>
      </w:pPr>
      <w:r w:rsidRPr="00AB72E6">
        <w:t>Incorporados con manómetros (0-</w:t>
      </w:r>
      <w:r w:rsidR="001B4928">
        <w:t xml:space="preserve"> 10</w:t>
      </w:r>
      <w:r w:rsidRPr="00AB72E6">
        <w:t xml:space="preserve"> bares).</w:t>
      </w:r>
    </w:p>
    <w:p w:rsidR="00972E33" w:rsidRPr="00AB72E6" w:rsidRDefault="00972E33" w:rsidP="003B2A2F">
      <w:pPr>
        <w:pStyle w:val="Prrafodelista"/>
        <w:numPr>
          <w:ilvl w:val="0"/>
          <w:numId w:val="3"/>
        </w:numPr>
        <w:ind w:left="426"/>
      </w:pPr>
      <w:r w:rsidRPr="00AB72E6">
        <w:t>Entre ambos hay una válvula de ventilación con la que se fija la facilidad que tiene el aire de pasar de un cilindro a otro.</w:t>
      </w:r>
    </w:p>
    <w:p w:rsidR="00972E33" w:rsidRPr="00AB72E6" w:rsidRDefault="00972E33" w:rsidP="003B2A2F">
      <w:pPr>
        <w:pStyle w:val="Prrafodelista"/>
        <w:numPr>
          <w:ilvl w:val="0"/>
          <w:numId w:val="3"/>
        </w:numPr>
        <w:ind w:left="426"/>
      </w:pPr>
      <w:r w:rsidRPr="00AB72E6">
        <w:t>Poseen válvulas de sobrepresión (permiten la salida de</w:t>
      </w:r>
      <w:r w:rsidR="001B4928">
        <w:t>l</w:t>
      </w:r>
      <w:r w:rsidRPr="00AB72E6">
        <w:t xml:space="preserve"> aire del sistema cuando hay presión excesiva).</w:t>
      </w:r>
    </w:p>
    <w:p w:rsidR="00972E33" w:rsidRDefault="00972E33" w:rsidP="003B2A2F">
      <w:pPr>
        <w:pStyle w:val="Prrafodelista"/>
        <w:numPr>
          <w:ilvl w:val="0"/>
          <w:numId w:val="3"/>
        </w:numPr>
        <w:ind w:left="426"/>
      </w:pPr>
      <w:r w:rsidRPr="00AB72E6">
        <w:t>Tiene una válvula de evacuación que es por donde el aire se libera al ambiente.</w:t>
      </w:r>
    </w:p>
    <w:p w:rsidR="00972E33" w:rsidRDefault="00972E33" w:rsidP="000E0C2F">
      <w:pPr>
        <w:jc w:val="center"/>
        <w:rPr>
          <w:b/>
        </w:rPr>
      </w:pPr>
    </w:p>
    <w:p w:rsidR="00972E33" w:rsidRPr="00E41BE9" w:rsidRDefault="00972E33" w:rsidP="000E0C2F">
      <w:pPr>
        <w:jc w:val="center"/>
        <w:rPr>
          <w:b/>
        </w:rPr>
      </w:pPr>
      <w:r w:rsidRPr="00E41BE9">
        <w:rPr>
          <w:b/>
        </w:rPr>
        <w:t>Válvula Electro</w:t>
      </w:r>
      <w:r>
        <w:rPr>
          <w:b/>
        </w:rPr>
        <w:t>-N</w:t>
      </w:r>
      <w:r w:rsidRPr="00E41BE9">
        <w:rPr>
          <w:b/>
        </w:rPr>
        <w:t>eumática:</w:t>
      </w:r>
    </w:p>
    <w:p w:rsidR="00972E33" w:rsidRDefault="00972E33" w:rsidP="000E0C2F">
      <w:pPr>
        <w:pStyle w:val="Sinespaciado"/>
        <w:jc w:val="center"/>
      </w:pPr>
      <w:r>
        <w:rPr>
          <w:noProof/>
          <w:lang w:eastAsia="es-EC"/>
        </w:rPr>
        <w:drawing>
          <wp:inline distT="0" distB="0" distL="0" distR="0">
            <wp:extent cx="1333500" cy="1762125"/>
            <wp:effectExtent l="19050" t="0" r="0" b="0"/>
            <wp:docPr id="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2" cstate="print"/>
                    <a:srcRect/>
                    <a:stretch>
                      <a:fillRect/>
                    </a:stretch>
                  </pic:blipFill>
                  <pic:spPr bwMode="auto">
                    <a:xfrm>
                      <a:off x="0" y="0"/>
                      <a:ext cx="1333500" cy="1762125"/>
                    </a:xfrm>
                    <a:prstGeom prst="rect">
                      <a:avLst/>
                    </a:prstGeom>
                    <a:noFill/>
                    <a:ln w="9525">
                      <a:noFill/>
                      <a:miter lim="800000"/>
                      <a:headEnd/>
                      <a:tailEnd/>
                    </a:ln>
                  </pic:spPr>
                </pic:pic>
              </a:graphicData>
            </a:graphic>
          </wp:inline>
        </w:drawing>
      </w:r>
    </w:p>
    <w:p w:rsidR="001B4928" w:rsidRDefault="001B4928" w:rsidP="000E0C2F">
      <w:pPr>
        <w:pStyle w:val="figuras"/>
      </w:pPr>
      <w:bookmarkStart w:id="295" w:name="_Toc301197567"/>
      <w:r>
        <w:rPr>
          <w:b/>
        </w:rPr>
        <w:t>Figura 2.12</w:t>
      </w:r>
      <w:r w:rsidR="005E30E2">
        <w:rPr>
          <w:b/>
        </w:rPr>
        <w:t xml:space="preserve"> </w:t>
      </w:r>
      <w:r>
        <w:t>Válvula electro-neumática.</w:t>
      </w:r>
      <w:bookmarkEnd w:id="295"/>
    </w:p>
    <w:p w:rsidR="00972E33" w:rsidRPr="00AB72E6" w:rsidRDefault="00972E33" w:rsidP="003B2A2F">
      <w:pPr>
        <w:pStyle w:val="Prrafodelista"/>
        <w:numPr>
          <w:ilvl w:val="0"/>
          <w:numId w:val="3"/>
        </w:numPr>
        <w:ind w:left="426"/>
      </w:pPr>
      <w:r w:rsidRPr="00AB72E6">
        <w:lastRenderedPageBreak/>
        <w:t>Elemento actuador de la planta.</w:t>
      </w:r>
    </w:p>
    <w:p w:rsidR="00972E33" w:rsidRPr="00AB72E6" w:rsidRDefault="00972E33" w:rsidP="003B2A2F">
      <w:pPr>
        <w:pStyle w:val="Prrafodelista"/>
        <w:numPr>
          <w:ilvl w:val="0"/>
          <w:numId w:val="3"/>
        </w:numPr>
        <w:ind w:left="426"/>
      </w:pPr>
      <w:r w:rsidRPr="00AB72E6">
        <w:t>La fuerza que acciona la válvula es neumática (presión nominal de 2.5 bares).</w:t>
      </w:r>
    </w:p>
    <w:p w:rsidR="00972E33" w:rsidRPr="00AB72E6" w:rsidRDefault="00972E33" w:rsidP="003B2A2F">
      <w:pPr>
        <w:pStyle w:val="Prrafodelista"/>
        <w:numPr>
          <w:ilvl w:val="0"/>
          <w:numId w:val="3"/>
        </w:numPr>
        <w:ind w:left="426"/>
      </w:pPr>
      <w:r w:rsidRPr="00AB72E6">
        <w:t>Mediante señales de corriente (4 a 20 mA.) fija el porcentaje de abertura.</w:t>
      </w:r>
    </w:p>
    <w:p w:rsidR="00972E33" w:rsidRPr="00AB72E6" w:rsidRDefault="00972E33" w:rsidP="003B2A2F">
      <w:pPr>
        <w:pStyle w:val="Prrafodelista"/>
        <w:numPr>
          <w:ilvl w:val="0"/>
          <w:numId w:val="3"/>
        </w:numPr>
        <w:ind w:left="426"/>
      </w:pPr>
      <w:r w:rsidRPr="00AB72E6">
        <w:t xml:space="preserve">Posee un indicador de la abertura de la </w:t>
      </w:r>
      <w:r w:rsidR="001B4928">
        <w:t>misma</w:t>
      </w:r>
      <w:r w:rsidRPr="00AB72E6">
        <w:t>.</w:t>
      </w:r>
    </w:p>
    <w:p w:rsidR="00972E33" w:rsidRDefault="00972E33" w:rsidP="000E0C2F"/>
    <w:p w:rsidR="00972E33" w:rsidRPr="00D01365" w:rsidRDefault="00972E33" w:rsidP="000E0C2F">
      <w:pPr>
        <w:jc w:val="center"/>
        <w:rPr>
          <w:b/>
        </w:rPr>
      </w:pPr>
      <w:r w:rsidRPr="00D01365">
        <w:rPr>
          <w:b/>
        </w:rPr>
        <w:t>Sensor de Presión:</w:t>
      </w:r>
    </w:p>
    <w:p w:rsidR="00972E33" w:rsidRDefault="00972E33" w:rsidP="000E0C2F">
      <w:pPr>
        <w:pStyle w:val="Sinespaciado"/>
        <w:jc w:val="center"/>
      </w:pPr>
      <w:r>
        <w:rPr>
          <w:noProof/>
          <w:lang w:eastAsia="es-EC"/>
        </w:rPr>
        <w:drawing>
          <wp:inline distT="0" distB="0" distL="0" distR="0">
            <wp:extent cx="1028700" cy="1382070"/>
            <wp:effectExtent l="19050" t="0" r="0" b="0"/>
            <wp:docPr id="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cstate="print"/>
                    <a:srcRect/>
                    <a:stretch>
                      <a:fillRect/>
                    </a:stretch>
                  </pic:blipFill>
                  <pic:spPr bwMode="auto">
                    <a:xfrm>
                      <a:off x="0" y="0"/>
                      <a:ext cx="1028700" cy="1382070"/>
                    </a:xfrm>
                    <a:prstGeom prst="rect">
                      <a:avLst/>
                    </a:prstGeom>
                    <a:noFill/>
                    <a:ln w="9525">
                      <a:noFill/>
                      <a:miter lim="800000"/>
                      <a:headEnd/>
                      <a:tailEnd/>
                    </a:ln>
                  </pic:spPr>
                </pic:pic>
              </a:graphicData>
            </a:graphic>
          </wp:inline>
        </w:drawing>
      </w:r>
    </w:p>
    <w:p w:rsidR="001B4928" w:rsidRDefault="006C1AFC" w:rsidP="000E0C2F">
      <w:pPr>
        <w:pStyle w:val="figuras"/>
      </w:pPr>
      <w:bookmarkStart w:id="296" w:name="_Toc301197568"/>
      <w:r>
        <w:rPr>
          <w:b/>
        </w:rPr>
        <w:t>Figura 2.13</w:t>
      </w:r>
      <w:r w:rsidR="005E30E2">
        <w:rPr>
          <w:b/>
        </w:rPr>
        <w:t xml:space="preserve"> </w:t>
      </w:r>
      <w:r w:rsidR="001B4928" w:rsidRPr="001B4928">
        <w:t>Sensor de</w:t>
      </w:r>
      <w:r w:rsidR="001B4928">
        <w:t xml:space="preserve"> presión</w:t>
      </w:r>
      <w:r w:rsidR="001B4928" w:rsidRPr="001B4928">
        <w:t>.</w:t>
      </w:r>
      <w:bookmarkEnd w:id="296"/>
    </w:p>
    <w:p w:rsidR="00972E33" w:rsidRPr="00AB72E6" w:rsidRDefault="00972E33" w:rsidP="00210460">
      <w:pPr>
        <w:pStyle w:val="Prrafodelista"/>
        <w:numPr>
          <w:ilvl w:val="0"/>
          <w:numId w:val="3"/>
        </w:numPr>
        <w:ind w:left="426"/>
      </w:pPr>
      <w:r w:rsidRPr="00AB72E6">
        <w:t>Elemento transductor pasivo.</w:t>
      </w:r>
    </w:p>
    <w:p w:rsidR="00972E33" w:rsidRPr="00AB72E6" w:rsidRDefault="00972E33" w:rsidP="00210460">
      <w:pPr>
        <w:pStyle w:val="Prrafodelista"/>
        <w:numPr>
          <w:ilvl w:val="0"/>
          <w:numId w:val="3"/>
        </w:numPr>
        <w:ind w:left="426"/>
      </w:pPr>
      <w:r w:rsidRPr="00AB72E6">
        <w:t>Principio de funcionamiento piezoeléctrico.</w:t>
      </w:r>
    </w:p>
    <w:p w:rsidR="00972E33" w:rsidRPr="00AB72E6" w:rsidRDefault="00972E33" w:rsidP="00210460">
      <w:pPr>
        <w:pStyle w:val="Prrafodelista"/>
        <w:numPr>
          <w:ilvl w:val="0"/>
          <w:numId w:val="3"/>
        </w:numPr>
        <w:ind w:left="426"/>
      </w:pPr>
      <w:r w:rsidRPr="00AB72E6">
        <w:t>Mide la presión relativa.</w:t>
      </w:r>
    </w:p>
    <w:p w:rsidR="00972E33" w:rsidRPr="00AB72E6" w:rsidRDefault="00972E33" w:rsidP="00210460">
      <w:pPr>
        <w:pStyle w:val="Prrafodelista"/>
        <w:numPr>
          <w:ilvl w:val="0"/>
          <w:numId w:val="3"/>
        </w:numPr>
        <w:ind w:left="426"/>
      </w:pPr>
      <w:r w:rsidRPr="00AB72E6">
        <w:t xml:space="preserve">Rango de alimentación: </w:t>
      </w:r>
      <w:r w:rsidR="002B4B53">
        <w:t>11</w:t>
      </w:r>
      <w:r w:rsidRPr="00AB72E6">
        <w:t>-</w:t>
      </w:r>
      <w:r w:rsidR="002B4B53">
        <w:t xml:space="preserve"> 33</w:t>
      </w:r>
      <w:r w:rsidRPr="00AB72E6">
        <w:t>Vdc.</w:t>
      </w:r>
    </w:p>
    <w:p w:rsidR="00972E33" w:rsidRPr="00AB72E6" w:rsidRDefault="00972E33" w:rsidP="00210460">
      <w:pPr>
        <w:pStyle w:val="Prrafodelista"/>
        <w:numPr>
          <w:ilvl w:val="0"/>
          <w:numId w:val="3"/>
        </w:numPr>
        <w:ind w:left="426"/>
      </w:pPr>
      <w:r w:rsidRPr="00AB72E6">
        <w:t>Salida de corriente de 4 a 20 mA.</w:t>
      </w:r>
    </w:p>
    <w:p w:rsidR="00972E33" w:rsidRDefault="00972E33" w:rsidP="00210460"/>
    <w:p w:rsidR="00972E33" w:rsidRDefault="00972E33" w:rsidP="000E0C2F">
      <w:pPr>
        <w:pStyle w:val="Prrafodelista"/>
        <w:ind w:left="0"/>
        <w:jc w:val="center"/>
        <w:rPr>
          <w:b/>
        </w:rPr>
      </w:pPr>
      <w:r w:rsidRPr="00200174">
        <w:rPr>
          <w:b/>
        </w:rPr>
        <w:t>PLC:</w:t>
      </w:r>
    </w:p>
    <w:p w:rsidR="002B4B53" w:rsidRDefault="002B4B53" w:rsidP="000E0C2F">
      <w:pPr>
        <w:pStyle w:val="Sinespaciado"/>
        <w:jc w:val="center"/>
      </w:pPr>
      <w:r>
        <w:rPr>
          <w:noProof/>
          <w:lang w:eastAsia="es-EC"/>
        </w:rPr>
        <w:drawing>
          <wp:inline distT="0" distB="0" distL="0" distR="0">
            <wp:extent cx="2304415" cy="1371600"/>
            <wp:effectExtent l="19050" t="0" r="635" b="0"/>
            <wp:docPr id="14" name="Imagen 53" descr="C:\Users\Luis Rojas\Documents\Luis Rojas\Seminario de Graduación Identificación de sistemas\tesina\Fotos\Imagen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uis Rojas\Documents\Luis Rojas\Seminario de Graduación Identificación de sistemas\tesina\Fotos\Imagen0055.jpg"/>
                    <pic:cNvPicPr>
                      <a:picLocks noChangeAspect="1" noChangeArrowheads="1"/>
                    </pic:cNvPicPr>
                  </pic:nvPicPr>
                  <pic:blipFill>
                    <a:blip r:embed="rId34" cstate="print"/>
                    <a:srcRect l="3854" t="5769" r="5518" b="21943"/>
                    <a:stretch>
                      <a:fillRect/>
                    </a:stretch>
                  </pic:blipFill>
                  <pic:spPr bwMode="auto">
                    <a:xfrm>
                      <a:off x="0" y="0"/>
                      <a:ext cx="2304415" cy="1371600"/>
                    </a:xfrm>
                    <a:prstGeom prst="rect">
                      <a:avLst/>
                    </a:prstGeom>
                    <a:noFill/>
                    <a:ln w="9525">
                      <a:noFill/>
                      <a:miter lim="800000"/>
                      <a:headEnd/>
                      <a:tailEnd/>
                    </a:ln>
                  </pic:spPr>
                </pic:pic>
              </a:graphicData>
            </a:graphic>
          </wp:inline>
        </w:drawing>
      </w:r>
    </w:p>
    <w:p w:rsidR="002B4B53" w:rsidRDefault="006C1AFC" w:rsidP="000E0C2F">
      <w:pPr>
        <w:pStyle w:val="figuras"/>
      </w:pPr>
      <w:bookmarkStart w:id="297" w:name="_Toc301197569"/>
      <w:r>
        <w:rPr>
          <w:b/>
        </w:rPr>
        <w:t>Figura 2.14</w:t>
      </w:r>
      <w:r w:rsidR="005E30E2">
        <w:rPr>
          <w:b/>
        </w:rPr>
        <w:t xml:space="preserve"> </w:t>
      </w:r>
      <w:r w:rsidR="002B4B53">
        <w:t>PLC</w:t>
      </w:r>
      <w:r w:rsidR="002B4B53" w:rsidRPr="001B4928">
        <w:t>.</w:t>
      </w:r>
      <w:bookmarkEnd w:id="297"/>
    </w:p>
    <w:p w:rsidR="00972E33" w:rsidRPr="00AB72E6" w:rsidRDefault="00972E33" w:rsidP="00210460">
      <w:pPr>
        <w:pStyle w:val="Prrafodelista"/>
        <w:numPr>
          <w:ilvl w:val="0"/>
          <w:numId w:val="3"/>
        </w:numPr>
        <w:ind w:left="426"/>
      </w:pPr>
      <w:r w:rsidRPr="00AB72E6">
        <w:lastRenderedPageBreak/>
        <w:t>Alimentación de 24 Vdc.</w:t>
      </w:r>
    </w:p>
    <w:p w:rsidR="00972E33" w:rsidRPr="00AB72E6" w:rsidRDefault="00972E33" w:rsidP="00210460">
      <w:pPr>
        <w:pStyle w:val="Prrafodelista"/>
        <w:numPr>
          <w:ilvl w:val="0"/>
          <w:numId w:val="3"/>
        </w:numPr>
        <w:ind w:left="426"/>
      </w:pPr>
      <w:r w:rsidRPr="00AB72E6">
        <w:t>Posee tres módulos: digital, analógico y de comunicación.</w:t>
      </w:r>
    </w:p>
    <w:p w:rsidR="00972E33" w:rsidRPr="00AB72E6" w:rsidRDefault="00972E33" w:rsidP="00210460">
      <w:pPr>
        <w:pStyle w:val="Prrafodelista"/>
        <w:numPr>
          <w:ilvl w:val="0"/>
          <w:numId w:val="3"/>
        </w:numPr>
        <w:ind w:left="426"/>
      </w:pPr>
      <w:r w:rsidRPr="00AB72E6">
        <w:t>El módulo digital está incorporado con 8 entradas y 6 salidas digitales que son relés.</w:t>
      </w:r>
    </w:p>
    <w:p w:rsidR="00972E33" w:rsidRPr="00AB72E6" w:rsidRDefault="00972E33" w:rsidP="00210460">
      <w:pPr>
        <w:pStyle w:val="Prrafodelista"/>
        <w:numPr>
          <w:ilvl w:val="0"/>
          <w:numId w:val="3"/>
        </w:numPr>
        <w:ind w:left="426"/>
      </w:pPr>
      <w:r w:rsidRPr="00AB72E6">
        <w:t>El módulo analógico cuenta con 4 entradas y 2 salidas analógicas.</w:t>
      </w:r>
    </w:p>
    <w:p w:rsidR="00972E33" w:rsidRPr="00AB72E6" w:rsidRDefault="00972E33" w:rsidP="00210460">
      <w:pPr>
        <w:pStyle w:val="Prrafodelista"/>
        <w:numPr>
          <w:ilvl w:val="0"/>
          <w:numId w:val="3"/>
        </w:numPr>
        <w:ind w:left="426"/>
      </w:pPr>
      <w:r w:rsidRPr="00AB72E6">
        <w:t>Posee un puerto de comunicación Profibus.</w:t>
      </w:r>
    </w:p>
    <w:p w:rsidR="00972E33" w:rsidRDefault="00972E33" w:rsidP="000E0C2F">
      <w:pPr>
        <w:pStyle w:val="Prrafodelista"/>
        <w:ind w:left="0"/>
      </w:pPr>
    </w:p>
    <w:p w:rsidR="00972E33" w:rsidRDefault="00972E33" w:rsidP="000E0C2F">
      <w:pPr>
        <w:pStyle w:val="Prrafodelista"/>
        <w:ind w:left="0"/>
        <w:jc w:val="center"/>
      </w:pPr>
    </w:p>
    <w:p w:rsidR="00972E33" w:rsidRPr="00572424" w:rsidRDefault="000C07C6" w:rsidP="000E0C2F">
      <w:pPr>
        <w:pStyle w:val="Prrafodelista"/>
        <w:ind w:left="0"/>
        <w:jc w:val="center"/>
        <w:rPr>
          <w:b/>
        </w:rPr>
      </w:pPr>
      <w:r>
        <w:rPr>
          <w:b/>
        </w:rPr>
        <w:t>Disyuntor</w:t>
      </w:r>
      <w:r w:rsidR="00972E33" w:rsidRPr="00572424">
        <w:rPr>
          <w:b/>
        </w:rPr>
        <w:t xml:space="preserve"> electrónico:</w:t>
      </w:r>
    </w:p>
    <w:p w:rsidR="00972E33" w:rsidRDefault="00972E33" w:rsidP="000E0C2F">
      <w:pPr>
        <w:pStyle w:val="Sinespaciado"/>
        <w:jc w:val="center"/>
      </w:pPr>
      <w:r>
        <w:rPr>
          <w:noProof/>
          <w:lang w:eastAsia="es-EC"/>
        </w:rPr>
        <w:drawing>
          <wp:inline distT="0" distB="0" distL="0" distR="0">
            <wp:extent cx="1885950" cy="1885950"/>
            <wp:effectExtent l="19050" t="0" r="0" b="0"/>
            <wp:docPr id="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5" cstate="print"/>
                    <a:srcRect/>
                    <a:stretch>
                      <a:fillRect/>
                    </a:stretch>
                  </pic:blipFill>
                  <pic:spPr bwMode="auto">
                    <a:xfrm>
                      <a:off x="0" y="0"/>
                      <a:ext cx="1885950" cy="1885950"/>
                    </a:xfrm>
                    <a:prstGeom prst="rect">
                      <a:avLst/>
                    </a:prstGeom>
                    <a:noFill/>
                    <a:ln w="9525">
                      <a:noFill/>
                      <a:miter lim="800000"/>
                      <a:headEnd/>
                      <a:tailEnd/>
                    </a:ln>
                  </pic:spPr>
                </pic:pic>
              </a:graphicData>
            </a:graphic>
          </wp:inline>
        </w:drawing>
      </w:r>
    </w:p>
    <w:p w:rsidR="002B4B53" w:rsidRDefault="006C1AFC" w:rsidP="000E0C2F">
      <w:pPr>
        <w:pStyle w:val="figuras"/>
      </w:pPr>
      <w:bookmarkStart w:id="298" w:name="_Toc301197570"/>
      <w:r>
        <w:rPr>
          <w:b/>
        </w:rPr>
        <w:t>Figura 2.15</w:t>
      </w:r>
      <w:r w:rsidR="000C07C6">
        <w:rPr>
          <w:b/>
        </w:rPr>
        <w:t xml:space="preserve"> </w:t>
      </w:r>
      <w:r w:rsidR="000C07C6">
        <w:t>Disyuntor</w:t>
      </w:r>
      <w:r w:rsidR="002B4B53">
        <w:t xml:space="preserve"> electrónico</w:t>
      </w:r>
      <w:r w:rsidR="002B4B53" w:rsidRPr="001B4928">
        <w:t>.</w:t>
      </w:r>
      <w:bookmarkEnd w:id="298"/>
    </w:p>
    <w:p w:rsidR="00972E33" w:rsidRPr="00AB72E6" w:rsidRDefault="00972E33" w:rsidP="00A7039D">
      <w:pPr>
        <w:pStyle w:val="Prrafodelista"/>
        <w:numPr>
          <w:ilvl w:val="0"/>
          <w:numId w:val="3"/>
        </w:numPr>
        <w:ind w:left="426"/>
      </w:pPr>
      <w:r w:rsidRPr="00AB72E6">
        <w:t>Protección eléctrica de toda la planta (junto con los fusibles).</w:t>
      </w:r>
    </w:p>
    <w:p w:rsidR="00972E33" w:rsidRPr="00AB72E6" w:rsidRDefault="00972E33" w:rsidP="00A7039D">
      <w:pPr>
        <w:pStyle w:val="Prrafodelista"/>
        <w:numPr>
          <w:ilvl w:val="0"/>
          <w:numId w:val="3"/>
        </w:numPr>
        <w:ind w:left="426"/>
      </w:pPr>
      <w:r w:rsidRPr="00AB72E6">
        <w:t>Se conecta a cargas de alimentación de 24 Vdc.</w:t>
      </w:r>
    </w:p>
    <w:p w:rsidR="00972E33" w:rsidRPr="00AB72E6" w:rsidRDefault="00972E33" w:rsidP="00A7039D">
      <w:pPr>
        <w:pStyle w:val="Prrafodelista"/>
        <w:numPr>
          <w:ilvl w:val="0"/>
          <w:numId w:val="3"/>
        </w:numPr>
        <w:ind w:left="426"/>
      </w:pPr>
      <w:r w:rsidRPr="00AB72E6">
        <w:t>La corriente nominal (In.) puede ser fijada en 3 ó 6 amperios.</w:t>
      </w:r>
    </w:p>
    <w:p w:rsidR="00972E33" w:rsidRPr="00AB72E6" w:rsidRDefault="00972E33" w:rsidP="00A7039D">
      <w:pPr>
        <w:pStyle w:val="Prrafodelista"/>
        <w:numPr>
          <w:ilvl w:val="0"/>
          <w:numId w:val="3"/>
        </w:numPr>
        <w:ind w:left="426"/>
      </w:pPr>
      <w:r w:rsidRPr="00AB72E6">
        <w:t>Cuando detecta sobre corriente (más de 1.8 In.)  disminuye el voltaje de salida, lo que puede generar que las cargas no operen adecuadamente.</w:t>
      </w:r>
    </w:p>
    <w:p w:rsidR="00972E33" w:rsidRDefault="00972E33" w:rsidP="00210460"/>
    <w:p w:rsidR="00A7039D" w:rsidRDefault="00A7039D" w:rsidP="00210460"/>
    <w:p w:rsidR="00A7039D" w:rsidRDefault="00A7039D" w:rsidP="00210460"/>
    <w:p w:rsidR="00A7039D" w:rsidRDefault="00A7039D" w:rsidP="00210460"/>
    <w:p w:rsidR="00972E33" w:rsidRDefault="00972E33" w:rsidP="000E0C2F">
      <w:pPr>
        <w:pStyle w:val="Prrafodelista"/>
        <w:ind w:left="0"/>
        <w:jc w:val="center"/>
        <w:rPr>
          <w:b/>
        </w:rPr>
      </w:pPr>
      <w:r w:rsidRPr="00ED712E">
        <w:rPr>
          <w:b/>
        </w:rPr>
        <w:lastRenderedPageBreak/>
        <w:t>Fuente de voltaje de 24 Vdc</w:t>
      </w:r>
      <w:r w:rsidR="0035023E">
        <w:rPr>
          <w:b/>
        </w:rPr>
        <w:t>.</w:t>
      </w:r>
      <w:r w:rsidR="002B4B53">
        <w:rPr>
          <w:b/>
        </w:rPr>
        <w:t>:</w:t>
      </w:r>
    </w:p>
    <w:p w:rsidR="00972E33" w:rsidRDefault="008B3A59" w:rsidP="000E0C2F">
      <w:pPr>
        <w:pStyle w:val="Sinespaciado"/>
        <w:jc w:val="center"/>
      </w:pPr>
      <w:r w:rsidRPr="008B3A59">
        <w:rPr>
          <w:noProof/>
          <w:lang w:eastAsia="es-EC"/>
        </w:rPr>
        <w:drawing>
          <wp:inline distT="0" distB="0" distL="0" distR="0">
            <wp:extent cx="2081636" cy="2050835"/>
            <wp:effectExtent l="19050" t="0" r="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084436" cy="2053594"/>
                    </a:xfrm>
                    <a:prstGeom prst="rect">
                      <a:avLst/>
                    </a:prstGeom>
                    <a:noFill/>
                    <a:ln w="9525">
                      <a:noFill/>
                      <a:miter lim="800000"/>
                      <a:headEnd/>
                      <a:tailEnd/>
                    </a:ln>
                  </pic:spPr>
                </pic:pic>
              </a:graphicData>
            </a:graphic>
          </wp:inline>
        </w:drawing>
      </w:r>
    </w:p>
    <w:p w:rsidR="002B4B53" w:rsidRDefault="006C1AFC" w:rsidP="000E0C2F">
      <w:pPr>
        <w:pStyle w:val="figuras"/>
      </w:pPr>
      <w:bookmarkStart w:id="299" w:name="_Toc301197571"/>
      <w:r>
        <w:rPr>
          <w:b/>
        </w:rPr>
        <w:t>Figura 2.16</w:t>
      </w:r>
      <w:r w:rsidR="005E30E2">
        <w:rPr>
          <w:b/>
        </w:rPr>
        <w:t xml:space="preserve"> </w:t>
      </w:r>
      <w:r w:rsidR="002B4B53">
        <w:t>Fuente de voltaje de 24 Vdc</w:t>
      </w:r>
      <w:r w:rsidR="002B4B53" w:rsidRPr="001B4928">
        <w:t>.</w:t>
      </w:r>
      <w:bookmarkEnd w:id="299"/>
    </w:p>
    <w:p w:rsidR="00972E33" w:rsidRPr="00AB72E6" w:rsidRDefault="00972E33" w:rsidP="00A7039D">
      <w:pPr>
        <w:pStyle w:val="Prrafodelista"/>
        <w:numPr>
          <w:ilvl w:val="0"/>
          <w:numId w:val="3"/>
        </w:numPr>
        <w:ind w:left="426"/>
      </w:pPr>
      <w:r w:rsidRPr="00AB72E6">
        <w:t>Es el alimentador de la planta.</w:t>
      </w:r>
    </w:p>
    <w:p w:rsidR="00972E33" w:rsidRDefault="00972E33" w:rsidP="00A7039D">
      <w:pPr>
        <w:pStyle w:val="Prrafodelista"/>
        <w:numPr>
          <w:ilvl w:val="0"/>
          <w:numId w:val="3"/>
        </w:numPr>
        <w:ind w:left="426"/>
      </w:pPr>
      <w:r w:rsidRPr="00AB72E6">
        <w:t xml:space="preserve">Su entrada es de </w:t>
      </w:r>
      <w:r w:rsidR="000E0C2F">
        <w:t xml:space="preserve">100 a 240 Vac. de </w:t>
      </w:r>
      <w:r w:rsidR="0035023E">
        <w:t>con una frecuencia de 50 a 60 hz.</w:t>
      </w:r>
    </w:p>
    <w:p w:rsidR="000E0C2F" w:rsidRDefault="000E0C2F" w:rsidP="00A7039D">
      <w:pPr>
        <w:pStyle w:val="Prrafodelista"/>
        <w:numPr>
          <w:ilvl w:val="0"/>
          <w:numId w:val="3"/>
        </w:numPr>
        <w:ind w:left="426"/>
      </w:pPr>
      <w:r>
        <w:t>La corriente de entrada es de 3.5 amperios.</w:t>
      </w:r>
    </w:p>
    <w:p w:rsidR="0035023E" w:rsidRPr="00AB72E6" w:rsidRDefault="0035023E" w:rsidP="00A7039D">
      <w:pPr>
        <w:pStyle w:val="Prrafodelista"/>
        <w:numPr>
          <w:ilvl w:val="0"/>
          <w:numId w:val="3"/>
        </w:numPr>
        <w:ind w:left="426"/>
      </w:pPr>
      <w:r>
        <w:t>Genera un voltaje de +24 Vdc. y de -24 Vdc.</w:t>
      </w:r>
    </w:p>
    <w:p w:rsidR="00972E33" w:rsidRDefault="00972E33" w:rsidP="000E0C2F"/>
    <w:p w:rsidR="00972E33" w:rsidRDefault="00972E33" w:rsidP="000E0C2F">
      <w:pPr>
        <w:jc w:val="center"/>
        <w:rPr>
          <w:b/>
        </w:rPr>
      </w:pPr>
      <w:r w:rsidRPr="00ED712E">
        <w:rPr>
          <w:b/>
        </w:rPr>
        <w:t>Compresor de aire:</w:t>
      </w:r>
    </w:p>
    <w:p w:rsidR="00972E33" w:rsidRDefault="00972E33" w:rsidP="0035023E">
      <w:pPr>
        <w:pStyle w:val="Sinespaciado"/>
        <w:jc w:val="center"/>
      </w:pPr>
      <w:r>
        <w:rPr>
          <w:noProof/>
          <w:lang w:eastAsia="es-EC"/>
        </w:rPr>
        <w:drawing>
          <wp:inline distT="0" distB="0" distL="0" distR="0">
            <wp:extent cx="1638300" cy="2190750"/>
            <wp:effectExtent l="19050" t="0" r="0" b="0"/>
            <wp:docPr id="7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1638300" cy="2190750"/>
                    </a:xfrm>
                    <a:prstGeom prst="rect">
                      <a:avLst/>
                    </a:prstGeom>
                    <a:noFill/>
                    <a:ln w="9525">
                      <a:noFill/>
                      <a:miter lim="800000"/>
                      <a:headEnd/>
                      <a:tailEnd/>
                    </a:ln>
                  </pic:spPr>
                </pic:pic>
              </a:graphicData>
            </a:graphic>
          </wp:inline>
        </w:drawing>
      </w:r>
    </w:p>
    <w:p w:rsidR="0035023E" w:rsidRDefault="006C1AFC" w:rsidP="0035023E">
      <w:pPr>
        <w:pStyle w:val="figuras"/>
      </w:pPr>
      <w:bookmarkStart w:id="300" w:name="_Toc301197572"/>
      <w:r>
        <w:rPr>
          <w:b/>
        </w:rPr>
        <w:t>Figura 2.17</w:t>
      </w:r>
      <w:r w:rsidR="005E30E2">
        <w:rPr>
          <w:b/>
        </w:rPr>
        <w:t xml:space="preserve"> </w:t>
      </w:r>
      <w:r w:rsidR="0035023E">
        <w:t>Compresor de aire</w:t>
      </w:r>
      <w:r w:rsidR="0035023E" w:rsidRPr="001B4928">
        <w:t>.</w:t>
      </w:r>
      <w:bookmarkEnd w:id="300"/>
    </w:p>
    <w:p w:rsidR="00972E33" w:rsidRPr="00AB72E6" w:rsidRDefault="00972E33" w:rsidP="00A7039D">
      <w:pPr>
        <w:pStyle w:val="Prrafodelista"/>
        <w:numPr>
          <w:ilvl w:val="0"/>
          <w:numId w:val="3"/>
        </w:numPr>
        <w:ind w:left="426"/>
      </w:pPr>
      <w:r w:rsidRPr="00AB72E6">
        <w:t xml:space="preserve">Principio de funcionamiento de </w:t>
      </w:r>
      <w:r w:rsidR="0035023E">
        <w:t>paleta.</w:t>
      </w:r>
    </w:p>
    <w:p w:rsidR="00972E33" w:rsidRPr="00AB72E6" w:rsidRDefault="00972E33" w:rsidP="00A7039D">
      <w:pPr>
        <w:pStyle w:val="Prrafodelista"/>
        <w:numPr>
          <w:ilvl w:val="0"/>
          <w:numId w:val="3"/>
        </w:numPr>
        <w:ind w:left="426"/>
      </w:pPr>
      <w:r w:rsidRPr="00AB72E6">
        <w:t>Alimentación: 230 V</w:t>
      </w:r>
      <w:r w:rsidR="0035023E">
        <w:t>ac. a</w:t>
      </w:r>
      <w:r w:rsidRPr="00AB72E6">
        <w:t xml:space="preserve"> 50 hz.</w:t>
      </w:r>
    </w:p>
    <w:p w:rsidR="00972E33" w:rsidRPr="00AB72E6" w:rsidRDefault="0035023E" w:rsidP="00A7039D">
      <w:pPr>
        <w:pStyle w:val="Prrafodelista"/>
        <w:numPr>
          <w:ilvl w:val="0"/>
          <w:numId w:val="3"/>
        </w:numPr>
        <w:ind w:left="426"/>
      </w:pPr>
      <w:r>
        <w:lastRenderedPageBreak/>
        <w:t>Corriente nominal de</w:t>
      </w:r>
      <w:r w:rsidR="00972E33" w:rsidRPr="00AB72E6">
        <w:t xml:space="preserve"> 2.9 A.</w:t>
      </w:r>
    </w:p>
    <w:p w:rsidR="00972E33" w:rsidRPr="00AB72E6" w:rsidRDefault="00972E33" w:rsidP="00A7039D">
      <w:pPr>
        <w:pStyle w:val="Prrafodelista"/>
        <w:numPr>
          <w:ilvl w:val="0"/>
          <w:numId w:val="3"/>
        </w:numPr>
        <w:ind w:left="426"/>
      </w:pPr>
      <w:r w:rsidRPr="00AB72E6">
        <w:t>Internamente genera una presión de 15 bares.</w:t>
      </w:r>
    </w:p>
    <w:p w:rsidR="00972E33" w:rsidRPr="00AB72E6" w:rsidRDefault="00972E33" w:rsidP="00A7039D">
      <w:pPr>
        <w:pStyle w:val="Prrafodelista"/>
        <w:numPr>
          <w:ilvl w:val="0"/>
          <w:numId w:val="3"/>
        </w:numPr>
        <w:ind w:left="426"/>
      </w:pPr>
      <w:r w:rsidRPr="00AB72E6">
        <w:t>Tiene un led que indica cuando está en marcha.</w:t>
      </w:r>
    </w:p>
    <w:p w:rsidR="00972E33" w:rsidRPr="00AB72E6" w:rsidRDefault="00972E33" w:rsidP="00A7039D">
      <w:pPr>
        <w:pStyle w:val="Prrafodelista"/>
        <w:numPr>
          <w:ilvl w:val="0"/>
          <w:numId w:val="3"/>
        </w:numPr>
        <w:ind w:left="426"/>
      </w:pPr>
      <w:r w:rsidRPr="00AB72E6">
        <w:t>Cuenta con su propia unidad de mantenimiento.</w:t>
      </w:r>
    </w:p>
    <w:p w:rsidR="00972E33" w:rsidRPr="00AB72E6" w:rsidRDefault="00972E33" w:rsidP="00A7039D">
      <w:pPr>
        <w:pStyle w:val="Prrafodelista"/>
        <w:numPr>
          <w:ilvl w:val="0"/>
          <w:numId w:val="3"/>
        </w:numPr>
        <w:ind w:left="426"/>
      </w:pPr>
      <w:r w:rsidRPr="00AB72E6">
        <w:t>Posee dos manómetros, uno que indica el valor de presión dentro de sí y el segundo  que muestra la presión que va al sistema.</w:t>
      </w:r>
    </w:p>
    <w:p w:rsidR="00972E33" w:rsidRDefault="00972E33" w:rsidP="00A7039D">
      <w:pPr>
        <w:pStyle w:val="Prrafodelista"/>
        <w:numPr>
          <w:ilvl w:val="0"/>
          <w:numId w:val="3"/>
        </w:numPr>
        <w:ind w:left="426"/>
      </w:pPr>
      <w:r w:rsidRPr="00AB72E6">
        <w:t>Representa nuestra fuente de alimentación neumática.</w:t>
      </w:r>
    </w:p>
    <w:p w:rsidR="0035023E" w:rsidRDefault="0035023E" w:rsidP="00A7039D"/>
    <w:p w:rsidR="0035023E" w:rsidRPr="00AB72E6" w:rsidRDefault="0035023E" w:rsidP="00A7039D"/>
    <w:p w:rsidR="00972E33" w:rsidRDefault="00972E33" w:rsidP="00480AE8">
      <w:pPr>
        <w:pStyle w:val="Ttulo3"/>
      </w:pPr>
      <w:bookmarkStart w:id="301" w:name="_Toc301197463"/>
      <w:r>
        <w:t>SOFTWARES</w:t>
      </w:r>
      <w:bookmarkEnd w:id="301"/>
    </w:p>
    <w:p w:rsidR="0035023E" w:rsidRDefault="0035023E" w:rsidP="00972E33">
      <w:pPr>
        <w:ind w:left="425"/>
      </w:pPr>
    </w:p>
    <w:p w:rsidR="00972E33" w:rsidRDefault="00972E33" w:rsidP="0035023E">
      <w:r>
        <w:t>Para poder llevar a cabo nuestros experimentos nos valdremos de diversos programas cuyo objetivo principal es el de lograr la comunicación de la planta además de tomar y analizar los datos de la misma, entre estos tenemos:</w:t>
      </w:r>
    </w:p>
    <w:p w:rsidR="00972E33" w:rsidRDefault="00972E33" w:rsidP="007C3324">
      <w:pPr>
        <w:pStyle w:val="Prrafodelista"/>
        <w:numPr>
          <w:ilvl w:val="0"/>
          <w:numId w:val="4"/>
        </w:numPr>
        <w:ind w:left="0" w:firstLine="131"/>
      </w:pPr>
      <w:r w:rsidRPr="005A2E56">
        <w:t>MatLab</w:t>
      </w:r>
      <w:r w:rsidR="0035023E">
        <w:t>.</w:t>
      </w:r>
    </w:p>
    <w:p w:rsidR="00972E33" w:rsidRDefault="00972E33" w:rsidP="007C3324">
      <w:pPr>
        <w:pStyle w:val="Prrafodelista"/>
        <w:numPr>
          <w:ilvl w:val="0"/>
          <w:numId w:val="4"/>
        </w:numPr>
        <w:ind w:left="0" w:firstLine="131"/>
      </w:pPr>
      <w:r>
        <w:t>LabView</w:t>
      </w:r>
      <w:r w:rsidR="0035023E">
        <w:t>.</w:t>
      </w:r>
    </w:p>
    <w:p w:rsidR="00972E33" w:rsidRDefault="00972E33" w:rsidP="007C3324">
      <w:pPr>
        <w:pStyle w:val="Prrafodelista"/>
        <w:numPr>
          <w:ilvl w:val="0"/>
          <w:numId w:val="4"/>
        </w:numPr>
        <w:ind w:left="0" w:firstLine="131"/>
      </w:pPr>
      <w:r>
        <w:t>Moeller</w:t>
      </w:r>
      <w:r w:rsidR="0035023E">
        <w:t>.</w:t>
      </w:r>
    </w:p>
    <w:p w:rsidR="00972E33" w:rsidRPr="005A2E56" w:rsidRDefault="00972E33" w:rsidP="0035023E">
      <w:pPr>
        <w:pStyle w:val="Prrafodelista"/>
        <w:ind w:left="0"/>
      </w:pPr>
    </w:p>
    <w:p w:rsidR="00972E33" w:rsidRDefault="00972E33" w:rsidP="0035023E">
      <w:r w:rsidRPr="00710FF1">
        <w:rPr>
          <w:b/>
        </w:rPr>
        <w:t xml:space="preserve">MatLab: </w:t>
      </w:r>
      <w:r>
        <w:t>(Matrix</w:t>
      </w:r>
      <w:r w:rsidR="00AF3337">
        <w:t xml:space="preserve"> </w:t>
      </w:r>
      <w:r>
        <w:t>Laboratory) es un software que representa sistemas a través de matrices, muy usado especialmente en las universidades con el cual se pueden analizar datos, tener representaciones matemáticas y gráficas de las mismas, además que se puede comunicar con otros programas y tarjetas de comunicación de datos.</w:t>
      </w:r>
    </w:p>
    <w:p w:rsidR="00972E33" w:rsidRDefault="00972E33" w:rsidP="0035023E">
      <w:r w:rsidRPr="00FF1248">
        <w:rPr>
          <w:b/>
        </w:rPr>
        <w:t>LabView:</w:t>
      </w:r>
      <w:r>
        <w:t xml:space="preserve"> Usa el lenguaje G</w:t>
      </w:r>
      <w:r w:rsidR="000C5679">
        <w:t>.</w:t>
      </w:r>
      <w:r>
        <w:t xml:space="preserve"> (Graphic) puesto que la programación</w:t>
      </w:r>
      <w:r w:rsidR="000C5679">
        <w:t xml:space="preserve"> a través del mismo se da mediante</w:t>
      </w:r>
      <w:r>
        <w:t xml:space="preserve"> bloques</w:t>
      </w:r>
      <w:r w:rsidR="000C5679">
        <w:t>,</w:t>
      </w:r>
      <w:r>
        <w:t xml:space="preserve"> lo cual lo convierte en un programa </w:t>
      </w:r>
      <w:r>
        <w:lastRenderedPageBreak/>
        <w:t>amigable para el usuario; también puede comunicarse con otros programas y tarjetas de comunicación de datos.</w:t>
      </w:r>
    </w:p>
    <w:p w:rsidR="00972E33" w:rsidRDefault="00972E33" w:rsidP="0035023E">
      <w:r w:rsidRPr="00F07428">
        <w:rPr>
          <w:b/>
        </w:rPr>
        <w:t>Moeller:</w:t>
      </w:r>
      <w:r w:rsidR="00540207">
        <w:rPr>
          <w:b/>
        </w:rPr>
        <w:t xml:space="preserve"> </w:t>
      </w:r>
      <w:r w:rsidRPr="00E67722">
        <w:t>Configurador del PLC, en el cual se puede establecer su topología, l</w:t>
      </w:r>
      <w:r w:rsidR="000C5679">
        <w:t>as señales de entrada y salida, además de</w:t>
      </w:r>
      <w:r w:rsidRPr="00E67722">
        <w:t xml:space="preserve"> la forma de comunicación.</w:t>
      </w:r>
    </w:p>
    <w:p w:rsidR="00A7039D" w:rsidRDefault="00A7039D" w:rsidP="0035023E"/>
    <w:p w:rsidR="00A7039D" w:rsidRDefault="00A7039D" w:rsidP="0035023E"/>
    <w:p w:rsidR="00A7039D" w:rsidRPr="00F07428" w:rsidRDefault="00A7039D" w:rsidP="0035023E">
      <w:pPr>
        <w:rPr>
          <w:b/>
        </w:rPr>
      </w:pPr>
    </w:p>
    <w:p w:rsidR="00972E33" w:rsidRDefault="00972E33" w:rsidP="000C5679">
      <w:pPr>
        <w:pStyle w:val="Ttulo2"/>
        <w:numPr>
          <w:ilvl w:val="1"/>
          <w:numId w:val="2"/>
        </w:numPr>
        <w:tabs>
          <w:tab w:val="clear" w:pos="756"/>
          <w:tab w:val="num" w:pos="709"/>
        </w:tabs>
        <w:ind w:left="567" w:hanging="567"/>
      </w:pPr>
      <w:bookmarkStart w:id="302" w:name="_Toc301197464"/>
      <w:r w:rsidRPr="00026A6D">
        <w:t>SEÑALES DE ENTRADA</w:t>
      </w:r>
      <w:bookmarkEnd w:id="302"/>
    </w:p>
    <w:p w:rsidR="00972E33" w:rsidRPr="00026A6D" w:rsidRDefault="00972E33" w:rsidP="00972E33">
      <w:pPr>
        <w:pStyle w:val="Prrafodelista"/>
        <w:ind w:left="360"/>
      </w:pPr>
    </w:p>
    <w:p w:rsidR="00972E33" w:rsidRPr="00026A6D" w:rsidRDefault="00972E33" w:rsidP="000C5679">
      <w:r w:rsidRPr="00026A6D">
        <w:t>La señal de entrada con la cual vamos a identificar la planta debe tener características básicas:</w:t>
      </w:r>
    </w:p>
    <w:p w:rsidR="00972E33" w:rsidRDefault="00972E33" w:rsidP="007C3324">
      <w:pPr>
        <w:pStyle w:val="Prrafodelista"/>
        <w:numPr>
          <w:ilvl w:val="0"/>
          <w:numId w:val="5"/>
        </w:numPr>
        <w:ind w:left="567" w:hanging="283"/>
      </w:pPr>
      <w:r w:rsidRPr="00CC6F91">
        <w:rPr>
          <w:b/>
        </w:rPr>
        <w:t>No forzar a los actuadores:</w:t>
      </w:r>
      <w:r w:rsidR="00540207">
        <w:rPr>
          <w:b/>
        </w:rPr>
        <w:t xml:space="preserve"> </w:t>
      </w:r>
      <w:r w:rsidRPr="00B11F28">
        <w:t>Todo actuador tiene un rango de trabajo que hay que respetar pues de lo contrario se puede dañar, por lo que la señal de entrada debe adecuarse al mismo.</w:t>
      </w:r>
    </w:p>
    <w:p w:rsidR="00972E33" w:rsidRDefault="00972E33" w:rsidP="007C3324">
      <w:pPr>
        <w:pStyle w:val="Prrafodelista"/>
        <w:numPr>
          <w:ilvl w:val="0"/>
          <w:numId w:val="5"/>
        </w:numPr>
        <w:ind w:left="567" w:hanging="283"/>
      </w:pPr>
      <w:r>
        <w:rPr>
          <w:b/>
        </w:rPr>
        <w:t>Que sea tan corta como sea posible:</w:t>
      </w:r>
      <w:r>
        <w:t xml:space="preserve"> Las plantas están en constante operación por lo que la señal que usaremos para experimentar debe ser lo suficientemente corta como para que la industria no pierda mucho tiempo para seguir con la producción pero lo suficientemente larga para poder tomar una señal que permita obtener un modelo aproximado de la planta.</w:t>
      </w:r>
    </w:p>
    <w:p w:rsidR="00972E33" w:rsidRDefault="00972E33" w:rsidP="007C3324">
      <w:pPr>
        <w:pStyle w:val="Prrafodelista"/>
        <w:numPr>
          <w:ilvl w:val="0"/>
          <w:numId w:val="5"/>
        </w:numPr>
        <w:ind w:left="567" w:hanging="283"/>
      </w:pPr>
      <w:r>
        <w:rPr>
          <w:b/>
        </w:rPr>
        <w:t>De ser posible no alterar las variables del  proceso que se están controlando:</w:t>
      </w:r>
      <w:r>
        <w:t xml:space="preserve"> Es decir trabajar con una mínima desviación del </w:t>
      </w:r>
      <w:r w:rsidR="00236C6D">
        <w:t>punto de ajuste y de la</w:t>
      </w:r>
      <w:r>
        <w:t xml:space="preserve"> varianza</w:t>
      </w:r>
      <w:r w:rsidR="00236C6D">
        <w:t>,</w:t>
      </w:r>
      <w:r>
        <w:t xml:space="preserve"> a fin de no forzar mucho a la planta.</w:t>
      </w:r>
    </w:p>
    <w:p w:rsidR="00972E33" w:rsidRDefault="00972E33" w:rsidP="000C5679">
      <w:pPr>
        <w:pStyle w:val="Prrafodelista"/>
        <w:ind w:left="0"/>
      </w:pPr>
    </w:p>
    <w:p w:rsidR="00972E33" w:rsidRDefault="00972E33" w:rsidP="000C5679">
      <w:r>
        <w:t xml:space="preserve">Todo esto se puede entender por el hecho que se busca tener una señal de entrada “amigable” con la planta, </w:t>
      </w:r>
      <w:r w:rsidR="000C5679">
        <w:t>para esto usaremos</w:t>
      </w:r>
      <w:r>
        <w:t>:</w:t>
      </w:r>
    </w:p>
    <w:p w:rsidR="00972E33" w:rsidRDefault="00972E33" w:rsidP="000C5679">
      <w:r>
        <w:rPr>
          <w:b/>
        </w:rPr>
        <w:lastRenderedPageBreak/>
        <w:t>Secuencia Binaria Aleatoria (</w:t>
      </w:r>
      <w:r w:rsidRPr="00C673FC">
        <w:rPr>
          <w:b/>
        </w:rPr>
        <w:t>RBS</w:t>
      </w:r>
      <w:r>
        <w:rPr>
          <w:b/>
        </w:rPr>
        <w:t>)</w:t>
      </w:r>
      <w:r w:rsidRPr="00C673FC">
        <w:rPr>
          <w:b/>
        </w:rPr>
        <w:t>:</w:t>
      </w:r>
      <w:r w:rsidR="00540207">
        <w:rPr>
          <w:b/>
        </w:rPr>
        <w:t xml:space="preserve"> </w:t>
      </w:r>
      <w:r w:rsidRPr="00F37217">
        <w:t xml:space="preserve">Es una señal </w:t>
      </w:r>
      <w:r>
        <w:t xml:space="preserve">estocástica </w:t>
      </w:r>
      <w:r w:rsidRPr="00F37217">
        <w:t>de dos niveles</w:t>
      </w:r>
      <w:r>
        <w:rPr>
          <w:b/>
        </w:rPr>
        <w:t xml:space="preserve">, </w:t>
      </w:r>
      <w:r w:rsidRPr="00F37217">
        <w:t>es decir que solo puede tomar dos valores</w:t>
      </w:r>
      <w:r>
        <w:t xml:space="preserve"> dados de manera aleatoria (se puede indicar su tendencia de aparición) en un tiempo fijo.</w:t>
      </w:r>
    </w:p>
    <w:p w:rsidR="00972E33" w:rsidRDefault="00972E33" w:rsidP="000C5679">
      <w:r w:rsidRPr="00761D28">
        <w:rPr>
          <w:b/>
        </w:rPr>
        <w:t>Secuencia Binaria Pseudo-Aleatoria (PRBS):</w:t>
      </w:r>
      <w:r w:rsidR="00540207">
        <w:rPr>
          <w:b/>
        </w:rPr>
        <w:t xml:space="preserve"> </w:t>
      </w:r>
      <w:r w:rsidRPr="001C51CD">
        <w:t xml:space="preserve">Señal de dos niveles </w:t>
      </w:r>
      <w:r>
        <w:t xml:space="preserve">determinística </w:t>
      </w:r>
      <w:r w:rsidRPr="001C51CD">
        <w:t>que tiene un algoritmo para la generación del mismo</w:t>
      </w:r>
      <w:r>
        <w:t xml:space="preserve">, es aconsejable conocer el </w:t>
      </w:r>
      <w:r w:rsidRPr="000C5679">
        <w:t>Tao</w:t>
      </w:r>
      <w:r w:rsidR="00AF3337">
        <w:t xml:space="preserve"> </w:t>
      </w:r>
      <w:r>
        <w:t>de la planta pues servirá com</w:t>
      </w:r>
      <w:r w:rsidR="00D469A2">
        <w:t>o dato para este algoritmo; es u</w:t>
      </w:r>
      <w:r>
        <w:t>na señal periódica.</w:t>
      </w:r>
    </w:p>
    <w:p w:rsidR="00972E33" w:rsidRPr="008A0E75" w:rsidRDefault="00972E33" w:rsidP="000C5679">
      <w:r w:rsidRPr="005F6483">
        <w:rPr>
          <w:b/>
        </w:rPr>
        <w:t xml:space="preserve">Señal </w:t>
      </w:r>
      <w:r w:rsidR="000C5679">
        <w:rPr>
          <w:b/>
        </w:rPr>
        <w:t>multi</w:t>
      </w:r>
      <w:r w:rsidR="00D469A2">
        <w:rPr>
          <w:b/>
        </w:rPr>
        <w:t>-sinuso</w:t>
      </w:r>
      <w:r w:rsidR="000C5679">
        <w:rPr>
          <w:b/>
        </w:rPr>
        <w:t>idal</w:t>
      </w:r>
      <w:r w:rsidRPr="005F6483">
        <w:rPr>
          <w:b/>
        </w:rPr>
        <w:t xml:space="preserve">: </w:t>
      </w:r>
      <w:r w:rsidRPr="008A0E75">
        <w:t xml:space="preserve">Consiste en una superposición de señales </w:t>
      </w:r>
      <w:r w:rsidR="00D469A2" w:rsidRPr="00D469A2">
        <w:t>sinusoidales</w:t>
      </w:r>
      <w:r w:rsidR="00AF3337">
        <w:t xml:space="preserve"> </w:t>
      </w:r>
      <w:r w:rsidRPr="008A0E75">
        <w:t>perió</w:t>
      </w:r>
      <w:r>
        <w:t>dica</w:t>
      </w:r>
      <w:r w:rsidR="00D469A2">
        <w:t>s,</w:t>
      </w:r>
      <w:r>
        <w:t xml:space="preserve"> muy usada para actuadores que no responden satisfactoriamente ante c</w:t>
      </w:r>
      <w:r w:rsidR="00D469A2">
        <w:t>ambios bruscos, ya que esta</w:t>
      </w:r>
      <w:r>
        <w:t xml:space="preserve"> señal a diferencia de las anteriores que son pulsos, es continua y suave.</w:t>
      </w:r>
    </w:p>
    <w:p w:rsidR="00972E33" w:rsidRDefault="00972E33" w:rsidP="00972E33">
      <w:pPr>
        <w:ind w:left="426"/>
      </w:pPr>
    </w:p>
    <w:p w:rsidR="00A7039D" w:rsidRDefault="00A7039D" w:rsidP="00972E33">
      <w:pPr>
        <w:ind w:left="426"/>
      </w:pPr>
    </w:p>
    <w:p w:rsidR="00A7039D" w:rsidRDefault="00A7039D" w:rsidP="00972E33">
      <w:pPr>
        <w:ind w:left="426"/>
      </w:pPr>
    </w:p>
    <w:p w:rsidR="00972E33" w:rsidRDefault="00972E33" w:rsidP="00D469A2">
      <w:pPr>
        <w:pStyle w:val="Ttulo2"/>
        <w:numPr>
          <w:ilvl w:val="1"/>
          <w:numId w:val="2"/>
        </w:numPr>
        <w:tabs>
          <w:tab w:val="clear" w:pos="756"/>
          <w:tab w:val="num" w:pos="567"/>
        </w:tabs>
        <w:ind w:left="567" w:hanging="567"/>
      </w:pPr>
      <w:bookmarkStart w:id="303" w:name="_Toc301197465"/>
      <w:r w:rsidRPr="00DA0716">
        <w:t>IDENTIFICACIÓN PARAMÉTRICA</w:t>
      </w:r>
      <w:bookmarkEnd w:id="303"/>
    </w:p>
    <w:p w:rsidR="00972E33" w:rsidRPr="00A803D5" w:rsidRDefault="00972E33" w:rsidP="00972E33">
      <w:pPr>
        <w:pStyle w:val="Prrafodelista"/>
        <w:ind w:left="360"/>
      </w:pPr>
    </w:p>
    <w:p w:rsidR="00972E33" w:rsidRDefault="00972E33" w:rsidP="00D469A2">
      <w:r>
        <w:t>Identificación de la planta que usa técnicas de regresión, por lo que habrá un error que será responsabilidad del diseñador asignarle un rango aceptable.</w:t>
      </w:r>
    </w:p>
    <w:p w:rsidR="00972E33" w:rsidRDefault="00972E33" w:rsidP="00D469A2">
      <w:r>
        <w:t xml:space="preserve">Lo que se busca es encontrar un modelo de estructura de predicción de error con el fin de disminuir a los mismos, este tiene la forma: </w:t>
      </w:r>
    </w:p>
    <w:p w:rsidR="00D469A2" w:rsidRDefault="00972E33" w:rsidP="00D469A2">
      <w:pPr>
        <w:jc w:val="center"/>
      </w:pPr>
      <m:oMath>
        <m:r>
          <w:rPr>
            <w:rFonts w:ascii="Cambria Math" w:eastAsia="Times New Roman" w:hAnsi="Cambria Math"/>
          </w:rPr>
          <m:t>A</m:t>
        </m:r>
        <m:d>
          <m:dPr>
            <m:ctrlPr>
              <w:rPr>
                <w:rFonts w:ascii="Cambria Math" w:eastAsia="Times New Roman" w:hAnsi="Cambria Math"/>
                <w:i/>
              </w:rPr>
            </m:ctrlPr>
          </m:dPr>
          <m:e>
            <m:r>
              <w:rPr>
                <w:rFonts w:ascii="Cambria Math" w:eastAsia="Times New Roman" w:hAnsi="Cambria Math"/>
              </w:rPr>
              <m:t>z</m:t>
            </m:r>
          </m:e>
        </m:d>
        <m:r>
          <w:rPr>
            <w:rFonts w:ascii="Cambria Math" w:eastAsia="Times New Roman" w:hAnsi="Cambria Math"/>
          </w:rPr>
          <m:t>y</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B</m:t>
            </m:r>
            <m:d>
              <m:dPr>
                <m:ctrlPr>
                  <w:rPr>
                    <w:rFonts w:ascii="Cambria Math" w:eastAsia="Times New Roman" w:hAnsi="Cambria Math"/>
                    <w:i/>
                  </w:rPr>
                </m:ctrlPr>
              </m:dPr>
              <m:e>
                <m:r>
                  <w:rPr>
                    <w:rFonts w:ascii="Cambria Math" w:eastAsia="Times New Roman" w:hAnsi="Cambria Math"/>
                  </w:rPr>
                  <m:t>z</m:t>
                </m:r>
              </m:e>
            </m:d>
          </m:num>
          <m:den>
            <m:r>
              <w:rPr>
                <w:rFonts w:ascii="Cambria Math" w:eastAsia="Times New Roman" w:hAnsi="Cambria Math"/>
              </w:rPr>
              <m:t>F(z)</m:t>
            </m:r>
          </m:den>
        </m:f>
        <m:r>
          <w:rPr>
            <w:rFonts w:ascii="Cambria Math" w:eastAsia="Times New Roman" w:hAnsi="Cambria Math"/>
          </w:rPr>
          <m:t>u</m:t>
        </m:r>
        <m:d>
          <m:dPr>
            <m:ctrlPr>
              <w:rPr>
                <w:rFonts w:ascii="Cambria Math" w:eastAsia="Times New Roman" w:hAnsi="Cambria Math"/>
                <w:i/>
              </w:rPr>
            </m:ctrlPr>
          </m:dPr>
          <m:e>
            <m:r>
              <w:rPr>
                <w:rFonts w:ascii="Cambria Math" w:eastAsia="Times New Roman" w:hAnsi="Cambria Math"/>
              </w:rPr>
              <m:t xml:space="preserve"> t-nk</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C(z)</m:t>
            </m:r>
          </m:num>
          <m:den>
            <m:r>
              <w:rPr>
                <w:rFonts w:ascii="Cambria Math" w:eastAsia="Times New Roman" w:hAnsi="Cambria Math"/>
              </w:rPr>
              <m:t>D(z)</m:t>
            </m:r>
          </m:den>
        </m:f>
        <m:r>
          <w:rPr>
            <w:rFonts w:ascii="Cambria Math" w:eastAsia="Times New Roman" w:hAnsi="Cambria Math"/>
          </w:rPr>
          <m:t>r(t)</m:t>
        </m:r>
      </m:oMath>
      <w:r w:rsidR="00D469A2">
        <w:tab/>
      </w:r>
      <w:r w:rsidR="00D469A2">
        <w:tab/>
        <w:t>(2.9)</w:t>
      </w:r>
    </w:p>
    <w:p w:rsidR="00972E33" w:rsidRDefault="00972E33" w:rsidP="00D469A2">
      <w:r>
        <w:t>Donde:</w:t>
      </w:r>
    </w:p>
    <w:p w:rsidR="00972E33" w:rsidRDefault="00972E33" w:rsidP="00D469A2">
      <w:r w:rsidRPr="00F63942">
        <w:rPr>
          <w:b/>
        </w:rPr>
        <w:t>y(t):</w:t>
      </w:r>
      <w:r>
        <w:t xml:space="preserve"> salida de la planta.</w:t>
      </w:r>
    </w:p>
    <w:p w:rsidR="00972E33" w:rsidRDefault="00972E33" w:rsidP="00D469A2">
      <w:r w:rsidRPr="00F63942">
        <w:rPr>
          <w:b/>
        </w:rPr>
        <w:lastRenderedPageBreak/>
        <w:t>u(t-nk):</w:t>
      </w:r>
      <w:r>
        <w:t xml:space="preserve"> valor de entrada de la planta cada “n” períodos anteriores.</w:t>
      </w:r>
    </w:p>
    <w:p w:rsidR="00972E33" w:rsidRDefault="00236C6D" w:rsidP="00D469A2">
      <w:r>
        <w:rPr>
          <w:b/>
        </w:rPr>
        <w:t>r</w:t>
      </w:r>
      <w:r w:rsidR="00972E33" w:rsidRPr="00F63942">
        <w:rPr>
          <w:b/>
        </w:rPr>
        <w:t>(t):</w:t>
      </w:r>
      <w:r w:rsidR="00972E33">
        <w:t xml:space="preserve"> ruido presente.</w:t>
      </w:r>
    </w:p>
    <w:p w:rsidR="00972E33" w:rsidRDefault="00972E33" w:rsidP="00D469A2">
      <w:r>
        <w:t>A(z), B(z), C(z), D(z) y F(z) son polinomios cuyos valores dependerán de la identificación de la planta; la misma que se puede representar como sigue:</w:t>
      </w:r>
    </w:p>
    <w:p w:rsidR="00972E33" w:rsidRPr="000A44E0" w:rsidRDefault="00972E33" w:rsidP="00D469A2"/>
    <w:p w:rsidR="00972E33" w:rsidRDefault="00236C6D" w:rsidP="00D469A2">
      <w:pPr>
        <w:pStyle w:val="Sinespaciado"/>
        <w:jc w:val="center"/>
      </w:pPr>
      <w:r>
        <w:rPr>
          <w:noProof/>
          <w:lang w:eastAsia="es-EC"/>
        </w:rPr>
        <w:drawing>
          <wp:inline distT="0" distB="0" distL="0" distR="0">
            <wp:extent cx="4215765" cy="1472565"/>
            <wp:effectExtent l="19050" t="0" r="0" b="0"/>
            <wp:docPr id="1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srcRect/>
                    <a:stretch>
                      <a:fillRect/>
                    </a:stretch>
                  </pic:blipFill>
                  <pic:spPr bwMode="auto">
                    <a:xfrm>
                      <a:off x="0" y="0"/>
                      <a:ext cx="4215765" cy="1472565"/>
                    </a:xfrm>
                    <a:prstGeom prst="rect">
                      <a:avLst/>
                    </a:prstGeom>
                    <a:noFill/>
                    <a:ln w="9525">
                      <a:noFill/>
                      <a:miter lim="800000"/>
                      <a:headEnd/>
                      <a:tailEnd/>
                    </a:ln>
                  </pic:spPr>
                </pic:pic>
              </a:graphicData>
            </a:graphic>
          </wp:inline>
        </w:drawing>
      </w:r>
    </w:p>
    <w:p w:rsidR="00D469A2" w:rsidRDefault="00D469A2" w:rsidP="00D469A2">
      <w:pPr>
        <w:pStyle w:val="figuras"/>
      </w:pPr>
      <w:bookmarkStart w:id="304" w:name="_Toc301197573"/>
      <w:r>
        <w:rPr>
          <w:b/>
        </w:rPr>
        <w:t>Figura 2.1</w:t>
      </w:r>
      <w:r w:rsidR="006C1AFC">
        <w:rPr>
          <w:b/>
        </w:rPr>
        <w:t>8</w:t>
      </w:r>
      <w:r w:rsidR="005E30E2">
        <w:rPr>
          <w:b/>
        </w:rPr>
        <w:t xml:space="preserve"> </w:t>
      </w:r>
      <w:r>
        <w:t>Diagrama de bloques de la identificación paramétrica</w:t>
      </w:r>
      <w:r w:rsidRPr="001B4928">
        <w:t>.</w:t>
      </w:r>
      <w:bookmarkEnd w:id="304"/>
    </w:p>
    <w:p w:rsidR="00D469A2" w:rsidRDefault="00D469A2" w:rsidP="00D469A2">
      <w:pPr>
        <w:jc w:val="center"/>
      </w:pPr>
    </w:p>
    <w:p w:rsidR="00972E33" w:rsidRDefault="00972E33" w:rsidP="00D469A2">
      <w:r>
        <w:t xml:space="preserve">Entre estos métodos tenemos: </w:t>
      </w:r>
    </w:p>
    <w:p w:rsidR="00972E33" w:rsidRPr="000A44E0" w:rsidRDefault="00972E33" w:rsidP="007C3324">
      <w:pPr>
        <w:pStyle w:val="Prrafodelista"/>
        <w:numPr>
          <w:ilvl w:val="0"/>
          <w:numId w:val="6"/>
        </w:numPr>
        <w:ind w:left="567" w:hanging="283"/>
      </w:pPr>
      <w:r w:rsidRPr="00122382">
        <w:rPr>
          <w:b/>
        </w:rPr>
        <w:t>ARX</w:t>
      </w:r>
      <w:r>
        <w:rPr>
          <w:b/>
        </w:rPr>
        <w:t xml:space="preserve">: </w:t>
      </w:r>
      <w:r w:rsidRPr="003C1241">
        <w:t xml:space="preserve">La estimación de la misma se puede hacer para obtener una identificación de alto o bajo orden con la cual obtendremos una varianza alta </w:t>
      </w:r>
      <w:r>
        <w:t>o</w:t>
      </w:r>
      <w:r w:rsidR="00540207">
        <w:t xml:space="preserve"> </w:t>
      </w:r>
      <w:r>
        <w:t>un</w:t>
      </w:r>
      <w:r w:rsidR="00540207">
        <w:t xml:space="preserve"> </w:t>
      </w:r>
      <w:r w:rsidR="00D469A2">
        <w:t>desplazamiento de la señal</w:t>
      </w:r>
      <w:r w:rsidR="00540207">
        <w:t xml:space="preserve"> </w:t>
      </w:r>
      <w:r w:rsidRPr="003C1241">
        <w:t>respectivamente si hay un ruido significativo.</w:t>
      </w:r>
    </w:p>
    <w:p w:rsidR="00972E33" w:rsidRPr="000A44E0" w:rsidRDefault="00972E33" w:rsidP="00D469A2">
      <w:pPr>
        <w:ind w:left="567" w:hanging="283"/>
        <w:jc w:val="center"/>
      </w:pPr>
      <m:oMath>
        <m:r>
          <w:rPr>
            <w:rFonts w:ascii="Cambria Math" w:eastAsia="Times New Roman" w:hAnsi="Cambria Math"/>
          </w:rPr>
          <m:t>A</m:t>
        </m:r>
        <m:d>
          <m:dPr>
            <m:ctrlPr>
              <w:rPr>
                <w:rFonts w:ascii="Cambria Math" w:eastAsia="Times New Roman" w:hAnsi="Cambria Math"/>
                <w:i/>
              </w:rPr>
            </m:ctrlPr>
          </m:dPr>
          <m:e>
            <m:r>
              <w:rPr>
                <w:rFonts w:ascii="Cambria Math" w:eastAsia="Times New Roman" w:hAnsi="Cambria Math"/>
              </w:rPr>
              <m:t>z</m:t>
            </m:r>
          </m:e>
        </m:d>
        <m:r>
          <w:rPr>
            <w:rFonts w:ascii="Cambria Math" w:eastAsia="Times New Roman" w:hAnsi="Cambria Math"/>
          </w:rPr>
          <m:t>y</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=B</m:t>
        </m:r>
        <m:d>
          <m:dPr>
            <m:ctrlPr>
              <w:rPr>
                <w:rFonts w:ascii="Cambria Math" w:eastAsia="Times New Roman" w:hAnsi="Cambria Math"/>
                <w:i/>
              </w:rPr>
            </m:ctrlPr>
          </m:dPr>
          <m:e>
            <m:r>
              <w:rPr>
                <w:rFonts w:ascii="Cambria Math" w:eastAsia="Times New Roman" w:hAnsi="Cambria Math"/>
              </w:rPr>
              <m:t>z</m:t>
            </m:r>
          </m:e>
        </m:d>
        <m:r>
          <w:rPr>
            <w:rFonts w:ascii="Cambria Math" w:eastAsia="Times New Roman" w:hAnsi="Cambria Math"/>
          </w:rPr>
          <m:t>u</m:t>
        </m:r>
        <m:d>
          <m:dPr>
            <m:ctrlPr>
              <w:rPr>
                <w:rFonts w:ascii="Cambria Math" w:eastAsia="Times New Roman" w:hAnsi="Cambria Math"/>
                <w:i/>
              </w:rPr>
            </m:ctrlPr>
          </m:dPr>
          <m:e>
            <m:r>
              <w:rPr>
                <w:rFonts w:ascii="Cambria Math" w:eastAsia="Times New Roman" w:hAnsi="Cambria Math"/>
              </w:rPr>
              <m:t xml:space="preserve"> t-nk</m:t>
            </m:r>
          </m:e>
        </m:d>
        <m:r>
          <w:rPr>
            <w:rFonts w:ascii="Cambria Math" w:eastAsia="Times New Roman" w:hAnsi="Cambria Math"/>
          </w:rPr>
          <m:t>+r(t)</m:t>
        </m:r>
      </m:oMath>
      <w:r w:rsidR="00D469A2">
        <w:tab/>
        <w:t>(2.10)</w:t>
      </w:r>
    </w:p>
    <w:p w:rsidR="00972E33" w:rsidRPr="000A44E0" w:rsidRDefault="00972E33" w:rsidP="007C3324">
      <w:pPr>
        <w:pStyle w:val="Prrafodelista"/>
        <w:numPr>
          <w:ilvl w:val="0"/>
          <w:numId w:val="6"/>
        </w:numPr>
        <w:ind w:left="567" w:hanging="283"/>
        <w:rPr>
          <w:b/>
        </w:rPr>
      </w:pPr>
      <w:r>
        <w:rPr>
          <w:b/>
        </w:rPr>
        <w:t>ARMAX</w:t>
      </w:r>
      <w:r w:rsidRPr="00105C04">
        <w:t>: Es muy usado en sistemas de control adaptivos, nor</w:t>
      </w:r>
      <w:r w:rsidRPr="00DA0716">
        <w:t xml:space="preserve">malmente se deben realizar muchas iteraciones </w:t>
      </w:r>
      <w:r>
        <w:t>para determinar un orden adec</w:t>
      </w:r>
      <w:r w:rsidRPr="00DA0716">
        <w:t>uado</w:t>
      </w:r>
      <w:r>
        <w:t>.</w:t>
      </w:r>
    </w:p>
    <w:p w:rsidR="00972E33" w:rsidRDefault="00972E33" w:rsidP="00D469A2">
      <w:pPr>
        <w:pStyle w:val="Prrafodelista"/>
        <w:ind w:left="567" w:hanging="283"/>
        <w:jc w:val="center"/>
      </w:pPr>
      <m:oMath>
        <m:r>
          <w:rPr>
            <w:rFonts w:ascii="Cambria Math" w:eastAsia="Times New Roman" w:hAnsi="Cambria Math"/>
          </w:rPr>
          <m:t>A</m:t>
        </m:r>
        <m:d>
          <m:dPr>
            <m:ctrlPr>
              <w:rPr>
                <w:rFonts w:ascii="Cambria Math" w:eastAsia="Times New Roman" w:hAnsi="Cambria Math"/>
                <w:i/>
              </w:rPr>
            </m:ctrlPr>
          </m:dPr>
          <m:e>
            <m:r>
              <w:rPr>
                <w:rFonts w:ascii="Cambria Math" w:eastAsia="Times New Roman" w:hAnsi="Cambria Math"/>
              </w:rPr>
              <m:t>z</m:t>
            </m:r>
          </m:e>
        </m:d>
        <m:r>
          <w:rPr>
            <w:rFonts w:ascii="Cambria Math" w:eastAsia="Times New Roman" w:hAnsi="Cambria Math"/>
          </w:rPr>
          <m:t>y</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=B</m:t>
        </m:r>
        <m:d>
          <m:dPr>
            <m:ctrlPr>
              <w:rPr>
                <w:rFonts w:ascii="Cambria Math" w:eastAsia="Times New Roman" w:hAnsi="Cambria Math"/>
                <w:i/>
              </w:rPr>
            </m:ctrlPr>
          </m:dPr>
          <m:e>
            <m:r>
              <w:rPr>
                <w:rFonts w:ascii="Cambria Math" w:eastAsia="Times New Roman" w:hAnsi="Cambria Math"/>
              </w:rPr>
              <m:t>z</m:t>
            </m:r>
          </m:e>
        </m:d>
        <m:r>
          <w:rPr>
            <w:rFonts w:ascii="Cambria Math" w:eastAsia="Times New Roman" w:hAnsi="Cambria Math"/>
          </w:rPr>
          <m:t>u</m:t>
        </m:r>
        <m:d>
          <m:dPr>
            <m:ctrlPr>
              <w:rPr>
                <w:rFonts w:ascii="Cambria Math" w:eastAsia="Times New Roman" w:hAnsi="Cambria Math"/>
                <w:i/>
              </w:rPr>
            </m:ctrlPr>
          </m:dPr>
          <m:e>
            <m:r>
              <w:rPr>
                <w:rFonts w:ascii="Cambria Math" w:eastAsia="Times New Roman" w:hAnsi="Cambria Math"/>
              </w:rPr>
              <m:t xml:space="preserve"> t-nk</m:t>
            </m:r>
          </m:e>
        </m:d>
        <m:r>
          <w:rPr>
            <w:rFonts w:ascii="Cambria Math" w:eastAsia="Times New Roman" w:hAnsi="Cambria Math"/>
          </w:rPr>
          <m:t>+C</m:t>
        </m:r>
        <m:d>
          <m:dPr>
            <m:ctrlPr>
              <w:rPr>
                <w:rFonts w:ascii="Cambria Math" w:eastAsia="Times New Roman" w:hAnsi="Cambria Math"/>
                <w:i/>
              </w:rPr>
            </m:ctrlPr>
          </m:dPr>
          <m:e>
            <m:r>
              <w:rPr>
                <w:rFonts w:ascii="Cambria Math" w:eastAsia="Times New Roman" w:hAnsi="Cambria Math"/>
              </w:rPr>
              <m:t>z</m:t>
            </m:r>
          </m:e>
        </m:d>
        <m:r>
          <w:rPr>
            <w:rFonts w:ascii="Cambria Math" w:eastAsia="Times New Roman" w:hAnsi="Cambria Math"/>
          </w:rPr>
          <m:t xml:space="preserve"> r(t)</m:t>
        </m:r>
      </m:oMath>
      <w:r w:rsidR="00D469A2">
        <w:tab/>
        <w:t>(2.11)</w:t>
      </w:r>
    </w:p>
    <w:p w:rsidR="00D469A2" w:rsidRPr="000A44E0" w:rsidRDefault="00D469A2" w:rsidP="00D469A2"/>
    <w:p w:rsidR="00972E33" w:rsidRDefault="00972E33" w:rsidP="007C3324">
      <w:pPr>
        <w:pStyle w:val="Prrafodelista"/>
        <w:numPr>
          <w:ilvl w:val="0"/>
          <w:numId w:val="6"/>
        </w:numPr>
        <w:ind w:left="567" w:hanging="283"/>
        <w:rPr>
          <w:b/>
        </w:rPr>
      </w:pPr>
      <w:r>
        <w:rPr>
          <w:b/>
        </w:rPr>
        <w:lastRenderedPageBreak/>
        <w:t xml:space="preserve">FIR (Respuesta de impulso finito): </w:t>
      </w:r>
      <w:r w:rsidRPr="00105C04">
        <w:t>Pese a que el orden de los coeficientes depende del tiempo de muestreo y de estabilización, este tiende a ser alto</w:t>
      </w:r>
      <w:r w:rsidR="00D469A2">
        <w:t>.</w:t>
      </w:r>
    </w:p>
    <w:p w:rsidR="00972E33" w:rsidRPr="007B33B6" w:rsidRDefault="00972E33" w:rsidP="00D469A2">
      <w:pPr>
        <w:pStyle w:val="Prrafodelista"/>
        <w:ind w:left="567" w:hanging="283"/>
        <w:jc w:val="center"/>
      </w:pPr>
      <m:oMath>
        <m:r>
          <w:rPr>
            <w:rFonts w:ascii="Cambria Math" w:eastAsia="Times New Roman" w:hAnsi="Cambria Math"/>
          </w:rPr>
          <m:t>y</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=B</m:t>
        </m:r>
        <m:d>
          <m:dPr>
            <m:ctrlPr>
              <w:rPr>
                <w:rFonts w:ascii="Cambria Math" w:eastAsia="Times New Roman" w:hAnsi="Cambria Math"/>
                <w:i/>
              </w:rPr>
            </m:ctrlPr>
          </m:dPr>
          <m:e>
            <m:r>
              <w:rPr>
                <w:rFonts w:ascii="Cambria Math" w:eastAsia="Times New Roman" w:hAnsi="Cambria Math"/>
              </w:rPr>
              <m:t>z</m:t>
            </m:r>
          </m:e>
        </m:d>
        <m:r>
          <w:rPr>
            <w:rFonts w:ascii="Cambria Math" w:eastAsia="Times New Roman" w:hAnsi="Cambria Math"/>
          </w:rPr>
          <m:t>u</m:t>
        </m:r>
        <m:d>
          <m:dPr>
            <m:ctrlPr>
              <w:rPr>
                <w:rFonts w:ascii="Cambria Math" w:eastAsia="Times New Roman" w:hAnsi="Cambria Math"/>
                <w:i/>
              </w:rPr>
            </m:ctrlPr>
          </m:dPr>
          <m:e>
            <m:r>
              <w:rPr>
                <w:rFonts w:ascii="Cambria Math" w:eastAsia="Times New Roman" w:hAnsi="Cambria Math"/>
              </w:rPr>
              <m:t xml:space="preserve"> t-nk</m:t>
            </m:r>
          </m:e>
        </m:d>
        <m:r>
          <w:rPr>
            <w:rFonts w:ascii="Cambria Math" w:eastAsia="Times New Roman" w:hAnsi="Cambria Math"/>
          </w:rPr>
          <m:t>+r(t)</m:t>
        </m:r>
      </m:oMath>
      <w:r w:rsidR="00D469A2">
        <w:tab/>
      </w:r>
      <w:r w:rsidR="00D469A2">
        <w:tab/>
        <w:t>(2.12)</w:t>
      </w:r>
    </w:p>
    <w:p w:rsidR="00972E33" w:rsidRDefault="00972E33" w:rsidP="00D469A2">
      <w:pPr>
        <w:pStyle w:val="Prrafodelista"/>
        <w:ind w:left="567" w:hanging="283"/>
        <w:rPr>
          <w:b/>
        </w:rPr>
      </w:pPr>
    </w:p>
    <w:p w:rsidR="00972E33" w:rsidRDefault="00972E33" w:rsidP="007C3324">
      <w:pPr>
        <w:pStyle w:val="Prrafodelista"/>
        <w:numPr>
          <w:ilvl w:val="0"/>
          <w:numId w:val="6"/>
        </w:numPr>
        <w:ind w:left="567" w:hanging="283"/>
        <w:rPr>
          <w:b/>
        </w:rPr>
      </w:pPr>
      <w:r>
        <w:rPr>
          <w:b/>
        </w:rPr>
        <w:t xml:space="preserve">Box-Jenkins: </w:t>
      </w:r>
      <w:r w:rsidRPr="00173D4A">
        <w:t xml:space="preserve">Este </w:t>
      </w:r>
      <w:r w:rsidRPr="00D469A2">
        <w:t>sistema parametriza</w:t>
      </w:r>
      <w:r w:rsidRPr="00173D4A">
        <w:t xml:space="preserve"> a la planta y al mismo tiempo al ruido de la misma de forma separada, dicha estimación será de tipo no lineal por lo que será necesario realizar iteraciones para acercarse más a una respuesta convincente.</w:t>
      </w:r>
    </w:p>
    <w:p w:rsidR="00972E33" w:rsidRPr="000A44E0" w:rsidRDefault="00972E33" w:rsidP="008D3344">
      <w:pPr>
        <w:pStyle w:val="Prrafodelista"/>
        <w:ind w:left="567"/>
        <w:jc w:val="center"/>
      </w:pPr>
      <m:oMath>
        <m:r>
          <w:rPr>
            <w:rFonts w:ascii="Cambria Math" w:eastAsia="Times New Roman" w:hAnsi="Cambria Math"/>
          </w:rPr>
          <m:t>y</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B</m:t>
            </m:r>
            <m:d>
              <m:dPr>
                <m:ctrlPr>
                  <w:rPr>
                    <w:rFonts w:ascii="Cambria Math" w:eastAsia="Times New Roman" w:hAnsi="Cambria Math"/>
                    <w:i/>
                  </w:rPr>
                </m:ctrlPr>
              </m:dPr>
              <m:e>
                <m:r>
                  <w:rPr>
                    <w:rFonts w:ascii="Cambria Math" w:eastAsia="Times New Roman" w:hAnsi="Cambria Math"/>
                  </w:rPr>
                  <m:t>z</m:t>
                </m:r>
              </m:e>
            </m:d>
          </m:num>
          <m:den>
            <m:r>
              <w:rPr>
                <w:rFonts w:ascii="Cambria Math" w:eastAsia="Times New Roman" w:hAnsi="Cambria Math"/>
              </w:rPr>
              <m:t>F(z)</m:t>
            </m:r>
          </m:den>
        </m:f>
        <m:r>
          <w:rPr>
            <w:rFonts w:ascii="Cambria Math" w:eastAsia="Times New Roman" w:hAnsi="Cambria Math"/>
          </w:rPr>
          <m:t>u</m:t>
        </m:r>
        <m:d>
          <m:dPr>
            <m:ctrlPr>
              <w:rPr>
                <w:rFonts w:ascii="Cambria Math" w:eastAsia="Times New Roman" w:hAnsi="Cambria Math"/>
                <w:i/>
              </w:rPr>
            </m:ctrlPr>
          </m:dPr>
          <m:e>
            <m:r>
              <w:rPr>
                <w:rFonts w:ascii="Cambria Math" w:eastAsia="Times New Roman" w:hAnsi="Cambria Math"/>
              </w:rPr>
              <m:t xml:space="preserve"> t-nk</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C</m:t>
            </m:r>
            <m:d>
              <m:dPr>
                <m:ctrlPr>
                  <w:rPr>
                    <w:rFonts w:ascii="Cambria Math" w:eastAsia="Times New Roman" w:hAnsi="Cambria Math"/>
                    <w:i/>
                  </w:rPr>
                </m:ctrlPr>
              </m:dPr>
              <m:e>
                <m:r>
                  <w:rPr>
                    <w:rFonts w:ascii="Cambria Math" w:eastAsia="Times New Roman" w:hAnsi="Cambria Math"/>
                  </w:rPr>
                  <m:t>z</m:t>
                </m:r>
              </m:e>
            </m:d>
          </m:num>
          <m:den>
            <m:r>
              <w:rPr>
                <w:rFonts w:ascii="Cambria Math" w:eastAsia="Times New Roman" w:hAnsi="Cambria Math"/>
              </w:rPr>
              <m:t>D(z)</m:t>
            </m:r>
          </m:den>
        </m:f>
        <m:r>
          <w:rPr>
            <w:rFonts w:ascii="Cambria Math" w:eastAsia="Times New Roman" w:hAnsi="Cambria Math"/>
          </w:rPr>
          <m:t>r(t)</m:t>
        </m:r>
      </m:oMath>
      <w:r w:rsidR="008D3344">
        <w:tab/>
        <w:t>(2.13)</w:t>
      </w:r>
    </w:p>
    <w:p w:rsidR="00972E33" w:rsidRDefault="00972E33" w:rsidP="00D469A2">
      <w:pPr>
        <w:pStyle w:val="Prrafodelista"/>
        <w:ind w:left="567"/>
        <w:rPr>
          <w:b/>
        </w:rPr>
      </w:pPr>
    </w:p>
    <w:p w:rsidR="00972E33" w:rsidRPr="007B33B6" w:rsidRDefault="00972E33" w:rsidP="007C3324">
      <w:pPr>
        <w:pStyle w:val="Prrafodelista"/>
        <w:numPr>
          <w:ilvl w:val="0"/>
          <w:numId w:val="6"/>
        </w:numPr>
        <w:ind w:left="567" w:hanging="283"/>
        <w:rPr>
          <w:b/>
        </w:rPr>
      </w:pPr>
      <w:r>
        <w:rPr>
          <w:b/>
        </w:rPr>
        <w:t xml:space="preserve">Output Error: </w:t>
      </w:r>
      <w:r w:rsidRPr="0066338C">
        <w:t>Es una forma más simplificada del modelo Box-Jenkins</w:t>
      </w:r>
      <w:r>
        <w:t xml:space="preserve"> con la diferencia que no hay </w:t>
      </w:r>
      <w:r w:rsidR="008D3344">
        <w:t>que hallarle un modelo al ruido, es decir se deja a parte la parametrización del mismo.</w:t>
      </w:r>
    </w:p>
    <w:p w:rsidR="00972E33" w:rsidRPr="000A44E0" w:rsidRDefault="00972E33" w:rsidP="008D3344">
      <w:pPr>
        <w:pStyle w:val="Prrafodelista"/>
        <w:ind w:left="567"/>
        <w:jc w:val="center"/>
      </w:pPr>
      <m:oMath>
        <m:r>
          <w:rPr>
            <w:rFonts w:ascii="Cambria Math" w:eastAsia="Times New Roman" w:hAnsi="Cambria Math"/>
          </w:rPr>
          <m:t>y</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B</m:t>
            </m:r>
            <m:d>
              <m:dPr>
                <m:ctrlPr>
                  <w:rPr>
                    <w:rFonts w:ascii="Cambria Math" w:eastAsia="Times New Roman" w:hAnsi="Cambria Math"/>
                    <w:i/>
                  </w:rPr>
                </m:ctrlPr>
              </m:dPr>
              <m:e>
                <m:r>
                  <w:rPr>
                    <w:rFonts w:ascii="Cambria Math" w:eastAsia="Times New Roman" w:hAnsi="Cambria Math"/>
                  </w:rPr>
                  <m:t>z</m:t>
                </m:r>
              </m:e>
            </m:d>
          </m:num>
          <m:den>
            <m:r>
              <w:rPr>
                <w:rFonts w:ascii="Cambria Math" w:eastAsia="Times New Roman" w:hAnsi="Cambria Math"/>
              </w:rPr>
              <m:t>F(z)</m:t>
            </m:r>
          </m:den>
        </m:f>
        <m:r>
          <w:rPr>
            <w:rFonts w:ascii="Cambria Math" w:eastAsia="Times New Roman" w:hAnsi="Cambria Math"/>
          </w:rPr>
          <m:t>u</m:t>
        </m:r>
        <m:d>
          <m:dPr>
            <m:ctrlPr>
              <w:rPr>
                <w:rFonts w:ascii="Cambria Math" w:eastAsia="Times New Roman" w:hAnsi="Cambria Math"/>
                <w:i/>
              </w:rPr>
            </m:ctrlPr>
          </m:dPr>
          <m:e>
            <m:r>
              <w:rPr>
                <w:rFonts w:ascii="Cambria Math" w:eastAsia="Times New Roman" w:hAnsi="Cambria Math"/>
              </w:rPr>
              <m:t xml:space="preserve"> t-nk</m:t>
            </m:r>
          </m:e>
        </m:d>
        <m:r>
          <w:rPr>
            <w:rFonts w:ascii="Cambria Math" w:eastAsia="Times New Roman" w:hAnsi="Cambria Math"/>
          </w:rPr>
          <m:t>+r(t)</m:t>
        </m:r>
      </m:oMath>
      <w:r w:rsidR="008D3344">
        <w:tab/>
      </w:r>
      <w:r w:rsidR="008D3344">
        <w:tab/>
        <w:t>(2.14)</w:t>
      </w:r>
    </w:p>
    <w:p w:rsidR="00972E33" w:rsidRDefault="00972E33" w:rsidP="00A7039D"/>
    <w:p w:rsidR="00A7039D" w:rsidRDefault="00A7039D" w:rsidP="00A7039D"/>
    <w:p w:rsidR="00A7039D" w:rsidRDefault="00A7039D" w:rsidP="00A7039D"/>
    <w:p w:rsidR="00972E33" w:rsidRPr="00B8743A" w:rsidRDefault="008D3344" w:rsidP="00A7039D">
      <w:pPr>
        <w:pStyle w:val="Ttulo2"/>
        <w:numPr>
          <w:ilvl w:val="1"/>
          <w:numId w:val="2"/>
        </w:numPr>
        <w:tabs>
          <w:tab w:val="clear" w:pos="756"/>
          <w:tab w:val="num" w:pos="567"/>
        </w:tabs>
        <w:ind w:left="567" w:hanging="567"/>
      </w:pPr>
      <w:bookmarkStart w:id="305" w:name="_Toc301197466"/>
      <w:r>
        <w:t>ANÁLISIS DE CONTROLADORES CON RETROALIMENTACIÓN</w:t>
      </w:r>
      <w:bookmarkEnd w:id="305"/>
    </w:p>
    <w:p w:rsidR="00972E33" w:rsidRDefault="00972E33" w:rsidP="00972E33">
      <w:pPr>
        <w:ind w:left="425"/>
      </w:pPr>
    </w:p>
    <w:p w:rsidR="00972E33" w:rsidRDefault="00972E33" w:rsidP="008D3344">
      <w:r>
        <w:t>Existen diversos tipos de controles por retroalimentación, dentro de los cuales los más usados son:</w:t>
      </w:r>
    </w:p>
    <w:p w:rsidR="00972E33" w:rsidRDefault="00972E33" w:rsidP="007C3324">
      <w:pPr>
        <w:pStyle w:val="Prrafodelista"/>
        <w:numPr>
          <w:ilvl w:val="0"/>
          <w:numId w:val="27"/>
        </w:numPr>
        <w:ind w:left="567"/>
      </w:pPr>
      <w:r>
        <w:t>Controladores analógicos, donde estos ya vienen a ser controladores realizados electrónicamente.</w:t>
      </w:r>
    </w:p>
    <w:p w:rsidR="00972E33" w:rsidRDefault="00972E33" w:rsidP="007C3324">
      <w:pPr>
        <w:pStyle w:val="Prrafodelista"/>
        <w:numPr>
          <w:ilvl w:val="0"/>
          <w:numId w:val="27"/>
        </w:numPr>
        <w:ind w:left="567"/>
      </w:pPr>
      <w:r>
        <w:lastRenderedPageBreak/>
        <w:t>Sistemas de control Distribuido (DCS</w:t>
      </w:r>
      <w:r w:rsidRPr="008C1142">
        <w:t>s</w:t>
      </w:r>
      <w:r>
        <w:t>) y “controladores Stand-alone” conocido como controladores de lazo simple.</w:t>
      </w:r>
    </w:p>
    <w:p w:rsidR="00972E33" w:rsidRDefault="00972E33" w:rsidP="008D3344">
      <w:r>
        <w:t>Estos controladores son realizados en computadoras, lo que implica que no trabaja</w:t>
      </w:r>
      <w:r w:rsidR="008D3344">
        <w:t>n</w:t>
      </w:r>
      <w:r>
        <w:t xml:space="preserve"> de manera continua, sino procesa las señales en forma discreta.</w:t>
      </w:r>
    </w:p>
    <w:p w:rsidR="00972E33" w:rsidRDefault="00972E33" w:rsidP="008D3344">
      <w:r>
        <w:t>Es importante que el tiempo de muestreo de la señ</w:t>
      </w:r>
      <w:r w:rsidR="008D3344">
        <w:t>al sea lo suficientemente rápido para que el control actúe</w:t>
      </w:r>
      <w:r>
        <w:t xml:space="preserve"> de manera correcta y parezca cada vez más a</w:t>
      </w:r>
      <w:r w:rsidR="008D3344">
        <w:t xml:space="preserve"> los</w:t>
      </w:r>
      <w:r>
        <w:t xml:space="preserve"> controladores continuos.</w:t>
      </w:r>
    </w:p>
    <w:p w:rsidR="00972E33" w:rsidRDefault="008D3344" w:rsidP="008D3344">
      <w:r>
        <w:t>En este proyecto se diseñará</w:t>
      </w:r>
      <w:r w:rsidR="00972E33">
        <w:t xml:space="preserve"> un controlador de manera discreta mediante la herramienta de Matlab, la cual será explicada más adelante.</w:t>
      </w:r>
    </w:p>
    <w:p w:rsidR="00A7039D" w:rsidRDefault="00A7039D" w:rsidP="008D3344"/>
    <w:p w:rsidR="00A7039D" w:rsidRDefault="00A7039D" w:rsidP="008D3344"/>
    <w:p w:rsidR="00A7039D" w:rsidRPr="00A7039D" w:rsidRDefault="00A7039D" w:rsidP="007C3324">
      <w:pPr>
        <w:pStyle w:val="Prrafodelista"/>
        <w:keepNext/>
        <w:numPr>
          <w:ilvl w:val="1"/>
          <w:numId w:val="30"/>
        </w:numPr>
        <w:spacing w:before="240" w:after="60" w:line="240" w:lineRule="auto"/>
        <w:contextualSpacing w:val="0"/>
        <w:outlineLvl w:val="2"/>
        <w:rPr>
          <w:rFonts w:eastAsia="Times New Roman" w:cs="Arial"/>
          <w:b/>
          <w:bCs/>
          <w:vanish/>
          <w:sz w:val="26"/>
          <w:szCs w:val="26"/>
          <w:lang w:val="es-ES" w:eastAsia="es-ES"/>
        </w:rPr>
      </w:pPr>
      <w:bookmarkStart w:id="306" w:name="_Toc299359241"/>
      <w:bookmarkStart w:id="307" w:name="_Toc299628345"/>
      <w:bookmarkStart w:id="308" w:name="_Toc299628467"/>
      <w:bookmarkStart w:id="309" w:name="_Toc299628590"/>
      <w:bookmarkStart w:id="310" w:name="_Toc299628713"/>
      <w:bookmarkStart w:id="311" w:name="_Toc299629067"/>
      <w:bookmarkStart w:id="312" w:name="_Toc299629191"/>
      <w:bookmarkStart w:id="313" w:name="_Toc299629314"/>
      <w:bookmarkStart w:id="314" w:name="_Toc299629437"/>
      <w:bookmarkStart w:id="315" w:name="_Toc299629560"/>
      <w:bookmarkStart w:id="316" w:name="_Toc299649492"/>
      <w:bookmarkStart w:id="317" w:name="_Toc268205967"/>
      <w:bookmarkStart w:id="318" w:name="_Toc301181910"/>
      <w:bookmarkStart w:id="319" w:name="_Toc301184853"/>
      <w:bookmarkStart w:id="320" w:name="_Toc301185507"/>
      <w:bookmarkStart w:id="321" w:name="_Toc301193878"/>
      <w:bookmarkStart w:id="322" w:name="_Toc301194004"/>
      <w:bookmarkStart w:id="323" w:name="_Toc301194127"/>
      <w:bookmarkStart w:id="324" w:name="_Toc301194304"/>
      <w:bookmarkStart w:id="325" w:name="_Toc301197237"/>
      <w:bookmarkStart w:id="326" w:name="_Toc301197467"/>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rsidR="00A7039D" w:rsidRPr="00A7039D" w:rsidRDefault="00A7039D" w:rsidP="007C3324">
      <w:pPr>
        <w:pStyle w:val="Prrafodelista"/>
        <w:keepNext/>
        <w:numPr>
          <w:ilvl w:val="1"/>
          <w:numId w:val="30"/>
        </w:numPr>
        <w:spacing w:before="240" w:after="60" w:line="240" w:lineRule="auto"/>
        <w:contextualSpacing w:val="0"/>
        <w:outlineLvl w:val="2"/>
        <w:rPr>
          <w:rFonts w:eastAsia="Times New Roman" w:cs="Arial"/>
          <w:b/>
          <w:bCs/>
          <w:vanish/>
          <w:sz w:val="26"/>
          <w:szCs w:val="26"/>
          <w:lang w:val="es-ES" w:eastAsia="es-ES"/>
        </w:rPr>
      </w:pPr>
      <w:bookmarkStart w:id="327" w:name="_Toc299359242"/>
      <w:bookmarkStart w:id="328" w:name="_Toc299628346"/>
      <w:bookmarkStart w:id="329" w:name="_Toc299628468"/>
      <w:bookmarkStart w:id="330" w:name="_Toc299628591"/>
      <w:bookmarkStart w:id="331" w:name="_Toc299628714"/>
      <w:bookmarkStart w:id="332" w:name="_Toc299629068"/>
      <w:bookmarkStart w:id="333" w:name="_Toc299629192"/>
      <w:bookmarkStart w:id="334" w:name="_Toc299629315"/>
      <w:bookmarkStart w:id="335" w:name="_Toc299629438"/>
      <w:bookmarkStart w:id="336" w:name="_Toc299629561"/>
      <w:bookmarkStart w:id="337" w:name="_Toc299649493"/>
      <w:bookmarkStart w:id="338" w:name="_Toc268205968"/>
      <w:bookmarkStart w:id="339" w:name="_Toc301181911"/>
      <w:bookmarkStart w:id="340" w:name="_Toc301184854"/>
      <w:bookmarkStart w:id="341" w:name="_Toc301185508"/>
      <w:bookmarkStart w:id="342" w:name="_Toc301193879"/>
      <w:bookmarkStart w:id="343" w:name="_Toc301194005"/>
      <w:bookmarkStart w:id="344" w:name="_Toc301194128"/>
      <w:bookmarkStart w:id="345" w:name="_Toc301194305"/>
      <w:bookmarkStart w:id="346" w:name="_Toc301197238"/>
      <w:bookmarkStart w:id="347" w:name="_Toc301197468"/>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A7039D" w:rsidRPr="00A7039D" w:rsidRDefault="00A7039D" w:rsidP="007C3324">
      <w:pPr>
        <w:pStyle w:val="Prrafodelista"/>
        <w:keepNext/>
        <w:numPr>
          <w:ilvl w:val="1"/>
          <w:numId w:val="30"/>
        </w:numPr>
        <w:spacing w:before="240" w:after="60" w:line="240" w:lineRule="auto"/>
        <w:contextualSpacing w:val="0"/>
        <w:outlineLvl w:val="2"/>
        <w:rPr>
          <w:rFonts w:eastAsia="Times New Roman" w:cs="Arial"/>
          <w:b/>
          <w:bCs/>
          <w:vanish/>
          <w:sz w:val="26"/>
          <w:szCs w:val="26"/>
          <w:lang w:val="es-ES" w:eastAsia="es-ES"/>
        </w:rPr>
      </w:pPr>
      <w:bookmarkStart w:id="348" w:name="_Toc299359243"/>
      <w:bookmarkStart w:id="349" w:name="_Toc299628347"/>
      <w:bookmarkStart w:id="350" w:name="_Toc299628469"/>
      <w:bookmarkStart w:id="351" w:name="_Toc299628592"/>
      <w:bookmarkStart w:id="352" w:name="_Toc299628715"/>
      <w:bookmarkStart w:id="353" w:name="_Toc299629069"/>
      <w:bookmarkStart w:id="354" w:name="_Toc299629193"/>
      <w:bookmarkStart w:id="355" w:name="_Toc299629316"/>
      <w:bookmarkStart w:id="356" w:name="_Toc299629439"/>
      <w:bookmarkStart w:id="357" w:name="_Toc299629562"/>
      <w:bookmarkStart w:id="358" w:name="_Toc299649494"/>
      <w:bookmarkStart w:id="359" w:name="_Toc268205969"/>
      <w:bookmarkStart w:id="360" w:name="_Toc301181912"/>
      <w:bookmarkStart w:id="361" w:name="_Toc301184855"/>
      <w:bookmarkStart w:id="362" w:name="_Toc301185509"/>
      <w:bookmarkStart w:id="363" w:name="_Toc301193880"/>
      <w:bookmarkStart w:id="364" w:name="_Toc301194006"/>
      <w:bookmarkStart w:id="365" w:name="_Toc301194129"/>
      <w:bookmarkStart w:id="366" w:name="_Toc301194306"/>
      <w:bookmarkStart w:id="367" w:name="_Toc301197239"/>
      <w:bookmarkStart w:id="368" w:name="_Toc301197469"/>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rsidR="00972E33" w:rsidRDefault="00972E33" w:rsidP="00A7039D">
      <w:pPr>
        <w:pStyle w:val="Ttulo3"/>
      </w:pPr>
      <w:bookmarkStart w:id="369" w:name="_Toc301197470"/>
      <w:r>
        <w:t>CONTROLADOR PROPORCIONAL (P)</w:t>
      </w:r>
      <w:bookmarkEnd w:id="369"/>
    </w:p>
    <w:p w:rsidR="00972E33" w:rsidRDefault="00972E33" w:rsidP="00972E33"/>
    <w:p w:rsidR="00972E33" w:rsidRDefault="00972E33" w:rsidP="008D3344">
      <w:r>
        <w:t>Este es el controlador más simple que se puede realizar en lazo cerrado. La ecuación que describe el proceso es:</w:t>
      </w:r>
    </w:p>
    <w:p w:rsidR="00972E33" w:rsidRDefault="00972E33" w:rsidP="008D3344">
      <w:pPr>
        <w:jc w:val="center"/>
      </w:pPr>
      <m:oMath>
        <m:r>
          <w:rPr>
            <w:rFonts w:ascii="Cambria Math" w:hAnsi="Cambria Math"/>
          </w:rPr>
          <m:t>m</m:t>
        </m:r>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r>
              <w:rPr>
                <w:rFonts w:ascii="Cambria Math" w:hAnsi="Cambria Math"/>
              </w:rPr>
              <m:t>m</m:t>
            </m:r>
          </m:e>
        </m:ac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e(t)</m:t>
        </m:r>
      </m:oMath>
      <w:r w:rsidR="00236C6D">
        <w:tab/>
      </w:r>
      <w:r w:rsidR="00236C6D">
        <w:tab/>
        <w:t>(2.15</w:t>
      </w:r>
      <w:r>
        <w:t>)</w:t>
      </w:r>
    </w:p>
    <w:p w:rsidR="00972E33" w:rsidRPr="005C51F4" w:rsidRDefault="00972E33" w:rsidP="008D3344">
      <w:pPr>
        <w:rPr>
          <w:b/>
        </w:rPr>
      </w:pPr>
      <w:r w:rsidRPr="005C51F4">
        <w:rPr>
          <w:b/>
        </w:rPr>
        <w:t>Donde:</w:t>
      </w:r>
    </w:p>
    <w:p w:rsidR="00972E33" w:rsidRDefault="00972E33" w:rsidP="008D3344">
      <w:r w:rsidRPr="005C51F4">
        <w:rPr>
          <w:b/>
        </w:rPr>
        <w:t>m(t):</w:t>
      </w:r>
      <w:r>
        <w:t xml:space="preserve"> Salida del controlador. </w:t>
      </w:r>
    </w:p>
    <w:p w:rsidR="00972E33" w:rsidRDefault="00972E33" w:rsidP="008D3344">
      <w:r w:rsidRPr="005C51F4">
        <w:rPr>
          <w:b/>
        </w:rPr>
        <w:t>K</w:t>
      </w:r>
      <w:r w:rsidRPr="005C51F4">
        <w:rPr>
          <w:b/>
          <w:vertAlign w:val="subscript"/>
        </w:rPr>
        <w:t>c</w:t>
      </w:r>
      <w:r w:rsidRPr="005C51F4">
        <w:rPr>
          <w:b/>
        </w:rPr>
        <w:t>:</w:t>
      </w:r>
      <w:r>
        <w:t xml:space="preserve"> Ganancia del controlador.</w:t>
      </w:r>
    </w:p>
    <w:p w:rsidR="00972E33" w:rsidRDefault="00E256D6" w:rsidP="008D3344">
      <m:oMath>
        <m:acc>
          <m:accPr>
            <m:chr m:val="̅"/>
            <m:ctrlPr>
              <w:rPr>
                <w:rFonts w:ascii="Cambria Math" w:eastAsia="Times New Roman" w:hAnsi="Cambria Math"/>
                <w:b/>
                <w:i/>
              </w:rPr>
            </m:ctrlPr>
          </m:accPr>
          <m:e>
            <m:r>
              <m:rPr>
                <m:sty m:val="bi"/>
              </m:rPr>
              <w:rPr>
                <w:rFonts w:ascii="Cambria Math" w:eastAsia="Times New Roman" w:hAnsi="Cambria Math"/>
              </w:rPr>
              <m:t>m</m:t>
            </m:r>
          </m:e>
        </m:acc>
      </m:oMath>
      <w:r w:rsidR="00972E33" w:rsidRPr="005C51F4">
        <w:rPr>
          <w:b/>
        </w:rPr>
        <w:t>:</w:t>
      </w:r>
      <w:r w:rsidR="008D3344">
        <w:t xml:space="preserve"> Tendencia</w:t>
      </w:r>
      <w:r w:rsidR="00972E33">
        <w:t>.</w:t>
      </w:r>
    </w:p>
    <w:p w:rsidR="00972E33" w:rsidRDefault="00972E33" w:rsidP="008D3344">
      <w:r w:rsidRPr="005C51F4">
        <w:rPr>
          <w:b/>
        </w:rPr>
        <w:t>e(t):</w:t>
      </w:r>
      <w:r w:rsidR="00236C6D">
        <w:t xml:space="preserve"> Error entre</w:t>
      </w:r>
      <w:r>
        <w:t xml:space="preserve"> la variable controlada y el punto de </w:t>
      </w:r>
      <w:r w:rsidR="00236C6D">
        <w:t>ajuste.</w:t>
      </w:r>
    </w:p>
    <w:p w:rsidR="00972E33" w:rsidRDefault="00972E33" w:rsidP="008D3344"/>
    <w:p w:rsidR="00972E33" w:rsidRDefault="00236C6D" w:rsidP="008D3344">
      <w:r>
        <w:lastRenderedPageBreak/>
        <w:t xml:space="preserve">Se observa según la </w:t>
      </w:r>
      <w:r w:rsidR="000C07C6">
        <w:t>ecuación</w:t>
      </w:r>
      <w:r>
        <w:t xml:space="preserve"> 2.15</w:t>
      </w:r>
      <w:r w:rsidR="00972E33">
        <w:t xml:space="preserve"> que la salida del controlador es proporcional al error, con una ganancia de Kc.</w:t>
      </w:r>
    </w:p>
    <w:p w:rsidR="00972E33" w:rsidRDefault="00972E33" w:rsidP="008D3344">
      <w:r>
        <w:t>Cuando esta ganancia es positiva el controlador realiza una acción inversa, es decir cualquier incremento en la variable controlada, hará que la salida del controlador disminuya.</w:t>
      </w:r>
    </w:p>
    <w:p w:rsidR="00972E33" w:rsidRDefault="00972E33" w:rsidP="008D3344">
      <w:r>
        <w:t xml:space="preserve">Un controlador proporcional tiene la ventaja de trabajar solamente con un </w:t>
      </w:r>
      <w:r w:rsidR="00236C6D">
        <w:t>parámetro, sin embargo tiene la</w:t>
      </w:r>
      <w:r>
        <w:t xml:space="preserve"> desventaja de trabajar siempre con un error de estado estacionario.</w:t>
      </w:r>
    </w:p>
    <w:p w:rsidR="00972E33" w:rsidRDefault="00972E33" w:rsidP="008D3344">
      <w:r>
        <w:t>Mientras más grande sea la ganancia proporcional, menor es el error de estado estacionario pero el sistema se vuelve cada vez más oscilatorio.</w:t>
      </w:r>
    </w:p>
    <w:p w:rsidR="00972E33" w:rsidRDefault="00972E33" w:rsidP="00972E33">
      <w:pPr>
        <w:ind w:left="425"/>
      </w:pPr>
    </w:p>
    <w:p w:rsidR="00A7039D" w:rsidRDefault="00A7039D" w:rsidP="00972E33">
      <w:pPr>
        <w:ind w:left="425"/>
      </w:pPr>
    </w:p>
    <w:p w:rsidR="00972E33" w:rsidRDefault="00972E33" w:rsidP="004564ED">
      <w:pPr>
        <w:pStyle w:val="Ttulo3"/>
      </w:pPr>
      <w:bookmarkStart w:id="370" w:name="_Toc301197471"/>
      <w:r>
        <w:t>CONTROLADOR PROPORCIONAL INTEGRAL (PI)</w:t>
      </w:r>
      <w:bookmarkEnd w:id="370"/>
    </w:p>
    <w:p w:rsidR="00972E33" w:rsidRDefault="00972E33" w:rsidP="00972E33">
      <w:pPr>
        <w:ind w:left="425"/>
      </w:pPr>
    </w:p>
    <w:p w:rsidR="00972E33" w:rsidRDefault="00972E33" w:rsidP="00236C6D">
      <w:r>
        <w:t>En la mayoría de los sistemas se requiere un control e</w:t>
      </w:r>
      <w:r w:rsidR="00236C6D">
        <w:t>n e</w:t>
      </w:r>
      <w:r>
        <w:t>l cual no exista error de estado estacionario, por lo que no se puede aplicar un controlador proporcional.</w:t>
      </w:r>
    </w:p>
    <w:p w:rsidR="00972E33" w:rsidRDefault="00972E33" w:rsidP="00236C6D">
      <w:r>
        <w:t>La ecuación que describe un controlador proporcional integrador es:</w:t>
      </w:r>
    </w:p>
    <w:p w:rsidR="00972E33" w:rsidRDefault="00972E33" w:rsidP="00236C6D">
      <w:pPr>
        <w:jc w:val="center"/>
        <w:rPr>
          <w:noProof/>
        </w:rPr>
      </w:pPr>
      <m:oMath>
        <m:r>
          <w:rPr>
            <w:rFonts w:ascii="Cambria Math" w:eastAsia="Times New Roman" w:hAnsi="Cambria Math"/>
          </w:rPr>
          <m:t>m</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 xml:space="preserve">= </m:t>
        </m:r>
        <m:acc>
          <m:accPr>
            <m:chr m:val="̅"/>
            <m:ctrlPr>
              <w:rPr>
                <w:rFonts w:ascii="Cambria Math" w:eastAsia="Times New Roman" w:hAnsi="Cambria Math"/>
                <w:i/>
              </w:rPr>
            </m:ctrlPr>
          </m:accPr>
          <m:e>
            <m:r>
              <w:rPr>
                <w:rFonts w:ascii="Cambria Math" w:eastAsia="Times New Roman" w:hAnsi="Cambria Math"/>
              </w:rPr>
              <m:t>m</m:t>
            </m:r>
          </m:e>
        </m:acc>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K</m:t>
            </m:r>
          </m:e>
          <m:sub>
            <m:r>
              <w:rPr>
                <w:rFonts w:ascii="Cambria Math" w:eastAsia="Times New Roman" w:hAnsi="Cambria Math"/>
              </w:rPr>
              <m:t>c</m:t>
            </m:r>
          </m:sub>
        </m:sSub>
        <m:r>
          <w:rPr>
            <w:rFonts w:ascii="Cambria Math" w:eastAsia="Times New Roman" w:hAnsi="Cambria Math"/>
          </w:rPr>
          <m:t>e</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 xml:space="preserve">+ </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K</m:t>
                </m:r>
              </m:e>
              <m:sub>
                <m:r>
                  <w:rPr>
                    <w:rFonts w:ascii="Cambria Math" w:eastAsia="Times New Roman" w:hAnsi="Cambria Math"/>
                  </w:rPr>
                  <m:t>c</m:t>
                </m:r>
              </m:sub>
            </m:sSub>
          </m:num>
          <m:den>
            <m:sSub>
              <m:sSubPr>
                <m:ctrlPr>
                  <w:rPr>
                    <w:rFonts w:ascii="Cambria Math" w:eastAsia="Times New Roman" w:hAnsi="Cambria Math"/>
                    <w:i/>
                  </w:rPr>
                </m:ctrlPr>
              </m:sSubPr>
              <m:e>
                <m:r>
                  <w:rPr>
                    <w:rFonts w:ascii="Cambria Math" w:eastAsia="Times New Roman" w:hAnsi="Cambria Math"/>
                  </w:rPr>
                  <m:t>τ</m:t>
                </m:r>
              </m:e>
              <m:sub>
                <m:r>
                  <w:rPr>
                    <w:rFonts w:ascii="Cambria Math" w:eastAsia="Times New Roman" w:hAnsi="Cambria Math"/>
                  </w:rPr>
                  <m:t>1</m:t>
                </m:r>
              </m:sub>
            </m:sSub>
          </m:den>
        </m:f>
        <m:nary>
          <m:naryPr>
            <m:limLoc m:val="undOvr"/>
            <m:subHide m:val="on"/>
            <m:supHide m:val="on"/>
            <m:ctrlPr>
              <w:rPr>
                <w:rFonts w:ascii="Cambria Math" w:eastAsia="Times New Roman" w:hAnsi="Cambria Math"/>
                <w:i/>
              </w:rPr>
            </m:ctrlPr>
          </m:naryPr>
          <m:sub/>
          <m:sup/>
          <m:e>
            <m:r>
              <w:rPr>
                <w:rFonts w:ascii="Cambria Math" w:eastAsia="Times New Roman" w:hAnsi="Cambria Math"/>
              </w:rPr>
              <m:t>e</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dt</m:t>
            </m:r>
          </m:e>
        </m:nary>
      </m:oMath>
      <w:r w:rsidR="00236C6D">
        <w:rPr>
          <w:noProof/>
        </w:rPr>
        <w:tab/>
      </w:r>
      <w:r w:rsidR="00236C6D">
        <w:rPr>
          <w:noProof/>
        </w:rPr>
        <w:tab/>
        <w:t>(2.16</w:t>
      </w:r>
      <w:r>
        <w:rPr>
          <w:noProof/>
        </w:rPr>
        <w:t>)</w:t>
      </w:r>
    </w:p>
    <w:p w:rsidR="00972E33" w:rsidRDefault="00972E33" w:rsidP="00236C6D">
      <w:pPr>
        <w:rPr>
          <w:noProof/>
        </w:rPr>
      </w:pPr>
      <w:r>
        <w:rPr>
          <w:noProof/>
        </w:rPr>
        <w:t xml:space="preserve">Donde </w:t>
      </w:r>
      <m:oMath>
        <m:sSub>
          <m:sSubPr>
            <m:ctrlPr>
              <w:rPr>
                <w:rFonts w:ascii="Cambria Math" w:eastAsia="Times New Roman" w:hAnsi="Cambria Math"/>
                <w:i/>
                <w:noProof/>
              </w:rPr>
            </m:ctrlPr>
          </m:sSubPr>
          <m:e>
            <m:r>
              <w:rPr>
                <w:rFonts w:ascii="Cambria Math" w:eastAsia="Times New Roman" w:hAnsi="Cambria Math"/>
                <w:noProof/>
              </w:rPr>
              <m:t>τ</m:t>
            </m:r>
          </m:e>
          <m:sub>
            <m:r>
              <w:rPr>
                <w:rFonts w:ascii="Cambria Math" w:eastAsia="Times New Roman" w:hAnsi="Cambria Math"/>
                <w:noProof/>
              </w:rPr>
              <m:t>1</m:t>
            </m:r>
          </m:sub>
        </m:sSub>
      </m:oMath>
      <w:r>
        <w:rPr>
          <w:noProof/>
        </w:rPr>
        <w:t xml:space="preserve"> es el tiempo integral. La unidad de tiempo con la que se suele trabajar usuamente es en minuto.</w:t>
      </w:r>
    </w:p>
    <w:p w:rsidR="00972E33" w:rsidRDefault="00972E33" w:rsidP="00236C6D">
      <w:r>
        <w:t xml:space="preserve">Mientras menor sea el valor de </w:t>
      </w:r>
      <m:oMath>
        <m:sSub>
          <m:sSubPr>
            <m:ctrlPr>
              <w:rPr>
                <w:rFonts w:ascii="Cambria Math" w:eastAsia="Times New Roman" w:hAnsi="Cambria Math"/>
                <w:i/>
                <w:noProof/>
              </w:rPr>
            </m:ctrlPr>
          </m:sSubPr>
          <m:e>
            <m:r>
              <w:rPr>
                <w:rFonts w:ascii="Cambria Math" w:eastAsia="Times New Roman" w:hAnsi="Cambria Math"/>
                <w:noProof/>
              </w:rPr>
              <m:t>τ</m:t>
            </m:r>
          </m:e>
          <m:sub>
            <m:r>
              <w:rPr>
                <w:rFonts w:ascii="Cambria Math" w:eastAsia="Times New Roman" w:hAnsi="Cambria Math"/>
                <w:noProof/>
              </w:rPr>
              <m:t>1</m:t>
            </m:r>
          </m:sub>
        </m:sSub>
      </m:oMath>
      <w:r>
        <w:t xml:space="preserve">, el controlador integra  mas rápido. </w:t>
      </w:r>
    </w:p>
    <w:p w:rsidR="00972E33" w:rsidRDefault="00972E33" w:rsidP="00972E33"/>
    <w:p w:rsidR="00972E33" w:rsidRDefault="00972E33" w:rsidP="004564ED">
      <w:pPr>
        <w:pStyle w:val="Ttulo3"/>
      </w:pPr>
      <w:bookmarkStart w:id="371" w:name="_Toc301197472"/>
      <w:r>
        <w:lastRenderedPageBreak/>
        <w:t>CONTROLADOR PROPORCIONAL INTEGRAL DERIVATIVO (PID)</w:t>
      </w:r>
      <w:bookmarkEnd w:id="371"/>
    </w:p>
    <w:p w:rsidR="00972E33" w:rsidRDefault="00972E33" w:rsidP="00972E33"/>
    <w:p w:rsidR="00972E33" w:rsidRDefault="00972E33" w:rsidP="00972E33">
      <w:pPr>
        <w:ind w:left="425"/>
      </w:pPr>
      <w:r>
        <w:t>Este control se vuelve más complejo al tener tres constantes que deben ser ajustadas para tener un control satisfacto</w:t>
      </w:r>
      <w:r w:rsidR="001E254B">
        <w:t xml:space="preserve">rio. La ecuación que describe al mismo </w:t>
      </w:r>
      <w:r>
        <w:t>es:</w:t>
      </w:r>
    </w:p>
    <w:p w:rsidR="00972E33" w:rsidRDefault="00972E33" w:rsidP="00972E33">
      <w:pPr>
        <w:ind w:left="425"/>
        <w:jc w:val="center"/>
      </w:pPr>
      <m:oMath>
        <m:r>
          <w:rPr>
            <w:rFonts w:ascii="Cambria Math" w:hAnsi="Cambria Math"/>
          </w:rPr>
          <m:t>m</m:t>
        </m:r>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r>
              <w:rPr>
                <w:rFonts w:ascii="Cambria Math" w:hAnsi="Cambria Math"/>
              </w:rPr>
              <m:t>m</m:t>
            </m:r>
          </m:e>
        </m:acc>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e</m:t>
        </m:r>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c</m:t>
                </m:r>
              </m:sub>
            </m:sSub>
          </m:num>
          <m:den>
            <m:sSub>
              <m:sSubPr>
                <m:ctrlPr>
                  <w:rPr>
                    <w:rFonts w:ascii="Cambria Math" w:hAnsi="Cambria Math"/>
                    <w:i/>
                  </w:rPr>
                </m:ctrlPr>
              </m:sSubPr>
              <m:e>
                <m:r>
                  <w:rPr>
                    <w:rFonts w:ascii="Cambria Math" w:hAnsi="Cambria Math"/>
                  </w:rPr>
                  <m:t>τ</m:t>
                </m:r>
              </m:e>
              <m:sub>
                <m:r>
                  <w:rPr>
                    <w:rFonts w:ascii="Cambria Math" w:hAnsi="Cambria Math"/>
                  </w:rPr>
                  <m:t>1</m:t>
                </m:r>
              </m:sub>
            </m:sSub>
          </m:den>
        </m:f>
        <m:nary>
          <m:naryPr>
            <m:limLoc m:val="undOvr"/>
            <m:subHide m:val="on"/>
            <m:supHide m:val="on"/>
            <m:ctrlPr>
              <w:rPr>
                <w:rFonts w:ascii="Cambria Math" w:hAnsi="Cambria Math"/>
                <w:i/>
              </w:rPr>
            </m:ctrlPr>
          </m:naryPr>
          <m:sub/>
          <m:sup/>
          <m:e>
            <m:r>
              <w:rPr>
                <w:rFonts w:ascii="Cambria Math" w:hAnsi="Cambria Math"/>
              </w:rPr>
              <m:t>e(t)dt</m:t>
            </m:r>
          </m:e>
        </m:nary>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c</m:t>
            </m:r>
          </m:sub>
        </m:sSub>
        <m:sSub>
          <m:sSubPr>
            <m:ctrlPr>
              <w:rPr>
                <w:rFonts w:ascii="Cambria Math" w:hAnsi="Cambria Math"/>
                <w:i/>
              </w:rPr>
            </m:ctrlPr>
          </m:sSubPr>
          <m:e>
            <m:r>
              <w:rPr>
                <w:rFonts w:ascii="Cambria Math" w:hAnsi="Cambria Math"/>
              </w:rPr>
              <m:t>τ</m:t>
            </m:r>
          </m:e>
          <m:sub>
            <m:r>
              <w:rPr>
                <w:rFonts w:ascii="Cambria Math" w:hAnsi="Cambria Math"/>
              </w:rPr>
              <m:t>D</m:t>
            </m:r>
          </m:sub>
        </m:sSub>
        <m:f>
          <m:fPr>
            <m:ctrlPr>
              <w:rPr>
                <w:rFonts w:ascii="Cambria Math" w:hAnsi="Cambria Math"/>
                <w:i/>
              </w:rPr>
            </m:ctrlPr>
          </m:fPr>
          <m:num>
            <m:r>
              <w:rPr>
                <w:rFonts w:ascii="Cambria Math" w:hAnsi="Cambria Math"/>
              </w:rPr>
              <m:t>de(t)</m:t>
            </m:r>
          </m:num>
          <m:den>
            <m:r>
              <w:rPr>
                <w:rFonts w:ascii="Cambria Math" w:hAnsi="Cambria Math"/>
              </w:rPr>
              <m:t>dt</m:t>
            </m:r>
          </m:den>
        </m:f>
      </m:oMath>
      <w:r w:rsidR="00236C6D">
        <w:tab/>
      </w:r>
      <w:r w:rsidR="00236C6D">
        <w:tab/>
        <w:t>(2.17</w:t>
      </w:r>
      <w:r>
        <w:t>)</w:t>
      </w:r>
    </w:p>
    <w:p w:rsidR="00972E33" w:rsidRDefault="00972E33" w:rsidP="00972E33">
      <w:pPr>
        <w:ind w:left="425"/>
      </w:pPr>
      <w:r>
        <w:t xml:space="preserve">Donde </w:t>
      </w:r>
      <m:oMath>
        <m:sSub>
          <m:sSubPr>
            <m:ctrlPr>
              <w:rPr>
                <w:rFonts w:ascii="Cambria Math" w:eastAsia="Times New Roman" w:hAnsi="Cambria Math"/>
                <w:i/>
                <w:noProof/>
              </w:rPr>
            </m:ctrlPr>
          </m:sSubPr>
          <m:e>
            <m:r>
              <w:rPr>
                <w:rFonts w:ascii="Cambria Math" w:eastAsia="Times New Roman" w:hAnsi="Cambria Math"/>
                <w:noProof/>
              </w:rPr>
              <m:t>τ</m:t>
            </m:r>
          </m:e>
          <m:sub>
            <m:r>
              <w:rPr>
                <w:rFonts w:ascii="Cambria Math" w:eastAsia="Times New Roman" w:hAnsi="Cambria Math"/>
                <w:noProof/>
              </w:rPr>
              <m:t>D</m:t>
            </m:r>
          </m:sub>
        </m:sSub>
      </m:oMath>
      <w:r>
        <w:t xml:space="preserve"> es el tiempo derivativo y así mismo usualmente es en minutos.</w:t>
      </w:r>
    </w:p>
    <w:p w:rsidR="00972E33" w:rsidRDefault="00972E33" w:rsidP="00972E33">
      <w:pPr>
        <w:ind w:left="425"/>
      </w:pPr>
      <w:r>
        <w:t xml:space="preserve">La acción derivativa da al controlador la propiedad de anticipar el proceso, calculando la derivativa del error. </w:t>
      </w:r>
    </w:p>
    <w:p w:rsidR="00972E33" w:rsidRDefault="00972E33" w:rsidP="00972E33">
      <w:pPr>
        <w:ind w:left="425"/>
      </w:pPr>
      <w:r>
        <w:t>Es p</w:t>
      </w:r>
      <w:r w:rsidR="001E254B">
        <w:t xml:space="preserve">or esto que se recomienda que </w:t>
      </w:r>
      <w:r>
        <w:t>los controladores PID se use</w:t>
      </w:r>
      <w:r w:rsidR="001E254B">
        <w:t>n en procesos</w:t>
      </w:r>
      <w:r>
        <w:t xml:space="preserve"> lentos, como los de temperatura.</w:t>
      </w:r>
    </w:p>
    <w:p w:rsidR="00A7039D" w:rsidRDefault="00A7039D" w:rsidP="00972E33">
      <w:pPr>
        <w:ind w:left="425"/>
      </w:pPr>
    </w:p>
    <w:p w:rsidR="00A7039D" w:rsidRDefault="00A7039D" w:rsidP="00972E33">
      <w:pPr>
        <w:ind w:left="425"/>
      </w:pPr>
    </w:p>
    <w:p w:rsidR="00972E33" w:rsidRDefault="00972E33" w:rsidP="004564ED">
      <w:pPr>
        <w:pStyle w:val="Ttulo3"/>
      </w:pPr>
      <w:bookmarkStart w:id="372" w:name="_Toc301197473"/>
      <w:r>
        <w:t>CONTROLADOR PROPORCIONAL DERIVATIVO (PD)</w:t>
      </w:r>
      <w:bookmarkEnd w:id="372"/>
    </w:p>
    <w:p w:rsidR="00972E33" w:rsidRDefault="00972E33" w:rsidP="00972E33"/>
    <w:p w:rsidR="00972E33" w:rsidRDefault="00972E33" w:rsidP="00972E33">
      <w:pPr>
        <w:ind w:left="425"/>
      </w:pPr>
      <w:r>
        <w:t>Un controlador PD puedes ser usado en sistemas donde las especificaciones exigidas al controlar permiten que exista un error de estado es</w:t>
      </w:r>
      <w:r w:rsidR="001E254B">
        <w:t>tacionario aceptable, y se desee</w:t>
      </w:r>
      <w:r>
        <w:t xml:space="preserve"> anticipar la respuesta siempre y cuando no exista excesivo ruido en el proceso.</w:t>
      </w:r>
    </w:p>
    <w:p w:rsidR="00972E33" w:rsidRDefault="00972E33" w:rsidP="00972E33">
      <w:pPr>
        <w:ind w:left="425"/>
      </w:pPr>
      <w:r>
        <w:t>La ecuación de un controlado</w:t>
      </w:r>
      <w:r w:rsidR="001E254B">
        <w:t>r</w:t>
      </w:r>
      <w:r>
        <w:t xml:space="preserve"> PD es:</w:t>
      </w:r>
    </w:p>
    <w:p w:rsidR="00972E33" w:rsidRDefault="00972E33" w:rsidP="00972E33">
      <w:pPr>
        <w:ind w:left="425"/>
        <w:jc w:val="center"/>
      </w:pPr>
      <m:oMath>
        <m:r>
          <w:rPr>
            <w:rFonts w:ascii="Cambria Math" w:hAnsi="Cambria Math"/>
          </w:rPr>
          <m:t>m</m:t>
        </m:r>
        <m:d>
          <m:dPr>
            <m:ctrlPr>
              <w:rPr>
                <w:rFonts w:ascii="Cambria Math" w:hAnsi="Cambria Math"/>
                <w:i/>
              </w:rPr>
            </m:ctrlPr>
          </m:dPr>
          <m:e>
            <m:r>
              <w:rPr>
                <w:rFonts w:ascii="Cambria Math" w:hAnsi="Cambria Math"/>
              </w:rPr>
              <m:t>t</m:t>
            </m:r>
          </m:e>
        </m:d>
        <m:r>
          <w:rPr>
            <w:rFonts w:ascii="Cambria Math" w:hAnsi="Cambria Math"/>
          </w:rPr>
          <m:t xml:space="preserve">= </m:t>
        </m:r>
        <m:acc>
          <m:accPr>
            <m:chr m:val="̅"/>
            <m:ctrlPr>
              <w:rPr>
                <w:rFonts w:ascii="Cambria Math" w:hAnsi="Cambria Math"/>
                <w:i/>
              </w:rPr>
            </m:ctrlPr>
          </m:accPr>
          <m:e>
            <m:r>
              <w:rPr>
                <w:rFonts w:ascii="Cambria Math" w:hAnsi="Cambria Math"/>
              </w:rPr>
              <m:t>m</m:t>
            </m:r>
          </m:e>
        </m:acc>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e</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c</m:t>
            </m:r>
          </m:sub>
        </m:sSub>
        <m:sSub>
          <m:sSubPr>
            <m:ctrlPr>
              <w:rPr>
                <w:rFonts w:ascii="Cambria Math" w:hAnsi="Cambria Math"/>
                <w:i/>
              </w:rPr>
            </m:ctrlPr>
          </m:sSubPr>
          <m:e>
            <m:r>
              <w:rPr>
                <w:rFonts w:ascii="Cambria Math" w:hAnsi="Cambria Math"/>
              </w:rPr>
              <m:t>τ</m:t>
            </m:r>
          </m:e>
          <m:sub>
            <m:r>
              <w:rPr>
                <w:rFonts w:ascii="Cambria Math" w:hAnsi="Cambria Math"/>
              </w:rPr>
              <m:t>D</m:t>
            </m:r>
          </m:sub>
        </m:sSub>
        <m:f>
          <m:fPr>
            <m:ctrlPr>
              <w:rPr>
                <w:rFonts w:ascii="Cambria Math" w:hAnsi="Cambria Math"/>
                <w:i/>
              </w:rPr>
            </m:ctrlPr>
          </m:fPr>
          <m:num>
            <m:r>
              <w:rPr>
                <w:rFonts w:ascii="Cambria Math" w:hAnsi="Cambria Math"/>
              </w:rPr>
              <m:t>de(t)</m:t>
            </m:r>
          </m:num>
          <m:den>
            <m:r>
              <w:rPr>
                <w:rFonts w:ascii="Cambria Math" w:hAnsi="Cambria Math"/>
              </w:rPr>
              <m:t>dt</m:t>
            </m:r>
          </m:den>
        </m:f>
      </m:oMath>
      <w:r w:rsidR="001E254B">
        <w:tab/>
      </w:r>
      <w:r w:rsidR="001E254B">
        <w:tab/>
        <w:t>(2.18</w:t>
      </w:r>
      <w:r>
        <w:t>)</w:t>
      </w:r>
    </w:p>
    <w:p w:rsidR="00A7039D" w:rsidRDefault="00972E33" w:rsidP="00A7039D">
      <w:r>
        <w:br w:type="page"/>
      </w:r>
    </w:p>
    <w:p w:rsidR="00A7039D" w:rsidRDefault="008E04B1" w:rsidP="00A7039D">
      <w:pPr>
        <w:rPr>
          <w:sz w:val="32"/>
        </w:rPr>
      </w:pPr>
      <w:r>
        <w:rPr>
          <w:noProof/>
          <w:sz w:val="32"/>
          <w:lang w:eastAsia="es-EC"/>
        </w:rPr>
        <w:lastRenderedPageBreak/>
        <w:drawing>
          <wp:anchor distT="0" distB="0" distL="114300" distR="114300" simplePos="0" relativeHeight="251682816" behindDoc="0" locked="0" layoutInCell="1" allowOverlap="1">
            <wp:simplePos x="0" y="0"/>
            <wp:positionH relativeFrom="column">
              <wp:posOffset>4998720</wp:posOffset>
            </wp:positionH>
            <wp:positionV relativeFrom="paragraph">
              <wp:posOffset>-1040130</wp:posOffset>
            </wp:positionV>
            <wp:extent cx="333375" cy="295275"/>
            <wp:effectExtent l="19050" t="0" r="9525" b="0"/>
            <wp:wrapNone/>
            <wp:docPr id="13"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p>
    <w:p w:rsidR="00D97FEE" w:rsidRPr="00285FD5" w:rsidRDefault="00D97FEE" w:rsidP="00A7039D">
      <w:pPr>
        <w:pStyle w:val="Titulo"/>
      </w:pPr>
      <w:bookmarkStart w:id="373" w:name="_Toc301197474"/>
      <w:r>
        <w:t>CAPÍTULO III</w:t>
      </w:r>
      <w:bookmarkStart w:id="374" w:name="_Toc299055902"/>
      <w:bookmarkStart w:id="375" w:name="_Toc299055982"/>
      <w:bookmarkStart w:id="376" w:name="_Toc299055903"/>
      <w:bookmarkStart w:id="377" w:name="_Toc299055983"/>
      <w:bookmarkStart w:id="378" w:name="_Toc299055904"/>
      <w:bookmarkStart w:id="379" w:name="_Toc299055984"/>
      <w:bookmarkEnd w:id="373"/>
      <w:bookmarkEnd w:id="374"/>
      <w:bookmarkEnd w:id="375"/>
      <w:bookmarkEnd w:id="376"/>
      <w:bookmarkEnd w:id="377"/>
      <w:bookmarkEnd w:id="378"/>
      <w:bookmarkEnd w:id="379"/>
    </w:p>
    <w:p w:rsidR="00285FD5" w:rsidRDefault="00285FD5" w:rsidP="00285FD5"/>
    <w:p w:rsidR="00A7039D" w:rsidRDefault="00A7039D" w:rsidP="00285FD5"/>
    <w:p w:rsidR="00EC33BB" w:rsidRPr="00EC33BB" w:rsidRDefault="00EC33BB" w:rsidP="007C3324">
      <w:pPr>
        <w:pStyle w:val="Prrafodelista"/>
        <w:keepNext/>
        <w:numPr>
          <w:ilvl w:val="0"/>
          <w:numId w:val="22"/>
        </w:numPr>
        <w:spacing w:before="240" w:after="60" w:line="240" w:lineRule="auto"/>
        <w:contextualSpacing w:val="0"/>
        <w:outlineLvl w:val="1"/>
        <w:rPr>
          <w:rFonts w:eastAsia="Times New Roman" w:cs="Arial"/>
          <w:b/>
          <w:bCs/>
          <w:i/>
          <w:iCs/>
          <w:vanish/>
          <w:sz w:val="28"/>
          <w:szCs w:val="28"/>
          <w:lang w:val="es-ES" w:eastAsia="es-ES"/>
        </w:rPr>
      </w:pPr>
      <w:bookmarkStart w:id="380" w:name="_Toc299226684"/>
      <w:bookmarkStart w:id="381" w:name="_Toc299230150"/>
      <w:bookmarkStart w:id="382" w:name="_Toc299231147"/>
      <w:bookmarkStart w:id="383" w:name="_Toc299262942"/>
      <w:bookmarkStart w:id="384" w:name="_Toc299264190"/>
      <w:bookmarkStart w:id="385" w:name="_Toc299271816"/>
      <w:bookmarkStart w:id="386" w:name="_Toc299271922"/>
      <w:bookmarkStart w:id="387" w:name="_Toc299320040"/>
      <w:bookmarkStart w:id="388" w:name="_Toc299353285"/>
      <w:bookmarkStart w:id="389" w:name="_Toc299354524"/>
      <w:bookmarkStart w:id="390" w:name="_Toc299359249"/>
      <w:bookmarkStart w:id="391" w:name="_Toc299628353"/>
      <w:bookmarkStart w:id="392" w:name="_Toc299628475"/>
      <w:bookmarkStart w:id="393" w:name="_Toc299628598"/>
      <w:bookmarkStart w:id="394" w:name="_Toc299628721"/>
      <w:bookmarkStart w:id="395" w:name="_Toc299629075"/>
      <w:bookmarkStart w:id="396" w:name="_Toc299629199"/>
      <w:bookmarkStart w:id="397" w:name="_Toc299629322"/>
      <w:bookmarkStart w:id="398" w:name="_Toc299629445"/>
      <w:bookmarkStart w:id="399" w:name="_Toc299629568"/>
      <w:bookmarkStart w:id="400" w:name="_Toc299649500"/>
      <w:bookmarkStart w:id="401" w:name="_Toc268205975"/>
      <w:bookmarkStart w:id="402" w:name="_Toc301181918"/>
      <w:bookmarkStart w:id="403" w:name="_Toc301184861"/>
      <w:bookmarkStart w:id="404" w:name="_Toc301185515"/>
      <w:bookmarkStart w:id="405" w:name="_Toc301193886"/>
      <w:bookmarkStart w:id="406" w:name="_Toc301194012"/>
      <w:bookmarkStart w:id="407" w:name="_Toc301194135"/>
      <w:bookmarkStart w:id="408" w:name="_Toc301194312"/>
      <w:bookmarkStart w:id="409" w:name="_Toc301197245"/>
      <w:bookmarkStart w:id="410" w:name="_Toc301197475"/>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rsidR="00972E33" w:rsidRPr="00285FD5" w:rsidRDefault="00092059" w:rsidP="007C3324">
      <w:pPr>
        <w:pStyle w:val="Ttulo2"/>
        <w:numPr>
          <w:ilvl w:val="1"/>
          <w:numId w:val="22"/>
        </w:numPr>
        <w:tabs>
          <w:tab w:val="clear" w:pos="756"/>
          <w:tab w:val="num" w:pos="567"/>
        </w:tabs>
        <w:ind w:left="567" w:hanging="567"/>
      </w:pPr>
      <w:bookmarkStart w:id="411" w:name="_Toc301197476"/>
      <w:r w:rsidRPr="00285FD5">
        <w:t>PROGRAMACIÓN DEL PLC</w:t>
      </w:r>
      <w:bookmarkEnd w:id="411"/>
    </w:p>
    <w:p w:rsidR="00850AE5" w:rsidRDefault="00850AE5" w:rsidP="00972E33">
      <w:pPr>
        <w:jc w:val="left"/>
      </w:pPr>
    </w:p>
    <w:p w:rsidR="00972E33" w:rsidRDefault="00972E33" w:rsidP="00972E33">
      <w:pPr>
        <w:jc w:val="left"/>
      </w:pPr>
      <w:r>
        <w:t xml:space="preserve">Con el PLC generaremos la señal analógica de salida para abrir la electroválvula y también será el que reciba la señal analógica de entrada proveniente del sensor de presión, esta configuración se dará a través del </w:t>
      </w:r>
      <w:r w:rsidR="00AF4DBF">
        <w:t>programa</w:t>
      </w:r>
      <w:r w:rsidR="00977875">
        <w:t xml:space="preserve"> </w:t>
      </w:r>
      <w:r>
        <w:t>Moeller.</w:t>
      </w:r>
    </w:p>
    <w:p w:rsidR="00972E33" w:rsidRDefault="00972E33" w:rsidP="00972E33">
      <w:pPr>
        <w:jc w:val="left"/>
      </w:pPr>
    </w:p>
    <w:p w:rsidR="00A7039D" w:rsidRPr="00A7039D" w:rsidRDefault="00A7039D" w:rsidP="007C3324">
      <w:pPr>
        <w:pStyle w:val="Prrafodelista"/>
        <w:keepNext/>
        <w:numPr>
          <w:ilvl w:val="0"/>
          <w:numId w:val="30"/>
        </w:numPr>
        <w:spacing w:before="240" w:after="60" w:line="240" w:lineRule="auto"/>
        <w:contextualSpacing w:val="0"/>
        <w:outlineLvl w:val="2"/>
        <w:rPr>
          <w:rFonts w:eastAsia="Times New Roman" w:cs="Arial"/>
          <w:b/>
          <w:bCs/>
          <w:vanish/>
          <w:sz w:val="26"/>
          <w:szCs w:val="26"/>
          <w:lang w:val="es-ES" w:eastAsia="es-ES"/>
        </w:rPr>
      </w:pPr>
      <w:bookmarkStart w:id="412" w:name="_Toc299359251"/>
      <w:bookmarkStart w:id="413" w:name="_Toc299628355"/>
      <w:bookmarkStart w:id="414" w:name="_Toc299628477"/>
      <w:bookmarkStart w:id="415" w:name="_Toc299628600"/>
      <w:bookmarkStart w:id="416" w:name="_Toc299628723"/>
      <w:bookmarkStart w:id="417" w:name="_Toc299629077"/>
      <w:bookmarkStart w:id="418" w:name="_Toc299629201"/>
      <w:bookmarkStart w:id="419" w:name="_Toc299629324"/>
      <w:bookmarkStart w:id="420" w:name="_Toc299629447"/>
      <w:bookmarkStart w:id="421" w:name="_Toc299629570"/>
      <w:bookmarkStart w:id="422" w:name="_Toc299649502"/>
      <w:bookmarkStart w:id="423" w:name="_Toc268205977"/>
      <w:bookmarkStart w:id="424" w:name="_Toc301181920"/>
      <w:bookmarkStart w:id="425" w:name="_Toc301184863"/>
      <w:bookmarkStart w:id="426" w:name="_Toc301185517"/>
      <w:bookmarkStart w:id="427" w:name="_Toc301193888"/>
      <w:bookmarkStart w:id="428" w:name="_Toc301194014"/>
      <w:bookmarkStart w:id="429" w:name="_Toc301194137"/>
      <w:bookmarkStart w:id="430" w:name="_Toc301194314"/>
      <w:bookmarkStart w:id="431" w:name="_Toc301197247"/>
      <w:bookmarkStart w:id="432" w:name="_Toc301197477"/>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A7039D" w:rsidRPr="00A7039D" w:rsidRDefault="00A7039D" w:rsidP="007C3324">
      <w:pPr>
        <w:pStyle w:val="Prrafodelista"/>
        <w:keepNext/>
        <w:numPr>
          <w:ilvl w:val="1"/>
          <w:numId w:val="30"/>
        </w:numPr>
        <w:spacing w:before="240" w:after="60" w:line="240" w:lineRule="auto"/>
        <w:contextualSpacing w:val="0"/>
        <w:outlineLvl w:val="2"/>
        <w:rPr>
          <w:rFonts w:eastAsia="Times New Roman" w:cs="Arial"/>
          <w:b/>
          <w:bCs/>
          <w:vanish/>
          <w:sz w:val="26"/>
          <w:szCs w:val="26"/>
          <w:lang w:val="es-ES" w:eastAsia="es-ES"/>
        </w:rPr>
      </w:pPr>
      <w:bookmarkStart w:id="433" w:name="_Toc299359252"/>
      <w:bookmarkStart w:id="434" w:name="_Toc299628356"/>
      <w:bookmarkStart w:id="435" w:name="_Toc299628478"/>
      <w:bookmarkStart w:id="436" w:name="_Toc299628601"/>
      <w:bookmarkStart w:id="437" w:name="_Toc299628724"/>
      <w:bookmarkStart w:id="438" w:name="_Toc299629078"/>
      <w:bookmarkStart w:id="439" w:name="_Toc299629202"/>
      <w:bookmarkStart w:id="440" w:name="_Toc299629325"/>
      <w:bookmarkStart w:id="441" w:name="_Toc299629448"/>
      <w:bookmarkStart w:id="442" w:name="_Toc299629571"/>
      <w:bookmarkStart w:id="443" w:name="_Toc299649503"/>
      <w:bookmarkStart w:id="444" w:name="_Toc268205978"/>
      <w:bookmarkStart w:id="445" w:name="_Toc301181921"/>
      <w:bookmarkStart w:id="446" w:name="_Toc301184864"/>
      <w:bookmarkStart w:id="447" w:name="_Toc301185518"/>
      <w:bookmarkStart w:id="448" w:name="_Toc301193889"/>
      <w:bookmarkStart w:id="449" w:name="_Toc301194015"/>
      <w:bookmarkStart w:id="450" w:name="_Toc301194138"/>
      <w:bookmarkStart w:id="451" w:name="_Toc301194315"/>
      <w:bookmarkStart w:id="452" w:name="_Toc301197248"/>
      <w:bookmarkStart w:id="453" w:name="_Toc301197478"/>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rsidR="00972E33" w:rsidRPr="00EC33BB" w:rsidRDefault="00092059" w:rsidP="00A7039D">
      <w:pPr>
        <w:pStyle w:val="Ttulo3"/>
      </w:pPr>
      <w:bookmarkStart w:id="454" w:name="_Toc301197479"/>
      <w:r w:rsidRPr="00EC33BB">
        <w:t>TOPOLOGÍA DEL PLC</w:t>
      </w:r>
      <w:bookmarkEnd w:id="454"/>
    </w:p>
    <w:p w:rsidR="00972E33" w:rsidRDefault="00972E33" w:rsidP="00972E33">
      <w:pPr>
        <w:jc w:val="left"/>
      </w:pPr>
      <w:r>
        <w:t xml:space="preserve">En la topología se indicará los módulos del PLC que se usarán, </w:t>
      </w:r>
      <w:r w:rsidR="00AF4DBF">
        <w:t>en nuestro caso necesitaremos</w:t>
      </w:r>
      <w:r>
        <w:t xml:space="preserve"> uno de comunicación y otro analógico:</w:t>
      </w:r>
    </w:p>
    <w:tbl>
      <w:tblPr>
        <w:tblStyle w:val="Tablaconcuadrcula"/>
        <w:tblW w:w="0" w:type="auto"/>
        <w:tblInd w:w="250" w:type="dxa"/>
        <w:tblLook w:val="04A0"/>
      </w:tblPr>
      <w:tblGrid>
        <w:gridCol w:w="3930"/>
        <w:gridCol w:w="4181"/>
      </w:tblGrid>
      <w:tr w:rsidR="00972E33" w:rsidTr="00A7039D">
        <w:tc>
          <w:tcPr>
            <w:tcW w:w="3930" w:type="dxa"/>
          </w:tcPr>
          <w:p w:rsidR="00972E33" w:rsidRDefault="00972E33" w:rsidP="00302DCA">
            <w:pPr>
              <w:jc w:val="left"/>
            </w:pPr>
          </w:p>
        </w:tc>
        <w:tc>
          <w:tcPr>
            <w:tcW w:w="4181" w:type="dxa"/>
          </w:tcPr>
          <w:p w:rsidR="00972E33" w:rsidRPr="00B90DBD" w:rsidRDefault="00972E33" w:rsidP="00302DCA">
            <w:pPr>
              <w:jc w:val="left"/>
              <w:rPr>
                <w:b/>
              </w:rPr>
            </w:pPr>
            <w:r w:rsidRPr="00B90DBD">
              <w:rPr>
                <w:b/>
              </w:rPr>
              <w:t>Módulo</w:t>
            </w:r>
          </w:p>
        </w:tc>
      </w:tr>
      <w:tr w:rsidR="00972E33" w:rsidTr="00A7039D">
        <w:tc>
          <w:tcPr>
            <w:tcW w:w="3930" w:type="dxa"/>
          </w:tcPr>
          <w:p w:rsidR="00972E33" w:rsidRPr="00B90DBD" w:rsidRDefault="00972E33" w:rsidP="00302DCA">
            <w:pPr>
              <w:jc w:val="left"/>
              <w:rPr>
                <w:b/>
              </w:rPr>
            </w:pPr>
            <w:r w:rsidRPr="00B90DBD">
              <w:rPr>
                <w:b/>
              </w:rPr>
              <w:t>Comunicación Serial</w:t>
            </w:r>
          </w:p>
        </w:tc>
        <w:tc>
          <w:tcPr>
            <w:tcW w:w="4181" w:type="dxa"/>
          </w:tcPr>
          <w:p w:rsidR="00972E33" w:rsidRDefault="00972E33" w:rsidP="00302DCA">
            <w:pPr>
              <w:jc w:val="left"/>
            </w:pPr>
            <w:r>
              <w:t>PS4-201-MM1</w:t>
            </w:r>
          </w:p>
        </w:tc>
      </w:tr>
      <w:tr w:rsidR="00972E33" w:rsidTr="00A7039D">
        <w:tc>
          <w:tcPr>
            <w:tcW w:w="3930" w:type="dxa"/>
          </w:tcPr>
          <w:p w:rsidR="00972E33" w:rsidRPr="00B90DBD" w:rsidRDefault="00972E33" w:rsidP="00302DCA">
            <w:pPr>
              <w:jc w:val="left"/>
              <w:rPr>
                <w:b/>
              </w:rPr>
            </w:pPr>
            <w:r w:rsidRPr="00B90DBD">
              <w:rPr>
                <w:b/>
              </w:rPr>
              <w:t>Entrada y Salida Analógica</w:t>
            </w:r>
          </w:p>
        </w:tc>
        <w:tc>
          <w:tcPr>
            <w:tcW w:w="4181" w:type="dxa"/>
          </w:tcPr>
          <w:p w:rsidR="00972E33" w:rsidRDefault="00972E33" w:rsidP="00302DCA">
            <w:pPr>
              <w:jc w:val="left"/>
            </w:pPr>
            <w:r>
              <w:t>LE4-206-AA2</w:t>
            </w:r>
          </w:p>
        </w:tc>
      </w:tr>
    </w:tbl>
    <w:p w:rsidR="00972E33" w:rsidRPr="00AF4DBF" w:rsidRDefault="00AF4DBF" w:rsidP="00AF4DBF">
      <w:pPr>
        <w:pStyle w:val="Tablas"/>
        <w:jc w:val="center"/>
        <w:rPr>
          <w:rFonts w:ascii="Times New Roman" w:hAnsi="Times New Roman"/>
          <w:sz w:val="20"/>
          <w:szCs w:val="20"/>
        </w:rPr>
      </w:pPr>
      <w:bookmarkStart w:id="455" w:name="_Toc301197660"/>
      <w:r w:rsidRPr="00AF4DBF">
        <w:rPr>
          <w:rFonts w:ascii="Times New Roman" w:hAnsi="Times New Roman"/>
          <w:b/>
          <w:sz w:val="20"/>
          <w:szCs w:val="20"/>
        </w:rPr>
        <w:t>Tabla 3.1</w:t>
      </w:r>
      <w:r w:rsidRPr="00AF4DBF">
        <w:rPr>
          <w:rFonts w:ascii="Times New Roman" w:hAnsi="Times New Roman"/>
          <w:sz w:val="20"/>
          <w:szCs w:val="20"/>
        </w:rPr>
        <w:t xml:space="preserve"> Módulos del PLC.</w:t>
      </w:r>
      <w:bookmarkEnd w:id="455"/>
    </w:p>
    <w:p w:rsidR="00A7039D" w:rsidRDefault="00A7039D" w:rsidP="00972E33">
      <w:pPr>
        <w:jc w:val="left"/>
      </w:pPr>
    </w:p>
    <w:p w:rsidR="00972E33" w:rsidRDefault="00972E33" w:rsidP="00972E33">
      <w:pPr>
        <w:jc w:val="left"/>
      </w:pPr>
      <w:r>
        <w:t>Como se muestra a continuación:</w:t>
      </w:r>
    </w:p>
    <w:p w:rsidR="00972E33" w:rsidRDefault="00972E33" w:rsidP="00AF4DBF">
      <w:pPr>
        <w:pStyle w:val="Sinespaciado"/>
        <w:jc w:val="center"/>
      </w:pPr>
      <w:r w:rsidRPr="003057A3">
        <w:rPr>
          <w:noProof/>
          <w:lang w:eastAsia="es-EC"/>
        </w:rPr>
        <w:lastRenderedPageBreak/>
        <w:drawing>
          <wp:inline distT="0" distB="0" distL="0" distR="0">
            <wp:extent cx="2105870" cy="1504950"/>
            <wp:effectExtent l="19050" t="0" r="8680" b="0"/>
            <wp:docPr id="1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l="12470" t="13632" r="64262" b="65627"/>
                    <a:stretch>
                      <a:fillRect/>
                    </a:stretch>
                  </pic:blipFill>
                  <pic:spPr bwMode="auto">
                    <a:xfrm>
                      <a:off x="0" y="0"/>
                      <a:ext cx="2105870" cy="1504950"/>
                    </a:xfrm>
                    <a:prstGeom prst="rect">
                      <a:avLst/>
                    </a:prstGeom>
                    <a:noFill/>
                    <a:ln w="9525">
                      <a:noFill/>
                      <a:miter lim="800000"/>
                      <a:headEnd/>
                      <a:tailEnd/>
                    </a:ln>
                  </pic:spPr>
                </pic:pic>
              </a:graphicData>
            </a:graphic>
          </wp:inline>
        </w:drawing>
      </w:r>
    </w:p>
    <w:p w:rsidR="00AF4DBF" w:rsidRDefault="00AF4DBF" w:rsidP="00AF4DBF">
      <w:pPr>
        <w:pStyle w:val="figuras"/>
      </w:pPr>
      <w:bookmarkStart w:id="456" w:name="_Toc301197574"/>
      <w:r>
        <w:rPr>
          <w:b/>
        </w:rPr>
        <w:t xml:space="preserve">Figura 3.1 </w:t>
      </w:r>
      <w:r>
        <w:t>Módulos del PLC</w:t>
      </w:r>
      <w:r w:rsidRPr="001B4928">
        <w:t>.</w:t>
      </w:r>
      <w:bookmarkEnd w:id="456"/>
    </w:p>
    <w:p w:rsidR="00AF4DBF" w:rsidRDefault="00AF4DBF" w:rsidP="00AF4DBF"/>
    <w:p w:rsidR="00972E33" w:rsidRDefault="00972E33" w:rsidP="00972E33">
      <w:r>
        <w:t>En el módulo analógico (LE4-206-AA2) se debe configurar tanto la entrada como la salida analógica, tomando en cuenta que ambas señales son de corriente de 4 a 20 mA. con una precisión de 12 bits, tenemos:</w:t>
      </w:r>
    </w:p>
    <w:p w:rsidR="00A7039D" w:rsidRDefault="00A7039D" w:rsidP="00972E33"/>
    <w:p w:rsidR="00B90DBD" w:rsidRPr="00C6650D" w:rsidRDefault="00B90DBD" w:rsidP="00972E33">
      <w:pPr>
        <w:rPr>
          <w:b/>
        </w:rPr>
      </w:pPr>
      <w:r w:rsidRPr="00C6650D">
        <w:rPr>
          <w:b/>
        </w:rPr>
        <w:t>Entrada analógica:</w:t>
      </w:r>
    </w:p>
    <w:p w:rsidR="00972E33" w:rsidRDefault="00972E33" w:rsidP="00C6650D">
      <w:pPr>
        <w:pStyle w:val="Sinespaciado"/>
        <w:jc w:val="center"/>
      </w:pPr>
      <w:r w:rsidRPr="00D14B13">
        <w:rPr>
          <w:noProof/>
          <w:lang w:eastAsia="es-EC"/>
        </w:rPr>
        <w:drawing>
          <wp:inline distT="0" distB="0" distL="0" distR="0">
            <wp:extent cx="2918107" cy="2181225"/>
            <wp:effectExtent l="19050" t="0" r="0" b="0"/>
            <wp:docPr id="13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923610" cy="2185338"/>
                    </a:xfrm>
                    <a:prstGeom prst="rect">
                      <a:avLst/>
                    </a:prstGeom>
                    <a:noFill/>
                    <a:ln w="9525">
                      <a:noFill/>
                      <a:miter lim="800000"/>
                      <a:headEnd/>
                      <a:tailEnd/>
                    </a:ln>
                  </pic:spPr>
                </pic:pic>
              </a:graphicData>
            </a:graphic>
          </wp:inline>
        </w:drawing>
      </w:r>
    </w:p>
    <w:p w:rsidR="00C6650D" w:rsidRDefault="00C6650D" w:rsidP="00C6650D">
      <w:pPr>
        <w:pStyle w:val="figuras"/>
      </w:pPr>
      <w:bookmarkStart w:id="457" w:name="_Toc301197575"/>
      <w:r>
        <w:rPr>
          <w:b/>
        </w:rPr>
        <w:t xml:space="preserve">Figura 3.2 </w:t>
      </w:r>
      <w:r>
        <w:t>Configuración de la entrada analógica</w:t>
      </w:r>
      <w:r w:rsidRPr="001B4928">
        <w:t>.</w:t>
      </w:r>
      <w:bookmarkEnd w:id="457"/>
    </w:p>
    <w:p w:rsidR="00C6650D" w:rsidRDefault="00C6650D" w:rsidP="00C6650D">
      <w:pPr>
        <w:jc w:val="center"/>
      </w:pPr>
    </w:p>
    <w:p w:rsidR="00A7039D" w:rsidRDefault="00A7039D" w:rsidP="00C6650D">
      <w:pPr>
        <w:jc w:val="center"/>
      </w:pPr>
    </w:p>
    <w:p w:rsidR="00A7039D" w:rsidRDefault="00A7039D" w:rsidP="00C6650D">
      <w:pPr>
        <w:jc w:val="center"/>
      </w:pPr>
    </w:p>
    <w:p w:rsidR="00A7039D" w:rsidRDefault="00A7039D" w:rsidP="00C6650D">
      <w:pPr>
        <w:jc w:val="center"/>
      </w:pPr>
    </w:p>
    <w:p w:rsidR="00B90DBD" w:rsidRPr="00C6650D" w:rsidRDefault="00B90DBD" w:rsidP="00972E33">
      <w:pPr>
        <w:rPr>
          <w:b/>
        </w:rPr>
      </w:pPr>
      <w:r w:rsidRPr="00C6650D">
        <w:rPr>
          <w:b/>
        </w:rPr>
        <w:lastRenderedPageBreak/>
        <w:t>Salida analógica:</w:t>
      </w:r>
    </w:p>
    <w:p w:rsidR="00972E33" w:rsidRDefault="00972E33" w:rsidP="00C6650D">
      <w:pPr>
        <w:pStyle w:val="Sinespaciado"/>
        <w:jc w:val="center"/>
        <w:rPr>
          <w:b/>
        </w:rPr>
      </w:pPr>
      <w:r w:rsidRPr="00D14B13">
        <w:rPr>
          <w:noProof/>
          <w:lang w:eastAsia="es-EC"/>
        </w:rPr>
        <w:drawing>
          <wp:inline distT="0" distB="0" distL="0" distR="0">
            <wp:extent cx="3032794" cy="2266950"/>
            <wp:effectExtent l="19050" t="0" r="0" b="0"/>
            <wp:docPr id="1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3038205" cy="2270995"/>
                    </a:xfrm>
                    <a:prstGeom prst="rect">
                      <a:avLst/>
                    </a:prstGeom>
                    <a:noFill/>
                    <a:ln w="9525">
                      <a:noFill/>
                      <a:miter lim="800000"/>
                      <a:headEnd/>
                      <a:tailEnd/>
                    </a:ln>
                  </pic:spPr>
                </pic:pic>
              </a:graphicData>
            </a:graphic>
          </wp:inline>
        </w:drawing>
      </w:r>
    </w:p>
    <w:p w:rsidR="00C6650D" w:rsidRDefault="00C6650D" w:rsidP="00C6650D">
      <w:pPr>
        <w:pStyle w:val="figuras"/>
      </w:pPr>
      <w:bookmarkStart w:id="458" w:name="_Toc301197576"/>
      <w:r>
        <w:rPr>
          <w:b/>
        </w:rPr>
        <w:t xml:space="preserve">Figura 3.3 </w:t>
      </w:r>
      <w:r>
        <w:t>Configuración de la salida analógica</w:t>
      </w:r>
      <w:r w:rsidRPr="001B4928">
        <w:t>.</w:t>
      </w:r>
      <w:bookmarkEnd w:id="458"/>
    </w:p>
    <w:p w:rsidR="00C6650D" w:rsidRDefault="00C6650D" w:rsidP="00C6650D">
      <w:pPr>
        <w:jc w:val="center"/>
        <w:rPr>
          <w:b/>
        </w:rPr>
      </w:pPr>
    </w:p>
    <w:p w:rsidR="00A7039D" w:rsidRPr="00B90DBD" w:rsidRDefault="00A7039D" w:rsidP="00C6650D">
      <w:pPr>
        <w:jc w:val="center"/>
        <w:rPr>
          <w:b/>
        </w:rPr>
      </w:pPr>
    </w:p>
    <w:p w:rsidR="00972E33" w:rsidRPr="00B90DBD" w:rsidRDefault="00092059" w:rsidP="002F2030">
      <w:pPr>
        <w:pStyle w:val="Ttulo3"/>
      </w:pPr>
      <w:bookmarkStart w:id="459" w:name="_Toc301197480"/>
      <w:r w:rsidRPr="00B90DBD">
        <w:t>EDITOR DE POU</w:t>
      </w:r>
      <w:r>
        <w:t xml:space="preserve"> (UNIDAD DE ORGANIZACIÓN DE PROGRAMA)</w:t>
      </w:r>
      <w:bookmarkEnd w:id="459"/>
    </w:p>
    <w:p w:rsidR="00A7039D" w:rsidRDefault="00A7039D" w:rsidP="00972E33"/>
    <w:p w:rsidR="00972E33" w:rsidRDefault="00972E33" w:rsidP="00972E33">
      <w:r>
        <w:t>En el mismo se asignará la señal de entrada y salida analógica a una dirección del PLC con lo que tendremos dos variables y otras dos como señales internas para pasar información entre el PLC y el OPC Cliente, como se muestra a continuación:</w:t>
      </w:r>
    </w:p>
    <w:tbl>
      <w:tblPr>
        <w:tblStyle w:val="Tablaconcuadrcula"/>
        <w:tblW w:w="0" w:type="auto"/>
        <w:tblInd w:w="108" w:type="dxa"/>
        <w:tblLook w:val="04A0"/>
      </w:tblPr>
      <w:tblGrid>
        <w:gridCol w:w="4072"/>
        <w:gridCol w:w="4181"/>
      </w:tblGrid>
      <w:tr w:rsidR="00972E33" w:rsidTr="00A7039D">
        <w:tc>
          <w:tcPr>
            <w:tcW w:w="4072" w:type="dxa"/>
          </w:tcPr>
          <w:p w:rsidR="00972E33" w:rsidRPr="00B90DBD" w:rsidRDefault="00B90DBD" w:rsidP="00B90DBD">
            <w:pPr>
              <w:rPr>
                <w:b/>
              </w:rPr>
            </w:pPr>
            <w:r>
              <w:rPr>
                <w:b/>
              </w:rPr>
              <w:t>Nombre de la s</w:t>
            </w:r>
            <w:r w:rsidR="00972E33" w:rsidRPr="00B90DBD">
              <w:rPr>
                <w:b/>
              </w:rPr>
              <w:t>eñal</w:t>
            </w:r>
          </w:p>
        </w:tc>
        <w:tc>
          <w:tcPr>
            <w:tcW w:w="4181" w:type="dxa"/>
          </w:tcPr>
          <w:p w:rsidR="00972E33" w:rsidRPr="00B90DBD" w:rsidRDefault="00972E33" w:rsidP="00302DCA">
            <w:pPr>
              <w:rPr>
                <w:b/>
              </w:rPr>
            </w:pPr>
            <w:r w:rsidRPr="00B90DBD">
              <w:rPr>
                <w:b/>
              </w:rPr>
              <w:t>Función</w:t>
            </w:r>
          </w:p>
        </w:tc>
      </w:tr>
      <w:tr w:rsidR="00972E33" w:rsidTr="00A7039D">
        <w:tc>
          <w:tcPr>
            <w:tcW w:w="4072" w:type="dxa"/>
          </w:tcPr>
          <w:p w:rsidR="00972E33" w:rsidRDefault="00C6650D" w:rsidP="00302DCA">
            <w:r>
              <w:t>s</w:t>
            </w:r>
            <w:r w:rsidR="00972E33">
              <w:t>ens</w:t>
            </w:r>
          </w:p>
        </w:tc>
        <w:tc>
          <w:tcPr>
            <w:tcW w:w="4181" w:type="dxa"/>
          </w:tcPr>
          <w:p w:rsidR="00972E33" w:rsidRDefault="00972E33" w:rsidP="00302DCA">
            <w:r>
              <w:t>Sensor</w:t>
            </w:r>
          </w:p>
        </w:tc>
      </w:tr>
      <w:tr w:rsidR="00972E33" w:rsidTr="00A7039D">
        <w:tc>
          <w:tcPr>
            <w:tcW w:w="4072" w:type="dxa"/>
          </w:tcPr>
          <w:p w:rsidR="00972E33" w:rsidRDefault="00C6650D" w:rsidP="00302DCA">
            <w:r>
              <w:t>v</w:t>
            </w:r>
            <w:r w:rsidR="00972E33">
              <w:t>alv</w:t>
            </w:r>
          </w:p>
        </w:tc>
        <w:tc>
          <w:tcPr>
            <w:tcW w:w="4181" w:type="dxa"/>
          </w:tcPr>
          <w:p w:rsidR="00972E33" w:rsidRDefault="00972E33" w:rsidP="00302DCA">
            <w:r>
              <w:t>Actuador</w:t>
            </w:r>
          </w:p>
        </w:tc>
      </w:tr>
      <w:tr w:rsidR="00972E33" w:rsidTr="00A7039D">
        <w:tc>
          <w:tcPr>
            <w:tcW w:w="4072" w:type="dxa"/>
          </w:tcPr>
          <w:p w:rsidR="00972E33" w:rsidRDefault="00C6650D" w:rsidP="00302DCA">
            <w:r>
              <w:t>m</w:t>
            </w:r>
            <w:r w:rsidR="00972E33">
              <w:t>sens</w:t>
            </w:r>
          </w:p>
        </w:tc>
        <w:tc>
          <w:tcPr>
            <w:tcW w:w="4181" w:type="dxa"/>
          </w:tcPr>
          <w:p w:rsidR="00972E33" w:rsidRDefault="00972E33" w:rsidP="00302DCA">
            <w:r>
              <w:t>Señal interna para el sensor</w:t>
            </w:r>
          </w:p>
        </w:tc>
      </w:tr>
      <w:tr w:rsidR="00972E33" w:rsidTr="00A7039D">
        <w:tc>
          <w:tcPr>
            <w:tcW w:w="4072" w:type="dxa"/>
          </w:tcPr>
          <w:p w:rsidR="00972E33" w:rsidRDefault="00C6650D" w:rsidP="00302DCA">
            <w:r>
              <w:t>m</w:t>
            </w:r>
            <w:r w:rsidR="00972E33">
              <w:t>valv</w:t>
            </w:r>
          </w:p>
        </w:tc>
        <w:tc>
          <w:tcPr>
            <w:tcW w:w="4181" w:type="dxa"/>
          </w:tcPr>
          <w:p w:rsidR="00972E33" w:rsidRDefault="00972E33" w:rsidP="00302DCA">
            <w:r>
              <w:t>Señal interna para el actuador</w:t>
            </w:r>
          </w:p>
        </w:tc>
      </w:tr>
    </w:tbl>
    <w:p w:rsidR="00C6650D" w:rsidRPr="00AF4DBF" w:rsidRDefault="00C6650D" w:rsidP="00C6650D">
      <w:pPr>
        <w:pStyle w:val="Tablas"/>
        <w:jc w:val="center"/>
        <w:rPr>
          <w:rFonts w:ascii="Times New Roman" w:hAnsi="Times New Roman"/>
          <w:sz w:val="20"/>
          <w:szCs w:val="20"/>
        </w:rPr>
      </w:pPr>
      <w:bookmarkStart w:id="460" w:name="_Toc301197661"/>
      <w:r w:rsidRPr="00AF4DBF">
        <w:rPr>
          <w:rFonts w:ascii="Times New Roman" w:hAnsi="Times New Roman"/>
          <w:b/>
          <w:sz w:val="20"/>
          <w:szCs w:val="20"/>
        </w:rPr>
        <w:t>Tabla 3.</w:t>
      </w:r>
      <w:r>
        <w:rPr>
          <w:rFonts w:ascii="Times New Roman" w:hAnsi="Times New Roman"/>
          <w:b/>
          <w:sz w:val="20"/>
          <w:szCs w:val="20"/>
        </w:rPr>
        <w:t>2</w:t>
      </w:r>
      <w:r w:rsidR="005E30E2">
        <w:rPr>
          <w:rFonts w:ascii="Times New Roman" w:hAnsi="Times New Roman"/>
          <w:b/>
          <w:sz w:val="20"/>
          <w:szCs w:val="20"/>
        </w:rPr>
        <w:t xml:space="preserve"> </w:t>
      </w:r>
      <w:r>
        <w:rPr>
          <w:rFonts w:ascii="Times New Roman" w:hAnsi="Times New Roman"/>
          <w:sz w:val="20"/>
          <w:szCs w:val="20"/>
        </w:rPr>
        <w:t>Variables del PLC</w:t>
      </w:r>
      <w:r w:rsidRPr="00AF4DBF">
        <w:rPr>
          <w:rFonts w:ascii="Times New Roman" w:hAnsi="Times New Roman"/>
          <w:sz w:val="20"/>
          <w:szCs w:val="20"/>
        </w:rPr>
        <w:t>.</w:t>
      </w:r>
      <w:bookmarkEnd w:id="460"/>
    </w:p>
    <w:p w:rsidR="00C6650D" w:rsidRDefault="00C6650D" w:rsidP="00972E33"/>
    <w:p w:rsidR="00972E33" w:rsidRDefault="00972E33" w:rsidP="00972E33">
      <w:r>
        <w:lastRenderedPageBreak/>
        <w:t>Con lo cual:</w:t>
      </w:r>
    </w:p>
    <w:p w:rsidR="00972E33" w:rsidRDefault="00972E33" w:rsidP="007C3324">
      <w:pPr>
        <w:pStyle w:val="Prrafodelista"/>
        <w:numPr>
          <w:ilvl w:val="0"/>
          <w:numId w:val="28"/>
        </w:numPr>
      </w:pPr>
      <w:r>
        <w:t>La presión trasformada en corriente por el sensor pasará al módulo analógica del PLC quien lo leerá como la variable “sens”, este se comunicará con el módulo de comunicación quien recibirá su información a través de la variable interna “msens”, misma que pasará al OPC Cliente.</w:t>
      </w:r>
    </w:p>
    <w:p w:rsidR="00972E33" w:rsidRDefault="00972E33" w:rsidP="007C3324">
      <w:pPr>
        <w:pStyle w:val="Prrafodelista"/>
        <w:numPr>
          <w:ilvl w:val="0"/>
          <w:numId w:val="28"/>
        </w:numPr>
      </w:pPr>
      <w:r>
        <w:t>Del OPC Cliente se dará la orden del porcentaje de abertura de la electroválvula, la cual irá al módulo de comunicación del PLC que se leerá como “mvalv” quien a su vez pasará esta información al módulo analógico a través de la variable “valv” para que genere la señal de corriente para el actuador.</w:t>
      </w:r>
    </w:p>
    <w:p w:rsidR="00526A8A" w:rsidRDefault="00972E33" w:rsidP="00972E33">
      <w:r>
        <w:t xml:space="preserve">Con lo que obtenemos: </w:t>
      </w:r>
    </w:p>
    <w:p w:rsidR="00972E33" w:rsidRDefault="00F7363F" w:rsidP="00C6650D">
      <w:pPr>
        <w:pStyle w:val="Sinespaciado"/>
        <w:jc w:val="center"/>
      </w:pPr>
      <w:r>
        <w:rPr>
          <w:noProof/>
          <w:lang w:eastAsia="es-EC"/>
        </w:rPr>
        <w:drawing>
          <wp:inline distT="0" distB="0" distL="0" distR="0">
            <wp:extent cx="3098883" cy="4057650"/>
            <wp:effectExtent l="19050" t="0" r="6267" b="0"/>
            <wp:docPr id="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l="640" r="61879" b="36766"/>
                    <a:stretch>
                      <a:fillRect/>
                    </a:stretch>
                  </pic:blipFill>
                  <pic:spPr bwMode="auto">
                    <a:xfrm>
                      <a:off x="0" y="0"/>
                      <a:ext cx="3102850" cy="4062844"/>
                    </a:xfrm>
                    <a:prstGeom prst="rect">
                      <a:avLst/>
                    </a:prstGeom>
                    <a:noFill/>
                    <a:ln w="9525">
                      <a:noFill/>
                      <a:miter lim="800000"/>
                      <a:headEnd/>
                      <a:tailEnd/>
                    </a:ln>
                  </pic:spPr>
                </pic:pic>
              </a:graphicData>
            </a:graphic>
          </wp:inline>
        </w:drawing>
      </w:r>
    </w:p>
    <w:p w:rsidR="00C6650D" w:rsidRDefault="00C6650D" w:rsidP="00C6650D">
      <w:pPr>
        <w:pStyle w:val="figuras"/>
      </w:pPr>
      <w:bookmarkStart w:id="461" w:name="_Toc301197577"/>
      <w:r>
        <w:rPr>
          <w:b/>
        </w:rPr>
        <w:t xml:space="preserve">Figura 3.4 </w:t>
      </w:r>
      <w:r>
        <w:t>Editor de POU</w:t>
      </w:r>
      <w:r w:rsidRPr="001B4928">
        <w:t>.</w:t>
      </w:r>
      <w:bookmarkEnd w:id="461"/>
    </w:p>
    <w:p w:rsidR="00972E33" w:rsidRPr="00B90DBD" w:rsidRDefault="00092059" w:rsidP="00092059">
      <w:pPr>
        <w:pStyle w:val="Ttulo2"/>
        <w:numPr>
          <w:ilvl w:val="1"/>
          <w:numId w:val="2"/>
        </w:numPr>
        <w:tabs>
          <w:tab w:val="clear" w:pos="756"/>
          <w:tab w:val="num" w:pos="567"/>
        </w:tabs>
        <w:ind w:left="567" w:hanging="567"/>
      </w:pPr>
      <w:bookmarkStart w:id="462" w:name="_Toc301197481"/>
      <w:r w:rsidRPr="00B90DBD">
        <w:lastRenderedPageBreak/>
        <w:t>CONFIGURACIÓN DEL OPC</w:t>
      </w:r>
      <w:r>
        <w:t xml:space="preserve"> SERVIDOR</w:t>
      </w:r>
      <w:bookmarkEnd w:id="462"/>
    </w:p>
    <w:p w:rsidR="00A7039D" w:rsidRDefault="00A7039D" w:rsidP="00FC1084">
      <w:pPr>
        <w:jc w:val="left"/>
      </w:pPr>
    </w:p>
    <w:p w:rsidR="00972E33" w:rsidRDefault="00092059" w:rsidP="00FC1084">
      <w:pPr>
        <w:jc w:val="left"/>
      </w:pPr>
      <w:r>
        <w:t>En esta</w:t>
      </w:r>
      <w:r w:rsidR="00972E33">
        <w:t xml:space="preserve"> se selecciona la configuración que hemos generado para el PLC</w:t>
      </w:r>
      <w:r w:rsidR="00FE076E">
        <w:t xml:space="preserve"> y se la pone en funcionamiento, la cual tiene las siguientes características:</w:t>
      </w:r>
    </w:p>
    <w:p w:rsidR="00FE076E" w:rsidRDefault="00FE076E" w:rsidP="007C3324">
      <w:pPr>
        <w:pStyle w:val="Prrafodelista"/>
        <w:numPr>
          <w:ilvl w:val="0"/>
          <w:numId w:val="29"/>
        </w:numPr>
        <w:jc w:val="left"/>
      </w:pPr>
      <w:r>
        <w:t>Hay que cargar en la misma el POU.</w:t>
      </w:r>
    </w:p>
    <w:p w:rsidR="00FE076E" w:rsidRDefault="00FE076E" w:rsidP="007C3324">
      <w:pPr>
        <w:pStyle w:val="Prrafodelista"/>
        <w:numPr>
          <w:ilvl w:val="0"/>
          <w:numId w:val="29"/>
        </w:numPr>
        <w:jc w:val="left"/>
      </w:pPr>
      <w:r>
        <w:t>Se debe escoger el puerto físico del computador por donde se va a realizar la comunicación.</w:t>
      </w:r>
    </w:p>
    <w:p w:rsidR="00FE076E" w:rsidRDefault="00FE076E" w:rsidP="007C3324">
      <w:pPr>
        <w:pStyle w:val="Prrafodelista"/>
        <w:numPr>
          <w:ilvl w:val="0"/>
          <w:numId w:val="29"/>
        </w:numPr>
        <w:jc w:val="left"/>
      </w:pPr>
      <w:r>
        <w:t>La forma de comunicación es serial.</w:t>
      </w:r>
    </w:p>
    <w:p w:rsidR="00FE076E" w:rsidRDefault="00FE076E" w:rsidP="007C3324">
      <w:pPr>
        <w:pStyle w:val="Prrafodelista"/>
        <w:numPr>
          <w:ilvl w:val="0"/>
          <w:numId w:val="29"/>
        </w:numPr>
        <w:jc w:val="left"/>
      </w:pPr>
      <w:r>
        <w:t>La velocidad de transmisión de datos es de 9600 Baudios.</w:t>
      </w:r>
    </w:p>
    <w:p w:rsidR="00FE076E" w:rsidRDefault="00FE076E" w:rsidP="007C3324">
      <w:pPr>
        <w:pStyle w:val="Prrafodelista"/>
        <w:numPr>
          <w:ilvl w:val="0"/>
          <w:numId w:val="29"/>
        </w:numPr>
        <w:jc w:val="left"/>
      </w:pPr>
      <w:r>
        <w:t>Las señales internas son: “msens” y “mvalv”.</w:t>
      </w:r>
    </w:p>
    <w:p w:rsidR="00026E14" w:rsidRDefault="00026E14" w:rsidP="00026E14">
      <w:pPr>
        <w:pStyle w:val="Sinespaciado"/>
        <w:jc w:val="center"/>
      </w:pPr>
      <w:r w:rsidRPr="00026E14">
        <w:rPr>
          <w:noProof/>
          <w:lang w:eastAsia="es-EC"/>
        </w:rPr>
        <w:drawing>
          <wp:inline distT="0" distB="0" distL="0" distR="0">
            <wp:extent cx="5163820" cy="318135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906" r="882" b="19324"/>
                    <a:stretch>
                      <a:fillRect/>
                    </a:stretch>
                  </pic:blipFill>
                  <pic:spPr bwMode="auto">
                    <a:xfrm>
                      <a:off x="0" y="0"/>
                      <a:ext cx="5163820" cy="3181350"/>
                    </a:xfrm>
                    <a:prstGeom prst="rect">
                      <a:avLst/>
                    </a:prstGeom>
                    <a:noFill/>
                    <a:ln w="9525">
                      <a:noFill/>
                      <a:miter lim="800000"/>
                      <a:headEnd/>
                      <a:tailEnd/>
                    </a:ln>
                  </pic:spPr>
                </pic:pic>
              </a:graphicData>
            </a:graphic>
          </wp:inline>
        </w:drawing>
      </w:r>
    </w:p>
    <w:p w:rsidR="00026E14" w:rsidRDefault="00026E14" w:rsidP="00026E14">
      <w:pPr>
        <w:pStyle w:val="figuras"/>
      </w:pPr>
      <w:bookmarkStart w:id="463" w:name="_Toc301197578"/>
      <w:r>
        <w:rPr>
          <w:b/>
        </w:rPr>
        <w:t xml:space="preserve">Figura 3.5 </w:t>
      </w:r>
      <w:r>
        <w:t>Configuración del OPC Servidor</w:t>
      </w:r>
      <w:r w:rsidRPr="001B4928">
        <w:t>.</w:t>
      </w:r>
      <w:bookmarkEnd w:id="463"/>
    </w:p>
    <w:p w:rsidR="00972E33" w:rsidRDefault="00972E33" w:rsidP="0052688F">
      <w:pPr>
        <w:rPr>
          <w:b/>
        </w:rPr>
      </w:pPr>
    </w:p>
    <w:p w:rsidR="00A7039D" w:rsidRDefault="00A7039D" w:rsidP="0052688F">
      <w:pPr>
        <w:rPr>
          <w:b/>
        </w:rPr>
      </w:pPr>
    </w:p>
    <w:p w:rsidR="00026E14" w:rsidRPr="00B90DBD" w:rsidRDefault="00026E14" w:rsidP="0052688F">
      <w:pPr>
        <w:rPr>
          <w:b/>
        </w:rPr>
      </w:pPr>
    </w:p>
    <w:p w:rsidR="00A7039D" w:rsidRPr="00A7039D" w:rsidRDefault="00A7039D" w:rsidP="007C3324">
      <w:pPr>
        <w:pStyle w:val="Prrafodelista"/>
        <w:keepNext/>
        <w:numPr>
          <w:ilvl w:val="1"/>
          <w:numId w:val="30"/>
        </w:numPr>
        <w:spacing w:before="240" w:after="60" w:line="240" w:lineRule="auto"/>
        <w:contextualSpacing w:val="0"/>
        <w:outlineLvl w:val="2"/>
        <w:rPr>
          <w:rFonts w:eastAsia="Times New Roman" w:cs="Arial"/>
          <w:b/>
          <w:bCs/>
          <w:vanish/>
          <w:sz w:val="26"/>
          <w:szCs w:val="26"/>
          <w:lang w:val="es-ES" w:eastAsia="es-ES"/>
        </w:rPr>
      </w:pPr>
      <w:bookmarkStart w:id="464" w:name="_Toc299359256"/>
      <w:bookmarkStart w:id="465" w:name="_Toc299628360"/>
      <w:bookmarkStart w:id="466" w:name="_Toc299628482"/>
      <w:bookmarkStart w:id="467" w:name="_Toc299628605"/>
      <w:bookmarkStart w:id="468" w:name="_Toc299628728"/>
      <w:bookmarkStart w:id="469" w:name="_Toc299629082"/>
      <w:bookmarkStart w:id="470" w:name="_Toc299629206"/>
      <w:bookmarkStart w:id="471" w:name="_Toc299629329"/>
      <w:bookmarkStart w:id="472" w:name="_Toc299629452"/>
      <w:bookmarkStart w:id="473" w:name="_Toc299629575"/>
      <w:bookmarkStart w:id="474" w:name="_Toc299649507"/>
      <w:bookmarkStart w:id="475" w:name="_Toc268205982"/>
      <w:bookmarkStart w:id="476" w:name="_Toc301181925"/>
      <w:bookmarkStart w:id="477" w:name="_Toc301184868"/>
      <w:bookmarkStart w:id="478" w:name="_Toc301185522"/>
      <w:bookmarkStart w:id="479" w:name="_Toc301193893"/>
      <w:bookmarkStart w:id="480" w:name="_Toc301194019"/>
      <w:bookmarkStart w:id="481" w:name="_Toc301194142"/>
      <w:bookmarkStart w:id="482" w:name="_Toc301194319"/>
      <w:bookmarkStart w:id="483" w:name="_Toc301197252"/>
      <w:bookmarkStart w:id="484" w:name="_Toc301197482"/>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972E33" w:rsidRPr="00CB1C09" w:rsidRDefault="00026E14" w:rsidP="007B4E23">
      <w:pPr>
        <w:pStyle w:val="Ttulo2"/>
        <w:numPr>
          <w:ilvl w:val="1"/>
          <w:numId w:val="30"/>
        </w:numPr>
        <w:tabs>
          <w:tab w:val="clear" w:pos="756"/>
          <w:tab w:val="num" w:pos="567"/>
        </w:tabs>
        <w:ind w:hanging="756"/>
      </w:pPr>
      <w:bookmarkStart w:id="485" w:name="_Toc301197483"/>
      <w:r w:rsidRPr="00CB1C09">
        <w:t>CONFIGURACIÓN DEL OPC CLIENTE</w:t>
      </w:r>
      <w:bookmarkEnd w:id="485"/>
    </w:p>
    <w:p w:rsidR="00A7039D" w:rsidRDefault="00A7039D" w:rsidP="00972E33">
      <w:pPr>
        <w:jc w:val="left"/>
      </w:pPr>
    </w:p>
    <w:p w:rsidR="00972E33" w:rsidRDefault="00972E33" w:rsidP="00026E14">
      <w:r>
        <w:t>MatLab será nuestro OPC Cliente, es decir, que a través del mismo ordenaremos las señales que vamos a generar y cuales vamos a recibir, esto lo haremos mediante Simulink, mismo que se muestra a continuación:</w:t>
      </w:r>
    </w:p>
    <w:p w:rsidR="00972E33" w:rsidRDefault="00972E33" w:rsidP="00972E33">
      <w:pPr>
        <w:jc w:val="left"/>
      </w:pPr>
    </w:p>
    <w:p w:rsidR="00972E33" w:rsidRDefault="00972E33" w:rsidP="00092059">
      <w:pPr>
        <w:pStyle w:val="Sinespaciado"/>
        <w:jc w:val="center"/>
      </w:pPr>
      <w:r>
        <w:rPr>
          <w:noProof/>
          <w:lang w:eastAsia="es-EC"/>
        </w:rPr>
        <w:drawing>
          <wp:inline distT="0" distB="0" distL="0" distR="0">
            <wp:extent cx="4810125" cy="1695450"/>
            <wp:effectExtent l="19050" t="0" r="9525" b="0"/>
            <wp:docPr id="140"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srcRect l="3832" t="43878" r="4015" b="10714"/>
                    <a:stretch>
                      <a:fillRect/>
                    </a:stretch>
                  </pic:blipFill>
                  <pic:spPr bwMode="auto">
                    <a:xfrm>
                      <a:off x="0" y="0"/>
                      <a:ext cx="4810125" cy="1695450"/>
                    </a:xfrm>
                    <a:prstGeom prst="rect">
                      <a:avLst/>
                    </a:prstGeom>
                    <a:noFill/>
                    <a:ln w="9525">
                      <a:noFill/>
                      <a:miter lim="800000"/>
                      <a:headEnd/>
                      <a:tailEnd/>
                    </a:ln>
                  </pic:spPr>
                </pic:pic>
              </a:graphicData>
            </a:graphic>
          </wp:inline>
        </w:drawing>
      </w:r>
    </w:p>
    <w:p w:rsidR="00092059" w:rsidRDefault="004D5B69" w:rsidP="00092059">
      <w:pPr>
        <w:pStyle w:val="figuras"/>
      </w:pPr>
      <w:bookmarkStart w:id="486" w:name="_Toc301197579"/>
      <w:r>
        <w:rPr>
          <w:b/>
        </w:rPr>
        <w:t>Figura 3.6</w:t>
      </w:r>
      <w:r w:rsidR="005E30E2">
        <w:rPr>
          <w:b/>
        </w:rPr>
        <w:t xml:space="preserve"> </w:t>
      </w:r>
      <w:r w:rsidR="00092059">
        <w:t>OPC Cliente</w:t>
      </w:r>
      <w:r w:rsidR="00092059" w:rsidRPr="001B4928">
        <w:t>.</w:t>
      </w:r>
      <w:bookmarkEnd w:id="486"/>
    </w:p>
    <w:p w:rsidR="00972E33" w:rsidRPr="00CB1C09" w:rsidRDefault="00092059" w:rsidP="00886D70">
      <w:pPr>
        <w:pStyle w:val="Ttulo3"/>
      </w:pPr>
      <w:bookmarkStart w:id="487" w:name="_Toc301197484"/>
      <w:r w:rsidRPr="00CB1C09">
        <w:t>ELEMENTOS DEL OPC CLIENTE</w:t>
      </w:r>
      <w:bookmarkEnd w:id="487"/>
    </w:p>
    <w:p w:rsidR="00092059" w:rsidRPr="00092059" w:rsidRDefault="00092059" w:rsidP="00092059">
      <w:pPr>
        <w:rPr>
          <w:lang w:val="es-ES" w:eastAsia="es-ES"/>
        </w:rPr>
      </w:pPr>
    </w:p>
    <w:p w:rsidR="00972E33" w:rsidRPr="00092059" w:rsidRDefault="00092059" w:rsidP="009C5F27">
      <w:pPr>
        <w:jc w:val="center"/>
        <w:rPr>
          <w:b/>
        </w:rPr>
      </w:pPr>
      <w:r w:rsidRPr="00092059">
        <w:rPr>
          <w:b/>
        </w:rPr>
        <w:t xml:space="preserve">Configuración del </w:t>
      </w:r>
      <w:r w:rsidR="009C5F27">
        <w:rPr>
          <w:b/>
        </w:rPr>
        <w:t>OPC:</w:t>
      </w:r>
    </w:p>
    <w:p w:rsidR="00972E33" w:rsidRDefault="00972E33" w:rsidP="00092059">
      <w:pPr>
        <w:pStyle w:val="Sinespaciado"/>
        <w:jc w:val="center"/>
      </w:pPr>
      <w:r>
        <w:rPr>
          <w:noProof/>
          <w:lang w:eastAsia="es-EC"/>
        </w:rPr>
        <w:drawing>
          <wp:inline distT="0" distB="0" distL="0" distR="0">
            <wp:extent cx="3063131" cy="935666"/>
            <wp:effectExtent l="19050" t="0" r="3919" b="0"/>
            <wp:docPr id="141"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srcRect l="9487" t="28995" r="72649" b="64180"/>
                    <a:stretch>
                      <a:fillRect/>
                    </a:stretch>
                  </pic:blipFill>
                  <pic:spPr bwMode="auto">
                    <a:xfrm>
                      <a:off x="0" y="0"/>
                      <a:ext cx="3063131" cy="935666"/>
                    </a:xfrm>
                    <a:prstGeom prst="rect">
                      <a:avLst/>
                    </a:prstGeom>
                    <a:noFill/>
                    <a:ln w="9525">
                      <a:noFill/>
                      <a:miter lim="800000"/>
                      <a:headEnd/>
                      <a:tailEnd/>
                    </a:ln>
                  </pic:spPr>
                </pic:pic>
              </a:graphicData>
            </a:graphic>
          </wp:inline>
        </w:drawing>
      </w:r>
    </w:p>
    <w:p w:rsidR="00092059" w:rsidRDefault="004D5B69" w:rsidP="00092059">
      <w:pPr>
        <w:pStyle w:val="figuras"/>
      </w:pPr>
      <w:bookmarkStart w:id="488" w:name="_Toc301197580"/>
      <w:r>
        <w:rPr>
          <w:b/>
        </w:rPr>
        <w:t>Figura 3.7</w:t>
      </w:r>
      <w:r w:rsidR="00503ACE">
        <w:rPr>
          <w:b/>
        </w:rPr>
        <w:t xml:space="preserve"> </w:t>
      </w:r>
      <w:r w:rsidR="00092059">
        <w:t>Configuración del OPC</w:t>
      </w:r>
      <w:bookmarkEnd w:id="488"/>
    </w:p>
    <w:p w:rsidR="00092059" w:rsidRDefault="00092059" w:rsidP="00972E33">
      <w:pPr>
        <w:jc w:val="center"/>
      </w:pPr>
    </w:p>
    <w:p w:rsidR="00092059" w:rsidRDefault="00092059" w:rsidP="00972E33">
      <w:pPr>
        <w:jc w:val="center"/>
      </w:pPr>
    </w:p>
    <w:p w:rsidR="00972E33" w:rsidRDefault="00972E33" w:rsidP="00972E33">
      <w:r>
        <w:t xml:space="preserve">En </w:t>
      </w:r>
      <w:r w:rsidR="00092059">
        <w:t>este</w:t>
      </w:r>
      <w:r>
        <w:t xml:space="preserve"> bloque indicaremos con que OPC Cliente nos vamos a comunicar. Para asegurarnos que esta se dé en </w:t>
      </w:r>
      <w:r w:rsidR="00092059">
        <w:t xml:space="preserve">un </w:t>
      </w:r>
      <w:r>
        <w:t xml:space="preserve">tiempo pseudo-real,  se mostrará el </w:t>
      </w:r>
      <w:r>
        <w:lastRenderedPageBreak/>
        <w:t xml:space="preserve">tiempo de espera del reloj interno configurado en el </w:t>
      </w:r>
      <w:r w:rsidR="0007484E">
        <w:t>mismo a través de</w:t>
      </w:r>
      <w:r w:rsidR="00AF3337">
        <w:t xml:space="preserve"> un mostrador</w:t>
      </w:r>
      <w:r>
        <w:t>, por lo que mientras menor sea mejor.</w:t>
      </w:r>
    </w:p>
    <w:p w:rsidR="00B12E7A" w:rsidRDefault="00B12E7A" w:rsidP="00972E33"/>
    <w:p w:rsidR="00972E33" w:rsidRPr="00092059" w:rsidRDefault="00972E33" w:rsidP="009C5F27">
      <w:pPr>
        <w:jc w:val="center"/>
        <w:rPr>
          <w:b/>
        </w:rPr>
      </w:pPr>
      <w:r w:rsidRPr="00092059">
        <w:rPr>
          <w:b/>
        </w:rPr>
        <w:t>OPC Lectura</w:t>
      </w:r>
      <w:r w:rsidR="009C5F27">
        <w:rPr>
          <w:b/>
        </w:rPr>
        <w:t>:</w:t>
      </w:r>
    </w:p>
    <w:p w:rsidR="00972E33" w:rsidRDefault="00972E33" w:rsidP="0007484E">
      <w:pPr>
        <w:pStyle w:val="Sinespaciado"/>
        <w:jc w:val="center"/>
      </w:pPr>
      <w:r>
        <w:rPr>
          <w:noProof/>
          <w:lang w:eastAsia="es-EC"/>
        </w:rPr>
        <w:drawing>
          <wp:inline distT="0" distB="0" distL="0" distR="0">
            <wp:extent cx="1967635" cy="1272845"/>
            <wp:effectExtent l="19050" t="0" r="0" b="0"/>
            <wp:docPr id="142"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srcRect l="46350" t="42602" r="35908" b="41327"/>
                    <a:stretch>
                      <a:fillRect/>
                    </a:stretch>
                  </pic:blipFill>
                  <pic:spPr bwMode="auto">
                    <a:xfrm>
                      <a:off x="0" y="0"/>
                      <a:ext cx="1967052" cy="1272468"/>
                    </a:xfrm>
                    <a:prstGeom prst="rect">
                      <a:avLst/>
                    </a:prstGeom>
                    <a:noFill/>
                    <a:ln w="9525">
                      <a:noFill/>
                      <a:miter lim="800000"/>
                      <a:headEnd/>
                      <a:tailEnd/>
                    </a:ln>
                  </pic:spPr>
                </pic:pic>
              </a:graphicData>
            </a:graphic>
          </wp:inline>
        </w:drawing>
      </w:r>
    </w:p>
    <w:p w:rsidR="0007484E" w:rsidRDefault="004D5B69" w:rsidP="0007484E">
      <w:pPr>
        <w:pStyle w:val="figuras"/>
      </w:pPr>
      <w:bookmarkStart w:id="489" w:name="_Toc301197581"/>
      <w:r>
        <w:rPr>
          <w:b/>
        </w:rPr>
        <w:t>Figura 3.8</w:t>
      </w:r>
      <w:r w:rsidR="005E30E2">
        <w:rPr>
          <w:b/>
        </w:rPr>
        <w:t xml:space="preserve"> </w:t>
      </w:r>
      <w:r w:rsidR="0007484E">
        <w:t>OPC Lectura</w:t>
      </w:r>
      <w:bookmarkEnd w:id="489"/>
    </w:p>
    <w:p w:rsidR="0007484E" w:rsidRDefault="0007484E" w:rsidP="00972E33">
      <w:pPr>
        <w:jc w:val="center"/>
        <w:rPr>
          <w:b/>
        </w:rPr>
      </w:pPr>
    </w:p>
    <w:p w:rsidR="00972E33" w:rsidRDefault="0007484E" w:rsidP="00972E33">
      <w:r>
        <w:t>Lee la información del OPC Servido</w:t>
      </w:r>
      <w:r w:rsidR="00972E33" w:rsidRPr="000920FD">
        <w:t xml:space="preserve">r, en </w:t>
      </w:r>
      <w:r w:rsidR="00972E33">
        <w:t>nuestro caso será la presión de la planta la cual llega al PLC como una señal de corriente generada por el transductor de presión, que es convertida a una señal digital de 12 bits de precisión a tra</w:t>
      </w:r>
      <w:r>
        <w:t>vés de un convertidor analógico-</w:t>
      </w:r>
      <w:r w:rsidR="00972E33">
        <w:t>digital.</w:t>
      </w:r>
    </w:p>
    <w:p w:rsidR="00972E33" w:rsidRDefault="00972E33" w:rsidP="0007484E">
      <w:pPr>
        <w:jc w:val="left"/>
      </w:pPr>
      <w:r>
        <w:t>Las relaciones se muestran en la tabla siguiente:</w:t>
      </w:r>
    </w:p>
    <w:tbl>
      <w:tblPr>
        <w:tblStyle w:val="Tablaconcuadrcula"/>
        <w:tblW w:w="0" w:type="auto"/>
        <w:tblLook w:val="04A0"/>
      </w:tblPr>
      <w:tblGrid>
        <w:gridCol w:w="2090"/>
        <w:gridCol w:w="2090"/>
        <w:gridCol w:w="2090"/>
        <w:gridCol w:w="2091"/>
      </w:tblGrid>
      <w:tr w:rsidR="00972E33" w:rsidTr="00302DCA">
        <w:tc>
          <w:tcPr>
            <w:tcW w:w="2090" w:type="dxa"/>
          </w:tcPr>
          <w:p w:rsidR="00972E33" w:rsidRDefault="00972E33" w:rsidP="00302DCA">
            <w:pPr>
              <w:jc w:val="center"/>
            </w:pPr>
          </w:p>
        </w:tc>
        <w:tc>
          <w:tcPr>
            <w:tcW w:w="2090" w:type="dxa"/>
          </w:tcPr>
          <w:p w:rsidR="00972E33" w:rsidRPr="00B90DBD" w:rsidRDefault="00972E33" w:rsidP="00302DCA">
            <w:pPr>
              <w:jc w:val="center"/>
              <w:rPr>
                <w:b/>
              </w:rPr>
            </w:pPr>
            <w:r w:rsidRPr="00B90DBD">
              <w:rPr>
                <w:b/>
              </w:rPr>
              <w:t>Presión (Bar)</w:t>
            </w:r>
          </w:p>
        </w:tc>
        <w:tc>
          <w:tcPr>
            <w:tcW w:w="2090" w:type="dxa"/>
          </w:tcPr>
          <w:p w:rsidR="00972E33" w:rsidRPr="00B90DBD" w:rsidRDefault="00972E33" w:rsidP="00302DCA">
            <w:pPr>
              <w:jc w:val="center"/>
              <w:rPr>
                <w:b/>
              </w:rPr>
            </w:pPr>
            <w:r w:rsidRPr="00B90DBD">
              <w:rPr>
                <w:b/>
              </w:rPr>
              <w:t>Corriente (mA)</w:t>
            </w:r>
          </w:p>
        </w:tc>
        <w:tc>
          <w:tcPr>
            <w:tcW w:w="2091" w:type="dxa"/>
          </w:tcPr>
          <w:p w:rsidR="00972E33" w:rsidRPr="00B90DBD" w:rsidRDefault="00972E33" w:rsidP="00302DCA">
            <w:pPr>
              <w:jc w:val="center"/>
              <w:rPr>
                <w:b/>
              </w:rPr>
            </w:pPr>
            <w:r w:rsidRPr="00B90DBD">
              <w:rPr>
                <w:b/>
              </w:rPr>
              <w:t>12 bits</w:t>
            </w:r>
          </w:p>
        </w:tc>
      </w:tr>
      <w:tr w:rsidR="00972E33" w:rsidTr="00302DCA">
        <w:tc>
          <w:tcPr>
            <w:tcW w:w="2090" w:type="dxa"/>
          </w:tcPr>
          <w:p w:rsidR="00972E33" w:rsidRPr="00B90DBD" w:rsidRDefault="00972E33" w:rsidP="00302DCA">
            <w:pPr>
              <w:jc w:val="center"/>
              <w:rPr>
                <w:b/>
              </w:rPr>
            </w:pPr>
            <w:r w:rsidRPr="00B90DBD">
              <w:rPr>
                <w:b/>
              </w:rPr>
              <w:t>Mínimo</w:t>
            </w:r>
          </w:p>
        </w:tc>
        <w:tc>
          <w:tcPr>
            <w:tcW w:w="2090" w:type="dxa"/>
          </w:tcPr>
          <w:p w:rsidR="00972E33" w:rsidRDefault="00972E33" w:rsidP="00302DCA">
            <w:pPr>
              <w:jc w:val="center"/>
            </w:pPr>
            <w:r>
              <w:t>0</w:t>
            </w:r>
          </w:p>
        </w:tc>
        <w:tc>
          <w:tcPr>
            <w:tcW w:w="2090" w:type="dxa"/>
          </w:tcPr>
          <w:p w:rsidR="00972E33" w:rsidRDefault="00972E33" w:rsidP="00302DCA">
            <w:pPr>
              <w:jc w:val="center"/>
            </w:pPr>
            <w:r>
              <w:t>4</w:t>
            </w:r>
          </w:p>
        </w:tc>
        <w:tc>
          <w:tcPr>
            <w:tcW w:w="2091" w:type="dxa"/>
          </w:tcPr>
          <w:p w:rsidR="00972E33" w:rsidRDefault="00972E33" w:rsidP="00302DCA">
            <w:pPr>
              <w:jc w:val="center"/>
            </w:pPr>
            <w:r>
              <w:t>820</w:t>
            </w:r>
          </w:p>
        </w:tc>
      </w:tr>
      <w:tr w:rsidR="00972E33" w:rsidTr="00302DCA">
        <w:tc>
          <w:tcPr>
            <w:tcW w:w="2090" w:type="dxa"/>
          </w:tcPr>
          <w:p w:rsidR="00972E33" w:rsidRPr="00B90DBD" w:rsidRDefault="009C5F27" w:rsidP="00302DCA">
            <w:pPr>
              <w:jc w:val="center"/>
              <w:rPr>
                <w:b/>
              </w:rPr>
            </w:pPr>
            <w:r w:rsidRPr="00B90DBD">
              <w:rPr>
                <w:b/>
              </w:rPr>
              <w:t>M</w:t>
            </w:r>
            <w:r w:rsidR="00972E33" w:rsidRPr="00B90DBD">
              <w:rPr>
                <w:b/>
              </w:rPr>
              <w:t>áximo</w:t>
            </w:r>
          </w:p>
        </w:tc>
        <w:tc>
          <w:tcPr>
            <w:tcW w:w="2090" w:type="dxa"/>
          </w:tcPr>
          <w:p w:rsidR="00972E33" w:rsidRDefault="00972E33" w:rsidP="00302DCA">
            <w:pPr>
              <w:jc w:val="center"/>
            </w:pPr>
            <w:r>
              <w:t>6</w:t>
            </w:r>
          </w:p>
        </w:tc>
        <w:tc>
          <w:tcPr>
            <w:tcW w:w="2090" w:type="dxa"/>
          </w:tcPr>
          <w:p w:rsidR="00972E33" w:rsidRDefault="00972E33" w:rsidP="00302DCA">
            <w:pPr>
              <w:jc w:val="center"/>
            </w:pPr>
            <w:r>
              <w:t>20</w:t>
            </w:r>
          </w:p>
        </w:tc>
        <w:tc>
          <w:tcPr>
            <w:tcW w:w="2091" w:type="dxa"/>
          </w:tcPr>
          <w:p w:rsidR="00972E33" w:rsidRDefault="00972E33" w:rsidP="00302DCA">
            <w:pPr>
              <w:jc w:val="center"/>
            </w:pPr>
            <w:r>
              <w:t>4095</w:t>
            </w:r>
          </w:p>
        </w:tc>
      </w:tr>
    </w:tbl>
    <w:p w:rsidR="0007484E" w:rsidRPr="00AF4DBF" w:rsidRDefault="0007484E" w:rsidP="0007484E">
      <w:pPr>
        <w:pStyle w:val="Tablas"/>
        <w:jc w:val="center"/>
        <w:rPr>
          <w:rFonts w:ascii="Times New Roman" w:hAnsi="Times New Roman"/>
          <w:sz w:val="20"/>
          <w:szCs w:val="20"/>
        </w:rPr>
      </w:pPr>
      <w:bookmarkStart w:id="490" w:name="_Toc301197662"/>
      <w:r w:rsidRPr="00AF4DBF">
        <w:rPr>
          <w:rFonts w:ascii="Times New Roman" w:hAnsi="Times New Roman"/>
          <w:b/>
          <w:sz w:val="20"/>
          <w:szCs w:val="20"/>
        </w:rPr>
        <w:t>Tabla 3.</w:t>
      </w:r>
      <w:r>
        <w:rPr>
          <w:rFonts w:ascii="Times New Roman" w:hAnsi="Times New Roman"/>
          <w:b/>
          <w:sz w:val="20"/>
          <w:szCs w:val="20"/>
        </w:rPr>
        <w:t>3</w:t>
      </w:r>
      <w:r w:rsidR="005E30E2">
        <w:rPr>
          <w:rFonts w:ascii="Times New Roman" w:hAnsi="Times New Roman"/>
          <w:b/>
          <w:sz w:val="20"/>
          <w:szCs w:val="20"/>
        </w:rPr>
        <w:t xml:space="preserve"> </w:t>
      </w:r>
      <w:r>
        <w:rPr>
          <w:rFonts w:ascii="Times New Roman" w:hAnsi="Times New Roman"/>
          <w:sz w:val="20"/>
          <w:szCs w:val="20"/>
        </w:rPr>
        <w:t>Relación entre presión, corriente y bits.</w:t>
      </w:r>
      <w:bookmarkEnd w:id="490"/>
    </w:p>
    <w:p w:rsidR="00972E33" w:rsidRPr="000920FD" w:rsidRDefault="00972E33" w:rsidP="00972E33">
      <w:pPr>
        <w:jc w:val="center"/>
      </w:pPr>
    </w:p>
    <w:p w:rsidR="00026E14" w:rsidRDefault="00026E14" w:rsidP="00092059">
      <w:pPr>
        <w:rPr>
          <w:b/>
        </w:rPr>
      </w:pPr>
    </w:p>
    <w:p w:rsidR="00026E14" w:rsidRDefault="00026E14" w:rsidP="00092059">
      <w:pPr>
        <w:rPr>
          <w:b/>
        </w:rPr>
      </w:pPr>
    </w:p>
    <w:p w:rsidR="00026E14" w:rsidRDefault="00026E14" w:rsidP="00092059">
      <w:pPr>
        <w:rPr>
          <w:b/>
        </w:rPr>
      </w:pPr>
    </w:p>
    <w:p w:rsidR="00972E33" w:rsidRPr="00092059" w:rsidRDefault="009C5F27" w:rsidP="009C5F27">
      <w:pPr>
        <w:jc w:val="center"/>
        <w:rPr>
          <w:b/>
        </w:rPr>
      </w:pPr>
      <w:r>
        <w:rPr>
          <w:b/>
        </w:rPr>
        <w:lastRenderedPageBreak/>
        <w:t>OPC Escritura:</w:t>
      </w:r>
    </w:p>
    <w:p w:rsidR="00972E33" w:rsidRDefault="00972E33" w:rsidP="00026E14">
      <w:pPr>
        <w:pStyle w:val="Sinespaciado"/>
        <w:jc w:val="center"/>
      </w:pPr>
      <w:r>
        <w:rPr>
          <w:noProof/>
          <w:lang w:eastAsia="es-EC"/>
        </w:rPr>
        <w:drawing>
          <wp:inline distT="0" distB="0" distL="0" distR="0">
            <wp:extent cx="1693156" cy="962025"/>
            <wp:effectExtent l="19050" t="0" r="2294" b="0"/>
            <wp:docPr id="143"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l="72261" t="73122" r="11750" b="14105"/>
                    <a:stretch>
                      <a:fillRect/>
                    </a:stretch>
                  </pic:blipFill>
                  <pic:spPr bwMode="auto">
                    <a:xfrm>
                      <a:off x="0" y="0"/>
                      <a:ext cx="1693156" cy="962025"/>
                    </a:xfrm>
                    <a:prstGeom prst="rect">
                      <a:avLst/>
                    </a:prstGeom>
                    <a:noFill/>
                    <a:ln w="9525">
                      <a:noFill/>
                      <a:miter lim="800000"/>
                      <a:headEnd/>
                      <a:tailEnd/>
                    </a:ln>
                  </pic:spPr>
                </pic:pic>
              </a:graphicData>
            </a:graphic>
          </wp:inline>
        </w:drawing>
      </w:r>
    </w:p>
    <w:p w:rsidR="0007484E" w:rsidRDefault="004D5B69" w:rsidP="0007484E">
      <w:pPr>
        <w:pStyle w:val="figuras"/>
      </w:pPr>
      <w:bookmarkStart w:id="491" w:name="_Toc301197582"/>
      <w:r>
        <w:rPr>
          <w:b/>
        </w:rPr>
        <w:t>Figura 3.9</w:t>
      </w:r>
      <w:r w:rsidR="005E30E2">
        <w:rPr>
          <w:b/>
        </w:rPr>
        <w:t xml:space="preserve"> </w:t>
      </w:r>
      <w:r w:rsidR="0007484E">
        <w:t>OPC Escritura.</w:t>
      </w:r>
      <w:bookmarkEnd w:id="491"/>
    </w:p>
    <w:p w:rsidR="0007484E" w:rsidRDefault="0007484E" w:rsidP="00972E33">
      <w:pPr>
        <w:jc w:val="center"/>
      </w:pPr>
    </w:p>
    <w:p w:rsidR="00972E33" w:rsidRDefault="00972E33" w:rsidP="00972E33">
      <w:r>
        <w:t>Escribe información en el OPC Server, la cual llega al PLC como señal binaria con precisión de 12 bits quien a su vez la enviará a la electroválvula como señal de corriente (por medio de su convertidor digital-analógico), la cual le ordenará el porcentaje de abertura que debe tener.</w:t>
      </w:r>
    </w:p>
    <w:p w:rsidR="00B12E7A" w:rsidRDefault="00B12E7A" w:rsidP="0007484E">
      <w:pPr>
        <w:jc w:val="left"/>
      </w:pPr>
    </w:p>
    <w:p w:rsidR="00972E33" w:rsidRDefault="00972E33" w:rsidP="0007484E">
      <w:pPr>
        <w:jc w:val="left"/>
      </w:pPr>
      <w:r>
        <w:t>Las relaciones se muestran en la tabla siguiente:</w:t>
      </w:r>
    </w:p>
    <w:p w:rsidR="00972E33" w:rsidRDefault="00972E33" w:rsidP="00972E33">
      <w:pPr>
        <w:jc w:val="center"/>
      </w:pPr>
    </w:p>
    <w:p w:rsidR="00B12E7A" w:rsidRDefault="00B12E7A" w:rsidP="00972E33">
      <w:pPr>
        <w:jc w:val="center"/>
      </w:pPr>
    </w:p>
    <w:tbl>
      <w:tblPr>
        <w:tblStyle w:val="Tablaconcuadrcula"/>
        <w:tblW w:w="0" w:type="auto"/>
        <w:tblLook w:val="04A0"/>
      </w:tblPr>
      <w:tblGrid>
        <w:gridCol w:w="2090"/>
        <w:gridCol w:w="2090"/>
        <w:gridCol w:w="2090"/>
        <w:gridCol w:w="2090"/>
      </w:tblGrid>
      <w:tr w:rsidR="0007484E" w:rsidTr="0007484E">
        <w:tc>
          <w:tcPr>
            <w:tcW w:w="2090" w:type="dxa"/>
          </w:tcPr>
          <w:p w:rsidR="0007484E" w:rsidRDefault="0007484E" w:rsidP="00302DCA">
            <w:pPr>
              <w:jc w:val="center"/>
            </w:pPr>
          </w:p>
        </w:tc>
        <w:tc>
          <w:tcPr>
            <w:tcW w:w="2090" w:type="dxa"/>
          </w:tcPr>
          <w:p w:rsidR="0007484E" w:rsidRPr="00B90DBD" w:rsidRDefault="0007484E" w:rsidP="0007484E">
            <w:pPr>
              <w:jc w:val="center"/>
              <w:rPr>
                <w:b/>
              </w:rPr>
            </w:pPr>
            <w:r w:rsidRPr="00B90DBD">
              <w:rPr>
                <w:b/>
              </w:rPr>
              <w:t>Abertura (%)</w:t>
            </w:r>
          </w:p>
        </w:tc>
        <w:tc>
          <w:tcPr>
            <w:tcW w:w="2090" w:type="dxa"/>
          </w:tcPr>
          <w:p w:rsidR="0007484E" w:rsidRPr="00B90DBD" w:rsidRDefault="0007484E" w:rsidP="0007484E">
            <w:pPr>
              <w:jc w:val="center"/>
              <w:rPr>
                <w:b/>
              </w:rPr>
            </w:pPr>
            <w:r w:rsidRPr="00B90DBD">
              <w:rPr>
                <w:b/>
              </w:rPr>
              <w:t>Corriente (mA)</w:t>
            </w:r>
          </w:p>
        </w:tc>
        <w:tc>
          <w:tcPr>
            <w:tcW w:w="2090" w:type="dxa"/>
          </w:tcPr>
          <w:p w:rsidR="0007484E" w:rsidRPr="00B90DBD" w:rsidRDefault="0007484E" w:rsidP="00302DCA">
            <w:pPr>
              <w:jc w:val="center"/>
              <w:rPr>
                <w:b/>
              </w:rPr>
            </w:pPr>
            <w:r w:rsidRPr="00B90DBD">
              <w:rPr>
                <w:b/>
              </w:rPr>
              <w:t>12 bits</w:t>
            </w:r>
          </w:p>
        </w:tc>
      </w:tr>
      <w:tr w:rsidR="0007484E" w:rsidTr="0007484E">
        <w:tc>
          <w:tcPr>
            <w:tcW w:w="2090" w:type="dxa"/>
          </w:tcPr>
          <w:p w:rsidR="0007484E" w:rsidRPr="00B90DBD" w:rsidRDefault="0007484E" w:rsidP="00302DCA">
            <w:pPr>
              <w:jc w:val="center"/>
              <w:rPr>
                <w:b/>
              </w:rPr>
            </w:pPr>
            <w:r w:rsidRPr="00B90DBD">
              <w:rPr>
                <w:b/>
              </w:rPr>
              <w:t>Mínimo</w:t>
            </w:r>
          </w:p>
        </w:tc>
        <w:tc>
          <w:tcPr>
            <w:tcW w:w="2090" w:type="dxa"/>
          </w:tcPr>
          <w:p w:rsidR="0007484E" w:rsidRDefault="0007484E" w:rsidP="0007484E">
            <w:pPr>
              <w:jc w:val="center"/>
            </w:pPr>
            <w:r>
              <w:t>0</w:t>
            </w:r>
          </w:p>
        </w:tc>
        <w:tc>
          <w:tcPr>
            <w:tcW w:w="2090" w:type="dxa"/>
          </w:tcPr>
          <w:p w:rsidR="0007484E" w:rsidRDefault="0007484E" w:rsidP="0007484E">
            <w:pPr>
              <w:jc w:val="center"/>
            </w:pPr>
            <w:r>
              <w:t>4</w:t>
            </w:r>
          </w:p>
        </w:tc>
        <w:tc>
          <w:tcPr>
            <w:tcW w:w="2090" w:type="dxa"/>
          </w:tcPr>
          <w:p w:rsidR="0007484E" w:rsidRDefault="0007484E" w:rsidP="00302DCA">
            <w:pPr>
              <w:jc w:val="center"/>
            </w:pPr>
            <w:r>
              <w:t>820</w:t>
            </w:r>
          </w:p>
        </w:tc>
      </w:tr>
      <w:tr w:rsidR="0007484E" w:rsidTr="0007484E">
        <w:tc>
          <w:tcPr>
            <w:tcW w:w="2090" w:type="dxa"/>
          </w:tcPr>
          <w:p w:rsidR="0007484E" w:rsidRPr="00B90DBD" w:rsidRDefault="0007484E" w:rsidP="00302DCA">
            <w:pPr>
              <w:jc w:val="center"/>
              <w:rPr>
                <w:b/>
              </w:rPr>
            </w:pPr>
            <w:r w:rsidRPr="00B90DBD">
              <w:rPr>
                <w:b/>
              </w:rPr>
              <w:t>Máximo</w:t>
            </w:r>
          </w:p>
        </w:tc>
        <w:tc>
          <w:tcPr>
            <w:tcW w:w="2090" w:type="dxa"/>
          </w:tcPr>
          <w:p w:rsidR="0007484E" w:rsidRDefault="0007484E" w:rsidP="0007484E">
            <w:pPr>
              <w:jc w:val="center"/>
            </w:pPr>
            <w:r>
              <w:t>100</w:t>
            </w:r>
          </w:p>
        </w:tc>
        <w:tc>
          <w:tcPr>
            <w:tcW w:w="2090" w:type="dxa"/>
          </w:tcPr>
          <w:p w:rsidR="0007484E" w:rsidRDefault="0007484E" w:rsidP="0007484E">
            <w:pPr>
              <w:jc w:val="center"/>
            </w:pPr>
            <w:r>
              <w:t>20</w:t>
            </w:r>
          </w:p>
        </w:tc>
        <w:tc>
          <w:tcPr>
            <w:tcW w:w="2090" w:type="dxa"/>
          </w:tcPr>
          <w:p w:rsidR="0007484E" w:rsidRDefault="0007484E" w:rsidP="00302DCA">
            <w:pPr>
              <w:jc w:val="center"/>
            </w:pPr>
            <w:r>
              <w:t>4095</w:t>
            </w:r>
          </w:p>
        </w:tc>
      </w:tr>
    </w:tbl>
    <w:p w:rsidR="0007484E" w:rsidRPr="00AF4DBF" w:rsidRDefault="0007484E" w:rsidP="0007484E">
      <w:pPr>
        <w:pStyle w:val="Tablas"/>
        <w:jc w:val="center"/>
        <w:rPr>
          <w:rFonts w:ascii="Times New Roman" w:hAnsi="Times New Roman"/>
          <w:sz w:val="20"/>
          <w:szCs w:val="20"/>
        </w:rPr>
      </w:pPr>
      <w:bookmarkStart w:id="492" w:name="_Toc301197663"/>
      <w:r w:rsidRPr="00AF4DBF">
        <w:rPr>
          <w:rFonts w:ascii="Times New Roman" w:hAnsi="Times New Roman"/>
          <w:b/>
          <w:sz w:val="20"/>
          <w:szCs w:val="20"/>
        </w:rPr>
        <w:t>Tabla 3.</w:t>
      </w:r>
      <w:r w:rsidR="003D43E6">
        <w:rPr>
          <w:rFonts w:ascii="Times New Roman" w:hAnsi="Times New Roman"/>
          <w:b/>
          <w:sz w:val="20"/>
          <w:szCs w:val="20"/>
        </w:rPr>
        <w:t>4</w:t>
      </w:r>
      <w:r w:rsidR="005E30E2">
        <w:rPr>
          <w:rFonts w:ascii="Times New Roman" w:hAnsi="Times New Roman"/>
          <w:b/>
          <w:sz w:val="20"/>
          <w:szCs w:val="20"/>
        </w:rPr>
        <w:t xml:space="preserve"> </w:t>
      </w:r>
      <w:r>
        <w:rPr>
          <w:rFonts w:ascii="Times New Roman" w:hAnsi="Times New Roman"/>
          <w:sz w:val="20"/>
          <w:szCs w:val="20"/>
        </w:rPr>
        <w:t>Relación entre porcentaje de abertura, corriente y bits.</w:t>
      </w:r>
      <w:bookmarkEnd w:id="492"/>
    </w:p>
    <w:p w:rsidR="00972E33" w:rsidRDefault="00972E33" w:rsidP="00972E33">
      <w:pPr>
        <w:jc w:val="left"/>
      </w:pPr>
    </w:p>
    <w:p w:rsidR="00026E14" w:rsidRDefault="00026E14" w:rsidP="00092059">
      <w:pPr>
        <w:rPr>
          <w:b/>
        </w:rPr>
      </w:pPr>
    </w:p>
    <w:p w:rsidR="00026E14" w:rsidRDefault="00026E14" w:rsidP="00092059">
      <w:pPr>
        <w:rPr>
          <w:b/>
        </w:rPr>
      </w:pPr>
    </w:p>
    <w:p w:rsidR="00026E14" w:rsidRDefault="00026E14" w:rsidP="00092059">
      <w:pPr>
        <w:rPr>
          <w:b/>
        </w:rPr>
      </w:pPr>
    </w:p>
    <w:p w:rsidR="00026E14" w:rsidRDefault="00026E14" w:rsidP="00092059">
      <w:pPr>
        <w:rPr>
          <w:b/>
        </w:rPr>
      </w:pPr>
    </w:p>
    <w:p w:rsidR="00972E33" w:rsidRPr="00092059" w:rsidRDefault="009309EC" w:rsidP="009C5F27">
      <w:pPr>
        <w:jc w:val="center"/>
        <w:rPr>
          <w:b/>
        </w:rPr>
      </w:pPr>
      <w:r w:rsidRPr="00092059">
        <w:rPr>
          <w:b/>
        </w:rPr>
        <w:lastRenderedPageBreak/>
        <w:t>Índice de transición</w:t>
      </w:r>
      <w:r w:rsidR="009C5F27">
        <w:rPr>
          <w:b/>
        </w:rPr>
        <w:t>:</w:t>
      </w:r>
    </w:p>
    <w:p w:rsidR="00972E33" w:rsidRDefault="00972E33" w:rsidP="005E30E2">
      <w:pPr>
        <w:pStyle w:val="Sinespaciado"/>
        <w:jc w:val="center"/>
      </w:pPr>
      <w:r>
        <w:rPr>
          <w:noProof/>
          <w:lang w:eastAsia="es-EC"/>
        </w:rPr>
        <w:drawing>
          <wp:inline distT="0" distB="0" distL="0" distR="0">
            <wp:extent cx="1210974" cy="1244009"/>
            <wp:effectExtent l="19050" t="0" r="8226" b="0"/>
            <wp:docPr id="14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cstate="print"/>
                    <a:srcRect l="41407" t="66375" r="51547" b="24533"/>
                    <a:stretch>
                      <a:fillRect/>
                    </a:stretch>
                  </pic:blipFill>
                  <pic:spPr bwMode="auto">
                    <a:xfrm>
                      <a:off x="0" y="0"/>
                      <a:ext cx="1210974" cy="1244009"/>
                    </a:xfrm>
                    <a:prstGeom prst="rect">
                      <a:avLst/>
                    </a:prstGeom>
                    <a:noFill/>
                    <a:ln w="9525">
                      <a:noFill/>
                      <a:miter lim="800000"/>
                      <a:headEnd/>
                      <a:tailEnd/>
                    </a:ln>
                  </pic:spPr>
                </pic:pic>
              </a:graphicData>
            </a:graphic>
          </wp:inline>
        </w:drawing>
      </w:r>
    </w:p>
    <w:p w:rsidR="0007484E" w:rsidRDefault="004D5B69" w:rsidP="0007484E">
      <w:pPr>
        <w:pStyle w:val="figuras"/>
      </w:pPr>
      <w:bookmarkStart w:id="493" w:name="_Toc301197583"/>
      <w:r>
        <w:rPr>
          <w:b/>
        </w:rPr>
        <w:t>Figura 3.10</w:t>
      </w:r>
      <w:r w:rsidR="005E30E2">
        <w:rPr>
          <w:b/>
        </w:rPr>
        <w:t xml:space="preserve"> </w:t>
      </w:r>
      <w:r w:rsidR="0007484E">
        <w:t>Índice de transición.</w:t>
      </w:r>
      <w:bookmarkEnd w:id="493"/>
    </w:p>
    <w:p w:rsidR="0007484E" w:rsidRDefault="0007484E" w:rsidP="00972E33">
      <w:pPr>
        <w:jc w:val="center"/>
      </w:pPr>
    </w:p>
    <w:p w:rsidR="00972E33" w:rsidRDefault="00972E33" w:rsidP="00972E33">
      <w:r>
        <w:t>Sin importar la tasa de transmisión de datos que esté llegando en la entrada de este bloque, su salida saldrá con la tasa que se haya configurado; esto es muy útil para asegurarse que todas las señales sean analizadas a un mismo índice de transmisión.</w:t>
      </w:r>
    </w:p>
    <w:p w:rsidR="00B12E7A" w:rsidRDefault="00B12E7A" w:rsidP="00972E33"/>
    <w:p w:rsidR="00972E33" w:rsidRPr="00092059" w:rsidRDefault="0007484E" w:rsidP="009C5F27">
      <w:pPr>
        <w:jc w:val="center"/>
        <w:rPr>
          <w:b/>
        </w:rPr>
      </w:pPr>
      <w:r>
        <w:rPr>
          <w:b/>
        </w:rPr>
        <w:t>Al</w:t>
      </w:r>
      <w:r w:rsidR="00E138F5">
        <w:rPr>
          <w:b/>
        </w:rPr>
        <w:t xml:space="preserve"> espacio de t</w:t>
      </w:r>
      <w:r w:rsidR="009309EC" w:rsidRPr="00092059">
        <w:rPr>
          <w:b/>
        </w:rPr>
        <w:t>rabajo</w:t>
      </w:r>
      <w:r w:rsidR="009C5F27">
        <w:rPr>
          <w:b/>
        </w:rPr>
        <w:t>:</w:t>
      </w:r>
    </w:p>
    <w:p w:rsidR="00972E33" w:rsidRDefault="00972E33" w:rsidP="00972E33">
      <w:pPr>
        <w:jc w:val="center"/>
      </w:pPr>
      <w:r>
        <w:rPr>
          <w:noProof/>
          <w:lang w:eastAsia="es-EC"/>
        </w:rPr>
        <w:drawing>
          <wp:inline distT="0" distB="0" distL="0" distR="0">
            <wp:extent cx="1283056" cy="742419"/>
            <wp:effectExtent l="19050" t="0" r="0" b="0"/>
            <wp:docPr id="145"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cstate="print"/>
                    <a:srcRect l="75189" t="64706" r="14349" b="26845"/>
                    <a:stretch>
                      <a:fillRect/>
                    </a:stretch>
                  </pic:blipFill>
                  <pic:spPr bwMode="auto">
                    <a:xfrm>
                      <a:off x="0" y="0"/>
                      <a:ext cx="1283056" cy="742419"/>
                    </a:xfrm>
                    <a:prstGeom prst="rect">
                      <a:avLst/>
                    </a:prstGeom>
                    <a:noFill/>
                    <a:ln w="9525">
                      <a:noFill/>
                      <a:miter lim="800000"/>
                      <a:headEnd/>
                      <a:tailEnd/>
                    </a:ln>
                  </pic:spPr>
                </pic:pic>
              </a:graphicData>
            </a:graphic>
          </wp:inline>
        </w:drawing>
      </w:r>
    </w:p>
    <w:p w:rsidR="0007484E" w:rsidRDefault="001E64DF" w:rsidP="0007484E">
      <w:pPr>
        <w:pStyle w:val="figuras"/>
      </w:pPr>
      <w:bookmarkStart w:id="494" w:name="_Toc301197584"/>
      <w:r>
        <w:rPr>
          <w:b/>
        </w:rPr>
        <w:t>Figura 3.1</w:t>
      </w:r>
      <w:r w:rsidR="004D5B69">
        <w:rPr>
          <w:b/>
        </w:rPr>
        <w:t>1</w:t>
      </w:r>
      <w:r w:rsidR="005E30E2">
        <w:rPr>
          <w:b/>
        </w:rPr>
        <w:t xml:space="preserve"> </w:t>
      </w:r>
      <w:r w:rsidR="0007484E">
        <w:t>Al espacio de trabajo.</w:t>
      </w:r>
      <w:bookmarkEnd w:id="494"/>
    </w:p>
    <w:p w:rsidR="0007484E" w:rsidRDefault="0007484E" w:rsidP="00972E33">
      <w:pPr>
        <w:jc w:val="center"/>
      </w:pPr>
    </w:p>
    <w:p w:rsidR="00972E33" w:rsidRDefault="00972E33" w:rsidP="005E30E2">
      <w:r>
        <w:t xml:space="preserve">Tanto la señal de entrada como </w:t>
      </w:r>
      <w:r w:rsidR="0007484E">
        <w:t xml:space="preserve">de </w:t>
      </w:r>
      <w:r>
        <w:t>salida van a ser analizadas en el espacio de trabajo por lo que este bloque las llevará al mismo bajo el nombre de “simout”.</w:t>
      </w:r>
    </w:p>
    <w:p w:rsidR="00B12E7A" w:rsidRDefault="00B12E7A" w:rsidP="00972E33">
      <w:pPr>
        <w:jc w:val="left"/>
      </w:pPr>
    </w:p>
    <w:p w:rsidR="00026E14" w:rsidRDefault="00026E14" w:rsidP="00092059">
      <w:pPr>
        <w:rPr>
          <w:b/>
        </w:rPr>
      </w:pPr>
    </w:p>
    <w:p w:rsidR="00972E33" w:rsidRPr="00092059" w:rsidRDefault="00DF6608" w:rsidP="009C5F27">
      <w:pPr>
        <w:jc w:val="center"/>
        <w:rPr>
          <w:b/>
        </w:rPr>
      </w:pPr>
      <w:r>
        <w:rPr>
          <w:b/>
        </w:rPr>
        <w:lastRenderedPageBreak/>
        <w:t>Visor</w:t>
      </w:r>
      <w:r w:rsidR="009C5F27">
        <w:rPr>
          <w:b/>
        </w:rPr>
        <w:t>:</w:t>
      </w:r>
    </w:p>
    <w:p w:rsidR="0007484E" w:rsidRDefault="00972E33" w:rsidP="0007484E">
      <w:pPr>
        <w:pStyle w:val="Sinespaciado"/>
        <w:jc w:val="center"/>
        <w:rPr>
          <w:b/>
        </w:rPr>
      </w:pPr>
      <w:r>
        <w:rPr>
          <w:noProof/>
          <w:lang w:eastAsia="es-EC"/>
        </w:rPr>
        <w:drawing>
          <wp:inline distT="0" distB="0" distL="0" distR="0">
            <wp:extent cx="933450" cy="981075"/>
            <wp:effectExtent l="19050" t="0" r="0" b="0"/>
            <wp:docPr id="146"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cstate="print"/>
                    <a:srcRect l="66919" t="59472" r="28767" b="34910"/>
                    <a:stretch>
                      <a:fillRect/>
                    </a:stretch>
                  </pic:blipFill>
                  <pic:spPr bwMode="auto">
                    <a:xfrm>
                      <a:off x="0" y="0"/>
                      <a:ext cx="933450" cy="981075"/>
                    </a:xfrm>
                    <a:prstGeom prst="rect">
                      <a:avLst/>
                    </a:prstGeom>
                    <a:noFill/>
                    <a:ln w="9525">
                      <a:noFill/>
                      <a:miter lim="800000"/>
                      <a:headEnd/>
                      <a:tailEnd/>
                    </a:ln>
                  </pic:spPr>
                </pic:pic>
              </a:graphicData>
            </a:graphic>
          </wp:inline>
        </w:drawing>
      </w:r>
    </w:p>
    <w:p w:rsidR="0007484E" w:rsidRPr="001E64DF" w:rsidRDefault="004D5B69" w:rsidP="001E64DF">
      <w:pPr>
        <w:pStyle w:val="figuras"/>
        <w:rPr>
          <w:b/>
        </w:rPr>
      </w:pPr>
      <w:bookmarkStart w:id="495" w:name="_Toc301197585"/>
      <w:r>
        <w:rPr>
          <w:b/>
        </w:rPr>
        <w:t>Figura 3.12</w:t>
      </w:r>
      <w:r w:rsidR="005E30E2">
        <w:rPr>
          <w:b/>
        </w:rPr>
        <w:t xml:space="preserve"> </w:t>
      </w:r>
      <w:r w:rsidR="00DF6608" w:rsidRPr="001E64DF">
        <w:t>Visor</w:t>
      </w:r>
      <w:bookmarkEnd w:id="495"/>
    </w:p>
    <w:p w:rsidR="00972E33" w:rsidRDefault="00972E33" w:rsidP="00972E33">
      <w:pPr>
        <w:jc w:val="center"/>
      </w:pPr>
    </w:p>
    <w:p w:rsidR="00972E33" w:rsidRDefault="0007484E" w:rsidP="00972E33">
      <w:pPr>
        <w:jc w:val="left"/>
      </w:pPr>
      <w:r>
        <w:t>Graficador</w:t>
      </w:r>
      <w:r w:rsidR="00972E33">
        <w:t xml:space="preserve"> que nos servirá para observar la señal de entrada y de salida bajo una misma ventana. </w:t>
      </w:r>
    </w:p>
    <w:p w:rsidR="00972E33" w:rsidRDefault="00972E33" w:rsidP="00972E33">
      <w:pPr>
        <w:jc w:val="left"/>
      </w:pPr>
    </w:p>
    <w:p w:rsidR="00972E33" w:rsidRPr="00092059" w:rsidRDefault="00DF6608" w:rsidP="009C5F27">
      <w:pPr>
        <w:jc w:val="center"/>
        <w:rPr>
          <w:b/>
        </w:rPr>
      </w:pPr>
      <w:r>
        <w:rPr>
          <w:b/>
        </w:rPr>
        <w:t>Señal de e</w:t>
      </w:r>
      <w:r w:rsidR="009309EC" w:rsidRPr="00092059">
        <w:rPr>
          <w:b/>
        </w:rPr>
        <w:t>ntrada</w:t>
      </w:r>
      <w:r w:rsidR="009C5F27">
        <w:rPr>
          <w:b/>
        </w:rPr>
        <w:t>:</w:t>
      </w:r>
    </w:p>
    <w:p w:rsidR="00972E33" w:rsidRDefault="00972E33" w:rsidP="00DF6608">
      <w:pPr>
        <w:pStyle w:val="Sinespaciado"/>
        <w:jc w:val="center"/>
      </w:pPr>
      <w:r>
        <w:rPr>
          <w:noProof/>
          <w:lang w:eastAsia="es-EC"/>
        </w:rPr>
        <w:drawing>
          <wp:inline distT="0" distB="0" distL="0" distR="0">
            <wp:extent cx="1710473" cy="1052623"/>
            <wp:effectExtent l="19050" t="0" r="4027" b="0"/>
            <wp:docPr id="147"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1" cstate="print"/>
                    <a:srcRect l="3840" t="75759" r="85604" b="15107"/>
                    <a:stretch>
                      <a:fillRect/>
                    </a:stretch>
                  </pic:blipFill>
                  <pic:spPr bwMode="auto">
                    <a:xfrm>
                      <a:off x="0" y="0"/>
                      <a:ext cx="1710473" cy="1052623"/>
                    </a:xfrm>
                    <a:prstGeom prst="rect">
                      <a:avLst/>
                    </a:prstGeom>
                    <a:noFill/>
                    <a:ln w="9525">
                      <a:noFill/>
                      <a:miter lim="800000"/>
                      <a:headEnd/>
                      <a:tailEnd/>
                    </a:ln>
                  </pic:spPr>
                </pic:pic>
              </a:graphicData>
            </a:graphic>
          </wp:inline>
        </w:drawing>
      </w:r>
    </w:p>
    <w:p w:rsidR="00DF6608" w:rsidRPr="001E64DF" w:rsidRDefault="00DF6608" w:rsidP="001E64DF">
      <w:pPr>
        <w:pStyle w:val="figuras"/>
        <w:rPr>
          <w:b/>
        </w:rPr>
      </w:pPr>
      <w:bookmarkStart w:id="496" w:name="_Toc301197586"/>
      <w:r>
        <w:rPr>
          <w:b/>
        </w:rPr>
        <w:t>Figura 3.1</w:t>
      </w:r>
      <w:r w:rsidR="004D5B69">
        <w:rPr>
          <w:b/>
        </w:rPr>
        <w:t>3</w:t>
      </w:r>
      <w:r w:rsidR="005E30E2">
        <w:rPr>
          <w:b/>
        </w:rPr>
        <w:t xml:space="preserve"> </w:t>
      </w:r>
      <w:r w:rsidRPr="001E64DF">
        <w:t>Señal de entrada</w:t>
      </w:r>
      <w:bookmarkEnd w:id="496"/>
    </w:p>
    <w:p w:rsidR="00DF6608" w:rsidRDefault="00DF6608" w:rsidP="00972E33">
      <w:pPr>
        <w:jc w:val="center"/>
      </w:pPr>
    </w:p>
    <w:p w:rsidR="00972E33" w:rsidRDefault="00972E33" w:rsidP="00972E33">
      <w:r>
        <w:t>A través de este bloque mandaremos la señal d</w:t>
      </w:r>
      <w:r w:rsidR="00DF6608">
        <w:t>e entrada a la planta, que es el</w:t>
      </w:r>
      <w:r>
        <w:t xml:space="preserve"> orden del porcentaje de abertura de la electroválvula.</w:t>
      </w:r>
    </w:p>
    <w:p w:rsidR="00587B9B" w:rsidRDefault="00587B9B" w:rsidP="00587B9B">
      <w:pPr>
        <w:jc w:val="left"/>
      </w:pPr>
    </w:p>
    <w:p w:rsidR="00587B9B" w:rsidRPr="00163912" w:rsidRDefault="00D508C2" w:rsidP="00886D70">
      <w:pPr>
        <w:pStyle w:val="Ttulo2"/>
        <w:numPr>
          <w:ilvl w:val="1"/>
          <w:numId w:val="30"/>
        </w:numPr>
        <w:ind w:left="567" w:hanging="567"/>
        <w:rPr>
          <w:rFonts w:eastAsiaTheme="minorHAnsi"/>
        </w:rPr>
      </w:pPr>
      <w:bookmarkStart w:id="497" w:name="_Toc301197485"/>
      <w:r w:rsidRPr="00163912">
        <w:rPr>
          <w:rFonts w:eastAsiaTheme="minorHAnsi"/>
        </w:rPr>
        <w:t>DETERMINACI</w:t>
      </w:r>
      <w:r>
        <w:rPr>
          <w:rFonts w:eastAsiaTheme="minorHAnsi"/>
        </w:rPr>
        <w:t>ÓN DE LA FRECUENCIA DE MUESTREO</w:t>
      </w:r>
      <w:bookmarkEnd w:id="497"/>
    </w:p>
    <w:p w:rsidR="00D2019A" w:rsidRDefault="00D2019A" w:rsidP="00587B9B">
      <w:pPr>
        <w:autoSpaceDE w:val="0"/>
        <w:autoSpaceDN w:val="0"/>
        <w:adjustRightInd w:val="0"/>
        <w:rPr>
          <w:rFonts w:eastAsiaTheme="minorHAnsi" w:cs="Arial"/>
          <w:color w:val="000000"/>
          <w:sz w:val="22"/>
          <w:szCs w:val="23"/>
        </w:rPr>
      </w:pPr>
    </w:p>
    <w:p w:rsidR="00587B9B" w:rsidRPr="00B12E7A" w:rsidRDefault="00587B9B" w:rsidP="00587B9B">
      <w:pPr>
        <w:autoSpaceDE w:val="0"/>
        <w:autoSpaceDN w:val="0"/>
        <w:adjustRightInd w:val="0"/>
        <w:rPr>
          <w:rFonts w:eastAsiaTheme="minorHAnsi" w:cs="Arial"/>
          <w:color w:val="000000"/>
          <w:szCs w:val="23"/>
        </w:rPr>
      </w:pPr>
      <w:r w:rsidRPr="00B12E7A">
        <w:rPr>
          <w:rFonts w:eastAsiaTheme="minorHAnsi" w:cs="Arial"/>
          <w:color w:val="000000"/>
          <w:szCs w:val="23"/>
        </w:rPr>
        <w:t xml:space="preserve">Los sistemas de control realizados a través de computadoras, son sistemas discretos en los que las señales se trabajan mediante muestras tomadas a un determinado tiempo de muestreo, o como generalmente se dice, a una </w:t>
      </w:r>
      <w:r w:rsidRPr="00B12E7A">
        <w:rPr>
          <w:rFonts w:eastAsiaTheme="minorHAnsi" w:cs="Arial"/>
          <w:color w:val="000000"/>
          <w:szCs w:val="23"/>
        </w:rPr>
        <w:lastRenderedPageBreak/>
        <w:t>determinada frecuencia de muestreo. Esta frecuencia debe ser escogida de tal manera de poder reconstruir la señal continua del proceso.</w:t>
      </w:r>
    </w:p>
    <w:p w:rsidR="00587B9B" w:rsidRPr="00B12E7A" w:rsidRDefault="00587B9B" w:rsidP="00587B9B">
      <w:pPr>
        <w:autoSpaceDE w:val="0"/>
        <w:autoSpaceDN w:val="0"/>
        <w:adjustRightInd w:val="0"/>
        <w:rPr>
          <w:rFonts w:eastAsiaTheme="minorHAnsi" w:cs="Arial"/>
          <w:color w:val="000000"/>
          <w:szCs w:val="23"/>
        </w:rPr>
      </w:pPr>
      <w:r w:rsidRPr="00B12E7A">
        <w:rPr>
          <w:rFonts w:eastAsiaTheme="minorHAnsi" w:cs="Arial"/>
          <w:color w:val="000000"/>
          <w:szCs w:val="23"/>
        </w:rPr>
        <w:t xml:space="preserve"> Según el teorema de Nyquist, la frecuencia de muestreo “fs” debe ser por lo menos el doble de la frecuencia de la onda a muestrear “fo”, donde fo es la componente de más alta frecuencia en la señal de tiempo continuo. </w:t>
      </w:r>
    </w:p>
    <w:p w:rsidR="00587B9B" w:rsidRPr="00026E14" w:rsidRDefault="00587B9B" w:rsidP="00026E14">
      <w:pPr>
        <w:autoSpaceDE w:val="0"/>
        <w:autoSpaceDN w:val="0"/>
        <w:adjustRightInd w:val="0"/>
        <w:rPr>
          <w:rFonts w:eastAsiaTheme="minorHAnsi" w:cs="Arial"/>
          <w:color w:val="000000"/>
          <w:szCs w:val="23"/>
        </w:rPr>
      </w:pPr>
      <w:r w:rsidRPr="00B12E7A">
        <w:rPr>
          <w:rFonts w:eastAsiaTheme="minorHAnsi" w:cs="Arial"/>
          <w:color w:val="000000"/>
          <w:szCs w:val="23"/>
        </w:rPr>
        <w:t>Aquí mostraremos un ejemplo  donde a una señal sinusoidal de frecuencia 1hz se muestrea por lo menos al doble de la frecuencia de su componente más alta (4 veces más), en este caso por ser sinusoidal pura, es la misma de la señal de 1 hz. Entonces teóricamente la señal original podría ser caracterizada de forma única según el Teorema de Nyquist. Entonces la frecuencia de muestreo sería de 4Hz, como se observa en la Figura</w:t>
      </w:r>
      <w:r w:rsidR="007A578C" w:rsidRPr="00B12E7A">
        <w:rPr>
          <w:rFonts w:eastAsiaTheme="minorHAnsi" w:cs="Arial"/>
          <w:color w:val="000000"/>
          <w:szCs w:val="23"/>
        </w:rPr>
        <w:t xml:space="preserve"> 3.12</w:t>
      </w:r>
      <w:r w:rsidRPr="00B12E7A">
        <w:rPr>
          <w:rFonts w:eastAsiaTheme="minorHAnsi" w:cs="Arial"/>
          <w:color w:val="000000"/>
          <w:szCs w:val="23"/>
        </w:rPr>
        <w:t xml:space="preserve"> (En el gráfico superior). Sin embargo con esta frecuencia no se podría imitar la forma de onda de la señal de entrada en forma única. Para lograr una imagen lo más cercana a la señal de entrada, será necesario muestrearla a una frecuencia de alrededor de 10 a 20 veces más alta que la frecuencia más alta de la señal de entrada. Ver gráfico inferior de la figura</w:t>
      </w:r>
      <w:r w:rsidR="007A578C" w:rsidRPr="00B12E7A">
        <w:rPr>
          <w:rFonts w:eastAsiaTheme="minorHAnsi" w:cs="Arial"/>
          <w:color w:val="000000"/>
          <w:szCs w:val="23"/>
        </w:rPr>
        <w:t xml:space="preserve"> 3.12</w:t>
      </w:r>
      <w:r w:rsidRPr="00B12E7A">
        <w:rPr>
          <w:rFonts w:eastAsiaTheme="minorHAnsi" w:cs="Arial"/>
          <w:color w:val="000000"/>
          <w:szCs w:val="23"/>
        </w:rPr>
        <w:t xml:space="preserve">  (frecuencia de muestreo 20 veces). </w:t>
      </w:r>
    </w:p>
    <w:p w:rsidR="00587B9B" w:rsidRDefault="00587B9B" w:rsidP="007A578C">
      <w:pPr>
        <w:pStyle w:val="Sinespaciado"/>
        <w:jc w:val="center"/>
      </w:pPr>
      <w:r w:rsidRPr="00ED30C4">
        <w:rPr>
          <w:noProof/>
          <w:lang w:eastAsia="es-EC"/>
        </w:rPr>
        <w:drawing>
          <wp:inline distT="0" distB="0" distL="0" distR="0">
            <wp:extent cx="3044698" cy="2390775"/>
            <wp:effectExtent l="19050" t="0" r="3302" b="0"/>
            <wp:docPr id="180"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srcRect l="32618" t="30137" r="30602" b="21742"/>
                    <a:stretch>
                      <a:fillRect/>
                    </a:stretch>
                  </pic:blipFill>
                  <pic:spPr bwMode="auto">
                    <a:xfrm>
                      <a:off x="0" y="0"/>
                      <a:ext cx="3053205" cy="2397455"/>
                    </a:xfrm>
                    <a:prstGeom prst="rect">
                      <a:avLst/>
                    </a:prstGeom>
                    <a:noFill/>
                    <a:ln w="9525">
                      <a:noFill/>
                      <a:miter lim="800000"/>
                      <a:headEnd/>
                      <a:tailEnd/>
                    </a:ln>
                  </pic:spPr>
                </pic:pic>
              </a:graphicData>
            </a:graphic>
          </wp:inline>
        </w:drawing>
      </w:r>
    </w:p>
    <w:p w:rsidR="007A578C" w:rsidRPr="001E64DF" w:rsidRDefault="007A578C" w:rsidP="001E64DF">
      <w:pPr>
        <w:pStyle w:val="figuras"/>
        <w:rPr>
          <w:b/>
        </w:rPr>
      </w:pPr>
      <w:bookmarkStart w:id="498" w:name="_Toc301197587"/>
      <w:r>
        <w:rPr>
          <w:b/>
        </w:rPr>
        <w:t>Figura 3.1</w:t>
      </w:r>
      <w:r w:rsidR="004D5B69">
        <w:rPr>
          <w:b/>
        </w:rPr>
        <w:t>4</w:t>
      </w:r>
      <w:r w:rsidR="005E30E2">
        <w:rPr>
          <w:b/>
        </w:rPr>
        <w:t xml:space="preserve"> </w:t>
      </w:r>
      <w:r w:rsidRPr="001E64DF">
        <w:t>Señal sinusoidal muestreada a 4Hz y 20Hz</w:t>
      </w:r>
      <w:bookmarkEnd w:id="498"/>
    </w:p>
    <w:p w:rsidR="00587B9B" w:rsidRPr="00163912" w:rsidRDefault="00587B9B" w:rsidP="007A578C">
      <w:pPr>
        <w:autoSpaceDE w:val="0"/>
        <w:autoSpaceDN w:val="0"/>
        <w:adjustRightInd w:val="0"/>
        <w:jc w:val="center"/>
        <w:rPr>
          <w:rFonts w:ascii="Calibri" w:eastAsiaTheme="minorHAnsi" w:hAnsi="Calibri" w:cs="Calibri"/>
          <w:color w:val="000000"/>
          <w:sz w:val="20"/>
          <w:szCs w:val="20"/>
        </w:rPr>
      </w:pPr>
      <w:r w:rsidRPr="00163912">
        <w:rPr>
          <w:rFonts w:ascii="Calibri" w:eastAsiaTheme="minorHAnsi" w:hAnsi="Calibri" w:cs="Calibri"/>
          <w:b/>
          <w:bCs/>
          <w:color w:val="000000"/>
          <w:sz w:val="20"/>
          <w:szCs w:val="20"/>
        </w:rPr>
        <w:t>*Referencia: Ingeniería de Control Moderna por KatsuhikoOgata.</w:t>
      </w:r>
    </w:p>
    <w:p w:rsidR="00587B9B" w:rsidRPr="00B12E7A" w:rsidRDefault="00587B9B" w:rsidP="00587B9B">
      <w:pPr>
        <w:autoSpaceDE w:val="0"/>
        <w:autoSpaceDN w:val="0"/>
        <w:adjustRightInd w:val="0"/>
        <w:rPr>
          <w:rFonts w:eastAsiaTheme="minorHAnsi" w:cs="Arial"/>
          <w:color w:val="000000"/>
          <w:szCs w:val="24"/>
        </w:rPr>
      </w:pPr>
      <w:r w:rsidRPr="00B12E7A">
        <w:rPr>
          <w:rFonts w:eastAsiaTheme="minorHAnsi" w:cs="Arial"/>
          <w:color w:val="000000"/>
          <w:szCs w:val="24"/>
        </w:rPr>
        <w:lastRenderedPageBreak/>
        <w:t xml:space="preserve">La componente de frecuencia más alta de un sistema está relacionada con la constante de tiempo dominante de la respuesta del sistema a una señal de entrada tipo escalón. </w:t>
      </w:r>
    </w:p>
    <w:p w:rsidR="00587B9B" w:rsidRPr="00B12E7A" w:rsidRDefault="00587B9B" w:rsidP="00587B9B">
      <w:pPr>
        <w:autoSpaceDE w:val="0"/>
        <w:autoSpaceDN w:val="0"/>
        <w:adjustRightInd w:val="0"/>
        <w:rPr>
          <w:rFonts w:eastAsiaTheme="minorHAnsi" w:cs="Arial"/>
          <w:color w:val="000000"/>
          <w:szCs w:val="24"/>
        </w:rPr>
      </w:pPr>
      <w:r w:rsidRPr="00B12E7A">
        <w:rPr>
          <w:rFonts w:eastAsiaTheme="minorHAnsi" w:cs="Arial"/>
          <w:color w:val="000000"/>
          <w:szCs w:val="24"/>
        </w:rPr>
        <w:t xml:space="preserve">Por otro lado, las constantes de tiempo de la respuesta dinámica del sistema están relacionadas con la ubicación de los polos de su función de transferencia en el plano complejo “s”. Generalmente, los sistemas de plantas industriales reales presentan una marcada dominancia que puede ser de primer o segundo orden. Esto quiere decir que existe un polo simple (dominancia de primer orden) o un par de polos complejos conjugados (dominancia de segundo orden) más cercanos al eje imaginario del plano complejo “s” y que los otros polos están alejados una distancia medida sobre el eje real de por menos siete veces. </w:t>
      </w:r>
    </w:p>
    <w:p w:rsidR="00587B9B" w:rsidRPr="00B12E7A" w:rsidRDefault="00587B9B" w:rsidP="00587B9B">
      <w:pPr>
        <w:autoSpaceDE w:val="0"/>
        <w:autoSpaceDN w:val="0"/>
        <w:adjustRightInd w:val="0"/>
        <w:rPr>
          <w:rFonts w:eastAsiaTheme="minorHAnsi" w:cs="Arial"/>
          <w:color w:val="000000"/>
          <w:szCs w:val="24"/>
        </w:rPr>
      </w:pPr>
      <w:r w:rsidRPr="00B12E7A">
        <w:rPr>
          <w:rFonts w:eastAsiaTheme="minorHAnsi" w:cs="Arial"/>
          <w:color w:val="000000"/>
          <w:szCs w:val="24"/>
        </w:rPr>
        <w:t xml:space="preserve">Bajo estos criterios, decidiremos a tomar la constante de tiempo </w:t>
      </w:r>
      <w:r w:rsidR="007A578C" w:rsidRPr="00B12E7A">
        <w:rPr>
          <w:rFonts w:eastAsiaTheme="minorHAnsi" w:cs="Arial"/>
          <w:color w:val="000000"/>
          <w:szCs w:val="24"/>
        </w:rPr>
        <w:t>dominante</w:t>
      </w:r>
      <w:r w:rsidRPr="00B12E7A">
        <w:rPr>
          <w:rFonts w:eastAsiaTheme="minorHAnsi" w:cs="Arial"/>
          <w:color w:val="000000"/>
          <w:szCs w:val="24"/>
        </w:rPr>
        <w:t xml:space="preserve"> del </w:t>
      </w:r>
      <w:r w:rsidR="007A578C" w:rsidRPr="00B12E7A">
        <w:rPr>
          <w:rFonts w:eastAsiaTheme="minorHAnsi" w:cs="Arial"/>
          <w:color w:val="000000"/>
          <w:szCs w:val="24"/>
        </w:rPr>
        <w:t>escalón que se le realizó</w:t>
      </w:r>
      <w:r w:rsidRPr="00B12E7A">
        <w:rPr>
          <w:rFonts w:eastAsiaTheme="minorHAnsi" w:cs="Arial"/>
          <w:color w:val="000000"/>
          <w:szCs w:val="24"/>
        </w:rPr>
        <w:t xml:space="preserve"> a nuestra planta, para así encontrar una frecuencia de muestreo aceptable. La constante de tiempo que obtuvimos fue de 20 seg.</w:t>
      </w:r>
    </w:p>
    <w:p w:rsidR="00587B9B" w:rsidRPr="00B12E7A" w:rsidRDefault="00587B9B" w:rsidP="00587B9B">
      <w:pPr>
        <w:rPr>
          <w:rFonts w:cs="Arial"/>
          <w:szCs w:val="24"/>
        </w:rPr>
      </w:pPr>
      <w:r w:rsidRPr="00B12E7A">
        <w:rPr>
          <w:rFonts w:cs="Arial"/>
          <w:szCs w:val="24"/>
        </w:rPr>
        <w:t>En este caso, el polo dominante “p” en el dominio del Plano Complejo equivale a la constante de tiempo dominante en el Dominio de Tiempo; esto es:</w:t>
      </w:r>
    </w:p>
    <w:p w:rsidR="00587B9B" w:rsidRPr="00B12E7A" w:rsidRDefault="00587B9B" w:rsidP="00587B9B">
      <w:pPr>
        <w:autoSpaceDE w:val="0"/>
        <w:autoSpaceDN w:val="0"/>
        <w:adjustRightInd w:val="0"/>
        <w:jc w:val="center"/>
        <w:rPr>
          <w:rFonts w:eastAsiaTheme="minorHAnsi" w:cs="Arial"/>
          <w:color w:val="000000"/>
          <w:szCs w:val="24"/>
        </w:rPr>
      </w:pPr>
      <w:r w:rsidRPr="00B12E7A">
        <w:rPr>
          <w:rFonts w:cs="Arial"/>
          <w:position w:val="-28"/>
          <w:szCs w:val="24"/>
        </w:rPr>
        <w:object w:dxaOrig="27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0pt" o:ole="">
            <v:imagedata r:id="rId53" o:title=""/>
          </v:shape>
          <o:OLEObject Type="Embed" ProgID="Equation.3" ShapeID="_x0000_i1025" DrawAspect="Content" ObjectID="_1375515787" r:id="rId54"/>
        </w:object>
      </w:r>
      <w:r w:rsidR="00FD08F1" w:rsidRPr="00B12E7A">
        <w:rPr>
          <w:rFonts w:cs="Arial"/>
          <w:position w:val="-28"/>
          <w:szCs w:val="24"/>
        </w:rPr>
        <w:tab/>
        <w:t xml:space="preserve">(3.1) </w:t>
      </w:r>
    </w:p>
    <w:p w:rsidR="00587B9B" w:rsidRPr="00B12E7A" w:rsidRDefault="00587B9B" w:rsidP="00587B9B">
      <w:pPr>
        <w:jc w:val="left"/>
        <w:rPr>
          <w:szCs w:val="24"/>
        </w:rPr>
      </w:pPr>
    </w:p>
    <w:p w:rsidR="00587B9B" w:rsidRPr="00B12E7A" w:rsidRDefault="00587B9B" w:rsidP="00587B9B">
      <w:pPr>
        <w:rPr>
          <w:rFonts w:cs="Arial"/>
          <w:szCs w:val="24"/>
        </w:rPr>
      </w:pPr>
      <w:r w:rsidRPr="00B12E7A">
        <w:rPr>
          <w:szCs w:val="24"/>
        </w:rPr>
        <w:t>Para un sistema dominante de primer orden resulta que la frecuencia de corte de dicho sistema es el polo dominante. Ver el gráfico de Bode que se muestra a continuación.</w:t>
      </w:r>
      <w:r w:rsidRPr="00B12E7A">
        <w:rPr>
          <w:rFonts w:cs="Arial"/>
          <w:szCs w:val="24"/>
        </w:rPr>
        <w:t xml:space="preserve"> En la frecuencia de corte, el valor de su magnitud es de -3 dB con relación a la magnitud de respuesta a bajas frecuencias. En nuestro caso, esta situación coincide con la definición del Ancho de Banda, </w:t>
      </w:r>
      <w:r w:rsidRPr="00B12E7A">
        <w:rPr>
          <w:rFonts w:cs="Arial"/>
          <w:szCs w:val="24"/>
        </w:rPr>
        <w:lastRenderedPageBreak/>
        <w:t>en lo relativo a la Frecuencia de Corte Superior; es decir que p = w</w:t>
      </w:r>
      <w:r w:rsidRPr="00B12E7A">
        <w:rPr>
          <w:rFonts w:cs="Arial"/>
          <w:szCs w:val="24"/>
          <w:vertAlign w:val="subscript"/>
        </w:rPr>
        <w:t xml:space="preserve">B </w:t>
      </w:r>
      <w:r w:rsidRPr="00B12E7A">
        <w:rPr>
          <w:rFonts w:cs="Arial"/>
          <w:szCs w:val="24"/>
        </w:rPr>
        <w:t>= w</w:t>
      </w:r>
      <w:r w:rsidRPr="00B12E7A">
        <w:rPr>
          <w:rFonts w:cs="Arial"/>
          <w:szCs w:val="24"/>
          <w:vertAlign w:val="subscript"/>
        </w:rPr>
        <w:t>H</w:t>
      </w:r>
      <w:r w:rsidRPr="00B12E7A">
        <w:rPr>
          <w:rFonts w:cs="Arial"/>
          <w:szCs w:val="24"/>
        </w:rPr>
        <w:t xml:space="preserve">; donde esta es la frecuencia de corte, y la frecuencia con la que se va a trabajar. </w:t>
      </w:r>
    </w:p>
    <w:p w:rsidR="00587B9B" w:rsidRDefault="00587B9B" w:rsidP="001E64DF">
      <w:pPr>
        <w:pStyle w:val="Sinespaciado"/>
      </w:pPr>
      <w:r>
        <w:rPr>
          <w:noProof/>
          <w:lang w:eastAsia="es-EC"/>
        </w:rPr>
        <w:drawing>
          <wp:inline distT="0" distB="0" distL="0" distR="0">
            <wp:extent cx="4664268" cy="3242212"/>
            <wp:effectExtent l="19050" t="0" r="2982" b="0"/>
            <wp:docPr id="1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4665395" cy="3242995"/>
                    </a:xfrm>
                    <a:prstGeom prst="rect">
                      <a:avLst/>
                    </a:prstGeom>
                    <a:noFill/>
                    <a:ln w="9525">
                      <a:noFill/>
                      <a:miter lim="800000"/>
                      <a:headEnd/>
                      <a:tailEnd/>
                    </a:ln>
                  </pic:spPr>
                </pic:pic>
              </a:graphicData>
            </a:graphic>
          </wp:inline>
        </w:drawing>
      </w:r>
    </w:p>
    <w:p w:rsidR="00FD08F1" w:rsidRPr="001E64DF" w:rsidRDefault="00FD08F1" w:rsidP="001E64DF">
      <w:pPr>
        <w:pStyle w:val="figuras"/>
      </w:pPr>
      <w:bookmarkStart w:id="499" w:name="_Toc301197588"/>
      <w:r>
        <w:rPr>
          <w:b/>
        </w:rPr>
        <w:t>Figura 3.1</w:t>
      </w:r>
      <w:r w:rsidR="004D5B69">
        <w:rPr>
          <w:b/>
        </w:rPr>
        <w:t>5</w:t>
      </w:r>
      <w:r w:rsidR="005E30E2">
        <w:rPr>
          <w:b/>
        </w:rPr>
        <w:t xml:space="preserve"> </w:t>
      </w:r>
      <w:r w:rsidR="001E64DF" w:rsidRPr="001E64DF">
        <w:t>Gráfica de Bode de la s</w:t>
      </w:r>
      <w:r w:rsidRPr="001E64DF">
        <w:t>eñal sinusoidal</w:t>
      </w:r>
      <w:r w:rsidR="001E64DF" w:rsidRPr="001E64DF">
        <w:t>.</w:t>
      </w:r>
      <w:bookmarkEnd w:id="499"/>
    </w:p>
    <w:p w:rsidR="00FD08F1" w:rsidRPr="00B12E7A" w:rsidRDefault="00FD08F1" w:rsidP="00587B9B">
      <w:pPr>
        <w:rPr>
          <w:rFonts w:cs="Arial"/>
          <w:szCs w:val="24"/>
        </w:rPr>
      </w:pPr>
    </w:p>
    <w:p w:rsidR="00587B9B" w:rsidRPr="00B12E7A" w:rsidRDefault="00587B9B" w:rsidP="00587B9B">
      <w:pPr>
        <w:rPr>
          <w:rFonts w:cs="Arial"/>
          <w:szCs w:val="24"/>
        </w:rPr>
      </w:pPr>
      <w:r w:rsidRPr="00B12E7A">
        <w:rPr>
          <w:rFonts w:cs="Arial"/>
          <w:szCs w:val="24"/>
        </w:rPr>
        <w:t>Como ya explicamos anteriormente que la frecuencia de muestreo debe ser de por lo menos el doble a la frecuencia de corte en nuestro caso es 0.05. Nosotros usaremos esta ecuación:</w:t>
      </w:r>
    </w:p>
    <w:p w:rsidR="00587B9B" w:rsidRPr="00B12E7A" w:rsidRDefault="00587B9B" w:rsidP="00B12E7A">
      <w:pPr>
        <w:jc w:val="center"/>
        <w:rPr>
          <w:rFonts w:cs="Arial"/>
          <w:szCs w:val="24"/>
        </w:rPr>
      </w:pPr>
      <w:r w:rsidRPr="00B12E7A">
        <w:rPr>
          <w:rFonts w:cs="Arial"/>
          <w:position w:val="-30"/>
          <w:szCs w:val="24"/>
        </w:rPr>
        <w:object w:dxaOrig="2799" w:dyaOrig="680">
          <v:shape id="_x0000_i1026" type="#_x0000_t75" style="width:127.5pt;height:30.75pt" o:ole="">
            <v:imagedata r:id="rId56" o:title=""/>
          </v:shape>
          <o:OLEObject Type="Embed" ProgID="Equation.3" ShapeID="_x0000_i1026" DrawAspect="Content" ObjectID="_1375515788" r:id="rId57"/>
        </w:object>
      </w:r>
      <w:r w:rsidR="00FD08F1" w:rsidRPr="00B12E7A">
        <w:rPr>
          <w:rFonts w:cs="Arial"/>
          <w:szCs w:val="24"/>
        </w:rPr>
        <w:tab/>
      </w:r>
      <w:r w:rsidR="00FD08F1" w:rsidRPr="00B12E7A">
        <w:rPr>
          <w:rFonts w:cs="Arial"/>
          <w:szCs w:val="24"/>
        </w:rPr>
        <w:tab/>
        <w:t>(3.2)</w:t>
      </w:r>
    </w:p>
    <w:p w:rsidR="00587B9B" w:rsidRPr="00B12E7A" w:rsidRDefault="00587B9B" w:rsidP="00587B9B">
      <w:pPr>
        <w:rPr>
          <w:rFonts w:cs="Arial"/>
          <w:szCs w:val="24"/>
        </w:rPr>
      </w:pPr>
      <w:r w:rsidRPr="00B12E7A">
        <w:rPr>
          <w:rFonts w:cs="Arial"/>
          <w:szCs w:val="24"/>
        </w:rPr>
        <w:t>Si usamos n=20.</w:t>
      </w:r>
    </w:p>
    <w:p w:rsidR="00587B9B" w:rsidRPr="00B12E7A" w:rsidRDefault="00587B9B" w:rsidP="00B12E7A">
      <w:pPr>
        <w:jc w:val="center"/>
        <w:rPr>
          <w:rFonts w:cs="Arial"/>
          <w:szCs w:val="24"/>
        </w:rPr>
      </w:pPr>
      <w:r w:rsidRPr="00B12E7A">
        <w:rPr>
          <w:rFonts w:cs="Arial"/>
          <w:position w:val="-24"/>
          <w:szCs w:val="24"/>
        </w:rPr>
        <w:object w:dxaOrig="2580" w:dyaOrig="620">
          <v:shape id="_x0000_i1027" type="#_x0000_t75" style="width:117.75pt;height:27.75pt" o:ole="">
            <v:imagedata r:id="rId58" o:title=""/>
          </v:shape>
          <o:OLEObject Type="Embed" ProgID="Equation.3" ShapeID="_x0000_i1027" DrawAspect="Content" ObjectID="_1375515789" r:id="rId59"/>
        </w:object>
      </w:r>
    </w:p>
    <w:p w:rsidR="00587B9B" w:rsidRPr="00B12E7A" w:rsidRDefault="00587B9B" w:rsidP="00FD08F1">
      <w:pPr>
        <w:rPr>
          <w:szCs w:val="24"/>
        </w:rPr>
      </w:pPr>
      <w:r w:rsidRPr="00B12E7A">
        <w:rPr>
          <w:szCs w:val="24"/>
        </w:rPr>
        <w:t xml:space="preserve"> Entonces teniendo esto en cuenta y sabiendo que nuestra planta no es tan lenta, nosotros consideramos que para tener una señal mucho mejor </w:t>
      </w:r>
      <w:r w:rsidRPr="00B12E7A">
        <w:rPr>
          <w:szCs w:val="24"/>
        </w:rPr>
        <w:lastRenderedPageBreak/>
        <w:t>reconstruida tomamos  un tiempo de muestreo de 0.1 seg</w:t>
      </w:r>
      <w:r w:rsidR="00977678">
        <w:rPr>
          <w:szCs w:val="24"/>
        </w:rPr>
        <w:t>.</w:t>
      </w:r>
      <w:r w:rsidRPr="00B12E7A">
        <w:rPr>
          <w:szCs w:val="24"/>
        </w:rPr>
        <w:t xml:space="preserve"> lo cual sería 10 veces más del Tm(n=20).</w:t>
      </w:r>
    </w:p>
    <w:p w:rsidR="00587B9B" w:rsidRPr="00B12E7A" w:rsidRDefault="00587B9B" w:rsidP="00972E33">
      <w:pPr>
        <w:rPr>
          <w:szCs w:val="24"/>
        </w:rPr>
      </w:pPr>
    </w:p>
    <w:p w:rsidR="00972E33" w:rsidRPr="00B90DBD" w:rsidRDefault="00FD08F1" w:rsidP="00886D70">
      <w:pPr>
        <w:pStyle w:val="Ttulo2"/>
        <w:numPr>
          <w:ilvl w:val="1"/>
          <w:numId w:val="30"/>
        </w:numPr>
        <w:ind w:left="567" w:hanging="567"/>
      </w:pPr>
      <w:bookmarkStart w:id="500" w:name="_Toc301197486"/>
      <w:r w:rsidRPr="00B90DBD">
        <w:t>ANÁLISIS DE LA PLANTA</w:t>
      </w:r>
      <w:bookmarkEnd w:id="500"/>
    </w:p>
    <w:p w:rsidR="00FD08F1" w:rsidRDefault="00FD08F1" w:rsidP="00972E33">
      <w:pPr>
        <w:jc w:val="left"/>
      </w:pPr>
    </w:p>
    <w:p w:rsidR="00972E33" w:rsidRDefault="00972E33" w:rsidP="00FD08F1">
      <w:r>
        <w:t>Procederemos a obtener la respuesta de la planta ante una señal escalón para hallar ciertos parámetros de la misma que nos permitirán diseñar señales de entrada apropiadas.</w:t>
      </w:r>
    </w:p>
    <w:p w:rsidR="00972E33" w:rsidRDefault="00972E33" w:rsidP="00FD08F1">
      <w:r>
        <w:t>La respuesta al escalón es la siguiente:</w:t>
      </w:r>
    </w:p>
    <w:p w:rsidR="00972E33" w:rsidRDefault="00E256D6" w:rsidP="001E64DF">
      <w:pPr>
        <w:pStyle w:val="Sinespaciado"/>
        <w:jc w:val="center"/>
        <w:rPr>
          <w:noProof/>
          <w:lang w:eastAsia="es-EC"/>
        </w:rPr>
      </w:pPr>
      <w:r>
        <w:rPr>
          <w:noProof/>
          <w:lang w:eastAsia="es-EC"/>
        </w:rPr>
        <w:pict>
          <v:shapetype id="_x0000_t32" coordsize="21600,21600" o:spt="32" o:oned="t" path="m,l21600,21600e" filled="f">
            <v:path arrowok="t" fillok="f" o:connecttype="none"/>
            <o:lock v:ext="edit" shapetype="t"/>
          </v:shapetype>
          <v:shape id="_x0000_s1033" type="#_x0000_t32" style="position:absolute;left:0;text-align:left;margin-left:77.1pt;margin-top:67.8pt;width:253.15pt;height:.75pt;z-index:251669504" o:connectortype="straight" strokecolor="#c00000" strokeweight="1.5pt"/>
        </w:pict>
      </w:r>
      <w:r>
        <w:rPr>
          <w:noProof/>
          <w:lang w:eastAsia="es-EC"/>
        </w:rPr>
        <w:pict>
          <v:shape id="_x0000_s1032" type="#_x0000_t32" style="position:absolute;left:0;text-align:left;margin-left:122.5pt;margin-top:134.9pt;width:0;height:133.5pt;z-index:251668480" o:connectortype="straight" strokecolor="#c00000" strokeweight="1.25pt"/>
        </w:pict>
      </w:r>
      <w:r>
        <w:rPr>
          <w:noProof/>
          <w:lang w:eastAsia="es-EC"/>
        </w:rPr>
        <w:pict>
          <v:shape id="_x0000_s1031" type="#_x0000_t32" style="position:absolute;left:0;text-align:left;margin-left:77.1pt;margin-top:134.9pt;width:45.4pt;height:0;flip:x;z-index:251667456" o:connectortype="straight" strokecolor="#c00000" strokeweight="1.25pt"/>
        </w:pict>
      </w:r>
      <w:r w:rsidR="00972E33" w:rsidRPr="009E5846">
        <w:rPr>
          <w:noProof/>
          <w:lang w:eastAsia="es-EC"/>
        </w:rPr>
        <w:drawing>
          <wp:inline distT="0" distB="0" distL="0" distR="0">
            <wp:extent cx="4524375" cy="3800475"/>
            <wp:effectExtent l="19050" t="0" r="9525" b="0"/>
            <wp:docPr id="14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60" cstate="print"/>
                    <a:srcRect/>
                    <a:stretch>
                      <a:fillRect/>
                    </a:stretch>
                  </pic:blipFill>
                  <pic:spPr bwMode="auto">
                    <a:xfrm>
                      <a:off x="0" y="0"/>
                      <a:ext cx="4524375" cy="3800475"/>
                    </a:xfrm>
                    <a:prstGeom prst="rect">
                      <a:avLst/>
                    </a:prstGeom>
                    <a:noFill/>
                    <a:ln w="9525">
                      <a:noFill/>
                      <a:miter lim="800000"/>
                      <a:headEnd/>
                      <a:tailEnd/>
                    </a:ln>
                  </pic:spPr>
                </pic:pic>
              </a:graphicData>
            </a:graphic>
          </wp:inline>
        </w:drawing>
      </w:r>
    </w:p>
    <w:p w:rsidR="001E64DF" w:rsidRPr="001E64DF" w:rsidRDefault="004D5B69" w:rsidP="001E64DF">
      <w:pPr>
        <w:pStyle w:val="figuras"/>
      </w:pPr>
      <w:bookmarkStart w:id="501" w:name="_Toc301197589"/>
      <w:r>
        <w:rPr>
          <w:b/>
        </w:rPr>
        <w:t>Figura 3.16</w:t>
      </w:r>
      <w:r w:rsidR="005E30E2">
        <w:rPr>
          <w:b/>
        </w:rPr>
        <w:t xml:space="preserve"> </w:t>
      </w:r>
      <w:r w:rsidR="001E64DF">
        <w:t>Respuesta al escalón normalizada</w:t>
      </w:r>
      <w:r w:rsidR="001E64DF" w:rsidRPr="001E64DF">
        <w:t>.</w:t>
      </w:r>
      <w:bookmarkEnd w:id="501"/>
    </w:p>
    <w:p w:rsidR="001E64DF" w:rsidRPr="009E5846" w:rsidRDefault="001E64DF" w:rsidP="001E64DF">
      <w:pPr>
        <w:pStyle w:val="Sinespaciado"/>
        <w:rPr>
          <w:noProof/>
          <w:lang w:eastAsia="es-EC"/>
        </w:rPr>
      </w:pPr>
    </w:p>
    <w:p w:rsidR="00972E33" w:rsidRDefault="00972E33" w:rsidP="00972E33">
      <w:pPr>
        <w:jc w:val="center"/>
      </w:pPr>
    </w:p>
    <w:p w:rsidR="00972E33" w:rsidRDefault="00972E33" w:rsidP="00972E33">
      <w:pPr>
        <w:jc w:val="left"/>
      </w:pPr>
      <w:r>
        <w:lastRenderedPageBreak/>
        <w:t xml:space="preserve">De la cual </w:t>
      </w:r>
      <w:r w:rsidR="00B12E7A">
        <w:t>se obtiene la constante de tiempo, ganancia última y tiempo de estabilización.</w:t>
      </w:r>
    </w:p>
    <w:p w:rsidR="00B12E7A" w:rsidRDefault="00B12E7A" w:rsidP="00972E33">
      <w:pPr>
        <w:jc w:val="left"/>
      </w:pPr>
    </w:p>
    <w:p w:rsidR="00B12E7A" w:rsidRPr="00B12E7A" w:rsidRDefault="00B12E7A" w:rsidP="00886D70">
      <w:pPr>
        <w:pStyle w:val="Prrafodelista"/>
        <w:keepNext/>
        <w:numPr>
          <w:ilvl w:val="1"/>
          <w:numId w:val="30"/>
        </w:numPr>
        <w:spacing w:before="240" w:after="60" w:line="240" w:lineRule="auto"/>
        <w:contextualSpacing w:val="0"/>
        <w:outlineLvl w:val="2"/>
        <w:rPr>
          <w:rFonts w:eastAsia="Times New Roman" w:cs="Arial"/>
          <w:b/>
          <w:bCs/>
          <w:vanish/>
          <w:sz w:val="26"/>
          <w:szCs w:val="26"/>
          <w:lang w:val="es-ES" w:eastAsia="es-ES"/>
        </w:rPr>
      </w:pPr>
      <w:bookmarkStart w:id="502" w:name="_Toc299359261"/>
      <w:bookmarkStart w:id="503" w:name="_Toc299628365"/>
      <w:bookmarkStart w:id="504" w:name="_Toc299628487"/>
      <w:bookmarkStart w:id="505" w:name="_Toc299628610"/>
      <w:bookmarkStart w:id="506" w:name="_Toc299628733"/>
      <w:bookmarkStart w:id="507" w:name="_Toc299629087"/>
      <w:bookmarkStart w:id="508" w:name="_Toc299629211"/>
      <w:bookmarkStart w:id="509" w:name="_Toc299629334"/>
      <w:bookmarkStart w:id="510" w:name="_Toc299629457"/>
      <w:bookmarkStart w:id="511" w:name="_Toc299629580"/>
      <w:bookmarkStart w:id="512" w:name="_Toc299649512"/>
      <w:bookmarkStart w:id="513" w:name="_Toc268205987"/>
      <w:bookmarkStart w:id="514" w:name="_Toc301181930"/>
      <w:bookmarkStart w:id="515" w:name="_Toc301184873"/>
      <w:bookmarkStart w:id="516" w:name="_Toc301185527"/>
      <w:bookmarkStart w:id="517" w:name="_Toc301193898"/>
      <w:bookmarkStart w:id="518" w:name="_Toc301194024"/>
      <w:bookmarkStart w:id="519" w:name="_Toc301194147"/>
      <w:bookmarkStart w:id="520" w:name="_Toc301194324"/>
      <w:bookmarkStart w:id="521" w:name="_Toc301197257"/>
      <w:bookmarkStart w:id="522" w:name="_Toc301197487"/>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rsidR="00B12E7A" w:rsidRPr="00B12E7A" w:rsidRDefault="00B12E7A" w:rsidP="00886D70">
      <w:pPr>
        <w:pStyle w:val="Prrafodelista"/>
        <w:keepNext/>
        <w:numPr>
          <w:ilvl w:val="1"/>
          <w:numId w:val="30"/>
        </w:numPr>
        <w:spacing w:before="240" w:after="60" w:line="240" w:lineRule="auto"/>
        <w:contextualSpacing w:val="0"/>
        <w:outlineLvl w:val="2"/>
        <w:rPr>
          <w:rFonts w:eastAsia="Times New Roman" w:cs="Arial"/>
          <w:b/>
          <w:bCs/>
          <w:vanish/>
          <w:sz w:val="26"/>
          <w:szCs w:val="26"/>
          <w:lang w:val="es-ES" w:eastAsia="es-ES"/>
        </w:rPr>
      </w:pPr>
      <w:bookmarkStart w:id="523" w:name="_Toc299359262"/>
      <w:bookmarkStart w:id="524" w:name="_Toc299628366"/>
      <w:bookmarkStart w:id="525" w:name="_Toc299628488"/>
      <w:bookmarkStart w:id="526" w:name="_Toc299628611"/>
      <w:bookmarkStart w:id="527" w:name="_Toc299628734"/>
      <w:bookmarkStart w:id="528" w:name="_Toc299629088"/>
      <w:bookmarkStart w:id="529" w:name="_Toc299629212"/>
      <w:bookmarkStart w:id="530" w:name="_Toc299629335"/>
      <w:bookmarkStart w:id="531" w:name="_Toc299629458"/>
      <w:bookmarkStart w:id="532" w:name="_Toc299629581"/>
      <w:bookmarkStart w:id="533" w:name="_Toc299649513"/>
      <w:bookmarkStart w:id="534" w:name="_Toc268205988"/>
      <w:bookmarkStart w:id="535" w:name="_Toc301181931"/>
      <w:bookmarkStart w:id="536" w:name="_Toc301184874"/>
      <w:bookmarkStart w:id="537" w:name="_Toc301185528"/>
      <w:bookmarkStart w:id="538" w:name="_Toc301193899"/>
      <w:bookmarkStart w:id="539" w:name="_Toc301194025"/>
      <w:bookmarkStart w:id="540" w:name="_Toc301194148"/>
      <w:bookmarkStart w:id="541" w:name="_Toc301194325"/>
      <w:bookmarkStart w:id="542" w:name="_Toc301197258"/>
      <w:bookmarkStart w:id="543" w:name="_Toc301197488"/>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972E33" w:rsidRPr="00B90DBD" w:rsidRDefault="00FD08F1" w:rsidP="007664E9">
      <w:pPr>
        <w:pStyle w:val="Ttulo3"/>
        <w:numPr>
          <w:ilvl w:val="2"/>
          <w:numId w:val="34"/>
        </w:numPr>
      </w:pPr>
      <w:bookmarkStart w:id="544" w:name="_Toc301197489"/>
      <w:r w:rsidRPr="00B90DBD">
        <w:t>CONSTANTE DE TIEMPO (</w:t>
      </w:r>
      <w:r w:rsidR="00EE299C">
        <w:t>Tao</w:t>
      </w:r>
      <w:r>
        <w:t>)</w:t>
      </w:r>
      <w:bookmarkEnd w:id="544"/>
    </w:p>
    <w:p w:rsidR="00FD08F1" w:rsidRDefault="00FD08F1" w:rsidP="00972E33">
      <w:pPr>
        <w:jc w:val="left"/>
      </w:pPr>
    </w:p>
    <w:p w:rsidR="00972E33" w:rsidRDefault="00972E33" w:rsidP="00972E33">
      <w:pPr>
        <w:jc w:val="left"/>
        <w:rPr>
          <w:color w:val="FF0000"/>
        </w:rPr>
      </w:pPr>
      <w:r>
        <w:t>Como el tao es el valor del tiempo en el cual la señal alcanza el 63.2 % de su valor en estado estacionario (</w:t>
      </w:r>
      <m:oMath>
        <m:r>
          <w:rPr>
            <w:rFonts w:ascii="Cambria Math" w:hAnsi="Cambria Math"/>
          </w:rPr>
          <m:t>∆y)</m:t>
        </m:r>
      </m:oMath>
      <w:r>
        <w:t>, tenemos que:</w:t>
      </w:r>
    </w:p>
    <w:p w:rsidR="00972E33" w:rsidRPr="009E5846" w:rsidRDefault="00EE299C" w:rsidP="00FD08F1">
      <w:pPr>
        <w:jc w:val="center"/>
      </w:pPr>
      <w:r>
        <w:tab/>
      </w:r>
      <w:r>
        <w:tab/>
        <w:t xml:space="preserve">    </w:t>
      </w:r>
      <m:oMath>
        <m:r>
          <w:rPr>
            <w:rFonts w:ascii="Cambria Math" w:hAnsi="Cambria Math"/>
          </w:rPr>
          <m:t>∆y=1.67-0=1.67</m:t>
        </m:r>
      </m:oMath>
      <w:r w:rsidR="00FD08F1">
        <w:tab/>
      </w:r>
      <w:r w:rsidR="00FD08F1">
        <w:tab/>
        <w:t>(3.3)</w:t>
      </w:r>
    </w:p>
    <w:p w:rsidR="00972E33" w:rsidRDefault="00972E33" w:rsidP="00972E33">
      <w:pPr>
        <w:jc w:val="left"/>
      </w:pPr>
      <m:oMathPara>
        <m:oMath>
          <m:r>
            <w:rPr>
              <w:rFonts w:ascii="Cambria Math" w:hAnsi="Cambria Math"/>
            </w:rPr>
            <m:t xml:space="preserve">0.632*1.67=1.06 </m:t>
          </m:r>
        </m:oMath>
      </m:oMathPara>
    </w:p>
    <w:p w:rsidR="00972E33" w:rsidRDefault="00972E33" w:rsidP="00972E33">
      <w:pPr>
        <w:jc w:val="left"/>
      </w:pPr>
      <w:r>
        <w:t>Por lo que,</w:t>
      </w:r>
    </w:p>
    <w:p w:rsidR="00972E33" w:rsidRDefault="00972E33" w:rsidP="00972E33">
      <w:pPr>
        <w:jc w:val="left"/>
      </w:pPr>
      <m:oMathPara>
        <m:oMath>
          <m:r>
            <w:rPr>
              <w:rFonts w:ascii="Cambria Math" w:hAnsi="Cambria Math"/>
            </w:rPr>
            <m:t>Tao=20 segundos.</m:t>
          </m:r>
        </m:oMath>
      </m:oMathPara>
    </w:p>
    <w:p w:rsidR="00972E33" w:rsidRDefault="00972E33" w:rsidP="00972E33">
      <w:pPr>
        <w:jc w:val="left"/>
      </w:pPr>
    </w:p>
    <w:p w:rsidR="00B12E7A" w:rsidRDefault="00B12E7A" w:rsidP="00972E33">
      <w:pPr>
        <w:jc w:val="left"/>
      </w:pPr>
    </w:p>
    <w:p w:rsidR="00972E33" w:rsidRPr="00B90DBD" w:rsidRDefault="00FD08F1" w:rsidP="007664E9">
      <w:pPr>
        <w:pStyle w:val="Ttulo3"/>
        <w:numPr>
          <w:ilvl w:val="2"/>
          <w:numId w:val="34"/>
        </w:numPr>
      </w:pPr>
      <w:bookmarkStart w:id="545" w:name="_Toc301197490"/>
      <w:r>
        <w:t>GANANCIA ÚLTIMA (K</w:t>
      </w:r>
      <w:r w:rsidR="00330578">
        <w:t>u</w:t>
      </w:r>
      <w:r>
        <w:t>)</w:t>
      </w:r>
      <w:bookmarkEnd w:id="545"/>
    </w:p>
    <w:p w:rsidR="00FD08F1" w:rsidRDefault="00FD08F1" w:rsidP="00972E33">
      <w:pPr>
        <w:jc w:val="left"/>
      </w:pPr>
    </w:p>
    <w:p w:rsidR="00972E33" w:rsidRDefault="00972E33" w:rsidP="00972E33">
      <w:pPr>
        <w:jc w:val="left"/>
      </w:pPr>
      <w:r>
        <w:t>Es la relación que hay entre la salida y la entrada en estado estacionario:</w:t>
      </w:r>
    </w:p>
    <w:p w:rsidR="00972E33" w:rsidRPr="001759B4" w:rsidRDefault="00330578" w:rsidP="00FD08F1">
      <w:pPr>
        <w:jc w:val="center"/>
      </w:pPr>
      <w:r>
        <w:tab/>
      </w:r>
      <w:r>
        <w:tab/>
        <w:t xml:space="preserve">  </w:t>
      </w:r>
      <m:oMath>
        <m:sSub>
          <m:sSubPr>
            <m:ctrlPr>
              <w:rPr>
                <w:rFonts w:ascii="Cambria Math" w:hAnsi="Cambria Math"/>
                <w:i/>
              </w:rPr>
            </m:ctrlPr>
          </m:sSubPr>
          <m:e>
            <m:r>
              <w:rPr>
                <w:rFonts w:ascii="Cambria Math" w:hAnsi="Cambria Math"/>
              </w:rPr>
              <m:t>k</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∆u</m:t>
            </m:r>
          </m:den>
        </m:f>
      </m:oMath>
      <w:r w:rsidR="00FD08F1">
        <w:tab/>
      </w:r>
      <w:r w:rsidR="00FD08F1">
        <w:tab/>
        <w:t>(3.4)</w:t>
      </w:r>
    </w:p>
    <w:p w:rsidR="00972E33" w:rsidRDefault="00E256D6" w:rsidP="00972E33">
      <w:pPr>
        <w:jc w:val="left"/>
      </w:pPr>
      <m:oMathPara>
        <m:oMath>
          <m:sSub>
            <m:sSubPr>
              <m:ctrlPr>
                <w:rPr>
                  <w:rFonts w:ascii="Cambria Math" w:hAnsi="Cambria Math"/>
                  <w:i/>
                </w:rPr>
              </m:ctrlPr>
            </m:sSubPr>
            <m:e>
              <m:r>
                <w:rPr>
                  <w:rFonts w:ascii="Cambria Math" w:hAnsi="Cambria Math"/>
                </w:rPr>
                <m:t>k</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1.67</m:t>
              </m:r>
            </m:num>
            <m:den>
              <m:r>
                <w:rPr>
                  <w:rFonts w:ascii="Cambria Math" w:hAnsi="Cambria Math"/>
                </w:rPr>
                <m:t>1</m:t>
              </m:r>
            </m:den>
          </m:f>
        </m:oMath>
      </m:oMathPara>
    </w:p>
    <w:p w:rsidR="00972E33" w:rsidRDefault="00E256D6" w:rsidP="00972E33">
      <w:pPr>
        <w:jc w:val="left"/>
      </w:pPr>
      <m:oMathPara>
        <m:oMath>
          <m:sSub>
            <m:sSubPr>
              <m:ctrlPr>
                <w:rPr>
                  <w:rFonts w:ascii="Cambria Math" w:hAnsi="Cambria Math"/>
                  <w:i/>
                </w:rPr>
              </m:ctrlPr>
            </m:sSubPr>
            <m:e>
              <m:r>
                <w:rPr>
                  <w:rFonts w:ascii="Cambria Math" w:hAnsi="Cambria Math"/>
                </w:rPr>
                <m:t>k</m:t>
              </m:r>
            </m:e>
            <m:sub>
              <m:r>
                <w:rPr>
                  <w:rFonts w:ascii="Cambria Math" w:hAnsi="Cambria Math"/>
                </w:rPr>
                <m:t>u</m:t>
              </m:r>
            </m:sub>
          </m:sSub>
          <m:r>
            <w:rPr>
              <w:rFonts w:ascii="Cambria Math" w:hAnsi="Cambria Math"/>
            </w:rPr>
            <m:t>=1.67</m:t>
          </m:r>
        </m:oMath>
      </m:oMathPara>
    </w:p>
    <w:p w:rsidR="00587B9B" w:rsidRDefault="00587B9B" w:rsidP="00972E33">
      <w:pPr>
        <w:jc w:val="left"/>
        <w:rPr>
          <w:b/>
        </w:rPr>
      </w:pPr>
    </w:p>
    <w:p w:rsidR="00B12E7A" w:rsidRPr="00B90DBD" w:rsidRDefault="00B12E7A" w:rsidP="00972E33">
      <w:pPr>
        <w:jc w:val="left"/>
        <w:rPr>
          <w:b/>
        </w:rPr>
      </w:pPr>
    </w:p>
    <w:p w:rsidR="00972E33" w:rsidRDefault="00330578" w:rsidP="007664E9">
      <w:pPr>
        <w:pStyle w:val="Ttulo3"/>
        <w:numPr>
          <w:ilvl w:val="2"/>
          <w:numId w:val="34"/>
        </w:numPr>
      </w:pPr>
      <w:bookmarkStart w:id="546" w:name="_Toc301197491"/>
      <w:r>
        <w:lastRenderedPageBreak/>
        <w:t>TIEMPO DE ESTABILIZACIÓN (Ts</w:t>
      </w:r>
      <w:r w:rsidR="00FD08F1" w:rsidRPr="00B90DBD">
        <w:t>)</w:t>
      </w:r>
      <w:bookmarkEnd w:id="546"/>
    </w:p>
    <w:p w:rsidR="00FD08F1" w:rsidRDefault="00FD08F1" w:rsidP="00FD08F1"/>
    <w:p w:rsidR="00587B9B" w:rsidRDefault="00587B9B" w:rsidP="00FD08F1">
      <w:r>
        <w:t xml:space="preserve">Tiempo en el cual la señal deja de rebasar del </w:t>
      </w:r>
      <m:oMath>
        <m:r>
          <w:rPr>
            <w:rFonts w:ascii="Cambria Math" w:hAnsi="Cambria Math"/>
          </w:rPr>
          <m:t>±</m:t>
        </m:r>
      </m:oMath>
      <w:r>
        <w:t>2% de su amplitud:</w:t>
      </w:r>
    </w:p>
    <w:p w:rsidR="00587B9B" w:rsidRPr="001759B4" w:rsidRDefault="00587B9B" w:rsidP="00FD08F1">
      <w:pPr>
        <w:ind w:left="2124" w:firstLine="708"/>
      </w:pPr>
      <w:r>
        <w:t>Ts= 92 segundos.</w:t>
      </w:r>
    </w:p>
    <w:p w:rsidR="00972E33" w:rsidRDefault="00972E33" w:rsidP="00FD08F1"/>
    <w:p w:rsidR="00972E33" w:rsidRDefault="00972E33" w:rsidP="00FD08F1"/>
    <w:p w:rsidR="00972E33" w:rsidRDefault="00972E33" w:rsidP="00FD08F1">
      <w:r>
        <w:t>Estas son características que nos permitirán diseñar correctamente nuestra señal de entrada.</w:t>
      </w:r>
    </w:p>
    <w:p w:rsidR="00972E33" w:rsidRDefault="00972E33" w:rsidP="00972E33">
      <w:pPr>
        <w:jc w:val="left"/>
      </w:pPr>
    </w:p>
    <w:p w:rsidR="00972E33" w:rsidRDefault="00972E33" w:rsidP="00972E33">
      <w:pPr>
        <w:jc w:val="left"/>
      </w:pPr>
    </w:p>
    <w:p w:rsidR="00B12E7A" w:rsidRDefault="00B12E7A" w:rsidP="00972E33">
      <w:pPr>
        <w:jc w:val="left"/>
      </w:pPr>
    </w:p>
    <w:p w:rsidR="00972E33" w:rsidRDefault="00FD08F1" w:rsidP="007664E9">
      <w:pPr>
        <w:pStyle w:val="Ttulo2"/>
        <w:numPr>
          <w:ilvl w:val="1"/>
          <w:numId w:val="34"/>
        </w:numPr>
        <w:ind w:left="567" w:hanging="567"/>
      </w:pPr>
      <w:bookmarkStart w:id="547" w:name="_Toc301197492"/>
      <w:r w:rsidRPr="008C6B57">
        <w:t>DISEÑO DE LA SEÑAL DE ENTRADA</w:t>
      </w:r>
      <w:bookmarkEnd w:id="547"/>
    </w:p>
    <w:p w:rsidR="00FD08F1" w:rsidRDefault="00FD08F1" w:rsidP="00972E33">
      <w:pPr>
        <w:jc w:val="left"/>
      </w:pPr>
    </w:p>
    <w:p w:rsidR="00972E33" w:rsidRDefault="00972E33" w:rsidP="00FD08F1">
      <w:r w:rsidRPr="008C6B57">
        <w:t xml:space="preserve">Como </w:t>
      </w:r>
      <w:r>
        <w:t>ya se indicó en el Capítulo 2, la señal de entrada debe ser “amigable con la planta”, para esto diseñaremos señales de los siguientes tipos:</w:t>
      </w:r>
    </w:p>
    <w:p w:rsidR="00972E33" w:rsidRPr="008C6B57" w:rsidRDefault="00972E33" w:rsidP="007C3324">
      <w:pPr>
        <w:pStyle w:val="Prrafodelista"/>
        <w:numPr>
          <w:ilvl w:val="0"/>
          <w:numId w:val="7"/>
        </w:numPr>
      </w:pPr>
      <w:r w:rsidRPr="008C6B57">
        <w:t>Secuencia Binaria Aleatoria (RBS)</w:t>
      </w:r>
    </w:p>
    <w:p w:rsidR="00972E33" w:rsidRPr="008C6B57" w:rsidRDefault="00972E33" w:rsidP="007C3324">
      <w:pPr>
        <w:pStyle w:val="Prrafodelista"/>
        <w:numPr>
          <w:ilvl w:val="0"/>
          <w:numId w:val="7"/>
        </w:numPr>
      </w:pPr>
      <w:r w:rsidRPr="008C6B57">
        <w:t>Secuencia Binaria Pseudo-Aleatoria (PRBS)</w:t>
      </w:r>
    </w:p>
    <w:p w:rsidR="00972E33" w:rsidRPr="008C6B57" w:rsidRDefault="00972E33" w:rsidP="007C3324">
      <w:pPr>
        <w:pStyle w:val="Prrafodelista"/>
        <w:numPr>
          <w:ilvl w:val="0"/>
          <w:numId w:val="7"/>
        </w:numPr>
      </w:pPr>
      <w:r w:rsidRPr="008C6B57">
        <w:t xml:space="preserve">Señal </w:t>
      </w:r>
      <w:r w:rsidR="00FD08F1" w:rsidRPr="00FD08F1">
        <w:t>multi-sinusoidal</w:t>
      </w:r>
    </w:p>
    <w:p w:rsidR="00972E33" w:rsidRDefault="00972E33" w:rsidP="00FD08F1">
      <w:r>
        <w:t>Para poder generar a las mismas nos valdremos de un programa diseñad</w:t>
      </w:r>
      <w:r w:rsidR="00FD08F1">
        <w:t>o en M</w:t>
      </w:r>
      <w:r>
        <w:t>atlab (extensión gui) llamado “Imput Design GUI” cuya portada se muestra a continuación:</w:t>
      </w:r>
    </w:p>
    <w:p w:rsidR="00972E33" w:rsidRDefault="00972E33" w:rsidP="001E64DF">
      <w:pPr>
        <w:pStyle w:val="Sinespaciado"/>
        <w:jc w:val="center"/>
      </w:pPr>
      <w:r>
        <w:rPr>
          <w:noProof/>
          <w:lang w:eastAsia="es-EC"/>
        </w:rPr>
        <w:lastRenderedPageBreak/>
        <w:drawing>
          <wp:inline distT="0" distB="0" distL="0" distR="0">
            <wp:extent cx="5220335" cy="4094558"/>
            <wp:effectExtent l="19050" t="0" r="0" b="0"/>
            <wp:docPr id="1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5220335" cy="4094558"/>
                    </a:xfrm>
                    <a:prstGeom prst="rect">
                      <a:avLst/>
                    </a:prstGeom>
                    <a:noFill/>
                    <a:ln w="9525">
                      <a:noFill/>
                      <a:miter lim="800000"/>
                      <a:headEnd/>
                      <a:tailEnd/>
                    </a:ln>
                  </pic:spPr>
                </pic:pic>
              </a:graphicData>
            </a:graphic>
          </wp:inline>
        </w:drawing>
      </w:r>
    </w:p>
    <w:p w:rsidR="001E64DF" w:rsidRPr="001E64DF" w:rsidRDefault="004D5B69" w:rsidP="001E64DF">
      <w:pPr>
        <w:pStyle w:val="figuras"/>
      </w:pPr>
      <w:bookmarkStart w:id="548" w:name="_Toc301197590"/>
      <w:r>
        <w:rPr>
          <w:b/>
        </w:rPr>
        <w:t>Figura 3.17</w:t>
      </w:r>
      <w:r w:rsidR="005E30E2">
        <w:rPr>
          <w:b/>
        </w:rPr>
        <w:t xml:space="preserve"> </w:t>
      </w:r>
      <w:r w:rsidR="001E64DF">
        <w:t>Ventana principal del “Input Design Gui”</w:t>
      </w:r>
      <w:r w:rsidR="001E64DF" w:rsidRPr="001E64DF">
        <w:t>.</w:t>
      </w:r>
      <w:bookmarkEnd w:id="548"/>
    </w:p>
    <w:p w:rsidR="001E64DF" w:rsidRDefault="001E64DF" w:rsidP="001E64DF">
      <w:pPr>
        <w:pStyle w:val="Sinespaciado"/>
      </w:pPr>
    </w:p>
    <w:p w:rsidR="00972E33" w:rsidRDefault="00972E33" w:rsidP="00972E33">
      <w:pPr>
        <w:jc w:val="left"/>
      </w:pPr>
      <w:r>
        <w:t>Cuyo ambiente de trabajo es el siguiente:</w:t>
      </w:r>
    </w:p>
    <w:p w:rsidR="00972E33" w:rsidRDefault="00972E33" w:rsidP="001E64DF">
      <w:pPr>
        <w:pStyle w:val="Sinespaciado"/>
      </w:pPr>
      <w:r>
        <w:rPr>
          <w:noProof/>
          <w:lang w:eastAsia="es-EC"/>
        </w:rPr>
        <w:lastRenderedPageBreak/>
        <w:drawing>
          <wp:inline distT="0" distB="0" distL="0" distR="0">
            <wp:extent cx="5220335" cy="3981821"/>
            <wp:effectExtent l="19050" t="0" r="0" b="0"/>
            <wp:docPr id="15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5220335" cy="3981821"/>
                    </a:xfrm>
                    <a:prstGeom prst="rect">
                      <a:avLst/>
                    </a:prstGeom>
                    <a:noFill/>
                    <a:ln w="9525">
                      <a:noFill/>
                      <a:miter lim="800000"/>
                      <a:headEnd/>
                      <a:tailEnd/>
                    </a:ln>
                  </pic:spPr>
                </pic:pic>
              </a:graphicData>
            </a:graphic>
          </wp:inline>
        </w:drawing>
      </w:r>
    </w:p>
    <w:p w:rsidR="001E64DF" w:rsidRPr="001E64DF" w:rsidRDefault="004D5B69" w:rsidP="001E64DF">
      <w:pPr>
        <w:pStyle w:val="figuras"/>
      </w:pPr>
      <w:bookmarkStart w:id="549" w:name="_Toc301197591"/>
      <w:r>
        <w:rPr>
          <w:b/>
        </w:rPr>
        <w:t>Figura 3.18</w:t>
      </w:r>
      <w:r w:rsidR="005E30E2">
        <w:rPr>
          <w:b/>
        </w:rPr>
        <w:t xml:space="preserve"> </w:t>
      </w:r>
      <w:r w:rsidR="001E64DF">
        <w:t>Ambiente de trabajo del “Input Design Gui”</w:t>
      </w:r>
      <w:r w:rsidR="001E64DF" w:rsidRPr="001E64DF">
        <w:t>.</w:t>
      </w:r>
      <w:bookmarkEnd w:id="549"/>
    </w:p>
    <w:p w:rsidR="001E64DF" w:rsidRDefault="001E64DF" w:rsidP="001E64DF">
      <w:pPr>
        <w:pStyle w:val="Sinespaciado"/>
      </w:pPr>
    </w:p>
    <w:p w:rsidR="00972E33" w:rsidRDefault="00972E33" w:rsidP="001E64DF">
      <w:r>
        <w:t>Como podemos apreciar, en el mismo podemos diseñar nuestras señales de interés además de otras.</w:t>
      </w:r>
    </w:p>
    <w:p w:rsidR="00972E33" w:rsidRDefault="00972E33" w:rsidP="001E64DF">
      <w:r>
        <w:t>Los parámetros comunes de las señales son:</w:t>
      </w:r>
    </w:p>
    <w:p w:rsidR="00972E33" w:rsidRDefault="00972E33" w:rsidP="007C3324">
      <w:pPr>
        <w:pStyle w:val="Prrafodelista"/>
        <w:numPr>
          <w:ilvl w:val="0"/>
          <w:numId w:val="8"/>
        </w:numPr>
      </w:pPr>
      <w:r w:rsidRPr="00FD2697">
        <w:rPr>
          <w:b/>
        </w:rPr>
        <w:t>Amplitud:</w:t>
      </w:r>
      <w:r>
        <w:t xml:space="preserve"> Corresponde a la amplitu</w:t>
      </w:r>
      <w:r w:rsidR="001E64DF">
        <w:t>d de la señal a generarse, misma</w:t>
      </w:r>
      <w:r>
        <w:t xml:space="preserve"> que será de “1” (en simulink se tomará este valor y se lo convertirá a la amplitud deseada)</w:t>
      </w:r>
    </w:p>
    <w:p w:rsidR="00BA2449" w:rsidRDefault="00972E33" w:rsidP="007C3324">
      <w:pPr>
        <w:pStyle w:val="Prrafodelista"/>
        <w:numPr>
          <w:ilvl w:val="0"/>
          <w:numId w:val="8"/>
        </w:numPr>
      </w:pPr>
      <w:r w:rsidRPr="00FD2697">
        <w:rPr>
          <w:b/>
        </w:rPr>
        <w:t>Tiempo de Muestreo:</w:t>
      </w:r>
      <w:r>
        <w:t xml:space="preserve"> Tiempo en el cual se va a ir tomando los valores de la señal, previamente se definió este de 0.1 seg</w:t>
      </w:r>
      <w:r w:rsidR="001E64DF">
        <w:t>undos</w:t>
      </w:r>
      <w:r>
        <w:t>.</w:t>
      </w:r>
    </w:p>
    <w:p w:rsidR="00972E33" w:rsidRDefault="00BA2449" w:rsidP="00BA2449">
      <w:pPr>
        <w:spacing w:line="276" w:lineRule="auto"/>
        <w:jc w:val="left"/>
      </w:pPr>
      <w:r>
        <w:br w:type="page"/>
      </w:r>
    </w:p>
    <w:p w:rsidR="00B12E7A" w:rsidRPr="00B12E7A" w:rsidRDefault="00B12E7A" w:rsidP="007664E9">
      <w:pPr>
        <w:pStyle w:val="Prrafodelista"/>
        <w:keepNext/>
        <w:numPr>
          <w:ilvl w:val="1"/>
          <w:numId w:val="34"/>
        </w:numPr>
        <w:spacing w:before="240" w:after="60" w:line="240" w:lineRule="auto"/>
        <w:contextualSpacing w:val="0"/>
        <w:outlineLvl w:val="2"/>
        <w:rPr>
          <w:rFonts w:eastAsia="Times New Roman" w:cs="Arial"/>
          <w:b/>
          <w:bCs/>
          <w:vanish/>
          <w:sz w:val="26"/>
          <w:szCs w:val="26"/>
          <w:lang w:val="es-ES" w:eastAsia="es-ES"/>
        </w:rPr>
      </w:pPr>
      <w:bookmarkStart w:id="550" w:name="_Toc299359267"/>
      <w:bookmarkStart w:id="551" w:name="_Toc299628371"/>
      <w:bookmarkStart w:id="552" w:name="_Toc299628493"/>
      <w:bookmarkStart w:id="553" w:name="_Toc299628616"/>
      <w:bookmarkStart w:id="554" w:name="_Toc299628739"/>
      <w:bookmarkStart w:id="555" w:name="_Toc299629093"/>
      <w:bookmarkStart w:id="556" w:name="_Toc299629217"/>
      <w:bookmarkStart w:id="557" w:name="_Toc299629340"/>
      <w:bookmarkStart w:id="558" w:name="_Toc299629463"/>
      <w:bookmarkStart w:id="559" w:name="_Toc299629586"/>
      <w:bookmarkStart w:id="560" w:name="_Toc299649518"/>
      <w:bookmarkStart w:id="561" w:name="_Toc268205993"/>
      <w:bookmarkStart w:id="562" w:name="_Toc301181936"/>
      <w:bookmarkStart w:id="563" w:name="_Toc301184879"/>
      <w:bookmarkStart w:id="564" w:name="_Toc301185533"/>
      <w:bookmarkStart w:id="565" w:name="_Toc301193904"/>
      <w:bookmarkStart w:id="566" w:name="_Toc301194030"/>
      <w:bookmarkStart w:id="567" w:name="_Toc301194153"/>
      <w:bookmarkStart w:id="568" w:name="_Toc301194330"/>
      <w:bookmarkStart w:id="569" w:name="_Toc301197263"/>
      <w:bookmarkStart w:id="570" w:name="_Toc301197493"/>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972E33" w:rsidRDefault="00BA2449" w:rsidP="007664E9">
      <w:pPr>
        <w:pStyle w:val="Ttulo3"/>
        <w:numPr>
          <w:ilvl w:val="2"/>
          <w:numId w:val="35"/>
        </w:numPr>
      </w:pPr>
      <w:bookmarkStart w:id="571" w:name="_Toc301197494"/>
      <w:r>
        <w:t>PARÁMETROS DE LAS SEÑALES DE ENTRADA</w:t>
      </w:r>
      <w:bookmarkEnd w:id="571"/>
    </w:p>
    <w:p w:rsidR="00B12E7A" w:rsidRDefault="00B12E7A" w:rsidP="00972E33">
      <w:pPr>
        <w:jc w:val="left"/>
        <w:rPr>
          <w:lang w:val="es-ES"/>
        </w:rPr>
      </w:pPr>
    </w:p>
    <w:p w:rsidR="00B12E7A" w:rsidRPr="00BA2449" w:rsidRDefault="00B12E7A" w:rsidP="00972E33">
      <w:pPr>
        <w:jc w:val="left"/>
        <w:rPr>
          <w:lang w:val="es-ES"/>
        </w:rPr>
      </w:pPr>
    </w:p>
    <w:p w:rsidR="00972E33" w:rsidRPr="00B12E7A" w:rsidRDefault="001E64DF" w:rsidP="007664E9">
      <w:pPr>
        <w:pStyle w:val="Ttulo4"/>
        <w:numPr>
          <w:ilvl w:val="3"/>
          <w:numId w:val="35"/>
        </w:numPr>
        <w:ind w:left="851" w:hanging="851"/>
        <w:rPr>
          <w:rFonts w:ascii="Arial" w:hAnsi="Arial" w:cs="Arial"/>
          <w:sz w:val="22"/>
        </w:rPr>
      </w:pPr>
      <w:bookmarkStart w:id="572" w:name="_Toc301197495"/>
      <w:r w:rsidRPr="00B12E7A">
        <w:rPr>
          <w:rFonts w:ascii="Arial" w:hAnsi="Arial" w:cs="Arial"/>
          <w:sz w:val="22"/>
        </w:rPr>
        <w:t>SECUENCIA BINARIA ALEATORIA (RBS)</w:t>
      </w:r>
      <w:bookmarkEnd w:id="572"/>
    </w:p>
    <w:p w:rsidR="001E64DF" w:rsidRDefault="001E64DF" w:rsidP="00972E33">
      <w:pPr>
        <w:jc w:val="left"/>
        <w:rPr>
          <w:b/>
        </w:rPr>
      </w:pPr>
    </w:p>
    <w:p w:rsidR="00972E33" w:rsidRPr="00311D74" w:rsidRDefault="00972E33" w:rsidP="001E64DF">
      <w:r w:rsidRPr="00DE4EF3">
        <w:rPr>
          <w:b/>
        </w:rPr>
        <w:t>Duración de la señal</w:t>
      </w:r>
      <w:r>
        <w:rPr>
          <w:b/>
        </w:rPr>
        <w:t xml:space="preserve">: </w:t>
      </w:r>
      <w:r w:rsidRPr="00311D74">
        <w:t>Tiempo total en el cual se va a dar la señal.</w:t>
      </w:r>
    </w:p>
    <w:p w:rsidR="00972E33" w:rsidRPr="00311D74" w:rsidRDefault="00972E33" w:rsidP="001E64DF">
      <w:r w:rsidRPr="00DE4EF3">
        <w:rPr>
          <w:b/>
        </w:rPr>
        <w:t xml:space="preserve">Probabilidad de </w:t>
      </w:r>
      <w:r w:rsidR="00F0034E">
        <w:rPr>
          <w:b/>
        </w:rPr>
        <w:t>conmutación</w:t>
      </w:r>
      <w:r>
        <w:rPr>
          <w:b/>
        </w:rPr>
        <w:t xml:space="preserve">: </w:t>
      </w:r>
      <w:r w:rsidRPr="00311D74">
        <w:t>Probabilidad para que teniendo</w:t>
      </w:r>
      <w:r w:rsidR="00EE299C">
        <w:t xml:space="preserve"> un valor cambie al contrario (</w:t>
      </w:r>
      <w:r w:rsidRPr="00311D74">
        <w:t>Ej: de 1 a 0).</w:t>
      </w:r>
    </w:p>
    <w:p w:rsidR="00972E33" w:rsidRDefault="00972E33" w:rsidP="001E64DF">
      <w:r w:rsidRPr="00DE4EF3">
        <w:rPr>
          <w:b/>
        </w:rPr>
        <w:t xml:space="preserve">Tiempo de </w:t>
      </w:r>
      <w:r w:rsidR="00F0034E">
        <w:rPr>
          <w:b/>
        </w:rPr>
        <w:t>conmutación</w:t>
      </w:r>
      <w:r>
        <w:rPr>
          <w:b/>
        </w:rPr>
        <w:t xml:space="preserve">: </w:t>
      </w:r>
      <w:r w:rsidRPr="00311D74">
        <w:t>Tiempo que dura cada pulso.</w:t>
      </w:r>
    </w:p>
    <w:p w:rsidR="00B12E7A" w:rsidRDefault="00B12E7A" w:rsidP="001E64DF"/>
    <w:p w:rsidR="00B12E7A" w:rsidRDefault="00B12E7A" w:rsidP="001E64DF"/>
    <w:p w:rsidR="00F64E40" w:rsidRPr="00B12E7A" w:rsidRDefault="00046463" w:rsidP="007664E9">
      <w:pPr>
        <w:pStyle w:val="Ttulo4"/>
        <w:numPr>
          <w:ilvl w:val="3"/>
          <w:numId w:val="35"/>
        </w:numPr>
        <w:ind w:left="851" w:hanging="851"/>
        <w:rPr>
          <w:rFonts w:ascii="Arial" w:hAnsi="Arial" w:cs="Arial"/>
          <w:sz w:val="22"/>
        </w:rPr>
      </w:pPr>
      <w:bookmarkStart w:id="573" w:name="_Toc301197496"/>
      <w:r w:rsidRPr="00B12E7A">
        <w:rPr>
          <w:rFonts w:ascii="Arial" w:hAnsi="Arial" w:cs="Arial"/>
          <w:sz w:val="22"/>
        </w:rPr>
        <w:t>SECUENCIA BINARIA PSEUDO-ALEATORIA (PRBS) Y SEÑAL MULTI-SINUSOIDAL</w:t>
      </w:r>
      <w:bookmarkEnd w:id="573"/>
    </w:p>
    <w:p w:rsidR="00F64E40" w:rsidRDefault="00F64E40" w:rsidP="00F64E40">
      <w:pPr>
        <w:jc w:val="left"/>
        <w:rPr>
          <w:b/>
        </w:rPr>
      </w:pPr>
    </w:p>
    <w:p w:rsidR="00F64E40" w:rsidRDefault="00F64E40" w:rsidP="00BA2449">
      <w:pPr>
        <w:rPr>
          <w:b/>
        </w:rPr>
      </w:pPr>
      <w:r>
        <w:rPr>
          <w:b/>
        </w:rPr>
        <w:t>N</w:t>
      </w:r>
      <w:r w:rsidRPr="00DE4EF3">
        <w:rPr>
          <w:b/>
        </w:rPr>
        <w:t>umero de ciclos</w:t>
      </w:r>
      <w:r>
        <w:rPr>
          <w:b/>
        </w:rPr>
        <w:t xml:space="preserve">: </w:t>
      </w:r>
      <w:r w:rsidRPr="00FD2697">
        <w:t>Total de ciclos de la señal.</w:t>
      </w:r>
    </w:p>
    <w:p w:rsidR="00F64E40" w:rsidRDefault="00F64E40" w:rsidP="00BA2449">
      <w:pPr>
        <w:rPr>
          <w:b/>
        </w:rPr>
      </w:pPr>
      <w:r>
        <w:rPr>
          <w:b/>
        </w:rPr>
        <w:t>A</w:t>
      </w:r>
      <w:r w:rsidRPr="00DE4EF3">
        <w:rPr>
          <w:b/>
        </w:rPr>
        <w:t>lfa</w:t>
      </w:r>
      <w:r>
        <w:rPr>
          <w:b/>
        </w:rPr>
        <w:t xml:space="preserve">: </w:t>
      </w:r>
      <w:r w:rsidRPr="00FD2697">
        <w:t>factor representativo de la velocidad de respuesta de lazo cerrado con respecto a la de lazo abierto.</w:t>
      </w:r>
    </w:p>
    <w:p w:rsidR="00F64E40" w:rsidRDefault="00F64E40" w:rsidP="00BA2449">
      <w:pPr>
        <w:rPr>
          <w:b/>
        </w:rPr>
      </w:pPr>
      <w:r>
        <w:rPr>
          <w:b/>
        </w:rPr>
        <w:t>B</w:t>
      </w:r>
      <w:r w:rsidRPr="00DE4EF3">
        <w:rPr>
          <w:b/>
        </w:rPr>
        <w:t>eta</w:t>
      </w:r>
      <w:r>
        <w:rPr>
          <w:b/>
        </w:rPr>
        <w:t xml:space="preserve">: </w:t>
      </w:r>
      <w:r w:rsidRPr="00FD2697">
        <w:t>factor representativo del tiempo de estabilización del proceso.</w:t>
      </w:r>
    </w:p>
    <w:p w:rsidR="00F64E40" w:rsidRPr="00FD2697" w:rsidRDefault="00E256D6" w:rsidP="00BA2449">
      <m:oMath>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dom</m:t>
            </m:r>
          </m:sub>
          <m:sup>
            <m:r>
              <m:rPr>
                <m:sty m:val="bi"/>
              </m:rPr>
              <w:rPr>
                <w:rFonts w:ascii="Cambria Math" w:hAnsi="Cambria Math"/>
              </w:rPr>
              <m:t>Lo</m:t>
            </m:r>
          </m:sup>
        </m:sSubSup>
        <m:r>
          <m:rPr>
            <m:sty m:val="bi"/>
          </m:rPr>
          <w:rPr>
            <w:rFonts w:ascii="Cambria Math" w:hAnsi="Cambria Math"/>
          </w:rPr>
          <m:t xml:space="preserve">: </m:t>
        </m:r>
      </m:oMath>
      <w:r w:rsidR="00F64E40" w:rsidRPr="00FD2697">
        <w:t>Constante de tiempo mínima estimada.</w:t>
      </w:r>
    </w:p>
    <w:p w:rsidR="00F64E40" w:rsidRDefault="00E256D6" w:rsidP="00BA2449">
      <m:oMath>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dom</m:t>
            </m:r>
          </m:sub>
          <m:sup>
            <m:r>
              <m:rPr>
                <m:sty m:val="bi"/>
              </m:rPr>
              <w:rPr>
                <w:rFonts w:ascii="Cambria Math" w:hAnsi="Cambria Math"/>
              </w:rPr>
              <m:t>Hi</m:t>
            </m:r>
          </m:sup>
        </m:sSubSup>
        <m:r>
          <m:rPr>
            <m:sty m:val="bi"/>
          </m:rPr>
          <w:rPr>
            <w:rFonts w:ascii="Cambria Math" w:hAnsi="Cambria Math"/>
          </w:rPr>
          <m:t>:</m:t>
        </m:r>
      </m:oMath>
      <w:r w:rsidR="00046463" w:rsidRPr="00FD2697">
        <w:t xml:space="preserve">Constante de tiempo </w:t>
      </w:r>
      <w:r w:rsidR="00046463">
        <w:t>máxima</w:t>
      </w:r>
      <w:r w:rsidR="00046463" w:rsidRPr="00FD2697">
        <w:t xml:space="preserve"> estimada.</w:t>
      </w:r>
    </w:p>
    <w:p w:rsidR="00B12E7A" w:rsidRDefault="00B12E7A" w:rsidP="00BA2449"/>
    <w:p w:rsidR="00B12E7A" w:rsidRDefault="00B12E7A" w:rsidP="00BA2449"/>
    <w:p w:rsidR="00BA2449" w:rsidRDefault="00583EEE" w:rsidP="007664E9">
      <w:pPr>
        <w:pStyle w:val="Ttulo3"/>
        <w:numPr>
          <w:ilvl w:val="2"/>
          <w:numId w:val="35"/>
        </w:numPr>
      </w:pPr>
      <w:bookmarkStart w:id="574" w:name="_Toc301197497"/>
      <w:r>
        <w:lastRenderedPageBreak/>
        <w:t>CONSIDERACIONES PARA SELECCIÓN DE SEÑAL</w:t>
      </w:r>
      <w:bookmarkEnd w:id="574"/>
    </w:p>
    <w:p w:rsidR="00583EEE" w:rsidRDefault="00583EEE" w:rsidP="00F64E40">
      <w:pPr>
        <w:jc w:val="left"/>
      </w:pPr>
    </w:p>
    <w:p w:rsidR="00F64E40" w:rsidRDefault="00F64E40" w:rsidP="002413E0">
      <w:r>
        <w:t xml:space="preserve">Con lo mencionado anteriormente procedemos a generar las señales de entrada; para saber </w:t>
      </w:r>
      <w:r w:rsidR="00BA2449">
        <w:t>cuál</w:t>
      </w:r>
      <w:r>
        <w:t xml:space="preserve"> de estas muestra mejor el comportamiento de la planta, analizamos la respuesta al escalón de la función de transferencia de los datos tomados y se comparará sus parámetros con la respuesta de la planta verdadera encontrados anteriormente, por lo que lo ideal sería encontrar una función que tenga:</w:t>
      </w:r>
    </w:p>
    <w:p w:rsidR="00B12E7A" w:rsidRDefault="00B12E7A" w:rsidP="002413E0"/>
    <w:p w:rsidR="00F64E40" w:rsidRDefault="00F64E40" w:rsidP="007C3324">
      <w:pPr>
        <w:pStyle w:val="Prrafodelista"/>
        <w:numPr>
          <w:ilvl w:val="0"/>
          <w:numId w:val="9"/>
        </w:numPr>
        <w:rPr>
          <w:b/>
        </w:rPr>
      </w:pPr>
      <w:r>
        <w:rPr>
          <w:b/>
        </w:rPr>
        <w:t>K</w:t>
      </w:r>
      <w:r w:rsidR="00332C37">
        <w:rPr>
          <w:b/>
        </w:rPr>
        <w:t>u</w:t>
      </w:r>
      <w:r>
        <w:rPr>
          <w:b/>
        </w:rPr>
        <w:t>= 1.67</w:t>
      </w:r>
    </w:p>
    <w:p w:rsidR="00F64E40" w:rsidRDefault="00F64E40" w:rsidP="007C3324">
      <w:pPr>
        <w:pStyle w:val="Prrafodelista"/>
        <w:numPr>
          <w:ilvl w:val="0"/>
          <w:numId w:val="9"/>
        </w:numPr>
        <w:rPr>
          <w:b/>
        </w:rPr>
      </w:pPr>
      <w:r>
        <w:rPr>
          <w:b/>
        </w:rPr>
        <w:t>Ts= 92 segundos</w:t>
      </w:r>
    </w:p>
    <w:p w:rsidR="00F64E40" w:rsidRPr="00BD3855" w:rsidRDefault="00F64E40" w:rsidP="007C3324">
      <w:pPr>
        <w:pStyle w:val="Prrafodelista"/>
        <w:numPr>
          <w:ilvl w:val="0"/>
          <w:numId w:val="9"/>
        </w:numPr>
        <w:rPr>
          <w:b/>
        </w:rPr>
      </w:pPr>
      <w:r>
        <w:rPr>
          <w:b/>
        </w:rPr>
        <w:t>Tao= 20 segundos</w:t>
      </w:r>
    </w:p>
    <w:p w:rsidR="00F64E40" w:rsidRDefault="00F64E40" w:rsidP="002413E0"/>
    <w:p w:rsidR="00F64E40" w:rsidRPr="00B12E7A" w:rsidRDefault="00F64E40" w:rsidP="002413E0">
      <w:pPr>
        <w:rPr>
          <w:i/>
          <w:sz w:val="22"/>
        </w:rPr>
      </w:pPr>
      <w:r w:rsidRPr="00B12E7A">
        <w:rPr>
          <w:b/>
          <w:i/>
          <w:sz w:val="22"/>
        </w:rPr>
        <w:t xml:space="preserve">Nota: </w:t>
      </w:r>
      <w:r w:rsidRPr="00B12E7A">
        <w:rPr>
          <w:i/>
          <w:sz w:val="22"/>
        </w:rPr>
        <w:t>El tiempo para tomar los datos no puede ser mayor a 20 minutos debido a que forzaremos al compresor de aire.</w:t>
      </w:r>
    </w:p>
    <w:p w:rsidR="00B12E7A" w:rsidRDefault="00B12E7A" w:rsidP="00F0034E">
      <w:pPr>
        <w:spacing w:after="0"/>
      </w:pPr>
    </w:p>
    <w:p w:rsidR="00A75D7F" w:rsidRDefault="00A75D7F" w:rsidP="00F0034E">
      <w:pPr>
        <w:spacing w:after="0"/>
      </w:pPr>
      <w:r>
        <w:t>Se realizaron 4 señales por cada tipo de señal de entrada, de la cual se muestran sus diseños y resultados en las siguientes tablas:</w:t>
      </w:r>
    </w:p>
    <w:p w:rsidR="002413E0" w:rsidRDefault="002413E0" w:rsidP="002413E0">
      <w:pPr>
        <w:spacing w:after="0" w:line="240" w:lineRule="auto"/>
      </w:pPr>
    </w:p>
    <w:p w:rsidR="00B12E7A" w:rsidRDefault="00B12E7A" w:rsidP="002413E0">
      <w:pPr>
        <w:spacing w:after="0" w:line="240" w:lineRule="auto"/>
        <w:rPr>
          <w:b/>
        </w:rPr>
      </w:pPr>
    </w:p>
    <w:p w:rsidR="00B12E7A" w:rsidRDefault="00B12E7A" w:rsidP="002413E0">
      <w:pPr>
        <w:spacing w:after="0" w:line="240" w:lineRule="auto"/>
        <w:rPr>
          <w:b/>
        </w:rPr>
      </w:pPr>
    </w:p>
    <w:p w:rsidR="00B12E7A" w:rsidRDefault="00B12E7A" w:rsidP="002413E0">
      <w:pPr>
        <w:spacing w:after="0" w:line="240" w:lineRule="auto"/>
        <w:rPr>
          <w:b/>
        </w:rPr>
      </w:pPr>
    </w:p>
    <w:p w:rsidR="00B12E7A" w:rsidRDefault="00B12E7A" w:rsidP="002413E0">
      <w:pPr>
        <w:spacing w:after="0" w:line="240" w:lineRule="auto"/>
        <w:rPr>
          <w:b/>
        </w:rPr>
      </w:pPr>
    </w:p>
    <w:p w:rsidR="00B12E7A" w:rsidRDefault="00B12E7A" w:rsidP="002413E0">
      <w:pPr>
        <w:spacing w:after="0" w:line="240" w:lineRule="auto"/>
        <w:rPr>
          <w:b/>
        </w:rPr>
      </w:pPr>
    </w:p>
    <w:p w:rsidR="00B12E7A" w:rsidRDefault="00B12E7A" w:rsidP="002413E0">
      <w:pPr>
        <w:spacing w:after="0" w:line="240" w:lineRule="auto"/>
        <w:rPr>
          <w:b/>
        </w:rPr>
      </w:pPr>
    </w:p>
    <w:p w:rsidR="00B12E7A" w:rsidRDefault="00B12E7A" w:rsidP="002413E0">
      <w:pPr>
        <w:spacing w:after="0" w:line="240" w:lineRule="auto"/>
        <w:rPr>
          <w:b/>
        </w:rPr>
      </w:pPr>
    </w:p>
    <w:p w:rsidR="00B12E7A" w:rsidRDefault="00B12E7A" w:rsidP="002413E0">
      <w:pPr>
        <w:spacing w:after="0" w:line="240" w:lineRule="auto"/>
        <w:rPr>
          <w:b/>
        </w:rPr>
      </w:pPr>
    </w:p>
    <w:p w:rsidR="00B12E7A" w:rsidRDefault="00B12E7A" w:rsidP="002413E0">
      <w:pPr>
        <w:spacing w:after="0" w:line="240" w:lineRule="auto"/>
        <w:rPr>
          <w:b/>
        </w:rPr>
      </w:pPr>
    </w:p>
    <w:p w:rsidR="00B12E7A" w:rsidRDefault="00B12E7A" w:rsidP="002413E0">
      <w:pPr>
        <w:spacing w:after="0" w:line="240" w:lineRule="auto"/>
        <w:rPr>
          <w:b/>
        </w:rPr>
      </w:pPr>
    </w:p>
    <w:p w:rsidR="00B12E7A" w:rsidRDefault="00B12E7A" w:rsidP="002413E0">
      <w:pPr>
        <w:spacing w:after="0" w:line="240" w:lineRule="auto"/>
        <w:rPr>
          <w:b/>
        </w:rPr>
      </w:pPr>
    </w:p>
    <w:p w:rsidR="00B12E7A" w:rsidRDefault="00B12E7A" w:rsidP="002413E0">
      <w:pPr>
        <w:spacing w:after="0" w:line="240" w:lineRule="auto"/>
        <w:rPr>
          <w:b/>
        </w:rPr>
      </w:pPr>
    </w:p>
    <w:p w:rsidR="00A75D7F" w:rsidRPr="00A75D7F" w:rsidRDefault="002413E0" w:rsidP="002413E0">
      <w:pPr>
        <w:spacing w:after="0" w:line="240" w:lineRule="auto"/>
        <w:rPr>
          <w:b/>
        </w:rPr>
      </w:pPr>
      <w:r w:rsidRPr="00A75D7F">
        <w:rPr>
          <w:b/>
        </w:rPr>
        <w:lastRenderedPageBreak/>
        <w:t>Tabla de los datos ingresados para cada señal</w:t>
      </w:r>
      <w:r w:rsidR="00A75D7F" w:rsidRPr="00A75D7F">
        <w:rPr>
          <w:b/>
        </w:rPr>
        <w:t>:</w:t>
      </w:r>
    </w:p>
    <w:p w:rsidR="00583EEE" w:rsidRDefault="00583EEE" w:rsidP="00F64E40">
      <w:pPr>
        <w:spacing w:after="0" w:line="240" w:lineRule="auto"/>
        <w:rPr>
          <w:rFonts w:eastAsia="Times New Roman" w:cs="Arial"/>
          <w:color w:val="000000"/>
          <w:szCs w:val="24"/>
          <w:lang w:eastAsia="es-EC"/>
        </w:rPr>
      </w:pPr>
    </w:p>
    <w:tbl>
      <w:tblPr>
        <w:tblStyle w:val="Tablaconcuadrcula"/>
        <w:tblW w:w="0" w:type="auto"/>
        <w:tblLook w:val="04A0"/>
      </w:tblPr>
      <w:tblGrid>
        <w:gridCol w:w="392"/>
        <w:gridCol w:w="1984"/>
        <w:gridCol w:w="2127"/>
        <w:gridCol w:w="1984"/>
        <w:gridCol w:w="992"/>
        <w:gridCol w:w="939"/>
      </w:tblGrid>
      <w:tr w:rsidR="00583EEE" w:rsidRPr="00E87C69" w:rsidTr="002413E0">
        <w:tc>
          <w:tcPr>
            <w:tcW w:w="8418" w:type="dxa"/>
            <w:gridSpan w:val="6"/>
            <w:shd w:val="clear" w:color="auto" w:fill="C6D9F1" w:themeFill="text2" w:themeFillTint="33"/>
          </w:tcPr>
          <w:p w:rsidR="00583EEE" w:rsidRPr="00E87C69" w:rsidRDefault="00E87C69" w:rsidP="00E87C69">
            <w:pPr>
              <w:pStyle w:val="Sinespaciado"/>
              <w:jc w:val="center"/>
              <w:rPr>
                <w:rFonts w:ascii="Arial" w:hAnsi="Arial" w:cs="Arial"/>
                <w:b/>
                <w:bCs/>
                <w:sz w:val="24"/>
              </w:rPr>
            </w:pPr>
            <w:r w:rsidRPr="00E87C69">
              <w:rPr>
                <w:rFonts w:ascii="Arial" w:hAnsi="Arial" w:cs="Arial"/>
                <w:sz w:val="24"/>
              </w:rPr>
              <w:br w:type="page"/>
            </w:r>
            <w:r w:rsidRPr="00E87C69">
              <w:rPr>
                <w:rFonts w:ascii="Arial" w:hAnsi="Arial" w:cs="Arial"/>
                <w:b/>
                <w:bCs/>
                <w:sz w:val="24"/>
              </w:rPr>
              <w:t>SECUENCIA BINARIA ALEATORIA (RBS)</w:t>
            </w:r>
          </w:p>
        </w:tc>
      </w:tr>
      <w:tr w:rsidR="00E87C69" w:rsidRPr="00BD2975" w:rsidTr="00046463">
        <w:trPr>
          <w:trHeight w:val="704"/>
        </w:trPr>
        <w:tc>
          <w:tcPr>
            <w:tcW w:w="392" w:type="dxa"/>
            <w:vAlign w:val="center"/>
          </w:tcPr>
          <w:p w:rsidR="00E87C69" w:rsidRPr="00BD2975" w:rsidRDefault="00E87C69" w:rsidP="00BD2975">
            <w:pPr>
              <w:pStyle w:val="Sinespaciado"/>
              <w:jc w:val="center"/>
              <w:rPr>
                <w:rFonts w:ascii="Arial" w:hAnsi="Arial" w:cs="Arial"/>
                <w:b/>
                <w:sz w:val="22"/>
                <w:szCs w:val="22"/>
              </w:rPr>
            </w:pPr>
          </w:p>
        </w:tc>
        <w:tc>
          <w:tcPr>
            <w:tcW w:w="1984" w:type="dxa"/>
            <w:vAlign w:val="center"/>
          </w:tcPr>
          <w:p w:rsidR="00E87C69" w:rsidRPr="00BD2975" w:rsidRDefault="00E87C69" w:rsidP="00BD2975">
            <w:pPr>
              <w:pStyle w:val="Sinespaciado"/>
              <w:jc w:val="center"/>
              <w:rPr>
                <w:rFonts w:ascii="Arial" w:hAnsi="Arial" w:cs="Arial"/>
                <w:b/>
                <w:sz w:val="22"/>
                <w:szCs w:val="22"/>
              </w:rPr>
            </w:pPr>
            <w:r w:rsidRPr="00BD2975">
              <w:rPr>
                <w:rFonts w:ascii="Arial" w:hAnsi="Arial" w:cs="Arial"/>
                <w:b/>
                <w:sz w:val="22"/>
                <w:szCs w:val="22"/>
              </w:rPr>
              <w:t>Duración de la señal</w:t>
            </w:r>
          </w:p>
        </w:tc>
        <w:tc>
          <w:tcPr>
            <w:tcW w:w="2127" w:type="dxa"/>
            <w:vAlign w:val="center"/>
          </w:tcPr>
          <w:p w:rsidR="00E87C69" w:rsidRPr="00BD2975" w:rsidRDefault="00E87C69" w:rsidP="00F0034E">
            <w:pPr>
              <w:pStyle w:val="Sinespaciado"/>
              <w:jc w:val="center"/>
              <w:rPr>
                <w:rFonts w:ascii="Arial" w:hAnsi="Arial" w:cs="Arial"/>
                <w:b/>
                <w:sz w:val="22"/>
                <w:szCs w:val="22"/>
              </w:rPr>
            </w:pPr>
            <w:r w:rsidRPr="00BD2975">
              <w:rPr>
                <w:rFonts w:ascii="Arial" w:hAnsi="Arial" w:cs="Arial"/>
                <w:b/>
                <w:sz w:val="22"/>
                <w:szCs w:val="22"/>
              </w:rPr>
              <w:t xml:space="preserve">Probabilidad de </w:t>
            </w:r>
            <w:r w:rsidR="00F0034E">
              <w:rPr>
                <w:rFonts w:ascii="Arial" w:hAnsi="Arial" w:cs="Arial"/>
                <w:b/>
                <w:sz w:val="22"/>
                <w:szCs w:val="22"/>
              </w:rPr>
              <w:t>conmutación</w:t>
            </w:r>
          </w:p>
        </w:tc>
        <w:tc>
          <w:tcPr>
            <w:tcW w:w="1984" w:type="dxa"/>
            <w:vAlign w:val="center"/>
          </w:tcPr>
          <w:p w:rsidR="00E87C69" w:rsidRPr="00BD2975" w:rsidRDefault="00E87C69" w:rsidP="00F0034E">
            <w:pPr>
              <w:pStyle w:val="Sinespaciado"/>
              <w:jc w:val="center"/>
              <w:rPr>
                <w:rFonts w:ascii="Arial" w:hAnsi="Arial" w:cs="Arial"/>
                <w:b/>
                <w:sz w:val="22"/>
                <w:szCs w:val="22"/>
              </w:rPr>
            </w:pPr>
            <w:r w:rsidRPr="00BD2975">
              <w:rPr>
                <w:rFonts w:ascii="Arial" w:hAnsi="Arial" w:cs="Arial"/>
                <w:b/>
                <w:sz w:val="22"/>
                <w:szCs w:val="22"/>
              </w:rPr>
              <w:t xml:space="preserve">Tiempo de </w:t>
            </w:r>
            <w:r w:rsidR="00F0034E">
              <w:rPr>
                <w:rFonts w:ascii="Arial" w:hAnsi="Arial" w:cs="Arial"/>
                <w:b/>
                <w:sz w:val="22"/>
                <w:szCs w:val="22"/>
              </w:rPr>
              <w:t>conmutación</w:t>
            </w:r>
          </w:p>
        </w:tc>
        <w:tc>
          <w:tcPr>
            <w:tcW w:w="1931" w:type="dxa"/>
            <w:gridSpan w:val="2"/>
            <w:vMerge w:val="restart"/>
            <w:vAlign w:val="center"/>
          </w:tcPr>
          <w:p w:rsidR="00E87C69" w:rsidRPr="00BD2975" w:rsidRDefault="00E87C69" w:rsidP="00BD2975">
            <w:pPr>
              <w:pStyle w:val="Sinespaciado"/>
              <w:jc w:val="center"/>
              <w:rPr>
                <w:rFonts w:ascii="Arial" w:hAnsi="Arial" w:cs="Arial"/>
                <w:b/>
                <w:sz w:val="22"/>
                <w:szCs w:val="22"/>
              </w:rPr>
            </w:pPr>
          </w:p>
        </w:tc>
      </w:tr>
      <w:tr w:rsidR="00E87C69" w:rsidRPr="00BD2975" w:rsidTr="00046463">
        <w:tc>
          <w:tcPr>
            <w:tcW w:w="392" w:type="dxa"/>
            <w:vAlign w:val="center"/>
          </w:tcPr>
          <w:p w:rsidR="00E87C69" w:rsidRPr="00BD2975" w:rsidRDefault="00E87C69" w:rsidP="00BD2975">
            <w:pPr>
              <w:pStyle w:val="Sinespaciado"/>
              <w:jc w:val="center"/>
              <w:rPr>
                <w:rFonts w:ascii="Arial" w:hAnsi="Arial" w:cs="Arial"/>
                <w:b/>
                <w:sz w:val="22"/>
                <w:szCs w:val="22"/>
              </w:rPr>
            </w:pPr>
            <w:r w:rsidRPr="00BD2975">
              <w:rPr>
                <w:rFonts w:ascii="Arial" w:hAnsi="Arial" w:cs="Arial"/>
                <w:b/>
                <w:sz w:val="22"/>
                <w:szCs w:val="22"/>
              </w:rPr>
              <w:t>1</w:t>
            </w:r>
          </w:p>
        </w:tc>
        <w:tc>
          <w:tcPr>
            <w:tcW w:w="1984" w:type="dxa"/>
            <w:vAlign w:val="center"/>
          </w:tcPr>
          <w:p w:rsidR="00E87C69" w:rsidRPr="00BD2975" w:rsidRDefault="00E87C69" w:rsidP="00BD2975">
            <w:pPr>
              <w:pStyle w:val="Sinespaciado"/>
              <w:jc w:val="center"/>
              <w:rPr>
                <w:rFonts w:ascii="Arial" w:hAnsi="Arial" w:cs="Arial"/>
                <w:sz w:val="22"/>
                <w:szCs w:val="22"/>
              </w:rPr>
            </w:pPr>
            <w:r w:rsidRPr="00BD2975">
              <w:rPr>
                <w:rFonts w:ascii="Arial" w:hAnsi="Arial" w:cs="Arial"/>
                <w:sz w:val="22"/>
                <w:szCs w:val="22"/>
              </w:rPr>
              <w:t>600</w:t>
            </w:r>
          </w:p>
        </w:tc>
        <w:tc>
          <w:tcPr>
            <w:tcW w:w="2127" w:type="dxa"/>
            <w:vAlign w:val="center"/>
          </w:tcPr>
          <w:p w:rsidR="00E87C69" w:rsidRPr="00BD2975" w:rsidRDefault="00E87C69" w:rsidP="00BD2975">
            <w:pPr>
              <w:pStyle w:val="Sinespaciado"/>
              <w:jc w:val="center"/>
              <w:rPr>
                <w:rFonts w:ascii="Arial" w:hAnsi="Arial" w:cs="Arial"/>
                <w:sz w:val="22"/>
                <w:szCs w:val="22"/>
              </w:rPr>
            </w:pPr>
            <w:r w:rsidRPr="00BD2975">
              <w:rPr>
                <w:rFonts w:ascii="Arial" w:hAnsi="Arial" w:cs="Arial"/>
                <w:sz w:val="22"/>
                <w:szCs w:val="22"/>
              </w:rPr>
              <w:t>0,5</w:t>
            </w:r>
          </w:p>
        </w:tc>
        <w:tc>
          <w:tcPr>
            <w:tcW w:w="1984" w:type="dxa"/>
            <w:vAlign w:val="center"/>
          </w:tcPr>
          <w:p w:rsidR="00E87C69" w:rsidRPr="00BD2975" w:rsidRDefault="00E87C69" w:rsidP="00BD2975">
            <w:pPr>
              <w:pStyle w:val="Sinespaciado"/>
              <w:jc w:val="center"/>
              <w:rPr>
                <w:rFonts w:ascii="Arial" w:hAnsi="Arial" w:cs="Arial"/>
                <w:sz w:val="22"/>
                <w:szCs w:val="22"/>
              </w:rPr>
            </w:pPr>
            <w:r w:rsidRPr="00BD2975">
              <w:rPr>
                <w:rFonts w:ascii="Arial" w:hAnsi="Arial" w:cs="Arial"/>
                <w:sz w:val="22"/>
                <w:szCs w:val="22"/>
              </w:rPr>
              <w:t>20</w:t>
            </w:r>
          </w:p>
        </w:tc>
        <w:tc>
          <w:tcPr>
            <w:tcW w:w="1931" w:type="dxa"/>
            <w:gridSpan w:val="2"/>
            <w:vMerge/>
            <w:vAlign w:val="center"/>
          </w:tcPr>
          <w:p w:rsidR="00E87C69" w:rsidRPr="00BD2975" w:rsidRDefault="00E87C69" w:rsidP="00BD2975">
            <w:pPr>
              <w:pStyle w:val="Sinespaciado"/>
              <w:jc w:val="center"/>
              <w:rPr>
                <w:rFonts w:ascii="Arial" w:hAnsi="Arial" w:cs="Arial"/>
                <w:sz w:val="22"/>
                <w:szCs w:val="22"/>
              </w:rPr>
            </w:pPr>
          </w:p>
        </w:tc>
      </w:tr>
      <w:tr w:rsidR="00E87C69" w:rsidRPr="00BD2975" w:rsidTr="00046463">
        <w:tc>
          <w:tcPr>
            <w:tcW w:w="392" w:type="dxa"/>
            <w:vAlign w:val="center"/>
          </w:tcPr>
          <w:p w:rsidR="00E87C69" w:rsidRPr="00BD2975" w:rsidRDefault="00E87C69" w:rsidP="00BD2975">
            <w:pPr>
              <w:pStyle w:val="Sinespaciado"/>
              <w:jc w:val="center"/>
              <w:rPr>
                <w:rFonts w:ascii="Arial" w:hAnsi="Arial" w:cs="Arial"/>
                <w:b/>
                <w:sz w:val="22"/>
                <w:szCs w:val="22"/>
              </w:rPr>
            </w:pPr>
            <w:r w:rsidRPr="00BD2975">
              <w:rPr>
                <w:rFonts w:ascii="Arial" w:hAnsi="Arial" w:cs="Arial"/>
                <w:b/>
                <w:sz w:val="22"/>
                <w:szCs w:val="22"/>
              </w:rPr>
              <w:t>2</w:t>
            </w:r>
          </w:p>
        </w:tc>
        <w:tc>
          <w:tcPr>
            <w:tcW w:w="1984" w:type="dxa"/>
            <w:vAlign w:val="center"/>
          </w:tcPr>
          <w:p w:rsidR="00E87C69" w:rsidRPr="00BD2975" w:rsidRDefault="00E87C69" w:rsidP="00BD2975">
            <w:pPr>
              <w:pStyle w:val="Sinespaciado"/>
              <w:jc w:val="center"/>
              <w:rPr>
                <w:rFonts w:ascii="Arial" w:hAnsi="Arial" w:cs="Arial"/>
                <w:sz w:val="22"/>
                <w:szCs w:val="22"/>
              </w:rPr>
            </w:pPr>
            <w:r w:rsidRPr="00BD2975">
              <w:rPr>
                <w:rFonts w:ascii="Arial" w:hAnsi="Arial" w:cs="Arial"/>
                <w:sz w:val="22"/>
                <w:szCs w:val="22"/>
              </w:rPr>
              <w:t>600</w:t>
            </w:r>
          </w:p>
        </w:tc>
        <w:tc>
          <w:tcPr>
            <w:tcW w:w="2127" w:type="dxa"/>
            <w:vAlign w:val="center"/>
          </w:tcPr>
          <w:p w:rsidR="00E87C69" w:rsidRPr="00BD2975" w:rsidRDefault="00E87C69" w:rsidP="00BD2975">
            <w:pPr>
              <w:pStyle w:val="Sinespaciado"/>
              <w:jc w:val="center"/>
              <w:rPr>
                <w:rFonts w:ascii="Arial" w:hAnsi="Arial" w:cs="Arial"/>
                <w:sz w:val="22"/>
                <w:szCs w:val="22"/>
              </w:rPr>
            </w:pPr>
            <w:r w:rsidRPr="00BD2975">
              <w:rPr>
                <w:rFonts w:ascii="Arial" w:hAnsi="Arial" w:cs="Arial"/>
                <w:sz w:val="22"/>
                <w:szCs w:val="22"/>
              </w:rPr>
              <w:t>0,5</w:t>
            </w:r>
          </w:p>
        </w:tc>
        <w:tc>
          <w:tcPr>
            <w:tcW w:w="1984" w:type="dxa"/>
            <w:vAlign w:val="center"/>
          </w:tcPr>
          <w:p w:rsidR="00E87C69" w:rsidRPr="00BD2975" w:rsidRDefault="00E87C69" w:rsidP="00BD2975">
            <w:pPr>
              <w:pStyle w:val="Sinespaciado"/>
              <w:jc w:val="center"/>
              <w:rPr>
                <w:rFonts w:ascii="Arial" w:hAnsi="Arial" w:cs="Arial"/>
                <w:sz w:val="22"/>
                <w:szCs w:val="22"/>
              </w:rPr>
            </w:pPr>
            <w:r w:rsidRPr="00BD2975">
              <w:rPr>
                <w:rFonts w:ascii="Arial" w:hAnsi="Arial" w:cs="Arial"/>
                <w:sz w:val="22"/>
                <w:szCs w:val="22"/>
              </w:rPr>
              <w:t>10</w:t>
            </w:r>
          </w:p>
        </w:tc>
        <w:tc>
          <w:tcPr>
            <w:tcW w:w="1931" w:type="dxa"/>
            <w:gridSpan w:val="2"/>
            <w:vMerge/>
            <w:vAlign w:val="center"/>
          </w:tcPr>
          <w:p w:rsidR="00E87C69" w:rsidRPr="00BD2975" w:rsidRDefault="00E87C69" w:rsidP="00BD2975">
            <w:pPr>
              <w:pStyle w:val="Sinespaciado"/>
              <w:jc w:val="center"/>
              <w:rPr>
                <w:rFonts w:ascii="Arial" w:hAnsi="Arial" w:cs="Arial"/>
                <w:sz w:val="22"/>
                <w:szCs w:val="22"/>
              </w:rPr>
            </w:pPr>
          </w:p>
        </w:tc>
      </w:tr>
      <w:tr w:rsidR="00E87C69" w:rsidRPr="00BD2975" w:rsidTr="00046463">
        <w:tc>
          <w:tcPr>
            <w:tcW w:w="392" w:type="dxa"/>
            <w:vAlign w:val="center"/>
          </w:tcPr>
          <w:p w:rsidR="00E87C69" w:rsidRPr="00BD2975" w:rsidRDefault="00E87C69" w:rsidP="00BD2975">
            <w:pPr>
              <w:pStyle w:val="Sinespaciado"/>
              <w:jc w:val="center"/>
              <w:rPr>
                <w:rFonts w:ascii="Arial" w:hAnsi="Arial" w:cs="Arial"/>
                <w:b/>
                <w:sz w:val="22"/>
                <w:szCs w:val="22"/>
              </w:rPr>
            </w:pPr>
            <w:r w:rsidRPr="00BD2975">
              <w:rPr>
                <w:rFonts w:ascii="Arial" w:hAnsi="Arial" w:cs="Arial"/>
                <w:b/>
                <w:sz w:val="22"/>
                <w:szCs w:val="22"/>
              </w:rPr>
              <w:t>3</w:t>
            </w:r>
          </w:p>
        </w:tc>
        <w:tc>
          <w:tcPr>
            <w:tcW w:w="1984" w:type="dxa"/>
            <w:vAlign w:val="center"/>
          </w:tcPr>
          <w:p w:rsidR="00E87C69" w:rsidRPr="00BD2975" w:rsidRDefault="00E87C69" w:rsidP="00BD2975">
            <w:pPr>
              <w:pStyle w:val="Sinespaciado"/>
              <w:jc w:val="center"/>
              <w:rPr>
                <w:rFonts w:ascii="Arial" w:hAnsi="Arial" w:cs="Arial"/>
                <w:sz w:val="22"/>
                <w:szCs w:val="22"/>
              </w:rPr>
            </w:pPr>
            <w:r w:rsidRPr="00BD2975">
              <w:rPr>
                <w:rFonts w:ascii="Arial" w:hAnsi="Arial" w:cs="Arial"/>
                <w:sz w:val="22"/>
                <w:szCs w:val="22"/>
              </w:rPr>
              <w:t>800</w:t>
            </w:r>
          </w:p>
        </w:tc>
        <w:tc>
          <w:tcPr>
            <w:tcW w:w="2127" w:type="dxa"/>
            <w:vAlign w:val="center"/>
          </w:tcPr>
          <w:p w:rsidR="00E87C69" w:rsidRPr="00BD2975" w:rsidRDefault="00E87C69" w:rsidP="00BD2975">
            <w:pPr>
              <w:pStyle w:val="Sinespaciado"/>
              <w:jc w:val="center"/>
              <w:rPr>
                <w:rFonts w:ascii="Arial" w:hAnsi="Arial" w:cs="Arial"/>
                <w:sz w:val="22"/>
                <w:szCs w:val="22"/>
              </w:rPr>
            </w:pPr>
            <w:r w:rsidRPr="00BD2975">
              <w:rPr>
                <w:rFonts w:ascii="Arial" w:hAnsi="Arial" w:cs="Arial"/>
                <w:sz w:val="22"/>
                <w:szCs w:val="22"/>
              </w:rPr>
              <w:t>0,5</w:t>
            </w:r>
          </w:p>
        </w:tc>
        <w:tc>
          <w:tcPr>
            <w:tcW w:w="1984" w:type="dxa"/>
            <w:vAlign w:val="center"/>
          </w:tcPr>
          <w:p w:rsidR="00E87C69" w:rsidRPr="00BD2975" w:rsidRDefault="00E87C69" w:rsidP="00BD2975">
            <w:pPr>
              <w:pStyle w:val="Sinespaciado"/>
              <w:jc w:val="center"/>
              <w:rPr>
                <w:rFonts w:ascii="Arial" w:hAnsi="Arial" w:cs="Arial"/>
                <w:sz w:val="22"/>
                <w:szCs w:val="22"/>
              </w:rPr>
            </w:pPr>
            <w:r w:rsidRPr="00BD2975">
              <w:rPr>
                <w:rFonts w:ascii="Arial" w:hAnsi="Arial" w:cs="Arial"/>
                <w:sz w:val="22"/>
                <w:szCs w:val="22"/>
              </w:rPr>
              <w:t>40</w:t>
            </w:r>
          </w:p>
        </w:tc>
        <w:tc>
          <w:tcPr>
            <w:tcW w:w="1931" w:type="dxa"/>
            <w:gridSpan w:val="2"/>
            <w:vMerge/>
            <w:vAlign w:val="center"/>
          </w:tcPr>
          <w:p w:rsidR="00E87C69" w:rsidRPr="00BD2975" w:rsidRDefault="00E87C69" w:rsidP="00BD2975">
            <w:pPr>
              <w:pStyle w:val="Sinespaciado"/>
              <w:jc w:val="center"/>
              <w:rPr>
                <w:rFonts w:ascii="Arial" w:hAnsi="Arial" w:cs="Arial"/>
                <w:sz w:val="22"/>
                <w:szCs w:val="22"/>
              </w:rPr>
            </w:pPr>
          </w:p>
        </w:tc>
      </w:tr>
      <w:tr w:rsidR="00E87C69" w:rsidRPr="00BD2975" w:rsidTr="00046463">
        <w:tc>
          <w:tcPr>
            <w:tcW w:w="392" w:type="dxa"/>
            <w:vAlign w:val="center"/>
          </w:tcPr>
          <w:p w:rsidR="00E87C69" w:rsidRPr="00BD2975" w:rsidRDefault="00E87C69" w:rsidP="00BD2975">
            <w:pPr>
              <w:pStyle w:val="Sinespaciado"/>
              <w:jc w:val="center"/>
              <w:rPr>
                <w:rFonts w:ascii="Arial" w:hAnsi="Arial" w:cs="Arial"/>
                <w:b/>
                <w:sz w:val="22"/>
                <w:szCs w:val="22"/>
              </w:rPr>
            </w:pPr>
            <w:r w:rsidRPr="00BD2975">
              <w:rPr>
                <w:rFonts w:ascii="Arial" w:hAnsi="Arial" w:cs="Arial"/>
                <w:b/>
                <w:sz w:val="22"/>
                <w:szCs w:val="22"/>
              </w:rPr>
              <w:t>4</w:t>
            </w:r>
          </w:p>
        </w:tc>
        <w:tc>
          <w:tcPr>
            <w:tcW w:w="1984" w:type="dxa"/>
            <w:vAlign w:val="center"/>
          </w:tcPr>
          <w:p w:rsidR="00E87C69" w:rsidRPr="00BD2975" w:rsidRDefault="00E87C69" w:rsidP="00BD2975">
            <w:pPr>
              <w:pStyle w:val="Sinespaciado"/>
              <w:jc w:val="center"/>
              <w:rPr>
                <w:rFonts w:ascii="Arial" w:hAnsi="Arial" w:cs="Arial"/>
                <w:sz w:val="22"/>
                <w:szCs w:val="22"/>
              </w:rPr>
            </w:pPr>
            <w:r w:rsidRPr="00BD2975">
              <w:rPr>
                <w:rFonts w:ascii="Arial" w:hAnsi="Arial" w:cs="Arial"/>
                <w:sz w:val="22"/>
                <w:szCs w:val="22"/>
              </w:rPr>
              <w:t>800</w:t>
            </w:r>
          </w:p>
        </w:tc>
        <w:tc>
          <w:tcPr>
            <w:tcW w:w="2127" w:type="dxa"/>
            <w:vAlign w:val="center"/>
          </w:tcPr>
          <w:p w:rsidR="00E87C69" w:rsidRPr="00BD2975" w:rsidRDefault="00E87C69" w:rsidP="00BD2975">
            <w:pPr>
              <w:pStyle w:val="Sinespaciado"/>
              <w:jc w:val="center"/>
              <w:rPr>
                <w:rFonts w:ascii="Arial" w:hAnsi="Arial" w:cs="Arial"/>
                <w:sz w:val="22"/>
                <w:szCs w:val="22"/>
              </w:rPr>
            </w:pPr>
            <w:r w:rsidRPr="00BD2975">
              <w:rPr>
                <w:rFonts w:ascii="Arial" w:hAnsi="Arial" w:cs="Arial"/>
                <w:sz w:val="22"/>
                <w:szCs w:val="22"/>
              </w:rPr>
              <w:t>0.5</w:t>
            </w:r>
          </w:p>
        </w:tc>
        <w:tc>
          <w:tcPr>
            <w:tcW w:w="1984" w:type="dxa"/>
            <w:vAlign w:val="center"/>
          </w:tcPr>
          <w:p w:rsidR="00E87C69" w:rsidRPr="00BD2975" w:rsidRDefault="00E87C69" w:rsidP="00BD2975">
            <w:pPr>
              <w:pStyle w:val="Sinespaciado"/>
              <w:jc w:val="center"/>
              <w:rPr>
                <w:rFonts w:ascii="Arial" w:hAnsi="Arial" w:cs="Arial"/>
                <w:sz w:val="22"/>
                <w:szCs w:val="22"/>
              </w:rPr>
            </w:pPr>
            <w:r w:rsidRPr="00BD2975">
              <w:rPr>
                <w:rFonts w:ascii="Arial" w:hAnsi="Arial" w:cs="Arial"/>
                <w:sz w:val="22"/>
                <w:szCs w:val="22"/>
              </w:rPr>
              <w:t>60</w:t>
            </w:r>
          </w:p>
        </w:tc>
        <w:tc>
          <w:tcPr>
            <w:tcW w:w="1931" w:type="dxa"/>
            <w:gridSpan w:val="2"/>
            <w:vMerge/>
            <w:vAlign w:val="center"/>
          </w:tcPr>
          <w:p w:rsidR="00E87C69" w:rsidRPr="00BD2975" w:rsidRDefault="00E87C69" w:rsidP="00BD2975">
            <w:pPr>
              <w:pStyle w:val="Sinespaciado"/>
              <w:jc w:val="center"/>
              <w:rPr>
                <w:rFonts w:ascii="Arial" w:hAnsi="Arial" w:cs="Arial"/>
                <w:sz w:val="22"/>
                <w:szCs w:val="22"/>
              </w:rPr>
            </w:pPr>
          </w:p>
        </w:tc>
      </w:tr>
      <w:tr w:rsidR="00BD2975" w:rsidRPr="00E87C69" w:rsidTr="002413E0">
        <w:tc>
          <w:tcPr>
            <w:tcW w:w="8418" w:type="dxa"/>
            <w:gridSpan w:val="6"/>
            <w:shd w:val="clear" w:color="auto" w:fill="C6D9F1" w:themeFill="text2" w:themeFillTint="33"/>
          </w:tcPr>
          <w:p w:rsidR="00BD2975" w:rsidRPr="00E87C69" w:rsidRDefault="00E87C69" w:rsidP="00E87C69">
            <w:pPr>
              <w:pStyle w:val="Sinespaciado"/>
              <w:jc w:val="center"/>
              <w:rPr>
                <w:rFonts w:ascii="Arial" w:hAnsi="Arial" w:cs="Arial"/>
                <w:b/>
                <w:sz w:val="24"/>
              </w:rPr>
            </w:pPr>
            <w:r w:rsidRPr="00E87C69">
              <w:rPr>
                <w:rFonts w:ascii="Arial" w:hAnsi="Arial" w:cs="Arial"/>
                <w:b/>
                <w:sz w:val="24"/>
              </w:rPr>
              <w:t>SECUENCIA BINARIA PSEUDO-ALEATORIA (PRBS)</w:t>
            </w:r>
          </w:p>
        </w:tc>
      </w:tr>
      <w:tr w:rsidR="00BD2975" w:rsidRPr="00BD2975" w:rsidTr="00046463">
        <w:tc>
          <w:tcPr>
            <w:tcW w:w="392" w:type="dxa"/>
          </w:tcPr>
          <w:p w:rsidR="00BD2975" w:rsidRPr="00BD2975" w:rsidRDefault="00BD2975" w:rsidP="00BD2975">
            <w:pPr>
              <w:pStyle w:val="Sinespaciado"/>
              <w:jc w:val="center"/>
              <w:rPr>
                <w:rFonts w:ascii="Arial" w:hAnsi="Arial" w:cs="Arial"/>
                <w:b/>
                <w:sz w:val="22"/>
                <w:szCs w:val="22"/>
              </w:rPr>
            </w:pPr>
          </w:p>
        </w:tc>
        <w:tc>
          <w:tcPr>
            <w:tcW w:w="1984" w:type="dxa"/>
            <w:vAlign w:val="bottom"/>
          </w:tcPr>
          <w:p w:rsidR="00BD2975" w:rsidRPr="00BD2975" w:rsidRDefault="00BD2975" w:rsidP="00BD2975">
            <w:pPr>
              <w:pStyle w:val="Sinespaciado"/>
              <w:jc w:val="center"/>
              <w:rPr>
                <w:rFonts w:ascii="Arial" w:hAnsi="Arial" w:cs="Arial"/>
                <w:b/>
                <w:bCs/>
                <w:sz w:val="22"/>
                <w:szCs w:val="22"/>
              </w:rPr>
            </w:pPr>
            <w:r w:rsidRPr="00BD2975">
              <w:rPr>
                <w:rFonts w:ascii="Arial" w:hAnsi="Arial" w:cs="Arial"/>
                <w:b/>
                <w:bCs/>
                <w:sz w:val="22"/>
                <w:szCs w:val="22"/>
              </w:rPr>
              <w:t>No. De Ciclos</w:t>
            </w:r>
          </w:p>
        </w:tc>
        <w:tc>
          <w:tcPr>
            <w:tcW w:w="2127" w:type="dxa"/>
            <w:vAlign w:val="bottom"/>
          </w:tcPr>
          <w:p w:rsidR="00BD2975" w:rsidRPr="00BD2975" w:rsidRDefault="00BD2975" w:rsidP="00BD2975">
            <w:pPr>
              <w:pStyle w:val="Sinespaciado"/>
              <w:jc w:val="center"/>
              <w:rPr>
                <w:rFonts w:ascii="Arial" w:hAnsi="Arial" w:cs="Arial"/>
                <w:b/>
                <w:bCs/>
                <w:sz w:val="22"/>
                <w:szCs w:val="22"/>
              </w:rPr>
            </w:pPr>
            <w:r w:rsidRPr="00BD2975">
              <w:rPr>
                <w:rFonts w:ascii="Arial" w:hAnsi="Arial" w:cs="Arial"/>
                <w:b/>
                <w:bCs/>
                <w:sz w:val="22"/>
                <w:szCs w:val="22"/>
              </w:rPr>
              <w:t>Alfa</w:t>
            </w:r>
          </w:p>
        </w:tc>
        <w:tc>
          <w:tcPr>
            <w:tcW w:w="1984" w:type="dxa"/>
            <w:vAlign w:val="bottom"/>
          </w:tcPr>
          <w:p w:rsidR="00BD2975" w:rsidRPr="00BD2975" w:rsidRDefault="00BD2975" w:rsidP="00BD2975">
            <w:pPr>
              <w:pStyle w:val="Sinespaciado"/>
              <w:jc w:val="center"/>
              <w:rPr>
                <w:rFonts w:ascii="Arial" w:hAnsi="Arial" w:cs="Arial"/>
                <w:b/>
                <w:bCs/>
                <w:sz w:val="22"/>
                <w:szCs w:val="22"/>
              </w:rPr>
            </w:pPr>
            <w:r w:rsidRPr="00BD2975">
              <w:rPr>
                <w:rFonts w:ascii="Arial" w:hAnsi="Arial" w:cs="Arial"/>
                <w:b/>
                <w:bCs/>
                <w:sz w:val="22"/>
                <w:szCs w:val="22"/>
              </w:rPr>
              <w:t>Beta</w:t>
            </w:r>
          </w:p>
        </w:tc>
        <w:tc>
          <w:tcPr>
            <w:tcW w:w="992" w:type="dxa"/>
          </w:tcPr>
          <w:p w:rsidR="00BD2975" w:rsidRPr="00BD2975" w:rsidRDefault="00E256D6" w:rsidP="00E87C69">
            <w:pPr>
              <w:pStyle w:val="Sinespaciado"/>
              <w:jc w:val="center"/>
              <w:rPr>
                <w:rFonts w:ascii="Arial" w:hAnsi="Arial" w:cs="Arial"/>
                <w:b/>
                <w:sz w:val="22"/>
                <w:szCs w:val="22"/>
              </w:rPr>
            </w:pPr>
            <m:oMathPara>
              <m:oMath>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dom</m:t>
                    </m:r>
                  </m:sub>
                  <m:sup>
                    <m:r>
                      <m:rPr>
                        <m:sty m:val="bi"/>
                      </m:rPr>
                      <w:rPr>
                        <w:rFonts w:ascii="Cambria Math" w:hAnsi="Cambria Math"/>
                      </w:rPr>
                      <m:t>Lo</m:t>
                    </m:r>
                  </m:sup>
                </m:sSubSup>
              </m:oMath>
            </m:oMathPara>
          </w:p>
        </w:tc>
        <w:tc>
          <w:tcPr>
            <w:tcW w:w="939" w:type="dxa"/>
          </w:tcPr>
          <w:p w:rsidR="00BD2975" w:rsidRPr="00BD2975" w:rsidRDefault="00E256D6" w:rsidP="00BD2975">
            <w:pPr>
              <w:pStyle w:val="Sinespaciado"/>
              <w:jc w:val="center"/>
              <w:rPr>
                <w:rFonts w:ascii="Arial" w:hAnsi="Arial" w:cs="Arial"/>
                <w:b/>
                <w:sz w:val="22"/>
                <w:szCs w:val="22"/>
              </w:rPr>
            </w:pPr>
            <m:oMathPara>
              <m:oMath>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dom</m:t>
                    </m:r>
                  </m:sub>
                  <m:sup>
                    <m:r>
                      <m:rPr>
                        <m:sty m:val="bi"/>
                      </m:rPr>
                      <w:rPr>
                        <w:rFonts w:ascii="Cambria Math" w:hAnsi="Cambria Math"/>
                      </w:rPr>
                      <m:t>Hi</m:t>
                    </m:r>
                  </m:sup>
                </m:sSubSup>
              </m:oMath>
            </m:oMathPara>
          </w:p>
        </w:tc>
      </w:tr>
      <w:tr w:rsidR="00BD2975" w:rsidRPr="00BD2975" w:rsidTr="00046463">
        <w:tc>
          <w:tcPr>
            <w:tcW w:w="392" w:type="dxa"/>
            <w:vAlign w:val="center"/>
          </w:tcPr>
          <w:p w:rsidR="00BD2975" w:rsidRPr="00BD2975" w:rsidRDefault="00BD2975" w:rsidP="00BD2975">
            <w:pPr>
              <w:pStyle w:val="Sinespaciado"/>
              <w:jc w:val="center"/>
              <w:rPr>
                <w:rFonts w:ascii="Arial" w:hAnsi="Arial" w:cs="Arial"/>
                <w:b/>
                <w:sz w:val="22"/>
                <w:szCs w:val="22"/>
              </w:rPr>
            </w:pPr>
            <w:r w:rsidRPr="00BD2975">
              <w:rPr>
                <w:rFonts w:ascii="Arial" w:hAnsi="Arial" w:cs="Arial"/>
                <w:b/>
                <w:sz w:val="22"/>
                <w:szCs w:val="22"/>
              </w:rPr>
              <w:t>1</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w:t>
            </w:r>
          </w:p>
        </w:tc>
        <w:tc>
          <w:tcPr>
            <w:tcW w:w="2127"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3</w:t>
            </w:r>
          </w:p>
        </w:tc>
        <w:tc>
          <w:tcPr>
            <w:tcW w:w="992"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20</w:t>
            </w:r>
          </w:p>
        </w:tc>
        <w:tc>
          <w:tcPr>
            <w:tcW w:w="939"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22</w:t>
            </w:r>
          </w:p>
        </w:tc>
      </w:tr>
      <w:tr w:rsidR="00BD2975" w:rsidRPr="00BD2975" w:rsidTr="00046463">
        <w:tc>
          <w:tcPr>
            <w:tcW w:w="392" w:type="dxa"/>
            <w:vAlign w:val="center"/>
          </w:tcPr>
          <w:p w:rsidR="00BD2975" w:rsidRPr="00BD2975" w:rsidRDefault="00BD2975" w:rsidP="00BD2975">
            <w:pPr>
              <w:pStyle w:val="Sinespaciado"/>
              <w:jc w:val="center"/>
              <w:rPr>
                <w:rFonts w:ascii="Arial" w:hAnsi="Arial" w:cs="Arial"/>
                <w:b/>
                <w:sz w:val="22"/>
                <w:szCs w:val="22"/>
              </w:rPr>
            </w:pPr>
            <w:r w:rsidRPr="00BD2975">
              <w:rPr>
                <w:rFonts w:ascii="Arial" w:hAnsi="Arial" w:cs="Arial"/>
                <w:b/>
                <w:sz w:val="22"/>
                <w:szCs w:val="22"/>
              </w:rPr>
              <w:t>2</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3</w:t>
            </w:r>
          </w:p>
        </w:tc>
        <w:tc>
          <w:tcPr>
            <w:tcW w:w="2127"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3</w:t>
            </w:r>
          </w:p>
        </w:tc>
        <w:tc>
          <w:tcPr>
            <w:tcW w:w="992"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19.8</w:t>
            </w:r>
          </w:p>
        </w:tc>
        <w:tc>
          <w:tcPr>
            <w:tcW w:w="939"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20.2</w:t>
            </w:r>
          </w:p>
        </w:tc>
      </w:tr>
      <w:tr w:rsidR="00BD2975" w:rsidRPr="00BD2975" w:rsidTr="00046463">
        <w:tc>
          <w:tcPr>
            <w:tcW w:w="392" w:type="dxa"/>
            <w:vAlign w:val="center"/>
          </w:tcPr>
          <w:p w:rsidR="00BD2975" w:rsidRPr="00BD2975" w:rsidRDefault="00BD2975" w:rsidP="00BD2975">
            <w:pPr>
              <w:pStyle w:val="Sinespaciado"/>
              <w:jc w:val="center"/>
              <w:rPr>
                <w:rFonts w:ascii="Arial" w:hAnsi="Arial" w:cs="Arial"/>
                <w:b/>
                <w:sz w:val="22"/>
                <w:szCs w:val="22"/>
              </w:rPr>
            </w:pPr>
            <w:r w:rsidRPr="00BD2975">
              <w:rPr>
                <w:rFonts w:ascii="Arial" w:hAnsi="Arial" w:cs="Arial"/>
                <w:b/>
                <w:sz w:val="22"/>
                <w:szCs w:val="22"/>
              </w:rPr>
              <w:t>3</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3</w:t>
            </w:r>
          </w:p>
        </w:tc>
        <w:tc>
          <w:tcPr>
            <w:tcW w:w="2127"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3</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4</w:t>
            </w:r>
          </w:p>
        </w:tc>
        <w:tc>
          <w:tcPr>
            <w:tcW w:w="992"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19.8</w:t>
            </w:r>
          </w:p>
        </w:tc>
        <w:tc>
          <w:tcPr>
            <w:tcW w:w="939"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20.2</w:t>
            </w:r>
          </w:p>
        </w:tc>
      </w:tr>
      <w:tr w:rsidR="00BD2975" w:rsidRPr="00BD2975" w:rsidTr="00046463">
        <w:tc>
          <w:tcPr>
            <w:tcW w:w="392" w:type="dxa"/>
            <w:vAlign w:val="center"/>
          </w:tcPr>
          <w:p w:rsidR="00BD2975" w:rsidRPr="00BD2975" w:rsidRDefault="00BD2975" w:rsidP="00BD2975">
            <w:pPr>
              <w:pStyle w:val="Sinespaciado"/>
              <w:jc w:val="center"/>
              <w:rPr>
                <w:rFonts w:ascii="Arial" w:hAnsi="Arial" w:cs="Arial"/>
                <w:b/>
                <w:sz w:val="22"/>
                <w:szCs w:val="22"/>
              </w:rPr>
            </w:pPr>
            <w:r w:rsidRPr="00BD2975">
              <w:rPr>
                <w:rFonts w:ascii="Arial" w:hAnsi="Arial" w:cs="Arial"/>
                <w:b/>
                <w:sz w:val="22"/>
                <w:szCs w:val="22"/>
              </w:rPr>
              <w:t>4</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w:t>
            </w:r>
          </w:p>
        </w:tc>
        <w:tc>
          <w:tcPr>
            <w:tcW w:w="2127"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3</w:t>
            </w:r>
          </w:p>
        </w:tc>
        <w:tc>
          <w:tcPr>
            <w:tcW w:w="992"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18</w:t>
            </w:r>
          </w:p>
        </w:tc>
        <w:tc>
          <w:tcPr>
            <w:tcW w:w="939"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20</w:t>
            </w:r>
          </w:p>
        </w:tc>
      </w:tr>
      <w:tr w:rsidR="00BD2975" w:rsidRPr="00E87C69" w:rsidTr="002413E0">
        <w:tc>
          <w:tcPr>
            <w:tcW w:w="8418" w:type="dxa"/>
            <w:gridSpan w:val="6"/>
            <w:shd w:val="clear" w:color="auto" w:fill="C6D9F1" w:themeFill="text2" w:themeFillTint="33"/>
          </w:tcPr>
          <w:p w:rsidR="00BD2975" w:rsidRPr="00E87C69" w:rsidRDefault="00E87C69" w:rsidP="00E87C69">
            <w:pPr>
              <w:pStyle w:val="Sinespaciado"/>
              <w:jc w:val="center"/>
              <w:rPr>
                <w:rFonts w:ascii="Arial" w:hAnsi="Arial" w:cs="Arial"/>
                <w:b/>
                <w:sz w:val="24"/>
              </w:rPr>
            </w:pPr>
            <w:r w:rsidRPr="00E87C69">
              <w:rPr>
                <w:rFonts w:ascii="Arial" w:hAnsi="Arial" w:cs="Arial"/>
                <w:b/>
                <w:sz w:val="24"/>
              </w:rPr>
              <w:t>SEÑAL MULTI-S</w:t>
            </w:r>
            <w:r>
              <w:rPr>
                <w:rFonts w:ascii="Arial" w:hAnsi="Arial" w:cs="Arial"/>
                <w:b/>
                <w:sz w:val="24"/>
              </w:rPr>
              <w:t>INUSOIDAL</w:t>
            </w:r>
          </w:p>
        </w:tc>
      </w:tr>
      <w:tr w:rsidR="00E87C69" w:rsidRPr="00BD2975" w:rsidTr="00046463">
        <w:tc>
          <w:tcPr>
            <w:tcW w:w="392" w:type="dxa"/>
          </w:tcPr>
          <w:p w:rsidR="00E87C69" w:rsidRPr="00BD2975" w:rsidRDefault="00E87C69" w:rsidP="00BD2975">
            <w:pPr>
              <w:pStyle w:val="Sinespaciado"/>
              <w:jc w:val="center"/>
              <w:rPr>
                <w:rFonts w:ascii="Arial" w:hAnsi="Arial" w:cs="Arial"/>
                <w:b/>
                <w:sz w:val="22"/>
                <w:szCs w:val="22"/>
              </w:rPr>
            </w:pPr>
          </w:p>
        </w:tc>
        <w:tc>
          <w:tcPr>
            <w:tcW w:w="1984" w:type="dxa"/>
            <w:vAlign w:val="bottom"/>
          </w:tcPr>
          <w:p w:rsidR="00E87C69" w:rsidRPr="00BD2975" w:rsidRDefault="00E87C69" w:rsidP="00046463">
            <w:pPr>
              <w:pStyle w:val="Sinespaciado"/>
              <w:jc w:val="center"/>
              <w:rPr>
                <w:rFonts w:ascii="Arial" w:hAnsi="Arial" w:cs="Arial"/>
                <w:b/>
                <w:bCs/>
                <w:sz w:val="22"/>
                <w:szCs w:val="22"/>
              </w:rPr>
            </w:pPr>
            <w:r w:rsidRPr="00BD2975">
              <w:rPr>
                <w:rFonts w:ascii="Arial" w:hAnsi="Arial" w:cs="Arial"/>
                <w:b/>
                <w:bCs/>
                <w:sz w:val="22"/>
                <w:szCs w:val="22"/>
              </w:rPr>
              <w:t>No. De Ciclos</w:t>
            </w:r>
          </w:p>
        </w:tc>
        <w:tc>
          <w:tcPr>
            <w:tcW w:w="2127" w:type="dxa"/>
            <w:vAlign w:val="bottom"/>
          </w:tcPr>
          <w:p w:rsidR="00E87C69" w:rsidRPr="00BD2975" w:rsidRDefault="00E87C69" w:rsidP="00BD2975">
            <w:pPr>
              <w:pStyle w:val="Sinespaciado"/>
              <w:jc w:val="center"/>
              <w:rPr>
                <w:rFonts w:ascii="Arial" w:hAnsi="Arial" w:cs="Arial"/>
                <w:b/>
                <w:sz w:val="22"/>
                <w:szCs w:val="22"/>
              </w:rPr>
            </w:pPr>
            <w:r w:rsidRPr="00BD2975">
              <w:rPr>
                <w:rFonts w:ascii="Arial" w:hAnsi="Arial" w:cs="Arial"/>
                <w:b/>
                <w:sz w:val="22"/>
                <w:szCs w:val="22"/>
              </w:rPr>
              <w:t>alfa</w:t>
            </w:r>
          </w:p>
        </w:tc>
        <w:tc>
          <w:tcPr>
            <w:tcW w:w="1984" w:type="dxa"/>
            <w:vAlign w:val="bottom"/>
          </w:tcPr>
          <w:p w:rsidR="00E87C69" w:rsidRPr="00BD2975" w:rsidRDefault="00E87C69" w:rsidP="00BD2975">
            <w:pPr>
              <w:pStyle w:val="Sinespaciado"/>
              <w:jc w:val="center"/>
              <w:rPr>
                <w:rFonts w:ascii="Arial" w:hAnsi="Arial" w:cs="Arial"/>
                <w:b/>
                <w:sz w:val="22"/>
                <w:szCs w:val="22"/>
              </w:rPr>
            </w:pPr>
            <w:r w:rsidRPr="00BD2975">
              <w:rPr>
                <w:rFonts w:ascii="Arial" w:hAnsi="Arial" w:cs="Arial"/>
                <w:b/>
                <w:sz w:val="22"/>
                <w:szCs w:val="22"/>
              </w:rPr>
              <w:t>beta</w:t>
            </w:r>
          </w:p>
        </w:tc>
        <w:tc>
          <w:tcPr>
            <w:tcW w:w="992" w:type="dxa"/>
          </w:tcPr>
          <w:p w:rsidR="00E87C69" w:rsidRPr="00BD2975" w:rsidRDefault="00E256D6" w:rsidP="00046463">
            <w:pPr>
              <w:pStyle w:val="Sinespaciado"/>
              <w:jc w:val="center"/>
              <w:rPr>
                <w:rFonts w:ascii="Arial" w:hAnsi="Arial" w:cs="Arial"/>
                <w:b/>
                <w:sz w:val="22"/>
                <w:szCs w:val="22"/>
              </w:rPr>
            </w:pPr>
            <m:oMathPara>
              <m:oMath>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dom</m:t>
                    </m:r>
                  </m:sub>
                  <m:sup>
                    <m:r>
                      <m:rPr>
                        <m:sty m:val="bi"/>
                      </m:rPr>
                      <w:rPr>
                        <w:rFonts w:ascii="Cambria Math" w:hAnsi="Cambria Math"/>
                      </w:rPr>
                      <m:t>Lo</m:t>
                    </m:r>
                  </m:sup>
                </m:sSubSup>
              </m:oMath>
            </m:oMathPara>
          </w:p>
        </w:tc>
        <w:tc>
          <w:tcPr>
            <w:tcW w:w="939" w:type="dxa"/>
          </w:tcPr>
          <w:p w:rsidR="00E87C69" w:rsidRPr="00BD2975" w:rsidRDefault="00E256D6" w:rsidP="00046463">
            <w:pPr>
              <w:pStyle w:val="Sinespaciado"/>
              <w:jc w:val="center"/>
              <w:rPr>
                <w:rFonts w:ascii="Arial" w:hAnsi="Arial" w:cs="Arial"/>
                <w:b/>
                <w:sz w:val="22"/>
                <w:szCs w:val="22"/>
              </w:rPr>
            </w:pPr>
            <m:oMathPara>
              <m:oMath>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dom</m:t>
                    </m:r>
                  </m:sub>
                  <m:sup>
                    <m:r>
                      <m:rPr>
                        <m:sty m:val="bi"/>
                      </m:rPr>
                      <w:rPr>
                        <w:rFonts w:ascii="Cambria Math" w:hAnsi="Cambria Math"/>
                      </w:rPr>
                      <m:t>Hi</m:t>
                    </m:r>
                  </m:sup>
                </m:sSubSup>
              </m:oMath>
            </m:oMathPara>
          </w:p>
        </w:tc>
      </w:tr>
      <w:tr w:rsidR="00BD2975" w:rsidRPr="00BD2975" w:rsidTr="00046463">
        <w:tc>
          <w:tcPr>
            <w:tcW w:w="392" w:type="dxa"/>
            <w:vAlign w:val="center"/>
          </w:tcPr>
          <w:p w:rsidR="00BD2975" w:rsidRPr="00BD2975" w:rsidRDefault="00BD2975" w:rsidP="00BD2975">
            <w:pPr>
              <w:pStyle w:val="Sinespaciado"/>
              <w:jc w:val="center"/>
              <w:rPr>
                <w:rFonts w:ascii="Arial" w:hAnsi="Arial" w:cs="Arial"/>
                <w:b/>
                <w:sz w:val="22"/>
                <w:szCs w:val="22"/>
              </w:rPr>
            </w:pPr>
            <w:r w:rsidRPr="00BD2975">
              <w:rPr>
                <w:rFonts w:ascii="Arial" w:hAnsi="Arial" w:cs="Arial"/>
                <w:b/>
                <w:sz w:val="22"/>
                <w:szCs w:val="22"/>
              </w:rPr>
              <w:t>1</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w:t>
            </w:r>
          </w:p>
        </w:tc>
        <w:tc>
          <w:tcPr>
            <w:tcW w:w="2127"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3</w:t>
            </w:r>
          </w:p>
        </w:tc>
        <w:tc>
          <w:tcPr>
            <w:tcW w:w="992"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20</w:t>
            </w:r>
          </w:p>
        </w:tc>
        <w:tc>
          <w:tcPr>
            <w:tcW w:w="939"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22</w:t>
            </w:r>
          </w:p>
        </w:tc>
      </w:tr>
      <w:tr w:rsidR="00BD2975" w:rsidRPr="00BD2975" w:rsidTr="00046463">
        <w:tc>
          <w:tcPr>
            <w:tcW w:w="392" w:type="dxa"/>
            <w:vAlign w:val="center"/>
          </w:tcPr>
          <w:p w:rsidR="00BD2975" w:rsidRPr="00BD2975" w:rsidRDefault="00BD2975" w:rsidP="00BD2975">
            <w:pPr>
              <w:pStyle w:val="Sinespaciado"/>
              <w:jc w:val="center"/>
              <w:rPr>
                <w:rFonts w:ascii="Arial" w:hAnsi="Arial" w:cs="Arial"/>
                <w:b/>
                <w:sz w:val="22"/>
                <w:szCs w:val="22"/>
              </w:rPr>
            </w:pPr>
            <w:r w:rsidRPr="00BD2975">
              <w:rPr>
                <w:rFonts w:ascii="Arial" w:hAnsi="Arial" w:cs="Arial"/>
                <w:b/>
                <w:sz w:val="22"/>
                <w:szCs w:val="22"/>
              </w:rPr>
              <w:t>2</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3</w:t>
            </w:r>
          </w:p>
        </w:tc>
        <w:tc>
          <w:tcPr>
            <w:tcW w:w="2127"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3</w:t>
            </w:r>
          </w:p>
        </w:tc>
        <w:tc>
          <w:tcPr>
            <w:tcW w:w="992"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19.8</w:t>
            </w:r>
          </w:p>
        </w:tc>
        <w:tc>
          <w:tcPr>
            <w:tcW w:w="939"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20.2</w:t>
            </w:r>
          </w:p>
        </w:tc>
      </w:tr>
      <w:tr w:rsidR="00BD2975" w:rsidRPr="00BD2975" w:rsidTr="00046463">
        <w:tc>
          <w:tcPr>
            <w:tcW w:w="392" w:type="dxa"/>
            <w:vAlign w:val="center"/>
          </w:tcPr>
          <w:p w:rsidR="00BD2975" w:rsidRPr="00BD2975" w:rsidRDefault="00BD2975" w:rsidP="00BD2975">
            <w:pPr>
              <w:pStyle w:val="Sinespaciado"/>
              <w:jc w:val="center"/>
              <w:rPr>
                <w:rFonts w:ascii="Arial" w:hAnsi="Arial" w:cs="Arial"/>
                <w:b/>
                <w:sz w:val="22"/>
                <w:szCs w:val="22"/>
              </w:rPr>
            </w:pPr>
            <w:r w:rsidRPr="00BD2975">
              <w:rPr>
                <w:rFonts w:ascii="Arial" w:hAnsi="Arial" w:cs="Arial"/>
                <w:b/>
                <w:sz w:val="22"/>
                <w:szCs w:val="22"/>
              </w:rPr>
              <w:t>3</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3</w:t>
            </w:r>
          </w:p>
        </w:tc>
        <w:tc>
          <w:tcPr>
            <w:tcW w:w="2127"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3</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4</w:t>
            </w:r>
          </w:p>
        </w:tc>
        <w:tc>
          <w:tcPr>
            <w:tcW w:w="992"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19.8</w:t>
            </w:r>
          </w:p>
        </w:tc>
        <w:tc>
          <w:tcPr>
            <w:tcW w:w="939"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20.2</w:t>
            </w:r>
          </w:p>
        </w:tc>
      </w:tr>
      <w:tr w:rsidR="00BD2975" w:rsidRPr="00BD2975" w:rsidTr="00046463">
        <w:tc>
          <w:tcPr>
            <w:tcW w:w="392" w:type="dxa"/>
            <w:vAlign w:val="center"/>
          </w:tcPr>
          <w:p w:rsidR="00BD2975" w:rsidRPr="00BD2975" w:rsidRDefault="00BD2975" w:rsidP="00BD2975">
            <w:pPr>
              <w:pStyle w:val="Sinespaciado"/>
              <w:jc w:val="center"/>
              <w:rPr>
                <w:rFonts w:ascii="Arial" w:hAnsi="Arial" w:cs="Arial"/>
                <w:b/>
                <w:sz w:val="22"/>
                <w:szCs w:val="22"/>
              </w:rPr>
            </w:pPr>
            <w:r w:rsidRPr="00BD2975">
              <w:rPr>
                <w:rFonts w:ascii="Arial" w:hAnsi="Arial" w:cs="Arial"/>
                <w:b/>
                <w:sz w:val="22"/>
                <w:szCs w:val="22"/>
              </w:rPr>
              <w:t>4</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w:t>
            </w:r>
          </w:p>
        </w:tc>
        <w:tc>
          <w:tcPr>
            <w:tcW w:w="2127"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w:t>
            </w:r>
          </w:p>
        </w:tc>
        <w:tc>
          <w:tcPr>
            <w:tcW w:w="1984"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3</w:t>
            </w:r>
          </w:p>
        </w:tc>
        <w:tc>
          <w:tcPr>
            <w:tcW w:w="992"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18</w:t>
            </w:r>
          </w:p>
        </w:tc>
        <w:tc>
          <w:tcPr>
            <w:tcW w:w="939" w:type="dxa"/>
            <w:vAlign w:val="bottom"/>
          </w:tcPr>
          <w:p w:rsidR="00BD2975" w:rsidRPr="00BD2975" w:rsidRDefault="00BD2975" w:rsidP="00BD2975">
            <w:pPr>
              <w:pStyle w:val="Sinespaciado"/>
              <w:jc w:val="center"/>
              <w:rPr>
                <w:rFonts w:ascii="Arial" w:hAnsi="Arial" w:cs="Arial"/>
                <w:sz w:val="22"/>
                <w:szCs w:val="22"/>
              </w:rPr>
            </w:pPr>
            <w:r w:rsidRPr="00BD2975">
              <w:rPr>
                <w:rFonts w:ascii="Arial" w:hAnsi="Arial" w:cs="Arial"/>
                <w:sz w:val="22"/>
                <w:szCs w:val="22"/>
              </w:rPr>
              <w:t>20</w:t>
            </w:r>
          </w:p>
        </w:tc>
      </w:tr>
    </w:tbl>
    <w:p w:rsidR="002413E0" w:rsidRPr="00AF4DBF" w:rsidRDefault="002413E0" w:rsidP="002413E0">
      <w:pPr>
        <w:pStyle w:val="Tablas"/>
        <w:jc w:val="center"/>
        <w:rPr>
          <w:rFonts w:ascii="Times New Roman" w:hAnsi="Times New Roman"/>
          <w:sz w:val="20"/>
          <w:szCs w:val="20"/>
        </w:rPr>
      </w:pPr>
      <w:bookmarkStart w:id="575" w:name="_Toc301197664"/>
      <w:r w:rsidRPr="00AF4DBF">
        <w:rPr>
          <w:rFonts w:ascii="Times New Roman" w:hAnsi="Times New Roman"/>
          <w:b/>
          <w:sz w:val="20"/>
          <w:szCs w:val="20"/>
        </w:rPr>
        <w:t>Tabla 3.</w:t>
      </w:r>
      <w:r w:rsidR="003D43E6">
        <w:rPr>
          <w:rFonts w:ascii="Times New Roman" w:hAnsi="Times New Roman"/>
          <w:b/>
          <w:sz w:val="20"/>
          <w:szCs w:val="20"/>
        </w:rPr>
        <w:t>5</w:t>
      </w:r>
      <w:r w:rsidR="005E30E2">
        <w:rPr>
          <w:rFonts w:ascii="Times New Roman" w:hAnsi="Times New Roman"/>
          <w:b/>
          <w:sz w:val="20"/>
          <w:szCs w:val="20"/>
        </w:rPr>
        <w:t xml:space="preserve"> </w:t>
      </w:r>
      <w:r w:rsidR="00F8368D">
        <w:rPr>
          <w:rFonts w:ascii="Times New Roman" w:hAnsi="Times New Roman"/>
          <w:sz w:val="20"/>
          <w:szCs w:val="20"/>
        </w:rPr>
        <w:t>P</w:t>
      </w:r>
      <w:r w:rsidR="00A75D7F">
        <w:rPr>
          <w:rFonts w:ascii="Times New Roman" w:hAnsi="Times New Roman"/>
          <w:sz w:val="20"/>
          <w:szCs w:val="20"/>
        </w:rPr>
        <w:t>arámetros ingresados a cada señal de entrada.</w:t>
      </w:r>
      <w:bookmarkEnd w:id="575"/>
    </w:p>
    <w:p w:rsidR="00A75D7F" w:rsidRPr="00A75D7F" w:rsidRDefault="00A75D7F" w:rsidP="00F64E40">
      <w:pPr>
        <w:spacing w:after="0" w:line="240" w:lineRule="auto"/>
        <w:rPr>
          <w:rFonts w:eastAsia="Times New Roman" w:cs="Arial"/>
          <w:b/>
          <w:color w:val="000000"/>
          <w:szCs w:val="24"/>
          <w:lang w:eastAsia="es-EC"/>
        </w:rPr>
      </w:pPr>
      <w:r w:rsidRPr="00A75D7F">
        <w:rPr>
          <w:rFonts w:eastAsia="Times New Roman" w:cs="Arial"/>
          <w:b/>
          <w:color w:val="000000"/>
          <w:szCs w:val="24"/>
          <w:lang w:eastAsia="es-EC"/>
        </w:rPr>
        <w:t>Tabla de los resultados obtenidos del análisis por cada señal:</w:t>
      </w:r>
    </w:p>
    <w:p w:rsidR="00E87C69" w:rsidRDefault="00E87C69" w:rsidP="00F64E40">
      <w:pPr>
        <w:spacing w:after="0" w:line="240" w:lineRule="auto"/>
        <w:rPr>
          <w:rFonts w:eastAsia="Times New Roman" w:cs="Arial"/>
          <w:color w:val="000000"/>
          <w:szCs w:val="24"/>
          <w:lang w:eastAsia="es-EC"/>
        </w:rPr>
      </w:pPr>
    </w:p>
    <w:tbl>
      <w:tblPr>
        <w:tblStyle w:val="Tablaconcuadrcula"/>
        <w:tblW w:w="0" w:type="auto"/>
        <w:tblLook w:val="04A0"/>
      </w:tblPr>
      <w:tblGrid>
        <w:gridCol w:w="392"/>
        <w:gridCol w:w="2977"/>
        <w:gridCol w:w="2409"/>
        <w:gridCol w:w="2640"/>
      </w:tblGrid>
      <w:tr w:rsidR="00E87C69" w:rsidTr="002413E0">
        <w:tc>
          <w:tcPr>
            <w:tcW w:w="8418" w:type="dxa"/>
            <w:gridSpan w:val="4"/>
            <w:shd w:val="clear" w:color="auto" w:fill="C6D9F1" w:themeFill="text2" w:themeFillTint="33"/>
          </w:tcPr>
          <w:p w:rsidR="00E87C69" w:rsidRPr="00E87C69" w:rsidRDefault="00E87C69" w:rsidP="00046463">
            <w:pPr>
              <w:pStyle w:val="Sinespaciado"/>
              <w:jc w:val="center"/>
              <w:rPr>
                <w:rFonts w:ascii="Arial" w:hAnsi="Arial" w:cs="Arial"/>
                <w:b/>
                <w:bCs/>
                <w:sz w:val="24"/>
              </w:rPr>
            </w:pPr>
            <w:r w:rsidRPr="00E87C69">
              <w:rPr>
                <w:rFonts w:ascii="Arial" w:hAnsi="Arial" w:cs="Arial"/>
                <w:sz w:val="24"/>
              </w:rPr>
              <w:br w:type="page"/>
            </w:r>
            <w:r w:rsidRPr="00E87C69">
              <w:rPr>
                <w:rFonts w:ascii="Arial" w:hAnsi="Arial" w:cs="Arial"/>
                <w:b/>
                <w:bCs/>
                <w:sz w:val="24"/>
              </w:rPr>
              <w:t>SECUENCIA BINARIA ALEATORIA (RBS)</w:t>
            </w:r>
          </w:p>
        </w:tc>
      </w:tr>
      <w:tr w:rsidR="00E87C69" w:rsidRPr="002413E0" w:rsidTr="00B0237A">
        <w:trPr>
          <w:trHeight w:val="301"/>
        </w:trPr>
        <w:tc>
          <w:tcPr>
            <w:tcW w:w="392" w:type="dxa"/>
            <w:vAlign w:val="center"/>
          </w:tcPr>
          <w:p w:rsidR="00E87C69" w:rsidRPr="002413E0" w:rsidRDefault="00E87C69" w:rsidP="002413E0">
            <w:pPr>
              <w:pStyle w:val="Sinespaciado"/>
              <w:jc w:val="center"/>
              <w:rPr>
                <w:rFonts w:ascii="Arial" w:hAnsi="Arial" w:cs="Arial"/>
                <w:b/>
                <w:sz w:val="22"/>
              </w:rPr>
            </w:pPr>
          </w:p>
        </w:tc>
        <w:tc>
          <w:tcPr>
            <w:tcW w:w="2977" w:type="dxa"/>
            <w:vAlign w:val="center"/>
          </w:tcPr>
          <w:p w:rsidR="00E87C69" w:rsidRPr="002413E0" w:rsidRDefault="002413E0" w:rsidP="002413E0">
            <w:pPr>
              <w:pStyle w:val="Sinespaciado"/>
              <w:jc w:val="center"/>
              <w:rPr>
                <w:rFonts w:ascii="Arial" w:hAnsi="Arial" w:cs="Arial"/>
                <w:b/>
                <w:color w:val="000000"/>
                <w:sz w:val="22"/>
              </w:rPr>
            </w:pPr>
            <w:r w:rsidRPr="002413E0">
              <w:rPr>
                <w:rFonts w:ascii="Arial" w:hAnsi="Arial" w:cs="Arial"/>
                <w:b/>
                <w:color w:val="000000"/>
                <w:sz w:val="22"/>
              </w:rPr>
              <w:t>T DOM. APROXIMADO</w:t>
            </w:r>
          </w:p>
        </w:tc>
        <w:tc>
          <w:tcPr>
            <w:tcW w:w="2409" w:type="dxa"/>
            <w:vAlign w:val="center"/>
          </w:tcPr>
          <w:p w:rsidR="00E87C69" w:rsidRPr="002413E0" w:rsidRDefault="002413E0" w:rsidP="002413E0">
            <w:pPr>
              <w:pStyle w:val="Sinespaciado"/>
              <w:jc w:val="center"/>
              <w:rPr>
                <w:rFonts w:ascii="Arial" w:hAnsi="Arial" w:cs="Arial"/>
                <w:b/>
                <w:color w:val="000000"/>
                <w:sz w:val="22"/>
              </w:rPr>
            </w:pPr>
            <w:r w:rsidRPr="002413E0">
              <w:rPr>
                <w:rFonts w:ascii="Arial" w:hAnsi="Arial" w:cs="Arial"/>
                <w:b/>
                <w:color w:val="000000"/>
                <w:sz w:val="22"/>
              </w:rPr>
              <w:t>TS APROXIMADO</w:t>
            </w:r>
          </w:p>
        </w:tc>
        <w:tc>
          <w:tcPr>
            <w:tcW w:w="2640" w:type="dxa"/>
            <w:vAlign w:val="center"/>
          </w:tcPr>
          <w:p w:rsidR="00E87C69" w:rsidRPr="002413E0" w:rsidRDefault="002413E0" w:rsidP="002413E0">
            <w:pPr>
              <w:pStyle w:val="Sinespaciado"/>
              <w:jc w:val="center"/>
              <w:rPr>
                <w:rFonts w:ascii="Arial" w:hAnsi="Arial" w:cs="Arial"/>
                <w:b/>
                <w:color w:val="000000"/>
                <w:sz w:val="22"/>
              </w:rPr>
            </w:pPr>
            <w:r w:rsidRPr="002413E0">
              <w:rPr>
                <w:rFonts w:ascii="Arial" w:hAnsi="Arial" w:cs="Arial"/>
                <w:b/>
                <w:color w:val="000000"/>
                <w:sz w:val="22"/>
              </w:rPr>
              <w:t>GANANCIA ÚLTIMA</w:t>
            </w:r>
          </w:p>
        </w:tc>
      </w:tr>
      <w:tr w:rsidR="00E87C69" w:rsidRPr="00E87C69" w:rsidTr="00B12E7A">
        <w:tc>
          <w:tcPr>
            <w:tcW w:w="392" w:type="dxa"/>
            <w:vAlign w:val="center"/>
          </w:tcPr>
          <w:p w:rsidR="00E87C69" w:rsidRPr="00BD2975" w:rsidRDefault="00E87C69" w:rsidP="002413E0">
            <w:pPr>
              <w:pStyle w:val="Sinespaciado"/>
              <w:jc w:val="center"/>
              <w:rPr>
                <w:rFonts w:ascii="Arial" w:hAnsi="Arial" w:cs="Arial"/>
                <w:b/>
                <w:sz w:val="22"/>
                <w:szCs w:val="22"/>
              </w:rPr>
            </w:pPr>
            <w:r w:rsidRPr="00BD2975">
              <w:rPr>
                <w:rFonts w:ascii="Arial" w:hAnsi="Arial" w:cs="Arial"/>
                <w:b/>
                <w:sz w:val="22"/>
                <w:szCs w:val="22"/>
              </w:rPr>
              <w:t>1</w:t>
            </w:r>
          </w:p>
        </w:tc>
        <w:tc>
          <w:tcPr>
            <w:tcW w:w="2977"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23</w:t>
            </w:r>
          </w:p>
        </w:tc>
        <w:tc>
          <w:tcPr>
            <w:tcW w:w="2409"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98</w:t>
            </w:r>
          </w:p>
        </w:tc>
        <w:tc>
          <w:tcPr>
            <w:tcW w:w="2640"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1,62</w:t>
            </w:r>
          </w:p>
        </w:tc>
      </w:tr>
      <w:tr w:rsidR="00E87C69" w:rsidRPr="00E87C69" w:rsidTr="00B12E7A">
        <w:tc>
          <w:tcPr>
            <w:tcW w:w="392" w:type="dxa"/>
            <w:vAlign w:val="center"/>
          </w:tcPr>
          <w:p w:rsidR="00E87C69" w:rsidRPr="00BD2975" w:rsidRDefault="00E87C69" w:rsidP="002413E0">
            <w:pPr>
              <w:pStyle w:val="Sinespaciado"/>
              <w:jc w:val="center"/>
              <w:rPr>
                <w:rFonts w:ascii="Arial" w:hAnsi="Arial" w:cs="Arial"/>
                <w:b/>
                <w:sz w:val="22"/>
                <w:szCs w:val="22"/>
              </w:rPr>
            </w:pPr>
            <w:r w:rsidRPr="00BD2975">
              <w:rPr>
                <w:rFonts w:ascii="Arial" w:hAnsi="Arial" w:cs="Arial"/>
                <w:b/>
                <w:sz w:val="22"/>
                <w:szCs w:val="22"/>
              </w:rPr>
              <w:t>2</w:t>
            </w:r>
          </w:p>
        </w:tc>
        <w:tc>
          <w:tcPr>
            <w:tcW w:w="2977"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24</w:t>
            </w:r>
          </w:p>
        </w:tc>
        <w:tc>
          <w:tcPr>
            <w:tcW w:w="2409"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86</w:t>
            </w:r>
          </w:p>
        </w:tc>
        <w:tc>
          <w:tcPr>
            <w:tcW w:w="2640"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2,06</w:t>
            </w:r>
          </w:p>
        </w:tc>
      </w:tr>
      <w:tr w:rsidR="00E87C69" w:rsidRPr="00E87C69" w:rsidTr="00B12E7A">
        <w:tc>
          <w:tcPr>
            <w:tcW w:w="392" w:type="dxa"/>
            <w:vAlign w:val="center"/>
          </w:tcPr>
          <w:p w:rsidR="00E87C69" w:rsidRPr="00BD2975" w:rsidRDefault="00E87C69" w:rsidP="002413E0">
            <w:pPr>
              <w:pStyle w:val="Sinespaciado"/>
              <w:jc w:val="center"/>
              <w:rPr>
                <w:rFonts w:ascii="Arial" w:hAnsi="Arial" w:cs="Arial"/>
                <w:b/>
                <w:sz w:val="22"/>
                <w:szCs w:val="22"/>
              </w:rPr>
            </w:pPr>
            <w:r w:rsidRPr="00BD2975">
              <w:rPr>
                <w:rFonts w:ascii="Arial" w:hAnsi="Arial" w:cs="Arial"/>
                <w:b/>
                <w:sz w:val="22"/>
                <w:szCs w:val="22"/>
              </w:rPr>
              <w:t>3</w:t>
            </w:r>
          </w:p>
        </w:tc>
        <w:tc>
          <w:tcPr>
            <w:tcW w:w="2977"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24,5</w:t>
            </w:r>
          </w:p>
        </w:tc>
        <w:tc>
          <w:tcPr>
            <w:tcW w:w="2409"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95</w:t>
            </w:r>
          </w:p>
        </w:tc>
        <w:tc>
          <w:tcPr>
            <w:tcW w:w="2640"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1,57</w:t>
            </w:r>
          </w:p>
        </w:tc>
      </w:tr>
      <w:tr w:rsidR="00E87C69" w:rsidRPr="00E87C69" w:rsidTr="00B12E7A">
        <w:tc>
          <w:tcPr>
            <w:tcW w:w="392" w:type="dxa"/>
            <w:vAlign w:val="center"/>
          </w:tcPr>
          <w:p w:rsidR="00E87C69" w:rsidRPr="00BD2975" w:rsidRDefault="00E87C69" w:rsidP="002413E0">
            <w:pPr>
              <w:pStyle w:val="Sinespaciado"/>
              <w:jc w:val="center"/>
              <w:rPr>
                <w:rFonts w:ascii="Arial" w:hAnsi="Arial" w:cs="Arial"/>
                <w:b/>
                <w:sz w:val="22"/>
                <w:szCs w:val="22"/>
              </w:rPr>
            </w:pPr>
            <w:r w:rsidRPr="00BD2975">
              <w:rPr>
                <w:rFonts w:ascii="Arial" w:hAnsi="Arial" w:cs="Arial"/>
                <w:b/>
                <w:sz w:val="22"/>
                <w:szCs w:val="22"/>
              </w:rPr>
              <w:t>4</w:t>
            </w:r>
          </w:p>
        </w:tc>
        <w:tc>
          <w:tcPr>
            <w:tcW w:w="2977"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21</w:t>
            </w:r>
          </w:p>
        </w:tc>
        <w:tc>
          <w:tcPr>
            <w:tcW w:w="2409"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79</w:t>
            </w:r>
          </w:p>
        </w:tc>
        <w:tc>
          <w:tcPr>
            <w:tcW w:w="2640"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1,19</w:t>
            </w:r>
          </w:p>
        </w:tc>
      </w:tr>
      <w:tr w:rsidR="002413E0" w:rsidTr="002413E0">
        <w:tc>
          <w:tcPr>
            <w:tcW w:w="8418" w:type="dxa"/>
            <w:gridSpan w:val="4"/>
            <w:shd w:val="clear" w:color="auto" w:fill="C6D9F1" w:themeFill="text2" w:themeFillTint="33"/>
            <w:vAlign w:val="center"/>
          </w:tcPr>
          <w:p w:rsidR="002413E0" w:rsidRDefault="002413E0" w:rsidP="002413E0">
            <w:pPr>
              <w:spacing w:line="240" w:lineRule="auto"/>
              <w:jc w:val="center"/>
              <w:rPr>
                <w:rFonts w:eastAsia="Times New Roman" w:cs="Arial"/>
                <w:color w:val="000000"/>
                <w:szCs w:val="24"/>
              </w:rPr>
            </w:pPr>
            <w:r w:rsidRPr="00E87C69">
              <w:rPr>
                <w:rFonts w:cs="Arial"/>
                <w:b/>
              </w:rPr>
              <w:t>SECUENCIA BINARIA PSEUDO-ALEATORIA (PRBS)</w:t>
            </w:r>
          </w:p>
        </w:tc>
      </w:tr>
      <w:tr w:rsidR="002413E0" w:rsidTr="00B0237A">
        <w:tc>
          <w:tcPr>
            <w:tcW w:w="392" w:type="dxa"/>
            <w:vAlign w:val="center"/>
          </w:tcPr>
          <w:p w:rsidR="002413E0" w:rsidRPr="002413E0" w:rsidRDefault="002413E0" w:rsidP="002413E0">
            <w:pPr>
              <w:pStyle w:val="Sinespaciado"/>
              <w:jc w:val="center"/>
              <w:rPr>
                <w:rFonts w:ascii="Arial" w:hAnsi="Arial" w:cs="Arial"/>
                <w:b/>
                <w:sz w:val="22"/>
              </w:rPr>
            </w:pPr>
          </w:p>
        </w:tc>
        <w:tc>
          <w:tcPr>
            <w:tcW w:w="2977" w:type="dxa"/>
            <w:vAlign w:val="center"/>
          </w:tcPr>
          <w:p w:rsidR="002413E0" w:rsidRPr="002413E0" w:rsidRDefault="002413E0" w:rsidP="002413E0">
            <w:pPr>
              <w:pStyle w:val="Sinespaciado"/>
              <w:jc w:val="center"/>
              <w:rPr>
                <w:rFonts w:ascii="Arial" w:hAnsi="Arial" w:cs="Arial"/>
                <w:b/>
                <w:color w:val="000000"/>
                <w:sz w:val="22"/>
              </w:rPr>
            </w:pPr>
            <w:r w:rsidRPr="002413E0">
              <w:rPr>
                <w:rFonts w:ascii="Arial" w:hAnsi="Arial" w:cs="Arial"/>
                <w:b/>
                <w:color w:val="000000"/>
                <w:sz w:val="22"/>
              </w:rPr>
              <w:t>T DOM. APROXIMADO</w:t>
            </w:r>
          </w:p>
        </w:tc>
        <w:tc>
          <w:tcPr>
            <w:tcW w:w="2409" w:type="dxa"/>
            <w:vAlign w:val="center"/>
          </w:tcPr>
          <w:p w:rsidR="002413E0" w:rsidRPr="002413E0" w:rsidRDefault="002413E0" w:rsidP="002413E0">
            <w:pPr>
              <w:pStyle w:val="Sinespaciado"/>
              <w:jc w:val="center"/>
              <w:rPr>
                <w:rFonts w:ascii="Arial" w:hAnsi="Arial" w:cs="Arial"/>
                <w:b/>
                <w:color w:val="000000"/>
                <w:sz w:val="22"/>
              </w:rPr>
            </w:pPr>
            <w:r w:rsidRPr="002413E0">
              <w:rPr>
                <w:rFonts w:ascii="Arial" w:hAnsi="Arial" w:cs="Arial"/>
                <w:b/>
                <w:color w:val="000000"/>
                <w:sz w:val="22"/>
              </w:rPr>
              <w:t>TS APROXIMADO</w:t>
            </w:r>
          </w:p>
        </w:tc>
        <w:tc>
          <w:tcPr>
            <w:tcW w:w="2640" w:type="dxa"/>
            <w:vAlign w:val="center"/>
          </w:tcPr>
          <w:p w:rsidR="002413E0" w:rsidRPr="002413E0" w:rsidRDefault="002413E0" w:rsidP="002413E0">
            <w:pPr>
              <w:pStyle w:val="Sinespaciado"/>
              <w:jc w:val="center"/>
              <w:rPr>
                <w:rFonts w:ascii="Arial" w:hAnsi="Arial" w:cs="Arial"/>
                <w:b/>
                <w:color w:val="000000"/>
                <w:sz w:val="22"/>
              </w:rPr>
            </w:pPr>
            <w:r w:rsidRPr="002413E0">
              <w:rPr>
                <w:rFonts w:ascii="Arial" w:hAnsi="Arial" w:cs="Arial"/>
                <w:b/>
                <w:color w:val="000000"/>
                <w:sz w:val="22"/>
              </w:rPr>
              <w:t>GANANCIA ÚLTIMA</w:t>
            </w:r>
          </w:p>
        </w:tc>
      </w:tr>
      <w:tr w:rsidR="00E87C69" w:rsidRPr="00E87C69" w:rsidTr="00B0237A">
        <w:tc>
          <w:tcPr>
            <w:tcW w:w="392" w:type="dxa"/>
            <w:vAlign w:val="center"/>
          </w:tcPr>
          <w:p w:rsidR="00E87C69" w:rsidRPr="00BD2975" w:rsidRDefault="00E87C69" w:rsidP="002413E0">
            <w:pPr>
              <w:pStyle w:val="Sinespaciado"/>
              <w:jc w:val="center"/>
              <w:rPr>
                <w:rFonts w:ascii="Arial" w:hAnsi="Arial" w:cs="Arial"/>
                <w:b/>
                <w:sz w:val="22"/>
                <w:szCs w:val="22"/>
              </w:rPr>
            </w:pPr>
            <w:r w:rsidRPr="00BD2975">
              <w:rPr>
                <w:rFonts w:ascii="Arial" w:hAnsi="Arial" w:cs="Arial"/>
                <w:b/>
                <w:sz w:val="22"/>
                <w:szCs w:val="22"/>
              </w:rPr>
              <w:t>1</w:t>
            </w:r>
          </w:p>
        </w:tc>
        <w:tc>
          <w:tcPr>
            <w:tcW w:w="2977"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24,7</w:t>
            </w:r>
          </w:p>
        </w:tc>
        <w:tc>
          <w:tcPr>
            <w:tcW w:w="2409"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82</w:t>
            </w:r>
          </w:p>
        </w:tc>
        <w:tc>
          <w:tcPr>
            <w:tcW w:w="2640"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1,6</w:t>
            </w:r>
          </w:p>
        </w:tc>
      </w:tr>
      <w:tr w:rsidR="00E87C69" w:rsidRPr="00E87C69" w:rsidTr="00B0237A">
        <w:tc>
          <w:tcPr>
            <w:tcW w:w="392" w:type="dxa"/>
            <w:vAlign w:val="center"/>
          </w:tcPr>
          <w:p w:rsidR="00E87C69" w:rsidRPr="00BD2975" w:rsidRDefault="00E87C69" w:rsidP="002413E0">
            <w:pPr>
              <w:pStyle w:val="Sinespaciado"/>
              <w:jc w:val="center"/>
              <w:rPr>
                <w:rFonts w:ascii="Arial" w:hAnsi="Arial" w:cs="Arial"/>
                <w:b/>
                <w:sz w:val="22"/>
                <w:szCs w:val="22"/>
              </w:rPr>
            </w:pPr>
            <w:r w:rsidRPr="00BD2975">
              <w:rPr>
                <w:rFonts w:ascii="Arial" w:hAnsi="Arial" w:cs="Arial"/>
                <w:b/>
                <w:sz w:val="22"/>
                <w:szCs w:val="22"/>
              </w:rPr>
              <w:t>2</w:t>
            </w:r>
          </w:p>
        </w:tc>
        <w:tc>
          <w:tcPr>
            <w:tcW w:w="2977"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26</w:t>
            </w:r>
          </w:p>
        </w:tc>
        <w:tc>
          <w:tcPr>
            <w:tcW w:w="2409"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84</w:t>
            </w:r>
          </w:p>
        </w:tc>
        <w:tc>
          <w:tcPr>
            <w:tcW w:w="2640"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1,58</w:t>
            </w:r>
          </w:p>
        </w:tc>
      </w:tr>
      <w:tr w:rsidR="00E87C69" w:rsidRPr="00E87C69" w:rsidTr="00B0237A">
        <w:tc>
          <w:tcPr>
            <w:tcW w:w="392" w:type="dxa"/>
            <w:vAlign w:val="center"/>
          </w:tcPr>
          <w:p w:rsidR="00E87C69" w:rsidRPr="00BD2975" w:rsidRDefault="00E87C69" w:rsidP="002413E0">
            <w:pPr>
              <w:pStyle w:val="Sinespaciado"/>
              <w:jc w:val="center"/>
              <w:rPr>
                <w:rFonts w:ascii="Arial" w:hAnsi="Arial" w:cs="Arial"/>
                <w:b/>
                <w:sz w:val="22"/>
                <w:szCs w:val="22"/>
              </w:rPr>
            </w:pPr>
            <w:r w:rsidRPr="00BD2975">
              <w:rPr>
                <w:rFonts w:ascii="Arial" w:hAnsi="Arial" w:cs="Arial"/>
                <w:b/>
                <w:sz w:val="22"/>
                <w:szCs w:val="22"/>
              </w:rPr>
              <w:t>3</w:t>
            </w:r>
          </w:p>
        </w:tc>
        <w:tc>
          <w:tcPr>
            <w:tcW w:w="2977"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24</w:t>
            </w:r>
          </w:p>
        </w:tc>
        <w:tc>
          <w:tcPr>
            <w:tcW w:w="2409"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88</w:t>
            </w:r>
          </w:p>
        </w:tc>
        <w:tc>
          <w:tcPr>
            <w:tcW w:w="2640"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1.7</w:t>
            </w:r>
          </w:p>
        </w:tc>
      </w:tr>
      <w:tr w:rsidR="00E87C69" w:rsidRPr="00E87C69" w:rsidTr="00B0237A">
        <w:tc>
          <w:tcPr>
            <w:tcW w:w="392" w:type="dxa"/>
            <w:vAlign w:val="center"/>
          </w:tcPr>
          <w:p w:rsidR="00E87C69" w:rsidRPr="00BD2975" w:rsidRDefault="00E87C69" w:rsidP="002413E0">
            <w:pPr>
              <w:pStyle w:val="Sinespaciado"/>
              <w:jc w:val="center"/>
              <w:rPr>
                <w:rFonts w:ascii="Arial" w:hAnsi="Arial" w:cs="Arial"/>
                <w:b/>
                <w:sz w:val="22"/>
                <w:szCs w:val="22"/>
              </w:rPr>
            </w:pPr>
            <w:r w:rsidRPr="00BD2975">
              <w:rPr>
                <w:rFonts w:ascii="Arial" w:hAnsi="Arial" w:cs="Arial"/>
                <w:b/>
                <w:sz w:val="22"/>
                <w:szCs w:val="22"/>
              </w:rPr>
              <w:t>4</w:t>
            </w:r>
          </w:p>
        </w:tc>
        <w:tc>
          <w:tcPr>
            <w:tcW w:w="2977"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22</w:t>
            </w:r>
          </w:p>
        </w:tc>
        <w:tc>
          <w:tcPr>
            <w:tcW w:w="2409"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94</w:t>
            </w:r>
          </w:p>
        </w:tc>
        <w:tc>
          <w:tcPr>
            <w:tcW w:w="2640" w:type="dxa"/>
            <w:vAlign w:val="center"/>
          </w:tcPr>
          <w:p w:rsidR="00E87C69" w:rsidRPr="00E87C69" w:rsidRDefault="00E87C69" w:rsidP="002413E0">
            <w:pPr>
              <w:pStyle w:val="Sinespaciado"/>
              <w:jc w:val="center"/>
              <w:rPr>
                <w:rFonts w:ascii="Arial" w:hAnsi="Arial" w:cs="Arial"/>
                <w:sz w:val="22"/>
                <w:szCs w:val="22"/>
              </w:rPr>
            </w:pPr>
            <w:r w:rsidRPr="00E87C69">
              <w:rPr>
                <w:rFonts w:ascii="Arial" w:hAnsi="Arial" w:cs="Arial"/>
                <w:sz w:val="22"/>
                <w:szCs w:val="22"/>
              </w:rPr>
              <w:t>1.67</w:t>
            </w:r>
          </w:p>
        </w:tc>
      </w:tr>
      <w:tr w:rsidR="002413E0" w:rsidTr="002413E0">
        <w:tc>
          <w:tcPr>
            <w:tcW w:w="8418" w:type="dxa"/>
            <w:gridSpan w:val="4"/>
            <w:shd w:val="clear" w:color="auto" w:fill="C6D9F1" w:themeFill="text2" w:themeFillTint="33"/>
            <w:vAlign w:val="center"/>
          </w:tcPr>
          <w:p w:rsidR="002413E0" w:rsidRDefault="002413E0" w:rsidP="002413E0">
            <w:pPr>
              <w:spacing w:line="240" w:lineRule="auto"/>
              <w:jc w:val="center"/>
              <w:rPr>
                <w:rFonts w:eastAsia="Times New Roman" w:cs="Arial"/>
                <w:color w:val="000000"/>
                <w:szCs w:val="24"/>
              </w:rPr>
            </w:pPr>
            <w:r w:rsidRPr="00E87C69">
              <w:rPr>
                <w:rFonts w:cs="Arial"/>
                <w:b/>
              </w:rPr>
              <w:t>SEÑAL MULTI-S</w:t>
            </w:r>
            <w:r>
              <w:rPr>
                <w:rFonts w:cs="Arial"/>
                <w:b/>
              </w:rPr>
              <w:t>INUSOIDAL</w:t>
            </w:r>
          </w:p>
        </w:tc>
      </w:tr>
      <w:tr w:rsidR="002413E0" w:rsidTr="00B0237A">
        <w:trPr>
          <w:trHeight w:val="305"/>
        </w:trPr>
        <w:tc>
          <w:tcPr>
            <w:tcW w:w="392" w:type="dxa"/>
            <w:vAlign w:val="center"/>
          </w:tcPr>
          <w:p w:rsidR="002413E0" w:rsidRPr="002413E0" w:rsidRDefault="002413E0" w:rsidP="002413E0">
            <w:pPr>
              <w:pStyle w:val="Sinespaciado"/>
              <w:jc w:val="center"/>
              <w:rPr>
                <w:rFonts w:ascii="Arial" w:hAnsi="Arial" w:cs="Arial"/>
                <w:b/>
                <w:sz w:val="22"/>
              </w:rPr>
            </w:pPr>
          </w:p>
        </w:tc>
        <w:tc>
          <w:tcPr>
            <w:tcW w:w="2977" w:type="dxa"/>
            <w:vAlign w:val="center"/>
          </w:tcPr>
          <w:p w:rsidR="002413E0" w:rsidRPr="002413E0" w:rsidRDefault="002413E0" w:rsidP="002413E0">
            <w:pPr>
              <w:pStyle w:val="Sinespaciado"/>
              <w:jc w:val="center"/>
              <w:rPr>
                <w:rFonts w:ascii="Arial" w:hAnsi="Arial" w:cs="Arial"/>
                <w:b/>
                <w:color w:val="000000"/>
                <w:sz w:val="22"/>
              </w:rPr>
            </w:pPr>
            <w:r w:rsidRPr="002413E0">
              <w:rPr>
                <w:rFonts w:ascii="Arial" w:hAnsi="Arial" w:cs="Arial"/>
                <w:b/>
                <w:color w:val="000000"/>
                <w:sz w:val="22"/>
              </w:rPr>
              <w:t>T DOM. APROXIMADO</w:t>
            </w:r>
          </w:p>
        </w:tc>
        <w:tc>
          <w:tcPr>
            <w:tcW w:w="2409" w:type="dxa"/>
            <w:vAlign w:val="center"/>
          </w:tcPr>
          <w:p w:rsidR="002413E0" w:rsidRPr="002413E0" w:rsidRDefault="002413E0" w:rsidP="002413E0">
            <w:pPr>
              <w:pStyle w:val="Sinespaciado"/>
              <w:jc w:val="center"/>
              <w:rPr>
                <w:rFonts w:ascii="Arial" w:hAnsi="Arial" w:cs="Arial"/>
                <w:b/>
                <w:color w:val="000000"/>
                <w:sz w:val="22"/>
              </w:rPr>
            </w:pPr>
            <w:r w:rsidRPr="002413E0">
              <w:rPr>
                <w:rFonts w:ascii="Arial" w:hAnsi="Arial" w:cs="Arial"/>
                <w:b/>
                <w:color w:val="000000"/>
                <w:sz w:val="22"/>
              </w:rPr>
              <w:t>TS APROXIMADO</w:t>
            </w:r>
          </w:p>
        </w:tc>
        <w:tc>
          <w:tcPr>
            <w:tcW w:w="2640" w:type="dxa"/>
            <w:vAlign w:val="center"/>
          </w:tcPr>
          <w:p w:rsidR="002413E0" w:rsidRPr="002413E0" w:rsidRDefault="002413E0" w:rsidP="002413E0">
            <w:pPr>
              <w:pStyle w:val="Sinespaciado"/>
              <w:jc w:val="center"/>
              <w:rPr>
                <w:rFonts w:ascii="Arial" w:hAnsi="Arial" w:cs="Arial"/>
                <w:b/>
                <w:color w:val="000000"/>
                <w:sz w:val="22"/>
              </w:rPr>
            </w:pPr>
            <w:r w:rsidRPr="002413E0">
              <w:rPr>
                <w:rFonts w:ascii="Arial" w:hAnsi="Arial" w:cs="Arial"/>
                <w:b/>
                <w:color w:val="000000"/>
                <w:sz w:val="22"/>
              </w:rPr>
              <w:t>GANANCIA ÚLTIMA</w:t>
            </w:r>
          </w:p>
        </w:tc>
      </w:tr>
      <w:tr w:rsidR="002413E0" w:rsidTr="00B0237A">
        <w:tc>
          <w:tcPr>
            <w:tcW w:w="392" w:type="dxa"/>
            <w:vAlign w:val="center"/>
          </w:tcPr>
          <w:p w:rsidR="002413E0" w:rsidRPr="00BD2975" w:rsidRDefault="002413E0" w:rsidP="002413E0">
            <w:pPr>
              <w:pStyle w:val="Sinespaciado"/>
              <w:jc w:val="center"/>
              <w:rPr>
                <w:rFonts w:ascii="Arial" w:hAnsi="Arial" w:cs="Arial"/>
                <w:b/>
                <w:sz w:val="22"/>
                <w:szCs w:val="22"/>
              </w:rPr>
            </w:pPr>
            <w:r w:rsidRPr="00BD2975">
              <w:rPr>
                <w:rFonts w:ascii="Arial" w:hAnsi="Arial" w:cs="Arial"/>
                <w:b/>
                <w:sz w:val="22"/>
                <w:szCs w:val="22"/>
              </w:rPr>
              <w:t>1</w:t>
            </w:r>
          </w:p>
        </w:tc>
        <w:tc>
          <w:tcPr>
            <w:tcW w:w="8026" w:type="dxa"/>
            <w:gridSpan w:val="3"/>
            <w:vAlign w:val="center"/>
          </w:tcPr>
          <w:p w:rsidR="002413E0" w:rsidRPr="00E87C69" w:rsidRDefault="002413E0" w:rsidP="002413E0">
            <w:pPr>
              <w:pStyle w:val="Sinespaciado"/>
              <w:jc w:val="center"/>
              <w:rPr>
                <w:rFonts w:ascii="Arial" w:hAnsi="Arial" w:cs="Arial"/>
                <w:sz w:val="22"/>
                <w:szCs w:val="22"/>
              </w:rPr>
            </w:pPr>
            <w:r>
              <w:rPr>
                <w:rFonts w:ascii="Arial" w:hAnsi="Arial" w:cs="Arial"/>
                <w:sz w:val="22"/>
                <w:szCs w:val="22"/>
              </w:rPr>
              <w:t>Inestable</w:t>
            </w:r>
          </w:p>
        </w:tc>
      </w:tr>
      <w:tr w:rsidR="002413E0" w:rsidTr="00B0237A">
        <w:tc>
          <w:tcPr>
            <w:tcW w:w="392" w:type="dxa"/>
            <w:vAlign w:val="center"/>
          </w:tcPr>
          <w:p w:rsidR="002413E0" w:rsidRPr="00BD2975" w:rsidRDefault="002413E0" w:rsidP="002413E0">
            <w:pPr>
              <w:pStyle w:val="Sinespaciado"/>
              <w:jc w:val="center"/>
              <w:rPr>
                <w:rFonts w:ascii="Arial" w:hAnsi="Arial" w:cs="Arial"/>
                <w:b/>
                <w:sz w:val="22"/>
                <w:szCs w:val="22"/>
              </w:rPr>
            </w:pPr>
            <w:r w:rsidRPr="00BD2975">
              <w:rPr>
                <w:rFonts w:ascii="Arial" w:hAnsi="Arial" w:cs="Arial"/>
                <w:b/>
                <w:sz w:val="22"/>
                <w:szCs w:val="22"/>
              </w:rPr>
              <w:t>2</w:t>
            </w:r>
          </w:p>
        </w:tc>
        <w:tc>
          <w:tcPr>
            <w:tcW w:w="8026" w:type="dxa"/>
            <w:gridSpan w:val="3"/>
            <w:vAlign w:val="center"/>
          </w:tcPr>
          <w:p w:rsidR="002413E0" w:rsidRPr="00E87C69" w:rsidRDefault="002413E0" w:rsidP="002413E0">
            <w:pPr>
              <w:pStyle w:val="Sinespaciado"/>
              <w:jc w:val="center"/>
              <w:rPr>
                <w:rFonts w:ascii="Arial" w:hAnsi="Arial" w:cs="Arial"/>
                <w:sz w:val="22"/>
                <w:szCs w:val="22"/>
              </w:rPr>
            </w:pPr>
            <w:r>
              <w:rPr>
                <w:rFonts w:ascii="Arial" w:hAnsi="Arial" w:cs="Arial"/>
                <w:sz w:val="22"/>
                <w:szCs w:val="22"/>
              </w:rPr>
              <w:t>Inestable</w:t>
            </w:r>
          </w:p>
        </w:tc>
      </w:tr>
      <w:tr w:rsidR="002413E0" w:rsidTr="00B0237A">
        <w:tc>
          <w:tcPr>
            <w:tcW w:w="392" w:type="dxa"/>
            <w:vAlign w:val="center"/>
          </w:tcPr>
          <w:p w:rsidR="002413E0" w:rsidRPr="00BD2975" w:rsidRDefault="002413E0" w:rsidP="002413E0">
            <w:pPr>
              <w:pStyle w:val="Sinespaciado"/>
              <w:jc w:val="center"/>
              <w:rPr>
                <w:rFonts w:ascii="Arial" w:hAnsi="Arial" w:cs="Arial"/>
                <w:b/>
                <w:sz w:val="22"/>
                <w:szCs w:val="22"/>
              </w:rPr>
            </w:pPr>
            <w:r w:rsidRPr="00BD2975">
              <w:rPr>
                <w:rFonts w:ascii="Arial" w:hAnsi="Arial" w:cs="Arial"/>
                <w:b/>
                <w:sz w:val="22"/>
                <w:szCs w:val="22"/>
              </w:rPr>
              <w:t>3</w:t>
            </w:r>
          </w:p>
        </w:tc>
        <w:tc>
          <w:tcPr>
            <w:tcW w:w="8026" w:type="dxa"/>
            <w:gridSpan w:val="3"/>
            <w:vAlign w:val="center"/>
          </w:tcPr>
          <w:p w:rsidR="002413E0" w:rsidRPr="00E87C69" w:rsidRDefault="002413E0" w:rsidP="002413E0">
            <w:pPr>
              <w:pStyle w:val="Sinespaciado"/>
              <w:jc w:val="center"/>
              <w:rPr>
                <w:rFonts w:ascii="Arial" w:hAnsi="Arial" w:cs="Arial"/>
                <w:sz w:val="22"/>
                <w:szCs w:val="22"/>
              </w:rPr>
            </w:pPr>
            <w:r>
              <w:rPr>
                <w:rFonts w:ascii="Arial" w:hAnsi="Arial" w:cs="Arial"/>
                <w:sz w:val="22"/>
                <w:szCs w:val="22"/>
              </w:rPr>
              <w:t>Inestable</w:t>
            </w:r>
          </w:p>
        </w:tc>
      </w:tr>
      <w:tr w:rsidR="002413E0" w:rsidTr="00B0237A">
        <w:tc>
          <w:tcPr>
            <w:tcW w:w="392" w:type="dxa"/>
            <w:vAlign w:val="center"/>
          </w:tcPr>
          <w:p w:rsidR="002413E0" w:rsidRPr="00BD2975" w:rsidRDefault="002413E0" w:rsidP="002413E0">
            <w:pPr>
              <w:pStyle w:val="Sinespaciado"/>
              <w:jc w:val="center"/>
              <w:rPr>
                <w:rFonts w:ascii="Arial" w:hAnsi="Arial" w:cs="Arial"/>
                <w:b/>
                <w:sz w:val="22"/>
                <w:szCs w:val="22"/>
              </w:rPr>
            </w:pPr>
            <w:r w:rsidRPr="00BD2975">
              <w:rPr>
                <w:rFonts w:ascii="Arial" w:hAnsi="Arial" w:cs="Arial"/>
                <w:b/>
                <w:sz w:val="22"/>
                <w:szCs w:val="22"/>
              </w:rPr>
              <w:t>4</w:t>
            </w:r>
          </w:p>
        </w:tc>
        <w:tc>
          <w:tcPr>
            <w:tcW w:w="8026" w:type="dxa"/>
            <w:gridSpan w:val="3"/>
            <w:vAlign w:val="center"/>
          </w:tcPr>
          <w:p w:rsidR="002413E0" w:rsidRPr="00E87C69" w:rsidRDefault="002413E0" w:rsidP="002413E0">
            <w:pPr>
              <w:pStyle w:val="Sinespaciado"/>
              <w:jc w:val="center"/>
              <w:rPr>
                <w:rFonts w:ascii="Arial" w:hAnsi="Arial" w:cs="Arial"/>
                <w:sz w:val="22"/>
                <w:szCs w:val="22"/>
              </w:rPr>
            </w:pPr>
            <w:r>
              <w:rPr>
                <w:rFonts w:ascii="Arial" w:hAnsi="Arial" w:cs="Arial"/>
                <w:sz w:val="22"/>
                <w:szCs w:val="22"/>
              </w:rPr>
              <w:t>Inestable</w:t>
            </w:r>
          </w:p>
        </w:tc>
      </w:tr>
    </w:tbl>
    <w:p w:rsidR="00A75D7F" w:rsidRPr="00AF4DBF" w:rsidRDefault="00A75D7F" w:rsidP="00A75D7F">
      <w:pPr>
        <w:pStyle w:val="Tablas"/>
        <w:jc w:val="center"/>
        <w:rPr>
          <w:rFonts w:ascii="Times New Roman" w:hAnsi="Times New Roman"/>
          <w:sz w:val="20"/>
          <w:szCs w:val="20"/>
        </w:rPr>
      </w:pPr>
      <w:bookmarkStart w:id="576" w:name="_Toc301197665"/>
      <w:r w:rsidRPr="00AF4DBF">
        <w:rPr>
          <w:rFonts w:ascii="Times New Roman" w:hAnsi="Times New Roman"/>
          <w:b/>
          <w:sz w:val="20"/>
          <w:szCs w:val="20"/>
        </w:rPr>
        <w:t>Tabla 3.</w:t>
      </w:r>
      <w:r w:rsidR="003D43E6">
        <w:rPr>
          <w:rFonts w:ascii="Times New Roman" w:hAnsi="Times New Roman"/>
          <w:b/>
          <w:sz w:val="20"/>
          <w:szCs w:val="20"/>
        </w:rPr>
        <w:t>6</w:t>
      </w:r>
      <w:r w:rsidR="005E30E2">
        <w:rPr>
          <w:rFonts w:ascii="Times New Roman" w:hAnsi="Times New Roman"/>
          <w:b/>
          <w:sz w:val="20"/>
          <w:szCs w:val="20"/>
        </w:rPr>
        <w:t xml:space="preserve"> </w:t>
      </w:r>
      <w:r w:rsidR="00F8368D">
        <w:rPr>
          <w:rFonts w:ascii="Times New Roman" w:hAnsi="Times New Roman"/>
          <w:sz w:val="20"/>
          <w:szCs w:val="20"/>
        </w:rPr>
        <w:t>Resultados</w:t>
      </w:r>
      <w:r>
        <w:rPr>
          <w:rFonts w:ascii="Times New Roman" w:hAnsi="Times New Roman"/>
          <w:sz w:val="20"/>
          <w:szCs w:val="20"/>
        </w:rPr>
        <w:t xml:space="preserve"> de cada señal.</w:t>
      </w:r>
      <w:bookmarkEnd w:id="576"/>
    </w:p>
    <w:p w:rsidR="00046463" w:rsidRDefault="00046463" w:rsidP="00F64E40">
      <w:pPr>
        <w:spacing w:after="0" w:line="240" w:lineRule="auto"/>
        <w:rPr>
          <w:rFonts w:eastAsia="Times New Roman" w:cs="Arial"/>
          <w:color w:val="000000"/>
          <w:szCs w:val="24"/>
          <w:lang w:eastAsia="es-EC"/>
        </w:rPr>
      </w:pPr>
    </w:p>
    <w:p w:rsidR="00583EEE" w:rsidRDefault="00046463" w:rsidP="007664E9">
      <w:pPr>
        <w:pStyle w:val="Ttulo3"/>
        <w:numPr>
          <w:ilvl w:val="2"/>
          <w:numId w:val="35"/>
        </w:numPr>
      </w:pPr>
      <w:bookmarkStart w:id="577" w:name="_Toc301197498"/>
      <w:r>
        <w:t>ANÁLISIS DE LOS RESULTADOS OBTENIDOS</w:t>
      </w:r>
      <w:bookmarkEnd w:id="577"/>
    </w:p>
    <w:p w:rsidR="00B0237A" w:rsidRPr="00B0237A" w:rsidRDefault="00B0237A" w:rsidP="00B0237A">
      <w:pPr>
        <w:rPr>
          <w:lang w:val="es-ES" w:eastAsia="es-ES"/>
        </w:rPr>
      </w:pPr>
    </w:p>
    <w:p w:rsidR="00046463" w:rsidRPr="00B0237A" w:rsidRDefault="00046463" w:rsidP="007664E9">
      <w:pPr>
        <w:pStyle w:val="Ttulo4"/>
        <w:numPr>
          <w:ilvl w:val="3"/>
          <w:numId w:val="35"/>
        </w:numPr>
        <w:ind w:left="851" w:hanging="851"/>
        <w:rPr>
          <w:rFonts w:ascii="Arial" w:hAnsi="Arial" w:cs="Arial"/>
          <w:sz w:val="22"/>
        </w:rPr>
      </w:pPr>
      <w:bookmarkStart w:id="578" w:name="_Toc301197499"/>
      <w:r w:rsidRPr="00B0237A">
        <w:rPr>
          <w:rFonts w:ascii="Arial" w:hAnsi="Arial" w:cs="Arial"/>
          <w:sz w:val="22"/>
        </w:rPr>
        <w:t>SECUENCIA BINARIA ALEATORIA (RBS)</w:t>
      </w:r>
      <w:bookmarkEnd w:id="578"/>
    </w:p>
    <w:p w:rsidR="00757216" w:rsidRDefault="00757216" w:rsidP="001E64DF">
      <w:pPr>
        <w:spacing w:after="0" w:line="240" w:lineRule="auto"/>
        <w:rPr>
          <w:rFonts w:eastAsia="Times New Roman" w:cs="Arial"/>
          <w:color w:val="000000"/>
          <w:szCs w:val="24"/>
          <w:lang w:eastAsia="es-EC"/>
        </w:rPr>
      </w:pPr>
    </w:p>
    <w:p w:rsidR="00757216" w:rsidRDefault="00757216" w:rsidP="00F0034E">
      <w:pPr>
        <w:spacing w:after="0"/>
        <w:rPr>
          <w:rFonts w:eastAsia="Times New Roman" w:cs="Arial"/>
          <w:color w:val="000000"/>
          <w:szCs w:val="24"/>
          <w:lang w:eastAsia="es-EC"/>
        </w:rPr>
      </w:pPr>
      <w:r>
        <w:rPr>
          <w:rFonts w:eastAsia="Times New Roman" w:cs="Arial"/>
          <w:color w:val="000000"/>
          <w:szCs w:val="24"/>
          <w:lang w:eastAsia="es-EC"/>
        </w:rPr>
        <w:t xml:space="preserve">En vista que la señal RBS no necesita ningún parámetro propio de la planta, el </w:t>
      </w:r>
      <w:r w:rsidR="00046463">
        <w:rPr>
          <w:rFonts w:eastAsia="Times New Roman" w:cs="Arial"/>
          <w:color w:val="000000"/>
          <w:szCs w:val="24"/>
          <w:lang w:eastAsia="es-EC"/>
        </w:rPr>
        <w:t>análisis</w:t>
      </w:r>
      <w:r>
        <w:rPr>
          <w:rFonts w:eastAsia="Times New Roman" w:cs="Arial"/>
          <w:color w:val="000000"/>
          <w:szCs w:val="24"/>
          <w:lang w:eastAsia="es-EC"/>
        </w:rPr>
        <w:t xml:space="preserve"> se basó principalmente en la </w:t>
      </w:r>
      <w:r w:rsidR="00046463">
        <w:rPr>
          <w:rFonts w:eastAsia="Times New Roman" w:cs="Arial"/>
          <w:color w:val="000000"/>
          <w:szCs w:val="24"/>
          <w:lang w:eastAsia="es-EC"/>
        </w:rPr>
        <w:t>s</w:t>
      </w:r>
      <w:r>
        <w:rPr>
          <w:rFonts w:eastAsia="Times New Roman" w:cs="Arial"/>
          <w:color w:val="000000"/>
          <w:szCs w:val="24"/>
          <w:lang w:eastAsia="es-EC"/>
        </w:rPr>
        <w:t xml:space="preserve">elección del tiempo de duración de la prueba y del grosor de los pulsos, la probabilidad de cambio quedará fija en 50% para todos los casos, pues lo que se busca </w:t>
      </w:r>
      <w:r w:rsidR="00046463">
        <w:rPr>
          <w:rFonts w:eastAsia="Times New Roman" w:cs="Arial"/>
          <w:color w:val="000000"/>
          <w:szCs w:val="24"/>
          <w:lang w:eastAsia="es-EC"/>
        </w:rPr>
        <w:t>es poder genera</w:t>
      </w:r>
      <w:r w:rsidR="00F0034E">
        <w:rPr>
          <w:rFonts w:eastAsia="Times New Roman" w:cs="Arial"/>
          <w:color w:val="000000"/>
          <w:szCs w:val="24"/>
          <w:lang w:eastAsia="es-EC"/>
        </w:rPr>
        <w:t>r</w:t>
      </w:r>
      <w:r w:rsidR="00046463">
        <w:rPr>
          <w:rFonts w:eastAsia="Times New Roman" w:cs="Arial"/>
          <w:color w:val="000000"/>
          <w:szCs w:val="24"/>
          <w:lang w:eastAsia="es-EC"/>
        </w:rPr>
        <w:t xml:space="preserve"> una señal netamente aleatoria. </w:t>
      </w:r>
    </w:p>
    <w:p w:rsidR="00757216" w:rsidRDefault="00757216" w:rsidP="00F0034E">
      <w:pPr>
        <w:spacing w:after="0"/>
        <w:rPr>
          <w:rFonts w:eastAsia="Times New Roman" w:cs="Arial"/>
          <w:color w:val="000000"/>
          <w:szCs w:val="24"/>
          <w:lang w:eastAsia="es-EC"/>
        </w:rPr>
      </w:pPr>
    </w:p>
    <w:p w:rsidR="00757216" w:rsidRDefault="00757216" w:rsidP="00F0034E">
      <w:pPr>
        <w:spacing w:after="0"/>
        <w:rPr>
          <w:rFonts w:eastAsia="Times New Roman" w:cs="Arial"/>
          <w:color w:val="000000"/>
          <w:szCs w:val="24"/>
          <w:lang w:eastAsia="es-EC"/>
        </w:rPr>
      </w:pPr>
      <w:r>
        <w:rPr>
          <w:rFonts w:eastAsia="Times New Roman" w:cs="Arial"/>
          <w:color w:val="000000"/>
          <w:szCs w:val="24"/>
          <w:lang w:eastAsia="es-EC"/>
        </w:rPr>
        <w:t xml:space="preserve">La importancia del grosor de los pulsos se debe a que si estos son muy finos, la planta no va a poder reaccionar tan rápido ante estos cambios y si los mismos son muy </w:t>
      </w:r>
      <w:r w:rsidR="00046463">
        <w:rPr>
          <w:rFonts w:eastAsia="Times New Roman" w:cs="Arial"/>
          <w:color w:val="000000"/>
          <w:szCs w:val="24"/>
          <w:lang w:eastAsia="es-EC"/>
        </w:rPr>
        <w:t>gruesos, podría darse el caso de</w:t>
      </w:r>
      <w:r>
        <w:rPr>
          <w:rFonts w:eastAsia="Times New Roman" w:cs="Arial"/>
          <w:color w:val="000000"/>
          <w:szCs w:val="24"/>
          <w:lang w:eastAsia="es-EC"/>
        </w:rPr>
        <w:t xml:space="preserve"> que la señal se estabilice y quede en un valor constante</w:t>
      </w:r>
      <w:r w:rsidR="00F0034E">
        <w:rPr>
          <w:rFonts w:eastAsia="Times New Roman" w:cs="Arial"/>
          <w:color w:val="000000"/>
          <w:szCs w:val="24"/>
          <w:lang w:eastAsia="es-EC"/>
        </w:rPr>
        <w:t xml:space="preserve"> por mucho tiempo</w:t>
      </w:r>
      <w:r>
        <w:rPr>
          <w:rFonts w:eastAsia="Times New Roman" w:cs="Arial"/>
          <w:color w:val="000000"/>
          <w:szCs w:val="24"/>
          <w:lang w:eastAsia="es-EC"/>
        </w:rPr>
        <w:t>, ambos casos nos representarían pérdida de</w:t>
      </w:r>
      <w:r w:rsidR="00EE299C">
        <w:rPr>
          <w:rFonts w:eastAsia="Times New Roman" w:cs="Arial"/>
          <w:color w:val="000000"/>
          <w:szCs w:val="24"/>
          <w:lang w:eastAsia="es-EC"/>
        </w:rPr>
        <w:t xml:space="preserve"> </w:t>
      </w:r>
      <w:r w:rsidR="00F0034E">
        <w:rPr>
          <w:rFonts w:eastAsia="Times New Roman" w:cs="Arial"/>
          <w:color w:val="000000"/>
          <w:szCs w:val="24"/>
          <w:lang w:eastAsia="es-EC"/>
        </w:rPr>
        <w:t>información, por lo que se trató de hacer, fue generar señales ni muy rápidas,</w:t>
      </w:r>
      <w:r>
        <w:rPr>
          <w:rFonts w:eastAsia="Times New Roman" w:cs="Arial"/>
          <w:color w:val="000000"/>
          <w:szCs w:val="24"/>
          <w:lang w:eastAsia="es-EC"/>
        </w:rPr>
        <w:t xml:space="preserve"> ni muy lentas para poder obtener un comportamiento eficiente de la planta, para esto tomam</w:t>
      </w:r>
      <w:r w:rsidR="00F0034E">
        <w:rPr>
          <w:rFonts w:eastAsia="Times New Roman" w:cs="Arial"/>
          <w:color w:val="000000"/>
          <w:szCs w:val="24"/>
          <w:lang w:eastAsia="es-EC"/>
        </w:rPr>
        <w:t>os en cuenta el Tao de la misma</w:t>
      </w:r>
      <w:r>
        <w:rPr>
          <w:rFonts w:eastAsia="Times New Roman" w:cs="Arial"/>
          <w:color w:val="000000"/>
          <w:szCs w:val="24"/>
          <w:lang w:eastAsia="es-EC"/>
        </w:rPr>
        <w:t xml:space="preserve"> (Tao = 20 segundos).</w:t>
      </w:r>
    </w:p>
    <w:p w:rsidR="00757216" w:rsidRDefault="00757216" w:rsidP="00F0034E">
      <w:pPr>
        <w:spacing w:after="0"/>
        <w:rPr>
          <w:rFonts w:eastAsia="Times New Roman" w:cs="Arial"/>
          <w:color w:val="000000"/>
          <w:szCs w:val="24"/>
          <w:lang w:eastAsia="es-EC"/>
        </w:rPr>
      </w:pPr>
    </w:p>
    <w:p w:rsidR="00757216" w:rsidRDefault="00757216" w:rsidP="00F0034E">
      <w:pPr>
        <w:spacing w:after="0"/>
        <w:rPr>
          <w:rFonts w:eastAsia="Times New Roman" w:cs="Arial"/>
          <w:color w:val="000000"/>
          <w:szCs w:val="24"/>
          <w:lang w:eastAsia="es-EC"/>
        </w:rPr>
      </w:pPr>
      <w:r>
        <w:rPr>
          <w:rFonts w:eastAsia="Times New Roman" w:cs="Arial"/>
          <w:color w:val="000000"/>
          <w:szCs w:val="24"/>
          <w:lang w:eastAsia="es-EC"/>
        </w:rPr>
        <w:t xml:space="preserve">Como podemos apreciar de la tabla, los resultados son aproximados a los deseados, lo cual nos da a entender que nuestro tiempo de </w:t>
      </w:r>
      <w:r w:rsidR="00F0034E">
        <w:rPr>
          <w:rFonts w:eastAsia="Times New Roman" w:cs="Arial"/>
          <w:color w:val="000000"/>
          <w:szCs w:val="24"/>
          <w:lang w:eastAsia="es-EC"/>
        </w:rPr>
        <w:t>conmutación</w:t>
      </w:r>
      <w:r>
        <w:rPr>
          <w:rFonts w:eastAsia="Times New Roman" w:cs="Arial"/>
          <w:color w:val="000000"/>
          <w:szCs w:val="24"/>
          <w:lang w:eastAsia="es-EC"/>
        </w:rPr>
        <w:t xml:space="preserve"> fue acertado. </w:t>
      </w:r>
    </w:p>
    <w:p w:rsidR="00972E33" w:rsidRDefault="00972E33" w:rsidP="00972E33">
      <w:pPr>
        <w:jc w:val="left"/>
        <w:rPr>
          <w:b/>
        </w:rPr>
      </w:pPr>
    </w:p>
    <w:p w:rsidR="00972E33" w:rsidRDefault="00972E33" w:rsidP="00972E33">
      <w:pPr>
        <w:spacing w:after="0" w:line="240" w:lineRule="auto"/>
        <w:rPr>
          <w:rFonts w:eastAsia="Times New Roman" w:cs="Arial"/>
          <w:color w:val="000000"/>
          <w:szCs w:val="24"/>
          <w:lang w:eastAsia="es-EC"/>
        </w:rPr>
      </w:pPr>
    </w:p>
    <w:p w:rsidR="00972E33" w:rsidRPr="00B0237A" w:rsidRDefault="00046463" w:rsidP="007664E9">
      <w:pPr>
        <w:pStyle w:val="Ttulo4"/>
        <w:numPr>
          <w:ilvl w:val="3"/>
          <w:numId w:val="35"/>
        </w:numPr>
        <w:ind w:left="851" w:hanging="851"/>
        <w:rPr>
          <w:rFonts w:ascii="Arial" w:hAnsi="Arial" w:cs="Arial"/>
          <w:sz w:val="22"/>
        </w:rPr>
      </w:pPr>
      <w:bookmarkStart w:id="579" w:name="_Toc301197500"/>
      <w:r w:rsidRPr="00B0237A">
        <w:rPr>
          <w:rFonts w:ascii="Arial" w:hAnsi="Arial" w:cs="Arial"/>
          <w:sz w:val="22"/>
        </w:rPr>
        <w:t>SECUENCIA BINARIA PSEUDO-ALEATORIA (PRBS)</w:t>
      </w:r>
      <w:bookmarkEnd w:id="579"/>
    </w:p>
    <w:p w:rsidR="00E8047B" w:rsidRDefault="00E8047B" w:rsidP="00F0034E">
      <w:pPr>
        <w:spacing w:after="0"/>
        <w:rPr>
          <w:rFonts w:eastAsia="Times New Roman" w:cs="Arial"/>
          <w:color w:val="000000"/>
          <w:szCs w:val="24"/>
          <w:lang w:eastAsia="es-EC"/>
        </w:rPr>
      </w:pPr>
    </w:p>
    <w:p w:rsidR="00972E33" w:rsidRDefault="00972E33" w:rsidP="00F0034E">
      <w:pPr>
        <w:spacing w:after="0"/>
        <w:rPr>
          <w:rFonts w:eastAsia="Times New Roman" w:cs="Arial"/>
        </w:rPr>
      </w:pPr>
      <w:r w:rsidRPr="00B51FC4">
        <w:rPr>
          <w:rFonts w:eastAsia="Times New Roman" w:cs="Arial"/>
          <w:color w:val="000000"/>
          <w:szCs w:val="24"/>
          <w:lang w:eastAsia="es-EC"/>
        </w:rPr>
        <w:t xml:space="preserve">El </w:t>
      </w:r>
      <w:r>
        <w:rPr>
          <w:rFonts w:eastAsia="Times New Roman" w:cs="Arial"/>
          <w:color w:val="000000"/>
          <w:szCs w:val="24"/>
          <w:lang w:eastAsia="es-EC"/>
        </w:rPr>
        <w:t xml:space="preserve">criterio en esta consiste en bajo que rango encerrar al Tao (mediante el </w:t>
      </w:r>
      <m:oMath>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dom</m:t>
            </m:r>
          </m:sub>
          <m:sup>
            <m:r>
              <m:rPr>
                <m:sty m:val="bi"/>
              </m:rPr>
              <w:rPr>
                <w:rFonts w:ascii="Cambria Math" w:hAnsi="Cambria Math"/>
              </w:rPr>
              <m:t>Lo</m:t>
            </m:r>
          </m:sup>
        </m:sSubSup>
      </m:oMath>
      <w:r w:rsidRPr="00B51FC4">
        <w:rPr>
          <w:rFonts w:eastAsia="Times New Roman" w:cs="Arial"/>
        </w:rPr>
        <w:t>y el</w:t>
      </w:r>
      <m:oMath>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dom</m:t>
            </m:r>
          </m:sub>
          <m:sup>
            <m:r>
              <m:rPr>
                <m:sty m:val="bi"/>
              </m:rPr>
              <w:rPr>
                <w:rFonts w:ascii="Cambria Math" w:hAnsi="Cambria Math"/>
              </w:rPr>
              <m:t>Hi</m:t>
            </m:r>
          </m:sup>
        </m:sSubSup>
      </m:oMath>
      <w:r w:rsidRPr="00B51FC4">
        <w:rPr>
          <w:rFonts w:eastAsia="Times New Roman" w:cs="Arial"/>
        </w:rPr>
        <w:t>)</w:t>
      </w:r>
      <w:r>
        <w:rPr>
          <w:rFonts w:eastAsia="Times New Roman" w:cs="Arial"/>
        </w:rPr>
        <w:t xml:space="preserve">, en nuestro caso, Tao= 20 segundos, por lo que nos </w:t>
      </w:r>
      <w:r>
        <w:rPr>
          <w:rFonts w:eastAsia="Times New Roman" w:cs="Arial"/>
        </w:rPr>
        <w:lastRenderedPageBreak/>
        <w:t>pudiéramos ver tentados a que ambos valores sean de 20, pero si por algún motivo sale del rango, nuestra señal generada no va a ser tan buena como pudiera haber sido, por lo que con el afán de evitar errores, se procedió a poner rangos de Tao tanto por derecha como por izquierda, tanto grandes como pequeños.</w:t>
      </w:r>
    </w:p>
    <w:p w:rsidR="00972E33" w:rsidRDefault="00972E33" w:rsidP="00F0034E">
      <w:pPr>
        <w:spacing w:after="0"/>
        <w:rPr>
          <w:rFonts w:eastAsia="Times New Roman" w:cs="Arial"/>
        </w:rPr>
      </w:pPr>
      <w:r>
        <w:rPr>
          <w:rFonts w:eastAsia="Times New Roman" w:cs="Arial"/>
        </w:rPr>
        <w:t>Los valores de Alfa y Beta también son importantes puesto que nos servirán para hallar una buena aproximación del comportamiento transiente y estable de la señal respectivamente, de tal manera que mientras mayor sea Alfa, estaremos permitiendo que el rango de la frecuencia se incremente por derecha y mientras mayor sea el Beta que el rango de frecuencia se incremente por izquierda, esto se puede comprender de la siguiente fórmula:</w:t>
      </w:r>
    </w:p>
    <w:p w:rsidR="00972E33" w:rsidRDefault="00972E33" w:rsidP="00F0034E">
      <w:pPr>
        <w:spacing w:after="0"/>
        <w:rPr>
          <w:rFonts w:eastAsia="Times New Roman" w:cs="Arial"/>
        </w:rPr>
      </w:pPr>
    </w:p>
    <w:p w:rsidR="00972E33" w:rsidRPr="00B90DBD" w:rsidRDefault="00E256D6" w:rsidP="00F0034E">
      <w:pPr>
        <w:spacing w:after="0"/>
        <w:jc w:val="center"/>
        <w:rPr>
          <w:rFonts w:eastAsia="Times New Roman" w:cs="Arial"/>
          <w:b/>
        </w:rPr>
      </w:pPr>
      <m:oMath>
        <m:f>
          <m:fPr>
            <m:ctrlPr>
              <w:rPr>
                <w:rFonts w:ascii="Cambria Math" w:eastAsia="Times New Roman" w:hAnsi="Cambria Math" w:cs="Arial"/>
                <w:b/>
                <w:i/>
              </w:rPr>
            </m:ctrlPr>
          </m:fPr>
          <m:num>
            <m:r>
              <m:rPr>
                <m:sty m:val="bi"/>
              </m:rPr>
              <w:rPr>
                <w:rFonts w:ascii="Cambria Math" w:eastAsia="Times New Roman" w:hAnsi="Cambria Math" w:cs="Arial"/>
              </w:rPr>
              <m:t>1</m:t>
            </m:r>
          </m:num>
          <m:den>
            <m:r>
              <m:rPr>
                <m:sty m:val="bi"/>
              </m:rPr>
              <w:rPr>
                <w:rFonts w:ascii="Cambria Math" w:eastAsia="Times New Roman" w:hAnsi="Cambria Math" w:cs="Arial"/>
              </w:rPr>
              <m:t xml:space="preserve">Beta .  </m:t>
            </m:r>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dom</m:t>
                </m:r>
              </m:sub>
              <m:sup>
                <m:r>
                  <m:rPr>
                    <m:sty m:val="bi"/>
                  </m:rPr>
                  <w:rPr>
                    <w:rFonts w:ascii="Cambria Math" w:hAnsi="Cambria Math"/>
                  </w:rPr>
                  <m:t>Hi</m:t>
                </m:r>
              </m:sup>
            </m:sSubSup>
          </m:den>
        </m:f>
        <m:r>
          <m:rPr>
            <m:sty m:val="bi"/>
          </m:rPr>
          <w:rPr>
            <w:rFonts w:ascii="Cambria Math" w:eastAsia="Times New Roman" w:hAnsi="Cambria Math" w:cs="Arial"/>
          </w:rPr>
          <m:t>≤W≤</m:t>
        </m:r>
        <m:f>
          <m:fPr>
            <m:ctrlPr>
              <w:rPr>
                <w:rFonts w:ascii="Cambria Math" w:eastAsia="Times New Roman" w:hAnsi="Cambria Math" w:cs="Arial"/>
                <w:b/>
                <w:i/>
              </w:rPr>
            </m:ctrlPr>
          </m:fPr>
          <m:num>
            <m:r>
              <m:rPr>
                <m:sty m:val="bi"/>
              </m:rPr>
              <w:rPr>
                <w:rFonts w:ascii="Cambria Math" w:eastAsia="Times New Roman" w:hAnsi="Cambria Math" w:cs="Arial"/>
              </w:rPr>
              <m:t>Alfa</m:t>
            </m:r>
          </m:num>
          <m:den>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dom</m:t>
                </m:r>
              </m:sub>
              <m:sup>
                <m:r>
                  <m:rPr>
                    <m:sty m:val="bi"/>
                  </m:rPr>
                  <w:rPr>
                    <w:rFonts w:ascii="Cambria Math" w:hAnsi="Cambria Math"/>
                  </w:rPr>
                  <m:t>Lo</m:t>
                </m:r>
              </m:sup>
            </m:sSubSup>
          </m:den>
        </m:f>
      </m:oMath>
      <w:r w:rsidR="00F0034E">
        <w:rPr>
          <w:rFonts w:eastAsia="Times New Roman" w:cs="Arial"/>
          <w:b/>
        </w:rPr>
        <w:tab/>
      </w:r>
      <w:r w:rsidR="00F0034E" w:rsidRPr="00F0034E">
        <w:rPr>
          <w:rFonts w:eastAsia="Times New Roman" w:cs="Arial"/>
        </w:rPr>
        <w:t>(3.5)</w:t>
      </w:r>
    </w:p>
    <w:p w:rsidR="00972E33" w:rsidRDefault="00972E33" w:rsidP="00F0034E">
      <w:pPr>
        <w:spacing w:after="0"/>
        <w:rPr>
          <w:rFonts w:eastAsia="Times New Roman" w:cs="Arial"/>
        </w:rPr>
      </w:pPr>
    </w:p>
    <w:p w:rsidR="00972E33" w:rsidRDefault="00972E33" w:rsidP="00F0034E">
      <w:pPr>
        <w:spacing w:after="0"/>
        <w:rPr>
          <w:rFonts w:eastAsia="Times New Roman" w:cs="Arial"/>
          <w:color w:val="000000"/>
          <w:szCs w:val="24"/>
          <w:lang w:eastAsia="es-EC"/>
        </w:rPr>
      </w:pPr>
      <w:r>
        <w:rPr>
          <w:rFonts w:eastAsia="Times New Roman" w:cs="Arial"/>
          <w:color w:val="000000"/>
          <w:szCs w:val="24"/>
          <w:lang w:eastAsia="es-EC"/>
        </w:rPr>
        <w:t>De nuestros resultados obtenidos tenemos que la mejor de estas fue la cuarta señal de entrada, lo cual nos da a enten</w:t>
      </w:r>
      <w:r w:rsidR="00F0034E">
        <w:rPr>
          <w:rFonts w:eastAsia="Times New Roman" w:cs="Arial"/>
          <w:color w:val="000000"/>
          <w:szCs w:val="24"/>
          <w:lang w:eastAsia="es-EC"/>
        </w:rPr>
        <w:t>der que fue en la misma donde mejor</w:t>
      </w:r>
      <w:r w:rsidR="00EE299C">
        <w:rPr>
          <w:rFonts w:eastAsia="Times New Roman" w:cs="Arial"/>
          <w:color w:val="000000"/>
          <w:szCs w:val="24"/>
          <w:lang w:eastAsia="es-EC"/>
        </w:rPr>
        <w:t xml:space="preserve"> </w:t>
      </w:r>
      <w:r w:rsidR="00F0034E">
        <w:rPr>
          <w:rFonts w:eastAsia="Times New Roman" w:cs="Arial"/>
          <w:color w:val="000000"/>
          <w:szCs w:val="24"/>
          <w:lang w:eastAsia="es-EC"/>
        </w:rPr>
        <w:t xml:space="preserve">se </w:t>
      </w:r>
      <w:r>
        <w:rPr>
          <w:rFonts w:eastAsia="Times New Roman" w:cs="Arial"/>
          <w:color w:val="000000"/>
          <w:szCs w:val="24"/>
          <w:lang w:eastAsia="es-EC"/>
        </w:rPr>
        <w:t>ubicó el rango de Tao.</w:t>
      </w:r>
    </w:p>
    <w:p w:rsidR="00972E33" w:rsidRDefault="00972E33" w:rsidP="00F0034E">
      <w:pPr>
        <w:spacing w:after="0"/>
        <w:rPr>
          <w:rFonts w:eastAsia="Times New Roman" w:cs="Arial"/>
          <w:color w:val="000000"/>
          <w:szCs w:val="24"/>
          <w:lang w:eastAsia="es-EC"/>
        </w:rPr>
      </w:pPr>
    </w:p>
    <w:p w:rsidR="00972E33" w:rsidRDefault="00972E33" w:rsidP="00F0034E">
      <w:pPr>
        <w:spacing w:after="0"/>
        <w:rPr>
          <w:rFonts w:eastAsia="Times New Roman" w:cs="Arial"/>
          <w:color w:val="000000"/>
          <w:szCs w:val="24"/>
          <w:lang w:eastAsia="es-EC"/>
        </w:rPr>
      </w:pPr>
    </w:p>
    <w:p w:rsidR="00972E33" w:rsidRPr="00B0237A" w:rsidRDefault="00046463" w:rsidP="007664E9">
      <w:pPr>
        <w:pStyle w:val="Ttulo4"/>
        <w:numPr>
          <w:ilvl w:val="3"/>
          <w:numId w:val="35"/>
        </w:numPr>
        <w:ind w:left="851" w:hanging="851"/>
        <w:rPr>
          <w:rFonts w:ascii="Arial" w:hAnsi="Arial" w:cs="Arial"/>
          <w:sz w:val="22"/>
        </w:rPr>
      </w:pPr>
      <w:bookmarkStart w:id="580" w:name="_Toc301197501"/>
      <w:r w:rsidRPr="00B0237A">
        <w:rPr>
          <w:rFonts w:ascii="Arial" w:hAnsi="Arial" w:cs="Arial"/>
          <w:sz w:val="22"/>
        </w:rPr>
        <w:t>MULTI-SINUSOIDAL</w:t>
      </w:r>
      <w:bookmarkEnd w:id="580"/>
    </w:p>
    <w:p w:rsidR="00F0034E" w:rsidRDefault="00F0034E" w:rsidP="00F0034E">
      <w:pPr>
        <w:spacing w:after="0"/>
        <w:ind w:left="397"/>
        <w:rPr>
          <w:rFonts w:eastAsia="Times New Roman" w:cs="Arial"/>
          <w:color w:val="000000"/>
          <w:szCs w:val="24"/>
          <w:lang w:eastAsia="es-EC"/>
        </w:rPr>
      </w:pPr>
    </w:p>
    <w:p w:rsidR="00F0034E" w:rsidRDefault="00972E33" w:rsidP="00F0034E">
      <w:pPr>
        <w:spacing w:after="0"/>
        <w:rPr>
          <w:rFonts w:eastAsia="Times New Roman" w:cs="Arial"/>
          <w:color w:val="000000"/>
          <w:szCs w:val="24"/>
          <w:lang w:eastAsia="es-EC"/>
        </w:rPr>
      </w:pPr>
      <w:r>
        <w:rPr>
          <w:rFonts w:eastAsia="Times New Roman" w:cs="Arial"/>
          <w:color w:val="000000"/>
          <w:szCs w:val="24"/>
          <w:lang w:eastAsia="es-EC"/>
        </w:rPr>
        <w:t>El criterio para dar valores a los parámetros fue el mismo que en la señal PRBS, pero en esta tenemos la novedad que todas nuestras respuestas al escalón fueron deficientes, ya que fueron respuestas inestables, esto se debe a características especificas de</w:t>
      </w:r>
      <w:r w:rsidR="00F0034E">
        <w:rPr>
          <w:rFonts w:eastAsia="Times New Roman" w:cs="Arial"/>
          <w:color w:val="000000"/>
          <w:szCs w:val="24"/>
          <w:lang w:eastAsia="es-EC"/>
        </w:rPr>
        <w:t xml:space="preserve"> nuestra planta.</w:t>
      </w:r>
    </w:p>
    <w:p w:rsidR="00F0034E" w:rsidRDefault="00F0034E" w:rsidP="00F0034E">
      <w:pPr>
        <w:spacing w:after="0"/>
        <w:rPr>
          <w:rFonts w:eastAsia="Times New Roman" w:cs="Arial"/>
          <w:color w:val="000000"/>
          <w:szCs w:val="24"/>
          <w:lang w:eastAsia="es-EC"/>
        </w:rPr>
      </w:pPr>
    </w:p>
    <w:p w:rsidR="00F0034E" w:rsidRDefault="00F0034E" w:rsidP="00F0034E">
      <w:pPr>
        <w:spacing w:after="0"/>
        <w:rPr>
          <w:rFonts w:eastAsia="Times New Roman" w:cs="Arial"/>
          <w:color w:val="000000"/>
          <w:szCs w:val="24"/>
          <w:lang w:eastAsia="es-EC"/>
        </w:rPr>
      </w:pPr>
      <w:r>
        <w:rPr>
          <w:rFonts w:eastAsia="Times New Roman" w:cs="Arial"/>
          <w:color w:val="000000"/>
          <w:szCs w:val="24"/>
          <w:lang w:eastAsia="es-EC"/>
        </w:rPr>
        <w:t>Esta señal es usada prin</w:t>
      </w:r>
      <w:r w:rsidR="00E8047B">
        <w:rPr>
          <w:rFonts w:eastAsia="Times New Roman" w:cs="Arial"/>
          <w:color w:val="000000"/>
          <w:szCs w:val="24"/>
          <w:lang w:eastAsia="es-EC"/>
        </w:rPr>
        <w:t>cipalmente en plantas en las que no se puede forzar al actuador, pues a diferencias de las otras que son pulsos, esta es continua logrando que el actuador varíe le</w:t>
      </w:r>
      <w:r w:rsidR="001E7F4F">
        <w:rPr>
          <w:rFonts w:eastAsia="Times New Roman" w:cs="Arial"/>
          <w:color w:val="000000"/>
          <w:szCs w:val="24"/>
          <w:lang w:eastAsia="es-EC"/>
        </w:rPr>
        <w:t>ntamente con respecto a las otra</w:t>
      </w:r>
      <w:r w:rsidR="00E8047B">
        <w:rPr>
          <w:rFonts w:eastAsia="Times New Roman" w:cs="Arial"/>
          <w:color w:val="000000"/>
          <w:szCs w:val="24"/>
          <w:lang w:eastAsia="es-EC"/>
        </w:rPr>
        <w:t xml:space="preserve">s. El </w:t>
      </w:r>
      <w:r w:rsidR="00E8047B">
        <w:rPr>
          <w:rFonts w:eastAsia="Times New Roman" w:cs="Arial"/>
          <w:color w:val="000000"/>
          <w:szCs w:val="24"/>
          <w:lang w:eastAsia="es-EC"/>
        </w:rPr>
        <w:lastRenderedPageBreak/>
        <w:t>problema radicó en que la electroválvula de la planta no opera correctamente con cambios pequeños, necesita cambios más pronunciados para poder operar, razón por la cual la señal multi-sinusoidal no es apropiada para este proceso.</w:t>
      </w:r>
    </w:p>
    <w:p w:rsidR="00E8047B" w:rsidRDefault="00E8047B" w:rsidP="00F0034E">
      <w:pPr>
        <w:spacing w:after="0"/>
        <w:rPr>
          <w:rFonts w:eastAsia="Times New Roman" w:cs="Arial"/>
          <w:color w:val="000000"/>
          <w:szCs w:val="24"/>
          <w:lang w:eastAsia="es-EC"/>
        </w:rPr>
      </w:pPr>
    </w:p>
    <w:p w:rsidR="00972E33" w:rsidRDefault="00972E33" w:rsidP="00972E33">
      <w:pPr>
        <w:spacing w:after="0" w:line="240" w:lineRule="auto"/>
        <w:rPr>
          <w:rFonts w:eastAsia="Times New Roman" w:cs="Arial"/>
          <w:color w:val="000000"/>
          <w:szCs w:val="24"/>
          <w:lang w:eastAsia="es-EC"/>
        </w:rPr>
      </w:pPr>
    </w:p>
    <w:p w:rsidR="00972E33" w:rsidRDefault="005F0F8E" w:rsidP="007664E9">
      <w:pPr>
        <w:pStyle w:val="Ttulo2"/>
        <w:numPr>
          <w:ilvl w:val="1"/>
          <w:numId w:val="35"/>
        </w:numPr>
        <w:ind w:left="567"/>
      </w:pPr>
      <w:bookmarkStart w:id="581" w:name="_Toc301197502"/>
      <w:r w:rsidRPr="00B920AD">
        <w:t>ANÁLISIS DE LA SEÑAL ESCOGIDA</w:t>
      </w:r>
      <w:bookmarkEnd w:id="581"/>
    </w:p>
    <w:p w:rsidR="00972E33" w:rsidRDefault="00972E33" w:rsidP="00972E33">
      <w:pPr>
        <w:spacing w:after="0" w:line="240" w:lineRule="auto"/>
        <w:rPr>
          <w:rFonts w:eastAsia="Times New Roman" w:cs="Arial"/>
          <w:color w:val="000000"/>
          <w:szCs w:val="24"/>
          <w:lang w:eastAsia="es-EC"/>
        </w:rPr>
      </w:pPr>
    </w:p>
    <w:p w:rsidR="00972E33" w:rsidRDefault="00972E33" w:rsidP="00E8047B">
      <w:pPr>
        <w:spacing w:after="0"/>
        <w:rPr>
          <w:rFonts w:eastAsia="Times New Roman" w:cs="Arial"/>
          <w:color w:val="000000"/>
          <w:szCs w:val="24"/>
          <w:lang w:eastAsia="es-EC"/>
        </w:rPr>
      </w:pPr>
      <w:r>
        <w:rPr>
          <w:rFonts w:eastAsia="Times New Roman" w:cs="Arial"/>
          <w:color w:val="000000"/>
          <w:szCs w:val="24"/>
          <w:lang w:eastAsia="es-EC"/>
        </w:rPr>
        <w:t>Por el estudio realizado en la sección anterior, deducimos que la mejor señal de entrada corresponde a la cuarta señal PRBS generada</w:t>
      </w:r>
      <w:r w:rsidR="005F0F8E">
        <w:rPr>
          <w:rFonts w:eastAsia="Times New Roman" w:cs="Arial"/>
          <w:color w:val="000000"/>
          <w:szCs w:val="24"/>
          <w:lang w:eastAsia="es-EC"/>
        </w:rPr>
        <w:t xml:space="preserve">, </w:t>
      </w:r>
      <w:r>
        <w:rPr>
          <w:rFonts w:eastAsia="Times New Roman" w:cs="Arial"/>
          <w:color w:val="000000"/>
          <w:szCs w:val="24"/>
          <w:lang w:eastAsia="es-EC"/>
        </w:rPr>
        <w:t>es decir</w:t>
      </w:r>
      <w:r w:rsidR="005F0F8E">
        <w:rPr>
          <w:rFonts w:eastAsia="Times New Roman" w:cs="Arial"/>
          <w:color w:val="000000"/>
          <w:szCs w:val="24"/>
          <w:lang w:eastAsia="es-EC"/>
        </w:rPr>
        <w:t>,</w:t>
      </w:r>
      <w:r>
        <w:rPr>
          <w:rFonts w:eastAsia="Times New Roman" w:cs="Arial"/>
          <w:color w:val="000000"/>
          <w:szCs w:val="24"/>
          <w:lang w:eastAsia="es-EC"/>
        </w:rPr>
        <w:t xml:space="preserve"> aquella que tuvo los parámetros:</w:t>
      </w:r>
    </w:p>
    <w:p w:rsidR="00972E33" w:rsidRDefault="00972E33" w:rsidP="00E8047B">
      <w:pPr>
        <w:spacing w:after="0"/>
        <w:rPr>
          <w:rFonts w:eastAsia="Times New Roman" w:cs="Arial"/>
          <w:color w:val="000000"/>
          <w:szCs w:val="24"/>
          <w:lang w:eastAsia="es-EC"/>
        </w:rPr>
      </w:pPr>
    </w:p>
    <w:p w:rsidR="00972E33" w:rsidRDefault="00972E33" w:rsidP="007C3324">
      <w:pPr>
        <w:pStyle w:val="Prrafodelista"/>
        <w:numPr>
          <w:ilvl w:val="0"/>
          <w:numId w:val="6"/>
        </w:numPr>
        <w:spacing w:after="0"/>
        <w:rPr>
          <w:rFonts w:eastAsia="Times New Roman" w:cs="Arial"/>
          <w:color w:val="000000"/>
          <w:szCs w:val="24"/>
          <w:lang w:eastAsia="es-EC"/>
        </w:rPr>
      </w:pPr>
      <w:r w:rsidRPr="00B90DBD">
        <w:rPr>
          <w:rFonts w:eastAsia="Times New Roman" w:cs="Arial"/>
          <w:b/>
          <w:color w:val="000000"/>
          <w:szCs w:val="24"/>
          <w:lang w:eastAsia="es-EC"/>
        </w:rPr>
        <w:t>Ciclos:</w:t>
      </w:r>
      <w:r w:rsidR="00B90DBD">
        <w:rPr>
          <w:rFonts w:eastAsia="Times New Roman" w:cs="Arial"/>
          <w:color w:val="000000"/>
          <w:szCs w:val="24"/>
          <w:lang w:eastAsia="es-EC"/>
        </w:rPr>
        <w:t xml:space="preserve"> 2</w:t>
      </w:r>
    </w:p>
    <w:p w:rsidR="00972E33" w:rsidRDefault="00972E33" w:rsidP="007C3324">
      <w:pPr>
        <w:pStyle w:val="Prrafodelista"/>
        <w:numPr>
          <w:ilvl w:val="0"/>
          <w:numId w:val="6"/>
        </w:numPr>
        <w:spacing w:after="0"/>
        <w:rPr>
          <w:rFonts w:eastAsia="Times New Roman" w:cs="Arial"/>
          <w:color w:val="000000"/>
          <w:szCs w:val="24"/>
          <w:lang w:eastAsia="es-EC"/>
        </w:rPr>
      </w:pPr>
      <w:r w:rsidRPr="00B90DBD">
        <w:rPr>
          <w:rFonts w:eastAsia="Times New Roman" w:cs="Arial"/>
          <w:b/>
          <w:color w:val="000000"/>
          <w:szCs w:val="24"/>
          <w:lang w:eastAsia="es-EC"/>
        </w:rPr>
        <w:t>Alfa:</w:t>
      </w:r>
      <w:r w:rsidR="00B90DBD">
        <w:rPr>
          <w:rFonts w:eastAsia="Times New Roman" w:cs="Arial"/>
          <w:color w:val="000000"/>
          <w:szCs w:val="24"/>
          <w:lang w:eastAsia="es-EC"/>
        </w:rPr>
        <w:t xml:space="preserve"> 2</w:t>
      </w:r>
    </w:p>
    <w:p w:rsidR="00972E33" w:rsidRDefault="00972E33" w:rsidP="007C3324">
      <w:pPr>
        <w:pStyle w:val="Prrafodelista"/>
        <w:numPr>
          <w:ilvl w:val="0"/>
          <w:numId w:val="6"/>
        </w:numPr>
        <w:spacing w:after="0"/>
        <w:rPr>
          <w:rFonts w:eastAsia="Times New Roman" w:cs="Arial"/>
          <w:color w:val="000000"/>
          <w:szCs w:val="24"/>
          <w:lang w:eastAsia="es-EC"/>
        </w:rPr>
      </w:pPr>
      <w:r w:rsidRPr="00B90DBD">
        <w:rPr>
          <w:rFonts w:eastAsia="Times New Roman" w:cs="Arial"/>
          <w:b/>
          <w:color w:val="000000"/>
          <w:szCs w:val="24"/>
          <w:lang w:eastAsia="es-EC"/>
        </w:rPr>
        <w:t>Beta:</w:t>
      </w:r>
      <w:r w:rsidR="00B90DBD">
        <w:rPr>
          <w:rFonts w:eastAsia="Times New Roman" w:cs="Arial"/>
          <w:color w:val="000000"/>
          <w:szCs w:val="24"/>
          <w:lang w:eastAsia="es-EC"/>
        </w:rPr>
        <w:t xml:space="preserve"> 3</w:t>
      </w:r>
    </w:p>
    <w:p w:rsidR="00972E33" w:rsidRPr="00B920AD" w:rsidRDefault="00E256D6" w:rsidP="007C3324">
      <w:pPr>
        <w:pStyle w:val="Prrafodelista"/>
        <w:numPr>
          <w:ilvl w:val="0"/>
          <w:numId w:val="6"/>
        </w:numPr>
        <w:spacing w:after="0"/>
        <w:rPr>
          <w:rFonts w:eastAsia="Times New Roman" w:cs="Arial"/>
          <w:color w:val="000000"/>
          <w:szCs w:val="24"/>
          <w:lang w:eastAsia="es-EC"/>
        </w:rPr>
      </w:pPr>
      <m:oMath>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dom</m:t>
            </m:r>
          </m:sub>
          <m:sup>
            <m:r>
              <m:rPr>
                <m:sty m:val="bi"/>
              </m:rPr>
              <w:rPr>
                <w:rFonts w:ascii="Cambria Math" w:hAnsi="Cambria Math"/>
              </w:rPr>
              <m:t>Lo</m:t>
            </m:r>
          </m:sup>
        </m:sSubSup>
        <m:r>
          <m:rPr>
            <m:sty m:val="bi"/>
          </m:rPr>
          <w:rPr>
            <w:rFonts w:ascii="Cambria Math" w:hAnsi="Cambria Math"/>
          </w:rPr>
          <m:t>:</m:t>
        </m:r>
      </m:oMath>
      <w:r w:rsidR="00B90DBD" w:rsidRPr="00B90DBD">
        <w:rPr>
          <w:rFonts w:eastAsia="Times New Roman" w:cs="Arial"/>
        </w:rPr>
        <w:t>18</w:t>
      </w:r>
    </w:p>
    <w:p w:rsidR="00972E33" w:rsidRPr="008059EB" w:rsidRDefault="00E256D6" w:rsidP="007C3324">
      <w:pPr>
        <w:pStyle w:val="Prrafodelista"/>
        <w:numPr>
          <w:ilvl w:val="0"/>
          <w:numId w:val="6"/>
        </w:numPr>
        <w:spacing w:after="0"/>
        <w:rPr>
          <w:rFonts w:eastAsia="Times New Roman" w:cs="Arial"/>
          <w:color w:val="000000"/>
          <w:szCs w:val="24"/>
          <w:lang w:eastAsia="es-EC"/>
        </w:rPr>
      </w:pPr>
      <m:oMath>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dom</m:t>
            </m:r>
          </m:sub>
          <m:sup>
            <m:r>
              <m:rPr>
                <m:sty m:val="bi"/>
              </m:rPr>
              <w:rPr>
                <w:rFonts w:ascii="Cambria Math" w:hAnsi="Cambria Math"/>
              </w:rPr>
              <m:t>Hi</m:t>
            </m:r>
          </m:sup>
        </m:sSubSup>
        <m:r>
          <m:rPr>
            <m:sty m:val="bi"/>
          </m:rPr>
          <w:rPr>
            <w:rFonts w:ascii="Cambria Math" w:hAnsi="Cambria Math"/>
          </w:rPr>
          <m:t>:</m:t>
        </m:r>
      </m:oMath>
      <w:r w:rsidR="00B90DBD" w:rsidRPr="00B90DBD">
        <w:rPr>
          <w:rFonts w:eastAsia="Times New Roman" w:cs="Arial"/>
        </w:rPr>
        <w:t>20</w:t>
      </w:r>
    </w:p>
    <w:p w:rsidR="00972E33" w:rsidRDefault="00972E33" w:rsidP="00E8047B">
      <w:pPr>
        <w:spacing w:after="0"/>
        <w:rPr>
          <w:rFonts w:eastAsia="Times New Roman" w:cs="Arial"/>
          <w:b/>
          <w:color w:val="000000"/>
          <w:szCs w:val="24"/>
          <w:lang w:eastAsia="es-EC"/>
        </w:rPr>
      </w:pPr>
    </w:p>
    <w:p w:rsidR="00972E33" w:rsidRDefault="00972E33" w:rsidP="00972E33">
      <w:pPr>
        <w:spacing w:after="0" w:line="240" w:lineRule="auto"/>
        <w:rPr>
          <w:rFonts w:eastAsia="Times New Roman" w:cs="Arial"/>
          <w:b/>
        </w:rPr>
      </w:pPr>
    </w:p>
    <w:p w:rsidR="00B0237A" w:rsidRPr="00B0237A" w:rsidRDefault="00B0237A" w:rsidP="007664E9">
      <w:pPr>
        <w:pStyle w:val="Prrafodelista"/>
        <w:keepNext/>
        <w:numPr>
          <w:ilvl w:val="1"/>
          <w:numId w:val="35"/>
        </w:numPr>
        <w:spacing w:before="240" w:after="60" w:line="240" w:lineRule="auto"/>
        <w:contextualSpacing w:val="0"/>
        <w:outlineLvl w:val="2"/>
        <w:rPr>
          <w:rFonts w:eastAsia="Times New Roman" w:cs="Arial"/>
          <w:b/>
          <w:bCs/>
          <w:vanish/>
          <w:sz w:val="26"/>
          <w:szCs w:val="26"/>
          <w:lang w:val="es-ES" w:eastAsia="es-ES"/>
        </w:rPr>
      </w:pPr>
      <w:bookmarkStart w:id="582" w:name="_Toc299359277"/>
      <w:bookmarkStart w:id="583" w:name="_Toc299628381"/>
      <w:bookmarkStart w:id="584" w:name="_Toc299628503"/>
      <w:bookmarkStart w:id="585" w:name="_Toc299628626"/>
      <w:bookmarkStart w:id="586" w:name="_Toc299628749"/>
      <w:bookmarkStart w:id="587" w:name="_Toc299629103"/>
      <w:bookmarkStart w:id="588" w:name="_Toc299629227"/>
      <w:bookmarkStart w:id="589" w:name="_Toc299629350"/>
      <w:bookmarkStart w:id="590" w:name="_Toc299629473"/>
      <w:bookmarkStart w:id="591" w:name="_Toc299629596"/>
      <w:bookmarkStart w:id="592" w:name="_Toc299649528"/>
      <w:bookmarkStart w:id="593" w:name="_Toc268206003"/>
      <w:bookmarkStart w:id="594" w:name="_Toc301181946"/>
      <w:bookmarkStart w:id="595" w:name="_Toc301184889"/>
      <w:bookmarkStart w:id="596" w:name="_Toc301185543"/>
      <w:bookmarkStart w:id="597" w:name="_Toc301193914"/>
      <w:bookmarkStart w:id="598" w:name="_Toc301194040"/>
      <w:bookmarkStart w:id="599" w:name="_Toc301194163"/>
      <w:bookmarkStart w:id="600" w:name="_Toc301194340"/>
      <w:bookmarkStart w:id="601" w:name="_Toc301197273"/>
      <w:bookmarkStart w:id="602" w:name="_Toc301197503"/>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rsidR="00972E33" w:rsidRDefault="005F0F8E" w:rsidP="007664E9">
      <w:pPr>
        <w:pStyle w:val="Ttulo3"/>
        <w:numPr>
          <w:ilvl w:val="2"/>
          <w:numId w:val="34"/>
        </w:numPr>
      </w:pPr>
      <w:bookmarkStart w:id="603" w:name="_Toc301197504"/>
      <w:r>
        <w:t>CORRELACIÓN DE LA SEÑAL</w:t>
      </w:r>
      <w:bookmarkEnd w:id="603"/>
    </w:p>
    <w:p w:rsidR="00972E33" w:rsidRDefault="00972E33" w:rsidP="00972E33">
      <w:pPr>
        <w:spacing w:after="0" w:line="240" w:lineRule="auto"/>
        <w:rPr>
          <w:rFonts w:eastAsia="Times New Roman" w:cs="Arial"/>
          <w:b/>
        </w:rPr>
      </w:pPr>
    </w:p>
    <w:p w:rsidR="00972E33" w:rsidRPr="00B920AD" w:rsidRDefault="00972E33" w:rsidP="00E8047B">
      <w:pPr>
        <w:spacing w:after="0"/>
        <w:rPr>
          <w:rFonts w:eastAsia="Times New Roman" w:cs="Arial"/>
        </w:rPr>
      </w:pPr>
      <w:r w:rsidRPr="00B920AD">
        <w:rPr>
          <w:rFonts w:eastAsia="Times New Roman" w:cs="Arial"/>
        </w:rPr>
        <w:t>Antes de hacer cualquier análisis es necesario asegurar que exista una relación entra la señal de entrada y la señal de salida, pues si por algún motivo se consideró mal cuales iba</w:t>
      </w:r>
      <w:r>
        <w:rPr>
          <w:rFonts w:eastAsia="Times New Roman" w:cs="Arial"/>
        </w:rPr>
        <w:t>n</w:t>
      </w:r>
      <w:r w:rsidRPr="00B920AD">
        <w:rPr>
          <w:rFonts w:eastAsia="Times New Roman" w:cs="Arial"/>
        </w:rPr>
        <w:t xml:space="preserve"> a ser estas, todo el desarrollo posterior resultaría en una pérdida de tiempo.</w:t>
      </w:r>
    </w:p>
    <w:p w:rsidR="00972E33" w:rsidRDefault="00972E33" w:rsidP="005F0F8E">
      <w:pPr>
        <w:spacing w:after="0"/>
        <w:rPr>
          <w:rFonts w:eastAsia="Times New Roman" w:cs="Arial"/>
          <w:b/>
        </w:rPr>
      </w:pPr>
    </w:p>
    <w:p w:rsidR="00972E33" w:rsidRDefault="00972E33" w:rsidP="005F0F8E">
      <w:pPr>
        <w:spacing w:after="0"/>
        <w:rPr>
          <w:rFonts w:eastAsia="Times New Roman" w:cs="Arial"/>
          <w:color w:val="000000"/>
          <w:szCs w:val="24"/>
          <w:lang w:eastAsia="es-EC"/>
        </w:rPr>
      </w:pPr>
      <w:r>
        <w:rPr>
          <w:rFonts w:eastAsia="Times New Roman" w:cs="Arial"/>
          <w:color w:val="000000"/>
          <w:szCs w:val="24"/>
          <w:lang w:eastAsia="es-EC"/>
        </w:rPr>
        <w:t>Para esto cabe hacer la</w:t>
      </w:r>
      <w:r w:rsidR="00B90DBD">
        <w:rPr>
          <w:rFonts w:eastAsia="Times New Roman" w:cs="Arial"/>
          <w:color w:val="000000"/>
          <w:szCs w:val="24"/>
          <w:lang w:eastAsia="es-EC"/>
        </w:rPr>
        <w:t>s</w:t>
      </w:r>
      <w:r>
        <w:rPr>
          <w:rFonts w:eastAsia="Times New Roman" w:cs="Arial"/>
          <w:color w:val="000000"/>
          <w:szCs w:val="24"/>
          <w:lang w:eastAsia="es-EC"/>
        </w:rPr>
        <w:t xml:space="preserve"> siguientes preguntas:</w:t>
      </w:r>
    </w:p>
    <w:p w:rsidR="00972E33" w:rsidRDefault="00972E33" w:rsidP="005F0F8E">
      <w:pPr>
        <w:spacing w:after="0"/>
        <w:rPr>
          <w:rFonts w:eastAsia="Times New Roman" w:cs="Arial"/>
          <w:color w:val="000000"/>
          <w:szCs w:val="24"/>
          <w:lang w:eastAsia="es-EC"/>
        </w:rPr>
      </w:pPr>
      <w:r>
        <w:rPr>
          <w:rFonts w:eastAsia="Times New Roman" w:cs="Arial"/>
          <w:color w:val="000000"/>
          <w:szCs w:val="24"/>
          <w:lang w:eastAsia="es-EC"/>
        </w:rPr>
        <w:t>¿La señal actual de entrada afecta a la señal actual de salida? o</w:t>
      </w:r>
    </w:p>
    <w:p w:rsidR="00972E33" w:rsidRDefault="00972E33" w:rsidP="005F0F8E">
      <w:pPr>
        <w:spacing w:after="0"/>
        <w:rPr>
          <w:rFonts w:eastAsia="Times New Roman" w:cs="Arial"/>
          <w:color w:val="000000"/>
          <w:szCs w:val="24"/>
          <w:lang w:eastAsia="es-EC"/>
        </w:rPr>
      </w:pPr>
      <w:r>
        <w:rPr>
          <w:rFonts w:eastAsia="Times New Roman" w:cs="Arial"/>
          <w:color w:val="000000"/>
          <w:szCs w:val="24"/>
          <w:lang w:eastAsia="es-EC"/>
        </w:rPr>
        <w:t xml:space="preserve">¿Las señales anteriores de entrada afectaron a la señal actual de salida? </w:t>
      </w:r>
    </w:p>
    <w:p w:rsidR="00972E33" w:rsidRDefault="00972E33" w:rsidP="005F0F8E">
      <w:pPr>
        <w:spacing w:after="0"/>
        <w:rPr>
          <w:rFonts w:eastAsia="Times New Roman" w:cs="Arial"/>
          <w:color w:val="000000"/>
          <w:szCs w:val="24"/>
          <w:lang w:eastAsia="es-EC"/>
        </w:rPr>
      </w:pPr>
    </w:p>
    <w:p w:rsidR="00972E33" w:rsidRDefault="00972E33" w:rsidP="005F0F8E">
      <w:pPr>
        <w:spacing w:after="0"/>
        <w:rPr>
          <w:rFonts w:eastAsia="Times New Roman" w:cs="Arial"/>
          <w:color w:val="000000"/>
          <w:szCs w:val="24"/>
          <w:lang w:eastAsia="es-EC"/>
        </w:rPr>
      </w:pPr>
      <w:r>
        <w:rPr>
          <w:rFonts w:eastAsia="Times New Roman" w:cs="Arial"/>
          <w:color w:val="000000"/>
          <w:szCs w:val="24"/>
          <w:lang w:eastAsia="es-EC"/>
        </w:rPr>
        <w:lastRenderedPageBreak/>
        <w:t>La respuesta a estas inquietudes se puede obtener analizando qué re</w:t>
      </w:r>
      <w:r w:rsidR="005F0F8E">
        <w:rPr>
          <w:rFonts w:eastAsia="Times New Roman" w:cs="Arial"/>
          <w:color w:val="000000"/>
          <w:szCs w:val="24"/>
          <w:lang w:eastAsia="es-EC"/>
        </w:rPr>
        <w:t>lación hay entre las dos</w:t>
      </w:r>
      <w:r>
        <w:rPr>
          <w:rFonts w:eastAsia="Times New Roman" w:cs="Arial"/>
          <w:color w:val="000000"/>
          <w:szCs w:val="24"/>
          <w:lang w:eastAsia="es-EC"/>
        </w:rPr>
        <w:t>, es decir</w:t>
      </w:r>
      <w:r w:rsidR="005F0F8E">
        <w:rPr>
          <w:rFonts w:eastAsia="Times New Roman" w:cs="Arial"/>
          <w:color w:val="000000"/>
          <w:szCs w:val="24"/>
          <w:lang w:eastAsia="es-EC"/>
        </w:rPr>
        <w:t>,</w:t>
      </w:r>
      <w:r>
        <w:rPr>
          <w:rFonts w:eastAsia="Times New Roman" w:cs="Arial"/>
          <w:color w:val="000000"/>
          <w:szCs w:val="24"/>
          <w:lang w:eastAsia="es-EC"/>
        </w:rPr>
        <w:t xml:space="preserve"> hallando la correlación cruzada entre la entrada y la salida, misma que se la puede entender la siguiente manera:</w:t>
      </w:r>
    </w:p>
    <w:p w:rsidR="00972E33" w:rsidRDefault="00972E33" w:rsidP="00E8047B">
      <w:pPr>
        <w:spacing w:after="0"/>
        <w:rPr>
          <w:rFonts w:eastAsia="Times New Roman" w:cs="Arial"/>
          <w:color w:val="000000"/>
          <w:szCs w:val="24"/>
          <w:lang w:eastAsia="es-EC"/>
        </w:rPr>
      </w:pPr>
    </w:p>
    <w:p w:rsidR="00972E33" w:rsidRDefault="00972E33" w:rsidP="00E8047B">
      <w:pPr>
        <w:spacing w:after="0"/>
        <w:rPr>
          <w:rFonts w:eastAsia="Times New Roman" w:cs="Arial"/>
          <w:color w:val="000000"/>
          <w:szCs w:val="24"/>
          <w:lang w:eastAsia="es-EC"/>
        </w:rPr>
      </w:pPr>
    </w:p>
    <w:p w:rsidR="00972E33" w:rsidRPr="00941BB0" w:rsidRDefault="00972E33" w:rsidP="005F0F8E">
      <w:pPr>
        <w:spacing w:after="0"/>
        <w:jc w:val="center"/>
        <w:rPr>
          <w:rFonts w:eastAsia="Times New Roman" w:cs="Arial"/>
          <w:b/>
          <w:color w:val="000000"/>
          <w:szCs w:val="24"/>
          <w:lang w:eastAsia="es-EC"/>
        </w:rPr>
      </w:pPr>
      <m:oMath>
        <m:r>
          <m:rPr>
            <m:sty m:val="bi"/>
          </m:rPr>
          <w:rPr>
            <w:rFonts w:ascii="Cambria Math" w:eastAsia="Times New Roman" w:hAnsi="Cambria Math" w:cs="Arial"/>
            <w:color w:val="000000"/>
            <w:szCs w:val="24"/>
            <w:lang w:eastAsia="es-EC"/>
          </w:rPr>
          <m:t>y</m:t>
        </m:r>
        <m:d>
          <m:dPr>
            <m:ctrlPr>
              <w:rPr>
                <w:rFonts w:ascii="Cambria Math" w:eastAsia="Times New Roman" w:hAnsi="Cambria Math" w:cs="Arial"/>
                <w:b/>
                <w:i/>
                <w:color w:val="000000"/>
                <w:szCs w:val="24"/>
                <w:lang w:eastAsia="es-EC"/>
              </w:rPr>
            </m:ctrlPr>
          </m:dPr>
          <m:e>
            <m:r>
              <m:rPr>
                <m:sty m:val="bi"/>
              </m:rPr>
              <w:rPr>
                <w:rFonts w:ascii="Cambria Math" w:eastAsia="Times New Roman" w:hAnsi="Cambria Math" w:cs="Arial"/>
                <w:color w:val="000000"/>
                <w:szCs w:val="24"/>
                <w:lang w:eastAsia="es-EC"/>
              </w:rPr>
              <m:t>z</m:t>
            </m:r>
          </m:e>
        </m:d>
        <m:r>
          <m:rPr>
            <m:sty m:val="bi"/>
          </m:rPr>
          <w:rPr>
            <w:rFonts w:ascii="Cambria Math" w:eastAsia="Times New Roman" w:hAnsi="Cambria Math" w:cs="Arial"/>
            <w:color w:val="000000"/>
            <w:szCs w:val="24"/>
            <w:lang w:eastAsia="es-EC"/>
          </w:rPr>
          <m:t>=</m:t>
        </m:r>
        <m:d>
          <m:dPr>
            <m:ctrlPr>
              <w:rPr>
                <w:rFonts w:ascii="Cambria Math" w:eastAsia="Times New Roman" w:hAnsi="Cambria Math" w:cs="Arial"/>
                <w:b/>
                <w:i/>
                <w:color w:val="000000"/>
                <w:szCs w:val="24"/>
                <w:lang w:eastAsia="es-EC"/>
              </w:rPr>
            </m:ctrlPr>
          </m:dPr>
          <m:e>
            <m:sSub>
              <m:sSubPr>
                <m:ctrlPr>
                  <w:rPr>
                    <w:rFonts w:ascii="Cambria Math" w:eastAsia="Times New Roman" w:hAnsi="Cambria Math" w:cs="Arial"/>
                    <w:b/>
                    <w:i/>
                    <w:color w:val="000000"/>
                    <w:szCs w:val="24"/>
                    <w:lang w:eastAsia="es-EC"/>
                  </w:rPr>
                </m:ctrlPr>
              </m:sSubPr>
              <m:e>
                <m:r>
                  <m:rPr>
                    <m:sty m:val="bi"/>
                  </m:rPr>
                  <w:rPr>
                    <w:rFonts w:ascii="Cambria Math" w:eastAsia="Times New Roman" w:hAnsi="Cambria Math" w:cs="Arial"/>
                    <w:color w:val="000000"/>
                    <w:szCs w:val="24"/>
                    <w:lang w:eastAsia="es-EC"/>
                  </w:rPr>
                  <m:t>b</m:t>
                </m:r>
              </m:e>
              <m:sub>
                <m:r>
                  <m:rPr>
                    <m:sty m:val="bi"/>
                  </m:rPr>
                  <w:rPr>
                    <w:rFonts w:ascii="Cambria Math" w:eastAsia="Times New Roman" w:hAnsi="Cambria Math" w:cs="Arial"/>
                    <w:color w:val="000000"/>
                    <w:szCs w:val="24"/>
                    <w:lang w:eastAsia="es-EC"/>
                  </w:rPr>
                  <m:t>0</m:t>
                </m:r>
              </m:sub>
            </m:sSub>
            <m:r>
              <m:rPr>
                <m:sty m:val="bi"/>
              </m:rPr>
              <w:rPr>
                <w:rFonts w:ascii="Cambria Math" w:eastAsia="Times New Roman" w:hAnsi="Cambria Math" w:cs="Arial"/>
                <w:color w:val="000000"/>
                <w:szCs w:val="24"/>
                <w:lang w:eastAsia="es-EC"/>
              </w:rPr>
              <m:t>+</m:t>
            </m:r>
            <m:sSub>
              <m:sSubPr>
                <m:ctrlPr>
                  <w:rPr>
                    <w:rFonts w:ascii="Cambria Math" w:eastAsia="Times New Roman" w:hAnsi="Cambria Math" w:cs="Arial"/>
                    <w:b/>
                    <w:i/>
                    <w:color w:val="000000"/>
                    <w:szCs w:val="24"/>
                    <w:lang w:eastAsia="es-EC"/>
                  </w:rPr>
                </m:ctrlPr>
              </m:sSubPr>
              <m:e>
                <m:r>
                  <m:rPr>
                    <m:sty m:val="bi"/>
                  </m:rPr>
                  <w:rPr>
                    <w:rFonts w:ascii="Cambria Math" w:eastAsia="Times New Roman" w:hAnsi="Cambria Math" w:cs="Arial"/>
                    <w:color w:val="000000"/>
                    <w:szCs w:val="24"/>
                    <w:lang w:eastAsia="es-EC"/>
                  </w:rPr>
                  <m:t>b</m:t>
                </m:r>
              </m:e>
              <m:sub>
                <m:r>
                  <m:rPr>
                    <m:sty m:val="bi"/>
                  </m:rPr>
                  <w:rPr>
                    <w:rFonts w:ascii="Cambria Math" w:eastAsia="Times New Roman" w:hAnsi="Cambria Math" w:cs="Arial"/>
                    <w:color w:val="000000"/>
                    <w:szCs w:val="24"/>
                    <w:lang w:eastAsia="es-EC"/>
                  </w:rPr>
                  <m:t>1</m:t>
                </m:r>
              </m:sub>
            </m:sSub>
            <m:sSup>
              <m:sSupPr>
                <m:ctrlPr>
                  <w:rPr>
                    <w:rFonts w:ascii="Cambria Math" w:eastAsia="Times New Roman" w:hAnsi="Cambria Math" w:cs="Arial"/>
                    <w:b/>
                    <w:i/>
                    <w:color w:val="000000"/>
                    <w:szCs w:val="24"/>
                    <w:lang w:eastAsia="es-EC"/>
                  </w:rPr>
                </m:ctrlPr>
              </m:sSupPr>
              <m:e>
                <m:r>
                  <m:rPr>
                    <m:sty m:val="bi"/>
                  </m:rPr>
                  <w:rPr>
                    <w:rFonts w:ascii="Cambria Math" w:eastAsia="Times New Roman" w:hAnsi="Cambria Math" w:cs="Arial"/>
                    <w:color w:val="000000"/>
                    <w:szCs w:val="24"/>
                    <w:lang w:eastAsia="es-EC"/>
                  </w:rPr>
                  <m:t>z</m:t>
                </m:r>
              </m:e>
              <m:sup>
                <m:r>
                  <m:rPr>
                    <m:sty m:val="bi"/>
                  </m:rPr>
                  <w:rPr>
                    <w:rFonts w:ascii="Cambria Math" w:eastAsia="Times New Roman" w:hAnsi="Cambria Math" w:cs="Arial"/>
                    <w:color w:val="000000"/>
                    <w:szCs w:val="24"/>
                    <w:lang w:eastAsia="es-EC"/>
                  </w:rPr>
                  <m:t>-1</m:t>
                </m:r>
              </m:sup>
            </m:sSup>
            <m:r>
              <m:rPr>
                <m:sty m:val="bi"/>
              </m:rPr>
              <w:rPr>
                <w:rFonts w:ascii="Cambria Math" w:eastAsia="Times New Roman" w:hAnsi="Cambria Math" w:cs="Arial"/>
                <w:color w:val="000000"/>
                <w:szCs w:val="24"/>
                <w:lang w:eastAsia="es-EC"/>
              </w:rPr>
              <m:t xml:space="preserve">+ </m:t>
            </m:r>
            <m:sSub>
              <m:sSubPr>
                <m:ctrlPr>
                  <w:rPr>
                    <w:rFonts w:ascii="Cambria Math" w:eastAsia="Times New Roman" w:hAnsi="Cambria Math" w:cs="Arial"/>
                    <w:b/>
                    <w:i/>
                    <w:color w:val="000000"/>
                    <w:szCs w:val="24"/>
                    <w:lang w:eastAsia="es-EC"/>
                  </w:rPr>
                </m:ctrlPr>
              </m:sSubPr>
              <m:e>
                <m:r>
                  <m:rPr>
                    <m:sty m:val="bi"/>
                  </m:rPr>
                  <w:rPr>
                    <w:rFonts w:ascii="Cambria Math" w:eastAsia="Times New Roman" w:hAnsi="Cambria Math" w:cs="Arial"/>
                    <w:color w:val="000000"/>
                    <w:szCs w:val="24"/>
                    <w:lang w:eastAsia="es-EC"/>
                  </w:rPr>
                  <m:t>b</m:t>
                </m:r>
              </m:e>
              <m:sub>
                <m:r>
                  <m:rPr>
                    <m:sty m:val="bi"/>
                  </m:rPr>
                  <w:rPr>
                    <w:rFonts w:ascii="Cambria Math" w:eastAsia="Times New Roman" w:hAnsi="Cambria Math" w:cs="Arial"/>
                    <w:color w:val="000000"/>
                    <w:szCs w:val="24"/>
                    <w:lang w:eastAsia="es-EC"/>
                  </w:rPr>
                  <m:t>2</m:t>
                </m:r>
              </m:sub>
            </m:sSub>
            <m:sSup>
              <m:sSupPr>
                <m:ctrlPr>
                  <w:rPr>
                    <w:rFonts w:ascii="Cambria Math" w:eastAsia="Times New Roman" w:hAnsi="Cambria Math" w:cs="Arial"/>
                    <w:b/>
                    <w:i/>
                    <w:color w:val="000000"/>
                    <w:szCs w:val="24"/>
                    <w:lang w:eastAsia="es-EC"/>
                  </w:rPr>
                </m:ctrlPr>
              </m:sSupPr>
              <m:e>
                <m:r>
                  <m:rPr>
                    <m:sty m:val="bi"/>
                  </m:rPr>
                  <w:rPr>
                    <w:rFonts w:ascii="Cambria Math" w:eastAsia="Times New Roman" w:hAnsi="Cambria Math" w:cs="Arial"/>
                    <w:color w:val="000000"/>
                    <w:szCs w:val="24"/>
                    <w:lang w:eastAsia="es-EC"/>
                  </w:rPr>
                  <m:t>z</m:t>
                </m:r>
              </m:e>
              <m:sup>
                <m:r>
                  <m:rPr>
                    <m:sty m:val="bi"/>
                  </m:rPr>
                  <w:rPr>
                    <w:rFonts w:ascii="Cambria Math" w:eastAsia="Times New Roman" w:hAnsi="Cambria Math" w:cs="Arial"/>
                    <w:color w:val="000000"/>
                    <w:szCs w:val="24"/>
                    <w:lang w:eastAsia="es-EC"/>
                  </w:rPr>
                  <m:t>-2</m:t>
                </m:r>
              </m:sup>
            </m:sSup>
            <m:r>
              <m:rPr>
                <m:sty m:val="bi"/>
              </m:rPr>
              <w:rPr>
                <w:rFonts w:ascii="Cambria Math" w:eastAsia="Times New Roman" w:hAnsi="Cambria Math" w:cs="Arial"/>
                <w:color w:val="000000"/>
                <w:szCs w:val="24"/>
                <w:lang w:eastAsia="es-EC"/>
              </w:rPr>
              <m:t>+…+</m:t>
            </m:r>
            <m:sSub>
              <m:sSubPr>
                <m:ctrlPr>
                  <w:rPr>
                    <w:rFonts w:ascii="Cambria Math" w:eastAsia="Times New Roman" w:hAnsi="Cambria Math" w:cs="Arial"/>
                    <w:b/>
                    <w:i/>
                    <w:color w:val="000000"/>
                    <w:szCs w:val="24"/>
                    <w:lang w:eastAsia="es-EC"/>
                  </w:rPr>
                </m:ctrlPr>
              </m:sSubPr>
              <m:e>
                <m:r>
                  <m:rPr>
                    <m:sty m:val="bi"/>
                  </m:rPr>
                  <w:rPr>
                    <w:rFonts w:ascii="Cambria Math" w:eastAsia="Times New Roman" w:hAnsi="Cambria Math" w:cs="Arial"/>
                    <w:color w:val="000000"/>
                    <w:szCs w:val="24"/>
                    <w:lang w:eastAsia="es-EC"/>
                  </w:rPr>
                  <m:t>b</m:t>
                </m:r>
              </m:e>
              <m:sub>
                <m:r>
                  <m:rPr>
                    <m:sty m:val="bi"/>
                  </m:rPr>
                  <w:rPr>
                    <w:rFonts w:ascii="Cambria Math" w:eastAsia="Times New Roman" w:hAnsi="Cambria Math" w:cs="Arial"/>
                    <w:color w:val="000000"/>
                    <w:szCs w:val="24"/>
                    <w:lang w:eastAsia="es-EC"/>
                  </w:rPr>
                  <m:t>n</m:t>
                </m:r>
              </m:sub>
            </m:sSub>
            <m:sSup>
              <m:sSupPr>
                <m:ctrlPr>
                  <w:rPr>
                    <w:rFonts w:ascii="Cambria Math" w:eastAsia="Times New Roman" w:hAnsi="Cambria Math" w:cs="Arial"/>
                    <w:b/>
                    <w:i/>
                    <w:color w:val="000000"/>
                    <w:szCs w:val="24"/>
                    <w:lang w:eastAsia="es-EC"/>
                  </w:rPr>
                </m:ctrlPr>
              </m:sSupPr>
              <m:e>
                <m:r>
                  <m:rPr>
                    <m:sty m:val="bi"/>
                  </m:rPr>
                  <w:rPr>
                    <w:rFonts w:ascii="Cambria Math" w:eastAsia="Times New Roman" w:hAnsi="Cambria Math" w:cs="Arial"/>
                    <w:color w:val="000000"/>
                    <w:szCs w:val="24"/>
                    <w:lang w:eastAsia="es-EC"/>
                  </w:rPr>
                  <m:t>z</m:t>
                </m:r>
              </m:e>
              <m:sup>
                <m:r>
                  <m:rPr>
                    <m:sty m:val="bi"/>
                  </m:rPr>
                  <w:rPr>
                    <w:rFonts w:ascii="Cambria Math" w:eastAsia="Times New Roman" w:hAnsi="Cambria Math" w:cs="Arial"/>
                    <w:color w:val="000000"/>
                    <w:szCs w:val="24"/>
                    <w:lang w:eastAsia="es-EC"/>
                  </w:rPr>
                  <m:t>-n</m:t>
                </m:r>
              </m:sup>
            </m:sSup>
          </m:e>
        </m:d>
        <m:r>
          <m:rPr>
            <m:sty m:val="bi"/>
          </m:rPr>
          <w:rPr>
            <w:rFonts w:ascii="Cambria Math" w:eastAsia="Times New Roman" w:hAnsi="Cambria Math" w:cs="Arial"/>
            <w:color w:val="000000"/>
            <w:szCs w:val="24"/>
            <w:lang w:eastAsia="es-EC"/>
          </w:rPr>
          <m:t xml:space="preserve"> u</m:t>
        </m:r>
        <m:d>
          <m:dPr>
            <m:ctrlPr>
              <w:rPr>
                <w:rFonts w:ascii="Cambria Math" w:eastAsia="Times New Roman" w:hAnsi="Cambria Math" w:cs="Arial"/>
                <w:b/>
                <w:i/>
                <w:color w:val="000000"/>
                <w:szCs w:val="24"/>
                <w:lang w:eastAsia="es-EC"/>
              </w:rPr>
            </m:ctrlPr>
          </m:dPr>
          <m:e>
            <m:r>
              <m:rPr>
                <m:sty m:val="bi"/>
              </m:rPr>
              <w:rPr>
                <w:rFonts w:ascii="Cambria Math" w:eastAsia="Times New Roman" w:hAnsi="Cambria Math" w:cs="Arial"/>
                <w:color w:val="000000"/>
                <w:szCs w:val="24"/>
                <w:lang w:eastAsia="es-EC"/>
              </w:rPr>
              <m:t>z</m:t>
            </m:r>
          </m:e>
        </m:d>
        <m:r>
          <m:rPr>
            <m:sty m:val="bi"/>
          </m:rPr>
          <w:rPr>
            <w:rFonts w:ascii="Cambria Math" w:eastAsia="Times New Roman" w:hAnsi="Cambria Math" w:cs="Arial"/>
            <w:color w:val="000000"/>
            <w:szCs w:val="24"/>
            <w:lang w:eastAsia="es-EC"/>
          </w:rPr>
          <m:t>+ v</m:t>
        </m:r>
        <m:d>
          <m:dPr>
            <m:ctrlPr>
              <w:rPr>
                <w:rFonts w:ascii="Cambria Math" w:eastAsia="Times New Roman" w:hAnsi="Cambria Math" w:cs="Arial"/>
                <w:b/>
                <w:i/>
                <w:color w:val="000000"/>
                <w:szCs w:val="24"/>
                <w:lang w:eastAsia="es-EC"/>
              </w:rPr>
            </m:ctrlPr>
          </m:dPr>
          <m:e>
            <m:r>
              <m:rPr>
                <m:sty m:val="bi"/>
              </m:rPr>
              <w:rPr>
                <w:rFonts w:ascii="Cambria Math" w:eastAsia="Times New Roman" w:hAnsi="Cambria Math" w:cs="Arial"/>
                <w:color w:val="000000"/>
                <w:szCs w:val="24"/>
                <w:lang w:eastAsia="es-EC"/>
              </w:rPr>
              <m:t>z</m:t>
            </m:r>
          </m:e>
        </m:d>
      </m:oMath>
      <w:r w:rsidR="005F0F8E">
        <w:rPr>
          <w:rFonts w:eastAsia="Times New Roman" w:cs="Arial"/>
          <w:b/>
          <w:color w:val="000000"/>
          <w:szCs w:val="24"/>
          <w:lang w:eastAsia="es-EC"/>
        </w:rPr>
        <w:tab/>
      </w:r>
      <w:r w:rsidR="005F0F8E" w:rsidRPr="005F0F8E">
        <w:rPr>
          <w:rFonts w:eastAsia="Times New Roman" w:cs="Arial"/>
          <w:color w:val="000000"/>
          <w:szCs w:val="24"/>
          <w:lang w:eastAsia="es-EC"/>
        </w:rPr>
        <w:t>(3.6)</w:t>
      </w:r>
    </w:p>
    <w:p w:rsidR="00972E33" w:rsidRPr="00941BB0" w:rsidRDefault="00972E33" w:rsidP="00E8047B">
      <w:pPr>
        <w:spacing w:after="0"/>
        <w:rPr>
          <w:rFonts w:eastAsia="Times New Roman" w:cs="Arial"/>
          <w:b/>
          <w:color w:val="000000"/>
          <w:szCs w:val="24"/>
          <w:lang w:eastAsia="es-EC"/>
        </w:rPr>
      </w:pPr>
    </w:p>
    <w:p w:rsidR="00972E33" w:rsidRPr="00B90DBD" w:rsidRDefault="00972E33" w:rsidP="00E8047B">
      <w:pPr>
        <w:spacing w:after="0"/>
        <w:rPr>
          <w:rFonts w:eastAsia="Times New Roman" w:cs="Arial"/>
          <w:b/>
          <w:color w:val="000000"/>
          <w:szCs w:val="24"/>
          <w:lang w:eastAsia="es-EC"/>
        </w:rPr>
      </w:pPr>
      <w:r w:rsidRPr="00B90DBD">
        <w:rPr>
          <w:rFonts w:eastAsia="Times New Roman" w:cs="Arial"/>
          <w:b/>
          <w:color w:val="000000"/>
          <w:szCs w:val="24"/>
          <w:lang w:eastAsia="es-EC"/>
        </w:rPr>
        <w:t>Donde:</w:t>
      </w:r>
    </w:p>
    <w:p w:rsidR="00972E33" w:rsidRDefault="00972E33" w:rsidP="00E8047B">
      <w:pPr>
        <w:spacing w:after="0"/>
        <w:rPr>
          <w:rFonts w:eastAsia="Times New Roman" w:cs="Arial"/>
          <w:color w:val="000000"/>
          <w:szCs w:val="24"/>
          <w:lang w:eastAsia="es-EC"/>
        </w:rPr>
      </w:pPr>
      <w:r w:rsidRPr="00B90DBD">
        <w:rPr>
          <w:rFonts w:eastAsia="Times New Roman" w:cs="Arial"/>
          <w:b/>
          <w:color w:val="000000"/>
          <w:szCs w:val="24"/>
          <w:lang w:eastAsia="es-EC"/>
        </w:rPr>
        <w:t>y(z):</w:t>
      </w:r>
      <w:r>
        <w:rPr>
          <w:rFonts w:eastAsia="Times New Roman" w:cs="Arial"/>
          <w:color w:val="000000"/>
          <w:szCs w:val="24"/>
          <w:lang w:eastAsia="es-EC"/>
        </w:rPr>
        <w:t xml:space="preserve"> señal de salida</w:t>
      </w:r>
      <w:r w:rsidR="005F0F8E">
        <w:rPr>
          <w:rFonts w:eastAsia="Times New Roman" w:cs="Arial"/>
          <w:color w:val="000000"/>
          <w:szCs w:val="24"/>
          <w:lang w:eastAsia="es-EC"/>
        </w:rPr>
        <w:t xml:space="preserve"> discreta</w:t>
      </w:r>
      <w:r>
        <w:rPr>
          <w:rFonts w:eastAsia="Times New Roman" w:cs="Arial"/>
          <w:color w:val="000000"/>
          <w:szCs w:val="24"/>
          <w:lang w:eastAsia="es-EC"/>
        </w:rPr>
        <w:t>.</w:t>
      </w:r>
    </w:p>
    <w:p w:rsidR="00972E33" w:rsidRDefault="00972E33" w:rsidP="00E8047B">
      <w:pPr>
        <w:spacing w:after="0"/>
        <w:rPr>
          <w:rFonts w:eastAsia="Times New Roman" w:cs="Arial"/>
          <w:color w:val="000000"/>
          <w:szCs w:val="24"/>
          <w:lang w:eastAsia="es-EC"/>
        </w:rPr>
      </w:pPr>
      <w:r w:rsidRPr="00B90DBD">
        <w:rPr>
          <w:rFonts w:eastAsia="Times New Roman" w:cs="Arial"/>
          <w:b/>
          <w:color w:val="000000"/>
          <w:szCs w:val="24"/>
          <w:lang w:eastAsia="es-EC"/>
        </w:rPr>
        <w:t>u(z):</w:t>
      </w:r>
      <w:r>
        <w:rPr>
          <w:rFonts w:eastAsia="Times New Roman" w:cs="Arial"/>
          <w:color w:val="000000"/>
          <w:szCs w:val="24"/>
          <w:lang w:eastAsia="es-EC"/>
        </w:rPr>
        <w:t xml:space="preserve"> señal de entrada</w:t>
      </w:r>
      <w:r w:rsidR="005F0F8E">
        <w:rPr>
          <w:rFonts w:eastAsia="Times New Roman" w:cs="Arial"/>
          <w:color w:val="000000"/>
          <w:szCs w:val="24"/>
          <w:lang w:eastAsia="es-EC"/>
        </w:rPr>
        <w:t xml:space="preserve"> discreta</w:t>
      </w:r>
      <w:r>
        <w:rPr>
          <w:rFonts w:eastAsia="Times New Roman" w:cs="Arial"/>
          <w:color w:val="000000"/>
          <w:szCs w:val="24"/>
          <w:lang w:eastAsia="es-EC"/>
        </w:rPr>
        <w:t>.</w:t>
      </w:r>
    </w:p>
    <w:p w:rsidR="00972E33" w:rsidRDefault="00972E33" w:rsidP="00E8047B">
      <w:pPr>
        <w:spacing w:after="0"/>
        <w:rPr>
          <w:rFonts w:eastAsia="Times New Roman" w:cs="Arial"/>
          <w:color w:val="000000"/>
          <w:szCs w:val="24"/>
          <w:lang w:eastAsia="es-EC"/>
        </w:rPr>
      </w:pPr>
      <w:r w:rsidRPr="00B90DBD">
        <w:rPr>
          <w:rFonts w:eastAsia="Times New Roman" w:cs="Arial"/>
          <w:b/>
          <w:color w:val="000000"/>
          <w:szCs w:val="24"/>
          <w:lang w:eastAsia="es-EC"/>
        </w:rPr>
        <w:t xml:space="preserve">v(z): </w:t>
      </w:r>
      <w:r>
        <w:rPr>
          <w:rFonts w:eastAsia="Times New Roman" w:cs="Arial"/>
          <w:color w:val="000000"/>
          <w:szCs w:val="24"/>
          <w:lang w:eastAsia="es-EC"/>
        </w:rPr>
        <w:t xml:space="preserve">ruido </w:t>
      </w:r>
      <w:r w:rsidR="005F0F8E">
        <w:rPr>
          <w:rFonts w:eastAsia="Times New Roman" w:cs="Arial"/>
          <w:color w:val="000000"/>
          <w:szCs w:val="24"/>
          <w:lang w:eastAsia="es-EC"/>
        </w:rPr>
        <w:t xml:space="preserve">discreto </w:t>
      </w:r>
      <w:r>
        <w:rPr>
          <w:rFonts w:eastAsia="Times New Roman" w:cs="Arial"/>
          <w:color w:val="000000"/>
          <w:szCs w:val="24"/>
          <w:lang w:eastAsia="es-EC"/>
        </w:rPr>
        <w:t>presente en la planta.</w:t>
      </w:r>
    </w:p>
    <w:p w:rsidR="00972E33" w:rsidRDefault="00972E33" w:rsidP="00E8047B">
      <w:pPr>
        <w:spacing w:after="0"/>
        <w:rPr>
          <w:rFonts w:eastAsia="Times New Roman" w:cs="Arial"/>
          <w:color w:val="000000"/>
          <w:szCs w:val="24"/>
          <w:lang w:eastAsia="es-EC"/>
        </w:rPr>
      </w:pPr>
      <w:r w:rsidRPr="00B90DBD">
        <w:rPr>
          <w:rFonts w:eastAsia="Times New Roman" w:cs="Arial"/>
          <w:b/>
          <w:color w:val="000000"/>
          <w:szCs w:val="24"/>
          <w:lang w:eastAsia="es-EC"/>
        </w:rPr>
        <w:t>bn:</w:t>
      </w:r>
      <w:r>
        <w:rPr>
          <w:rFonts w:eastAsia="Times New Roman" w:cs="Arial"/>
          <w:color w:val="000000"/>
          <w:szCs w:val="24"/>
          <w:lang w:eastAsia="es-EC"/>
        </w:rPr>
        <w:t xml:space="preserve"> coeficientes.</w:t>
      </w:r>
    </w:p>
    <w:p w:rsidR="00972E33" w:rsidRDefault="00972E33" w:rsidP="00E8047B">
      <w:pPr>
        <w:spacing w:after="0"/>
        <w:rPr>
          <w:rFonts w:eastAsia="Times New Roman" w:cs="Arial"/>
          <w:color w:val="000000"/>
          <w:szCs w:val="24"/>
          <w:lang w:eastAsia="es-EC"/>
        </w:rPr>
      </w:pPr>
    </w:p>
    <w:p w:rsidR="00972E33" w:rsidRDefault="00972E33" w:rsidP="009B3E85">
      <w:pPr>
        <w:spacing w:after="0"/>
        <w:rPr>
          <w:rFonts w:eastAsia="Times New Roman" w:cs="Arial"/>
          <w:color w:val="000000"/>
          <w:szCs w:val="24"/>
          <w:lang w:eastAsia="es-EC"/>
        </w:rPr>
      </w:pPr>
      <w:r>
        <w:rPr>
          <w:rFonts w:eastAsia="Times New Roman" w:cs="Arial"/>
          <w:color w:val="000000"/>
          <w:szCs w:val="24"/>
          <w:lang w:eastAsia="es-EC"/>
        </w:rPr>
        <w:t>Por lo que como ya se mencionó anteriormente nuestro objetivo es hallar una relación entra la entrada y la salida, para esto bastaría con hallar los coeficientes bn, ya que, aplicando la transformada inversa tenemos:</w:t>
      </w:r>
    </w:p>
    <w:p w:rsidR="00972E33" w:rsidRDefault="00972E33" w:rsidP="009B3E85">
      <w:pPr>
        <w:spacing w:after="0"/>
        <w:rPr>
          <w:rFonts w:eastAsia="Times New Roman" w:cs="Arial"/>
          <w:color w:val="000000"/>
          <w:szCs w:val="24"/>
          <w:lang w:eastAsia="es-EC"/>
        </w:rPr>
      </w:pPr>
    </w:p>
    <w:p w:rsidR="00972E33" w:rsidRPr="00941BB0" w:rsidRDefault="00972E33" w:rsidP="009B3E85">
      <w:pPr>
        <w:spacing w:after="0"/>
        <w:jc w:val="right"/>
        <w:rPr>
          <w:rFonts w:eastAsia="Times New Roman" w:cs="Arial"/>
          <w:b/>
          <w:color w:val="000000"/>
          <w:szCs w:val="24"/>
          <w:lang w:eastAsia="es-EC"/>
        </w:rPr>
      </w:pPr>
      <m:oMath>
        <m:r>
          <m:rPr>
            <m:sty m:val="bi"/>
          </m:rPr>
          <w:rPr>
            <w:rFonts w:ascii="Cambria Math" w:eastAsia="Times New Roman" w:hAnsi="Cambria Math" w:cs="Arial"/>
            <w:color w:val="000000"/>
            <w:szCs w:val="24"/>
            <w:lang w:eastAsia="es-EC"/>
          </w:rPr>
          <m:t>y</m:t>
        </m:r>
        <m:d>
          <m:dPr>
            <m:ctrlPr>
              <w:rPr>
                <w:rFonts w:ascii="Cambria Math" w:eastAsia="Times New Roman" w:hAnsi="Cambria Math" w:cs="Arial"/>
                <w:b/>
                <w:i/>
                <w:color w:val="000000"/>
                <w:szCs w:val="24"/>
                <w:lang w:eastAsia="es-EC"/>
              </w:rPr>
            </m:ctrlPr>
          </m:dPr>
          <m:e>
            <m:r>
              <m:rPr>
                <m:sty m:val="bi"/>
              </m:rPr>
              <w:rPr>
                <w:rFonts w:ascii="Cambria Math" w:eastAsia="Times New Roman" w:hAnsi="Cambria Math" w:cs="Arial"/>
                <w:color w:val="000000"/>
                <w:szCs w:val="24"/>
                <w:lang w:eastAsia="es-EC"/>
              </w:rPr>
              <m:t>t</m:t>
            </m:r>
          </m:e>
        </m:d>
        <m:r>
          <m:rPr>
            <m:sty m:val="bi"/>
          </m:rPr>
          <w:rPr>
            <w:rFonts w:ascii="Cambria Math" w:eastAsia="Times New Roman" w:hAnsi="Cambria Math" w:cs="Arial"/>
            <w:color w:val="000000"/>
            <w:szCs w:val="24"/>
            <w:lang w:eastAsia="es-EC"/>
          </w:rPr>
          <m:t xml:space="preserve">= </m:t>
        </m:r>
        <m:sSub>
          <m:sSubPr>
            <m:ctrlPr>
              <w:rPr>
                <w:rFonts w:ascii="Cambria Math" w:eastAsia="Times New Roman" w:hAnsi="Cambria Math" w:cs="Arial"/>
                <w:b/>
                <w:i/>
                <w:color w:val="000000"/>
                <w:szCs w:val="24"/>
                <w:lang w:eastAsia="es-EC"/>
              </w:rPr>
            </m:ctrlPr>
          </m:sSubPr>
          <m:e>
            <m:r>
              <m:rPr>
                <m:sty m:val="bi"/>
              </m:rPr>
              <w:rPr>
                <w:rFonts w:ascii="Cambria Math" w:eastAsia="Times New Roman" w:hAnsi="Cambria Math" w:cs="Arial"/>
                <w:color w:val="000000"/>
                <w:szCs w:val="24"/>
                <w:lang w:eastAsia="es-EC"/>
              </w:rPr>
              <m:t>b</m:t>
            </m:r>
          </m:e>
          <m:sub>
            <m:r>
              <m:rPr>
                <m:sty m:val="bi"/>
              </m:rPr>
              <w:rPr>
                <w:rFonts w:ascii="Cambria Math" w:eastAsia="Times New Roman" w:hAnsi="Cambria Math" w:cs="Arial"/>
                <w:color w:val="000000"/>
                <w:szCs w:val="24"/>
                <w:lang w:eastAsia="es-EC"/>
              </w:rPr>
              <m:t>0</m:t>
            </m:r>
          </m:sub>
        </m:sSub>
        <m:r>
          <m:rPr>
            <m:sty m:val="bi"/>
          </m:rPr>
          <w:rPr>
            <w:rFonts w:ascii="Cambria Math" w:eastAsia="Times New Roman" w:hAnsi="Cambria Math" w:cs="Arial"/>
            <w:color w:val="000000"/>
            <w:szCs w:val="24"/>
            <w:lang w:eastAsia="es-EC"/>
          </w:rPr>
          <m:t>u</m:t>
        </m:r>
        <m:d>
          <m:dPr>
            <m:ctrlPr>
              <w:rPr>
                <w:rFonts w:ascii="Cambria Math" w:eastAsia="Times New Roman" w:hAnsi="Cambria Math" w:cs="Arial"/>
                <w:b/>
                <w:i/>
                <w:color w:val="000000"/>
                <w:szCs w:val="24"/>
                <w:lang w:eastAsia="es-EC"/>
              </w:rPr>
            </m:ctrlPr>
          </m:dPr>
          <m:e>
            <m:r>
              <m:rPr>
                <m:sty m:val="bi"/>
              </m:rPr>
              <w:rPr>
                <w:rFonts w:ascii="Cambria Math" w:eastAsia="Times New Roman" w:hAnsi="Cambria Math" w:cs="Arial"/>
                <w:color w:val="000000"/>
                <w:szCs w:val="24"/>
                <w:lang w:eastAsia="es-EC"/>
              </w:rPr>
              <m:t>t-0</m:t>
            </m:r>
            <m:r>
              <m:rPr>
                <m:sty m:val="bi"/>
              </m:rPr>
              <w:rPr>
                <w:rFonts w:ascii="Cambria Math" w:eastAsia="Times New Roman" w:hAnsi="Cambria Math" w:cs="Arial"/>
                <w:color w:val="000000"/>
                <w:szCs w:val="24"/>
                <w:lang w:eastAsia="es-EC"/>
              </w:rPr>
              <m:t>T</m:t>
            </m:r>
          </m:e>
        </m:d>
        <m:r>
          <m:rPr>
            <m:sty m:val="bi"/>
          </m:rPr>
          <w:rPr>
            <w:rFonts w:ascii="Cambria Math" w:eastAsia="Times New Roman" w:hAnsi="Cambria Math" w:cs="Arial"/>
            <w:color w:val="000000"/>
            <w:szCs w:val="24"/>
            <w:lang w:eastAsia="es-EC"/>
          </w:rPr>
          <m:t>+</m:t>
        </m:r>
        <m:sSub>
          <m:sSubPr>
            <m:ctrlPr>
              <w:rPr>
                <w:rFonts w:ascii="Cambria Math" w:eastAsia="Times New Roman" w:hAnsi="Cambria Math" w:cs="Arial"/>
                <w:b/>
                <w:i/>
                <w:color w:val="000000"/>
                <w:szCs w:val="24"/>
                <w:lang w:eastAsia="es-EC"/>
              </w:rPr>
            </m:ctrlPr>
          </m:sSubPr>
          <m:e>
            <m:r>
              <m:rPr>
                <m:sty m:val="bi"/>
              </m:rPr>
              <w:rPr>
                <w:rFonts w:ascii="Cambria Math" w:eastAsia="Times New Roman" w:hAnsi="Cambria Math" w:cs="Arial"/>
                <w:color w:val="000000"/>
                <w:szCs w:val="24"/>
                <w:lang w:eastAsia="es-EC"/>
              </w:rPr>
              <m:t>b</m:t>
            </m:r>
          </m:e>
          <m:sub>
            <m:r>
              <m:rPr>
                <m:sty m:val="bi"/>
              </m:rPr>
              <w:rPr>
                <w:rFonts w:ascii="Cambria Math" w:eastAsia="Times New Roman" w:hAnsi="Cambria Math" w:cs="Arial"/>
                <w:color w:val="000000"/>
                <w:szCs w:val="24"/>
                <w:lang w:eastAsia="es-EC"/>
              </w:rPr>
              <m:t>1</m:t>
            </m:r>
          </m:sub>
        </m:sSub>
        <m:r>
          <m:rPr>
            <m:sty m:val="bi"/>
          </m:rPr>
          <w:rPr>
            <w:rFonts w:ascii="Cambria Math" w:eastAsia="Times New Roman" w:hAnsi="Cambria Math" w:cs="Arial"/>
            <w:color w:val="000000"/>
            <w:szCs w:val="24"/>
            <w:lang w:eastAsia="es-EC"/>
          </w:rPr>
          <m:t>u</m:t>
        </m:r>
        <m:d>
          <m:dPr>
            <m:ctrlPr>
              <w:rPr>
                <w:rFonts w:ascii="Cambria Math" w:eastAsia="Times New Roman" w:hAnsi="Cambria Math" w:cs="Arial"/>
                <w:b/>
                <w:i/>
                <w:color w:val="000000"/>
                <w:szCs w:val="24"/>
                <w:lang w:eastAsia="es-EC"/>
              </w:rPr>
            </m:ctrlPr>
          </m:dPr>
          <m:e>
            <m:r>
              <m:rPr>
                <m:sty m:val="bi"/>
              </m:rPr>
              <w:rPr>
                <w:rFonts w:ascii="Cambria Math" w:eastAsia="Times New Roman" w:hAnsi="Cambria Math" w:cs="Arial"/>
                <w:color w:val="000000"/>
                <w:szCs w:val="24"/>
                <w:lang w:eastAsia="es-EC"/>
              </w:rPr>
              <m:t>t-1</m:t>
            </m:r>
            <m:r>
              <m:rPr>
                <m:sty m:val="bi"/>
              </m:rPr>
              <w:rPr>
                <w:rFonts w:ascii="Cambria Math" w:eastAsia="Times New Roman" w:hAnsi="Cambria Math" w:cs="Arial"/>
                <w:color w:val="000000"/>
                <w:szCs w:val="24"/>
                <w:lang w:eastAsia="es-EC"/>
              </w:rPr>
              <m:t>T</m:t>
            </m:r>
          </m:e>
        </m:d>
        <m:r>
          <m:rPr>
            <m:sty m:val="bi"/>
          </m:rPr>
          <w:rPr>
            <w:rFonts w:ascii="Cambria Math" w:eastAsia="Times New Roman" w:hAnsi="Cambria Math" w:cs="Arial"/>
            <w:color w:val="000000"/>
            <w:szCs w:val="24"/>
            <w:lang w:eastAsia="es-EC"/>
          </w:rPr>
          <m:t>+</m:t>
        </m:r>
        <m:sSub>
          <m:sSubPr>
            <m:ctrlPr>
              <w:rPr>
                <w:rFonts w:ascii="Cambria Math" w:eastAsia="Times New Roman" w:hAnsi="Cambria Math" w:cs="Arial"/>
                <w:b/>
                <w:i/>
                <w:color w:val="000000"/>
                <w:szCs w:val="24"/>
                <w:lang w:eastAsia="es-EC"/>
              </w:rPr>
            </m:ctrlPr>
          </m:sSubPr>
          <m:e>
            <m:r>
              <m:rPr>
                <m:sty m:val="bi"/>
              </m:rPr>
              <w:rPr>
                <w:rFonts w:ascii="Cambria Math" w:eastAsia="Times New Roman" w:hAnsi="Cambria Math" w:cs="Arial"/>
                <w:color w:val="000000"/>
                <w:szCs w:val="24"/>
                <w:lang w:eastAsia="es-EC"/>
              </w:rPr>
              <m:t>b</m:t>
            </m:r>
          </m:e>
          <m:sub>
            <m:r>
              <m:rPr>
                <m:sty m:val="bi"/>
              </m:rPr>
              <w:rPr>
                <w:rFonts w:ascii="Cambria Math" w:eastAsia="Times New Roman" w:hAnsi="Cambria Math" w:cs="Arial"/>
                <w:color w:val="000000"/>
                <w:szCs w:val="24"/>
                <w:lang w:eastAsia="es-EC"/>
              </w:rPr>
              <m:t>2</m:t>
            </m:r>
          </m:sub>
        </m:sSub>
        <m:r>
          <m:rPr>
            <m:sty m:val="bi"/>
          </m:rPr>
          <w:rPr>
            <w:rFonts w:ascii="Cambria Math" w:eastAsia="Times New Roman" w:hAnsi="Cambria Math" w:cs="Arial"/>
            <w:color w:val="000000"/>
            <w:szCs w:val="24"/>
            <w:lang w:eastAsia="es-EC"/>
          </w:rPr>
          <m:t>u</m:t>
        </m:r>
        <m:d>
          <m:dPr>
            <m:ctrlPr>
              <w:rPr>
                <w:rFonts w:ascii="Cambria Math" w:eastAsia="Times New Roman" w:hAnsi="Cambria Math" w:cs="Arial"/>
                <w:b/>
                <w:i/>
                <w:color w:val="000000"/>
                <w:szCs w:val="24"/>
                <w:lang w:eastAsia="es-EC"/>
              </w:rPr>
            </m:ctrlPr>
          </m:dPr>
          <m:e>
            <m:r>
              <m:rPr>
                <m:sty m:val="bi"/>
              </m:rPr>
              <w:rPr>
                <w:rFonts w:ascii="Cambria Math" w:eastAsia="Times New Roman" w:hAnsi="Cambria Math" w:cs="Arial"/>
                <w:color w:val="000000"/>
                <w:szCs w:val="24"/>
                <w:lang w:eastAsia="es-EC"/>
              </w:rPr>
              <m:t>t-2</m:t>
            </m:r>
            <m:r>
              <m:rPr>
                <m:sty m:val="bi"/>
              </m:rPr>
              <w:rPr>
                <w:rFonts w:ascii="Cambria Math" w:eastAsia="Times New Roman" w:hAnsi="Cambria Math" w:cs="Arial"/>
                <w:color w:val="000000"/>
                <w:szCs w:val="24"/>
                <w:lang w:eastAsia="es-EC"/>
              </w:rPr>
              <m:t>T</m:t>
            </m:r>
          </m:e>
        </m:d>
        <m:r>
          <m:rPr>
            <m:sty m:val="bi"/>
          </m:rPr>
          <w:rPr>
            <w:rFonts w:ascii="Cambria Math" w:eastAsia="Times New Roman" w:hAnsi="Cambria Math" w:cs="Arial"/>
            <w:color w:val="000000"/>
            <w:szCs w:val="24"/>
            <w:lang w:eastAsia="es-EC"/>
          </w:rPr>
          <m:t>+…+</m:t>
        </m:r>
        <m:sSub>
          <m:sSubPr>
            <m:ctrlPr>
              <w:rPr>
                <w:rFonts w:ascii="Cambria Math" w:eastAsia="Times New Roman" w:hAnsi="Cambria Math" w:cs="Arial"/>
                <w:b/>
                <w:i/>
                <w:color w:val="000000"/>
                <w:szCs w:val="24"/>
                <w:lang w:eastAsia="es-EC"/>
              </w:rPr>
            </m:ctrlPr>
          </m:sSubPr>
          <m:e>
            <m:r>
              <m:rPr>
                <m:sty m:val="bi"/>
              </m:rPr>
              <w:rPr>
                <w:rFonts w:ascii="Cambria Math" w:eastAsia="Times New Roman" w:hAnsi="Cambria Math" w:cs="Arial"/>
                <w:color w:val="000000"/>
                <w:szCs w:val="24"/>
                <w:lang w:eastAsia="es-EC"/>
              </w:rPr>
              <m:t>b</m:t>
            </m:r>
          </m:e>
          <m:sub>
            <m:r>
              <m:rPr>
                <m:sty m:val="bi"/>
              </m:rPr>
              <w:rPr>
                <w:rFonts w:ascii="Cambria Math" w:eastAsia="Times New Roman" w:hAnsi="Cambria Math" w:cs="Arial"/>
                <w:color w:val="000000"/>
                <w:szCs w:val="24"/>
                <w:lang w:eastAsia="es-EC"/>
              </w:rPr>
              <m:t>n</m:t>
            </m:r>
          </m:sub>
        </m:sSub>
        <m:r>
          <m:rPr>
            <m:sty m:val="bi"/>
          </m:rPr>
          <w:rPr>
            <w:rFonts w:ascii="Cambria Math" w:eastAsia="Times New Roman" w:hAnsi="Cambria Math" w:cs="Arial"/>
            <w:color w:val="000000"/>
            <w:szCs w:val="24"/>
            <w:lang w:eastAsia="es-EC"/>
          </w:rPr>
          <m:t>u</m:t>
        </m:r>
        <m:d>
          <m:dPr>
            <m:ctrlPr>
              <w:rPr>
                <w:rFonts w:ascii="Cambria Math" w:eastAsia="Times New Roman" w:hAnsi="Cambria Math" w:cs="Arial"/>
                <w:b/>
                <w:i/>
                <w:color w:val="000000"/>
                <w:szCs w:val="24"/>
                <w:lang w:eastAsia="es-EC"/>
              </w:rPr>
            </m:ctrlPr>
          </m:dPr>
          <m:e>
            <m:r>
              <m:rPr>
                <m:sty m:val="bi"/>
              </m:rPr>
              <w:rPr>
                <w:rFonts w:ascii="Cambria Math" w:eastAsia="Times New Roman" w:hAnsi="Cambria Math" w:cs="Arial"/>
                <w:color w:val="000000"/>
                <w:szCs w:val="24"/>
                <w:lang w:eastAsia="es-EC"/>
              </w:rPr>
              <m:t>t-nT</m:t>
            </m:r>
          </m:e>
        </m:d>
        <m:r>
          <m:rPr>
            <m:sty m:val="bi"/>
          </m:rPr>
          <w:rPr>
            <w:rFonts w:ascii="Cambria Math" w:eastAsia="Times New Roman" w:hAnsi="Cambria Math" w:cs="Arial"/>
            <w:color w:val="000000"/>
            <w:szCs w:val="24"/>
            <w:lang w:eastAsia="es-EC"/>
          </w:rPr>
          <m:t>+ v</m:t>
        </m:r>
        <m:d>
          <m:dPr>
            <m:ctrlPr>
              <w:rPr>
                <w:rFonts w:ascii="Cambria Math" w:eastAsia="Times New Roman" w:hAnsi="Cambria Math" w:cs="Arial"/>
                <w:b/>
                <w:i/>
                <w:color w:val="000000"/>
                <w:szCs w:val="24"/>
                <w:lang w:eastAsia="es-EC"/>
              </w:rPr>
            </m:ctrlPr>
          </m:dPr>
          <m:e>
            <m:r>
              <m:rPr>
                <m:sty m:val="bi"/>
              </m:rPr>
              <w:rPr>
                <w:rFonts w:ascii="Cambria Math" w:eastAsia="Times New Roman" w:hAnsi="Cambria Math" w:cs="Arial"/>
                <w:color w:val="000000"/>
                <w:szCs w:val="24"/>
                <w:lang w:eastAsia="es-EC"/>
              </w:rPr>
              <m:t>t</m:t>
            </m:r>
          </m:e>
        </m:d>
      </m:oMath>
      <w:r w:rsidR="005F0F8E" w:rsidRPr="005F0F8E">
        <w:rPr>
          <w:rFonts w:eastAsia="Times New Roman" w:cs="Arial"/>
          <w:color w:val="000000"/>
          <w:szCs w:val="24"/>
          <w:lang w:eastAsia="es-EC"/>
        </w:rPr>
        <w:t>(3.7)</w:t>
      </w:r>
    </w:p>
    <w:p w:rsidR="005F0F8E" w:rsidRDefault="005F0F8E" w:rsidP="009B3E85">
      <w:pPr>
        <w:spacing w:after="0"/>
        <w:rPr>
          <w:rFonts w:eastAsia="Times New Roman" w:cs="Arial"/>
          <w:b/>
          <w:color w:val="000000"/>
          <w:szCs w:val="24"/>
          <w:lang w:eastAsia="es-EC"/>
        </w:rPr>
      </w:pPr>
      <w:r>
        <w:rPr>
          <w:rFonts w:eastAsia="Times New Roman" w:cs="Arial"/>
          <w:b/>
          <w:color w:val="000000"/>
          <w:szCs w:val="24"/>
          <w:lang w:eastAsia="es-EC"/>
        </w:rPr>
        <w:t>Donde:</w:t>
      </w:r>
    </w:p>
    <w:p w:rsidR="005F0F8E" w:rsidRDefault="005F0F8E" w:rsidP="009B3E85">
      <w:pPr>
        <w:spacing w:after="0"/>
        <w:rPr>
          <w:rFonts w:eastAsia="Times New Roman" w:cs="Arial"/>
          <w:color w:val="000000"/>
          <w:szCs w:val="24"/>
          <w:lang w:eastAsia="es-EC"/>
        </w:rPr>
      </w:pPr>
      <w:r w:rsidRPr="00B90DBD">
        <w:rPr>
          <w:rFonts w:eastAsia="Times New Roman" w:cs="Arial"/>
          <w:b/>
          <w:color w:val="000000"/>
          <w:szCs w:val="24"/>
          <w:lang w:eastAsia="es-EC"/>
        </w:rPr>
        <w:t>T:</w:t>
      </w:r>
      <w:r>
        <w:rPr>
          <w:rFonts w:eastAsia="Times New Roman" w:cs="Arial"/>
          <w:color w:val="000000"/>
          <w:szCs w:val="24"/>
          <w:lang w:eastAsia="es-EC"/>
        </w:rPr>
        <w:t xml:space="preserve"> período.</w:t>
      </w:r>
    </w:p>
    <w:p w:rsidR="00972E33" w:rsidRDefault="00972E33" w:rsidP="009B3E85">
      <w:pPr>
        <w:spacing w:after="0"/>
        <w:rPr>
          <w:rFonts w:eastAsia="Times New Roman" w:cs="Arial"/>
          <w:b/>
          <w:color w:val="000000"/>
          <w:szCs w:val="24"/>
          <w:lang w:eastAsia="es-EC"/>
        </w:rPr>
      </w:pPr>
    </w:p>
    <w:p w:rsidR="00972E33" w:rsidRDefault="00972E33" w:rsidP="009B3E85">
      <w:pPr>
        <w:spacing w:after="0"/>
        <w:rPr>
          <w:rFonts w:eastAsia="Times New Roman" w:cs="Arial"/>
          <w:color w:val="000000"/>
          <w:szCs w:val="24"/>
          <w:lang w:eastAsia="es-EC"/>
        </w:rPr>
      </w:pPr>
      <w:r w:rsidRPr="00FA2F29">
        <w:rPr>
          <w:rFonts w:eastAsia="Times New Roman" w:cs="Arial"/>
          <w:color w:val="000000"/>
          <w:szCs w:val="24"/>
          <w:lang w:eastAsia="es-EC"/>
        </w:rPr>
        <w:t xml:space="preserve">Por lo </w:t>
      </w:r>
      <w:r w:rsidR="009B3E85">
        <w:rPr>
          <w:rFonts w:eastAsia="Times New Roman" w:cs="Arial"/>
          <w:color w:val="000000"/>
          <w:szCs w:val="24"/>
          <w:lang w:eastAsia="es-EC"/>
        </w:rPr>
        <w:t xml:space="preserve">que </w:t>
      </w:r>
      <w:r w:rsidRPr="00FA2F29">
        <w:rPr>
          <w:rFonts w:eastAsia="Times New Roman" w:cs="Arial"/>
          <w:color w:val="000000"/>
          <w:szCs w:val="24"/>
          <w:lang w:eastAsia="es-EC"/>
        </w:rPr>
        <w:t>conociendo los co</w:t>
      </w:r>
      <w:r>
        <w:rPr>
          <w:rFonts w:eastAsia="Times New Roman" w:cs="Arial"/>
          <w:color w:val="000000"/>
          <w:szCs w:val="24"/>
          <w:lang w:eastAsia="es-EC"/>
        </w:rPr>
        <w:t>eficientes bn conoceremos la relación entre la señal de salida actual con respecto a la señal de entrada n períodos atrás.</w:t>
      </w:r>
    </w:p>
    <w:p w:rsidR="00972E33" w:rsidRDefault="00972E33" w:rsidP="009B3E85">
      <w:pPr>
        <w:spacing w:after="0"/>
        <w:rPr>
          <w:rFonts w:eastAsia="Times New Roman" w:cs="Arial"/>
          <w:color w:val="000000"/>
          <w:szCs w:val="24"/>
          <w:lang w:eastAsia="es-EC"/>
        </w:rPr>
      </w:pPr>
    </w:p>
    <w:p w:rsidR="00972E33" w:rsidRPr="00FA2F29" w:rsidRDefault="00972E33" w:rsidP="009B3E85">
      <w:pPr>
        <w:spacing w:after="0"/>
        <w:rPr>
          <w:rFonts w:eastAsia="Times New Roman" w:cs="Arial"/>
          <w:color w:val="000000"/>
          <w:szCs w:val="24"/>
          <w:lang w:eastAsia="es-EC"/>
        </w:rPr>
      </w:pPr>
      <w:r w:rsidRPr="00D90869">
        <w:rPr>
          <w:rFonts w:eastAsia="Times New Roman" w:cs="Arial"/>
          <w:b/>
          <w:color w:val="000000"/>
          <w:szCs w:val="24"/>
          <w:lang w:eastAsia="es-EC"/>
        </w:rPr>
        <w:t>Nota:</w:t>
      </w:r>
      <w:r>
        <w:rPr>
          <w:rFonts w:eastAsia="Times New Roman" w:cs="Arial"/>
          <w:color w:val="000000"/>
          <w:szCs w:val="24"/>
          <w:lang w:eastAsia="es-EC"/>
        </w:rPr>
        <w:t xml:space="preserve"> Si los coeficientes </w:t>
      </w:r>
      <w:r w:rsidR="00646A96">
        <w:rPr>
          <w:rFonts w:eastAsia="Times New Roman" w:cs="Arial"/>
          <w:color w:val="000000"/>
          <w:szCs w:val="24"/>
          <w:lang w:eastAsia="es-EC"/>
        </w:rPr>
        <w:t>“</w:t>
      </w:r>
      <w:r>
        <w:rPr>
          <w:rFonts w:eastAsia="Times New Roman" w:cs="Arial"/>
          <w:color w:val="000000"/>
          <w:szCs w:val="24"/>
          <w:lang w:eastAsia="es-EC"/>
        </w:rPr>
        <w:t>bn</w:t>
      </w:r>
      <w:r w:rsidR="00646A96">
        <w:rPr>
          <w:rFonts w:eastAsia="Times New Roman" w:cs="Arial"/>
          <w:color w:val="000000"/>
          <w:szCs w:val="24"/>
          <w:lang w:eastAsia="es-EC"/>
        </w:rPr>
        <w:t>”</w:t>
      </w:r>
      <w:r>
        <w:rPr>
          <w:rFonts w:eastAsia="Times New Roman" w:cs="Arial"/>
          <w:color w:val="000000"/>
          <w:szCs w:val="24"/>
          <w:lang w:eastAsia="es-EC"/>
        </w:rPr>
        <w:t xml:space="preserve"> son igual a cero, se comprenderá que no hay relación entra la entrada y la salida, por conclusión, las mismas no servirán para hacer ningún análisis.</w:t>
      </w:r>
    </w:p>
    <w:p w:rsidR="00972E33" w:rsidRDefault="00972E33" w:rsidP="009B3E85">
      <w:pPr>
        <w:spacing w:after="0"/>
        <w:rPr>
          <w:rFonts w:eastAsia="Times New Roman" w:cs="Arial"/>
          <w:color w:val="000000"/>
          <w:szCs w:val="24"/>
          <w:lang w:eastAsia="es-EC"/>
        </w:rPr>
      </w:pPr>
    </w:p>
    <w:p w:rsidR="00972E33" w:rsidRDefault="00972E33" w:rsidP="009B3E85">
      <w:pPr>
        <w:spacing w:after="0"/>
        <w:rPr>
          <w:rFonts w:eastAsia="Times New Roman" w:cs="Arial"/>
          <w:color w:val="000000"/>
          <w:szCs w:val="24"/>
          <w:lang w:eastAsia="es-EC"/>
        </w:rPr>
      </w:pPr>
    </w:p>
    <w:p w:rsidR="00972E33" w:rsidRDefault="00972E33" w:rsidP="009B3E85">
      <w:pPr>
        <w:spacing w:after="0"/>
        <w:rPr>
          <w:rFonts w:eastAsia="Times New Roman" w:cs="Arial"/>
          <w:color w:val="000000"/>
          <w:szCs w:val="24"/>
          <w:lang w:eastAsia="es-EC"/>
        </w:rPr>
      </w:pPr>
      <w:r>
        <w:rPr>
          <w:rFonts w:eastAsia="Times New Roman" w:cs="Arial"/>
          <w:color w:val="000000"/>
          <w:szCs w:val="24"/>
          <w:lang w:eastAsia="es-EC"/>
        </w:rPr>
        <w:t>Es recomendable pre-blanquear la señal de entrada, es decir, tratar de que esta tenga las propiedades de una señal de ruido blanco:</w:t>
      </w:r>
    </w:p>
    <w:p w:rsidR="00972E33" w:rsidRDefault="00972E33" w:rsidP="009B3E85">
      <w:pPr>
        <w:spacing w:after="0"/>
        <w:rPr>
          <w:rFonts w:eastAsia="Times New Roman" w:cs="Arial"/>
          <w:color w:val="000000"/>
          <w:szCs w:val="24"/>
          <w:lang w:eastAsia="es-EC"/>
        </w:rPr>
      </w:pPr>
    </w:p>
    <w:p w:rsidR="00972E33" w:rsidRPr="00D90869" w:rsidRDefault="00972E33" w:rsidP="007C3324">
      <w:pPr>
        <w:pStyle w:val="Prrafodelista"/>
        <w:numPr>
          <w:ilvl w:val="0"/>
          <w:numId w:val="11"/>
        </w:numPr>
        <w:spacing w:after="0"/>
        <w:rPr>
          <w:rFonts w:eastAsia="Times New Roman" w:cs="Arial"/>
          <w:color w:val="000000"/>
          <w:szCs w:val="24"/>
          <w:lang w:eastAsia="es-EC"/>
        </w:rPr>
      </w:pPr>
      <w:r w:rsidRPr="00D90869">
        <w:rPr>
          <w:rFonts w:eastAsia="Times New Roman" w:cs="Arial"/>
          <w:color w:val="000000"/>
          <w:szCs w:val="24"/>
          <w:lang w:eastAsia="es-EC"/>
        </w:rPr>
        <w:t>Aleatoriedad de la señal.</w:t>
      </w:r>
    </w:p>
    <w:p w:rsidR="00972E33" w:rsidRPr="00D90869" w:rsidRDefault="00972E33" w:rsidP="007C3324">
      <w:pPr>
        <w:pStyle w:val="Prrafodelista"/>
        <w:numPr>
          <w:ilvl w:val="0"/>
          <w:numId w:val="11"/>
        </w:numPr>
        <w:spacing w:after="0"/>
        <w:rPr>
          <w:rFonts w:eastAsia="Times New Roman" w:cs="Arial"/>
          <w:color w:val="000000"/>
          <w:szCs w:val="24"/>
          <w:lang w:eastAsia="es-EC"/>
        </w:rPr>
      </w:pPr>
      <w:r w:rsidRPr="00D90869">
        <w:rPr>
          <w:rFonts w:eastAsia="Times New Roman" w:cs="Arial"/>
          <w:color w:val="000000"/>
          <w:szCs w:val="24"/>
          <w:lang w:eastAsia="es-EC"/>
        </w:rPr>
        <w:t>Sin relación entre el valor de la señal actual con respecto a los valores anteriores.</w:t>
      </w:r>
    </w:p>
    <w:p w:rsidR="00972E33" w:rsidRDefault="00972E33" w:rsidP="009B3E85">
      <w:pPr>
        <w:spacing w:after="0"/>
        <w:rPr>
          <w:rFonts w:eastAsia="Times New Roman" w:cs="Arial"/>
          <w:color w:val="000000"/>
          <w:szCs w:val="24"/>
          <w:lang w:eastAsia="es-EC"/>
        </w:rPr>
      </w:pPr>
    </w:p>
    <w:p w:rsidR="00972E33" w:rsidRDefault="00972E33" w:rsidP="009B3E85">
      <w:pPr>
        <w:spacing w:after="0"/>
        <w:rPr>
          <w:rFonts w:eastAsia="Times New Roman" w:cs="Arial"/>
          <w:color w:val="000000"/>
          <w:szCs w:val="24"/>
          <w:lang w:eastAsia="es-EC"/>
        </w:rPr>
      </w:pPr>
      <w:r>
        <w:rPr>
          <w:rFonts w:eastAsia="Times New Roman" w:cs="Arial"/>
          <w:color w:val="000000"/>
          <w:szCs w:val="24"/>
          <w:lang w:eastAsia="es-EC"/>
        </w:rPr>
        <w:t>Esto es porque con la misma el cálculo realizado en MatLab se facilitará enormemente, además que la expresión de bn quedaría reducida a:</w:t>
      </w:r>
    </w:p>
    <w:p w:rsidR="00972E33" w:rsidRDefault="00972E33" w:rsidP="00E8047B">
      <w:pPr>
        <w:spacing w:after="0"/>
        <w:rPr>
          <w:rFonts w:eastAsia="Times New Roman" w:cs="Arial"/>
          <w:color w:val="000000"/>
          <w:szCs w:val="24"/>
          <w:lang w:eastAsia="es-EC"/>
        </w:rPr>
      </w:pPr>
    </w:p>
    <w:p w:rsidR="00972E33" w:rsidRPr="00B90DBD" w:rsidRDefault="00E256D6" w:rsidP="009B3E85">
      <w:pPr>
        <w:spacing w:after="0"/>
        <w:jc w:val="center"/>
        <w:rPr>
          <w:rFonts w:eastAsia="Times New Roman" w:cs="Arial"/>
          <w:b/>
          <w:color w:val="000000"/>
          <w:szCs w:val="24"/>
          <w:lang w:eastAsia="es-EC"/>
        </w:rPr>
      </w:pPr>
      <m:oMath>
        <m:sSub>
          <m:sSubPr>
            <m:ctrlPr>
              <w:rPr>
                <w:rFonts w:ascii="Cambria Math" w:eastAsia="Times New Roman" w:hAnsi="Cambria Math" w:cs="Arial"/>
                <w:b/>
                <w:i/>
                <w:color w:val="000000"/>
                <w:szCs w:val="24"/>
                <w:lang w:eastAsia="es-EC"/>
              </w:rPr>
            </m:ctrlPr>
          </m:sSubPr>
          <m:e>
            <m:r>
              <m:rPr>
                <m:sty m:val="bi"/>
              </m:rPr>
              <w:rPr>
                <w:rFonts w:ascii="Cambria Math" w:eastAsia="Times New Roman" w:hAnsi="Cambria Math" w:cs="Arial"/>
                <w:color w:val="000000"/>
                <w:szCs w:val="24"/>
                <w:lang w:eastAsia="es-EC"/>
              </w:rPr>
              <m:t>b</m:t>
            </m:r>
          </m:e>
          <m:sub>
            <m:r>
              <m:rPr>
                <m:sty m:val="bi"/>
              </m:rPr>
              <w:rPr>
                <w:rFonts w:ascii="Cambria Math" w:eastAsia="Times New Roman" w:hAnsi="Cambria Math" w:cs="Arial"/>
                <w:color w:val="000000"/>
                <w:szCs w:val="24"/>
                <w:lang w:eastAsia="es-EC"/>
              </w:rPr>
              <m:t>n</m:t>
            </m:r>
          </m:sub>
        </m:sSub>
        <m:r>
          <m:rPr>
            <m:sty m:val="bi"/>
          </m:rPr>
          <w:rPr>
            <w:rFonts w:ascii="Cambria Math" w:eastAsia="Times New Roman" w:hAnsi="Cambria Math" w:cs="Arial"/>
            <w:color w:val="000000"/>
            <w:szCs w:val="24"/>
            <w:lang w:eastAsia="es-EC"/>
          </w:rPr>
          <m:t>=</m:t>
        </m:r>
        <m:f>
          <m:fPr>
            <m:ctrlPr>
              <w:rPr>
                <w:rFonts w:ascii="Cambria Math" w:eastAsia="Times New Roman" w:hAnsi="Cambria Math" w:cs="Arial"/>
                <w:b/>
                <w:i/>
                <w:color w:val="000000"/>
                <w:szCs w:val="24"/>
                <w:lang w:eastAsia="es-EC"/>
              </w:rPr>
            </m:ctrlPr>
          </m:fPr>
          <m:num>
            <m:sSub>
              <m:sSubPr>
                <m:ctrlPr>
                  <w:rPr>
                    <w:rFonts w:ascii="Cambria Math" w:eastAsia="Times New Roman" w:hAnsi="Cambria Math" w:cs="Arial"/>
                    <w:b/>
                    <w:i/>
                    <w:color w:val="000000"/>
                    <w:szCs w:val="24"/>
                    <w:lang w:eastAsia="es-EC"/>
                  </w:rPr>
                </m:ctrlPr>
              </m:sSubPr>
              <m:e>
                <m:r>
                  <m:rPr>
                    <m:sty m:val="bi"/>
                  </m:rPr>
                  <w:rPr>
                    <w:rFonts w:ascii="Cambria Math" w:eastAsia="Times New Roman" w:hAnsi="Cambria Math" w:cs="Arial"/>
                    <w:color w:val="000000"/>
                    <w:szCs w:val="24"/>
                    <w:lang w:eastAsia="es-EC"/>
                  </w:rPr>
                  <m:t>γ</m:t>
                </m:r>
              </m:e>
              <m:sub>
                <m:r>
                  <m:rPr>
                    <m:sty m:val="bi"/>
                  </m:rPr>
                  <w:rPr>
                    <w:rFonts w:ascii="Cambria Math" w:eastAsia="Times New Roman" w:hAnsi="Cambria Math" w:cs="Arial"/>
                    <w:color w:val="000000"/>
                    <w:szCs w:val="24"/>
                    <w:lang w:eastAsia="es-EC"/>
                  </w:rPr>
                  <m:t>uy(n)</m:t>
                </m:r>
              </m:sub>
            </m:sSub>
          </m:num>
          <m:den>
            <m:sSubSup>
              <m:sSubSupPr>
                <m:ctrlPr>
                  <w:rPr>
                    <w:rFonts w:ascii="Cambria Math" w:eastAsia="Times New Roman" w:hAnsi="Cambria Math" w:cs="Arial"/>
                    <w:b/>
                    <w:i/>
                    <w:color w:val="000000"/>
                    <w:szCs w:val="24"/>
                    <w:lang w:eastAsia="es-EC"/>
                  </w:rPr>
                </m:ctrlPr>
              </m:sSubSupPr>
              <m:e>
                <m:r>
                  <m:rPr>
                    <m:sty m:val="bi"/>
                  </m:rPr>
                  <w:rPr>
                    <w:rFonts w:ascii="Cambria Math" w:eastAsia="Times New Roman" w:hAnsi="Cambria Math" w:cs="Arial"/>
                    <w:color w:val="000000"/>
                    <w:szCs w:val="24"/>
                    <w:lang w:eastAsia="es-EC"/>
                  </w:rPr>
                  <m:t>σ</m:t>
                </m:r>
              </m:e>
              <m:sub>
                <m:r>
                  <m:rPr>
                    <m:sty m:val="bi"/>
                  </m:rPr>
                  <w:rPr>
                    <w:rFonts w:ascii="Cambria Math" w:eastAsia="Times New Roman" w:hAnsi="Cambria Math" w:cs="Arial"/>
                    <w:color w:val="000000"/>
                    <w:szCs w:val="24"/>
                    <w:lang w:eastAsia="es-EC"/>
                  </w:rPr>
                  <m:t>u</m:t>
                </m:r>
              </m:sub>
              <m:sup>
                <m:r>
                  <m:rPr>
                    <m:sty m:val="bi"/>
                  </m:rPr>
                  <w:rPr>
                    <w:rFonts w:ascii="Cambria Math" w:eastAsia="Times New Roman" w:hAnsi="Cambria Math" w:cs="Arial"/>
                    <w:color w:val="000000"/>
                    <w:szCs w:val="24"/>
                    <w:lang w:eastAsia="es-EC"/>
                  </w:rPr>
                  <m:t>2</m:t>
                </m:r>
              </m:sup>
            </m:sSubSup>
          </m:den>
        </m:f>
      </m:oMath>
      <w:r w:rsidR="009B3E85">
        <w:rPr>
          <w:rFonts w:eastAsia="Times New Roman" w:cs="Arial"/>
          <w:b/>
          <w:color w:val="000000"/>
          <w:szCs w:val="24"/>
          <w:lang w:eastAsia="es-EC"/>
        </w:rPr>
        <w:tab/>
      </w:r>
      <w:r w:rsidR="009B3E85" w:rsidRPr="009B3E85">
        <w:rPr>
          <w:rFonts w:eastAsia="Times New Roman" w:cs="Arial"/>
          <w:color w:val="000000"/>
          <w:szCs w:val="24"/>
          <w:lang w:eastAsia="es-EC"/>
        </w:rPr>
        <w:t>(3.8)</w:t>
      </w:r>
    </w:p>
    <w:p w:rsidR="00972E33" w:rsidRPr="00B90DBD" w:rsidRDefault="00972E33" w:rsidP="00E8047B">
      <w:pPr>
        <w:spacing w:after="0"/>
        <w:rPr>
          <w:rFonts w:eastAsia="Times New Roman" w:cs="Arial"/>
          <w:b/>
          <w:color w:val="000000"/>
          <w:szCs w:val="24"/>
          <w:lang w:eastAsia="es-EC"/>
        </w:rPr>
      </w:pPr>
      <w:r w:rsidRPr="00B90DBD">
        <w:rPr>
          <w:rFonts w:eastAsia="Times New Roman" w:cs="Arial"/>
          <w:b/>
          <w:color w:val="000000"/>
          <w:szCs w:val="24"/>
          <w:lang w:eastAsia="es-EC"/>
        </w:rPr>
        <w:t>Donde:</w:t>
      </w:r>
    </w:p>
    <w:p w:rsidR="00972E33" w:rsidRDefault="00E256D6" w:rsidP="007C3324">
      <w:pPr>
        <w:pStyle w:val="Prrafodelista"/>
        <w:numPr>
          <w:ilvl w:val="0"/>
          <w:numId w:val="12"/>
        </w:numPr>
        <w:spacing w:after="0"/>
        <w:rPr>
          <w:rFonts w:eastAsia="Times New Roman" w:cs="Arial"/>
          <w:color w:val="000000"/>
          <w:szCs w:val="24"/>
          <w:lang w:eastAsia="es-EC"/>
        </w:rPr>
      </w:pPr>
      <m:oMath>
        <m:sSub>
          <m:sSubPr>
            <m:ctrlPr>
              <w:rPr>
                <w:rFonts w:ascii="Cambria Math" w:eastAsia="Times New Roman" w:hAnsi="Cambria Math" w:cs="Arial"/>
                <w:b/>
                <w:i/>
                <w:color w:val="000000"/>
                <w:szCs w:val="24"/>
                <w:lang w:eastAsia="es-EC"/>
              </w:rPr>
            </m:ctrlPr>
          </m:sSubPr>
          <m:e>
            <m:r>
              <m:rPr>
                <m:sty m:val="bi"/>
              </m:rPr>
              <w:rPr>
                <w:rFonts w:ascii="Cambria Math" w:eastAsia="Times New Roman" w:hAnsi="Cambria Math" w:cs="Arial"/>
                <w:color w:val="000000"/>
                <w:szCs w:val="24"/>
                <w:lang w:eastAsia="es-EC"/>
              </w:rPr>
              <m:t>γ</m:t>
            </m:r>
          </m:e>
          <m:sub>
            <m:r>
              <m:rPr>
                <m:sty m:val="bi"/>
              </m:rPr>
              <w:rPr>
                <w:rFonts w:ascii="Cambria Math" w:eastAsia="Times New Roman" w:hAnsi="Cambria Math" w:cs="Arial"/>
                <w:color w:val="000000"/>
                <w:szCs w:val="24"/>
                <w:lang w:eastAsia="es-EC"/>
              </w:rPr>
              <m:t>uy(n)</m:t>
            </m:r>
          </m:sub>
        </m:sSub>
        <m:r>
          <m:rPr>
            <m:sty m:val="bi"/>
          </m:rPr>
          <w:rPr>
            <w:rFonts w:ascii="Cambria Math" w:eastAsia="Times New Roman" w:hAnsi="Cambria Math" w:cs="Arial"/>
            <w:color w:val="000000"/>
            <w:szCs w:val="24"/>
            <w:lang w:eastAsia="es-EC"/>
          </w:rPr>
          <m:t>:</m:t>
        </m:r>
        <m:r>
          <w:rPr>
            <w:rFonts w:ascii="Cambria Math" w:eastAsia="Times New Roman" w:hAnsi="Cambria Math" w:cs="Arial"/>
            <w:color w:val="000000"/>
            <w:szCs w:val="24"/>
            <w:lang w:eastAsia="es-EC"/>
          </w:rPr>
          <m:t>Coeficiente de correlación.</m:t>
        </m:r>
      </m:oMath>
    </w:p>
    <w:p w:rsidR="00972E33" w:rsidRPr="00F5680A" w:rsidRDefault="00E256D6" w:rsidP="007C3324">
      <w:pPr>
        <w:pStyle w:val="Prrafodelista"/>
        <w:numPr>
          <w:ilvl w:val="0"/>
          <w:numId w:val="12"/>
        </w:numPr>
        <w:spacing w:after="0"/>
        <w:rPr>
          <w:rFonts w:eastAsia="Times New Roman" w:cs="Arial"/>
          <w:color w:val="000000"/>
          <w:szCs w:val="24"/>
          <w:lang w:eastAsia="es-EC"/>
        </w:rPr>
      </w:pPr>
      <m:oMath>
        <m:sSubSup>
          <m:sSubSupPr>
            <m:ctrlPr>
              <w:rPr>
                <w:rFonts w:ascii="Cambria Math" w:eastAsia="Times New Roman" w:hAnsi="Cambria Math" w:cs="Arial"/>
                <w:b/>
                <w:i/>
                <w:color w:val="000000"/>
                <w:szCs w:val="24"/>
                <w:lang w:eastAsia="es-EC"/>
              </w:rPr>
            </m:ctrlPr>
          </m:sSubSupPr>
          <m:e>
            <m:r>
              <m:rPr>
                <m:sty m:val="bi"/>
              </m:rPr>
              <w:rPr>
                <w:rFonts w:ascii="Cambria Math" w:eastAsia="Times New Roman" w:hAnsi="Cambria Math" w:cs="Arial"/>
                <w:color w:val="000000"/>
                <w:szCs w:val="24"/>
                <w:lang w:eastAsia="es-EC"/>
              </w:rPr>
              <m:t>σ</m:t>
            </m:r>
          </m:e>
          <m:sub>
            <m:r>
              <m:rPr>
                <m:sty m:val="bi"/>
              </m:rPr>
              <w:rPr>
                <w:rFonts w:ascii="Cambria Math" w:eastAsia="Times New Roman" w:hAnsi="Cambria Math" w:cs="Arial"/>
                <w:color w:val="000000"/>
                <w:szCs w:val="24"/>
                <w:lang w:eastAsia="es-EC"/>
              </w:rPr>
              <m:t>u</m:t>
            </m:r>
          </m:sub>
          <m:sup>
            <m:r>
              <m:rPr>
                <m:sty m:val="bi"/>
              </m:rPr>
              <w:rPr>
                <w:rFonts w:ascii="Cambria Math" w:eastAsia="Times New Roman" w:hAnsi="Cambria Math" w:cs="Arial"/>
                <w:color w:val="000000"/>
                <w:szCs w:val="24"/>
                <w:lang w:eastAsia="es-EC"/>
              </w:rPr>
              <m:t>2</m:t>
            </m:r>
          </m:sup>
        </m:sSubSup>
        <m:r>
          <m:rPr>
            <m:sty m:val="bi"/>
          </m:rPr>
          <w:rPr>
            <w:rFonts w:ascii="Cambria Math" w:eastAsia="Times New Roman" w:hAnsi="Cambria Math" w:cs="Arial"/>
            <w:color w:val="000000"/>
            <w:szCs w:val="24"/>
            <w:lang w:eastAsia="es-EC"/>
          </w:rPr>
          <m:t>:</m:t>
        </m:r>
        <m:r>
          <w:rPr>
            <w:rFonts w:ascii="Cambria Math" w:eastAsia="Times New Roman" w:hAnsi="Cambria Math" w:cs="Arial"/>
            <w:color w:val="000000"/>
            <w:szCs w:val="24"/>
            <w:lang w:eastAsia="es-EC"/>
          </w:rPr>
          <m:t>Varianza de la señal de entrada pre-blanqueada.</m:t>
        </m:r>
      </m:oMath>
    </w:p>
    <w:p w:rsidR="00B90DBD" w:rsidRDefault="00B90DBD" w:rsidP="00E8047B">
      <w:pPr>
        <w:spacing w:after="0"/>
        <w:rPr>
          <w:rFonts w:eastAsia="Times New Roman" w:cs="Arial"/>
          <w:color w:val="000000"/>
          <w:szCs w:val="24"/>
          <w:lang w:eastAsia="es-EC"/>
        </w:rPr>
      </w:pPr>
    </w:p>
    <w:p w:rsidR="00972E33" w:rsidRDefault="00972E33" w:rsidP="00E8047B">
      <w:pPr>
        <w:spacing w:after="0"/>
        <w:rPr>
          <w:rFonts w:eastAsia="Times New Roman" w:cs="Arial"/>
          <w:color w:val="000000"/>
          <w:szCs w:val="24"/>
          <w:lang w:eastAsia="es-EC"/>
        </w:rPr>
      </w:pPr>
      <w:r>
        <w:rPr>
          <w:rFonts w:eastAsia="Times New Roman" w:cs="Arial"/>
          <w:color w:val="000000"/>
          <w:szCs w:val="24"/>
          <w:lang w:eastAsia="es-EC"/>
        </w:rPr>
        <w:t>Ahora podremos saber si hay una relación entre la señal de entrada y de salida, para esto nos valdremos de una función de MatLab que tiene el siguiente formato:</w:t>
      </w:r>
    </w:p>
    <w:p w:rsidR="00972E33" w:rsidRDefault="00972E33" w:rsidP="00E8047B">
      <w:pPr>
        <w:spacing w:after="0"/>
        <w:rPr>
          <w:rFonts w:eastAsia="Times New Roman" w:cs="Arial"/>
          <w:color w:val="000000"/>
          <w:szCs w:val="24"/>
          <w:lang w:eastAsia="es-EC"/>
        </w:rPr>
      </w:pPr>
    </w:p>
    <w:p w:rsidR="00972E33" w:rsidRPr="009B3E85" w:rsidRDefault="00972E33" w:rsidP="009B3E85">
      <w:pPr>
        <w:jc w:val="center"/>
        <w:rPr>
          <w:b/>
        </w:rPr>
      </w:pPr>
      <w:r w:rsidRPr="009B3E85">
        <w:rPr>
          <w:b/>
        </w:rPr>
        <w:t>CRA</w:t>
      </w:r>
      <w:r w:rsidR="009B3E85">
        <w:rPr>
          <w:b/>
        </w:rPr>
        <w:t xml:space="preserve"> (DATOS, PERIODO, PRE-BLANQUEADO, GRÁFICO</w:t>
      </w:r>
      <w:r w:rsidRPr="009B3E85">
        <w:rPr>
          <w:b/>
        </w:rPr>
        <w:t>)</w:t>
      </w:r>
    </w:p>
    <w:p w:rsidR="00B90DBD" w:rsidRDefault="00B90DBD" w:rsidP="00972E33">
      <w:pPr>
        <w:spacing w:after="0" w:line="240" w:lineRule="auto"/>
        <w:rPr>
          <w:rFonts w:eastAsia="Times New Roman" w:cs="Arial"/>
          <w:b/>
          <w:color w:val="000000"/>
          <w:szCs w:val="24"/>
          <w:lang w:eastAsia="es-EC"/>
        </w:rPr>
      </w:pPr>
    </w:p>
    <w:p w:rsidR="00972E33" w:rsidRDefault="00972E33" w:rsidP="00972E33">
      <w:pPr>
        <w:spacing w:after="0" w:line="240" w:lineRule="auto"/>
        <w:rPr>
          <w:rFonts w:eastAsia="Times New Roman" w:cs="Arial"/>
          <w:b/>
          <w:color w:val="000000"/>
          <w:szCs w:val="24"/>
          <w:lang w:eastAsia="es-EC"/>
        </w:rPr>
      </w:pPr>
      <w:r>
        <w:rPr>
          <w:rFonts w:eastAsia="Times New Roman" w:cs="Arial"/>
          <w:b/>
          <w:color w:val="000000"/>
          <w:szCs w:val="24"/>
          <w:lang w:eastAsia="es-EC"/>
        </w:rPr>
        <w:t>Donde:</w:t>
      </w:r>
    </w:p>
    <w:p w:rsidR="00972E33" w:rsidRPr="00196E92" w:rsidRDefault="00972E33" w:rsidP="007C3324">
      <w:pPr>
        <w:pStyle w:val="Prrafodelista"/>
        <w:numPr>
          <w:ilvl w:val="0"/>
          <w:numId w:val="13"/>
        </w:numPr>
        <w:spacing w:after="0" w:line="240" w:lineRule="auto"/>
        <w:rPr>
          <w:rFonts w:eastAsia="Times New Roman" w:cs="Arial"/>
          <w:b/>
          <w:color w:val="000000"/>
          <w:szCs w:val="24"/>
          <w:lang w:eastAsia="es-EC"/>
        </w:rPr>
      </w:pPr>
      <w:r>
        <w:rPr>
          <w:rFonts w:eastAsia="Times New Roman" w:cs="Arial"/>
          <w:b/>
          <w:color w:val="000000"/>
          <w:szCs w:val="24"/>
          <w:lang w:eastAsia="es-EC"/>
        </w:rPr>
        <w:t xml:space="preserve">CRA (Análisis de correlación): </w:t>
      </w:r>
      <w:r>
        <w:rPr>
          <w:rFonts w:eastAsia="Times New Roman" w:cs="Arial"/>
          <w:color w:val="000000"/>
          <w:szCs w:val="24"/>
          <w:lang w:eastAsia="es-EC"/>
        </w:rPr>
        <w:t>Halla la correlación entre dos señales.</w:t>
      </w:r>
    </w:p>
    <w:p w:rsidR="00972E33" w:rsidRDefault="00972E33" w:rsidP="007C3324">
      <w:pPr>
        <w:pStyle w:val="Prrafodelista"/>
        <w:numPr>
          <w:ilvl w:val="0"/>
          <w:numId w:val="13"/>
        </w:numPr>
        <w:spacing w:after="0" w:line="240" w:lineRule="auto"/>
        <w:rPr>
          <w:rFonts w:eastAsia="Times New Roman" w:cs="Arial"/>
          <w:color w:val="000000"/>
          <w:szCs w:val="24"/>
          <w:lang w:eastAsia="es-EC"/>
        </w:rPr>
      </w:pPr>
      <w:r>
        <w:rPr>
          <w:rFonts w:eastAsia="Times New Roman" w:cs="Arial"/>
          <w:b/>
          <w:color w:val="000000"/>
          <w:szCs w:val="24"/>
          <w:lang w:eastAsia="es-EC"/>
        </w:rPr>
        <w:t>Datos:</w:t>
      </w:r>
      <w:r w:rsidRPr="00196E92">
        <w:rPr>
          <w:rFonts w:eastAsia="Times New Roman" w:cs="Arial"/>
          <w:color w:val="000000"/>
          <w:szCs w:val="24"/>
          <w:lang w:eastAsia="es-EC"/>
        </w:rPr>
        <w:t xml:space="preserve"> Ingreso de las dos señales, en nuestro caso, la señal de entrada y de salida.</w:t>
      </w:r>
    </w:p>
    <w:p w:rsidR="00972E33" w:rsidRDefault="00972E33" w:rsidP="007C3324">
      <w:pPr>
        <w:pStyle w:val="Prrafodelista"/>
        <w:numPr>
          <w:ilvl w:val="0"/>
          <w:numId w:val="13"/>
        </w:numPr>
        <w:spacing w:after="0" w:line="240" w:lineRule="auto"/>
        <w:rPr>
          <w:rFonts w:eastAsia="Times New Roman" w:cs="Arial"/>
          <w:color w:val="000000"/>
          <w:szCs w:val="24"/>
          <w:lang w:eastAsia="es-EC"/>
        </w:rPr>
      </w:pPr>
      <w:r>
        <w:rPr>
          <w:rFonts w:eastAsia="Times New Roman" w:cs="Arial"/>
          <w:b/>
          <w:color w:val="000000"/>
          <w:szCs w:val="24"/>
          <w:lang w:eastAsia="es-EC"/>
        </w:rPr>
        <w:t>Período:</w:t>
      </w:r>
      <w:r>
        <w:rPr>
          <w:rFonts w:eastAsia="Times New Roman" w:cs="Arial"/>
          <w:color w:val="000000"/>
          <w:szCs w:val="24"/>
          <w:lang w:eastAsia="es-EC"/>
        </w:rPr>
        <w:t xml:space="preserve"> Indicará hasta que período se hallará la correlación.</w:t>
      </w:r>
    </w:p>
    <w:p w:rsidR="00972E33" w:rsidRDefault="00972E33" w:rsidP="007C3324">
      <w:pPr>
        <w:pStyle w:val="Prrafodelista"/>
        <w:numPr>
          <w:ilvl w:val="0"/>
          <w:numId w:val="13"/>
        </w:numPr>
        <w:spacing w:after="0" w:line="240" w:lineRule="auto"/>
        <w:rPr>
          <w:rFonts w:eastAsia="Times New Roman" w:cs="Arial"/>
          <w:color w:val="000000"/>
          <w:szCs w:val="24"/>
          <w:lang w:eastAsia="es-EC"/>
        </w:rPr>
      </w:pPr>
      <w:r>
        <w:rPr>
          <w:rFonts w:eastAsia="Times New Roman" w:cs="Arial"/>
          <w:b/>
          <w:color w:val="000000"/>
          <w:szCs w:val="24"/>
          <w:lang w:eastAsia="es-EC"/>
        </w:rPr>
        <w:t>Pre-blanqueado:</w:t>
      </w:r>
      <w:r>
        <w:rPr>
          <w:rFonts w:eastAsia="Times New Roman" w:cs="Arial"/>
          <w:color w:val="000000"/>
          <w:szCs w:val="24"/>
          <w:lang w:eastAsia="es-EC"/>
        </w:rPr>
        <w:t xml:space="preserve"> Es el orden de pre-blanqueado que se pondrá, por definición 10; hay que tener cuidado en la misma pues con un pre-blanqueado muy alto se puede perder características de la propia señal</w:t>
      </w:r>
      <w:r w:rsidR="00EE299C">
        <w:rPr>
          <w:rFonts w:eastAsia="Times New Roman" w:cs="Arial"/>
          <w:color w:val="000000"/>
          <w:szCs w:val="24"/>
          <w:lang w:eastAsia="es-EC"/>
        </w:rPr>
        <w:t>.</w:t>
      </w:r>
    </w:p>
    <w:p w:rsidR="00972E33" w:rsidRDefault="00972E33" w:rsidP="007C3324">
      <w:pPr>
        <w:pStyle w:val="Prrafodelista"/>
        <w:numPr>
          <w:ilvl w:val="0"/>
          <w:numId w:val="13"/>
        </w:numPr>
        <w:spacing w:after="0" w:line="240" w:lineRule="auto"/>
        <w:rPr>
          <w:rFonts w:eastAsia="Times New Roman" w:cs="Arial"/>
          <w:color w:val="000000"/>
          <w:szCs w:val="24"/>
          <w:lang w:eastAsia="es-EC"/>
        </w:rPr>
      </w:pPr>
      <w:r>
        <w:rPr>
          <w:rFonts w:eastAsia="Times New Roman" w:cs="Arial"/>
          <w:b/>
          <w:color w:val="000000"/>
          <w:szCs w:val="24"/>
          <w:lang w:eastAsia="es-EC"/>
        </w:rPr>
        <w:lastRenderedPageBreak/>
        <w:t xml:space="preserve">Gráfico: </w:t>
      </w:r>
      <w:r w:rsidRPr="006E7BE9">
        <w:rPr>
          <w:rFonts w:eastAsia="Times New Roman" w:cs="Arial"/>
          <w:color w:val="000000"/>
          <w:szCs w:val="24"/>
          <w:lang w:eastAsia="es-EC"/>
        </w:rPr>
        <w:t>Pue</w:t>
      </w:r>
      <w:r>
        <w:rPr>
          <w:rFonts w:eastAsia="Times New Roman" w:cs="Arial"/>
          <w:color w:val="000000"/>
          <w:szCs w:val="24"/>
          <w:lang w:eastAsia="es-EC"/>
        </w:rPr>
        <w:t>de tener los siguientes valores</w:t>
      </w:r>
      <w:r w:rsidR="009B3E85">
        <w:rPr>
          <w:rFonts w:eastAsia="Times New Roman" w:cs="Arial"/>
          <w:color w:val="000000"/>
          <w:szCs w:val="24"/>
          <w:lang w:eastAsia="es-EC"/>
        </w:rPr>
        <w:t>:</w:t>
      </w:r>
    </w:p>
    <w:p w:rsidR="00972E33" w:rsidRDefault="00972E33" w:rsidP="007C3324">
      <w:pPr>
        <w:pStyle w:val="Prrafodelista"/>
        <w:numPr>
          <w:ilvl w:val="0"/>
          <w:numId w:val="14"/>
        </w:numPr>
        <w:spacing w:after="0" w:line="240" w:lineRule="auto"/>
        <w:rPr>
          <w:rFonts w:eastAsia="Times New Roman" w:cs="Arial"/>
          <w:color w:val="000000"/>
          <w:szCs w:val="24"/>
          <w:lang w:eastAsia="es-EC"/>
        </w:rPr>
      </w:pPr>
      <w:r>
        <w:rPr>
          <w:rFonts w:eastAsia="Times New Roman" w:cs="Arial"/>
          <w:color w:val="000000"/>
          <w:szCs w:val="24"/>
          <w:lang w:eastAsia="es-EC"/>
        </w:rPr>
        <w:t>No muestra gráficos.</w:t>
      </w:r>
    </w:p>
    <w:p w:rsidR="00972E33" w:rsidRDefault="00972E33" w:rsidP="007C3324">
      <w:pPr>
        <w:pStyle w:val="Prrafodelista"/>
        <w:numPr>
          <w:ilvl w:val="0"/>
          <w:numId w:val="14"/>
        </w:numPr>
        <w:spacing w:after="0" w:line="240" w:lineRule="auto"/>
        <w:rPr>
          <w:rFonts w:eastAsia="Times New Roman" w:cs="Arial"/>
          <w:color w:val="000000"/>
          <w:szCs w:val="24"/>
          <w:lang w:eastAsia="es-EC"/>
        </w:rPr>
      </w:pPr>
      <w:r>
        <w:rPr>
          <w:rFonts w:eastAsia="Times New Roman" w:cs="Arial"/>
          <w:color w:val="000000"/>
          <w:szCs w:val="24"/>
          <w:lang w:eastAsia="es-EC"/>
        </w:rPr>
        <w:t xml:space="preserve">Muestra el valor de los coeficientes </w:t>
      </w:r>
      <w:r w:rsidR="00646A96">
        <w:rPr>
          <w:rFonts w:eastAsia="Times New Roman" w:cs="Arial"/>
          <w:color w:val="000000"/>
          <w:szCs w:val="24"/>
          <w:lang w:eastAsia="es-EC"/>
        </w:rPr>
        <w:t>“</w:t>
      </w:r>
      <w:r>
        <w:rPr>
          <w:rFonts w:eastAsia="Times New Roman" w:cs="Arial"/>
          <w:color w:val="000000"/>
          <w:szCs w:val="24"/>
          <w:lang w:eastAsia="es-EC"/>
        </w:rPr>
        <w:t>bn</w:t>
      </w:r>
      <w:r w:rsidR="00646A96">
        <w:rPr>
          <w:rFonts w:eastAsia="Times New Roman" w:cs="Arial"/>
          <w:color w:val="000000"/>
          <w:szCs w:val="24"/>
          <w:lang w:eastAsia="es-EC"/>
        </w:rPr>
        <w:t>”</w:t>
      </w:r>
      <w:r>
        <w:rPr>
          <w:rFonts w:eastAsia="Times New Roman" w:cs="Arial"/>
          <w:color w:val="000000"/>
          <w:szCs w:val="24"/>
          <w:lang w:eastAsia="es-EC"/>
        </w:rPr>
        <w:t>.</w:t>
      </w:r>
    </w:p>
    <w:p w:rsidR="00972E33" w:rsidRDefault="00972E33" w:rsidP="007C3324">
      <w:pPr>
        <w:pStyle w:val="Prrafodelista"/>
        <w:numPr>
          <w:ilvl w:val="0"/>
          <w:numId w:val="14"/>
        </w:numPr>
        <w:spacing w:after="0" w:line="240" w:lineRule="auto"/>
        <w:rPr>
          <w:rFonts w:eastAsia="Times New Roman" w:cs="Arial"/>
          <w:color w:val="000000"/>
          <w:szCs w:val="24"/>
          <w:lang w:eastAsia="es-EC"/>
        </w:rPr>
      </w:pPr>
      <w:r>
        <w:rPr>
          <w:rFonts w:eastAsia="Times New Roman" w:cs="Arial"/>
          <w:color w:val="000000"/>
          <w:szCs w:val="24"/>
          <w:lang w:eastAsia="es-EC"/>
        </w:rPr>
        <w:t>Muestra la auto-correlación de la entrada, de la salida, la correlación cruzada entre estas señales y los coeficientes bn.</w:t>
      </w:r>
    </w:p>
    <w:p w:rsidR="00972E33" w:rsidRDefault="00972E33" w:rsidP="00972E33">
      <w:pPr>
        <w:spacing w:after="0" w:line="240" w:lineRule="auto"/>
        <w:rPr>
          <w:rFonts w:eastAsia="Times New Roman" w:cs="Arial"/>
          <w:color w:val="000000"/>
          <w:szCs w:val="24"/>
          <w:lang w:eastAsia="es-EC"/>
        </w:rPr>
      </w:pPr>
    </w:p>
    <w:p w:rsidR="00972E33" w:rsidRDefault="00972E33" w:rsidP="00972E33">
      <w:pPr>
        <w:spacing w:after="0" w:line="240" w:lineRule="auto"/>
        <w:rPr>
          <w:rFonts w:eastAsia="Times New Roman" w:cs="Arial"/>
          <w:color w:val="000000"/>
          <w:szCs w:val="24"/>
          <w:lang w:eastAsia="es-EC"/>
        </w:rPr>
      </w:pPr>
      <w:r>
        <w:rPr>
          <w:rFonts w:eastAsia="Times New Roman" w:cs="Arial"/>
          <w:color w:val="000000"/>
          <w:szCs w:val="24"/>
          <w:lang w:eastAsia="es-EC"/>
        </w:rPr>
        <w:t>Por lo cual se introdujo la función:</w:t>
      </w:r>
    </w:p>
    <w:p w:rsidR="00972E33" w:rsidRDefault="00972E33" w:rsidP="00972E33">
      <w:pPr>
        <w:spacing w:after="0" w:line="240" w:lineRule="auto"/>
        <w:rPr>
          <w:rFonts w:eastAsia="Times New Roman" w:cs="Arial"/>
          <w:color w:val="000000"/>
          <w:szCs w:val="24"/>
          <w:lang w:eastAsia="es-EC"/>
        </w:rPr>
      </w:pPr>
    </w:p>
    <w:p w:rsidR="00972E33" w:rsidRDefault="00972E33" w:rsidP="00E505EF">
      <w:pPr>
        <w:spacing w:after="0" w:line="240" w:lineRule="auto"/>
        <w:jc w:val="center"/>
        <w:rPr>
          <w:rFonts w:eastAsia="Times New Roman" w:cs="Arial"/>
          <w:b/>
          <w:color w:val="000000"/>
          <w:szCs w:val="24"/>
          <w:lang w:eastAsia="es-EC"/>
        </w:rPr>
      </w:pPr>
      <w:r w:rsidRPr="00B90DBD">
        <w:rPr>
          <w:rFonts w:eastAsia="Times New Roman" w:cs="Arial"/>
          <w:b/>
          <w:color w:val="000000"/>
          <w:szCs w:val="24"/>
          <w:lang w:eastAsia="es-EC"/>
        </w:rPr>
        <w:t>cra(simout,20,10,2)</w:t>
      </w:r>
    </w:p>
    <w:p w:rsidR="00E505EF" w:rsidRDefault="00E505EF" w:rsidP="00E505EF">
      <w:pPr>
        <w:spacing w:after="0" w:line="240" w:lineRule="auto"/>
        <w:jc w:val="center"/>
        <w:rPr>
          <w:rFonts w:eastAsia="Times New Roman" w:cs="Arial"/>
          <w:b/>
          <w:color w:val="000000"/>
          <w:szCs w:val="24"/>
          <w:lang w:eastAsia="es-EC"/>
        </w:rPr>
      </w:pPr>
    </w:p>
    <w:p w:rsidR="00E505EF" w:rsidRPr="00E505EF" w:rsidRDefault="00E505EF" w:rsidP="00E505EF">
      <w:pPr>
        <w:spacing w:after="0" w:line="240" w:lineRule="auto"/>
        <w:jc w:val="left"/>
        <w:rPr>
          <w:rFonts w:eastAsia="Times New Roman" w:cs="Arial"/>
          <w:color w:val="000000"/>
          <w:szCs w:val="24"/>
          <w:lang w:eastAsia="es-EC"/>
        </w:rPr>
      </w:pPr>
      <w:r>
        <w:rPr>
          <w:rFonts w:eastAsia="Times New Roman" w:cs="Arial"/>
          <w:color w:val="000000"/>
          <w:szCs w:val="24"/>
          <w:lang w:eastAsia="es-EC"/>
        </w:rPr>
        <w:t>Obteniendo el siguiente resultado:</w:t>
      </w:r>
    </w:p>
    <w:p w:rsidR="00972E33" w:rsidRDefault="00972E33" w:rsidP="00E505EF">
      <w:pPr>
        <w:spacing w:after="0" w:line="240" w:lineRule="auto"/>
        <w:jc w:val="center"/>
        <w:rPr>
          <w:rFonts w:eastAsia="Times New Roman" w:cs="Arial"/>
          <w:color w:val="000000"/>
          <w:szCs w:val="24"/>
          <w:lang w:eastAsia="es-EC"/>
        </w:rPr>
      </w:pPr>
      <w:r>
        <w:rPr>
          <w:rFonts w:eastAsia="Times New Roman" w:cs="Arial"/>
          <w:noProof/>
          <w:color w:val="000000"/>
          <w:szCs w:val="24"/>
          <w:lang w:eastAsia="es-EC"/>
        </w:rPr>
        <w:drawing>
          <wp:inline distT="0" distB="0" distL="0" distR="0">
            <wp:extent cx="4305300" cy="3805025"/>
            <wp:effectExtent l="19050" t="0" r="0" b="0"/>
            <wp:docPr id="16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a:stretch>
                      <a:fillRect/>
                    </a:stretch>
                  </pic:blipFill>
                  <pic:spPr bwMode="auto">
                    <a:xfrm>
                      <a:off x="0" y="0"/>
                      <a:ext cx="4305300" cy="3805025"/>
                    </a:xfrm>
                    <a:prstGeom prst="rect">
                      <a:avLst/>
                    </a:prstGeom>
                    <a:noFill/>
                    <a:ln w="9525">
                      <a:noFill/>
                      <a:miter lim="800000"/>
                      <a:headEnd/>
                      <a:tailEnd/>
                    </a:ln>
                  </pic:spPr>
                </pic:pic>
              </a:graphicData>
            </a:graphic>
          </wp:inline>
        </w:drawing>
      </w:r>
    </w:p>
    <w:p w:rsidR="00E505EF" w:rsidRPr="001E64DF" w:rsidRDefault="004D5B69" w:rsidP="00E505EF">
      <w:pPr>
        <w:pStyle w:val="figuras"/>
      </w:pPr>
      <w:bookmarkStart w:id="604" w:name="_Toc301197592"/>
      <w:r>
        <w:rPr>
          <w:b/>
        </w:rPr>
        <w:t>Figura 3.19</w:t>
      </w:r>
      <w:r w:rsidR="005E30E2">
        <w:rPr>
          <w:b/>
        </w:rPr>
        <w:t xml:space="preserve"> </w:t>
      </w:r>
      <w:r w:rsidR="00E505EF">
        <w:t>Correlación de las señales.</w:t>
      </w:r>
      <w:bookmarkEnd w:id="604"/>
    </w:p>
    <w:p w:rsidR="00E505EF" w:rsidRDefault="00E505EF" w:rsidP="00972E33">
      <w:pPr>
        <w:spacing w:after="0" w:line="240" w:lineRule="auto"/>
        <w:rPr>
          <w:rFonts w:eastAsia="Times New Roman" w:cs="Arial"/>
          <w:color w:val="000000"/>
          <w:szCs w:val="24"/>
          <w:lang w:eastAsia="es-EC"/>
        </w:rPr>
      </w:pPr>
    </w:p>
    <w:p w:rsidR="00972E33" w:rsidRDefault="00972E33" w:rsidP="00972E33">
      <w:pPr>
        <w:spacing w:after="0" w:line="240" w:lineRule="auto"/>
        <w:rPr>
          <w:rFonts w:eastAsia="Times New Roman" w:cs="Arial"/>
          <w:color w:val="000000"/>
          <w:szCs w:val="24"/>
          <w:lang w:eastAsia="es-EC"/>
        </w:rPr>
      </w:pPr>
    </w:p>
    <w:p w:rsidR="00B0237A" w:rsidRDefault="00B0237A" w:rsidP="00972E33">
      <w:pPr>
        <w:spacing w:after="0" w:line="240" w:lineRule="auto"/>
        <w:rPr>
          <w:rFonts w:eastAsia="Times New Roman" w:cs="Arial"/>
          <w:b/>
          <w:color w:val="000000"/>
          <w:szCs w:val="24"/>
          <w:lang w:eastAsia="es-EC"/>
        </w:rPr>
      </w:pPr>
    </w:p>
    <w:p w:rsidR="00B0237A" w:rsidRDefault="00B0237A" w:rsidP="00972E33">
      <w:pPr>
        <w:spacing w:after="0" w:line="240" w:lineRule="auto"/>
        <w:rPr>
          <w:rFonts w:eastAsia="Times New Roman" w:cs="Arial"/>
          <w:b/>
          <w:color w:val="000000"/>
          <w:szCs w:val="24"/>
          <w:lang w:eastAsia="es-EC"/>
        </w:rPr>
      </w:pPr>
    </w:p>
    <w:p w:rsidR="00B0237A" w:rsidRDefault="00B0237A" w:rsidP="00972E33">
      <w:pPr>
        <w:spacing w:after="0" w:line="240" w:lineRule="auto"/>
        <w:rPr>
          <w:rFonts w:eastAsia="Times New Roman" w:cs="Arial"/>
          <w:b/>
          <w:color w:val="000000"/>
          <w:szCs w:val="24"/>
          <w:lang w:eastAsia="es-EC"/>
        </w:rPr>
      </w:pPr>
    </w:p>
    <w:p w:rsidR="00B0237A" w:rsidRDefault="00B0237A" w:rsidP="00972E33">
      <w:pPr>
        <w:spacing w:after="0" w:line="240" w:lineRule="auto"/>
        <w:rPr>
          <w:rFonts w:eastAsia="Times New Roman" w:cs="Arial"/>
          <w:b/>
          <w:color w:val="000000"/>
          <w:szCs w:val="24"/>
          <w:lang w:eastAsia="es-EC"/>
        </w:rPr>
      </w:pPr>
    </w:p>
    <w:p w:rsidR="00E505EF" w:rsidRPr="00B0237A" w:rsidRDefault="00646A96" w:rsidP="007664E9">
      <w:pPr>
        <w:pStyle w:val="Ttulo4"/>
        <w:numPr>
          <w:ilvl w:val="3"/>
          <w:numId w:val="34"/>
        </w:numPr>
        <w:ind w:left="851"/>
        <w:rPr>
          <w:rFonts w:ascii="Arial" w:hAnsi="Arial" w:cs="Arial"/>
          <w:sz w:val="22"/>
          <w:szCs w:val="24"/>
        </w:rPr>
      </w:pPr>
      <w:bookmarkStart w:id="605" w:name="_Toc301197505"/>
      <w:r w:rsidRPr="00B0237A">
        <w:rPr>
          <w:rFonts w:ascii="Arial" w:hAnsi="Arial" w:cs="Arial"/>
          <w:sz w:val="22"/>
          <w:szCs w:val="24"/>
        </w:rPr>
        <w:lastRenderedPageBreak/>
        <w:t>AUTO-CORRELACIÓN DE LA ENTRADA</w:t>
      </w:r>
      <w:bookmarkEnd w:id="605"/>
    </w:p>
    <w:p w:rsidR="00B0237A" w:rsidRPr="002A3AE8" w:rsidRDefault="00B0237A" w:rsidP="00972E33">
      <w:pPr>
        <w:spacing w:after="0" w:line="240" w:lineRule="auto"/>
        <w:rPr>
          <w:rFonts w:eastAsia="Times New Roman" w:cs="Arial"/>
          <w:b/>
          <w:color w:val="000000"/>
          <w:szCs w:val="24"/>
          <w:lang w:eastAsia="es-EC"/>
        </w:rPr>
      </w:pPr>
    </w:p>
    <w:p w:rsidR="00972E33" w:rsidRDefault="00972E33" w:rsidP="002A3AE8">
      <w:pPr>
        <w:spacing w:after="0" w:line="240" w:lineRule="auto"/>
        <w:jc w:val="center"/>
        <w:rPr>
          <w:rFonts w:eastAsia="Times New Roman" w:cs="Arial"/>
          <w:color w:val="000000"/>
          <w:szCs w:val="24"/>
          <w:lang w:eastAsia="es-EC"/>
        </w:rPr>
      </w:pPr>
      <w:r w:rsidRPr="005E28DF">
        <w:rPr>
          <w:rFonts w:eastAsia="Times New Roman" w:cs="Arial"/>
          <w:noProof/>
          <w:color w:val="000000"/>
          <w:szCs w:val="24"/>
          <w:lang w:eastAsia="es-EC"/>
        </w:rPr>
        <w:drawing>
          <wp:inline distT="0" distB="0" distL="0" distR="0">
            <wp:extent cx="2190750" cy="1800225"/>
            <wp:effectExtent l="19050" t="0" r="0" b="0"/>
            <wp:docPr id="16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l="50244" t="17165" r="7683" b="43747"/>
                    <a:stretch>
                      <a:fillRect/>
                    </a:stretch>
                  </pic:blipFill>
                  <pic:spPr bwMode="auto">
                    <a:xfrm>
                      <a:off x="0" y="0"/>
                      <a:ext cx="2190750" cy="1800225"/>
                    </a:xfrm>
                    <a:prstGeom prst="rect">
                      <a:avLst/>
                    </a:prstGeom>
                    <a:noFill/>
                    <a:ln w="9525">
                      <a:noFill/>
                      <a:miter lim="800000"/>
                      <a:headEnd/>
                      <a:tailEnd/>
                    </a:ln>
                  </pic:spPr>
                </pic:pic>
              </a:graphicData>
            </a:graphic>
          </wp:inline>
        </w:drawing>
      </w:r>
    </w:p>
    <w:p w:rsidR="00E505EF" w:rsidRPr="001E64DF" w:rsidRDefault="004D5B69" w:rsidP="00E505EF">
      <w:pPr>
        <w:pStyle w:val="figuras"/>
      </w:pPr>
      <w:bookmarkStart w:id="606" w:name="_Toc301197593"/>
      <w:r>
        <w:rPr>
          <w:b/>
        </w:rPr>
        <w:t>Figura 3.20</w:t>
      </w:r>
      <w:r w:rsidR="005E30E2">
        <w:rPr>
          <w:b/>
        </w:rPr>
        <w:t xml:space="preserve"> </w:t>
      </w:r>
      <w:r w:rsidR="00E505EF">
        <w:t>Auto-correlación de la entrada</w:t>
      </w:r>
      <w:r w:rsidR="00E505EF" w:rsidRPr="001E64DF">
        <w:t>.</w:t>
      </w:r>
      <w:bookmarkEnd w:id="606"/>
    </w:p>
    <w:p w:rsidR="00E505EF" w:rsidRDefault="00E505EF" w:rsidP="002A3AE8">
      <w:pPr>
        <w:spacing w:after="0" w:line="240" w:lineRule="auto"/>
        <w:jc w:val="center"/>
        <w:rPr>
          <w:rFonts w:eastAsia="Times New Roman" w:cs="Arial"/>
          <w:color w:val="000000"/>
          <w:szCs w:val="24"/>
          <w:lang w:eastAsia="es-EC"/>
        </w:rPr>
      </w:pPr>
    </w:p>
    <w:p w:rsidR="00972E33" w:rsidRDefault="00972E33" w:rsidP="00972E33">
      <w:pPr>
        <w:spacing w:after="0" w:line="240" w:lineRule="auto"/>
        <w:rPr>
          <w:rFonts w:eastAsia="Times New Roman" w:cs="Arial"/>
          <w:color w:val="000000"/>
          <w:szCs w:val="24"/>
          <w:lang w:eastAsia="es-EC"/>
        </w:rPr>
      </w:pPr>
    </w:p>
    <w:p w:rsidR="00972E33" w:rsidRDefault="002A3AE8" w:rsidP="00E505EF">
      <w:pPr>
        <w:spacing w:after="0"/>
        <w:rPr>
          <w:rFonts w:eastAsia="Times New Roman" w:cs="Arial"/>
          <w:color w:val="000000"/>
          <w:szCs w:val="24"/>
          <w:lang w:eastAsia="es-EC"/>
        </w:rPr>
      </w:pPr>
      <w:r>
        <w:rPr>
          <w:rFonts w:eastAsia="Times New Roman" w:cs="Arial"/>
          <w:color w:val="000000"/>
          <w:szCs w:val="24"/>
          <w:lang w:eastAsia="es-EC"/>
        </w:rPr>
        <w:t>Como podemos apreciar, pese al pre-blanqueado, la señal no tiene totalmente los parámetros del ruido blanco, ya que sí posee cierta relación con valores anteriores, aproximadamente hasta un período atrás “k=1”; pero se aproxima a la misma pues para los otros periodos son independientes sus comportamientos; únicamente hay una gran relación si se compara la señal en un tiempo con la misma señal en el mismo tiempo “k=0” (por lógica debíamos obtener este resultado)</w:t>
      </w:r>
      <w:r w:rsidR="00E505EF">
        <w:rPr>
          <w:rFonts w:eastAsia="Times New Roman" w:cs="Arial"/>
          <w:color w:val="000000"/>
          <w:szCs w:val="24"/>
          <w:lang w:eastAsia="es-EC"/>
        </w:rPr>
        <w:t>.</w:t>
      </w:r>
    </w:p>
    <w:p w:rsidR="002A3AE8" w:rsidRDefault="002A3AE8" w:rsidP="00E505EF">
      <w:pPr>
        <w:spacing w:after="0"/>
        <w:rPr>
          <w:rFonts w:eastAsia="Times New Roman" w:cs="Arial"/>
          <w:color w:val="000000"/>
          <w:szCs w:val="24"/>
          <w:lang w:eastAsia="es-EC"/>
        </w:rPr>
      </w:pPr>
    </w:p>
    <w:p w:rsidR="002A3AE8" w:rsidRPr="00B0237A" w:rsidRDefault="00646A96" w:rsidP="007664E9">
      <w:pPr>
        <w:pStyle w:val="Ttulo4"/>
        <w:numPr>
          <w:ilvl w:val="3"/>
          <w:numId w:val="34"/>
        </w:numPr>
        <w:ind w:left="851"/>
        <w:rPr>
          <w:rFonts w:ascii="Arial" w:hAnsi="Arial" w:cs="Arial"/>
          <w:sz w:val="22"/>
          <w:szCs w:val="24"/>
        </w:rPr>
      </w:pPr>
      <w:bookmarkStart w:id="607" w:name="_Toc301197506"/>
      <w:r w:rsidRPr="00B0237A">
        <w:rPr>
          <w:rFonts w:ascii="Arial" w:hAnsi="Arial" w:cs="Arial"/>
          <w:sz w:val="22"/>
          <w:szCs w:val="24"/>
        </w:rPr>
        <w:t>AUTO-CORRELACIÓN DE LA SALIDA</w:t>
      </w:r>
      <w:bookmarkEnd w:id="607"/>
    </w:p>
    <w:p w:rsidR="002A3AE8" w:rsidRDefault="002A3AE8" w:rsidP="00972E33">
      <w:pPr>
        <w:spacing w:after="0" w:line="240" w:lineRule="auto"/>
        <w:rPr>
          <w:rFonts w:eastAsia="Times New Roman" w:cs="Arial"/>
          <w:color w:val="000000"/>
          <w:szCs w:val="24"/>
          <w:lang w:eastAsia="es-EC"/>
        </w:rPr>
      </w:pPr>
    </w:p>
    <w:p w:rsidR="00972E33" w:rsidRDefault="00972E33" w:rsidP="002A3AE8">
      <w:pPr>
        <w:spacing w:after="0" w:line="240" w:lineRule="auto"/>
        <w:jc w:val="center"/>
        <w:rPr>
          <w:rFonts w:eastAsia="Times New Roman" w:cs="Arial"/>
          <w:color w:val="000000"/>
          <w:szCs w:val="24"/>
          <w:lang w:eastAsia="es-EC"/>
        </w:rPr>
      </w:pPr>
      <w:r w:rsidRPr="00113F50">
        <w:rPr>
          <w:rFonts w:eastAsia="Times New Roman" w:cs="Arial"/>
          <w:noProof/>
          <w:color w:val="000000"/>
          <w:szCs w:val="24"/>
          <w:lang w:eastAsia="es-EC"/>
        </w:rPr>
        <w:drawing>
          <wp:inline distT="0" distB="0" distL="0" distR="0">
            <wp:extent cx="2171700" cy="1800225"/>
            <wp:effectExtent l="19050" t="0" r="0" b="0"/>
            <wp:docPr id="17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l="7673" t="17166" r="50670" b="43747"/>
                    <a:stretch>
                      <a:fillRect/>
                    </a:stretch>
                  </pic:blipFill>
                  <pic:spPr bwMode="auto">
                    <a:xfrm>
                      <a:off x="0" y="0"/>
                      <a:ext cx="2171700" cy="1800225"/>
                    </a:xfrm>
                    <a:prstGeom prst="rect">
                      <a:avLst/>
                    </a:prstGeom>
                    <a:noFill/>
                    <a:ln w="9525">
                      <a:noFill/>
                      <a:miter lim="800000"/>
                      <a:headEnd/>
                      <a:tailEnd/>
                    </a:ln>
                  </pic:spPr>
                </pic:pic>
              </a:graphicData>
            </a:graphic>
          </wp:inline>
        </w:drawing>
      </w:r>
    </w:p>
    <w:p w:rsidR="00E505EF" w:rsidRPr="001E64DF" w:rsidRDefault="004D5B69" w:rsidP="00E505EF">
      <w:pPr>
        <w:pStyle w:val="figuras"/>
      </w:pPr>
      <w:bookmarkStart w:id="608" w:name="_Toc301197594"/>
      <w:r>
        <w:rPr>
          <w:b/>
        </w:rPr>
        <w:t>Figura 3.21</w:t>
      </w:r>
      <w:r w:rsidR="005E30E2">
        <w:rPr>
          <w:b/>
        </w:rPr>
        <w:t xml:space="preserve"> </w:t>
      </w:r>
      <w:r w:rsidR="00E505EF">
        <w:t>Auto-correlación de la salida</w:t>
      </w:r>
      <w:r w:rsidR="00E505EF" w:rsidRPr="001E64DF">
        <w:t>.</w:t>
      </w:r>
      <w:bookmarkEnd w:id="608"/>
    </w:p>
    <w:p w:rsidR="00972E33" w:rsidRPr="006E7BE9" w:rsidRDefault="00972E33" w:rsidP="00972E33">
      <w:pPr>
        <w:spacing w:after="0" w:line="240" w:lineRule="auto"/>
        <w:rPr>
          <w:rFonts w:eastAsia="Times New Roman" w:cs="Arial"/>
          <w:color w:val="000000"/>
          <w:szCs w:val="24"/>
          <w:lang w:eastAsia="es-EC"/>
        </w:rPr>
      </w:pPr>
    </w:p>
    <w:p w:rsidR="00972E33" w:rsidRDefault="002A3AE8" w:rsidP="00E505EF">
      <w:pPr>
        <w:spacing w:after="0"/>
        <w:rPr>
          <w:rFonts w:eastAsia="Times New Roman" w:cs="Arial"/>
          <w:color w:val="000000"/>
          <w:szCs w:val="24"/>
          <w:lang w:eastAsia="es-EC"/>
        </w:rPr>
      </w:pPr>
      <w:r>
        <w:rPr>
          <w:rFonts w:eastAsia="Times New Roman" w:cs="Arial"/>
          <w:color w:val="000000"/>
          <w:szCs w:val="24"/>
          <w:lang w:eastAsia="es-EC"/>
        </w:rPr>
        <w:t>La señal de salida es parecida a la de entrada, esto se debe a que la misma no posee mucha dependencia con respecto a sus valores anteriores</w:t>
      </w:r>
      <w:r w:rsidR="00240460">
        <w:rPr>
          <w:rFonts w:eastAsia="Times New Roman" w:cs="Arial"/>
          <w:color w:val="000000"/>
          <w:szCs w:val="24"/>
          <w:lang w:eastAsia="es-EC"/>
        </w:rPr>
        <w:t>, pero pese a que este no fue pre-blanqueado, el pre-</w:t>
      </w:r>
      <w:r w:rsidR="00E505EF">
        <w:rPr>
          <w:rFonts w:eastAsia="Times New Roman" w:cs="Arial"/>
          <w:color w:val="000000"/>
          <w:szCs w:val="24"/>
          <w:lang w:eastAsia="es-EC"/>
        </w:rPr>
        <w:t>blanqueamiento</w:t>
      </w:r>
      <w:r w:rsidR="00240460">
        <w:rPr>
          <w:rFonts w:eastAsia="Times New Roman" w:cs="Arial"/>
          <w:color w:val="000000"/>
          <w:szCs w:val="24"/>
          <w:lang w:eastAsia="es-EC"/>
        </w:rPr>
        <w:t xml:space="preserve"> de la señal de entrada lo afecta, mostrando este resultado.</w:t>
      </w:r>
    </w:p>
    <w:p w:rsidR="00E505EF" w:rsidRDefault="00E505EF" w:rsidP="00972E33">
      <w:pPr>
        <w:spacing w:after="0" w:line="240" w:lineRule="auto"/>
        <w:rPr>
          <w:rFonts w:eastAsia="Times New Roman" w:cs="Arial"/>
          <w:color w:val="000000"/>
          <w:szCs w:val="24"/>
          <w:lang w:eastAsia="es-EC"/>
        </w:rPr>
      </w:pPr>
    </w:p>
    <w:p w:rsidR="00240460" w:rsidRPr="00B0237A" w:rsidRDefault="00646A96" w:rsidP="007664E9">
      <w:pPr>
        <w:pStyle w:val="Ttulo4"/>
        <w:numPr>
          <w:ilvl w:val="3"/>
          <w:numId w:val="34"/>
        </w:numPr>
        <w:ind w:left="851"/>
        <w:rPr>
          <w:rFonts w:ascii="Arial" w:hAnsi="Arial" w:cs="Arial"/>
          <w:sz w:val="22"/>
          <w:szCs w:val="24"/>
        </w:rPr>
      </w:pPr>
      <w:bookmarkStart w:id="609" w:name="_Toc301197507"/>
      <w:r w:rsidRPr="00B0237A">
        <w:rPr>
          <w:rFonts w:ascii="Arial" w:hAnsi="Arial" w:cs="Arial"/>
          <w:sz w:val="22"/>
          <w:szCs w:val="24"/>
        </w:rPr>
        <w:t>ESTIMADA DE LA RESPUESTA IMPULSO</w:t>
      </w:r>
      <w:bookmarkEnd w:id="609"/>
    </w:p>
    <w:p w:rsidR="007B4E1A" w:rsidRDefault="007B4E1A" w:rsidP="00972E33">
      <w:pPr>
        <w:spacing w:after="0" w:line="240" w:lineRule="auto"/>
        <w:rPr>
          <w:rFonts w:eastAsia="Times New Roman" w:cs="Arial"/>
          <w:b/>
          <w:color w:val="000000"/>
          <w:szCs w:val="24"/>
          <w:lang w:eastAsia="es-EC"/>
        </w:rPr>
      </w:pPr>
    </w:p>
    <w:p w:rsidR="00240460" w:rsidRDefault="00240460" w:rsidP="00240460">
      <w:pPr>
        <w:spacing w:after="0" w:line="240" w:lineRule="auto"/>
        <w:jc w:val="center"/>
        <w:rPr>
          <w:rFonts w:eastAsia="Times New Roman" w:cs="Arial"/>
          <w:color w:val="000000"/>
          <w:szCs w:val="24"/>
          <w:lang w:eastAsia="es-EC"/>
        </w:rPr>
      </w:pPr>
      <w:r w:rsidRPr="00240460">
        <w:rPr>
          <w:rFonts w:eastAsia="Times New Roman" w:cs="Arial"/>
          <w:b/>
          <w:noProof/>
          <w:color w:val="000000"/>
          <w:szCs w:val="24"/>
          <w:lang w:eastAsia="es-EC"/>
        </w:rPr>
        <w:drawing>
          <wp:inline distT="0" distB="0" distL="0" distR="0">
            <wp:extent cx="2247900" cy="1850335"/>
            <wp:effectExtent l="19050" t="0" r="0" b="0"/>
            <wp:docPr id="17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l="50974" t="56612" r="5854" b="3252"/>
                    <a:stretch>
                      <a:fillRect/>
                    </a:stretch>
                  </pic:blipFill>
                  <pic:spPr bwMode="auto">
                    <a:xfrm>
                      <a:off x="0" y="0"/>
                      <a:ext cx="2247900" cy="1850335"/>
                    </a:xfrm>
                    <a:prstGeom prst="rect">
                      <a:avLst/>
                    </a:prstGeom>
                    <a:noFill/>
                    <a:ln w="9525">
                      <a:noFill/>
                      <a:miter lim="800000"/>
                      <a:headEnd/>
                      <a:tailEnd/>
                    </a:ln>
                  </pic:spPr>
                </pic:pic>
              </a:graphicData>
            </a:graphic>
          </wp:inline>
        </w:drawing>
      </w:r>
    </w:p>
    <w:p w:rsidR="00E505EF" w:rsidRPr="001E64DF" w:rsidRDefault="004D5B69" w:rsidP="00E505EF">
      <w:pPr>
        <w:pStyle w:val="figuras"/>
      </w:pPr>
      <w:bookmarkStart w:id="610" w:name="_Toc301197595"/>
      <w:r>
        <w:rPr>
          <w:b/>
        </w:rPr>
        <w:t>Figura 3.22</w:t>
      </w:r>
      <w:r w:rsidR="005E30E2">
        <w:rPr>
          <w:b/>
        </w:rPr>
        <w:t xml:space="preserve"> </w:t>
      </w:r>
      <w:r w:rsidR="00E505EF">
        <w:t>Estimada de la respuesta impulso</w:t>
      </w:r>
      <w:r w:rsidR="00E505EF" w:rsidRPr="001E64DF">
        <w:t>.</w:t>
      </w:r>
      <w:bookmarkEnd w:id="610"/>
    </w:p>
    <w:p w:rsidR="007B4E1A" w:rsidRPr="00240460" w:rsidRDefault="007B4E1A" w:rsidP="00B0237A">
      <w:pPr>
        <w:spacing w:after="0" w:line="240" w:lineRule="auto"/>
        <w:rPr>
          <w:rFonts w:eastAsia="Times New Roman" w:cs="Arial"/>
          <w:color w:val="000000"/>
          <w:szCs w:val="24"/>
          <w:lang w:eastAsia="es-EC"/>
        </w:rPr>
      </w:pPr>
    </w:p>
    <w:p w:rsidR="00240460" w:rsidRDefault="00240460" w:rsidP="00E505EF">
      <w:pPr>
        <w:spacing w:after="0"/>
        <w:rPr>
          <w:rFonts w:eastAsia="Times New Roman" w:cs="Arial"/>
          <w:color w:val="000000"/>
          <w:szCs w:val="24"/>
          <w:lang w:eastAsia="es-EC"/>
        </w:rPr>
      </w:pPr>
      <w:r w:rsidRPr="00240460">
        <w:rPr>
          <w:rFonts w:eastAsia="Times New Roman" w:cs="Arial"/>
          <w:color w:val="000000"/>
          <w:szCs w:val="24"/>
          <w:lang w:eastAsia="es-EC"/>
        </w:rPr>
        <w:t xml:space="preserve">Esta representa los coeficientes </w:t>
      </w:r>
      <w:r w:rsidR="00646A96">
        <w:rPr>
          <w:rFonts w:eastAsia="Times New Roman" w:cs="Arial"/>
          <w:color w:val="000000"/>
          <w:szCs w:val="24"/>
          <w:lang w:eastAsia="es-EC"/>
        </w:rPr>
        <w:t>“</w:t>
      </w:r>
      <w:r w:rsidRPr="00240460">
        <w:rPr>
          <w:rFonts w:eastAsia="Times New Roman" w:cs="Arial"/>
          <w:color w:val="000000"/>
          <w:szCs w:val="24"/>
          <w:lang w:eastAsia="es-EC"/>
        </w:rPr>
        <w:t>bn</w:t>
      </w:r>
      <w:r w:rsidR="00646A96">
        <w:rPr>
          <w:rFonts w:eastAsia="Times New Roman" w:cs="Arial"/>
          <w:color w:val="000000"/>
          <w:szCs w:val="24"/>
          <w:lang w:eastAsia="es-EC"/>
        </w:rPr>
        <w:t>”</w:t>
      </w:r>
      <w:r w:rsidRPr="00240460">
        <w:rPr>
          <w:rFonts w:eastAsia="Times New Roman" w:cs="Arial"/>
          <w:color w:val="000000"/>
          <w:szCs w:val="24"/>
          <w:lang w:eastAsia="es-EC"/>
        </w:rPr>
        <w:t xml:space="preserve"> que queríamos hallar, para poder apreciarlos más claramente procederemos a ordenar que sólo se grafiquen estos:</w:t>
      </w:r>
    </w:p>
    <w:p w:rsidR="007B4E1A" w:rsidRDefault="007B4E1A" w:rsidP="00E505EF">
      <w:pPr>
        <w:spacing w:after="0"/>
        <w:rPr>
          <w:rFonts w:eastAsia="Times New Roman" w:cs="Arial"/>
          <w:color w:val="000000"/>
          <w:szCs w:val="24"/>
          <w:lang w:eastAsia="es-EC"/>
        </w:rPr>
      </w:pPr>
    </w:p>
    <w:p w:rsidR="0087607A" w:rsidRDefault="0087607A" w:rsidP="00B0237A">
      <w:pPr>
        <w:spacing w:after="0"/>
        <w:jc w:val="center"/>
        <w:rPr>
          <w:rFonts w:eastAsia="Times New Roman" w:cs="Arial"/>
          <w:b/>
          <w:color w:val="000000"/>
          <w:szCs w:val="24"/>
          <w:lang w:eastAsia="es-EC"/>
        </w:rPr>
      </w:pPr>
    </w:p>
    <w:p w:rsidR="0087607A" w:rsidRDefault="0087607A" w:rsidP="00B0237A">
      <w:pPr>
        <w:spacing w:after="0"/>
        <w:jc w:val="center"/>
        <w:rPr>
          <w:rFonts w:eastAsia="Times New Roman" w:cs="Arial"/>
          <w:b/>
          <w:color w:val="000000"/>
          <w:szCs w:val="24"/>
          <w:lang w:eastAsia="es-EC"/>
        </w:rPr>
      </w:pPr>
    </w:p>
    <w:p w:rsidR="0087607A" w:rsidRDefault="0087607A" w:rsidP="00B0237A">
      <w:pPr>
        <w:spacing w:after="0"/>
        <w:jc w:val="center"/>
        <w:rPr>
          <w:rFonts w:eastAsia="Times New Roman" w:cs="Arial"/>
          <w:b/>
          <w:color w:val="000000"/>
          <w:szCs w:val="24"/>
          <w:lang w:eastAsia="es-EC"/>
        </w:rPr>
      </w:pPr>
    </w:p>
    <w:p w:rsidR="0087607A" w:rsidRDefault="0087607A" w:rsidP="00B0237A">
      <w:pPr>
        <w:spacing w:after="0"/>
        <w:jc w:val="center"/>
        <w:rPr>
          <w:rFonts w:eastAsia="Times New Roman" w:cs="Arial"/>
          <w:b/>
          <w:color w:val="000000"/>
          <w:szCs w:val="24"/>
          <w:lang w:eastAsia="es-EC"/>
        </w:rPr>
      </w:pPr>
    </w:p>
    <w:p w:rsidR="0087607A" w:rsidRDefault="0087607A" w:rsidP="00B0237A">
      <w:pPr>
        <w:spacing w:after="0"/>
        <w:jc w:val="center"/>
        <w:rPr>
          <w:rFonts w:eastAsia="Times New Roman" w:cs="Arial"/>
          <w:b/>
          <w:color w:val="000000"/>
          <w:szCs w:val="24"/>
          <w:lang w:eastAsia="es-EC"/>
        </w:rPr>
      </w:pPr>
    </w:p>
    <w:p w:rsidR="0087607A" w:rsidRDefault="0087607A" w:rsidP="00B0237A">
      <w:pPr>
        <w:spacing w:after="0"/>
        <w:jc w:val="center"/>
        <w:rPr>
          <w:rFonts w:eastAsia="Times New Roman" w:cs="Arial"/>
          <w:b/>
          <w:color w:val="000000"/>
          <w:szCs w:val="24"/>
          <w:lang w:eastAsia="es-EC"/>
        </w:rPr>
      </w:pPr>
    </w:p>
    <w:p w:rsidR="0087607A" w:rsidRDefault="0087607A" w:rsidP="00B0237A">
      <w:pPr>
        <w:spacing w:after="0"/>
        <w:jc w:val="center"/>
        <w:rPr>
          <w:rFonts w:eastAsia="Times New Roman" w:cs="Arial"/>
          <w:b/>
          <w:color w:val="000000"/>
          <w:szCs w:val="24"/>
          <w:lang w:eastAsia="es-EC"/>
        </w:rPr>
      </w:pPr>
    </w:p>
    <w:p w:rsidR="0087607A" w:rsidRDefault="0087607A" w:rsidP="00B0237A">
      <w:pPr>
        <w:spacing w:after="0"/>
        <w:jc w:val="center"/>
        <w:rPr>
          <w:rFonts w:eastAsia="Times New Roman" w:cs="Arial"/>
          <w:b/>
          <w:color w:val="000000"/>
          <w:szCs w:val="24"/>
          <w:lang w:eastAsia="es-EC"/>
        </w:rPr>
      </w:pPr>
    </w:p>
    <w:p w:rsidR="0087607A" w:rsidRDefault="0087607A" w:rsidP="00B0237A">
      <w:pPr>
        <w:spacing w:after="0"/>
        <w:jc w:val="center"/>
        <w:rPr>
          <w:rFonts w:eastAsia="Times New Roman" w:cs="Arial"/>
          <w:b/>
          <w:color w:val="000000"/>
          <w:szCs w:val="24"/>
          <w:lang w:eastAsia="es-EC"/>
        </w:rPr>
      </w:pPr>
    </w:p>
    <w:p w:rsidR="007B4E1A" w:rsidRPr="007B4E1A" w:rsidRDefault="007B4E1A" w:rsidP="00B0237A">
      <w:pPr>
        <w:spacing w:after="0"/>
        <w:jc w:val="center"/>
        <w:rPr>
          <w:rFonts w:eastAsia="Times New Roman" w:cs="Arial"/>
          <w:b/>
          <w:color w:val="000000"/>
          <w:szCs w:val="24"/>
          <w:lang w:eastAsia="es-EC"/>
        </w:rPr>
      </w:pPr>
      <w:r w:rsidRPr="007B4E1A">
        <w:rPr>
          <w:rFonts w:eastAsia="Times New Roman" w:cs="Arial"/>
          <w:b/>
          <w:color w:val="000000"/>
          <w:szCs w:val="24"/>
          <w:lang w:eastAsia="es-EC"/>
        </w:rPr>
        <w:lastRenderedPageBreak/>
        <w:t>cra(simout,20,10,2)</w:t>
      </w:r>
    </w:p>
    <w:p w:rsidR="007B4E1A" w:rsidRDefault="007B4E1A" w:rsidP="00E505EF">
      <w:pPr>
        <w:pStyle w:val="Sinespaciado"/>
        <w:jc w:val="center"/>
        <w:rPr>
          <w:lang w:eastAsia="es-EC"/>
        </w:rPr>
      </w:pPr>
      <w:r w:rsidRPr="007B4E1A">
        <w:rPr>
          <w:noProof/>
          <w:lang w:eastAsia="es-EC"/>
        </w:rPr>
        <w:drawing>
          <wp:inline distT="0" distB="0" distL="0" distR="0">
            <wp:extent cx="5038725" cy="3067050"/>
            <wp:effectExtent l="19050" t="0" r="9525" b="0"/>
            <wp:docPr id="17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srcRect l="9059" t="11145" r="7022" b="4456"/>
                    <a:stretch>
                      <a:fillRect/>
                    </a:stretch>
                  </pic:blipFill>
                  <pic:spPr bwMode="auto">
                    <a:xfrm>
                      <a:off x="0" y="0"/>
                      <a:ext cx="5038725" cy="3067050"/>
                    </a:xfrm>
                    <a:prstGeom prst="rect">
                      <a:avLst/>
                    </a:prstGeom>
                    <a:noFill/>
                    <a:ln w="9525">
                      <a:noFill/>
                      <a:miter lim="800000"/>
                      <a:headEnd/>
                      <a:tailEnd/>
                    </a:ln>
                  </pic:spPr>
                </pic:pic>
              </a:graphicData>
            </a:graphic>
          </wp:inline>
        </w:drawing>
      </w:r>
    </w:p>
    <w:p w:rsidR="00E505EF" w:rsidRPr="00E505EF" w:rsidRDefault="004D5B69" w:rsidP="00E505EF">
      <w:pPr>
        <w:pStyle w:val="figuras"/>
      </w:pPr>
      <w:bookmarkStart w:id="611" w:name="_Toc301197596"/>
      <w:r>
        <w:rPr>
          <w:b/>
        </w:rPr>
        <w:t>Figura 3.23</w:t>
      </w:r>
      <w:r w:rsidR="005E30E2">
        <w:rPr>
          <w:b/>
        </w:rPr>
        <w:t xml:space="preserve"> </w:t>
      </w:r>
      <w:r w:rsidR="00E505EF" w:rsidRPr="00E505EF">
        <w:t>Ampliación de la estimada de la respuesta impulso.</w:t>
      </w:r>
      <w:bookmarkEnd w:id="611"/>
    </w:p>
    <w:p w:rsidR="007B4E1A" w:rsidRDefault="007B4E1A" w:rsidP="00E505EF">
      <w:pPr>
        <w:spacing w:after="0"/>
        <w:rPr>
          <w:rFonts w:eastAsia="Times New Roman" w:cs="Arial"/>
          <w:color w:val="000000"/>
          <w:szCs w:val="24"/>
          <w:lang w:eastAsia="es-EC"/>
        </w:rPr>
      </w:pPr>
    </w:p>
    <w:p w:rsidR="007B4E1A" w:rsidRPr="00240460" w:rsidRDefault="007D5F90" w:rsidP="00E505EF">
      <w:pPr>
        <w:spacing w:after="0"/>
        <w:rPr>
          <w:rFonts w:eastAsia="Times New Roman" w:cs="Arial"/>
          <w:color w:val="000000"/>
          <w:szCs w:val="24"/>
          <w:lang w:eastAsia="es-EC"/>
        </w:rPr>
      </w:pPr>
      <w:r>
        <w:rPr>
          <w:rFonts w:eastAsia="Times New Roman" w:cs="Arial"/>
          <w:color w:val="000000"/>
          <w:szCs w:val="24"/>
          <w:lang w:eastAsia="es-EC"/>
        </w:rPr>
        <w:t xml:space="preserve">Estos coeficientes son muy bajos (tienden a 0), salvo </w:t>
      </w:r>
      <w:r w:rsidR="00646A96">
        <w:rPr>
          <w:rFonts w:eastAsia="Times New Roman" w:cs="Arial"/>
          <w:color w:val="000000"/>
          <w:szCs w:val="24"/>
          <w:lang w:eastAsia="es-EC"/>
        </w:rPr>
        <w:t>“</w:t>
      </w:r>
      <w:r>
        <w:rPr>
          <w:rFonts w:eastAsia="Times New Roman" w:cs="Arial"/>
          <w:color w:val="000000"/>
          <w:szCs w:val="24"/>
          <w:lang w:eastAsia="es-EC"/>
        </w:rPr>
        <w:t>bo</w:t>
      </w:r>
      <w:r w:rsidR="00646A96">
        <w:rPr>
          <w:rFonts w:eastAsia="Times New Roman" w:cs="Arial"/>
          <w:color w:val="000000"/>
          <w:szCs w:val="24"/>
          <w:lang w:eastAsia="es-EC"/>
        </w:rPr>
        <w:t>”</w:t>
      </w:r>
      <w:r>
        <w:rPr>
          <w:rFonts w:eastAsia="Times New Roman" w:cs="Arial"/>
          <w:color w:val="000000"/>
          <w:szCs w:val="24"/>
          <w:lang w:eastAsia="es-EC"/>
        </w:rPr>
        <w:t>, lo que nos da a ente</w:t>
      </w:r>
      <w:r w:rsidR="00646A96">
        <w:rPr>
          <w:rFonts w:eastAsia="Times New Roman" w:cs="Arial"/>
          <w:color w:val="000000"/>
          <w:szCs w:val="24"/>
          <w:lang w:eastAsia="es-EC"/>
        </w:rPr>
        <w:t>n</w:t>
      </w:r>
      <w:r>
        <w:rPr>
          <w:rFonts w:eastAsia="Times New Roman" w:cs="Arial"/>
          <w:color w:val="000000"/>
          <w:szCs w:val="24"/>
          <w:lang w:eastAsia="es-EC"/>
        </w:rPr>
        <w:t>der que la relación entre los valores actuales de las señales es alta pero entre los anteriores no.</w:t>
      </w:r>
    </w:p>
    <w:p w:rsidR="00240460" w:rsidRPr="00240460" w:rsidRDefault="00240460" w:rsidP="00E505EF">
      <w:pPr>
        <w:spacing w:after="0"/>
        <w:rPr>
          <w:rFonts w:eastAsia="Times New Roman" w:cs="Arial"/>
          <w:b/>
          <w:color w:val="000000"/>
          <w:szCs w:val="24"/>
          <w:lang w:eastAsia="es-EC"/>
        </w:rPr>
      </w:pPr>
    </w:p>
    <w:p w:rsidR="00240460" w:rsidRPr="00B0237A" w:rsidRDefault="00646A96" w:rsidP="007664E9">
      <w:pPr>
        <w:pStyle w:val="Ttulo4"/>
        <w:numPr>
          <w:ilvl w:val="3"/>
          <w:numId w:val="34"/>
        </w:numPr>
        <w:ind w:left="851"/>
        <w:rPr>
          <w:rFonts w:ascii="Arial" w:hAnsi="Arial" w:cs="Arial"/>
          <w:sz w:val="22"/>
          <w:szCs w:val="24"/>
        </w:rPr>
      </w:pPr>
      <w:bookmarkStart w:id="612" w:name="_Toc301197508"/>
      <w:r w:rsidRPr="00B0237A">
        <w:rPr>
          <w:rFonts w:ascii="Arial" w:hAnsi="Arial" w:cs="Arial"/>
          <w:sz w:val="22"/>
          <w:szCs w:val="24"/>
        </w:rPr>
        <w:t>CORRELACIÓN CRUZADA</w:t>
      </w:r>
      <w:bookmarkEnd w:id="612"/>
    </w:p>
    <w:p w:rsidR="00240460" w:rsidRDefault="00240460" w:rsidP="00E505EF">
      <w:pPr>
        <w:spacing w:after="0"/>
        <w:rPr>
          <w:rFonts w:eastAsia="Times New Roman" w:cs="Arial"/>
          <w:b/>
          <w:color w:val="000000"/>
          <w:szCs w:val="24"/>
          <w:lang w:eastAsia="es-EC"/>
        </w:rPr>
      </w:pPr>
    </w:p>
    <w:p w:rsidR="00240460" w:rsidRDefault="00240460" w:rsidP="00646A96">
      <w:pPr>
        <w:pStyle w:val="Sinespaciado"/>
        <w:jc w:val="center"/>
        <w:rPr>
          <w:lang w:eastAsia="es-EC"/>
        </w:rPr>
      </w:pPr>
      <w:r w:rsidRPr="00240460">
        <w:rPr>
          <w:noProof/>
          <w:lang w:eastAsia="es-EC"/>
        </w:rPr>
        <w:drawing>
          <wp:inline distT="0" distB="0" distL="0" distR="0">
            <wp:extent cx="2162175" cy="1849185"/>
            <wp:effectExtent l="19050" t="0" r="9525" b="0"/>
            <wp:docPr id="17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l="7856" t="56198" r="50643" b="3690"/>
                    <a:stretch>
                      <a:fillRect/>
                    </a:stretch>
                  </pic:blipFill>
                  <pic:spPr bwMode="auto">
                    <a:xfrm>
                      <a:off x="0" y="0"/>
                      <a:ext cx="2162175" cy="1849185"/>
                    </a:xfrm>
                    <a:prstGeom prst="rect">
                      <a:avLst/>
                    </a:prstGeom>
                    <a:noFill/>
                    <a:ln w="9525">
                      <a:noFill/>
                      <a:miter lim="800000"/>
                      <a:headEnd/>
                      <a:tailEnd/>
                    </a:ln>
                  </pic:spPr>
                </pic:pic>
              </a:graphicData>
            </a:graphic>
          </wp:inline>
        </w:drawing>
      </w:r>
    </w:p>
    <w:p w:rsidR="00646A96" w:rsidRPr="00E505EF" w:rsidRDefault="004D5B69" w:rsidP="00646A96">
      <w:pPr>
        <w:pStyle w:val="figuras"/>
      </w:pPr>
      <w:bookmarkStart w:id="613" w:name="_Toc301197597"/>
      <w:r>
        <w:rPr>
          <w:b/>
        </w:rPr>
        <w:t>Figura 3.24</w:t>
      </w:r>
      <w:r w:rsidR="005E30E2">
        <w:rPr>
          <w:b/>
        </w:rPr>
        <w:t xml:space="preserve"> </w:t>
      </w:r>
      <w:r w:rsidR="00646A96">
        <w:t>Correlación cruzada</w:t>
      </w:r>
      <w:r w:rsidR="00646A96" w:rsidRPr="00E505EF">
        <w:t>.</w:t>
      </w:r>
      <w:bookmarkEnd w:id="613"/>
    </w:p>
    <w:p w:rsidR="00972E33" w:rsidRDefault="00240460" w:rsidP="00E505EF">
      <w:pPr>
        <w:spacing w:after="0"/>
        <w:rPr>
          <w:rFonts w:eastAsia="Times New Roman" w:cs="Arial"/>
          <w:color w:val="000000"/>
          <w:szCs w:val="24"/>
          <w:lang w:eastAsia="es-EC"/>
        </w:rPr>
      </w:pPr>
      <w:r>
        <w:rPr>
          <w:rFonts w:eastAsia="Times New Roman" w:cs="Arial"/>
          <w:color w:val="000000"/>
          <w:szCs w:val="24"/>
          <w:lang w:eastAsia="es-EC"/>
        </w:rPr>
        <w:lastRenderedPageBreak/>
        <w:t>En este gráfico se puede ver la relación que hay entre la salida y la entr</w:t>
      </w:r>
      <w:r w:rsidR="00646A96">
        <w:rPr>
          <w:rFonts w:eastAsia="Times New Roman" w:cs="Arial"/>
          <w:color w:val="000000"/>
          <w:szCs w:val="24"/>
          <w:lang w:eastAsia="es-EC"/>
        </w:rPr>
        <w:t>ada para los diversos períodos</w:t>
      </w:r>
      <w:r>
        <w:rPr>
          <w:rFonts w:eastAsia="Times New Roman" w:cs="Arial"/>
          <w:color w:val="000000"/>
          <w:szCs w:val="24"/>
          <w:lang w:eastAsia="es-EC"/>
        </w:rPr>
        <w:t>, pese a que no hay una gran influencia de los valores anteriores de la entrada con respecto al valor actual de la salida, su valor actual s</w:t>
      </w:r>
      <w:r w:rsidR="00646A96">
        <w:rPr>
          <w:rFonts w:eastAsia="Times New Roman" w:cs="Arial"/>
          <w:color w:val="000000"/>
          <w:szCs w:val="24"/>
          <w:lang w:eastAsia="es-EC"/>
        </w:rPr>
        <w:t>í</w:t>
      </w:r>
      <w:r>
        <w:rPr>
          <w:rFonts w:eastAsia="Times New Roman" w:cs="Arial"/>
          <w:color w:val="000000"/>
          <w:szCs w:val="24"/>
          <w:lang w:eastAsia="es-EC"/>
        </w:rPr>
        <w:t xml:space="preserve"> lo afecta; por lo que satisfactoriamente podemos concluir que sí hay un relación entre ambas señales, dándonos confianza para realizar los análisis posteriores.</w:t>
      </w:r>
    </w:p>
    <w:p w:rsidR="007D5F90" w:rsidRDefault="007D5F90" w:rsidP="00B0237A">
      <w:pPr>
        <w:rPr>
          <w:lang w:eastAsia="es-EC"/>
        </w:rPr>
      </w:pPr>
    </w:p>
    <w:p w:rsidR="007D5F90" w:rsidRDefault="007D5F90" w:rsidP="00B0237A">
      <w:pPr>
        <w:rPr>
          <w:lang w:eastAsia="es-EC"/>
        </w:rPr>
      </w:pPr>
    </w:p>
    <w:p w:rsidR="007D5F90" w:rsidRDefault="007D5F90" w:rsidP="00B0237A">
      <w:pPr>
        <w:rPr>
          <w:lang w:eastAsia="es-EC"/>
        </w:rPr>
      </w:pPr>
    </w:p>
    <w:p w:rsidR="007D5F90" w:rsidRPr="00B920AD" w:rsidRDefault="00646A96" w:rsidP="007664E9">
      <w:pPr>
        <w:pStyle w:val="Ttulo3"/>
        <w:numPr>
          <w:ilvl w:val="2"/>
          <w:numId w:val="34"/>
        </w:numPr>
      </w:pPr>
      <w:bookmarkStart w:id="614" w:name="_Ref299308176"/>
      <w:bookmarkStart w:id="615" w:name="_Toc301197509"/>
      <w:r>
        <w:t>RESPUESTA AL ESCALÓN</w:t>
      </w:r>
      <w:bookmarkEnd w:id="614"/>
      <w:bookmarkEnd w:id="615"/>
    </w:p>
    <w:p w:rsidR="007D5F90" w:rsidRDefault="007D5F90" w:rsidP="007D5F90">
      <w:pPr>
        <w:spacing w:after="0" w:line="240" w:lineRule="auto"/>
        <w:rPr>
          <w:rFonts w:eastAsia="Times New Roman" w:cs="Arial"/>
          <w:color w:val="000000"/>
          <w:szCs w:val="24"/>
          <w:lang w:eastAsia="es-EC"/>
        </w:rPr>
      </w:pPr>
    </w:p>
    <w:p w:rsidR="007D5F90" w:rsidRDefault="007D5F90" w:rsidP="007D5F90">
      <w:pPr>
        <w:spacing w:after="0" w:line="240" w:lineRule="auto"/>
        <w:rPr>
          <w:rFonts w:eastAsia="Times New Roman" w:cs="Arial"/>
          <w:color w:val="000000"/>
          <w:szCs w:val="24"/>
          <w:lang w:eastAsia="es-EC"/>
        </w:rPr>
      </w:pPr>
    </w:p>
    <w:p w:rsidR="007D5F90" w:rsidRDefault="007D5F90" w:rsidP="007D5F90">
      <w:pPr>
        <w:spacing w:after="0" w:line="240" w:lineRule="auto"/>
        <w:rPr>
          <w:rFonts w:eastAsia="Times New Roman" w:cs="Arial"/>
          <w:color w:val="000000"/>
          <w:szCs w:val="24"/>
          <w:lang w:eastAsia="es-EC"/>
        </w:rPr>
      </w:pPr>
      <w:r>
        <w:rPr>
          <w:rFonts w:eastAsia="Times New Roman" w:cs="Arial"/>
          <w:color w:val="000000"/>
          <w:szCs w:val="24"/>
          <w:lang w:eastAsia="es-EC"/>
        </w:rPr>
        <w:t>Para ver su respuesta al escalón nos valemos de la herramienta ident:</w:t>
      </w:r>
    </w:p>
    <w:p w:rsidR="007D5F90" w:rsidRDefault="007D5F90" w:rsidP="007D5F90">
      <w:pPr>
        <w:spacing w:after="0" w:line="240" w:lineRule="auto"/>
        <w:rPr>
          <w:rFonts w:eastAsia="Times New Roman" w:cs="Arial"/>
          <w:color w:val="000000"/>
          <w:szCs w:val="24"/>
          <w:lang w:eastAsia="es-EC"/>
        </w:rPr>
      </w:pPr>
    </w:p>
    <w:p w:rsidR="007D5F90" w:rsidRDefault="007D5F90" w:rsidP="007D5F90">
      <w:pPr>
        <w:spacing w:after="0" w:line="240" w:lineRule="auto"/>
        <w:rPr>
          <w:rFonts w:eastAsia="Times New Roman" w:cs="Arial"/>
          <w:color w:val="000000"/>
          <w:szCs w:val="24"/>
          <w:lang w:eastAsia="es-EC"/>
        </w:rPr>
      </w:pPr>
      <w:r>
        <w:rPr>
          <w:rFonts w:eastAsia="Times New Roman" w:cs="Arial"/>
          <w:noProof/>
          <w:color w:val="000000"/>
          <w:szCs w:val="24"/>
          <w:lang w:eastAsia="es-EC"/>
        </w:rPr>
        <w:drawing>
          <wp:inline distT="0" distB="0" distL="0" distR="0">
            <wp:extent cx="5225415" cy="3432175"/>
            <wp:effectExtent l="19050" t="0" r="0" b="0"/>
            <wp:docPr id="17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5225415" cy="3432175"/>
                    </a:xfrm>
                    <a:prstGeom prst="rect">
                      <a:avLst/>
                    </a:prstGeom>
                    <a:noFill/>
                    <a:ln w="9525">
                      <a:noFill/>
                      <a:miter lim="800000"/>
                      <a:headEnd/>
                      <a:tailEnd/>
                    </a:ln>
                  </pic:spPr>
                </pic:pic>
              </a:graphicData>
            </a:graphic>
          </wp:inline>
        </w:drawing>
      </w:r>
    </w:p>
    <w:p w:rsidR="00646A96" w:rsidRPr="00E505EF" w:rsidRDefault="004D5B69" w:rsidP="00646A96">
      <w:pPr>
        <w:pStyle w:val="figuras"/>
      </w:pPr>
      <w:bookmarkStart w:id="616" w:name="_Toc301197598"/>
      <w:r>
        <w:rPr>
          <w:b/>
        </w:rPr>
        <w:t>Figura 3.25</w:t>
      </w:r>
      <w:r w:rsidR="005E30E2">
        <w:rPr>
          <w:b/>
        </w:rPr>
        <w:t xml:space="preserve"> </w:t>
      </w:r>
      <w:r w:rsidR="00646A96">
        <w:t>Ident</w:t>
      </w:r>
      <w:r w:rsidR="00646A96" w:rsidRPr="00E505EF">
        <w:t>.</w:t>
      </w:r>
      <w:bookmarkEnd w:id="616"/>
    </w:p>
    <w:p w:rsidR="00646A96" w:rsidRDefault="00646A96" w:rsidP="007D5F90">
      <w:pPr>
        <w:spacing w:after="0" w:line="240" w:lineRule="auto"/>
        <w:rPr>
          <w:rFonts w:eastAsia="Times New Roman" w:cs="Arial"/>
          <w:color w:val="000000"/>
          <w:szCs w:val="24"/>
          <w:lang w:eastAsia="es-EC"/>
        </w:rPr>
      </w:pPr>
    </w:p>
    <w:p w:rsidR="007D5F90" w:rsidRDefault="007D5F90" w:rsidP="007D5F90">
      <w:pPr>
        <w:spacing w:after="0" w:line="240" w:lineRule="auto"/>
        <w:rPr>
          <w:rFonts w:eastAsia="Times New Roman" w:cs="Arial"/>
          <w:color w:val="000000"/>
          <w:szCs w:val="24"/>
          <w:lang w:eastAsia="es-EC"/>
        </w:rPr>
      </w:pPr>
    </w:p>
    <w:p w:rsidR="007D5F90" w:rsidRDefault="007D5F90" w:rsidP="00646A96">
      <w:pPr>
        <w:spacing w:after="0"/>
        <w:rPr>
          <w:rFonts w:eastAsia="Times New Roman" w:cs="Arial"/>
          <w:color w:val="000000"/>
          <w:szCs w:val="24"/>
          <w:lang w:eastAsia="es-EC"/>
        </w:rPr>
      </w:pPr>
      <w:r>
        <w:rPr>
          <w:rFonts w:eastAsia="Times New Roman" w:cs="Arial"/>
          <w:color w:val="000000"/>
          <w:szCs w:val="24"/>
          <w:lang w:eastAsia="es-EC"/>
        </w:rPr>
        <w:t>Es nece</w:t>
      </w:r>
      <w:r w:rsidR="00587B9B">
        <w:rPr>
          <w:rFonts w:eastAsia="Times New Roman" w:cs="Arial"/>
          <w:color w:val="000000"/>
          <w:szCs w:val="24"/>
          <w:lang w:eastAsia="es-EC"/>
        </w:rPr>
        <w:t>s</w:t>
      </w:r>
      <w:r>
        <w:rPr>
          <w:rFonts w:eastAsia="Times New Roman" w:cs="Arial"/>
          <w:color w:val="000000"/>
          <w:szCs w:val="24"/>
          <w:lang w:eastAsia="es-EC"/>
        </w:rPr>
        <w:t>ario importar los datos, separando la salida de la entrada, obteniendo:</w:t>
      </w:r>
    </w:p>
    <w:p w:rsidR="007D5F90" w:rsidRDefault="007D5F90" w:rsidP="00B90DBD">
      <w:pPr>
        <w:spacing w:after="0" w:line="240" w:lineRule="auto"/>
        <w:jc w:val="center"/>
        <w:rPr>
          <w:rFonts w:eastAsia="Times New Roman" w:cs="Arial"/>
          <w:color w:val="000000"/>
          <w:szCs w:val="24"/>
          <w:lang w:eastAsia="es-EC"/>
        </w:rPr>
      </w:pPr>
      <w:r>
        <w:rPr>
          <w:rFonts w:eastAsia="Times New Roman" w:cs="Arial"/>
          <w:noProof/>
          <w:color w:val="000000"/>
          <w:szCs w:val="24"/>
          <w:lang w:eastAsia="es-EC"/>
        </w:rPr>
        <w:drawing>
          <wp:inline distT="0" distB="0" distL="0" distR="0">
            <wp:extent cx="3194685" cy="2457450"/>
            <wp:effectExtent l="19050" t="0" r="5715" b="0"/>
            <wp:docPr id="1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t="14328" b="8657"/>
                    <a:stretch>
                      <a:fillRect/>
                    </a:stretch>
                  </pic:blipFill>
                  <pic:spPr bwMode="auto">
                    <a:xfrm>
                      <a:off x="0" y="0"/>
                      <a:ext cx="3194685" cy="2457450"/>
                    </a:xfrm>
                    <a:prstGeom prst="rect">
                      <a:avLst/>
                    </a:prstGeom>
                    <a:noFill/>
                    <a:ln w="9525">
                      <a:noFill/>
                      <a:miter lim="800000"/>
                      <a:headEnd/>
                      <a:tailEnd/>
                    </a:ln>
                  </pic:spPr>
                </pic:pic>
              </a:graphicData>
            </a:graphic>
          </wp:inline>
        </w:drawing>
      </w:r>
    </w:p>
    <w:p w:rsidR="00646A96" w:rsidRPr="00E505EF" w:rsidRDefault="004D5B69" w:rsidP="00646A96">
      <w:pPr>
        <w:pStyle w:val="figuras"/>
      </w:pPr>
      <w:bookmarkStart w:id="617" w:name="_Toc301197599"/>
      <w:r>
        <w:rPr>
          <w:b/>
        </w:rPr>
        <w:t>Figura 3.26</w:t>
      </w:r>
      <w:r w:rsidR="005E30E2">
        <w:rPr>
          <w:b/>
        </w:rPr>
        <w:t xml:space="preserve"> </w:t>
      </w:r>
      <w:r w:rsidR="00646A96">
        <w:t>Señal de salida (y1) y de entrada (u1)</w:t>
      </w:r>
      <w:r w:rsidR="00646A96" w:rsidRPr="00E505EF">
        <w:t>.</w:t>
      </w:r>
      <w:bookmarkEnd w:id="617"/>
    </w:p>
    <w:p w:rsidR="007D5F90" w:rsidRDefault="007D5F90" w:rsidP="007D5F90">
      <w:pPr>
        <w:spacing w:after="0" w:line="240" w:lineRule="auto"/>
        <w:rPr>
          <w:rFonts w:eastAsia="Times New Roman" w:cs="Arial"/>
          <w:color w:val="000000"/>
          <w:szCs w:val="24"/>
          <w:lang w:eastAsia="es-EC"/>
        </w:rPr>
      </w:pPr>
    </w:p>
    <w:p w:rsidR="007D5F90" w:rsidRDefault="007D5F90" w:rsidP="007D5F90">
      <w:pPr>
        <w:spacing w:after="0" w:line="240" w:lineRule="auto"/>
        <w:rPr>
          <w:rFonts w:eastAsia="Times New Roman" w:cs="Arial"/>
          <w:color w:val="000000"/>
          <w:szCs w:val="24"/>
          <w:lang w:eastAsia="es-EC"/>
        </w:rPr>
      </w:pPr>
    </w:p>
    <w:p w:rsidR="007D5F90" w:rsidRDefault="007D5F90" w:rsidP="00646A96">
      <w:pPr>
        <w:spacing w:after="0"/>
        <w:rPr>
          <w:rFonts w:eastAsia="Times New Roman" w:cs="Arial"/>
          <w:color w:val="000000"/>
          <w:szCs w:val="24"/>
          <w:lang w:eastAsia="es-EC"/>
        </w:rPr>
      </w:pPr>
      <w:r>
        <w:rPr>
          <w:rFonts w:eastAsia="Times New Roman" w:cs="Arial"/>
          <w:color w:val="000000"/>
          <w:szCs w:val="24"/>
          <w:lang w:eastAsia="es-EC"/>
        </w:rPr>
        <w:t>Como se puede ver del gráfico anterior hay un rango en el que ya no se sigue generando la señal PRBS, lo que nos puede perjudicar en el análisis, por lo que hay que limitarlo:</w:t>
      </w:r>
    </w:p>
    <w:p w:rsidR="007D5F90" w:rsidRDefault="007D5F90" w:rsidP="007D5F90">
      <w:pPr>
        <w:spacing w:after="0" w:line="240" w:lineRule="auto"/>
        <w:rPr>
          <w:rFonts w:eastAsia="Times New Roman" w:cs="Arial"/>
          <w:color w:val="000000"/>
          <w:szCs w:val="24"/>
          <w:lang w:eastAsia="es-EC"/>
        </w:rPr>
      </w:pPr>
    </w:p>
    <w:p w:rsidR="007D5F90" w:rsidRDefault="007D5F90" w:rsidP="00646A96">
      <w:pPr>
        <w:pStyle w:val="Sinespaciado"/>
        <w:jc w:val="center"/>
        <w:rPr>
          <w:lang w:eastAsia="es-EC"/>
        </w:rPr>
      </w:pPr>
      <w:r>
        <w:rPr>
          <w:noProof/>
          <w:lang w:eastAsia="es-EC"/>
        </w:rPr>
        <w:drawing>
          <wp:inline distT="0" distB="0" distL="0" distR="0">
            <wp:extent cx="3218180" cy="2505075"/>
            <wp:effectExtent l="19050" t="0" r="1270" b="0"/>
            <wp:docPr id="17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srcRect t="16522" b="7246"/>
                    <a:stretch>
                      <a:fillRect/>
                    </a:stretch>
                  </pic:blipFill>
                  <pic:spPr bwMode="auto">
                    <a:xfrm>
                      <a:off x="0" y="0"/>
                      <a:ext cx="3218180" cy="2505075"/>
                    </a:xfrm>
                    <a:prstGeom prst="rect">
                      <a:avLst/>
                    </a:prstGeom>
                    <a:noFill/>
                    <a:ln w="9525">
                      <a:noFill/>
                      <a:miter lim="800000"/>
                      <a:headEnd/>
                      <a:tailEnd/>
                    </a:ln>
                  </pic:spPr>
                </pic:pic>
              </a:graphicData>
            </a:graphic>
          </wp:inline>
        </w:drawing>
      </w:r>
    </w:p>
    <w:p w:rsidR="00646A96" w:rsidRPr="00E505EF" w:rsidRDefault="004D5B69" w:rsidP="00646A96">
      <w:pPr>
        <w:pStyle w:val="figuras"/>
      </w:pPr>
      <w:bookmarkStart w:id="618" w:name="_Toc301197600"/>
      <w:r>
        <w:rPr>
          <w:b/>
        </w:rPr>
        <w:t>Figura 3.27</w:t>
      </w:r>
      <w:r w:rsidR="005E30E2">
        <w:rPr>
          <w:b/>
        </w:rPr>
        <w:t xml:space="preserve"> </w:t>
      </w:r>
      <w:r w:rsidR="00646A96">
        <w:t>Señal de salida y entrada limitadas</w:t>
      </w:r>
      <w:r w:rsidR="00646A96" w:rsidRPr="00E505EF">
        <w:t>.</w:t>
      </w:r>
      <w:bookmarkEnd w:id="618"/>
    </w:p>
    <w:p w:rsidR="007D5F90" w:rsidRDefault="007D5F90" w:rsidP="00646A96">
      <w:pPr>
        <w:spacing w:after="0"/>
        <w:rPr>
          <w:rFonts w:eastAsia="Times New Roman" w:cs="Arial"/>
          <w:color w:val="000000"/>
          <w:szCs w:val="24"/>
          <w:lang w:eastAsia="es-EC"/>
        </w:rPr>
      </w:pPr>
      <w:r>
        <w:rPr>
          <w:rFonts w:eastAsia="Times New Roman" w:cs="Arial"/>
          <w:color w:val="000000"/>
          <w:szCs w:val="24"/>
          <w:lang w:eastAsia="es-EC"/>
        </w:rPr>
        <w:lastRenderedPageBreak/>
        <w:t>Además de esto quitamos el valor promedio de la señal (</w:t>
      </w:r>
      <w:r w:rsidR="00646A96">
        <w:rPr>
          <w:rFonts w:eastAsia="Times New Roman" w:cs="Arial"/>
          <w:color w:val="000000"/>
          <w:szCs w:val="24"/>
          <w:lang w:eastAsia="es-EC"/>
        </w:rPr>
        <w:t>la tendencia</w:t>
      </w:r>
      <w:r>
        <w:rPr>
          <w:rFonts w:eastAsia="Times New Roman" w:cs="Arial"/>
          <w:color w:val="000000"/>
          <w:szCs w:val="24"/>
          <w:lang w:eastAsia="es-EC"/>
        </w:rPr>
        <w:t>), ya que lo que nos interesa analizar son los cambios presentados, no los valores constantes, con lo cual obtenemos:</w:t>
      </w:r>
    </w:p>
    <w:p w:rsidR="007D5F90" w:rsidRDefault="007D5F90" w:rsidP="007D5F90">
      <w:pPr>
        <w:spacing w:after="0" w:line="240" w:lineRule="auto"/>
        <w:rPr>
          <w:rFonts w:eastAsia="Times New Roman" w:cs="Arial"/>
          <w:color w:val="000000"/>
          <w:szCs w:val="24"/>
          <w:lang w:eastAsia="es-EC"/>
        </w:rPr>
      </w:pPr>
    </w:p>
    <w:p w:rsidR="007D5F90" w:rsidRDefault="007D5F90" w:rsidP="00B0237A">
      <w:pPr>
        <w:spacing w:after="0" w:line="240" w:lineRule="auto"/>
        <w:jc w:val="center"/>
        <w:rPr>
          <w:rFonts w:eastAsia="Times New Roman" w:cs="Arial"/>
          <w:color w:val="000000"/>
          <w:szCs w:val="24"/>
          <w:lang w:eastAsia="es-EC"/>
        </w:rPr>
      </w:pPr>
      <w:r>
        <w:rPr>
          <w:rFonts w:eastAsia="Times New Roman" w:cs="Arial"/>
          <w:noProof/>
          <w:color w:val="000000"/>
          <w:szCs w:val="24"/>
          <w:lang w:eastAsia="es-EC"/>
        </w:rPr>
        <w:drawing>
          <wp:inline distT="0" distB="0" distL="0" distR="0">
            <wp:extent cx="4575587" cy="2457450"/>
            <wp:effectExtent l="19050" t="0" r="0" b="0"/>
            <wp:docPr id="17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srcRect l="12415" t="13570" r="6338" b="14357"/>
                    <a:stretch>
                      <a:fillRect/>
                    </a:stretch>
                  </pic:blipFill>
                  <pic:spPr bwMode="auto">
                    <a:xfrm>
                      <a:off x="0" y="0"/>
                      <a:ext cx="4575587" cy="2457450"/>
                    </a:xfrm>
                    <a:prstGeom prst="rect">
                      <a:avLst/>
                    </a:prstGeom>
                    <a:noFill/>
                    <a:ln w="9525">
                      <a:noFill/>
                      <a:miter lim="800000"/>
                      <a:headEnd/>
                      <a:tailEnd/>
                    </a:ln>
                  </pic:spPr>
                </pic:pic>
              </a:graphicData>
            </a:graphic>
          </wp:inline>
        </w:drawing>
      </w:r>
    </w:p>
    <w:p w:rsidR="00646A96" w:rsidRPr="00E505EF" w:rsidRDefault="004D5B69" w:rsidP="00646A96">
      <w:pPr>
        <w:pStyle w:val="figuras"/>
      </w:pPr>
      <w:bookmarkStart w:id="619" w:name="_Toc301197601"/>
      <w:r>
        <w:rPr>
          <w:b/>
        </w:rPr>
        <w:t>Figura 3.28</w:t>
      </w:r>
      <w:r w:rsidR="005E30E2">
        <w:rPr>
          <w:b/>
        </w:rPr>
        <w:t xml:space="preserve"> </w:t>
      </w:r>
      <w:r w:rsidR="00646A96">
        <w:t>Señal de salida y entrada sin valor promedio</w:t>
      </w:r>
      <w:r w:rsidR="00646A96" w:rsidRPr="00E505EF">
        <w:t>.</w:t>
      </w:r>
      <w:bookmarkEnd w:id="619"/>
    </w:p>
    <w:p w:rsidR="007D5F90" w:rsidRDefault="007D5F90" w:rsidP="007D5F90">
      <w:pPr>
        <w:spacing w:after="0" w:line="240" w:lineRule="auto"/>
        <w:rPr>
          <w:rFonts w:eastAsia="Times New Roman" w:cs="Arial"/>
          <w:color w:val="000000"/>
          <w:szCs w:val="24"/>
          <w:lang w:eastAsia="es-EC"/>
        </w:rPr>
      </w:pPr>
    </w:p>
    <w:p w:rsidR="007D5F90" w:rsidRDefault="007D5F90" w:rsidP="00646A96">
      <w:pPr>
        <w:spacing w:after="0"/>
        <w:rPr>
          <w:rFonts w:eastAsia="Times New Roman" w:cs="Arial"/>
          <w:color w:val="000000"/>
          <w:szCs w:val="24"/>
          <w:lang w:eastAsia="es-EC"/>
        </w:rPr>
      </w:pPr>
      <w:r>
        <w:rPr>
          <w:rFonts w:eastAsia="Times New Roman" w:cs="Arial"/>
          <w:color w:val="000000"/>
          <w:szCs w:val="24"/>
          <w:lang w:eastAsia="es-EC"/>
        </w:rPr>
        <w:t>Normalmente las señales tomadas presentan ciertas desviaciones en el tiempo, por lo que es necesario estima</w:t>
      </w:r>
      <w:r w:rsidR="00646A96">
        <w:rPr>
          <w:rFonts w:eastAsia="Times New Roman" w:cs="Arial"/>
          <w:color w:val="000000"/>
          <w:szCs w:val="24"/>
          <w:lang w:eastAsia="es-EC"/>
        </w:rPr>
        <w:t xml:space="preserve">r y remover todas las tendencias </w:t>
      </w:r>
      <w:r>
        <w:rPr>
          <w:rFonts w:eastAsia="Times New Roman" w:cs="Arial"/>
          <w:color w:val="000000"/>
          <w:szCs w:val="24"/>
          <w:lang w:eastAsia="es-EC"/>
        </w:rPr>
        <w:t>lineales</w:t>
      </w:r>
      <w:r w:rsidR="00646A96">
        <w:rPr>
          <w:rFonts w:eastAsia="Times New Roman" w:cs="Arial"/>
          <w:color w:val="000000"/>
          <w:szCs w:val="24"/>
          <w:lang w:eastAsia="es-EC"/>
        </w:rPr>
        <w:t>,</w:t>
      </w:r>
      <w:r>
        <w:rPr>
          <w:rFonts w:eastAsia="Times New Roman" w:cs="Arial"/>
          <w:color w:val="000000"/>
          <w:szCs w:val="24"/>
          <w:lang w:eastAsia="es-EC"/>
        </w:rPr>
        <w:t xml:space="preserve"> tanto de la entrada como de la salida:</w:t>
      </w:r>
    </w:p>
    <w:p w:rsidR="007D5F90" w:rsidRDefault="007D5F90" w:rsidP="00646A96">
      <w:pPr>
        <w:spacing w:after="0"/>
        <w:rPr>
          <w:rFonts w:eastAsia="Times New Roman" w:cs="Arial"/>
          <w:color w:val="000000"/>
          <w:szCs w:val="24"/>
          <w:lang w:eastAsia="es-EC"/>
        </w:rPr>
      </w:pPr>
    </w:p>
    <w:p w:rsidR="007D5F90" w:rsidRDefault="007D5F90" w:rsidP="00B0237A">
      <w:pPr>
        <w:spacing w:after="0" w:line="240" w:lineRule="auto"/>
        <w:jc w:val="center"/>
        <w:rPr>
          <w:rFonts w:eastAsia="Times New Roman" w:cs="Arial"/>
          <w:color w:val="000000"/>
          <w:szCs w:val="24"/>
          <w:lang w:eastAsia="es-EC"/>
        </w:rPr>
      </w:pPr>
      <w:r>
        <w:rPr>
          <w:rFonts w:eastAsia="Times New Roman" w:cs="Arial"/>
          <w:noProof/>
          <w:color w:val="000000"/>
          <w:szCs w:val="24"/>
          <w:lang w:eastAsia="es-EC"/>
        </w:rPr>
        <w:drawing>
          <wp:inline distT="0" distB="0" distL="0" distR="0">
            <wp:extent cx="4514850" cy="2413139"/>
            <wp:effectExtent l="19050" t="0" r="0" b="0"/>
            <wp:docPr id="17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srcRect l="12424" t="13570" r="5550" b="14056"/>
                    <a:stretch>
                      <a:fillRect/>
                    </a:stretch>
                  </pic:blipFill>
                  <pic:spPr bwMode="auto">
                    <a:xfrm>
                      <a:off x="0" y="0"/>
                      <a:ext cx="4517396" cy="2414500"/>
                    </a:xfrm>
                    <a:prstGeom prst="rect">
                      <a:avLst/>
                    </a:prstGeom>
                    <a:noFill/>
                    <a:ln w="9525">
                      <a:noFill/>
                      <a:miter lim="800000"/>
                      <a:headEnd/>
                      <a:tailEnd/>
                    </a:ln>
                  </pic:spPr>
                </pic:pic>
              </a:graphicData>
            </a:graphic>
          </wp:inline>
        </w:drawing>
      </w:r>
    </w:p>
    <w:p w:rsidR="00646A96" w:rsidRPr="00E505EF" w:rsidRDefault="004D5B69" w:rsidP="00646A96">
      <w:pPr>
        <w:pStyle w:val="figuras"/>
      </w:pPr>
      <w:bookmarkStart w:id="620" w:name="_Toc301197602"/>
      <w:r>
        <w:rPr>
          <w:b/>
        </w:rPr>
        <w:t>Figura 3.29</w:t>
      </w:r>
      <w:r w:rsidR="005E30E2">
        <w:rPr>
          <w:b/>
        </w:rPr>
        <w:t xml:space="preserve"> </w:t>
      </w:r>
      <w:r w:rsidR="00BA1B9C">
        <w:t>Señal de salida y entrada sin tendencia</w:t>
      </w:r>
      <w:r w:rsidR="00646A96" w:rsidRPr="00E505EF">
        <w:t>.</w:t>
      </w:r>
      <w:bookmarkEnd w:id="620"/>
    </w:p>
    <w:p w:rsidR="007D5F90" w:rsidRPr="00B0237A" w:rsidRDefault="007D5F90" w:rsidP="00646A96">
      <w:pPr>
        <w:rPr>
          <w:rFonts w:eastAsia="Times New Roman" w:cs="Arial"/>
          <w:i/>
          <w:color w:val="000000"/>
          <w:sz w:val="22"/>
          <w:szCs w:val="24"/>
          <w:lang w:eastAsia="es-EC"/>
        </w:rPr>
      </w:pPr>
      <w:r w:rsidRPr="00B0237A">
        <w:rPr>
          <w:rFonts w:eastAsia="Times New Roman" w:cs="Arial"/>
          <w:b/>
          <w:i/>
          <w:color w:val="000000"/>
          <w:sz w:val="22"/>
          <w:szCs w:val="24"/>
          <w:lang w:eastAsia="es-EC"/>
        </w:rPr>
        <w:lastRenderedPageBreak/>
        <w:t>Nota:</w:t>
      </w:r>
      <w:r w:rsidRPr="00B0237A">
        <w:rPr>
          <w:rFonts w:eastAsia="Times New Roman" w:cs="Arial"/>
          <w:i/>
          <w:color w:val="000000"/>
          <w:sz w:val="22"/>
          <w:szCs w:val="24"/>
          <w:lang w:eastAsia="es-EC"/>
        </w:rPr>
        <w:t xml:space="preserve"> Como podemos apreciar nuestras señales no reflejaron gran cambio si le quitamos o no las tendencias lineales, debido a que esta no tenía un gran nivel de oscilación.</w:t>
      </w:r>
    </w:p>
    <w:p w:rsidR="007D5F90" w:rsidRDefault="007D5F90" w:rsidP="00646A96">
      <w:pPr>
        <w:spacing w:after="0"/>
        <w:rPr>
          <w:rFonts w:eastAsia="Times New Roman" w:cs="Arial"/>
          <w:color w:val="000000"/>
          <w:szCs w:val="24"/>
          <w:lang w:eastAsia="es-EC"/>
        </w:rPr>
      </w:pPr>
    </w:p>
    <w:p w:rsidR="007D5F90" w:rsidRDefault="007D5F90" w:rsidP="00646A96">
      <w:pPr>
        <w:spacing w:after="0"/>
        <w:rPr>
          <w:rFonts w:eastAsia="Times New Roman" w:cs="Arial"/>
          <w:color w:val="000000"/>
          <w:szCs w:val="24"/>
          <w:lang w:eastAsia="es-EC"/>
        </w:rPr>
      </w:pPr>
      <w:r>
        <w:rPr>
          <w:rFonts w:eastAsia="Times New Roman" w:cs="Arial"/>
          <w:color w:val="000000"/>
          <w:szCs w:val="24"/>
          <w:lang w:eastAsia="es-EC"/>
        </w:rPr>
        <w:t>Con lo cual ya podemos apreciar la respuesta al escalón de la señal, la cual queda:</w:t>
      </w:r>
    </w:p>
    <w:p w:rsidR="007D5F90" w:rsidRDefault="007D5F90" w:rsidP="00646A96">
      <w:pPr>
        <w:spacing w:after="0"/>
        <w:rPr>
          <w:rFonts w:eastAsia="Times New Roman" w:cs="Arial"/>
          <w:color w:val="000000"/>
          <w:szCs w:val="24"/>
          <w:lang w:eastAsia="es-EC"/>
        </w:rPr>
      </w:pPr>
    </w:p>
    <w:p w:rsidR="007D5F90" w:rsidRDefault="007D5F90" w:rsidP="00BA1B9C">
      <w:pPr>
        <w:spacing w:after="0" w:line="240" w:lineRule="auto"/>
        <w:jc w:val="center"/>
        <w:rPr>
          <w:rFonts w:eastAsia="Times New Roman" w:cs="Arial"/>
          <w:color w:val="000000"/>
          <w:szCs w:val="24"/>
          <w:lang w:eastAsia="es-EC"/>
        </w:rPr>
      </w:pPr>
      <w:r>
        <w:rPr>
          <w:rFonts w:eastAsia="Times New Roman" w:cs="Arial"/>
          <w:noProof/>
          <w:color w:val="000000"/>
          <w:szCs w:val="24"/>
          <w:lang w:eastAsia="es-EC"/>
        </w:rPr>
        <w:drawing>
          <wp:inline distT="0" distB="0" distL="0" distR="0">
            <wp:extent cx="3018155" cy="2352675"/>
            <wp:effectExtent l="19050" t="0" r="0" b="0"/>
            <wp:docPr id="17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srcRect l="6215" t="19420" b="8986"/>
                    <a:stretch>
                      <a:fillRect/>
                    </a:stretch>
                  </pic:blipFill>
                  <pic:spPr bwMode="auto">
                    <a:xfrm>
                      <a:off x="0" y="0"/>
                      <a:ext cx="3018155" cy="2352675"/>
                    </a:xfrm>
                    <a:prstGeom prst="rect">
                      <a:avLst/>
                    </a:prstGeom>
                    <a:noFill/>
                    <a:ln w="9525">
                      <a:noFill/>
                      <a:miter lim="800000"/>
                      <a:headEnd/>
                      <a:tailEnd/>
                    </a:ln>
                  </pic:spPr>
                </pic:pic>
              </a:graphicData>
            </a:graphic>
          </wp:inline>
        </w:drawing>
      </w:r>
    </w:p>
    <w:p w:rsidR="00BA1B9C" w:rsidRPr="00E505EF" w:rsidRDefault="004D5B69" w:rsidP="00BA1B9C">
      <w:pPr>
        <w:pStyle w:val="figuras"/>
      </w:pPr>
      <w:bookmarkStart w:id="621" w:name="_Toc301197603"/>
      <w:r>
        <w:rPr>
          <w:b/>
        </w:rPr>
        <w:t>Figura 3.30</w:t>
      </w:r>
      <w:r w:rsidR="005E30E2">
        <w:rPr>
          <w:b/>
        </w:rPr>
        <w:t xml:space="preserve"> </w:t>
      </w:r>
      <w:r w:rsidR="00BA1B9C">
        <w:t>Respuesta al escalón de la señal PRBS 4</w:t>
      </w:r>
      <w:r w:rsidR="00BA1B9C" w:rsidRPr="00E505EF">
        <w:t>.</w:t>
      </w:r>
      <w:bookmarkEnd w:id="621"/>
    </w:p>
    <w:p w:rsidR="00BA1B9C" w:rsidRDefault="00BA1B9C" w:rsidP="007D5F90">
      <w:pPr>
        <w:spacing w:after="0" w:line="240" w:lineRule="auto"/>
        <w:rPr>
          <w:rFonts w:eastAsia="Times New Roman" w:cs="Arial"/>
          <w:color w:val="000000"/>
          <w:szCs w:val="24"/>
          <w:lang w:eastAsia="es-EC"/>
        </w:rPr>
      </w:pPr>
    </w:p>
    <w:p w:rsidR="007D5F90" w:rsidRDefault="007D5F90" w:rsidP="007D5F90">
      <w:pPr>
        <w:spacing w:after="0" w:line="240" w:lineRule="auto"/>
        <w:rPr>
          <w:rFonts w:eastAsia="Times New Roman" w:cs="Arial"/>
          <w:color w:val="000000"/>
          <w:szCs w:val="24"/>
          <w:lang w:eastAsia="es-EC"/>
        </w:rPr>
      </w:pPr>
      <w:r w:rsidRPr="00BA1B9C">
        <w:rPr>
          <w:rFonts w:eastAsia="Times New Roman" w:cs="Arial"/>
          <w:b/>
          <w:color w:val="000000"/>
          <w:szCs w:val="24"/>
          <w:lang w:eastAsia="es-EC"/>
        </w:rPr>
        <w:t>Nota:</w:t>
      </w:r>
      <w:r>
        <w:rPr>
          <w:rFonts w:eastAsia="Times New Roman" w:cs="Arial"/>
          <w:color w:val="000000"/>
          <w:szCs w:val="24"/>
          <w:lang w:eastAsia="es-EC"/>
        </w:rPr>
        <w:t xml:space="preserve"> Para esto se utilizó un pre-blanqueado = 10.</w:t>
      </w:r>
    </w:p>
    <w:p w:rsidR="007D5F90" w:rsidRDefault="007D5F90" w:rsidP="007D5F90">
      <w:pPr>
        <w:spacing w:after="0" w:line="240" w:lineRule="auto"/>
        <w:jc w:val="center"/>
        <w:rPr>
          <w:rFonts w:eastAsia="Times New Roman" w:cs="Arial"/>
          <w:color w:val="000000"/>
          <w:szCs w:val="24"/>
          <w:lang w:eastAsia="es-EC"/>
        </w:rPr>
      </w:pPr>
    </w:p>
    <w:p w:rsidR="007D5F90" w:rsidRDefault="007D5F90" w:rsidP="00BA1B9C">
      <w:pPr>
        <w:spacing w:after="0"/>
        <w:rPr>
          <w:rFonts w:eastAsia="Times New Roman" w:cs="Arial"/>
          <w:color w:val="000000"/>
          <w:szCs w:val="24"/>
          <w:lang w:eastAsia="es-EC"/>
        </w:rPr>
      </w:pPr>
      <w:r>
        <w:rPr>
          <w:rFonts w:eastAsia="Times New Roman" w:cs="Arial"/>
          <w:color w:val="000000"/>
          <w:szCs w:val="24"/>
          <w:lang w:eastAsia="es-EC"/>
        </w:rPr>
        <w:t>Obteni</w:t>
      </w:r>
      <w:r w:rsidR="00BA1B9C">
        <w:rPr>
          <w:rFonts w:eastAsia="Times New Roman" w:cs="Arial"/>
          <w:color w:val="000000"/>
          <w:szCs w:val="24"/>
          <w:lang w:eastAsia="es-EC"/>
        </w:rPr>
        <w:t>endo de la misma:</w:t>
      </w:r>
    </w:p>
    <w:p w:rsidR="007D5F90" w:rsidRPr="00B90DBD" w:rsidRDefault="007D5F90" w:rsidP="007C3324">
      <w:pPr>
        <w:pStyle w:val="Prrafodelista"/>
        <w:numPr>
          <w:ilvl w:val="0"/>
          <w:numId w:val="10"/>
        </w:numPr>
        <w:spacing w:after="0"/>
        <w:jc w:val="left"/>
        <w:rPr>
          <w:rFonts w:eastAsia="Times New Roman" w:cs="Arial"/>
          <w:b/>
          <w:color w:val="000000"/>
          <w:szCs w:val="24"/>
          <w:lang w:eastAsia="es-EC"/>
        </w:rPr>
      </w:pPr>
      <w:r w:rsidRPr="00B90DBD">
        <w:rPr>
          <w:rFonts w:eastAsia="Times New Roman" w:cs="Arial"/>
          <w:b/>
          <w:color w:val="000000"/>
          <w:szCs w:val="24"/>
          <w:lang w:eastAsia="es-EC"/>
        </w:rPr>
        <w:t>K</w:t>
      </w:r>
      <w:r w:rsidR="001E7F4F">
        <w:rPr>
          <w:rFonts w:eastAsia="Times New Roman" w:cs="Arial"/>
          <w:b/>
          <w:color w:val="000000"/>
          <w:szCs w:val="24"/>
          <w:lang w:eastAsia="es-EC"/>
        </w:rPr>
        <w:t>u</w:t>
      </w:r>
      <w:r w:rsidRPr="00B90DBD">
        <w:rPr>
          <w:rFonts w:eastAsia="Times New Roman" w:cs="Arial"/>
          <w:b/>
          <w:color w:val="000000"/>
          <w:szCs w:val="24"/>
          <w:lang w:eastAsia="es-EC"/>
        </w:rPr>
        <w:t>:</w:t>
      </w:r>
      <w:r w:rsidR="00B90DBD" w:rsidRPr="00B90DBD">
        <w:rPr>
          <w:rFonts w:eastAsia="Times New Roman" w:cs="Arial"/>
          <w:color w:val="000000"/>
          <w:szCs w:val="24"/>
          <w:lang w:eastAsia="es-EC"/>
        </w:rPr>
        <w:t>1.67</w:t>
      </w:r>
    </w:p>
    <w:p w:rsidR="007D5F90" w:rsidRPr="00B90DBD" w:rsidRDefault="007D5F90" w:rsidP="007C3324">
      <w:pPr>
        <w:pStyle w:val="Prrafodelista"/>
        <w:numPr>
          <w:ilvl w:val="0"/>
          <w:numId w:val="10"/>
        </w:numPr>
        <w:spacing w:after="0"/>
        <w:jc w:val="left"/>
        <w:rPr>
          <w:rFonts w:eastAsia="Times New Roman" w:cs="Arial"/>
          <w:b/>
          <w:color w:val="000000"/>
          <w:szCs w:val="24"/>
          <w:lang w:eastAsia="es-EC"/>
        </w:rPr>
      </w:pPr>
      <w:r w:rsidRPr="00B90DBD">
        <w:rPr>
          <w:rFonts w:eastAsia="Times New Roman" w:cs="Arial"/>
          <w:b/>
          <w:color w:val="000000"/>
          <w:szCs w:val="24"/>
          <w:lang w:eastAsia="es-EC"/>
        </w:rPr>
        <w:t>Ts:</w:t>
      </w:r>
      <w:r w:rsidR="00B90DBD" w:rsidRPr="00B90DBD">
        <w:rPr>
          <w:rFonts w:eastAsia="Times New Roman" w:cs="Arial"/>
          <w:color w:val="000000"/>
          <w:szCs w:val="24"/>
          <w:lang w:eastAsia="es-EC"/>
        </w:rPr>
        <w:t>94</w:t>
      </w:r>
    </w:p>
    <w:p w:rsidR="007D5F90" w:rsidRPr="00B90DBD" w:rsidRDefault="007D5F90" w:rsidP="007C3324">
      <w:pPr>
        <w:pStyle w:val="Prrafodelista"/>
        <w:numPr>
          <w:ilvl w:val="0"/>
          <w:numId w:val="10"/>
        </w:numPr>
        <w:spacing w:after="0"/>
        <w:jc w:val="left"/>
        <w:rPr>
          <w:rFonts w:eastAsia="Times New Roman" w:cs="Arial"/>
          <w:b/>
          <w:color w:val="000000"/>
          <w:szCs w:val="24"/>
          <w:lang w:eastAsia="es-EC"/>
        </w:rPr>
      </w:pPr>
      <w:r w:rsidRPr="00B90DBD">
        <w:rPr>
          <w:rFonts w:eastAsia="Times New Roman" w:cs="Arial"/>
          <w:b/>
          <w:color w:val="000000"/>
          <w:szCs w:val="24"/>
          <w:lang w:eastAsia="es-EC"/>
        </w:rPr>
        <w:t>Tao:</w:t>
      </w:r>
      <w:r w:rsidR="00B90DBD" w:rsidRPr="00B90DBD">
        <w:rPr>
          <w:rFonts w:eastAsia="Times New Roman" w:cs="Arial"/>
          <w:color w:val="000000"/>
          <w:szCs w:val="24"/>
          <w:lang w:eastAsia="es-EC"/>
        </w:rPr>
        <w:t>22</w:t>
      </w:r>
    </w:p>
    <w:p w:rsidR="007D5F90" w:rsidRPr="00B90DBD" w:rsidRDefault="007D5F90" w:rsidP="00240460">
      <w:pPr>
        <w:spacing w:after="0" w:line="240" w:lineRule="auto"/>
        <w:rPr>
          <w:b/>
        </w:rPr>
      </w:pPr>
    </w:p>
    <w:p w:rsidR="007D5F90" w:rsidRDefault="007D5F90" w:rsidP="00BA1B9C">
      <w:r>
        <w:t xml:space="preserve">Que al ser muy parecidos a los parámetros de la planta real, fue </w:t>
      </w:r>
      <w:r w:rsidR="00587B9B">
        <w:t>l</w:t>
      </w:r>
      <w:r>
        <w:t>a mejor señal generada.</w:t>
      </w:r>
    </w:p>
    <w:p w:rsidR="007D5F90" w:rsidRDefault="007D5F90" w:rsidP="00BA1B9C"/>
    <w:p w:rsidR="007D5F90" w:rsidRDefault="007D5F90" w:rsidP="00BA1B9C">
      <w:r>
        <w:lastRenderedPageBreak/>
        <w:t xml:space="preserve">En este capítulo comprobamos </w:t>
      </w:r>
      <w:r w:rsidR="00587B9B">
        <w:t xml:space="preserve">satisfactoriamente </w:t>
      </w:r>
      <w:r w:rsidR="00BA1B9C">
        <w:t>que h</w:t>
      </w:r>
      <w:r>
        <w:t>a</w:t>
      </w:r>
      <w:r w:rsidR="00BA1B9C">
        <w:t>y</w:t>
      </w:r>
      <w:r>
        <w:t xml:space="preserve"> una relación entre la señal de entrada y la señal de salida, además que comparamos los parámetros generados por esta con respecto al de la planta y al ser muy parecidos, tenemos la confianza para indicar que es una buena señal de entrada con la cual se puede describir de forma convincente el comportamiento de</w:t>
      </w:r>
      <w:r w:rsidR="00BA1B9C">
        <w:t>l proceso</w:t>
      </w:r>
      <w:r>
        <w:t>.</w:t>
      </w:r>
    </w:p>
    <w:p w:rsidR="00494A93" w:rsidRDefault="00494A93" w:rsidP="007D5F90">
      <w:pPr>
        <w:jc w:val="left"/>
      </w:pPr>
    </w:p>
    <w:p w:rsidR="00494A93" w:rsidRDefault="00494A93" w:rsidP="007D5F90">
      <w:pPr>
        <w:jc w:val="left"/>
      </w:pPr>
    </w:p>
    <w:p w:rsidR="00494A93" w:rsidRDefault="00494A93" w:rsidP="007D5F90">
      <w:pPr>
        <w:jc w:val="left"/>
      </w:pPr>
    </w:p>
    <w:p w:rsidR="00494A93" w:rsidRDefault="00494A93" w:rsidP="007D5F90">
      <w:pPr>
        <w:jc w:val="left"/>
      </w:pPr>
    </w:p>
    <w:p w:rsidR="00494A93" w:rsidRDefault="00494A93" w:rsidP="007D5F90">
      <w:pPr>
        <w:jc w:val="left"/>
      </w:pPr>
    </w:p>
    <w:p w:rsidR="00494A93" w:rsidRDefault="00494A93" w:rsidP="007D5F90">
      <w:pPr>
        <w:jc w:val="left"/>
      </w:pPr>
    </w:p>
    <w:p w:rsidR="00494A93" w:rsidRDefault="00494A93" w:rsidP="007D5F90">
      <w:pPr>
        <w:jc w:val="left"/>
      </w:pPr>
    </w:p>
    <w:p w:rsidR="00494A93" w:rsidRDefault="00494A93" w:rsidP="007D5F90">
      <w:pPr>
        <w:jc w:val="left"/>
      </w:pPr>
    </w:p>
    <w:p w:rsidR="00494A93" w:rsidRDefault="00494A93" w:rsidP="007D5F90">
      <w:pPr>
        <w:jc w:val="left"/>
      </w:pPr>
    </w:p>
    <w:p w:rsidR="00B0237A" w:rsidRDefault="00B0237A">
      <w:pPr>
        <w:spacing w:line="276" w:lineRule="auto"/>
        <w:jc w:val="left"/>
        <w:rPr>
          <w:rFonts w:cs="Arial"/>
          <w:b/>
          <w:sz w:val="32"/>
          <w:szCs w:val="48"/>
        </w:rPr>
      </w:pPr>
      <w:r>
        <w:br w:type="page"/>
      </w:r>
    </w:p>
    <w:p w:rsidR="00B0237A" w:rsidRDefault="008E04B1" w:rsidP="00B0237A">
      <w:r>
        <w:rPr>
          <w:noProof/>
          <w:lang w:eastAsia="es-EC"/>
        </w:rPr>
        <w:lastRenderedPageBreak/>
        <w:drawing>
          <wp:anchor distT="0" distB="0" distL="114300" distR="114300" simplePos="0" relativeHeight="251684864" behindDoc="0" locked="0" layoutInCell="1" allowOverlap="1">
            <wp:simplePos x="0" y="0"/>
            <wp:positionH relativeFrom="column">
              <wp:posOffset>5046345</wp:posOffset>
            </wp:positionH>
            <wp:positionV relativeFrom="paragraph">
              <wp:posOffset>-1068705</wp:posOffset>
            </wp:positionV>
            <wp:extent cx="333375" cy="295275"/>
            <wp:effectExtent l="19050" t="0" r="9525" b="0"/>
            <wp:wrapNone/>
            <wp:docPr id="1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p>
    <w:p w:rsidR="00E52D64" w:rsidRDefault="00E52D64" w:rsidP="005630B6">
      <w:pPr>
        <w:pStyle w:val="Titulo"/>
      </w:pPr>
      <w:bookmarkStart w:id="622" w:name="_Toc301197510"/>
      <w:r>
        <w:t>CAPITULO IV</w:t>
      </w:r>
      <w:bookmarkEnd w:id="622"/>
    </w:p>
    <w:p w:rsidR="00B0237A" w:rsidRDefault="00B0237A" w:rsidP="00BA1B9C"/>
    <w:p w:rsidR="00E52D64" w:rsidRDefault="00E52D64" w:rsidP="00BA1B9C">
      <w:r>
        <w:t>Una vez seleccionada la señal de entrada y salida se procede a obtener la función de transferencia a través de los métodos paramétricos, de los cuales tenemos:</w:t>
      </w:r>
    </w:p>
    <w:p w:rsidR="00E52D64" w:rsidRDefault="00E52D64" w:rsidP="007C3324">
      <w:pPr>
        <w:pStyle w:val="Prrafodelista"/>
        <w:numPr>
          <w:ilvl w:val="0"/>
          <w:numId w:val="15"/>
        </w:numPr>
      </w:pPr>
      <w:r>
        <w:t>ARX</w:t>
      </w:r>
    </w:p>
    <w:p w:rsidR="00E52D64" w:rsidRDefault="00E52D64" w:rsidP="007C3324">
      <w:pPr>
        <w:pStyle w:val="Prrafodelista"/>
        <w:numPr>
          <w:ilvl w:val="0"/>
          <w:numId w:val="15"/>
        </w:numPr>
      </w:pPr>
      <w:r>
        <w:t>ARMAX</w:t>
      </w:r>
    </w:p>
    <w:p w:rsidR="00E52D64" w:rsidRDefault="00E52D64" w:rsidP="007C3324">
      <w:pPr>
        <w:pStyle w:val="Prrafodelista"/>
        <w:numPr>
          <w:ilvl w:val="0"/>
          <w:numId w:val="15"/>
        </w:numPr>
      </w:pPr>
      <w:r>
        <w:t>FIR</w:t>
      </w:r>
    </w:p>
    <w:p w:rsidR="00E52D64" w:rsidRDefault="00E52D64" w:rsidP="007C3324">
      <w:pPr>
        <w:pStyle w:val="Prrafodelista"/>
        <w:numPr>
          <w:ilvl w:val="0"/>
          <w:numId w:val="15"/>
        </w:numPr>
      </w:pPr>
      <w:r>
        <w:t>BOX-JENKINS</w:t>
      </w:r>
    </w:p>
    <w:p w:rsidR="00E52D64" w:rsidRDefault="00E52D64" w:rsidP="007C3324">
      <w:pPr>
        <w:pStyle w:val="Prrafodelista"/>
        <w:numPr>
          <w:ilvl w:val="0"/>
          <w:numId w:val="15"/>
        </w:numPr>
      </w:pPr>
      <w:r>
        <w:t>OUTPUT ERROR</w:t>
      </w:r>
    </w:p>
    <w:p w:rsidR="00E52D64" w:rsidRDefault="00E52D64" w:rsidP="00E52D64">
      <w:pPr>
        <w:jc w:val="left"/>
      </w:pPr>
    </w:p>
    <w:p w:rsidR="00B0237A" w:rsidRDefault="00B0237A" w:rsidP="00E52D64">
      <w:pPr>
        <w:jc w:val="left"/>
      </w:pPr>
    </w:p>
    <w:p w:rsidR="005630B6" w:rsidRPr="005630B6" w:rsidRDefault="005630B6" w:rsidP="007C3324">
      <w:pPr>
        <w:pStyle w:val="Prrafodelista"/>
        <w:keepNext/>
        <w:numPr>
          <w:ilvl w:val="0"/>
          <w:numId w:val="24"/>
        </w:numPr>
        <w:spacing w:before="240" w:after="60" w:line="240" w:lineRule="auto"/>
        <w:contextualSpacing w:val="0"/>
        <w:outlineLvl w:val="1"/>
        <w:rPr>
          <w:rFonts w:eastAsia="Times New Roman" w:cs="Arial"/>
          <w:b/>
          <w:bCs/>
          <w:i/>
          <w:iCs/>
          <w:vanish/>
          <w:sz w:val="28"/>
          <w:szCs w:val="28"/>
          <w:lang w:val="es-ES" w:eastAsia="es-ES"/>
        </w:rPr>
      </w:pPr>
      <w:bookmarkStart w:id="623" w:name="_Toc299226715"/>
      <w:bookmarkStart w:id="624" w:name="_Toc299230181"/>
      <w:bookmarkStart w:id="625" w:name="_Toc299231178"/>
      <w:bookmarkStart w:id="626" w:name="_Toc299262973"/>
      <w:bookmarkStart w:id="627" w:name="_Toc299264221"/>
      <w:bookmarkStart w:id="628" w:name="_Toc299271847"/>
      <w:bookmarkStart w:id="629" w:name="_Toc299271953"/>
      <w:bookmarkStart w:id="630" w:name="_Toc299320069"/>
      <w:bookmarkStart w:id="631" w:name="_Toc299353314"/>
      <w:bookmarkStart w:id="632" w:name="_Toc299354553"/>
      <w:bookmarkStart w:id="633" w:name="_Toc299359285"/>
      <w:bookmarkStart w:id="634" w:name="_Toc299628389"/>
      <w:bookmarkStart w:id="635" w:name="_Toc299628511"/>
      <w:bookmarkStart w:id="636" w:name="_Toc299628634"/>
      <w:bookmarkStart w:id="637" w:name="_Toc299628757"/>
      <w:bookmarkStart w:id="638" w:name="_Toc299629111"/>
      <w:bookmarkStart w:id="639" w:name="_Toc299629235"/>
      <w:bookmarkStart w:id="640" w:name="_Toc299629358"/>
      <w:bookmarkStart w:id="641" w:name="_Toc299629481"/>
      <w:bookmarkStart w:id="642" w:name="_Toc299629604"/>
      <w:bookmarkStart w:id="643" w:name="_Toc299649536"/>
      <w:bookmarkStart w:id="644" w:name="_Toc268206011"/>
      <w:bookmarkStart w:id="645" w:name="_Toc301181954"/>
      <w:bookmarkStart w:id="646" w:name="_Toc301184897"/>
      <w:bookmarkStart w:id="647" w:name="_Toc301185551"/>
      <w:bookmarkStart w:id="648" w:name="_Toc301193922"/>
      <w:bookmarkStart w:id="649" w:name="_Toc301194048"/>
      <w:bookmarkStart w:id="650" w:name="_Toc301194171"/>
      <w:bookmarkStart w:id="651" w:name="_Toc301194348"/>
      <w:bookmarkStart w:id="652" w:name="_Toc301197281"/>
      <w:bookmarkStart w:id="653" w:name="_Toc301197511"/>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rsidR="00E52D64" w:rsidRDefault="00BA1B9C" w:rsidP="007C3324">
      <w:pPr>
        <w:pStyle w:val="Ttulo2"/>
        <w:numPr>
          <w:ilvl w:val="1"/>
          <w:numId w:val="24"/>
        </w:numPr>
        <w:tabs>
          <w:tab w:val="clear" w:pos="756"/>
          <w:tab w:val="num" w:pos="567"/>
        </w:tabs>
        <w:ind w:left="567"/>
      </w:pPr>
      <w:bookmarkStart w:id="654" w:name="_Toc301197512"/>
      <w:r>
        <w:t>TRABAJO CON LA SEÑAL DE ENTRADA</w:t>
      </w:r>
      <w:bookmarkEnd w:id="654"/>
    </w:p>
    <w:p w:rsidR="00BA1B9C" w:rsidRDefault="00BA1B9C" w:rsidP="00BA1B9C"/>
    <w:p w:rsidR="00E52D64" w:rsidRDefault="00E52D64" w:rsidP="00BA1B9C">
      <w:r>
        <w:t>Antes de aplicar los métodos paramétricos es necesario ingresar la señal de entrada y salida, para esto nos valemos de una herramienta de Matlab, “Ident”, con la cual vamos a importar los datos de nuestra señal, misma que se llamará PRBS4:</w:t>
      </w:r>
    </w:p>
    <w:p w:rsidR="00E52D64" w:rsidRDefault="00E52D64" w:rsidP="00BA1B9C">
      <w:pPr>
        <w:pStyle w:val="Sinespaciado"/>
        <w:jc w:val="center"/>
      </w:pPr>
      <w:r>
        <w:rPr>
          <w:noProof/>
          <w:lang w:eastAsia="es-EC"/>
        </w:rPr>
        <w:lastRenderedPageBreak/>
        <w:drawing>
          <wp:inline distT="0" distB="0" distL="0" distR="0">
            <wp:extent cx="4427229" cy="2914650"/>
            <wp:effectExtent l="19050" t="0" r="0" b="0"/>
            <wp:docPr id="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4439125" cy="2922481"/>
                    </a:xfrm>
                    <a:prstGeom prst="rect">
                      <a:avLst/>
                    </a:prstGeom>
                    <a:noFill/>
                    <a:ln w="9525">
                      <a:noFill/>
                      <a:miter lim="800000"/>
                      <a:headEnd/>
                      <a:tailEnd/>
                    </a:ln>
                  </pic:spPr>
                </pic:pic>
              </a:graphicData>
            </a:graphic>
          </wp:inline>
        </w:drawing>
      </w:r>
    </w:p>
    <w:p w:rsidR="00BA1B9C" w:rsidRPr="00E505EF" w:rsidRDefault="00BA1B9C" w:rsidP="00BA1B9C">
      <w:pPr>
        <w:pStyle w:val="figuras"/>
      </w:pPr>
      <w:bookmarkStart w:id="655" w:name="_Toc301197604"/>
      <w:r>
        <w:rPr>
          <w:b/>
        </w:rPr>
        <w:t xml:space="preserve">Figura 4.1 </w:t>
      </w:r>
      <w:r>
        <w:t>Ident de PRBS 4</w:t>
      </w:r>
      <w:r w:rsidRPr="00E505EF">
        <w:t>.</w:t>
      </w:r>
      <w:bookmarkEnd w:id="655"/>
    </w:p>
    <w:p w:rsidR="00E52D64" w:rsidRDefault="00E52D64" w:rsidP="00BA1B9C">
      <w:r>
        <w:t xml:space="preserve">De la cual como ya se había explicado en el </w:t>
      </w:r>
      <w:r w:rsidR="00BA1B9C">
        <w:t>Capítulo</w:t>
      </w:r>
      <w:r>
        <w:t xml:space="preserve"> 3</w:t>
      </w:r>
      <w:r w:rsidR="00BA1B9C">
        <w:t>.6.2</w:t>
      </w:r>
      <w:r>
        <w:t xml:space="preserve"> “Respuesta al Escalón” se modificar</w:t>
      </w:r>
      <w:r w:rsidR="00BA1B9C">
        <w:t>á</w:t>
      </w:r>
      <w:r>
        <w:t xml:space="preserve"> la señal, misma que se resume en la siguiente tabla:</w:t>
      </w:r>
    </w:p>
    <w:tbl>
      <w:tblPr>
        <w:tblStyle w:val="Tablaconcuadrcula"/>
        <w:tblW w:w="0" w:type="auto"/>
        <w:tblInd w:w="250" w:type="dxa"/>
        <w:tblLook w:val="04A0"/>
      </w:tblPr>
      <w:tblGrid>
        <w:gridCol w:w="4961"/>
        <w:gridCol w:w="3119"/>
      </w:tblGrid>
      <w:tr w:rsidR="00E52D64" w:rsidTr="00BA1B9C">
        <w:tc>
          <w:tcPr>
            <w:tcW w:w="4961" w:type="dxa"/>
          </w:tcPr>
          <w:p w:rsidR="00E52D64" w:rsidRPr="00BA1B9C" w:rsidRDefault="00E52D64" w:rsidP="007E7B50">
            <w:pPr>
              <w:jc w:val="left"/>
              <w:rPr>
                <w:b/>
              </w:rPr>
            </w:pPr>
            <w:r w:rsidRPr="00BA1B9C">
              <w:rPr>
                <w:b/>
              </w:rPr>
              <w:t>Proceso</w:t>
            </w:r>
          </w:p>
        </w:tc>
        <w:tc>
          <w:tcPr>
            <w:tcW w:w="3119" w:type="dxa"/>
          </w:tcPr>
          <w:p w:rsidR="00E52D64" w:rsidRPr="00BA1B9C" w:rsidRDefault="00E52D64" w:rsidP="007E7B50">
            <w:pPr>
              <w:jc w:val="left"/>
              <w:rPr>
                <w:b/>
              </w:rPr>
            </w:pPr>
            <w:r w:rsidRPr="00BA1B9C">
              <w:rPr>
                <w:b/>
              </w:rPr>
              <w:t>Nombre de la Señal</w:t>
            </w:r>
          </w:p>
        </w:tc>
      </w:tr>
      <w:tr w:rsidR="00E52D64" w:rsidTr="00BA1B9C">
        <w:tc>
          <w:tcPr>
            <w:tcW w:w="4961" w:type="dxa"/>
          </w:tcPr>
          <w:p w:rsidR="00E52D64" w:rsidRDefault="00E52D64" w:rsidP="007E7B50">
            <w:pPr>
              <w:jc w:val="left"/>
            </w:pPr>
            <w:r>
              <w:t>Importar señal</w:t>
            </w:r>
          </w:p>
        </w:tc>
        <w:tc>
          <w:tcPr>
            <w:tcW w:w="3119" w:type="dxa"/>
          </w:tcPr>
          <w:p w:rsidR="00E52D64" w:rsidRDefault="00E52D64" w:rsidP="007E7B50">
            <w:pPr>
              <w:jc w:val="left"/>
            </w:pPr>
            <w:r>
              <w:t>PRBS4</w:t>
            </w:r>
          </w:p>
        </w:tc>
      </w:tr>
      <w:tr w:rsidR="00E52D64" w:rsidTr="00BA1B9C">
        <w:tc>
          <w:tcPr>
            <w:tcW w:w="4961" w:type="dxa"/>
          </w:tcPr>
          <w:p w:rsidR="00E52D64" w:rsidRDefault="00E52D64" w:rsidP="007E7B50">
            <w:pPr>
              <w:jc w:val="left"/>
            </w:pPr>
            <w:r>
              <w:t>Definir el rango que se va a usar</w:t>
            </w:r>
          </w:p>
        </w:tc>
        <w:tc>
          <w:tcPr>
            <w:tcW w:w="3119" w:type="dxa"/>
          </w:tcPr>
          <w:p w:rsidR="00E52D64" w:rsidRDefault="00E52D64" w:rsidP="007E7B50">
            <w:pPr>
              <w:jc w:val="left"/>
            </w:pPr>
            <w:r>
              <w:t>Rango</w:t>
            </w:r>
          </w:p>
        </w:tc>
      </w:tr>
      <w:tr w:rsidR="00E52D64" w:rsidTr="00BA1B9C">
        <w:tc>
          <w:tcPr>
            <w:tcW w:w="4961" w:type="dxa"/>
          </w:tcPr>
          <w:p w:rsidR="00E52D64" w:rsidRDefault="00E52D64" w:rsidP="007E7B50">
            <w:pPr>
              <w:jc w:val="left"/>
            </w:pPr>
            <w:r>
              <w:t>Remover el valor promedio de las señales</w:t>
            </w:r>
          </w:p>
        </w:tc>
        <w:tc>
          <w:tcPr>
            <w:tcW w:w="3119" w:type="dxa"/>
          </w:tcPr>
          <w:p w:rsidR="00E52D64" w:rsidRDefault="00E52D64" w:rsidP="007E7B50">
            <w:pPr>
              <w:jc w:val="left"/>
            </w:pPr>
            <w:r>
              <w:t>NoPromedio</w:t>
            </w:r>
          </w:p>
        </w:tc>
      </w:tr>
      <w:tr w:rsidR="00E52D64" w:rsidTr="00BA1B9C">
        <w:tc>
          <w:tcPr>
            <w:tcW w:w="4961" w:type="dxa"/>
          </w:tcPr>
          <w:p w:rsidR="00E52D64" w:rsidRDefault="00E52D64" w:rsidP="007E7B50">
            <w:pPr>
              <w:jc w:val="left"/>
            </w:pPr>
            <w:r>
              <w:t>Remover las tendencias de las señales</w:t>
            </w:r>
          </w:p>
        </w:tc>
        <w:tc>
          <w:tcPr>
            <w:tcW w:w="3119" w:type="dxa"/>
          </w:tcPr>
          <w:p w:rsidR="00E52D64" w:rsidRDefault="00E52D64" w:rsidP="007E7B50">
            <w:pPr>
              <w:jc w:val="left"/>
            </w:pPr>
            <w:r>
              <w:t>NoTendencia</w:t>
            </w:r>
          </w:p>
        </w:tc>
      </w:tr>
    </w:tbl>
    <w:p w:rsidR="00B0237A" w:rsidRPr="00B0237A" w:rsidRDefault="00BA1B9C" w:rsidP="00B0237A">
      <w:pPr>
        <w:pStyle w:val="Tablas"/>
        <w:jc w:val="center"/>
        <w:rPr>
          <w:rFonts w:ascii="Times New Roman" w:hAnsi="Times New Roman"/>
          <w:sz w:val="20"/>
          <w:szCs w:val="20"/>
        </w:rPr>
      </w:pPr>
      <w:bookmarkStart w:id="656" w:name="_Toc301197666"/>
      <w:r>
        <w:rPr>
          <w:rFonts w:ascii="Times New Roman" w:hAnsi="Times New Roman"/>
          <w:b/>
          <w:sz w:val="20"/>
          <w:szCs w:val="20"/>
        </w:rPr>
        <w:t>Tabla 4</w:t>
      </w:r>
      <w:r w:rsidRPr="00AF4DBF">
        <w:rPr>
          <w:rFonts w:ascii="Times New Roman" w:hAnsi="Times New Roman"/>
          <w:b/>
          <w:sz w:val="20"/>
          <w:szCs w:val="20"/>
        </w:rPr>
        <w:t>.</w:t>
      </w:r>
      <w:r>
        <w:rPr>
          <w:rFonts w:ascii="Times New Roman" w:hAnsi="Times New Roman"/>
          <w:b/>
          <w:sz w:val="20"/>
          <w:szCs w:val="20"/>
        </w:rPr>
        <w:t>1</w:t>
      </w:r>
      <w:r w:rsidR="005E30E2">
        <w:rPr>
          <w:rFonts w:ascii="Times New Roman" w:hAnsi="Times New Roman"/>
          <w:b/>
          <w:sz w:val="20"/>
          <w:szCs w:val="20"/>
        </w:rPr>
        <w:t xml:space="preserve"> </w:t>
      </w:r>
      <w:r>
        <w:rPr>
          <w:rFonts w:ascii="Times New Roman" w:hAnsi="Times New Roman"/>
          <w:sz w:val="20"/>
          <w:szCs w:val="20"/>
        </w:rPr>
        <w:t>Procesos realizados en el Ident.</w:t>
      </w:r>
      <w:bookmarkEnd w:id="656"/>
    </w:p>
    <w:p w:rsidR="00B0237A" w:rsidRDefault="00B0237A" w:rsidP="00B0237A">
      <w:pPr>
        <w:rPr>
          <w:lang w:val="es-ES" w:eastAsia="es-ES"/>
        </w:rPr>
      </w:pPr>
    </w:p>
    <w:p w:rsidR="00B0237A" w:rsidRDefault="00B0237A" w:rsidP="00B0237A">
      <w:pPr>
        <w:rPr>
          <w:lang w:val="es-ES" w:eastAsia="es-ES"/>
        </w:rPr>
      </w:pPr>
    </w:p>
    <w:p w:rsidR="0059792F" w:rsidRPr="0059792F" w:rsidRDefault="0059792F" w:rsidP="007664E9">
      <w:pPr>
        <w:pStyle w:val="Prrafodelista"/>
        <w:keepNext/>
        <w:numPr>
          <w:ilvl w:val="0"/>
          <w:numId w:val="34"/>
        </w:numPr>
        <w:spacing w:before="240" w:after="60" w:line="240" w:lineRule="auto"/>
        <w:contextualSpacing w:val="0"/>
        <w:outlineLvl w:val="2"/>
        <w:rPr>
          <w:rFonts w:eastAsia="Times New Roman" w:cs="Arial"/>
          <w:b/>
          <w:bCs/>
          <w:vanish/>
          <w:sz w:val="26"/>
          <w:szCs w:val="26"/>
          <w:lang w:val="es-ES" w:eastAsia="es-ES"/>
        </w:rPr>
      </w:pPr>
      <w:bookmarkStart w:id="657" w:name="_Toc299359287"/>
      <w:bookmarkStart w:id="658" w:name="_Toc299628391"/>
      <w:bookmarkStart w:id="659" w:name="_Toc299628513"/>
      <w:bookmarkStart w:id="660" w:name="_Toc299628636"/>
      <w:bookmarkStart w:id="661" w:name="_Toc299628759"/>
      <w:bookmarkStart w:id="662" w:name="_Toc299629113"/>
      <w:bookmarkStart w:id="663" w:name="_Toc299629237"/>
      <w:bookmarkStart w:id="664" w:name="_Toc299629360"/>
      <w:bookmarkStart w:id="665" w:name="_Toc299629483"/>
      <w:bookmarkStart w:id="666" w:name="_Toc299629606"/>
      <w:bookmarkStart w:id="667" w:name="_Toc299649538"/>
      <w:bookmarkStart w:id="668" w:name="_Toc268206013"/>
      <w:bookmarkStart w:id="669" w:name="_Toc301181956"/>
      <w:bookmarkStart w:id="670" w:name="_Toc301184899"/>
      <w:bookmarkStart w:id="671" w:name="_Toc301185553"/>
      <w:bookmarkStart w:id="672" w:name="_Toc301193924"/>
      <w:bookmarkStart w:id="673" w:name="_Toc301194050"/>
      <w:bookmarkStart w:id="674" w:name="_Toc301194173"/>
      <w:bookmarkStart w:id="675" w:name="_Toc301194350"/>
      <w:bookmarkStart w:id="676" w:name="_Toc301197283"/>
      <w:bookmarkStart w:id="677" w:name="_Toc301197513"/>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rsidR="0059792F" w:rsidRPr="0059792F" w:rsidRDefault="0059792F" w:rsidP="007664E9">
      <w:pPr>
        <w:pStyle w:val="Prrafodelista"/>
        <w:keepNext/>
        <w:numPr>
          <w:ilvl w:val="1"/>
          <w:numId w:val="34"/>
        </w:numPr>
        <w:spacing w:before="240" w:after="60" w:line="240" w:lineRule="auto"/>
        <w:contextualSpacing w:val="0"/>
        <w:outlineLvl w:val="2"/>
        <w:rPr>
          <w:rFonts w:eastAsia="Times New Roman" w:cs="Arial"/>
          <w:b/>
          <w:bCs/>
          <w:vanish/>
          <w:sz w:val="26"/>
          <w:szCs w:val="26"/>
          <w:lang w:val="es-ES" w:eastAsia="es-ES"/>
        </w:rPr>
      </w:pPr>
      <w:bookmarkStart w:id="678" w:name="_Toc299359288"/>
      <w:bookmarkStart w:id="679" w:name="_Toc299628392"/>
      <w:bookmarkStart w:id="680" w:name="_Toc299628514"/>
      <w:bookmarkStart w:id="681" w:name="_Toc299628637"/>
      <w:bookmarkStart w:id="682" w:name="_Toc299628760"/>
      <w:bookmarkStart w:id="683" w:name="_Toc299629114"/>
      <w:bookmarkStart w:id="684" w:name="_Toc299629238"/>
      <w:bookmarkStart w:id="685" w:name="_Toc299629361"/>
      <w:bookmarkStart w:id="686" w:name="_Toc299629484"/>
      <w:bookmarkStart w:id="687" w:name="_Toc299629607"/>
      <w:bookmarkStart w:id="688" w:name="_Toc299649539"/>
      <w:bookmarkStart w:id="689" w:name="_Toc268206014"/>
      <w:bookmarkStart w:id="690" w:name="_Toc301181957"/>
      <w:bookmarkStart w:id="691" w:name="_Toc301184900"/>
      <w:bookmarkStart w:id="692" w:name="_Toc301185554"/>
      <w:bookmarkStart w:id="693" w:name="_Toc301193925"/>
      <w:bookmarkStart w:id="694" w:name="_Toc301194051"/>
      <w:bookmarkStart w:id="695" w:name="_Toc301194174"/>
      <w:bookmarkStart w:id="696" w:name="_Toc301194351"/>
      <w:bookmarkStart w:id="697" w:name="_Toc301197284"/>
      <w:bookmarkStart w:id="698" w:name="_Toc301197514"/>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rsidR="00E52D64" w:rsidRPr="006019BC" w:rsidRDefault="00B0237A" w:rsidP="007664E9">
      <w:pPr>
        <w:pStyle w:val="Ttulo3"/>
        <w:numPr>
          <w:ilvl w:val="2"/>
          <w:numId w:val="24"/>
        </w:numPr>
      </w:pPr>
      <w:bookmarkStart w:id="699" w:name="_Toc301197515"/>
      <w:r>
        <w:t>D</w:t>
      </w:r>
      <w:r w:rsidR="00F8368D" w:rsidRPr="006019BC">
        <w:t>IVISIÓN DE LAS SEÑALES</w:t>
      </w:r>
      <w:bookmarkEnd w:id="699"/>
    </w:p>
    <w:p w:rsidR="00F8368D" w:rsidRDefault="00F8368D" w:rsidP="00F8368D"/>
    <w:p w:rsidR="00E52D64" w:rsidRDefault="00E52D64" w:rsidP="00F8368D">
      <w:r>
        <w:t xml:space="preserve">De esta señal ya procesada se tomará el 70% para hacer el respectivo análisis paramétrico y el 30% restante para comprobar la efectividad del </w:t>
      </w:r>
      <w:r w:rsidR="00F8368D">
        <w:lastRenderedPageBreak/>
        <w:t>mismo, siendo los estos</w:t>
      </w:r>
      <w:r>
        <w:t xml:space="preserve"> porcentajes sus nombres, con lo cual en el “Ident” tendremos:</w:t>
      </w:r>
    </w:p>
    <w:p w:rsidR="00E52D64" w:rsidRDefault="00E52D64" w:rsidP="00F8368D">
      <w:pPr>
        <w:pStyle w:val="Sinespaciado"/>
        <w:jc w:val="center"/>
      </w:pPr>
      <w:r>
        <w:rPr>
          <w:noProof/>
          <w:lang w:eastAsia="es-EC"/>
        </w:rPr>
        <w:drawing>
          <wp:inline distT="0" distB="0" distL="0" distR="0">
            <wp:extent cx="5256530" cy="3460617"/>
            <wp:effectExtent l="19050" t="0" r="1270" b="0"/>
            <wp:docPr id="9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5256530" cy="3460617"/>
                    </a:xfrm>
                    <a:prstGeom prst="rect">
                      <a:avLst/>
                    </a:prstGeom>
                    <a:noFill/>
                    <a:ln w="9525">
                      <a:noFill/>
                      <a:miter lim="800000"/>
                      <a:headEnd/>
                      <a:tailEnd/>
                    </a:ln>
                  </pic:spPr>
                </pic:pic>
              </a:graphicData>
            </a:graphic>
          </wp:inline>
        </w:drawing>
      </w:r>
    </w:p>
    <w:p w:rsidR="00F8368D" w:rsidRPr="00E505EF" w:rsidRDefault="00F8368D" w:rsidP="00F8368D">
      <w:pPr>
        <w:pStyle w:val="figuras"/>
      </w:pPr>
      <w:bookmarkStart w:id="700" w:name="_Toc301197605"/>
      <w:r>
        <w:rPr>
          <w:b/>
        </w:rPr>
        <w:t xml:space="preserve">Figura 4.2 </w:t>
      </w:r>
      <w:r>
        <w:t>División de las señales</w:t>
      </w:r>
      <w:r w:rsidRPr="00E505EF">
        <w:t>.</w:t>
      </w:r>
      <w:bookmarkEnd w:id="700"/>
    </w:p>
    <w:p w:rsidR="00F8368D" w:rsidRDefault="00F8368D" w:rsidP="00E52D64">
      <w:pPr>
        <w:jc w:val="left"/>
      </w:pPr>
    </w:p>
    <w:p w:rsidR="00E52D64" w:rsidRDefault="00E52D64" w:rsidP="00E52D64">
      <w:pPr>
        <w:jc w:val="left"/>
      </w:pPr>
      <w:r>
        <w:t xml:space="preserve">La señal del 70% (color violeta) y del  30% (color azul) son: </w:t>
      </w:r>
    </w:p>
    <w:p w:rsidR="00E52D64" w:rsidRDefault="00E52D64" w:rsidP="00F8368D">
      <w:pPr>
        <w:pStyle w:val="Sinespaciado"/>
        <w:jc w:val="center"/>
      </w:pPr>
      <w:r>
        <w:rPr>
          <w:noProof/>
          <w:lang w:eastAsia="es-EC"/>
        </w:rPr>
        <w:lastRenderedPageBreak/>
        <w:drawing>
          <wp:inline distT="0" distB="0" distL="0" distR="0">
            <wp:extent cx="4457700" cy="4629150"/>
            <wp:effectExtent l="19050" t="0" r="0" b="0"/>
            <wp:docPr id="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l="7505" t="12722" r="4690" b="15385"/>
                    <a:stretch>
                      <a:fillRect/>
                    </a:stretch>
                  </pic:blipFill>
                  <pic:spPr bwMode="auto">
                    <a:xfrm>
                      <a:off x="0" y="0"/>
                      <a:ext cx="4457700" cy="4629150"/>
                    </a:xfrm>
                    <a:prstGeom prst="rect">
                      <a:avLst/>
                    </a:prstGeom>
                    <a:noFill/>
                    <a:ln w="9525">
                      <a:noFill/>
                      <a:miter lim="800000"/>
                      <a:headEnd/>
                      <a:tailEnd/>
                    </a:ln>
                  </pic:spPr>
                </pic:pic>
              </a:graphicData>
            </a:graphic>
          </wp:inline>
        </w:drawing>
      </w:r>
    </w:p>
    <w:p w:rsidR="00F8368D" w:rsidRPr="00E505EF" w:rsidRDefault="00F8368D" w:rsidP="00F8368D">
      <w:pPr>
        <w:pStyle w:val="figuras"/>
      </w:pPr>
      <w:bookmarkStart w:id="701" w:name="_Toc301197606"/>
      <w:r>
        <w:rPr>
          <w:b/>
        </w:rPr>
        <w:t xml:space="preserve">Figura 4.3 </w:t>
      </w:r>
      <w:r>
        <w:t>Señal de salida y entrada (70% y 30%)</w:t>
      </w:r>
      <w:r w:rsidRPr="00E505EF">
        <w:t>.</w:t>
      </w:r>
      <w:bookmarkEnd w:id="701"/>
    </w:p>
    <w:p w:rsidR="00F8368D" w:rsidRDefault="00F8368D" w:rsidP="00E52D64">
      <w:pPr>
        <w:jc w:val="left"/>
      </w:pPr>
    </w:p>
    <w:p w:rsidR="00E52D64" w:rsidRDefault="00E52D64" w:rsidP="00E52D64">
      <w:pPr>
        <w:jc w:val="left"/>
      </w:pPr>
    </w:p>
    <w:p w:rsidR="00E52D64" w:rsidRDefault="00E52D64" w:rsidP="00E52D64">
      <w:pPr>
        <w:jc w:val="left"/>
      </w:pPr>
    </w:p>
    <w:p w:rsidR="00E52D64" w:rsidRPr="000824FE" w:rsidRDefault="00F8368D" w:rsidP="007664E9">
      <w:pPr>
        <w:pStyle w:val="Ttulo2"/>
        <w:numPr>
          <w:ilvl w:val="1"/>
          <w:numId w:val="24"/>
        </w:numPr>
        <w:ind w:left="567"/>
      </w:pPr>
      <w:bookmarkStart w:id="702" w:name="_Toc301197516"/>
      <w:r w:rsidRPr="000824FE">
        <w:t>CRITERIOS EMPLEADOS</w:t>
      </w:r>
      <w:bookmarkEnd w:id="702"/>
    </w:p>
    <w:p w:rsidR="00F8368D" w:rsidRDefault="00F8368D" w:rsidP="00E52D64">
      <w:pPr>
        <w:jc w:val="left"/>
      </w:pPr>
    </w:p>
    <w:p w:rsidR="00E52D64" w:rsidRDefault="00E52D64" w:rsidP="00F8368D">
      <w:r>
        <w:t xml:space="preserve">Para elegir el mejor método de parametrización de la planta nos valdremos de </w:t>
      </w:r>
      <w:r w:rsidR="00F8368D">
        <w:t>los siguientes criterios</w:t>
      </w:r>
      <w:r>
        <w:t>:</w:t>
      </w:r>
    </w:p>
    <w:p w:rsidR="00E52D64" w:rsidRDefault="00E52D64" w:rsidP="00F8368D">
      <w:r w:rsidRPr="00A95B1B">
        <w:rPr>
          <w:b/>
        </w:rPr>
        <w:lastRenderedPageBreak/>
        <w:t>Modelo de Salida:</w:t>
      </w:r>
      <w:r w:rsidR="00EE299C">
        <w:rPr>
          <w:b/>
        </w:rPr>
        <w:t xml:space="preserve"> </w:t>
      </w:r>
      <w:r w:rsidRPr="00A95B1B">
        <w:t>Una vez hallado la función de transferencia, se la excitará con l</w:t>
      </w:r>
      <w:r>
        <w:t>a entrada almacenada en el arreglo llamado</w:t>
      </w:r>
      <w:r w:rsidRPr="00A95B1B">
        <w:t xml:space="preserve"> 30%, por lo que esperamos que su respues</w:t>
      </w:r>
      <w:r>
        <w:t>ta sea muy parecida a la salida también almacenada en el mismo arreglo.</w:t>
      </w:r>
    </w:p>
    <w:p w:rsidR="00E52D64" w:rsidRDefault="00E52D64" w:rsidP="00F8368D">
      <w:pPr>
        <w:pStyle w:val="Sinespaciado"/>
        <w:jc w:val="center"/>
      </w:pPr>
      <w:r>
        <w:rPr>
          <w:noProof/>
          <w:lang w:eastAsia="es-EC"/>
        </w:rPr>
        <w:drawing>
          <wp:inline distT="0" distB="0" distL="0" distR="0">
            <wp:extent cx="3190875" cy="2524125"/>
            <wp:effectExtent l="19050" t="0" r="9525" b="0"/>
            <wp:docPr id="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t="14030" b="6866"/>
                    <a:stretch>
                      <a:fillRect/>
                    </a:stretch>
                  </pic:blipFill>
                  <pic:spPr bwMode="auto">
                    <a:xfrm>
                      <a:off x="0" y="0"/>
                      <a:ext cx="3190875" cy="2524125"/>
                    </a:xfrm>
                    <a:prstGeom prst="rect">
                      <a:avLst/>
                    </a:prstGeom>
                    <a:noFill/>
                    <a:ln w="9525">
                      <a:noFill/>
                      <a:miter lim="800000"/>
                      <a:headEnd/>
                      <a:tailEnd/>
                    </a:ln>
                  </pic:spPr>
                </pic:pic>
              </a:graphicData>
            </a:graphic>
          </wp:inline>
        </w:drawing>
      </w:r>
    </w:p>
    <w:p w:rsidR="00F8368D" w:rsidRPr="00E505EF" w:rsidRDefault="00F8368D" w:rsidP="00F8368D">
      <w:pPr>
        <w:pStyle w:val="figuras"/>
      </w:pPr>
      <w:bookmarkStart w:id="703" w:name="_Toc301197607"/>
      <w:r>
        <w:rPr>
          <w:b/>
        </w:rPr>
        <w:t xml:space="preserve">Figura 4.4 </w:t>
      </w:r>
      <w:r>
        <w:t>Señal de salida y entrada del 30%</w:t>
      </w:r>
      <w:r w:rsidRPr="00E505EF">
        <w:t>.</w:t>
      </w:r>
      <w:bookmarkEnd w:id="703"/>
    </w:p>
    <w:p w:rsidR="00E52D64" w:rsidRDefault="00E52D64" w:rsidP="00E52D64">
      <w:pPr>
        <w:jc w:val="center"/>
        <w:rPr>
          <w:b/>
          <w:vertAlign w:val="superscript"/>
        </w:rPr>
      </w:pPr>
    </w:p>
    <w:p w:rsidR="00E52D64" w:rsidRDefault="00E52D64" w:rsidP="00F8368D">
      <w:pPr>
        <w:rPr>
          <w:b/>
        </w:rPr>
      </w:pPr>
      <w:r w:rsidRPr="00A95B1B">
        <w:rPr>
          <w:b/>
        </w:rPr>
        <w:t>Análisis residual</w:t>
      </w:r>
      <w:r>
        <w:rPr>
          <w:b/>
        </w:rPr>
        <w:t xml:space="preserve">: </w:t>
      </w:r>
      <w:r w:rsidRPr="00DF7DE8">
        <w:t>Re</w:t>
      </w:r>
      <w:r w:rsidRPr="00F8368D">
        <w:t>sidual</w:t>
      </w:r>
      <w:r>
        <w:t xml:space="preserve"> es la diferencia entre el valor observado y el valor estimado, por lo que se lo conoce también como error de predicción;</w:t>
      </w:r>
      <w:r w:rsidR="001E7F4F">
        <w:t xml:space="preserve"> </w:t>
      </w:r>
      <w:r w:rsidRPr="00DF7DE8">
        <w:t>lo</w:t>
      </w:r>
      <w:r w:rsidR="00F8368D">
        <w:t xml:space="preserve"> que se obtiene del mismo </w:t>
      </w:r>
      <w:r w:rsidRPr="002D367B">
        <w:t xml:space="preserve">es un análisis residual del sistema, </w:t>
      </w:r>
      <w:r w:rsidR="00F8368D">
        <w:t>en nuestro caso</w:t>
      </w:r>
      <w:r w:rsidRPr="002D367B">
        <w:t xml:space="preserve">, la </w:t>
      </w:r>
      <w:r w:rsidR="00F8368D" w:rsidRPr="002D367B">
        <w:t>auto correlación</w:t>
      </w:r>
      <w:r w:rsidRPr="002D367B">
        <w:t xml:space="preserve"> residual de la salida </w:t>
      </w:r>
      <w:r>
        <w:t xml:space="preserve">(para saber si los errores son independientes) </w:t>
      </w:r>
      <w:r w:rsidRPr="002D367B">
        <w:t>y la correlación cruzada residu</w:t>
      </w:r>
      <w:r>
        <w:t>al entre la salida y la entrada; de la misma tenemos también el intervalo de confianza.</w:t>
      </w:r>
    </w:p>
    <w:p w:rsidR="00E52D64" w:rsidRDefault="00E52D64" w:rsidP="00117C8D">
      <w:r>
        <w:rPr>
          <w:b/>
        </w:rPr>
        <w:t xml:space="preserve">Intervalo de confianza: </w:t>
      </w:r>
      <w:r>
        <w:t xml:space="preserve">Todo modelo de estimación tiene un grado de incertidumbre, la cual está marcada por las líneas segmentadas; con lo cual la región que está dentro de la misma es la verdadera respuesta del sistema (con un 99% de confianza), mientras que la región restante da una respuesta dudosa; razón por la cual por más aproximada que sea la respuesta de una </w:t>
      </w:r>
      <w:r>
        <w:lastRenderedPageBreak/>
        <w:t>señal parametrizada, si esta sale de los rangos de confianza no podrá ser tomada en cuenta, ya que no podremos confiar de su idoneidad.</w:t>
      </w:r>
    </w:p>
    <w:p w:rsidR="00117C8D" w:rsidRPr="00117C8D" w:rsidRDefault="00117C8D" w:rsidP="00117C8D">
      <w:r w:rsidRPr="00117C8D">
        <w:t xml:space="preserve">A continuación se muestra una </w:t>
      </w:r>
      <w:r>
        <w:t>señal p</w:t>
      </w:r>
      <w:r w:rsidRPr="00117C8D">
        <w:t xml:space="preserve">loma </w:t>
      </w:r>
      <w:r>
        <w:t xml:space="preserve">que </w:t>
      </w:r>
      <w:r w:rsidRPr="00117C8D">
        <w:t xml:space="preserve">es incierta pues sale del rango de confianza, </w:t>
      </w:r>
      <w:r>
        <w:t xml:space="preserve">y una </w:t>
      </w:r>
      <w:r w:rsidRPr="00117C8D">
        <w:t xml:space="preserve">celeste </w:t>
      </w:r>
      <w:r>
        <w:t xml:space="preserve">que </w:t>
      </w:r>
      <w:r w:rsidRPr="00117C8D">
        <w:t>goza de un 99% de confianza.</w:t>
      </w:r>
    </w:p>
    <w:p w:rsidR="00117C8D" w:rsidRPr="002D367B" w:rsidRDefault="00117C8D" w:rsidP="00F8368D"/>
    <w:p w:rsidR="00E52D64" w:rsidRDefault="00E52D64" w:rsidP="00117C8D">
      <w:pPr>
        <w:pStyle w:val="Sinespaciado"/>
        <w:jc w:val="center"/>
      </w:pPr>
      <w:r>
        <w:rPr>
          <w:noProof/>
          <w:lang w:eastAsia="es-EC"/>
        </w:rPr>
        <w:drawing>
          <wp:inline distT="0" distB="0" distL="0" distR="0">
            <wp:extent cx="3727450" cy="3219450"/>
            <wp:effectExtent l="19050" t="0" r="6350" b="0"/>
            <wp:docPr id="9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t="15119" b="11879"/>
                    <a:stretch>
                      <a:fillRect/>
                    </a:stretch>
                  </pic:blipFill>
                  <pic:spPr bwMode="auto">
                    <a:xfrm>
                      <a:off x="0" y="0"/>
                      <a:ext cx="3727450" cy="3219450"/>
                    </a:xfrm>
                    <a:prstGeom prst="rect">
                      <a:avLst/>
                    </a:prstGeom>
                    <a:noFill/>
                    <a:ln w="9525">
                      <a:noFill/>
                      <a:miter lim="800000"/>
                      <a:headEnd/>
                      <a:tailEnd/>
                    </a:ln>
                  </pic:spPr>
                </pic:pic>
              </a:graphicData>
            </a:graphic>
          </wp:inline>
        </w:drawing>
      </w:r>
    </w:p>
    <w:p w:rsidR="00F8368D" w:rsidRPr="00E505EF" w:rsidRDefault="00F8368D" w:rsidP="00F8368D">
      <w:pPr>
        <w:pStyle w:val="figuras"/>
      </w:pPr>
      <w:bookmarkStart w:id="704" w:name="_Toc301197608"/>
      <w:r>
        <w:rPr>
          <w:b/>
        </w:rPr>
        <w:t xml:space="preserve">Figura 4.5 </w:t>
      </w:r>
      <w:r w:rsidR="00117C8D">
        <w:t>Intervalo de confianza</w:t>
      </w:r>
      <w:r w:rsidRPr="00E505EF">
        <w:t>.</w:t>
      </w:r>
      <w:bookmarkEnd w:id="704"/>
    </w:p>
    <w:p w:rsidR="00F8368D" w:rsidRDefault="00F8368D" w:rsidP="00E52D64">
      <w:pPr>
        <w:jc w:val="center"/>
        <w:rPr>
          <w:b/>
        </w:rPr>
      </w:pPr>
    </w:p>
    <w:p w:rsidR="00E52D64" w:rsidRDefault="00E52D64" w:rsidP="00E52D64">
      <w:pPr>
        <w:jc w:val="center"/>
        <w:rPr>
          <w:b/>
          <w:vertAlign w:val="superscript"/>
        </w:rPr>
      </w:pPr>
    </w:p>
    <w:p w:rsidR="00E52D64" w:rsidRDefault="00E52D64" w:rsidP="00E52D64">
      <w:pPr>
        <w:jc w:val="center"/>
        <w:rPr>
          <w:b/>
          <w:vertAlign w:val="superscript"/>
        </w:rPr>
      </w:pPr>
    </w:p>
    <w:p w:rsidR="00E52D64" w:rsidRPr="00991BE4" w:rsidRDefault="00E52D64" w:rsidP="00E52D64">
      <w:pPr>
        <w:rPr>
          <w:b/>
        </w:rPr>
      </w:pPr>
      <w:r>
        <w:rPr>
          <w:b/>
        </w:rPr>
        <w:t xml:space="preserve">Modelo no viable: </w:t>
      </w:r>
      <w:r>
        <w:t>Indicará que no se puede hallar una función de transferencia, se dará cuando una vez hallado el modelo discreto, los coeficientes del numerador son mayores a los del denominador, lo cual expresado matemáticamente indica que somos capaces de obtener valores futuros y al ser esto imposible se genera un mensaje de error</w:t>
      </w:r>
      <w:r w:rsidR="00117C8D">
        <w:t xml:space="preserve"> en MatLab</w:t>
      </w:r>
      <w:r>
        <w:t>.</w:t>
      </w:r>
    </w:p>
    <w:p w:rsidR="00E52D64" w:rsidRPr="00B44FE1" w:rsidRDefault="00E52D64" w:rsidP="00117C8D">
      <w:r>
        <w:rPr>
          <w:b/>
        </w:rPr>
        <w:lastRenderedPageBreak/>
        <w:t xml:space="preserve">Parsimonia: </w:t>
      </w:r>
      <w:r>
        <w:t>Se basa en hallar una representación sencilla del modelo que tenga una buena aproximación al comportamiento de la planta real.</w:t>
      </w:r>
    </w:p>
    <w:p w:rsidR="00E52D64" w:rsidRPr="00E026B9" w:rsidRDefault="00E52D64" w:rsidP="00117C8D">
      <w:r w:rsidRPr="00E026B9">
        <w:rPr>
          <w:b/>
        </w:rPr>
        <w:t>Respuesta al escalón:</w:t>
      </w:r>
      <w:r w:rsidR="00EE299C">
        <w:rPr>
          <w:b/>
        </w:rPr>
        <w:t xml:space="preserve"> </w:t>
      </w:r>
      <w:r w:rsidRPr="00E026B9">
        <w:t>Como se hizo en el capítulo 3</w:t>
      </w:r>
      <w:r w:rsidR="00117C8D">
        <w:t>.6.2 “Respuesta al escalón”</w:t>
      </w:r>
      <w:r w:rsidRPr="00E026B9">
        <w:t xml:space="preserve">, nos valdremos de la respuesta </w:t>
      </w:r>
      <w:r w:rsidR="00117C8D">
        <w:t>de la</w:t>
      </w:r>
      <w:r w:rsidRPr="00E026B9">
        <w:t xml:space="preserve"> señal escalón como último recurso para comprobar que nuestra función de transferencia es una buena aproximación de la planta</w:t>
      </w:r>
      <w:r w:rsidR="00117C8D">
        <w:t xml:space="preserve"> (</w:t>
      </w:r>
      <w:r>
        <w:t>Ts=92 segundos, K=1.67, Tao=20 segundos)</w:t>
      </w:r>
      <w:r w:rsidR="00117C8D">
        <w:t>.</w:t>
      </w:r>
    </w:p>
    <w:p w:rsidR="00E52D64" w:rsidRDefault="00E52D64" w:rsidP="00117C8D">
      <w:pPr>
        <w:pStyle w:val="Sinespaciado"/>
        <w:jc w:val="center"/>
        <w:rPr>
          <w:b/>
          <w:vertAlign w:val="superscript"/>
        </w:rPr>
      </w:pPr>
      <w:r w:rsidRPr="00E026B9">
        <w:rPr>
          <w:noProof/>
          <w:lang w:eastAsia="es-EC"/>
        </w:rPr>
        <w:drawing>
          <wp:inline distT="0" distB="0" distL="0" distR="0">
            <wp:extent cx="3295650" cy="2768346"/>
            <wp:effectExtent l="19050" t="0" r="0" b="0"/>
            <wp:docPr id="10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60" cstate="print"/>
                    <a:srcRect/>
                    <a:stretch>
                      <a:fillRect/>
                    </a:stretch>
                  </pic:blipFill>
                  <pic:spPr bwMode="auto">
                    <a:xfrm>
                      <a:off x="0" y="0"/>
                      <a:ext cx="3295650" cy="2768346"/>
                    </a:xfrm>
                    <a:prstGeom prst="rect">
                      <a:avLst/>
                    </a:prstGeom>
                    <a:noFill/>
                    <a:ln w="9525">
                      <a:noFill/>
                      <a:miter lim="800000"/>
                      <a:headEnd/>
                      <a:tailEnd/>
                    </a:ln>
                  </pic:spPr>
                </pic:pic>
              </a:graphicData>
            </a:graphic>
          </wp:inline>
        </w:drawing>
      </w:r>
    </w:p>
    <w:p w:rsidR="00117C8D" w:rsidRPr="00117C8D" w:rsidRDefault="005E37BF" w:rsidP="00117C8D">
      <w:pPr>
        <w:pStyle w:val="figuras"/>
        <w:rPr>
          <w:b/>
        </w:rPr>
      </w:pPr>
      <w:bookmarkStart w:id="705" w:name="_Toc301197609"/>
      <w:r>
        <w:rPr>
          <w:b/>
        </w:rPr>
        <w:t>Figura 4.6</w:t>
      </w:r>
      <w:r w:rsidR="005E30E2">
        <w:rPr>
          <w:b/>
        </w:rPr>
        <w:t xml:space="preserve"> </w:t>
      </w:r>
      <w:r w:rsidR="00117C8D" w:rsidRPr="00117C8D">
        <w:t>Respuesta escalón de la planta de presión</w:t>
      </w:r>
      <w:r w:rsidR="00117C8D">
        <w:t>.</w:t>
      </w:r>
      <w:bookmarkEnd w:id="705"/>
    </w:p>
    <w:p w:rsidR="00E52D64" w:rsidRPr="00E026B9" w:rsidRDefault="00117C8D" w:rsidP="005E37BF">
      <w:pPr>
        <w:rPr>
          <w:vertAlign w:val="superscript"/>
        </w:rPr>
      </w:pPr>
      <w:bookmarkStart w:id="706" w:name="_Toc299314379"/>
      <w:r w:rsidRPr="00E505EF">
        <w:t>.</w:t>
      </w:r>
      <w:bookmarkEnd w:id="706"/>
    </w:p>
    <w:p w:rsidR="00E52D64" w:rsidRDefault="00E52D64" w:rsidP="00E52D64">
      <w:pPr>
        <w:jc w:val="left"/>
      </w:pPr>
      <w:r>
        <w:t xml:space="preserve">Con lo cual ya estamos listos para aplicar los métodos paramétricos: </w:t>
      </w:r>
    </w:p>
    <w:p w:rsidR="00E52D64" w:rsidRDefault="00E52D64" w:rsidP="00E52D64">
      <w:pPr>
        <w:jc w:val="left"/>
      </w:pPr>
    </w:p>
    <w:p w:rsidR="0059792F" w:rsidRDefault="0059792F" w:rsidP="00E52D64">
      <w:pPr>
        <w:jc w:val="left"/>
      </w:pPr>
    </w:p>
    <w:p w:rsidR="00E52D64" w:rsidRDefault="00100B14" w:rsidP="007664E9">
      <w:pPr>
        <w:pStyle w:val="Ttulo2"/>
        <w:numPr>
          <w:ilvl w:val="1"/>
          <w:numId w:val="24"/>
        </w:numPr>
        <w:ind w:left="567"/>
      </w:pPr>
      <w:bookmarkStart w:id="707" w:name="_Toc301197517"/>
      <w:r w:rsidRPr="0002002F">
        <w:t>MODELO ARX</w:t>
      </w:r>
      <w:bookmarkEnd w:id="707"/>
    </w:p>
    <w:p w:rsidR="00117C8D" w:rsidRDefault="00117C8D" w:rsidP="00E52D64">
      <w:pPr>
        <w:jc w:val="left"/>
        <w:rPr>
          <w:rFonts w:eastAsia="Times New Roman" w:cs="Arial"/>
          <w:i/>
        </w:rPr>
      </w:pPr>
    </w:p>
    <w:p w:rsidR="00117C8D" w:rsidRPr="00100B14" w:rsidRDefault="00100B14" w:rsidP="00E52D64">
      <w:pPr>
        <w:jc w:val="left"/>
      </w:pPr>
      <w:r w:rsidRPr="00100B14">
        <w:t>Como</w:t>
      </w:r>
      <w:r w:rsidR="00EE299C">
        <w:t xml:space="preserve"> </w:t>
      </w:r>
      <w:r w:rsidRPr="00100B14">
        <w:t>se vio en el capítulo 2.4 “Identificación paramétrica”, la fórmula que describe a este proceso es:</w:t>
      </w:r>
    </w:p>
    <w:p w:rsidR="00E52D64" w:rsidRPr="0002002F" w:rsidRDefault="00E52D64" w:rsidP="00E52D64">
      <w:pPr>
        <w:jc w:val="left"/>
        <w:rPr>
          <w:b/>
        </w:rPr>
      </w:pPr>
      <m:oMathPara>
        <m:oMath>
          <m:r>
            <w:rPr>
              <w:rFonts w:ascii="Cambria Math" w:eastAsia="Times New Roman" w:hAnsi="Cambria Math"/>
            </w:rPr>
            <w:lastRenderedPageBreak/>
            <m:t>A</m:t>
          </m:r>
          <m:d>
            <m:dPr>
              <m:ctrlPr>
                <w:rPr>
                  <w:rFonts w:ascii="Cambria Math" w:eastAsia="Times New Roman" w:hAnsi="Cambria Math"/>
                  <w:i/>
                </w:rPr>
              </m:ctrlPr>
            </m:dPr>
            <m:e>
              <m:r>
                <w:rPr>
                  <w:rFonts w:ascii="Cambria Math" w:eastAsia="Times New Roman" w:hAnsi="Cambria Math"/>
                </w:rPr>
                <m:t>z</m:t>
              </m:r>
            </m:e>
          </m:d>
          <m:r>
            <w:rPr>
              <w:rFonts w:ascii="Cambria Math" w:eastAsia="Times New Roman" w:hAnsi="Cambria Math"/>
            </w:rPr>
            <m:t>y</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=B</m:t>
          </m:r>
          <m:d>
            <m:dPr>
              <m:ctrlPr>
                <w:rPr>
                  <w:rFonts w:ascii="Cambria Math" w:eastAsia="Times New Roman" w:hAnsi="Cambria Math"/>
                  <w:i/>
                </w:rPr>
              </m:ctrlPr>
            </m:dPr>
            <m:e>
              <m:r>
                <w:rPr>
                  <w:rFonts w:ascii="Cambria Math" w:eastAsia="Times New Roman" w:hAnsi="Cambria Math"/>
                </w:rPr>
                <m:t>z</m:t>
              </m:r>
            </m:e>
          </m:d>
          <m:r>
            <w:rPr>
              <w:rFonts w:ascii="Cambria Math" w:eastAsia="Times New Roman" w:hAnsi="Cambria Math"/>
            </w:rPr>
            <m:t>u</m:t>
          </m:r>
          <m:d>
            <m:dPr>
              <m:ctrlPr>
                <w:rPr>
                  <w:rFonts w:ascii="Cambria Math" w:eastAsia="Times New Roman" w:hAnsi="Cambria Math"/>
                  <w:i/>
                </w:rPr>
              </m:ctrlPr>
            </m:dPr>
            <m:e>
              <m:r>
                <w:rPr>
                  <w:rFonts w:ascii="Cambria Math" w:eastAsia="Times New Roman" w:hAnsi="Cambria Math"/>
                </w:rPr>
                <m:t xml:space="preserve"> t-nk</m:t>
              </m:r>
            </m:e>
          </m:d>
          <m:r>
            <w:rPr>
              <w:rFonts w:ascii="Cambria Math" w:eastAsia="Times New Roman" w:hAnsi="Cambria Math"/>
            </w:rPr>
            <m:t>+e(t)</m:t>
          </m:r>
        </m:oMath>
      </m:oMathPara>
    </w:p>
    <w:p w:rsidR="00E52D64" w:rsidRDefault="00E52D64" w:rsidP="00E52D64">
      <w:pPr>
        <w:jc w:val="left"/>
      </w:pPr>
      <w:r>
        <w:t>Para este método tenemos la siguiente ventana:</w:t>
      </w:r>
    </w:p>
    <w:p w:rsidR="00E52D64" w:rsidRDefault="00E52D64" w:rsidP="00100B14">
      <w:pPr>
        <w:pStyle w:val="Sinespaciado"/>
        <w:jc w:val="center"/>
      </w:pPr>
      <w:r>
        <w:rPr>
          <w:noProof/>
          <w:lang w:eastAsia="es-EC"/>
        </w:rPr>
        <w:drawing>
          <wp:inline distT="0" distB="0" distL="0" distR="0">
            <wp:extent cx="3238500" cy="3657600"/>
            <wp:effectExtent l="19050" t="0" r="0" b="0"/>
            <wp:docPr id="10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3238500" cy="3657600"/>
                    </a:xfrm>
                    <a:prstGeom prst="rect">
                      <a:avLst/>
                    </a:prstGeom>
                    <a:noFill/>
                    <a:ln w="9525">
                      <a:noFill/>
                      <a:miter lim="800000"/>
                      <a:headEnd/>
                      <a:tailEnd/>
                    </a:ln>
                  </pic:spPr>
                </pic:pic>
              </a:graphicData>
            </a:graphic>
          </wp:inline>
        </w:drawing>
      </w:r>
    </w:p>
    <w:p w:rsidR="00100B14" w:rsidRPr="00117C8D" w:rsidRDefault="005E37BF" w:rsidP="00100B14">
      <w:pPr>
        <w:pStyle w:val="figuras"/>
        <w:rPr>
          <w:b/>
        </w:rPr>
      </w:pPr>
      <w:bookmarkStart w:id="708" w:name="_Toc301197610"/>
      <w:r>
        <w:rPr>
          <w:b/>
        </w:rPr>
        <w:t>Figura 4.7</w:t>
      </w:r>
      <w:r w:rsidR="005E30E2">
        <w:rPr>
          <w:b/>
        </w:rPr>
        <w:t xml:space="preserve"> </w:t>
      </w:r>
      <w:r w:rsidR="00100B14">
        <w:t>Ventana de parámetros del ARX.</w:t>
      </w:r>
      <w:bookmarkEnd w:id="708"/>
    </w:p>
    <w:p w:rsidR="00100B14" w:rsidRDefault="00100B14" w:rsidP="00E52D64">
      <w:pPr>
        <w:jc w:val="center"/>
      </w:pPr>
    </w:p>
    <w:p w:rsidR="00E52D64" w:rsidRDefault="00E52D64" w:rsidP="00E52D64">
      <w:pPr>
        <w:jc w:val="left"/>
      </w:pPr>
      <w:r w:rsidRPr="002F7999">
        <w:rPr>
          <w:b/>
        </w:rPr>
        <w:t>Formato de</w:t>
      </w:r>
      <w:r>
        <w:rPr>
          <w:b/>
        </w:rPr>
        <w:t>l nombre</w:t>
      </w:r>
      <w:r w:rsidR="0082027A">
        <w:rPr>
          <w:b/>
        </w:rPr>
        <w:t xml:space="preserve"> de</w:t>
      </w:r>
      <w:r w:rsidRPr="002F7999">
        <w:rPr>
          <w:b/>
        </w:rPr>
        <w:t xml:space="preserve"> las señales:</w:t>
      </w:r>
      <w:r>
        <w:t xml:space="preserve"> ARX: na,nb,nk</w:t>
      </w:r>
    </w:p>
    <w:p w:rsidR="00E52D64" w:rsidRDefault="00E52D64" w:rsidP="00100B14">
      <w:r>
        <w:t>De la cual se puede buscar el orden de los coeficientes más apropiados  mediante la opción “</w:t>
      </w:r>
      <w:r w:rsidR="00100B14">
        <w:t>Selección de orden</w:t>
      </w:r>
      <w:r>
        <w:t>”, con lo cual obtenemos:</w:t>
      </w:r>
    </w:p>
    <w:p w:rsidR="00E52D64" w:rsidRDefault="00E52D64" w:rsidP="00100B14">
      <w:pPr>
        <w:pStyle w:val="Sinespaciado"/>
        <w:jc w:val="center"/>
      </w:pPr>
      <w:r>
        <w:rPr>
          <w:noProof/>
          <w:lang w:eastAsia="es-EC"/>
        </w:rPr>
        <w:lastRenderedPageBreak/>
        <w:drawing>
          <wp:inline distT="0" distB="0" distL="0" distR="0">
            <wp:extent cx="5256530" cy="4283394"/>
            <wp:effectExtent l="19050" t="0" r="1270" b="0"/>
            <wp:docPr id="10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5256530" cy="4283394"/>
                    </a:xfrm>
                    <a:prstGeom prst="rect">
                      <a:avLst/>
                    </a:prstGeom>
                    <a:noFill/>
                    <a:ln w="9525">
                      <a:noFill/>
                      <a:miter lim="800000"/>
                      <a:headEnd/>
                      <a:tailEnd/>
                    </a:ln>
                  </pic:spPr>
                </pic:pic>
              </a:graphicData>
            </a:graphic>
          </wp:inline>
        </w:drawing>
      </w:r>
    </w:p>
    <w:p w:rsidR="00100B14" w:rsidRPr="00117C8D" w:rsidRDefault="005E37BF" w:rsidP="00100B14">
      <w:pPr>
        <w:pStyle w:val="figuras"/>
        <w:rPr>
          <w:b/>
        </w:rPr>
      </w:pPr>
      <w:bookmarkStart w:id="709" w:name="_Toc301197611"/>
      <w:r>
        <w:rPr>
          <w:b/>
        </w:rPr>
        <w:t>Figura 4.8</w:t>
      </w:r>
      <w:r w:rsidR="005E30E2">
        <w:rPr>
          <w:b/>
        </w:rPr>
        <w:t xml:space="preserve"> </w:t>
      </w:r>
      <w:r w:rsidR="00100B14">
        <w:t xml:space="preserve">Coeficientes </w:t>
      </w:r>
      <w:r w:rsidR="003636D4">
        <w:t>sugeridos</w:t>
      </w:r>
      <w:r w:rsidR="00100B14">
        <w:t xml:space="preserve"> del ARX.</w:t>
      </w:r>
      <w:bookmarkEnd w:id="709"/>
    </w:p>
    <w:p w:rsidR="00100B14" w:rsidRDefault="00100B14" w:rsidP="00E52D64">
      <w:pPr>
        <w:jc w:val="left"/>
      </w:pPr>
    </w:p>
    <w:p w:rsidR="00E52D64" w:rsidRDefault="00E52D64" w:rsidP="00100B14">
      <w:r>
        <w:t>Lo que vemos en este gráfico son diversas combinaciones de los coeficientes, los cuales se generaron en el ident:</w:t>
      </w:r>
    </w:p>
    <w:p w:rsidR="00E52D64" w:rsidRDefault="00E52D64" w:rsidP="00E52D64">
      <w:pPr>
        <w:jc w:val="left"/>
      </w:pPr>
    </w:p>
    <w:p w:rsidR="00E52D64" w:rsidRDefault="00100B14" w:rsidP="00100B14">
      <w:pPr>
        <w:pStyle w:val="Sinespaciado"/>
        <w:jc w:val="center"/>
      </w:pPr>
      <w:r>
        <w:rPr>
          <w:noProof/>
          <w:lang w:eastAsia="es-EC"/>
        </w:rPr>
        <w:lastRenderedPageBreak/>
        <w:drawing>
          <wp:inline distT="0" distB="0" distL="0" distR="0">
            <wp:extent cx="5256530" cy="3466556"/>
            <wp:effectExtent l="19050" t="0" r="1270" b="0"/>
            <wp:docPr id="1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cstate="print"/>
                    <a:srcRect/>
                    <a:stretch>
                      <a:fillRect/>
                    </a:stretch>
                  </pic:blipFill>
                  <pic:spPr bwMode="auto">
                    <a:xfrm>
                      <a:off x="0" y="0"/>
                      <a:ext cx="5256530" cy="3466556"/>
                    </a:xfrm>
                    <a:prstGeom prst="rect">
                      <a:avLst/>
                    </a:prstGeom>
                    <a:noFill/>
                    <a:ln w="9525">
                      <a:noFill/>
                      <a:miter lim="800000"/>
                      <a:headEnd/>
                      <a:tailEnd/>
                    </a:ln>
                  </pic:spPr>
                </pic:pic>
              </a:graphicData>
            </a:graphic>
          </wp:inline>
        </w:drawing>
      </w:r>
    </w:p>
    <w:p w:rsidR="00E52D64" w:rsidRDefault="00100B14" w:rsidP="00100B14">
      <w:pPr>
        <w:pStyle w:val="Sinespaciado"/>
        <w:jc w:val="center"/>
      </w:pPr>
      <w:r>
        <w:rPr>
          <w:noProof/>
          <w:lang w:eastAsia="es-EC"/>
        </w:rPr>
        <w:drawing>
          <wp:inline distT="0" distB="0" distL="0" distR="0">
            <wp:extent cx="5256530" cy="2151892"/>
            <wp:effectExtent l="19050" t="0" r="1270" b="0"/>
            <wp:docPr id="20"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srcRect/>
                    <a:stretch>
                      <a:fillRect/>
                    </a:stretch>
                  </pic:blipFill>
                  <pic:spPr bwMode="auto">
                    <a:xfrm>
                      <a:off x="0" y="0"/>
                      <a:ext cx="5256530" cy="2151892"/>
                    </a:xfrm>
                    <a:prstGeom prst="rect">
                      <a:avLst/>
                    </a:prstGeom>
                    <a:noFill/>
                    <a:ln w="9525">
                      <a:noFill/>
                      <a:miter lim="800000"/>
                      <a:headEnd/>
                      <a:tailEnd/>
                    </a:ln>
                  </pic:spPr>
                </pic:pic>
              </a:graphicData>
            </a:graphic>
          </wp:inline>
        </w:drawing>
      </w:r>
    </w:p>
    <w:p w:rsidR="00100B14" w:rsidRPr="00117C8D" w:rsidRDefault="005E37BF" w:rsidP="00100B14">
      <w:pPr>
        <w:pStyle w:val="figuras"/>
        <w:rPr>
          <w:b/>
        </w:rPr>
      </w:pPr>
      <w:bookmarkStart w:id="710" w:name="_Toc301197612"/>
      <w:r>
        <w:rPr>
          <w:b/>
        </w:rPr>
        <w:t>Figura 4.9</w:t>
      </w:r>
      <w:r w:rsidR="005E30E2">
        <w:rPr>
          <w:b/>
        </w:rPr>
        <w:t xml:space="preserve"> </w:t>
      </w:r>
      <w:r w:rsidR="00100B14">
        <w:t>Coeficientes estimados del ARX.</w:t>
      </w:r>
      <w:bookmarkEnd w:id="710"/>
    </w:p>
    <w:p w:rsidR="00100B14" w:rsidRDefault="00100B14" w:rsidP="00E52D64">
      <w:pPr>
        <w:jc w:val="center"/>
      </w:pPr>
    </w:p>
    <w:p w:rsidR="00E52D64" w:rsidRDefault="00E52D64" w:rsidP="00E52D64">
      <w:pPr>
        <w:jc w:val="left"/>
      </w:pPr>
    </w:p>
    <w:p w:rsidR="00E52D64" w:rsidRDefault="00E52D64" w:rsidP="00E52D64">
      <w:pPr>
        <w:jc w:val="left"/>
      </w:pPr>
    </w:p>
    <w:p w:rsidR="00E52D64" w:rsidRDefault="00E52D64" w:rsidP="00E52D64">
      <w:pPr>
        <w:jc w:val="left"/>
      </w:pPr>
    </w:p>
    <w:p w:rsidR="00E52D64" w:rsidRDefault="001A1F1A" w:rsidP="00100B14">
      <w:r>
        <w:lastRenderedPageBreak/>
        <w:t>Al</w:t>
      </w:r>
      <w:r w:rsidR="00E52D64">
        <w:t xml:space="preserve"> comparar su respuesta con la señal del 30%</w:t>
      </w:r>
      <w:r w:rsidR="00100B14">
        <w:t>, el análisis residual y la parsimonia del modelo</w:t>
      </w:r>
      <w:r w:rsidR="00E52D64">
        <w:t xml:space="preserve"> obtenemos los siguientes niveles de similitud:</w:t>
      </w:r>
    </w:p>
    <w:p w:rsidR="00E52D64" w:rsidRPr="00AB7940" w:rsidRDefault="00E52D64" w:rsidP="00E52D64">
      <w:pPr>
        <w:jc w:val="center"/>
        <w:rPr>
          <w:b/>
        </w:rPr>
      </w:pPr>
      <w:r w:rsidRPr="00AB7940">
        <w:rPr>
          <w:b/>
        </w:rPr>
        <w:t>Tabla de Análisis:</w:t>
      </w:r>
    </w:p>
    <w:tbl>
      <w:tblPr>
        <w:tblStyle w:val="Tablaconcuadrcula"/>
        <w:tblW w:w="0" w:type="auto"/>
        <w:jc w:val="center"/>
        <w:tblInd w:w="517" w:type="dxa"/>
        <w:tblLook w:val="04A0"/>
      </w:tblPr>
      <w:tblGrid>
        <w:gridCol w:w="1577"/>
        <w:gridCol w:w="1568"/>
        <w:gridCol w:w="1842"/>
        <w:gridCol w:w="2990"/>
      </w:tblGrid>
      <w:tr w:rsidR="00E52D64" w:rsidTr="003636D4">
        <w:trPr>
          <w:jc w:val="center"/>
        </w:trPr>
        <w:tc>
          <w:tcPr>
            <w:tcW w:w="1564" w:type="dxa"/>
          </w:tcPr>
          <w:p w:rsidR="00E52D64" w:rsidRPr="002F7999" w:rsidRDefault="00E52D64" w:rsidP="007E7B50">
            <w:pPr>
              <w:jc w:val="center"/>
              <w:rPr>
                <w:b/>
              </w:rPr>
            </w:pPr>
            <w:r w:rsidRPr="002F7999">
              <w:rPr>
                <w:b/>
              </w:rPr>
              <w:t>Señal</w:t>
            </w:r>
          </w:p>
        </w:tc>
        <w:tc>
          <w:tcPr>
            <w:tcW w:w="1571" w:type="dxa"/>
          </w:tcPr>
          <w:p w:rsidR="00E52D64" w:rsidRPr="002F7999" w:rsidRDefault="00E52D64" w:rsidP="007E7B50">
            <w:pPr>
              <w:jc w:val="center"/>
              <w:rPr>
                <w:b/>
              </w:rPr>
            </w:pPr>
            <w:r w:rsidRPr="002F7999">
              <w:rPr>
                <w:b/>
              </w:rPr>
              <w:t>% de similitud</w:t>
            </w:r>
          </w:p>
        </w:tc>
        <w:tc>
          <w:tcPr>
            <w:tcW w:w="1843" w:type="dxa"/>
          </w:tcPr>
          <w:p w:rsidR="00E52D64" w:rsidRPr="002F7999" w:rsidRDefault="00E52D64" w:rsidP="007E7B50">
            <w:pPr>
              <w:jc w:val="center"/>
              <w:rPr>
                <w:b/>
              </w:rPr>
            </w:pPr>
            <w:r>
              <w:rPr>
                <w:b/>
              </w:rPr>
              <w:t>Nivel de confianza</w:t>
            </w:r>
          </w:p>
        </w:tc>
        <w:tc>
          <w:tcPr>
            <w:tcW w:w="2999" w:type="dxa"/>
          </w:tcPr>
          <w:p w:rsidR="00E52D64" w:rsidRDefault="00E52D64" w:rsidP="007E7B50">
            <w:pPr>
              <w:jc w:val="center"/>
              <w:rPr>
                <w:b/>
              </w:rPr>
            </w:pPr>
            <w:r>
              <w:rPr>
                <w:b/>
              </w:rPr>
              <w:t>Función de Transferencia</w:t>
            </w:r>
          </w:p>
        </w:tc>
      </w:tr>
      <w:tr w:rsidR="00E52D64" w:rsidTr="003636D4">
        <w:trPr>
          <w:jc w:val="center"/>
        </w:trPr>
        <w:tc>
          <w:tcPr>
            <w:tcW w:w="1564" w:type="dxa"/>
          </w:tcPr>
          <w:p w:rsidR="00E52D64" w:rsidRDefault="00E52D64" w:rsidP="007E7B50">
            <w:pPr>
              <w:jc w:val="center"/>
            </w:pPr>
            <w:r>
              <w:t>ARX:1,1,6</w:t>
            </w:r>
          </w:p>
        </w:tc>
        <w:tc>
          <w:tcPr>
            <w:tcW w:w="1571" w:type="dxa"/>
          </w:tcPr>
          <w:p w:rsidR="00E52D64" w:rsidRDefault="00E52D64" w:rsidP="007E7B50">
            <w:pPr>
              <w:jc w:val="center"/>
            </w:pPr>
            <w:r>
              <w:t>53.82</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1 polo, retardo</w:t>
            </w:r>
          </w:p>
        </w:tc>
      </w:tr>
      <w:tr w:rsidR="00E52D64" w:rsidTr="003636D4">
        <w:trPr>
          <w:jc w:val="center"/>
        </w:trPr>
        <w:tc>
          <w:tcPr>
            <w:tcW w:w="1564" w:type="dxa"/>
          </w:tcPr>
          <w:p w:rsidR="00E52D64" w:rsidRDefault="00E52D64" w:rsidP="007E7B50">
            <w:pPr>
              <w:jc w:val="center"/>
            </w:pPr>
            <w:r>
              <w:t>ARX:2,1,6</w:t>
            </w:r>
          </w:p>
        </w:tc>
        <w:tc>
          <w:tcPr>
            <w:tcW w:w="1571" w:type="dxa"/>
          </w:tcPr>
          <w:p w:rsidR="00E52D64" w:rsidRDefault="00E52D64" w:rsidP="007E7B50">
            <w:pPr>
              <w:jc w:val="center"/>
            </w:pPr>
            <w:r>
              <w:t>69.48</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2 polos, 1 cero, retardo</w:t>
            </w:r>
          </w:p>
        </w:tc>
      </w:tr>
      <w:tr w:rsidR="00E52D64" w:rsidTr="003636D4">
        <w:trPr>
          <w:jc w:val="center"/>
        </w:trPr>
        <w:tc>
          <w:tcPr>
            <w:tcW w:w="1564" w:type="dxa"/>
          </w:tcPr>
          <w:p w:rsidR="00E52D64" w:rsidRDefault="00E52D64" w:rsidP="007E7B50">
            <w:pPr>
              <w:jc w:val="center"/>
            </w:pPr>
            <w:r>
              <w:t>ARX:3,1,6</w:t>
            </w:r>
          </w:p>
        </w:tc>
        <w:tc>
          <w:tcPr>
            <w:tcW w:w="1571" w:type="dxa"/>
          </w:tcPr>
          <w:p w:rsidR="00E52D64" w:rsidRDefault="00E52D64" w:rsidP="007E7B50">
            <w:pPr>
              <w:jc w:val="center"/>
            </w:pPr>
            <w:r>
              <w:t>75.91</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3 polos, 2 ceros, retardo</w:t>
            </w:r>
          </w:p>
        </w:tc>
      </w:tr>
      <w:tr w:rsidR="00E52D64" w:rsidTr="003636D4">
        <w:trPr>
          <w:jc w:val="center"/>
        </w:trPr>
        <w:tc>
          <w:tcPr>
            <w:tcW w:w="1564" w:type="dxa"/>
          </w:tcPr>
          <w:p w:rsidR="00E52D64" w:rsidRDefault="00E52D64" w:rsidP="007E7B50">
            <w:pPr>
              <w:jc w:val="center"/>
            </w:pPr>
            <w:r>
              <w:t>ARX:3,1,0</w:t>
            </w:r>
          </w:p>
        </w:tc>
        <w:tc>
          <w:tcPr>
            <w:tcW w:w="1571" w:type="dxa"/>
          </w:tcPr>
          <w:p w:rsidR="00E52D64" w:rsidRDefault="00E52D64" w:rsidP="007E7B50">
            <w:pPr>
              <w:jc w:val="center"/>
            </w:pPr>
            <w:r>
              <w:t>76.17</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3 polos, 3 ceros</w:t>
            </w:r>
          </w:p>
        </w:tc>
      </w:tr>
      <w:tr w:rsidR="00E52D64" w:rsidTr="003636D4">
        <w:trPr>
          <w:jc w:val="center"/>
        </w:trPr>
        <w:tc>
          <w:tcPr>
            <w:tcW w:w="1564" w:type="dxa"/>
          </w:tcPr>
          <w:p w:rsidR="00E52D64" w:rsidRDefault="00E52D64" w:rsidP="007E7B50">
            <w:pPr>
              <w:jc w:val="center"/>
            </w:pPr>
            <w:r>
              <w:t>ARX:4,1,6</w:t>
            </w:r>
          </w:p>
        </w:tc>
        <w:tc>
          <w:tcPr>
            <w:tcW w:w="1571" w:type="dxa"/>
          </w:tcPr>
          <w:p w:rsidR="00E52D64" w:rsidRDefault="00E52D64" w:rsidP="007E7B50">
            <w:pPr>
              <w:jc w:val="center"/>
            </w:pPr>
            <w:r>
              <w:t>78.2</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4 polos, 3 ceros, retardo</w:t>
            </w:r>
          </w:p>
        </w:tc>
      </w:tr>
      <w:tr w:rsidR="00E52D64" w:rsidTr="003636D4">
        <w:trPr>
          <w:jc w:val="center"/>
        </w:trPr>
        <w:tc>
          <w:tcPr>
            <w:tcW w:w="1564" w:type="dxa"/>
          </w:tcPr>
          <w:p w:rsidR="00E52D64" w:rsidRDefault="00E52D64" w:rsidP="007E7B50">
            <w:pPr>
              <w:jc w:val="center"/>
            </w:pPr>
            <w:r>
              <w:t>ARX:5,1,9</w:t>
            </w:r>
          </w:p>
        </w:tc>
        <w:tc>
          <w:tcPr>
            <w:tcW w:w="1571" w:type="dxa"/>
          </w:tcPr>
          <w:p w:rsidR="00E52D64" w:rsidRDefault="00E52D64" w:rsidP="007E7B50">
            <w:pPr>
              <w:jc w:val="center"/>
            </w:pPr>
            <w:r>
              <w:t>79.1</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3 polos, 2 ceros, retardo</w:t>
            </w:r>
          </w:p>
        </w:tc>
      </w:tr>
      <w:tr w:rsidR="00E52D64" w:rsidTr="003636D4">
        <w:trPr>
          <w:jc w:val="center"/>
        </w:trPr>
        <w:tc>
          <w:tcPr>
            <w:tcW w:w="1564" w:type="dxa"/>
          </w:tcPr>
          <w:p w:rsidR="00E52D64" w:rsidRDefault="00E52D64" w:rsidP="007E7B50">
            <w:pPr>
              <w:jc w:val="center"/>
            </w:pPr>
            <w:r>
              <w:t>ARX:6,1,9</w:t>
            </w:r>
          </w:p>
        </w:tc>
        <w:tc>
          <w:tcPr>
            <w:tcW w:w="1571" w:type="dxa"/>
          </w:tcPr>
          <w:p w:rsidR="00E52D64" w:rsidRDefault="00E52D64" w:rsidP="007E7B50">
            <w:pPr>
              <w:jc w:val="center"/>
            </w:pPr>
            <w:r>
              <w:t>79.61</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4 polos, 2 ceros, retardo</w:t>
            </w:r>
          </w:p>
        </w:tc>
      </w:tr>
      <w:tr w:rsidR="00E52D64" w:rsidTr="003636D4">
        <w:trPr>
          <w:jc w:val="center"/>
        </w:trPr>
        <w:tc>
          <w:tcPr>
            <w:tcW w:w="1564" w:type="dxa"/>
          </w:tcPr>
          <w:p w:rsidR="00E52D64" w:rsidRDefault="00E52D64" w:rsidP="007E7B50">
            <w:pPr>
              <w:jc w:val="center"/>
            </w:pPr>
            <w:r>
              <w:t>ARX:7,1,9</w:t>
            </w:r>
          </w:p>
        </w:tc>
        <w:tc>
          <w:tcPr>
            <w:tcW w:w="1571" w:type="dxa"/>
          </w:tcPr>
          <w:p w:rsidR="00E52D64" w:rsidRDefault="00E52D64" w:rsidP="007E7B50">
            <w:pPr>
              <w:jc w:val="center"/>
            </w:pPr>
            <w:r>
              <w:t>79.88</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7 polos, 6 ceros, retardo</w:t>
            </w:r>
          </w:p>
        </w:tc>
      </w:tr>
      <w:tr w:rsidR="00E52D64" w:rsidTr="003636D4">
        <w:trPr>
          <w:jc w:val="center"/>
        </w:trPr>
        <w:tc>
          <w:tcPr>
            <w:tcW w:w="1564" w:type="dxa"/>
          </w:tcPr>
          <w:p w:rsidR="00E52D64" w:rsidRDefault="00E52D64" w:rsidP="007E7B50">
            <w:pPr>
              <w:jc w:val="center"/>
            </w:pPr>
            <w:r>
              <w:t>ARX:8,1,9</w:t>
            </w:r>
          </w:p>
        </w:tc>
        <w:tc>
          <w:tcPr>
            <w:tcW w:w="1571" w:type="dxa"/>
          </w:tcPr>
          <w:p w:rsidR="00E52D64" w:rsidRDefault="00E52D64" w:rsidP="007E7B50">
            <w:pPr>
              <w:jc w:val="center"/>
            </w:pPr>
            <w:r>
              <w:t>80.06</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8 polos, 7 ceros, retardo</w:t>
            </w:r>
          </w:p>
        </w:tc>
      </w:tr>
      <w:tr w:rsidR="00E52D64" w:rsidTr="003636D4">
        <w:trPr>
          <w:jc w:val="center"/>
        </w:trPr>
        <w:tc>
          <w:tcPr>
            <w:tcW w:w="1564" w:type="dxa"/>
          </w:tcPr>
          <w:p w:rsidR="00E52D64" w:rsidRDefault="00E52D64" w:rsidP="007E7B50">
            <w:pPr>
              <w:jc w:val="center"/>
            </w:pPr>
            <w:r>
              <w:t>ARX:9,1,9</w:t>
            </w:r>
          </w:p>
        </w:tc>
        <w:tc>
          <w:tcPr>
            <w:tcW w:w="1571" w:type="dxa"/>
          </w:tcPr>
          <w:p w:rsidR="00E52D64" w:rsidRDefault="00E52D64" w:rsidP="007E7B50">
            <w:pPr>
              <w:jc w:val="center"/>
            </w:pPr>
            <w:r>
              <w:t>80.17</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9 polos, 8 ceros, retardo</w:t>
            </w:r>
          </w:p>
        </w:tc>
      </w:tr>
      <w:tr w:rsidR="00E52D64" w:rsidTr="003636D4">
        <w:trPr>
          <w:jc w:val="center"/>
        </w:trPr>
        <w:tc>
          <w:tcPr>
            <w:tcW w:w="1564" w:type="dxa"/>
          </w:tcPr>
          <w:p w:rsidR="00E52D64" w:rsidRDefault="00E52D64" w:rsidP="007E7B50">
            <w:pPr>
              <w:jc w:val="center"/>
            </w:pPr>
            <w:r>
              <w:t>ARX:10,1,9</w:t>
            </w:r>
          </w:p>
        </w:tc>
        <w:tc>
          <w:tcPr>
            <w:tcW w:w="1571" w:type="dxa"/>
          </w:tcPr>
          <w:p w:rsidR="00E52D64" w:rsidRDefault="00E52D64" w:rsidP="007E7B50">
            <w:pPr>
              <w:jc w:val="center"/>
            </w:pPr>
            <w:r>
              <w:t>80.27</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10 polos, 9 ceros, retardo</w:t>
            </w:r>
          </w:p>
        </w:tc>
      </w:tr>
      <w:tr w:rsidR="00E52D64" w:rsidTr="003636D4">
        <w:trPr>
          <w:jc w:val="center"/>
        </w:trPr>
        <w:tc>
          <w:tcPr>
            <w:tcW w:w="1564" w:type="dxa"/>
          </w:tcPr>
          <w:p w:rsidR="00E52D64" w:rsidRDefault="00E52D64" w:rsidP="007E7B50">
            <w:pPr>
              <w:jc w:val="center"/>
            </w:pPr>
            <w:r>
              <w:t>ARX:10,2,10</w:t>
            </w:r>
          </w:p>
        </w:tc>
        <w:tc>
          <w:tcPr>
            <w:tcW w:w="1571" w:type="dxa"/>
          </w:tcPr>
          <w:p w:rsidR="00E52D64" w:rsidRDefault="00E52D64" w:rsidP="007E7B50">
            <w:pPr>
              <w:jc w:val="center"/>
            </w:pPr>
            <w:r>
              <w:t>80.21</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10 polos, 9 ceros, retardo</w:t>
            </w:r>
          </w:p>
        </w:tc>
      </w:tr>
      <w:tr w:rsidR="00E52D64" w:rsidTr="003636D4">
        <w:trPr>
          <w:jc w:val="center"/>
        </w:trPr>
        <w:tc>
          <w:tcPr>
            <w:tcW w:w="1564" w:type="dxa"/>
          </w:tcPr>
          <w:p w:rsidR="00E52D64" w:rsidRDefault="00E52D64" w:rsidP="007E7B50">
            <w:pPr>
              <w:jc w:val="center"/>
            </w:pPr>
            <w:r>
              <w:t>ARX:10,3,10</w:t>
            </w:r>
          </w:p>
        </w:tc>
        <w:tc>
          <w:tcPr>
            <w:tcW w:w="1571" w:type="dxa"/>
          </w:tcPr>
          <w:p w:rsidR="00E52D64" w:rsidRDefault="00E52D64" w:rsidP="007E7B50">
            <w:pPr>
              <w:jc w:val="center"/>
            </w:pPr>
            <w:r>
              <w:t>80.19</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10 polos, 9 ceros, retardo</w:t>
            </w:r>
          </w:p>
        </w:tc>
      </w:tr>
      <w:tr w:rsidR="00E52D64" w:rsidTr="003636D4">
        <w:trPr>
          <w:jc w:val="center"/>
        </w:trPr>
        <w:tc>
          <w:tcPr>
            <w:tcW w:w="1564" w:type="dxa"/>
          </w:tcPr>
          <w:p w:rsidR="00E52D64" w:rsidRDefault="00E52D64" w:rsidP="007E7B50">
            <w:pPr>
              <w:jc w:val="center"/>
            </w:pPr>
            <w:r>
              <w:t>ARX:10,4,10</w:t>
            </w:r>
          </w:p>
        </w:tc>
        <w:tc>
          <w:tcPr>
            <w:tcW w:w="1571" w:type="dxa"/>
          </w:tcPr>
          <w:p w:rsidR="00E52D64" w:rsidRDefault="00E52D64" w:rsidP="007E7B50">
            <w:pPr>
              <w:jc w:val="center"/>
            </w:pPr>
            <w:r>
              <w:t>80.16</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10 polos, 9 ceros, retardo</w:t>
            </w:r>
          </w:p>
        </w:tc>
      </w:tr>
      <w:tr w:rsidR="00E52D64" w:rsidTr="003636D4">
        <w:trPr>
          <w:jc w:val="center"/>
        </w:trPr>
        <w:tc>
          <w:tcPr>
            <w:tcW w:w="1564" w:type="dxa"/>
          </w:tcPr>
          <w:p w:rsidR="00E52D64" w:rsidRDefault="00E52D64" w:rsidP="007E7B50">
            <w:pPr>
              <w:jc w:val="center"/>
            </w:pPr>
            <w:r>
              <w:t>ARX:10,5,10</w:t>
            </w:r>
          </w:p>
        </w:tc>
        <w:tc>
          <w:tcPr>
            <w:tcW w:w="1571" w:type="dxa"/>
          </w:tcPr>
          <w:p w:rsidR="00E52D64" w:rsidRDefault="00E52D64" w:rsidP="007E7B50">
            <w:pPr>
              <w:jc w:val="center"/>
            </w:pPr>
            <w:r>
              <w:t>80.14</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10 polos, 9 ceros, retardo</w:t>
            </w:r>
          </w:p>
        </w:tc>
      </w:tr>
      <w:tr w:rsidR="00E52D64" w:rsidTr="003636D4">
        <w:trPr>
          <w:jc w:val="center"/>
        </w:trPr>
        <w:tc>
          <w:tcPr>
            <w:tcW w:w="1564" w:type="dxa"/>
          </w:tcPr>
          <w:p w:rsidR="00E52D64" w:rsidRDefault="00E52D64" w:rsidP="007E7B50">
            <w:pPr>
              <w:jc w:val="center"/>
            </w:pPr>
            <w:r>
              <w:t>ARX:10,6,9</w:t>
            </w:r>
          </w:p>
        </w:tc>
        <w:tc>
          <w:tcPr>
            <w:tcW w:w="1571" w:type="dxa"/>
          </w:tcPr>
          <w:p w:rsidR="00E52D64" w:rsidRDefault="00E52D64" w:rsidP="007E7B50">
            <w:pPr>
              <w:jc w:val="center"/>
            </w:pPr>
            <w:r>
              <w:t>80.15</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10 polos, 9 ceros, retardo</w:t>
            </w:r>
          </w:p>
        </w:tc>
      </w:tr>
      <w:tr w:rsidR="00E52D64" w:rsidTr="003636D4">
        <w:trPr>
          <w:jc w:val="center"/>
        </w:trPr>
        <w:tc>
          <w:tcPr>
            <w:tcW w:w="1564" w:type="dxa"/>
          </w:tcPr>
          <w:p w:rsidR="00E52D64" w:rsidRDefault="00E52D64" w:rsidP="007E7B50">
            <w:pPr>
              <w:jc w:val="center"/>
            </w:pPr>
            <w:r>
              <w:t>ARX:10,7,10</w:t>
            </w:r>
          </w:p>
        </w:tc>
        <w:tc>
          <w:tcPr>
            <w:tcW w:w="1571" w:type="dxa"/>
          </w:tcPr>
          <w:p w:rsidR="00E52D64" w:rsidRDefault="00E52D64" w:rsidP="007E7B50">
            <w:pPr>
              <w:jc w:val="center"/>
            </w:pPr>
            <w:r>
              <w:t>80.05</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10 polos, 9 ceros, retardo</w:t>
            </w:r>
          </w:p>
        </w:tc>
      </w:tr>
      <w:tr w:rsidR="00E52D64" w:rsidTr="003636D4">
        <w:trPr>
          <w:jc w:val="center"/>
        </w:trPr>
        <w:tc>
          <w:tcPr>
            <w:tcW w:w="1564" w:type="dxa"/>
          </w:tcPr>
          <w:p w:rsidR="00E52D64" w:rsidRDefault="00E52D64" w:rsidP="007E7B50">
            <w:pPr>
              <w:jc w:val="center"/>
            </w:pPr>
            <w:r>
              <w:t>ARX:10,8,9</w:t>
            </w:r>
          </w:p>
        </w:tc>
        <w:tc>
          <w:tcPr>
            <w:tcW w:w="1571" w:type="dxa"/>
          </w:tcPr>
          <w:p w:rsidR="00E52D64" w:rsidRDefault="00E52D64" w:rsidP="007E7B50">
            <w:pPr>
              <w:jc w:val="center"/>
            </w:pPr>
            <w:r>
              <w:t>80.06</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10 polos, 9 ceros, retardo</w:t>
            </w:r>
          </w:p>
        </w:tc>
      </w:tr>
      <w:tr w:rsidR="00E52D64" w:rsidTr="003636D4">
        <w:trPr>
          <w:jc w:val="center"/>
        </w:trPr>
        <w:tc>
          <w:tcPr>
            <w:tcW w:w="1564" w:type="dxa"/>
          </w:tcPr>
          <w:p w:rsidR="00E52D64" w:rsidRDefault="00E52D64" w:rsidP="007E7B50">
            <w:pPr>
              <w:jc w:val="center"/>
            </w:pPr>
            <w:r>
              <w:t>ARX:10,9,8</w:t>
            </w:r>
          </w:p>
        </w:tc>
        <w:tc>
          <w:tcPr>
            <w:tcW w:w="1571" w:type="dxa"/>
          </w:tcPr>
          <w:p w:rsidR="00E52D64" w:rsidRDefault="00E52D64" w:rsidP="007E7B50">
            <w:pPr>
              <w:jc w:val="center"/>
            </w:pPr>
            <w:r>
              <w:t>80.09</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10 polos, 9 ceros, retardo</w:t>
            </w:r>
          </w:p>
        </w:tc>
      </w:tr>
      <w:tr w:rsidR="00E52D64" w:rsidTr="003636D4">
        <w:trPr>
          <w:jc w:val="center"/>
        </w:trPr>
        <w:tc>
          <w:tcPr>
            <w:tcW w:w="1564" w:type="dxa"/>
          </w:tcPr>
          <w:p w:rsidR="00E52D64" w:rsidRDefault="00E52D64" w:rsidP="007E7B50">
            <w:pPr>
              <w:jc w:val="center"/>
            </w:pPr>
            <w:r>
              <w:t>ARX:10,10,7</w:t>
            </w:r>
          </w:p>
        </w:tc>
        <w:tc>
          <w:tcPr>
            <w:tcW w:w="1571" w:type="dxa"/>
          </w:tcPr>
          <w:p w:rsidR="00E52D64" w:rsidRDefault="00E52D64" w:rsidP="007E7B50">
            <w:pPr>
              <w:jc w:val="center"/>
            </w:pPr>
            <w:r>
              <w:t>80.03</w:t>
            </w:r>
          </w:p>
        </w:tc>
        <w:tc>
          <w:tcPr>
            <w:tcW w:w="1843" w:type="dxa"/>
          </w:tcPr>
          <w:p w:rsidR="00E52D64" w:rsidRDefault="00E52D64" w:rsidP="007E7B50">
            <w:pPr>
              <w:jc w:val="center"/>
            </w:pPr>
            <w:r>
              <w:t>Incertidumbre</w:t>
            </w:r>
          </w:p>
        </w:tc>
        <w:tc>
          <w:tcPr>
            <w:tcW w:w="2999" w:type="dxa"/>
          </w:tcPr>
          <w:p w:rsidR="00E52D64" w:rsidRDefault="00E52D64" w:rsidP="007E7B50">
            <w:pPr>
              <w:jc w:val="center"/>
            </w:pPr>
            <w:r>
              <w:t>10 polos, 9 ceros, retardo</w:t>
            </w:r>
          </w:p>
        </w:tc>
      </w:tr>
    </w:tbl>
    <w:p w:rsidR="00100B14" w:rsidRPr="00AF4DBF" w:rsidRDefault="00100B14" w:rsidP="00100B14">
      <w:pPr>
        <w:pStyle w:val="Tablas"/>
        <w:jc w:val="center"/>
        <w:rPr>
          <w:rFonts w:ascii="Times New Roman" w:hAnsi="Times New Roman"/>
          <w:sz w:val="20"/>
          <w:szCs w:val="20"/>
        </w:rPr>
      </w:pPr>
      <w:bookmarkStart w:id="711" w:name="_Toc301197667"/>
      <w:r>
        <w:rPr>
          <w:rFonts w:ascii="Times New Roman" w:hAnsi="Times New Roman"/>
          <w:b/>
          <w:sz w:val="20"/>
          <w:szCs w:val="20"/>
        </w:rPr>
        <w:t>Tabla 4</w:t>
      </w:r>
      <w:r w:rsidRPr="00AF4DBF">
        <w:rPr>
          <w:rFonts w:ascii="Times New Roman" w:hAnsi="Times New Roman"/>
          <w:b/>
          <w:sz w:val="20"/>
          <w:szCs w:val="20"/>
        </w:rPr>
        <w:t>.</w:t>
      </w:r>
      <w:r>
        <w:rPr>
          <w:rFonts w:ascii="Times New Roman" w:hAnsi="Times New Roman"/>
          <w:b/>
          <w:sz w:val="20"/>
          <w:szCs w:val="20"/>
        </w:rPr>
        <w:t>2</w:t>
      </w:r>
      <w:r w:rsidR="005E30E2">
        <w:rPr>
          <w:rFonts w:ascii="Times New Roman" w:hAnsi="Times New Roman"/>
          <w:b/>
          <w:sz w:val="20"/>
          <w:szCs w:val="20"/>
        </w:rPr>
        <w:t xml:space="preserve"> </w:t>
      </w:r>
      <w:r>
        <w:rPr>
          <w:rFonts w:ascii="Times New Roman" w:hAnsi="Times New Roman"/>
          <w:sz w:val="20"/>
          <w:szCs w:val="20"/>
        </w:rPr>
        <w:t>Resultados de las señales ARX.</w:t>
      </w:r>
      <w:bookmarkEnd w:id="711"/>
    </w:p>
    <w:p w:rsidR="00E52D64" w:rsidRDefault="00E52D64" w:rsidP="00E52D64">
      <w:pPr>
        <w:jc w:val="left"/>
      </w:pPr>
    </w:p>
    <w:p w:rsidR="00E52D64" w:rsidRDefault="00E52D64" w:rsidP="00100B14">
      <w:r>
        <w:lastRenderedPageBreak/>
        <w:t>La parametrización del modelo ARX se lo puede hacer tanto de bajo como de alto orden, la problemática con nuestra planta es que en bajo orden, presenta problemas si la señal tiene una frecuencia alta y ya que nuestra planta tiene un ruido pronunciado, perjudica al método; mientras que cuando se trabajó con modelos ARX de órdenes elevados, era necesario tener suficientes datos, y al ver el análisis residual comprobamos que no fueron suficientes.</w:t>
      </w:r>
    </w:p>
    <w:p w:rsidR="00E52D64" w:rsidRDefault="00E52D64" w:rsidP="00100B14">
      <w:r>
        <w:t>Como podemos apreciar, la señal más cercana es la “ARX:10,1,9” con un porcentaje de similitud del 80.27</w:t>
      </w:r>
      <w:r w:rsidR="0082027A">
        <w:t>%</w:t>
      </w:r>
      <w:r>
        <w:t>, el inconveniente es que la misma tiene un coeficiente muy elevado (na=10), por lo que es necesario aplicar el criterio de la parsimonia, la cual indica que una señal que no tiene muchos coeficientes y logra representar bien al sistema es mejor que otra que la represente aún mejor pero con más coeficientes.</w:t>
      </w:r>
    </w:p>
    <w:p w:rsidR="00E52D64" w:rsidRDefault="00E52D64" w:rsidP="00100B14">
      <w:r>
        <w:t>En vista de esto, la señal de tipo ARX más conveniente es la “ARX:3,1,0” con un porcentaje de similitud del 76.17%, pero ya que esta al igual que todas salen del rango del 99% de confianza del modelo residual, se convierten en modelos dudosos, por lo cual no se puede trabajar con ninguna.</w:t>
      </w:r>
    </w:p>
    <w:p w:rsidR="00E52D64" w:rsidRDefault="0082027A" w:rsidP="0082027A">
      <w:pPr>
        <w:pStyle w:val="Sinespaciado"/>
        <w:jc w:val="center"/>
        <w:rPr>
          <w:vertAlign w:val="superscript"/>
        </w:rPr>
      </w:pPr>
      <w:r>
        <w:rPr>
          <w:noProof/>
          <w:vertAlign w:val="superscript"/>
          <w:lang w:eastAsia="es-EC"/>
        </w:rPr>
        <w:drawing>
          <wp:inline distT="0" distB="0" distL="0" distR="0">
            <wp:extent cx="3790950" cy="3056957"/>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cstate="print"/>
                    <a:srcRect l="9636" t="14201" r="4909" b="11045"/>
                    <a:stretch>
                      <a:fillRect/>
                    </a:stretch>
                  </pic:blipFill>
                  <pic:spPr bwMode="auto">
                    <a:xfrm>
                      <a:off x="0" y="0"/>
                      <a:ext cx="3790950" cy="3056957"/>
                    </a:xfrm>
                    <a:prstGeom prst="rect">
                      <a:avLst/>
                    </a:prstGeom>
                    <a:noFill/>
                    <a:ln w="9525">
                      <a:noFill/>
                      <a:miter lim="800000"/>
                      <a:headEnd/>
                      <a:tailEnd/>
                    </a:ln>
                  </pic:spPr>
                </pic:pic>
              </a:graphicData>
            </a:graphic>
          </wp:inline>
        </w:drawing>
      </w:r>
    </w:p>
    <w:p w:rsidR="0082027A" w:rsidRPr="00117C8D" w:rsidRDefault="005E37BF" w:rsidP="0082027A">
      <w:pPr>
        <w:pStyle w:val="figuras"/>
        <w:rPr>
          <w:b/>
        </w:rPr>
      </w:pPr>
      <w:bookmarkStart w:id="712" w:name="_Toc301197613"/>
      <w:r>
        <w:rPr>
          <w:b/>
        </w:rPr>
        <w:t>Figura 4.10</w:t>
      </w:r>
      <w:r w:rsidR="005E30E2">
        <w:rPr>
          <w:b/>
        </w:rPr>
        <w:t xml:space="preserve"> </w:t>
      </w:r>
      <w:r w:rsidR="0082027A">
        <w:t>Análisis residual de la señal ARX:3,1,0.</w:t>
      </w:r>
      <w:bookmarkEnd w:id="712"/>
    </w:p>
    <w:p w:rsidR="00E52D64" w:rsidRDefault="0082027A" w:rsidP="007664E9">
      <w:pPr>
        <w:pStyle w:val="Ttulo2"/>
        <w:numPr>
          <w:ilvl w:val="1"/>
          <w:numId w:val="24"/>
        </w:numPr>
        <w:ind w:left="567"/>
      </w:pPr>
      <w:bookmarkStart w:id="713" w:name="_Toc301197518"/>
      <w:r w:rsidRPr="0002002F">
        <w:lastRenderedPageBreak/>
        <w:t>MODELO ARMAX</w:t>
      </w:r>
      <w:bookmarkEnd w:id="713"/>
    </w:p>
    <w:p w:rsidR="0082027A" w:rsidRDefault="0082027A" w:rsidP="0082027A">
      <w:pPr>
        <w:pStyle w:val="Prrafodelista"/>
        <w:ind w:left="432"/>
        <w:jc w:val="left"/>
      </w:pPr>
    </w:p>
    <w:p w:rsidR="0082027A" w:rsidRPr="00100B14" w:rsidRDefault="0082027A" w:rsidP="0082027A">
      <w:pPr>
        <w:pStyle w:val="Prrafodelista"/>
        <w:ind w:left="0"/>
        <w:jc w:val="left"/>
      </w:pPr>
      <w:r w:rsidRPr="00100B14">
        <w:t>Como</w:t>
      </w:r>
      <w:r w:rsidR="00EE299C">
        <w:t xml:space="preserve"> </w:t>
      </w:r>
      <w:r w:rsidRPr="00100B14">
        <w:t>se vio en el capítulo 2.4 “Identificación paramétrica”, la fórmula que describe a este proceso es:</w:t>
      </w:r>
    </w:p>
    <w:p w:rsidR="0082027A" w:rsidRPr="0082027A" w:rsidRDefault="0082027A" w:rsidP="0082027A">
      <w:pPr>
        <w:rPr>
          <w:lang w:eastAsia="es-ES"/>
        </w:rPr>
      </w:pPr>
    </w:p>
    <w:p w:rsidR="00E52D64" w:rsidRPr="00B44FE1" w:rsidRDefault="00E52D64" w:rsidP="00E52D64">
      <w:pPr>
        <w:jc w:val="left"/>
        <w:rPr>
          <w:b/>
        </w:rPr>
      </w:pPr>
      <m:oMathPara>
        <m:oMath>
          <m:r>
            <w:rPr>
              <w:rFonts w:ascii="Cambria Math" w:eastAsia="Times New Roman" w:hAnsi="Cambria Math"/>
            </w:rPr>
            <m:t>A</m:t>
          </m:r>
          <m:d>
            <m:dPr>
              <m:ctrlPr>
                <w:rPr>
                  <w:rFonts w:ascii="Cambria Math" w:eastAsia="Times New Roman" w:hAnsi="Cambria Math"/>
                  <w:i/>
                </w:rPr>
              </m:ctrlPr>
            </m:dPr>
            <m:e>
              <m:r>
                <w:rPr>
                  <w:rFonts w:ascii="Cambria Math" w:eastAsia="Times New Roman" w:hAnsi="Cambria Math"/>
                </w:rPr>
                <m:t>z</m:t>
              </m:r>
            </m:e>
          </m:d>
          <m:r>
            <w:rPr>
              <w:rFonts w:ascii="Cambria Math" w:eastAsia="Times New Roman" w:hAnsi="Cambria Math"/>
            </w:rPr>
            <m:t>y</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=B</m:t>
          </m:r>
          <m:d>
            <m:dPr>
              <m:ctrlPr>
                <w:rPr>
                  <w:rFonts w:ascii="Cambria Math" w:eastAsia="Times New Roman" w:hAnsi="Cambria Math"/>
                  <w:i/>
                </w:rPr>
              </m:ctrlPr>
            </m:dPr>
            <m:e>
              <m:r>
                <w:rPr>
                  <w:rFonts w:ascii="Cambria Math" w:eastAsia="Times New Roman" w:hAnsi="Cambria Math"/>
                </w:rPr>
                <m:t>z</m:t>
              </m:r>
            </m:e>
          </m:d>
          <m:r>
            <w:rPr>
              <w:rFonts w:ascii="Cambria Math" w:eastAsia="Times New Roman" w:hAnsi="Cambria Math"/>
            </w:rPr>
            <m:t>u</m:t>
          </m:r>
          <m:d>
            <m:dPr>
              <m:ctrlPr>
                <w:rPr>
                  <w:rFonts w:ascii="Cambria Math" w:eastAsia="Times New Roman" w:hAnsi="Cambria Math"/>
                  <w:i/>
                </w:rPr>
              </m:ctrlPr>
            </m:dPr>
            <m:e>
              <m:r>
                <w:rPr>
                  <w:rFonts w:ascii="Cambria Math" w:eastAsia="Times New Roman" w:hAnsi="Cambria Math"/>
                </w:rPr>
                <m:t xml:space="preserve"> t-nk</m:t>
              </m:r>
            </m:e>
          </m:d>
          <m:r>
            <w:rPr>
              <w:rFonts w:ascii="Cambria Math" w:eastAsia="Times New Roman" w:hAnsi="Cambria Math"/>
            </w:rPr>
            <m:t>+C</m:t>
          </m:r>
          <m:d>
            <m:dPr>
              <m:ctrlPr>
                <w:rPr>
                  <w:rFonts w:ascii="Cambria Math" w:eastAsia="Times New Roman" w:hAnsi="Cambria Math"/>
                  <w:i/>
                </w:rPr>
              </m:ctrlPr>
            </m:dPr>
            <m:e>
              <m:r>
                <w:rPr>
                  <w:rFonts w:ascii="Cambria Math" w:eastAsia="Times New Roman" w:hAnsi="Cambria Math"/>
                </w:rPr>
                <m:t>z</m:t>
              </m:r>
            </m:e>
          </m:d>
          <m:r>
            <w:rPr>
              <w:rFonts w:ascii="Cambria Math" w:eastAsia="Times New Roman" w:hAnsi="Cambria Math"/>
            </w:rPr>
            <m:t>e(t)</m:t>
          </m:r>
        </m:oMath>
      </m:oMathPara>
    </w:p>
    <w:p w:rsidR="00E52D64" w:rsidRDefault="00E52D64" w:rsidP="00E52D64">
      <w:pPr>
        <w:jc w:val="left"/>
      </w:pPr>
      <w:r>
        <w:t>La ventana que se presenta en la misma es:</w:t>
      </w:r>
    </w:p>
    <w:p w:rsidR="00E52D64" w:rsidRDefault="00E52D64" w:rsidP="0082027A">
      <w:pPr>
        <w:pStyle w:val="Sinespaciado"/>
        <w:jc w:val="center"/>
      </w:pPr>
      <w:r>
        <w:rPr>
          <w:noProof/>
          <w:lang w:eastAsia="es-EC"/>
        </w:rPr>
        <w:drawing>
          <wp:inline distT="0" distB="0" distL="0" distR="0">
            <wp:extent cx="3238500" cy="3657600"/>
            <wp:effectExtent l="19050" t="0" r="0" b="0"/>
            <wp:docPr id="10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a:stretch>
                      <a:fillRect/>
                    </a:stretch>
                  </pic:blipFill>
                  <pic:spPr bwMode="auto">
                    <a:xfrm>
                      <a:off x="0" y="0"/>
                      <a:ext cx="3238500" cy="3657600"/>
                    </a:xfrm>
                    <a:prstGeom prst="rect">
                      <a:avLst/>
                    </a:prstGeom>
                    <a:noFill/>
                    <a:ln w="9525">
                      <a:noFill/>
                      <a:miter lim="800000"/>
                      <a:headEnd/>
                      <a:tailEnd/>
                    </a:ln>
                  </pic:spPr>
                </pic:pic>
              </a:graphicData>
            </a:graphic>
          </wp:inline>
        </w:drawing>
      </w:r>
    </w:p>
    <w:p w:rsidR="0082027A" w:rsidRPr="00117C8D" w:rsidRDefault="005E37BF" w:rsidP="0082027A">
      <w:pPr>
        <w:pStyle w:val="figuras"/>
        <w:rPr>
          <w:b/>
        </w:rPr>
      </w:pPr>
      <w:bookmarkStart w:id="714" w:name="_Toc301197614"/>
      <w:r>
        <w:rPr>
          <w:b/>
        </w:rPr>
        <w:t>Figura 4.11</w:t>
      </w:r>
      <w:r w:rsidR="005E30E2">
        <w:rPr>
          <w:b/>
        </w:rPr>
        <w:t xml:space="preserve"> </w:t>
      </w:r>
      <w:r w:rsidR="0082027A">
        <w:t>Ventana de parámetros del ARMAX.</w:t>
      </w:r>
      <w:bookmarkEnd w:id="714"/>
    </w:p>
    <w:p w:rsidR="0082027A" w:rsidRDefault="0082027A" w:rsidP="00E52D64">
      <w:pPr>
        <w:jc w:val="center"/>
      </w:pPr>
    </w:p>
    <w:p w:rsidR="00E52D64" w:rsidRDefault="00E52D64" w:rsidP="00E52D64">
      <w:pPr>
        <w:jc w:val="left"/>
      </w:pPr>
      <w:r w:rsidRPr="002F7999">
        <w:rPr>
          <w:b/>
        </w:rPr>
        <w:t>Formato de</w:t>
      </w:r>
      <w:r>
        <w:rPr>
          <w:b/>
        </w:rPr>
        <w:t>l nombre</w:t>
      </w:r>
      <w:r w:rsidR="00EE299C">
        <w:rPr>
          <w:b/>
        </w:rPr>
        <w:t xml:space="preserve"> </w:t>
      </w:r>
      <w:r w:rsidR="0082027A">
        <w:rPr>
          <w:b/>
        </w:rPr>
        <w:t xml:space="preserve">de </w:t>
      </w:r>
      <w:r w:rsidRPr="002F7999">
        <w:rPr>
          <w:b/>
        </w:rPr>
        <w:t>las señales:</w:t>
      </w:r>
      <w:r>
        <w:t xml:space="preserve"> ARMAX: na,nb,nc,nk</w:t>
      </w:r>
    </w:p>
    <w:p w:rsidR="00E52D64" w:rsidRDefault="00E52D64" w:rsidP="00E52D64">
      <w:r>
        <w:t xml:space="preserve">Como vemos este modelo es representado por 4 coeficientes (na, nb, nc, nk), además que </w:t>
      </w:r>
      <w:r w:rsidR="0082027A">
        <w:t>la solución para encontrar los valores</w:t>
      </w:r>
      <w:r>
        <w:t xml:space="preserve"> de estos corresponde a un </w:t>
      </w:r>
      <w:r>
        <w:lastRenderedPageBreak/>
        <w:t>sistema de ecuaciones cuya respuesta no es exacta por lo que se la aproxima a través de los métodos iterativos.</w:t>
      </w:r>
    </w:p>
    <w:p w:rsidR="00E52D64" w:rsidRDefault="00E52D64" w:rsidP="00E52D64">
      <w:pPr>
        <w:jc w:val="left"/>
      </w:pPr>
      <w:r>
        <w:t>Lo que se presenta a continuación</w:t>
      </w:r>
      <w:r w:rsidR="0082027A">
        <w:t xml:space="preserve"> son las diferentes parametrizac</w:t>
      </w:r>
      <w:r>
        <w:t>iones que se realizaron de la señal a través del modelo ARMAX.</w:t>
      </w:r>
    </w:p>
    <w:p w:rsidR="00E52D64" w:rsidRDefault="0082027A" w:rsidP="0082027A">
      <w:pPr>
        <w:pStyle w:val="Sinespaciado"/>
        <w:jc w:val="center"/>
      </w:pPr>
      <w:r>
        <w:rPr>
          <w:noProof/>
          <w:lang w:eastAsia="es-EC"/>
        </w:rPr>
        <w:drawing>
          <wp:inline distT="0" distB="0" distL="0" distR="0">
            <wp:extent cx="5256530" cy="2779769"/>
            <wp:effectExtent l="19050" t="0" r="127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cstate="print"/>
                    <a:srcRect/>
                    <a:stretch>
                      <a:fillRect/>
                    </a:stretch>
                  </pic:blipFill>
                  <pic:spPr bwMode="auto">
                    <a:xfrm>
                      <a:off x="0" y="0"/>
                      <a:ext cx="5256530" cy="2779769"/>
                    </a:xfrm>
                    <a:prstGeom prst="rect">
                      <a:avLst/>
                    </a:prstGeom>
                    <a:noFill/>
                    <a:ln w="9525">
                      <a:noFill/>
                      <a:miter lim="800000"/>
                      <a:headEnd/>
                      <a:tailEnd/>
                    </a:ln>
                  </pic:spPr>
                </pic:pic>
              </a:graphicData>
            </a:graphic>
          </wp:inline>
        </w:drawing>
      </w:r>
    </w:p>
    <w:p w:rsidR="00E52D64" w:rsidRDefault="001A1F1A" w:rsidP="001A1F1A">
      <w:pPr>
        <w:pStyle w:val="Sinespaciado"/>
        <w:jc w:val="center"/>
      </w:pPr>
      <w:r>
        <w:rPr>
          <w:noProof/>
          <w:lang w:eastAsia="es-EC"/>
        </w:rPr>
        <w:drawing>
          <wp:inline distT="0" distB="0" distL="0" distR="0">
            <wp:extent cx="5256530" cy="1650920"/>
            <wp:effectExtent l="19050" t="0" r="127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3" cstate="print"/>
                    <a:srcRect/>
                    <a:stretch>
                      <a:fillRect/>
                    </a:stretch>
                  </pic:blipFill>
                  <pic:spPr bwMode="auto">
                    <a:xfrm>
                      <a:off x="0" y="0"/>
                      <a:ext cx="5256530" cy="1650920"/>
                    </a:xfrm>
                    <a:prstGeom prst="rect">
                      <a:avLst/>
                    </a:prstGeom>
                    <a:noFill/>
                    <a:ln w="9525">
                      <a:noFill/>
                      <a:miter lim="800000"/>
                      <a:headEnd/>
                      <a:tailEnd/>
                    </a:ln>
                  </pic:spPr>
                </pic:pic>
              </a:graphicData>
            </a:graphic>
          </wp:inline>
        </w:drawing>
      </w:r>
    </w:p>
    <w:p w:rsidR="001A1F1A" w:rsidRPr="00117C8D" w:rsidRDefault="001A1F1A" w:rsidP="001A1F1A">
      <w:pPr>
        <w:pStyle w:val="figuras"/>
        <w:rPr>
          <w:b/>
        </w:rPr>
      </w:pPr>
      <w:bookmarkStart w:id="715" w:name="_Toc301197615"/>
      <w:r>
        <w:rPr>
          <w:b/>
        </w:rPr>
        <w:t>Figura 4.1</w:t>
      </w:r>
      <w:r w:rsidR="005E37BF">
        <w:rPr>
          <w:b/>
        </w:rPr>
        <w:t>2</w:t>
      </w:r>
      <w:r w:rsidR="005E30E2">
        <w:rPr>
          <w:b/>
        </w:rPr>
        <w:t xml:space="preserve"> </w:t>
      </w:r>
      <w:r>
        <w:t>Coeficientes estimados del ARMAX.</w:t>
      </w:r>
      <w:bookmarkEnd w:id="715"/>
    </w:p>
    <w:p w:rsidR="00E52D64" w:rsidRDefault="00E52D64" w:rsidP="00E52D64">
      <w:pPr>
        <w:jc w:val="center"/>
        <w:rPr>
          <w:b/>
        </w:rPr>
      </w:pPr>
    </w:p>
    <w:p w:rsidR="003636D4" w:rsidRDefault="003636D4" w:rsidP="003636D4">
      <w:r>
        <w:t>Al comparar su respuesta con la señal del 30%, el análisis residual y la parsimonia del modelo obtenemos los siguientes niveles de similitud:</w:t>
      </w:r>
    </w:p>
    <w:p w:rsidR="0059792F" w:rsidRDefault="0059792F" w:rsidP="00E52D64">
      <w:pPr>
        <w:jc w:val="center"/>
        <w:rPr>
          <w:b/>
        </w:rPr>
      </w:pPr>
    </w:p>
    <w:p w:rsidR="0059792F" w:rsidRDefault="0059792F" w:rsidP="00E52D64">
      <w:pPr>
        <w:jc w:val="center"/>
        <w:rPr>
          <w:b/>
        </w:rPr>
      </w:pPr>
    </w:p>
    <w:p w:rsidR="001A1F1A" w:rsidRDefault="00E52D64" w:rsidP="0059792F">
      <w:pPr>
        <w:jc w:val="center"/>
        <w:rPr>
          <w:b/>
        </w:rPr>
      </w:pPr>
      <w:r w:rsidRPr="00AB7940">
        <w:rPr>
          <w:b/>
        </w:rPr>
        <w:lastRenderedPageBreak/>
        <w:t>Tabla de Análisis:</w:t>
      </w:r>
    </w:p>
    <w:tbl>
      <w:tblPr>
        <w:tblStyle w:val="Tablaconcuadrcula"/>
        <w:tblW w:w="8563" w:type="dxa"/>
        <w:jc w:val="center"/>
        <w:tblInd w:w="285" w:type="dxa"/>
        <w:tblLook w:val="04A0"/>
      </w:tblPr>
      <w:tblGrid>
        <w:gridCol w:w="1917"/>
        <w:gridCol w:w="1716"/>
        <w:gridCol w:w="2201"/>
        <w:gridCol w:w="2729"/>
      </w:tblGrid>
      <w:tr w:rsidR="00E52D64" w:rsidTr="003636D4">
        <w:trPr>
          <w:jc w:val="center"/>
        </w:trPr>
        <w:tc>
          <w:tcPr>
            <w:tcW w:w="1917" w:type="dxa"/>
          </w:tcPr>
          <w:p w:rsidR="00E52D64" w:rsidRPr="002F7999" w:rsidRDefault="00E52D64" w:rsidP="007E7B50">
            <w:pPr>
              <w:jc w:val="center"/>
              <w:rPr>
                <w:b/>
              </w:rPr>
            </w:pPr>
            <w:r w:rsidRPr="002F7999">
              <w:rPr>
                <w:b/>
              </w:rPr>
              <w:t>Señal</w:t>
            </w:r>
          </w:p>
        </w:tc>
        <w:tc>
          <w:tcPr>
            <w:tcW w:w="1716" w:type="dxa"/>
          </w:tcPr>
          <w:p w:rsidR="00E52D64" w:rsidRPr="002F7999" w:rsidRDefault="00E52D64" w:rsidP="007E7B50">
            <w:pPr>
              <w:jc w:val="center"/>
              <w:rPr>
                <w:b/>
              </w:rPr>
            </w:pPr>
            <w:r w:rsidRPr="002F7999">
              <w:rPr>
                <w:b/>
              </w:rPr>
              <w:t>% de similitud</w:t>
            </w:r>
          </w:p>
        </w:tc>
        <w:tc>
          <w:tcPr>
            <w:tcW w:w="2201" w:type="dxa"/>
          </w:tcPr>
          <w:p w:rsidR="00E52D64" w:rsidRPr="002F7999" w:rsidRDefault="00E52D64" w:rsidP="007E7B50">
            <w:pPr>
              <w:jc w:val="center"/>
              <w:rPr>
                <w:b/>
              </w:rPr>
            </w:pPr>
            <w:r>
              <w:rPr>
                <w:b/>
              </w:rPr>
              <w:t>Nivel de confianza</w:t>
            </w:r>
          </w:p>
        </w:tc>
        <w:tc>
          <w:tcPr>
            <w:tcW w:w="2729" w:type="dxa"/>
          </w:tcPr>
          <w:p w:rsidR="00E52D64" w:rsidRDefault="00E52D64" w:rsidP="007E7B50">
            <w:pPr>
              <w:jc w:val="center"/>
              <w:rPr>
                <w:b/>
              </w:rPr>
            </w:pPr>
            <w:r>
              <w:rPr>
                <w:b/>
              </w:rPr>
              <w:t>Función de Transferencia</w:t>
            </w:r>
          </w:p>
        </w:tc>
      </w:tr>
      <w:tr w:rsidR="00E52D64" w:rsidTr="003636D4">
        <w:trPr>
          <w:jc w:val="center"/>
        </w:trPr>
        <w:tc>
          <w:tcPr>
            <w:tcW w:w="1917" w:type="dxa"/>
          </w:tcPr>
          <w:p w:rsidR="00E52D64" w:rsidRDefault="00E52D64" w:rsidP="007E7B50">
            <w:pPr>
              <w:jc w:val="center"/>
            </w:pPr>
            <w:r>
              <w:t>ARMAX:2,2,2,1</w:t>
            </w:r>
          </w:p>
        </w:tc>
        <w:tc>
          <w:tcPr>
            <w:tcW w:w="1716" w:type="dxa"/>
          </w:tcPr>
          <w:p w:rsidR="00E52D64" w:rsidRDefault="00E52D64" w:rsidP="007E7B50">
            <w:pPr>
              <w:jc w:val="center"/>
            </w:pPr>
            <w:r>
              <w:t>80.36</w:t>
            </w:r>
          </w:p>
        </w:tc>
        <w:tc>
          <w:tcPr>
            <w:tcW w:w="2201" w:type="dxa"/>
          </w:tcPr>
          <w:p w:rsidR="00E52D64" w:rsidRDefault="00E52D64" w:rsidP="007E7B50">
            <w:pPr>
              <w:jc w:val="center"/>
            </w:pPr>
            <w:r>
              <w:t>Incertidumbre</w:t>
            </w:r>
          </w:p>
        </w:tc>
        <w:tc>
          <w:tcPr>
            <w:tcW w:w="2729" w:type="dxa"/>
          </w:tcPr>
          <w:p w:rsidR="00E52D64" w:rsidRDefault="00E52D64" w:rsidP="007E7B50">
            <w:pPr>
              <w:jc w:val="center"/>
            </w:pPr>
            <w:r>
              <w:t>2 polos, 1 cero</w:t>
            </w:r>
          </w:p>
        </w:tc>
      </w:tr>
      <w:tr w:rsidR="00E52D64" w:rsidTr="003636D4">
        <w:trPr>
          <w:jc w:val="center"/>
        </w:trPr>
        <w:tc>
          <w:tcPr>
            <w:tcW w:w="1917" w:type="dxa"/>
          </w:tcPr>
          <w:p w:rsidR="00E52D64" w:rsidRDefault="00E52D64" w:rsidP="007E7B50">
            <w:pPr>
              <w:jc w:val="center"/>
            </w:pPr>
            <w:r>
              <w:t>ARMAX:3,3,3,1</w:t>
            </w:r>
          </w:p>
        </w:tc>
        <w:tc>
          <w:tcPr>
            <w:tcW w:w="1716" w:type="dxa"/>
          </w:tcPr>
          <w:p w:rsidR="00E52D64" w:rsidRDefault="00E52D64" w:rsidP="007E7B50">
            <w:pPr>
              <w:jc w:val="center"/>
            </w:pPr>
            <w:r>
              <w:t>77.84</w:t>
            </w:r>
          </w:p>
        </w:tc>
        <w:tc>
          <w:tcPr>
            <w:tcW w:w="2201" w:type="dxa"/>
          </w:tcPr>
          <w:p w:rsidR="00E52D64" w:rsidRDefault="00E52D64" w:rsidP="007E7B50">
            <w:pPr>
              <w:jc w:val="center"/>
            </w:pPr>
            <w:r>
              <w:t>99% de confianza</w:t>
            </w:r>
          </w:p>
        </w:tc>
        <w:tc>
          <w:tcPr>
            <w:tcW w:w="2729" w:type="dxa"/>
          </w:tcPr>
          <w:p w:rsidR="00E52D64" w:rsidRDefault="00E52D64" w:rsidP="007E7B50">
            <w:pPr>
              <w:jc w:val="center"/>
            </w:pPr>
            <w:r>
              <w:t>3 polos, 2 ceros</w:t>
            </w:r>
          </w:p>
        </w:tc>
      </w:tr>
      <w:tr w:rsidR="00E52D64" w:rsidTr="003636D4">
        <w:trPr>
          <w:jc w:val="center"/>
        </w:trPr>
        <w:tc>
          <w:tcPr>
            <w:tcW w:w="1917" w:type="dxa"/>
          </w:tcPr>
          <w:p w:rsidR="00E52D64" w:rsidRDefault="00E52D64" w:rsidP="007E7B50">
            <w:pPr>
              <w:jc w:val="center"/>
            </w:pPr>
            <w:r>
              <w:t>ARMAX:2,2,3,1</w:t>
            </w:r>
          </w:p>
        </w:tc>
        <w:tc>
          <w:tcPr>
            <w:tcW w:w="1716" w:type="dxa"/>
          </w:tcPr>
          <w:p w:rsidR="00E52D64" w:rsidRDefault="00E52D64" w:rsidP="007E7B50">
            <w:pPr>
              <w:jc w:val="center"/>
            </w:pPr>
            <w:r>
              <w:t>78.68</w:t>
            </w:r>
          </w:p>
        </w:tc>
        <w:tc>
          <w:tcPr>
            <w:tcW w:w="2201" w:type="dxa"/>
          </w:tcPr>
          <w:p w:rsidR="00E52D64" w:rsidRDefault="00E52D64" w:rsidP="007E7B50">
            <w:pPr>
              <w:jc w:val="center"/>
            </w:pPr>
            <w:r>
              <w:t>99% de confianza</w:t>
            </w:r>
          </w:p>
        </w:tc>
        <w:tc>
          <w:tcPr>
            <w:tcW w:w="2729" w:type="dxa"/>
          </w:tcPr>
          <w:p w:rsidR="00E52D64" w:rsidRDefault="00E52D64" w:rsidP="007E7B50">
            <w:pPr>
              <w:jc w:val="center"/>
            </w:pPr>
            <w:r>
              <w:t>Modelo no viable</w:t>
            </w:r>
          </w:p>
        </w:tc>
      </w:tr>
      <w:tr w:rsidR="00E52D64" w:rsidTr="003636D4">
        <w:trPr>
          <w:jc w:val="center"/>
        </w:trPr>
        <w:tc>
          <w:tcPr>
            <w:tcW w:w="1917" w:type="dxa"/>
          </w:tcPr>
          <w:p w:rsidR="00E52D64" w:rsidRDefault="00E52D64" w:rsidP="007E7B50">
            <w:pPr>
              <w:jc w:val="center"/>
            </w:pPr>
            <w:r>
              <w:t>ARMAX:2,3,2,1</w:t>
            </w:r>
          </w:p>
        </w:tc>
        <w:tc>
          <w:tcPr>
            <w:tcW w:w="1716" w:type="dxa"/>
          </w:tcPr>
          <w:p w:rsidR="00E52D64" w:rsidRDefault="00E52D64" w:rsidP="007E7B50">
            <w:pPr>
              <w:jc w:val="center"/>
            </w:pPr>
            <w:r>
              <w:t>80.56</w:t>
            </w:r>
          </w:p>
        </w:tc>
        <w:tc>
          <w:tcPr>
            <w:tcW w:w="2201" w:type="dxa"/>
          </w:tcPr>
          <w:p w:rsidR="00E52D64" w:rsidRDefault="00E52D64" w:rsidP="007E7B50">
            <w:pPr>
              <w:jc w:val="center"/>
            </w:pPr>
            <w:r>
              <w:t>Incertidumbre</w:t>
            </w:r>
          </w:p>
        </w:tc>
        <w:tc>
          <w:tcPr>
            <w:tcW w:w="2729" w:type="dxa"/>
          </w:tcPr>
          <w:p w:rsidR="00E52D64" w:rsidRDefault="00E52D64" w:rsidP="007E7B50">
            <w:pPr>
              <w:jc w:val="center"/>
            </w:pPr>
            <w:r>
              <w:t>Modelo no viable</w:t>
            </w:r>
          </w:p>
        </w:tc>
      </w:tr>
      <w:tr w:rsidR="00E52D64" w:rsidTr="003636D4">
        <w:trPr>
          <w:jc w:val="center"/>
        </w:trPr>
        <w:tc>
          <w:tcPr>
            <w:tcW w:w="1917" w:type="dxa"/>
          </w:tcPr>
          <w:p w:rsidR="00E52D64" w:rsidRDefault="00E52D64" w:rsidP="007E7B50">
            <w:pPr>
              <w:jc w:val="center"/>
            </w:pPr>
            <w:r>
              <w:t>ARMAX:2,3,3,1</w:t>
            </w:r>
          </w:p>
        </w:tc>
        <w:tc>
          <w:tcPr>
            <w:tcW w:w="1716" w:type="dxa"/>
          </w:tcPr>
          <w:p w:rsidR="00E52D64" w:rsidRDefault="00E52D64" w:rsidP="007E7B50">
            <w:pPr>
              <w:jc w:val="center"/>
            </w:pPr>
            <w:r>
              <w:t>80.53</w:t>
            </w:r>
          </w:p>
        </w:tc>
        <w:tc>
          <w:tcPr>
            <w:tcW w:w="2201" w:type="dxa"/>
          </w:tcPr>
          <w:p w:rsidR="00E52D64" w:rsidRDefault="00E52D64" w:rsidP="007E7B50">
            <w:pPr>
              <w:jc w:val="center"/>
            </w:pPr>
            <w:r>
              <w:t>Incertidumbre</w:t>
            </w:r>
          </w:p>
        </w:tc>
        <w:tc>
          <w:tcPr>
            <w:tcW w:w="2729" w:type="dxa"/>
          </w:tcPr>
          <w:p w:rsidR="00E52D64" w:rsidRDefault="00E52D64" w:rsidP="007E7B50">
            <w:pPr>
              <w:jc w:val="center"/>
            </w:pPr>
            <w:r>
              <w:t>Modelo no viable</w:t>
            </w:r>
          </w:p>
        </w:tc>
      </w:tr>
      <w:tr w:rsidR="00E52D64" w:rsidTr="003636D4">
        <w:trPr>
          <w:jc w:val="center"/>
        </w:trPr>
        <w:tc>
          <w:tcPr>
            <w:tcW w:w="1917" w:type="dxa"/>
          </w:tcPr>
          <w:p w:rsidR="00E52D64" w:rsidRDefault="00E52D64" w:rsidP="007E7B50">
            <w:pPr>
              <w:jc w:val="center"/>
            </w:pPr>
            <w:r>
              <w:t>ARMAX:2,2,4,1</w:t>
            </w:r>
          </w:p>
        </w:tc>
        <w:tc>
          <w:tcPr>
            <w:tcW w:w="1716" w:type="dxa"/>
          </w:tcPr>
          <w:p w:rsidR="00E52D64" w:rsidRDefault="00E52D64" w:rsidP="007E7B50">
            <w:pPr>
              <w:jc w:val="center"/>
            </w:pPr>
            <w:r>
              <w:t>78.57</w:t>
            </w:r>
          </w:p>
        </w:tc>
        <w:tc>
          <w:tcPr>
            <w:tcW w:w="2201" w:type="dxa"/>
          </w:tcPr>
          <w:p w:rsidR="00E52D64" w:rsidRDefault="00E52D64" w:rsidP="007E7B50">
            <w:pPr>
              <w:jc w:val="center"/>
            </w:pPr>
            <w:r>
              <w:t>99% de confianza</w:t>
            </w:r>
          </w:p>
        </w:tc>
        <w:tc>
          <w:tcPr>
            <w:tcW w:w="2729" w:type="dxa"/>
          </w:tcPr>
          <w:p w:rsidR="00E52D64" w:rsidRDefault="00E52D64" w:rsidP="007E7B50">
            <w:pPr>
              <w:jc w:val="center"/>
            </w:pPr>
            <w:r>
              <w:t>Modelo no viable</w:t>
            </w:r>
          </w:p>
        </w:tc>
      </w:tr>
      <w:tr w:rsidR="00E52D64" w:rsidTr="003636D4">
        <w:trPr>
          <w:jc w:val="center"/>
        </w:trPr>
        <w:tc>
          <w:tcPr>
            <w:tcW w:w="1917" w:type="dxa"/>
          </w:tcPr>
          <w:p w:rsidR="00E52D64" w:rsidRDefault="00E52D64" w:rsidP="007E7B50">
            <w:pPr>
              <w:jc w:val="center"/>
            </w:pPr>
            <w:r>
              <w:t>ARMAX:3,3,2,1</w:t>
            </w:r>
          </w:p>
        </w:tc>
        <w:tc>
          <w:tcPr>
            <w:tcW w:w="1716" w:type="dxa"/>
          </w:tcPr>
          <w:p w:rsidR="00E52D64" w:rsidRDefault="00E52D64" w:rsidP="007E7B50">
            <w:pPr>
              <w:jc w:val="center"/>
            </w:pPr>
            <w:r>
              <w:t>78.07</w:t>
            </w:r>
          </w:p>
        </w:tc>
        <w:tc>
          <w:tcPr>
            <w:tcW w:w="2201" w:type="dxa"/>
          </w:tcPr>
          <w:p w:rsidR="00E52D64" w:rsidRDefault="00E52D64" w:rsidP="007E7B50">
            <w:pPr>
              <w:jc w:val="center"/>
            </w:pPr>
            <w:r>
              <w:t>Incertidumbre</w:t>
            </w:r>
          </w:p>
        </w:tc>
        <w:tc>
          <w:tcPr>
            <w:tcW w:w="2729" w:type="dxa"/>
          </w:tcPr>
          <w:p w:rsidR="00E52D64" w:rsidRDefault="00E52D64" w:rsidP="007E7B50">
            <w:pPr>
              <w:tabs>
                <w:tab w:val="left" w:pos="1050"/>
              </w:tabs>
              <w:jc w:val="center"/>
            </w:pPr>
            <w:r>
              <w:t>3 polos, 2 ceros</w:t>
            </w:r>
          </w:p>
        </w:tc>
      </w:tr>
      <w:tr w:rsidR="00E52D64" w:rsidTr="003636D4">
        <w:trPr>
          <w:jc w:val="center"/>
        </w:trPr>
        <w:tc>
          <w:tcPr>
            <w:tcW w:w="1917" w:type="dxa"/>
          </w:tcPr>
          <w:p w:rsidR="00E52D64" w:rsidRDefault="00E52D64" w:rsidP="007E7B50">
            <w:pPr>
              <w:jc w:val="center"/>
            </w:pPr>
            <w:r>
              <w:t>ARMAX:3,2,3,1</w:t>
            </w:r>
          </w:p>
        </w:tc>
        <w:tc>
          <w:tcPr>
            <w:tcW w:w="1716" w:type="dxa"/>
          </w:tcPr>
          <w:p w:rsidR="00E52D64" w:rsidRDefault="00E52D64" w:rsidP="007E7B50">
            <w:pPr>
              <w:jc w:val="center"/>
            </w:pPr>
            <w:r>
              <w:t>78.63</w:t>
            </w:r>
          </w:p>
        </w:tc>
        <w:tc>
          <w:tcPr>
            <w:tcW w:w="2201" w:type="dxa"/>
          </w:tcPr>
          <w:p w:rsidR="00E52D64" w:rsidRDefault="00E52D64" w:rsidP="007E7B50">
            <w:pPr>
              <w:jc w:val="center"/>
            </w:pPr>
            <w:r>
              <w:t>99% de confianza</w:t>
            </w:r>
          </w:p>
        </w:tc>
        <w:tc>
          <w:tcPr>
            <w:tcW w:w="2729" w:type="dxa"/>
          </w:tcPr>
          <w:p w:rsidR="00E52D64" w:rsidRDefault="00E52D64" w:rsidP="007E7B50">
            <w:pPr>
              <w:jc w:val="center"/>
            </w:pPr>
            <w:r>
              <w:t>3 polos, 2 ceros</w:t>
            </w:r>
          </w:p>
        </w:tc>
      </w:tr>
      <w:tr w:rsidR="00E52D64" w:rsidTr="003636D4">
        <w:trPr>
          <w:jc w:val="center"/>
        </w:trPr>
        <w:tc>
          <w:tcPr>
            <w:tcW w:w="1917" w:type="dxa"/>
          </w:tcPr>
          <w:p w:rsidR="00E52D64" w:rsidRDefault="00E52D64" w:rsidP="007E7B50">
            <w:pPr>
              <w:jc w:val="center"/>
            </w:pPr>
            <w:r>
              <w:t>ARMAX:2,2,2,0</w:t>
            </w:r>
          </w:p>
        </w:tc>
        <w:tc>
          <w:tcPr>
            <w:tcW w:w="1716" w:type="dxa"/>
          </w:tcPr>
          <w:p w:rsidR="00E52D64" w:rsidRDefault="00E52D64" w:rsidP="007E7B50">
            <w:pPr>
              <w:jc w:val="center"/>
            </w:pPr>
            <w:r>
              <w:t>80.46</w:t>
            </w:r>
          </w:p>
        </w:tc>
        <w:tc>
          <w:tcPr>
            <w:tcW w:w="2201" w:type="dxa"/>
          </w:tcPr>
          <w:p w:rsidR="00E52D64" w:rsidRDefault="00E52D64" w:rsidP="007E7B50">
            <w:pPr>
              <w:jc w:val="center"/>
            </w:pPr>
            <w:r>
              <w:t>Incertidumbre</w:t>
            </w:r>
          </w:p>
        </w:tc>
        <w:tc>
          <w:tcPr>
            <w:tcW w:w="2729" w:type="dxa"/>
          </w:tcPr>
          <w:p w:rsidR="00E52D64" w:rsidRDefault="00E52D64" w:rsidP="007E7B50">
            <w:pPr>
              <w:jc w:val="center"/>
            </w:pPr>
            <w:r>
              <w:t>2 polos, 2 ceros</w:t>
            </w:r>
          </w:p>
        </w:tc>
      </w:tr>
      <w:tr w:rsidR="00E52D64" w:rsidTr="003636D4">
        <w:trPr>
          <w:jc w:val="center"/>
        </w:trPr>
        <w:tc>
          <w:tcPr>
            <w:tcW w:w="1917" w:type="dxa"/>
          </w:tcPr>
          <w:p w:rsidR="00E52D64" w:rsidRDefault="00E52D64" w:rsidP="007E7B50">
            <w:pPr>
              <w:jc w:val="center"/>
            </w:pPr>
            <w:r>
              <w:t>ARMAX:2,2,2,2</w:t>
            </w:r>
          </w:p>
        </w:tc>
        <w:tc>
          <w:tcPr>
            <w:tcW w:w="1716" w:type="dxa"/>
          </w:tcPr>
          <w:p w:rsidR="00E52D64" w:rsidRDefault="00E52D64" w:rsidP="007E7B50">
            <w:pPr>
              <w:jc w:val="center"/>
            </w:pPr>
            <w:r>
              <w:t>80.56</w:t>
            </w:r>
          </w:p>
        </w:tc>
        <w:tc>
          <w:tcPr>
            <w:tcW w:w="2201" w:type="dxa"/>
          </w:tcPr>
          <w:p w:rsidR="00E52D64" w:rsidRDefault="00E52D64" w:rsidP="007E7B50">
            <w:pPr>
              <w:jc w:val="center"/>
            </w:pPr>
            <w:r>
              <w:t>Incertidumbre</w:t>
            </w:r>
          </w:p>
        </w:tc>
        <w:tc>
          <w:tcPr>
            <w:tcW w:w="2729" w:type="dxa"/>
          </w:tcPr>
          <w:p w:rsidR="00E52D64" w:rsidRDefault="00E52D64" w:rsidP="007E7B50">
            <w:pPr>
              <w:jc w:val="center"/>
            </w:pPr>
            <w:r>
              <w:t>2 polos, 1 cero, retardo</w:t>
            </w:r>
          </w:p>
        </w:tc>
      </w:tr>
      <w:tr w:rsidR="00E52D64" w:rsidTr="003636D4">
        <w:trPr>
          <w:jc w:val="center"/>
        </w:trPr>
        <w:tc>
          <w:tcPr>
            <w:tcW w:w="1917" w:type="dxa"/>
          </w:tcPr>
          <w:p w:rsidR="00E52D64" w:rsidRDefault="00E52D64" w:rsidP="007E7B50">
            <w:pPr>
              <w:jc w:val="center"/>
            </w:pPr>
            <w:r>
              <w:t>ARMAX:2,2,3,0</w:t>
            </w:r>
          </w:p>
        </w:tc>
        <w:tc>
          <w:tcPr>
            <w:tcW w:w="1716" w:type="dxa"/>
          </w:tcPr>
          <w:p w:rsidR="00E52D64" w:rsidRDefault="00E52D64" w:rsidP="007E7B50">
            <w:pPr>
              <w:jc w:val="center"/>
            </w:pPr>
            <w:r>
              <w:t>79.01</w:t>
            </w:r>
          </w:p>
        </w:tc>
        <w:tc>
          <w:tcPr>
            <w:tcW w:w="2201" w:type="dxa"/>
          </w:tcPr>
          <w:p w:rsidR="00E52D64" w:rsidRDefault="00E52D64" w:rsidP="007E7B50">
            <w:pPr>
              <w:jc w:val="center"/>
            </w:pPr>
            <w:r>
              <w:t>99% de confianza</w:t>
            </w:r>
          </w:p>
        </w:tc>
        <w:tc>
          <w:tcPr>
            <w:tcW w:w="2729" w:type="dxa"/>
          </w:tcPr>
          <w:p w:rsidR="00E52D64" w:rsidRDefault="00E52D64" w:rsidP="007E7B50">
            <w:pPr>
              <w:jc w:val="center"/>
            </w:pPr>
            <w:r>
              <w:t>Modelo no viable</w:t>
            </w:r>
          </w:p>
        </w:tc>
      </w:tr>
      <w:tr w:rsidR="00E52D64" w:rsidTr="003636D4">
        <w:trPr>
          <w:jc w:val="center"/>
        </w:trPr>
        <w:tc>
          <w:tcPr>
            <w:tcW w:w="1917" w:type="dxa"/>
          </w:tcPr>
          <w:p w:rsidR="00E52D64" w:rsidRDefault="00E52D64" w:rsidP="007E7B50">
            <w:pPr>
              <w:jc w:val="center"/>
            </w:pPr>
            <w:r>
              <w:t>ARMAX:2,2,1,0</w:t>
            </w:r>
          </w:p>
        </w:tc>
        <w:tc>
          <w:tcPr>
            <w:tcW w:w="1716" w:type="dxa"/>
          </w:tcPr>
          <w:p w:rsidR="00E52D64" w:rsidRDefault="00E52D64" w:rsidP="007E7B50">
            <w:pPr>
              <w:jc w:val="center"/>
            </w:pPr>
            <w:r>
              <w:t>80.45</w:t>
            </w:r>
          </w:p>
        </w:tc>
        <w:tc>
          <w:tcPr>
            <w:tcW w:w="2201" w:type="dxa"/>
          </w:tcPr>
          <w:p w:rsidR="00E52D64" w:rsidRDefault="00E52D64" w:rsidP="007E7B50">
            <w:pPr>
              <w:jc w:val="center"/>
            </w:pPr>
            <w:r>
              <w:t>Incertidumbre</w:t>
            </w:r>
          </w:p>
        </w:tc>
        <w:tc>
          <w:tcPr>
            <w:tcW w:w="2729" w:type="dxa"/>
          </w:tcPr>
          <w:p w:rsidR="00E52D64" w:rsidRDefault="00E52D64" w:rsidP="007E7B50">
            <w:pPr>
              <w:jc w:val="center"/>
            </w:pPr>
            <w:r>
              <w:t>2 polos, 2 ceros</w:t>
            </w:r>
          </w:p>
        </w:tc>
      </w:tr>
      <w:tr w:rsidR="00E52D64" w:rsidTr="003636D4">
        <w:trPr>
          <w:jc w:val="center"/>
        </w:trPr>
        <w:tc>
          <w:tcPr>
            <w:tcW w:w="1917" w:type="dxa"/>
          </w:tcPr>
          <w:p w:rsidR="00E52D64" w:rsidRPr="00991BE4" w:rsidRDefault="00E52D64" w:rsidP="007E7B50">
            <w:pPr>
              <w:jc w:val="center"/>
            </w:pPr>
            <w:r w:rsidRPr="00991BE4">
              <w:t>ARMAX:2,1,3,0</w:t>
            </w:r>
          </w:p>
        </w:tc>
        <w:tc>
          <w:tcPr>
            <w:tcW w:w="1716" w:type="dxa"/>
          </w:tcPr>
          <w:p w:rsidR="00E52D64" w:rsidRPr="00991BE4" w:rsidRDefault="00E52D64" w:rsidP="007E7B50">
            <w:pPr>
              <w:jc w:val="center"/>
            </w:pPr>
            <w:r w:rsidRPr="00991BE4">
              <w:t>78.36</w:t>
            </w:r>
          </w:p>
        </w:tc>
        <w:tc>
          <w:tcPr>
            <w:tcW w:w="2201" w:type="dxa"/>
          </w:tcPr>
          <w:p w:rsidR="00E52D64" w:rsidRPr="00991BE4" w:rsidRDefault="00E52D64" w:rsidP="007E7B50">
            <w:pPr>
              <w:jc w:val="center"/>
            </w:pPr>
            <w:r w:rsidRPr="00991BE4">
              <w:t>99% de confianza</w:t>
            </w:r>
          </w:p>
        </w:tc>
        <w:tc>
          <w:tcPr>
            <w:tcW w:w="2729" w:type="dxa"/>
          </w:tcPr>
          <w:p w:rsidR="00E52D64" w:rsidRPr="00991BE4" w:rsidRDefault="00E52D64" w:rsidP="007E7B50">
            <w:pPr>
              <w:jc w:val="center"/>
            </w:pPr>
            <w:r>
              <w:t>Modelo no viable</w:t>
            </w:r>
          </w:p>
        </w:tc>
      </w:tr>
      <w:tr w:rsidR="00E52D64" w:rsidTr="003636D4">
        <w:trPr>
          <w:jc w:val="center"/>
        </w:trPr>
        <w:tc>
          <w:tcPr>
            <w:tcW w:w="1917" w:type="dxa"/>
          </w:tcPr>
          <w:p w:rsidR="00E52D64" w:rsidRDefault="00E52D64" w:rsidP="007E7B50">
            <w:pPr>
              <w:jc w:val="center"/>
            </w:pPr>
            <w:r>
              <w:t>ARMAX:1,2,3,0</w:t>
            </w:r>
          </w:p>
        </w:tc>
        <w:tc>
          <w:tcPr>
            <w:tcW w:w="1716" w:type="dxa"/>
          </w:tcPr>
          <w:p w:rsidR="00E52D64" w:rsidRDefault="00E52D64" w:rsidP="007E7B50">
            <w:pPr>
              <w:jc w:val="center"/>
            </w:pPr>
            <w:r>
              <w:t>80.54</w:t>
            </w:r>
          </w:p>
        </w:tc>
        <w:tc>
          <w:tcPr>
            <w:tcW w:w="2201" w:type="dxa"/>
          </w:tcPr>
          <w:p w:rsidR="00E52D64" w:rsidRDefault="00E52D64" w:rsidP="007E7B50">
            <w:pPr>
              <w:jc w:val="center"/>
            </w:pPr>
            <w:r>
              <w:t>Incertidumbre</w:t>
            </w:r>
          </w:p>
        </w:tc>
        <w:tc>
          <w:tcPr>
            <w:tcW w:w="2729" w:type="dxa"/>
          </w:tcPr>
          <w:p w:rsidR="00E52D64" w:rsidRDefault="00E52D64" w:rsidP="007E7B50">
            <w:pPr>
              <w:jc w:val="center"/>
            </w:pPr>
            <w:r>
              <w:t>Modelo no viable</w:t>
            </w:r>
          </w:p>
        </w:tc>
      </w:tr>
      <w:tr w:rsidR="00E52D64" w:rsidTr="003636D4">
        <w:trPr>
          <w:jc w:val="center"/>
        </w:trPr>
        <w:tc>
          <w:tcPr>
            <w:tcW w:w="1917" w:type="dxa"/>
          </w:tcPr>
          <w:p w:rsidR="00E52D64" w:rsidRDefault="00E52D64" w:rsidP="007E7B50">
            <w:pPr>
              <w:jc w:val="center"/>
            </w:pPr>
            <w:r>
              <w:t>ARMAX:2,1,2,0</w:t>
            </w:r>
          </w:p>
        </w:tc>
        <w:tc>
          <w:tcPr>
            <w:tcW w:w="1716" w:type="dxa"/>
          </w:tcPr>
          <w:p w:rsidR="00E52D64" w:rsidRDefault="00E52D64" w:rsidP="007E7B50">
            <w:pPr>
              <w:jc w:val="center"/>
            </w:pPr>
            <w:r>
              <w:t>78.34</w:t>
            </w:r>
          </w:p>
        </w:tc>
        <w:tc>
          <w:tcPr>
            <w:tcW w:w="2201" w:type="dxa"/>
          </w:tcPr>
          <w:p w:rsidR="00E52D64" w:rsidRDefault="00E52D64" w:rsidP="007E7B50">
            <w:pPr>
              <w:jc w:val="center"/>
            </w:pPr>
            <w:r>
              <w:t>Incertidumbre</w:t>
            </w:r>
          </w:p>
        </w:tc>
        <w:tc>
          <w:tcPr>
            <w:tcW w:w="2729" w:type="dxa"/>
          </w:tcPr>
          <w:p w:rsidR="00E52D64" w:rsidRDefault="00E52D64" w:rsidP="007E7B50">
            <w:pPr>
              <w:jc w:val="center"/>
            </w:pPr>
            <w:r>
              <w:t>2 polos, 2 ceros</w:t>
            </w:r>
          </w:p>
        </w:tc>
      </w:tr>
      <w:tr w:rsidR="00E52D64" w:rsidTr="003636D4">
        <w:trPr>
          <w:jc w:val="center"/>
        </w:trPr>
        <w:tc>
          <w:tcPr>
            <w:tcW w:w="1917" w:type="dxa"/>
          </w:tcPr>
          <w:p w:rsidR="00E52D64" w:rsidRDefault="00E52D64" w:rsidP="007E7B50">
            <w:pPr>
              <w:jc w:val="center"/>
            </w:pPr>
            <w:r>
              <w:t>ARMAX:1,1,3,1</w:t>
            </w:r>
          </w:p>
        </w:tc>
        <w:tc>
          <w:tcPr>
            <w:tcW w:w="1716" w:type="dxa"/>
          </w:tcPr>
          <w:p w:rsidR="00E52D64" w:rsidRDefault="00E52D64" w:rsidP="007E7B50">
            <w:pPr>
              <w:jc w:val="center"/>
            </w:pPr>
            <w:r>
              <w:t>80.54</w:t>
            </w:r>
          </w:p>
        </w:tc>
        <w:tc>
          <w:tcPr>
            <w:tcW w:w="2201" w:type="dxa"/>
          </w:tcPr>
          <w:p w:rsidR="00E52D64" w:rsidRDefault="00E52D64" w:rsidP="007E7B50">
            <w:pPr>
              <w:jc w:val="center"/>
            </w:pPr>
            <w:r>
              <w:t>Incertidumbre</w:t>
            </w:r>
          </w:p>
        </w:tc>
        <w:tc>
          <w:tcPr>
            <w:tcW w:w="2729" w:type="dxa"/>
          </w:tcPr>
          <w:p w:rsidR="00E52D64" w:rsidRDefault="00E52D64" w:rsidP="007E7B50">
            <w:pPr>
              <w:jc w:val="center"/>
            </w:pPr>
            <w:r>
              <w:t>Modelo no viable</w:t>
            </w:r>
          </w:p>
        </w:tc>
      </w:tr>
      <w:tr w:rsidR="00E52D64" w:rsidTr="003636D4">
        <w:trPr>
          <w:jc w:val="center"/>
        </w:trPr>
        <w:tc>
          <w:tcPr>
            <w:tcW w:w="1917" w:type="dxa"/>
          </w:tcPr>
          <w:p w:rsidR="00E52D64" w:rsidRDefault="00E52D64" w:rsidP="007E7B50">
            <w:pPr>
              <w:jc w:val="center"/>
            </w:pPr>
            <w:r>
              <w:t>ARMAX:2,2,0,0</w:t>
            </w:r>
          </w:p>
        </w:tc>
        <w:tc>
          <w:tcPr>
            <w:tcW w:w="1716" w:type="dxa"/>
          </w:tcPr>
          <w:p w:rsidR="00E52D64" w:rsidRDefault="00E52D64" w:rsidP="007E7B50">
            <w:pPr>
              <w:jc w:val="center"/>
            </w:pPr>
            <w:r>
              <w:t>70</w:t>
            </w:r>
          </w:p>
        </w:tc>
        <w:tc>
          <w:tcPr>
            <w:tcW w:w="2201" w:type="dxa"/>
          </w:tcPr>
          <w:p w:rsidR="00E52D64" w:rsidRDefault="00E52D64" w:rsidP="007E7B50">
            <w:pPr>
              <w:jc w:val="center"/>
            </w:pPr>
            <w:r>
              <w:t>Incertidumbre</w:t>
            </w:r>
          </w:p>
        </w:tc>
        <w:tc>
          <w:tcPr>
            <w:tcW w:w="2729" w:type="dxa"/>
          </w:tcPr>
          <w:p w:rsidR="00E52D64" w:rsidRDefault="00E52D64" w:rsidP="007E7B50">
            <w:pPr>
              <w:jc w:val="center"/>
            </w:pPr>
            <w:r>
              <w:t>2 polos, 2 ceros</w:t>
            </w:r>
          </w:p>
        </w:tc>
      </w:tr>
      <w:tr w:rsidR="00E52D64" w:rsidTr="003636D4">
        <w:trPr>
          <w:jc w:val="center"/>
        </w:trPr>
        <w:tc>
          <w:tcPr>
            <w:tcW w:w="1917" w:type="dxa"/>
          </w:tcPr>
          <w:p w:rsidR="00E52D64" w:rsidRPr="00CC27FB" w:rsidRDefault="001A1F1A" w:rsidP="007E7B50">
            <w:pPr>
              <w:jc w:val="center"/>
            </w:pPr>
            <w:r>
              <w:t>ARMAX:3,2,2</w:t>
            </w:r>
            <w:r w:rsidR="00E52D64" w:rsidRPr="00CC27FB">
              <w:t>,1</w:t>
            </w:r>
          </w:p>
        </w:tc>
        <w:tc>
          <w:tcPr>
            <w:tcW w:w="1716" w:type="dxa"/>
          </w:tcPr>
          <w:p w:rsidR="00E52D64" w:rsidRPr="00CC27FB" w:rsidRDefault="001A1F1A" w:rsidP="007E7B50">
            <w:pPr>
              <w:jc w:val="center"/>
            </w:pPr>
            <w:r>
              <w:t>78.53</w:t>
            </w:r>
          </w:p>
        </w:tc>
        <w:tc>
          <w:tcPr>
            <w:tcW w:w="2201" w:type="dxa"/>
          </w:tcPr>
          <w:p w:rsidR="00E52D64" w:rsidRPr="00CC27FB" w:rsidRDefault="00E52D64" w:rsidP="007E7B50">
            <w:pPr>
              <w:jc w:val="center"/>
            </w:pPr>
            <w:r w:rsidRPr="00CC27FB">
              <w:t>99% de confianza</w:t>
            </w:r>
          </w:p>
        </w:tc>
        <w:tc>
          <w:tcPr>
            <w:tcW w:w="2729" w:type="dxa"/>
          </w:tcPr>
          <w:p w:rsidR="00E52D64" w:rsidRPr="001A1F1A" w:rsidRDefault="00E52D64" w:rsidP="007E7B50">
            <w:pPr>
              <w:jc w:val="center"/>
            </w:pPr>
            <w:r w:rsidRPr="001A1F1A">
              <w:t>3 polos, 2 ceros</w:t>
            </w:r>
          </w:p>
        </w:tc>
      </w:tr>
      <w:tr w:rsidR="00E52D64" w:rsidTr="003636D4">
        <w:trPr>
          <w:jc w:val="center"/>
        </w:trPr>
        <w:tc>
          <w:tcPr>
            <w:tcW w:w="1917" w:type="dxa"/>
          </w:tcPr>
          <w:p w:rsidR="00E52D64" w:rsidRDefault="00E52D64" w:rsidP="007E7B50">
            <w:pPr>
              <w:jc w:val="center"/>
            </w:pPr>
            <w:r>
              <w:t>ARMAX:3,1,3,1</w:t>
            </w:r>
          </w:p>
        </w:tc>
        <w:tc>
          <w:tcPr>
            <w:tcW w:w="1716" w:type="dxa"/>
          </w:tcPr>
          <w:p w:rsidR="00E52D64" w:rsidRDefault="00E52D64" w:rsidP="007E7B50">
            <w:pPr>
              <w:jc w:val="center"/>
            </w:pPr>
            <w:r>
              <w:t>80.34</w:t>
            </w:r>
          </w:p>
        </w:tc>
        <w:tc>
          <w:tcPr>
            <w:tcW w:w="2201" w:type="dxa"/>
          </w:tcPr>
          <w:p w:rsidR="00E52D64" w:rsidRDefault="00E52D64" w:rsidP="007E7B50">
            <w:pPr>
              <w:jc w:val="center"/>
            </w:pPr>
            <w:r>
              <w:t>Incertidumbre</w:t>
            </w:r>
          </w:p>
        </w:tc>
        <w:tc>
          <w:tcPr>
            <w:tcW w:w="2729" w:type="dxa"/>
          </w:tcPr>
          <w:p w:rsidR="00E52D64" w:rsidRDefault="00E52D64" w:rsidP="007E7B50">
            <w:pPr>
              <w:jc w:val="center"/>
            </w:pPr>
            <w:r>
              <w:t>3 polos, 2 ceros</w:t>
            </w:r>
          </w:p>
        </w:tc>
      </w:tr>
      <w:tr w:rsidR="00E52D64" w:rsidTr="003636D4">
        <w:trPr>
          <w:jc w:val="center"/>
        </w:trPr>
        <w:tc>
          <w:tcPr>
            <w:tcW w:w="1917" w:type="dxa"/>
          </w:tcPr>
          <w:p w:rsidR="00E52D64" w:rsidRDefault="00E52D64" w:rsidP="007E7B50">
            <w:pPr>
              <w:jc w:val="center"/>
            </w:pPr>
            <w:r>
              <w:t>ARMAX:3,2,3,0</w:t>
            </w:r>
          </w:p>
        </w:tc>
        <w:tc>
          <w:tcPr>
            <w:tcW w:w="1716" w:type="dxa"/>
          </w:tcPr>
          <w:p w:rsidR="00E52D64" w:rsidRDefault="00E52D64" w:rsidP="007E7B50">
            <w:pPr>
              <w:jc w:val="center"/>
            </w:pPr>
            <w:r>
              <w:t>79.04</w:t>
            </w:r>
          </w:p>
        </w:tc>
        <w:tc>
          <w:tcPr>
            <w:tcW w:w="2201" w:type="dxa"/>
          </w:tcPr>
          <w:p w:rsidR="00E52D64" w:rsidRDefault="00E52D64" w:rsidP="007E7B50">
            <w:pPr>
              <w:jc w:val="center"/>
            </w:pPr>
            <w:r>
              <w:t>99% de confianza</w:t>
            </w:r>
          </w:p>
        </w:tc>
        <w:tc>
          <w:tcPr>
            <w:tcW w:w="2729" w:type="dxa"/>
          </w:tcPr>
          <w:p w:rsidR="00E52D64" w:rsidRDefault="00E52D64" w:rsidP="007E7B50">
            <w:pPr>
              <w:jc w:val="center"/>
            </w:pPr>
            <w:r>
              <w:t>3 polos, 3 ceros</w:t>
            </w:r>
          </w:p>
        </w:tc>
      </w:tr>
    </w:tbl>
    <w:p w:rsidR="001A1F1A" w:rsidRPr="00AF4DBF" w:rsidRDefault="001A1F1A" w:rsidP="001A1F1A">
      <w:pPr>
        <w:pStyle w:val="Tablas"/>
        <w:jc w:val="center"/>
        <w:rPr>
          <w:rFonts w:ascii="Times New Roman" w:hAnsi="Times New Roman"/>
          <w:sz w:val="20"/>
          <w:szCs w:val="20"/>
        </w:rPr>
      </w:pPr>
      <w:bookmarkStart w:id="716" w:name="_Toc301197668"/>
      <w:r>
        <w:rPr>
          <w:rFonts w:ascii="Times New Roman" w:hAnsi="Times New Roman"/>
          <w:b/>
          <w:sz w:val="20"/>
          <w:szCs w:val="20"/>
        </w:rPr>
        <w:t>Tabla 4</w:t>
      </w:r>
      <w:r w:rsidRPr="00AF4DBF">
        <w:rPr>
          <w:rFonts w:ascii="Times New Roman" w:hAnsi="Times New Roman"/>
          <w:b/>
          <w:sz w:val="20"/>
          <w:szCs w:val="20"/>
        </w:rPr>
        <w:t>.</w:t>
      </w:r>
      <w:r>
        <w:rPr>
          <w:rFonts w:ascii="Times New Roman" w:hAnsi="Times New Roman"/>
          <w:b/>
          <w:sz w:val="20"/>
          <w:szCs w:val="20"/>
        </w:rPr>
        <w:t>3</w:t>
      </w:r>
      <w:r w:rsidR="005E30E2">
        <w:rPr>
          <w:rFonts w:ascii="Times New Roman" w:hAnsi="Times New Roman"/>
          <w:b/>
          <w:sz w:val="20"/>
          <w:szCs w:val="20"/>
        </w:rPr>
        <w:t xml:space="preserve"> </w:t>
      </w:r>
      <w:r>
        <w:rPr>
          <w:rFonts w:ascii="Times New Roman" w:hAnsi="Times New Roman"/>
          <w:sz w:val="20"/>
          <w:szCs w:val="20"/>
        </w:rPr>
        <w:t>Resultados de las señales ARMAX.</w:t>
      </w:r>
      <w:bookmarkEnd w:id="716"/>
    </w:p>
    <w:p w:rsidR="00E52D64" w:rsidRDefault="00E52D64" w:rsidP="00E52D64">
      <w:pPr>
        <w:jc w:val="center"/>
        <w:rPr>
          <w:b/>
        </w:rPr>
      </w:pPr>
    </w:p>
    <w:p w:rsidR="00E52D64" w:rsidRDefault="00E52D64" w:rsidP="001A1F1A">
      <w:r w:rsidRPr="000C1580">
        <w:t>E</w:t>
      </w:r>
      <w:r>
        <w:t xml:space="preserve">n este modelo, se parametriza también al ruido, lo cual es conveniente ya que nuestra planta presenta un considerable nivel del mismo, lo que se busca es encontrar una relación entre la entrada y la salida; al igual de una </w:t>
      </w:r>
      <w:r>
        <w:lastRenderedPageBreak/>
        <w:t xml:space="preserve">relación entre el ruido y el comportamiento de salida, pero ambos tienen un denominador común, lo cual no es muy aconsejable ya que la señal de entrada y </w:t>
      </w:r>
      <w:r w:rsidR="001A1F1A">
        <w:t>d</w:t>
      </w:r>
      <w:r>
        <w:t>el ruido son señales sin ninguna dependencia.</w:t>
      </w:r>
    </w:p>
    <w:p w:rsidR="00E52D64" w:rsidRDefault="00E52D64" w:rsidP="001A1F1A">
      <w:r>
        <w:t>Como primer análisis descartamos todos los modelos inciertos, quedándonos sólo con aquellos que estén dentro del 99% de confianza del análisis residual; descartando posteriormente los modelos no viables ya que no podremos obtener su función de transferencia.</w:t>
      </w:r>
    </w:p>
    <w:p w:rsidR="00E52D64" w:rsidRDefault="00E52D64" w:rsidP="001A1F1A">
      <w:r>
        <w:t>Observando la tabla nos damos cuenta que los modelos restantes tienen un porcentaje de similitud muy parecido, por lo que nos valdremos nuevamente del principio de la parsimonia, escogiendo aquella que tenga menor número de coeficientes y que logre representar bien a la señal.</w:t>
      </w:r>
    </w:p>
    <w:p w:rsidR="00E52D64" w:rsidRDefault="00E52D64" w:rsidP="001A1F1A">
      <w:r>
        <w:t>Por este análisis, se concluye que del modelo ARMAX, la mejor parametrización fue la ARMAX:3,2,3,1 con un 78.63% de similitud y estando comprendid</w:t>
      </w:r>
      <w:r w:rsidR="003636D4">
        <w:t>a dentro del rango de confianza como se muestra a continuación:</w:t>
      </w:r>
    </w:p>
    <w:p w:rsidR="001A1F1A" w:rsidRDefault="001A1F1A" w:rsidP="0027619C">
      <w:pPr>
        <w:pStyle w:val="Sinespaciado"/>
        <w:jc w:val="center"/>
        <w:rPr>
          <w:vertAlign w:val="superscript"/>
        </w:rPr>
      </w:pPr>
      <w:r w:rsidRPr="0027619C">
        <w:rPr>
          <w:noProof/>
          <w:lang w:eastAsia="es-EC"/>
        </w:rPr>
        <w:drawing>
          <wp:inline distT="0" distB="0" distL="0" distR="0">
            <wp:extent cx="4448175" cy="2800350"/>
            <wp:effectExtent l="1905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cstate="print"/>
                    <a:srcRect l="4175" t="15040" r="2982" b="7388"/>
                    <a:stretch>
                      <a:fillRect/>
                    </a:stretch>
                  </pic:blipFill>
                  <pic:spPr bwMode="auto">
                    <a:xfrm>
                      <a:off x="0" y="0"/>
                      <a:ext cx="4448175" cy="2800350"/>
                    </a:xfrm>
                    <a:prstGeom prst="rect">
                      <a:avLst/>
                    </a:prstGeom>
                    <a:noFill/>
                    <a:ln w="9525">
                      <a:noFill/>
                      <a:miter lim="800000"/>
                      <a:headEnd/>
                      <a:tailEnd/>
                    </a:ln>
                  </pic:spPr>
                </pic:pic>
              </a:graphicData>
            </a:graphic>
          </wp:inline>
        </w:drawing>
      </w:r>
    </w:p>
    <w:p w:rsidR="001A1F1A" w:rsidRPr="00117C8D" w:rsidRDefault="001A1F1A" w:rsidP="001A1F1A">
      <w:pPr>
        <w:pStyle w:val="figuras"/>
        <w:rPr>
          <w:b/>
        </w:rPr>
      </w:pPr>
      <w:bookmarkStart w:id="717" w:name="_Toc301197616"/>
      <w:r>
        <w:rPr>
          <w:b/>
        </w:rPr>
        <w:t>Figura 4.1</w:t>
      </w:r>
      <w:r w:rsidR="005E37BF">
        <w:rPr>
          <w:b/>
        </w:rPr>
        <w:t>3</w:t>
      </w:r>
      <w:r w:rsidR="005E30E2">
        <w:rPr>
          <w:b/>
        </w:rPr>
        <w:t xml:space="preserve"> </w:t>
      </w:r>
      <w:r>
        <w:t>Modelo de salida del ARMAX:3,2,3,1</w:t>
      </w:r>
      <w:r w:rsidR="0027619C">
        <w:t>.</w:t>
      </w:r>
      <w:bookmarkEnd w:id="717"/>
    </w:p>
    <w:p w:rsidR="001A1F1A" w:rsidRPr="006B1838" w:rsidRDefault="001A1F1A" w:rsidP="00E52D64">
      <w:pPr>
        <w:jc w:val="center"/>
        <w:rPr>
          <w:b/>
          <w:vertAlign w:val="superscript"/>
        </w:rPr>
      </w:pPr>
    </w:p>
    <w:p w:rsidR="00E52D64" w:rsidRDefault="001A1F1A" w:rsidP="003636D4">
      <w:pPr>
        <w:pStyle w:val="Sinespaciado"/>
        <w:jc w:val="center"/>
        <w:rPr>
          <w:vertAlign w:val="superscript"/>
        </w:rPr>
      </w:pPr>
      <w:r>
        <w:rPr>
          <w:noProof/>
          <w:vertAlign w:val="superscript"/>
          <w:lang w:eastAsia="es-EC"/>
        </w:rPr>
        <w:lastRenderedPageBreak/>
        <w:drawing>
          <wp:inline distT="0" distB="0" distL="0" distR="0">
            <wp:extent cx="2971800" cy="2533650"/>
            <wp:effectExtent l="19050" t="0" r="0" b="0"/>
            <wp:docPr id="21"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5" cstate="print"/>
                    <a:srcRect l="5202" t="15954" r="4624" b="8262"/>
                    <a:stretch>
                      <a:fillRect/>
                    </a:stretch>
                  </pic:blipFill>
                  <pic:spPr bwMode="auto">
                    <a:xfrm>
                      <a:off x="0" y="0"/>
                      <a:ext cx="2971800" cy="2533650"/>
                    </a:xfrm>
                    <a:prstGeom prst="rect">
                      <a:avLst/>
                    </a:prstGeom>
                    <a:noFill/>
                    <a:ln w="9525">
                      <a:noFill/>
                      <a:miter lim="800000"/>
                      <a:headEnd/>
                      <a:tailEnd/>
                    </a:ln>
                  </pic:spPr>
                </pic:pic>
              </a:graphicData>
            </a:graphic>
          </wp:inline>
        </w:drawing>
      </w:r>
    </w:p>
    <w:p w:rsidR="00E52D64" w:rsidRPr="006B1838" w:rsidRDefault="003636D4" w:rsidP="003636D4">
      <w:pPr>
        <w:pStyle w:val="figuras"/>
        <w:rPr>
          <w:b/>
          <w:vertAlign w:val="superscript"/>
        </w:rPr>
      </w:pPr>
      <w:bookmarkStart w:id="718" w:name="_Toc301197617"/>
      <w:r>
        <w:rPr>
          <w:b/>
        </w:rPr>
        <w:t>Figura 4.1</w:t>
      </w:r>
      <w:r w:rsidR="005E37BF">
        <w:rPr>
          <w:b/>
        </w:rPr>
        <w:t>4</w:t>
      </w:r>
      <w:r w:rsidR="005E30E2">
        <w:rPr>
          <w:b/>
        </w:rPr>
        <w:t xml:space="preserve"> </w:t>
      </w:r>
      <w:r w:rsidRPr="003636D4">
        <w:t>Análisis residual del ARMAX:3,2,3,1</w:t>
      </w:r>
      <w:r w:rsidR="0027619C">
        <w:t>.</w:t>
      </w:r>
      <w:bookmarkEnd w:id="718"/>
    </w:p>
    <w:p w:rsidR="00E52D64" w:rsidRDefault="00E52D64" w:rsidP="00E52D64">
      <w:pPr>
        <w:jc w:val="left"/>
      </w:pPr>
    </w:p>
    <w:p w:rsidR="0059792F" w:rsidRDefault="0059792F" w:rsidP="00E52D64">
      <w:pPr>
        <w:jc w:val="left"/>
      </w:pPr>
    </w:p>
    <w:p w:rsidR="00E52D64" w:rsidRDefault="003636D4" w:rsidP="007664E9">
      <w:pPr>
        <w:pStyle w:val="Ttulo2"/>
        <w:numPr>
          <w:ilvl w:val="1"/>
          <w:numId w:val="24"/>
        </w:numPr>
        <w:ind w:left="567"/>
      </w:pPr>
      <w:bookmarkStart w:id="719" w:name="_Toc301197519"/>
      <w:r>
        <w:t>MODELO FIR</w:t>
      </w:r>
      <w:bookmarkEnd w:id="719"/>
    </w:p>
    <w:p w:rsidR="003636D4" w:rsidRDefault="003636D4" w:rsidP="003636D4">
      <w:pPr>
        <w:jc w:val="left"/>
        <w:rPr>
          <w:lang w:val="es-ES"/>
        </w:rPr>
      </w:pPr>
    </w:p>
    <w:p w:rsidR="003636D4" w:rsidRPr="003636D4" w:rsidRDefault="003636D4" w:rsidP="003636D4">
      <w:pPr>
        <w:jc w:val="left"/>
      </w:pPr>
      <w:r w:rsidRPr="00100B14">
        <w:t>Como</w:t>
      </w:r>
      <w:r w:rsidR="00EE299C">
        <w:t xml:space="preserve"> </w:t>
      </w:r>
      <w:r w:rsidRPr="00100B14">
        <w:t>se vio en el capítulo 2.4 “Identificación paramétrica”, la fórmula que describe a este proceso es:</w:t>
      </w:r>
    </w:p>
    <w:p w:rsidR="003636D4" w:rsidRDefault="003636D4" w:rsidP="00E52D64">
      <w:pPr>
        <w:pStyle w:val="Prrafodelista"/>
        <w:ind w:left="1134" w:hanging="283"/>
        <w:rPr>
          <w:rFonts w:eastAsia="Times New Roman" w:cs="Arial"/>
          <w:i/>
        </w:rPr>
      </w:pPr>
    </w:p>
    <w:p w:rsidR="00E52D64" w:rsidRDefault="00E52D64" w:rsidP="003636D4">
      <w:pPr>
        <w:pStyle w:val="Prrafodelista"/>
        <w:ind w:left="1134" w:hanging="283"/>
      </w:pPr>
      <m:oMathPara>
        <m:oMath>
          <m:r>
            <w:rPr>
              <w:rFonts w:ascii="Cambria Math" w:eastAsia="Times New Roman" w:hAnsi="Cambria Math"/>
            </w:rPr>
            <m:t>y</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=B</m:t>
          </m:r>
          <m:d>
            <m:dPr>
              <m:ctrlPr>
                <w:rPr>
                  <w:rFonts w:ascii="Cambria Math" w:eastAsia="Times New Roman" w:hAnsi="Cambria Math"/>
                  <w:i/>
                </w:rPr>
              </m:ctrlPr>
            </m:dPr>
            <m:e>
              <m:r>
                <w:rPr>
                  <w:rFonts w:ascii="Cambria Math" w:eastAsia="Times New Roman" w:hAnsi="Cambria Math"/>
                </w:rPr>
                <m:t>z</m:t>
              </m:r>
            </m:e>
          </m:d>
          <m:r>
            <w:rPr>
              <w:rFonts w:ascii="Cambria Math" w:eastAsia="Times New Roman" w:hAnsi="Cambria Math"/>
            </w:rPr>
            <m:t>u</m:t>
          </m:r>
          <m:d>
            <m:dPr>
              <m:ctrlPr>
                <w:rPr>
                  <w:rFonts w:ascii="Cambria Math" w:eastAsia="Times New Roman" w:hAnsi="Cambria Math"/>
                  <w:i/>
                </w:rPr>
              </m:ctrlPr>
            </m:dPr>
            <m:e>
              <m:r>
                <w:rPr>
                  <w:rFonts w:ascii="Cambria Math" w:eastAsia="Times New Roman" w:hAnsi="Cambria Math"/>
                </w:rPr>
                <m:t xml:space="preserve"> t-nk</m:t>
              </m:r>
            </m:e>
          </m:d>
          <m:r>
            <w:rPr>
              <w:rFonts w:ascii="Cambria Math" w:eastAsia="Times New Roman" w:hAnsi="Cambria Math"/>
            </w:rPr>
            <m:t>+e(t)</m:t>
          </m:r>
        </m:oMath>
      </m:oMathPara>
    </w:p>
    <w:p w:rsidR="00E52D64" w:rsidRDefault="00E52D64" w:rsidP="00E52D64">
      <w:pPr>
        <w:jc w:val="left"/>
      </w:pPr>
      <w:r>
        <w:t>Este tiene la misma forma que el modelo ARX con na=0; por lo que se lo trabajará de la misma manera:</w:t>
      </w:r>
    </w:p>
    <w:p w:rsidR="00E52D64" w:rsidRDefault="00E52D64" w:rsidP="003636D4">
      <w:pPr>
        <w:pStyle w:val="Sinespaciado"/>
        <w:jc w:val="center"/>
      </w:pPr>
      <w:r>
        <w:rPr>
          <w:noProof/>
          <w:lang w:eastAsia="es-EC"/>
        </w:rPr>
        <w:lastRenderedPageBreak/>
        <w:drawing>
          <wp:inline distT="0" distB="0" distL="0" distR="0">
            <wp:extent cx="3238500" cy="3657600"/>
            <wp:effectExtent l="19050" t="0" r="0" b="0"/>
            <wp:docPr id="11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cstate="print"/>
                    <a:srcRect/>
                    <a:stretch>
                      <a:fillRect/>
                    </a:stretch>
                  </pic:blipFill>
                  <pic:spPr bwMode="auto">
                    <a:xfrm>
                      <a:off x="0" y="0"/>
                      <a:ext cx="3238500" cy="3657600"/>
                    </a:xfrm>
                    <a:prstGeom prst="rect">
                      <a:avLst/>
                    </a:prstGeom>
                    <a:noFill/>
                    <a:ln w="9525">
                      <a:noFill/>
                      <a:miter lim="800000"/>
                      <a:headEnd/>
                      <a:tailEnd/>
                    </a:ln>
                  </pic:spPr>
                </pic:pic>
              </a:graphicData>
            </a:graphic>
          </wp:inline>
        </w:drawing>
      </w:r>
    </w:p>
    <w:p w:rsidR="003636D4" w:rsidRPr="00117C8D" w:rsidRDefault="003636D4" w:rsidP="003636D4">
      <w:pPr>
        <w:pStyle w:val="figuras"/>
        <w:rPr>
          <w:b/>
        </w:rPr>
      </w:pPr>
      <w:bookmarkStart w:id="720" w:name="_Toc301197618"/>
      <w:r>
        <w:rPr>
          <w:b/>
        </w:rPr>
        <w:t>Figura 4.1</w:t>
      </w:r>
      <w:r w:rsidR="005E37BF">
        <w:rPr>
          <w:b/>
        </w:rPr>
        <w:t>5</w:t>
      </w:r>
      <w:r w:rsidR="005E30E2">
        <w:rPr>
          <w:b/>
        </w:rPr>
        <w:t xml:space="preserve"> </w:t>
      </w:r>
      <w:r>
        <w:t>Ventana de parámetros del FIR.</w:t>
      </w:r>
      <w:bookmarkEnd w:id="720"/>
    </w:p>
    <w:p w:rsidR="003636D4" w:rsidRDefault="003636D4" w:rsidP="00E52D64">
      <w:pPr>
        <w:jc w:val="center"/>
      </w:pPr>
    </w:p>
    <w:p w:rsidR="00E52D64" w:rsidRDefault="00E52D64" w:rsidP="00E52D64">
      <w:pPr>
        <w:jc w:val="left"/>
      </w:pPr>
      <w:r w:rsidRPr="002F7999">
        <w:rPr>
          <w:b/>
        </w:rPr>
        <w:t>Formato de</w:t>
      </w:r>
      <w:r>
        <w:rPr>
          <w:b/>
        </w:rPr>
        <w:t>l nombre</w:t>
      </w:r>
      <w:r w:rsidRPr="002F7999">
        <w:rPr>
          <w:b/>
        </w:rPr>
        <w:t xml:space="preserve"> las señales:</w:t>
      </w:r>
      <w:r>
        <w:t xml:space="preserve"> FIR:nb,nk</w:t>
      </w:r>
    </w:p>
    <w:p w:rsidR="003636D4" w:rsidRDefault="003636D4" w:rsidP="003636D4">
      <w:r>
        <w:t>De la cual se puede buscar el orden de los coeficientes más apropiados  mediante la opción “Selección de orden”, con lo cual obtenemos:</w:t>
      </w:r>
    </w:p>
    <w:p w:rsidR="00E52D64" w:rsidRDefault="00E52D64" w:rsidP="003636D4">
      <w:pPr>
        <w:pStyle w:val="Sinespaciado"/>
        <w:jc w:val="center"/>
      </w:pPr>
      <w:r>
        <w:rPr>
          <w:noProof/>
          <w:lang w:eastAsia="es-EC"/>
        </w:rPr>
        <w:lastRenderedPageBreak/>
        <w:drawing>
          <wp:inline distT="0" distB="0" distL="0" distR="0">
            <wp:extent cx="3505200" cy="3381375"/>
            <wp:effectExtent l="19050" t="0" r="0" b="0"/>
            <wp:docPr id="11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srcRect/>
                    <a:stretch>
                      <a:fillRect/>
                    </a:stretch>
                  </pic:blipFill>
                  <pic:spPr bwMode="auto">
                    <a:xfrm>
                      <a:off x="0" y="0"/>
                      <a:ext cx="3505200" cy="3381375"/>
                    </a:xfrm>
                    <a:prstGeom prst="rect">
                      <a:avLst/>
                    </a:prstGeom>
                    <a:noFill/>
                    <a:ln w="9525">
                      <a:noFill/>
                      <a:miter lim="800000"/>
                      <a:headEnd/>
                      <a:tailEnd/>
                    </a:ln>
                  </pic:spPr>
                </pic:pic>
              </a:graphicData>
            </a:graphic>
          </wp:inline>
        </w:drawing>
      </w:r>
    </w:p>
    <w:p w:rsidR="003636D4" w:rsidRPr="00117C8D" w:rsidRDefault="003636D4" w:rsidP="003636D4">
      <w:pPr>
        <w:pStyle w:val="figuras"/>
        <w:rPr>
          <w:b/>
        </w:rPr>
      </w:pPr>
      <w:bookmarkStart w:id="721" w:name="_Toc301197619"/>
      <w:r>
        <w:rPr>
          <w:b/>
        </w:rPr>
        <w:t>Figura 4.1</w:t>
      </w:r>
      <w:r w:rsidR="005E37BF">
        <w:rPr>
          <w:b/>
        </w:rPr>
        <w:t>6</w:t>
      </w:r>
      <w:r w:rsidR="005E30E2">
        <w:rPr>
          <w:b/>
        </w:rPr>
        <w:t xml:space="preserve"> </w:t>
      </w:r>
      <w:r>
        <w:t>Coeficientes sugeridos del FIR.</w:t>
      </w:r>
      <w:bookmarkEnd w:id="721"/>
    </w:p>
    <w:p w:rsidR="003636D4" w:rsidRDefault="003636D4" w:rsidP="00E52D64">
      <w:pPr>
        <w:jc w:val="center"/>
      </w:pPr>
    </w:p>
    <w:p w:rsidR="00E52D64" w:rsidRDefault="00E52D64" w:rsidP="00E52D64">
      <w:pPr>
        <w:jc w:val="left"/>
      </w:pPr>
      <w:r>
        <w:t>Del cual obtenemos los siguientes modelos parametrizados:</w:t>
      </w:r>
    </w:p>
    <w:p w:rsidR="00E52D64" w:rsidRDefault="00E52D64" w:rsidP="003636D4">
      <w:pPr>
        <w:pStyle w:val="Sinespaciado"/>
        <w:jc w:val="center"/>
      </w:pPr>
      <w:r>
        <w:rPr>
          <w:noProof/>
          <w:lang w:eastAsia="es-EC"/>
        </w:rPr>
        <w:lastRenderedPageBreak/>
        <w:drawing>
          <wp:inline distT="0" distB="0" distL="0" distR="0">
            <wp:extent cx="5256530" cy="3460617"/>
            <wp:effectExtent l="19050" t="0" r="1270" b="0"/>
            <wp:docPr id="11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cstate="print"/>
                    <a:srcRect/>
                    <a:stretch>
                      <a:fillRect/>
                    </a:stretch>
                  </pic:blipFill>
                  <pic:spPr bwMode="auto">
                    <a:xfrm>
                      <a:off x="0" y="0"/>
                      <a:ext cx="5256530" cy="3460617"/>
                    </a:xfrm>
                    <a:prstGeom prst="rect">
                      <a:avLst/>
                    </a:prstGeom>
                    <a:noFill/>
                    <a:ln w="9525">
                      <a:noFill/>
                      <a:miter lim="800000"/>
                      <a:headEnd/>
                      <a:tailEnd/>
                    </a:ln>
                  </pic:spPr>
                </pic:pic>
              </a:graphicData>
            </a:graphic>
          </wp:inline>
        </w:drawing>
      </w:r>
    </w:p>
    <w:p w:rsidR="00E52D64" w:rsidRDefault="00E52D64" w:rsidP="003636D4">
      <w:pPr>
        <w:pStyle w:val="Sinespaciado"/>
        <w:jc w:val="center"/>
      </w:pPr>
      <w:r>
        <w:rPr>
          <w:noProof/>
          <w:lang w:eastAsia="es-EC"/>
        </w:rPr>
        <w:drawing>
          <wp:inline distT="0" distB="0" distL="0" distR="0">
            <wp:extent cx="3886200" cy="2343150"/>
            <wp:effectExtent l="19050" t="0" r="0" b="0"/>
            <wp:docPr id="11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cstate="print"/>
                    <a:srcRect/>
                    <a:stretch>
                      <a:fillRect/>
                    </a:stretch>
                  </pic:blipFill>
                  <pic:spPr bwMode="auto">
                    <a:xfrm>
                      <a:off x="0" y="0"/>
                      <a:ext cx="3886200" cy="2343150"/>
                    </a:xfrm>
                    <a:prstGeom prst="rect">
                      <a:avLst/>
                    </a:prstGeom>
                    <a:noFill/>
                    <a:ln w="9525">
                      <a:noFill/>
                      <a:miter lim="800000"/>
                      <a:headEnd/>
                      <a:tailEnd/>
                    </a:ln>
                  </pic:spPr>
                </pic:pic>
              </a:graphicData>
            </a:graphic>
          </wp:inline>
        </w:drawing>
      </w:r>
    </w:p>
    <w:p w:rsidR="003636D4" w:rsidRPr="00117C8D" w:rsidRDefault="003636D4" w:rsidP="003636D4">
      <w:pPr>
        <w:pStyle w:val="figuras"/>
        <w:rPr>
          <w:b/>
        </w:rPr>
      </w:pPr>
      <w:bookmarkStart w:id="722" w:name="_Toc301197620"/>
      <w:r>
        <w:rPr>
          <w:b/>
        </w:rPr>
        <w:t>Figura 4.1</w:t>
      </w:r>
      <w:r w:rsidR="005E37BF">
        <w:rPr>
          <w:b/>
        </w:rPr>
        <w:t>7</w:t>
      </w:r>
      <w:r w:rsidR="00503ACE">
        <w:rPr>
          <w:b/>
        </w:rPr>
        <w:t xml:space="preserve"> </w:t>
      </w:r>
      <w:r>
        <w:t>Coeficientes estimados del FIR.</w:t>
      </w:r>
      <w:bookmarkEnd w:id="722"/>
    </w:p>
    <w:p w:rsidR="00E52D64" w:rsidRDefault="00E52D64" w:rsidP="00E52D64">
      <w:pPr>
        <w:jc w:val="left"/>
      </w:pPr>
    </w:p>
    <w:p w:rsidR="003636D4" w:rsidRDefault="003636D4" w:rsidP="003636D4">
      <w:r>
        <w:t>Al comparar su respuesta con la señal del 30%, el análisis residual y la parsimonia del modelo obtenemos los siguientes niveles de similitud:</w:t>
      </w:r>
    </w:p>
    <w:p w:rsidR="00E52D64" w:rsidRDefault="00E52D64" w:rsidP="00E52D64">
      <w:pPr>
        <w:jc w:val="left"/>
      </w:pPr>
    </w:p>
    <w:p w:rsidR="00E52D64" w:rsidRDefault="00E52D64" w:rsidP="00E52D64">
      <w:pPr>
        <w:jc w:val="left"/>
      </w:pPr>
    </w:p>
    <w:p w:rsidR="00E52D64" w:rsidRPr="00AB7940" w:rsidRDefault="00E52D64" w:rsidP="00E52D64">
      <w:pPr>
        <w:jc w:val="center"/>
        <w:rPr>
          <w:b/>
        </w:rPr>
      </w:pPr>
      <w:r w:rsidRPr="00AB7940">
        <w:rPr>
          <w:b/>
        </w:rPr>
        <w:lastRenderedPageBreak/>
        <w:t>Tabla de Análisis:</w:t>
      </w:r>
    </w:p>
    <w:tbl>
      <w:tblPr>
        <w:tblStyle w:val="Tablaconcuadrcula"/>
        <w:tblW w:w="0" w:type="auto"/>
        <w:jc w:val="center"/>
        <w:tblInd w:w="108" w:type="dxa"/>
        <w:tblLook w:val="04A0"/>
      </w:tblPr>
      <w:tblGrid>
        <w:gridCol w:w="1858"/>
        <w:gridCol w:w="1796"/>
        <w:gridCol w:w="2008"/>
        <w:gridCol w:w="2614"/>
      </w:tblGrid>
      <w:tr w:rsidR="00E52D64" w:rsidTr="003636D4">
        <w:trPr>
          <w:jc w:val="center"/>
        </w:trPr>
        <w:tc>
          <w:tcPr>
            <w:tcW w:w="1858" w:type="dxa"/>
          </w:tcPr>
          <w:p w:rsidR="00E52D64" w:rsidRPr="002F7999" w:rsidRDefault="00E52D64" w:rsidP="007E7B50">
            <w:pPr>
              <w:jc w:val="center"/>
              <w:rPr>
                <w:b/>
              </w:rPr>
            </w:pPr>
            <w:r w:rsidRPr="002F7999">
              <w:rPr>
                <w:b/>
              </w:rPr>
              <w:t>Señal</w:t>
            </w:r>
          </w:p>
        </w:tc>
        <w:tc>
          <w:tcPr>
            <w:tcW w:w="1796" w:type="dxa"/>
          </w:tcPr>
          <w:p w:rsidR="00E52D64" w:rsidRPr="002F7999" w:rsidRDefault="00E52D64" w:rsidP="007E7B50">
            <w:pPr>
              <w:jc w:val="center"/>
              <w:rPr>
                <w:b/>
              </w:rPr>
            </w:pPr>
            <w:r w:rsidRPr="002F7999">
              <w:rPr>
                <w:b/>
              </w:rPr>
              <w:t>% de similitud</w:t>
            </w:r>
          </w:p>
        </w:tc>
        <w:tc>
          <w:tcPr>
            <w:tcW w:w="2008" w:type="dxa"/>
          </w:tcPr>
          <w:p w:rsidR="00E52D64" w:rsidRPr="002F7999" w:rsidRDefault="00E52D64" w:rsidP="007E7B50">
            <w:pPr>
              <w:jc w:val="center"/>
              <w:rPr>
                <w:b/>
              </w:rPr>
            </w:pPr>
            <w:r>
              <w:rPr>
                <w:b/>
              </w:rPr>
              <w:t>Nivel de confianza</w:t>
            </w:r>
          </w:p>
        </w:tc>
        <w:tc>
          <w:tcPr>
            <w:tcW w:w="2614" w:type="dxa"/>
          </w:tcPr>
          <w:p w:rsidR="00E52D64" w:rsidRDefault="00E52D64" w:rsidP="007E7B50">
            <w:pPr>
              <w:jc w:val="center"/>
              <w:rPr>
                <w:b/>
              </w:rPr>
            </w:pPr>
            <w:r>
              <w:rPr>
                <w:b/>
              </w:rPr>
              <w:t>Función de Transferencia</w:t>
            </w:r>
          </w:p>
        </w:tc>
      </w:tr>
      <w:tr w:rsidR="00E52D64" w:rsidTr="003636D4">
        <w:trPr>
          <w:jc w:val="center"/>
        </w:trPr>
        <w:tc>
          <w:tcPr>
            <w:tcW w:w="1858" w:type="dxa"/>
          </w:tcPr>
          <w:p w:rsidR="00E52D64" w:rsidRDefault="00E52D64" w:rsidP="007E7B50">
            <w:pPr>
              <w:jc w:val="center"/>
            </w:pPr>
            <w:r>
              <w:t>FIR:1,10</w:t>
            </w:r>
          </w:p>
        </w:tc>
        <w:tc>
          <w:tcPr>
            <w:tcW w:w="1796" w:type="dxa"/>
          </w:tcPr>
          <w:p w:rsidR="00E52D64" w:rsidRDefault="00E52D64" w:rsidP="007E7B50">
            <w:pPr>
              <w:jc w:val="center"/>
            </w:pPr>
            <w:r>
              <w:t>12.16</w:t>
            </w:r>
          </w:p>
        </w:tc>
        <w:tc>
          <w:tcPr>
            <w:tcW w:w="2008" w:type="dxa"/>
          </w:tcPr>
          <w:p w:rsidR="00E52D64" w:rsidRDefault="00E52D64" w:rsidP="007E7B50">
            <w:pPr>
              <w:jc w:val="center"/>
            </w:pPr>
            <w:r>
              <w:t>Incertidumbre</w:t>
            </w:r>
          </w:p>
        </w:tc>
        <w:tc>
          <w:tcPr>
            <w:tcW w:w="2614" w:type="dxa"/>
          </w:tcPr>
          <w:p w:rsidR="00E52D64"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E3108D">
              <w:t>FIR:</w:t>
            </w:r>
            <w:r>
              <w:t>2</w:t>
            </w:r>
            <w:r w:rsidRPr="00E3108D">
              <w:t>,10</w:t>
            </w:r>
          </w:p>
        </w:tc>
        <w:tc>
          <w:tcPr>
            <w:tcW w:w="1796" w:type="dxa"/>
          </w:tcPr>
          <w:p w:rsidR="00E52D64" w:rsidRDefault="00E52D64" w:rsidP="007E7B50">
            <w:pPr>
              <w:jc w:val="center"/>
            </w:pPr>
            <w:r>
              <w:t>12.45</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E3108D">
              <w:t>FIR:</w:t>
            </w:r>
            <w:r>
              <w:t>3</w:t>
            </w:r>
            <w:r w:rsidRPr="00E3108D">
              <w:t>,10</w:t>
            </w:r>
          </w:p>
        </w:tc>
        <w:tc>
          <w:tcPr>
            <w:tcW w:w="1796" w:type="dxa"/>
          </w:tcPr>
          <w:p w:rsidR="00E52D64" w:rsidRDefault="00E52D64" w:rsidP="007E7B50">
            <w:pPr>
              <w:jc w:val="center"/>
            </w:pPr>
            <w:r>
              <w:t>12.72</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1E1E6E">
              <w:t>FIR:</w:t>
            </w:r>
            <w:r>
              <w:t>4</w:t>
            </w:r>
            <w:r w:rsidRPr="001E1E6E">
              <w:t>,10</w:t>
            </w:r>
          </w:p>
        </w:tc>
        <w:tc>
          <w:tcPr>
            <w:tcW w:w="1796" w:type="dxa"/>
          </w:tcPr>
          <w:p w:rsidR="00E52D64" w:rsidRDefault="00E52D64" w:rsidP="007E7B50">
            <w:pPr>
              <w:jc w:val="center"/>
            </w:pPr>
            <w:r>
              <w:t>13</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1E1E6E">
              <w:t>FIR:</w:t>
            </w:r>
            <w:r>
              <w:t>5</w:t>
            </w:r>
            <w:r w:rsidRPr="001E1E6E">
              <w:t>,10</w:t>
            </w:r>
          </w:p>
        </w:tc>
        <w:tc>
          <w:tcPr>
            <w:tcW w:w="1796" w:type="dxa"/>
          </w:tcPr>
          <w:p w:rsidR="00E52D64" w:rsidRDefault="00E52D64" w:rsidP="007E7B50">
            <w:pPr>
              <w:jc w:val="center"/>
            </w:pPr>
            <w:r>
              <w:t>13.27</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1E1E6E">
              <w:t>FIR:</w:t>
            </w:r>
            <w:r>
              <w:t>6</w:t>
            </w:r>
            <w:r w:rsidRPr="001E1E6E">
              <w:t>,10</w:t>
            </w:r>
          </w:p>
        </w:tc>
        <w:tc>
          <w:tcPr>
            <w:tcW w:w="1796" w:type="dxa"/>
          </w:tcPr>
          <w:p w:rsidR="00E52D64" w:rsidRDefault="00E52D64" w:rsidP="007E7B50">
            <w:pPr>
              <w:jc w:val="center"/>
            </w:pPr>
            <w:r>
              <w:t>13.55</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1E1E6E">
              <w:t>FIR:</w:t>
            </w:r>
            <w:r>
              <w:t>7</w:t>
            </w:r>
            <w:r w:rsidRPr="001E1E6E">
              <w:t>,10</w:t>
            </w:r>
          </w:p>
        </w:tc>
        <w:tc>
          <w:tcPr>
            <w:tcW w:w="1796" w:type="dxa"/>
          </w:tcPr>
          <w:p w:rsidR="00E52D64" w:rsidRDefault="00E52D64" w:rsidP="007E7B50">
            <w:pPr>
              <w:jc w:val="center"/>
            </w:pPr>
            <w:r>
              <w:t>13.83</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1E1E6E">
              <w:t>FIR:</w:t>
            </w:r>
            <w:r>
              <w:t>8</w:t>
            </w:r>
            <w:r w:rsidRPr="001E1E6E">
              <w:t>,10</w:t>
            </w:r>
          </w:p>
        </w:tc>
        <w:tc>
          <w:tcPr>
            <w:tcW w:w="1796" w:type="dxa"/>
          </w:tcPr>
          <w:p w:rsidR="00E52D64" w:rsidRDefault="00E52D64" w:rsidP="007E7B50">
            <w:pPr>
              <w:jc w:val="center"/>
            </w:pPr>
            <w:r>
              <w:t>14.09</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1E1E6E">
              <w:t>FIR:</w:t>
            </w:r>
            <w:r>
              <w:t>9</w:t>
            </w:r>
            <w:r w:rsidRPr="001E1E6E">
              <w:t>,10</w:t>
            </w:r>
          </w:p>
        </w:tc>
        <w:tc>
          <w:tcPr>
            <w:tcW w:w="1796" w:type="dxa"/>
          </w:tcPr>
          <w:p w:rsidR="00E52D64" w:rsidRDefault="00E52D64" w:rsidP="007E7B50">
            <w:pPr>
              <w:jc w:val="center"/>
            </w:pPr>
            <w:r>
              <w:t>14.37</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1E1E6E">
              <w:t>FIR:</w:t>
            </w:r>
            <w:r>
              <w:t>10</w:t>
            </w:r>
            <w:r w:rsidRPr="001E1E6E">
              <w:t>,10</w:t>
            </w:r>
          </w:p>
        </w:tc>
        <w:tc>
          <w:tcPr>
            <w:tcW w:w="1796" w:type="dxa"/>
          </w:tcPr>
          <w:p w:rsidR="00E52D64" w:rsidRDefault="00E52D64" w:rsidP="007E7B50">
            <w:pPr>
              <w:jc w:val="center"/>
            </w:pPr>
            <w:r>
              <w:t>14.64</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1E1E6E">
              <w:t>FIR:</w:t>
            </w:r>
            <w:r>
              <w:t>1,</w:t>
            </w:r>
            <w:r w:rsidRPr="001E1E6E">
              <w:t>0</w:t>
            </w:r>
          </w:p>
        </w:tc>
        <w:tc>
          <w:tcPr>
            <w:tcW w:w="1796" w:type="dxa"/>
          </w:tcPr>
          <w:p w:rsidR="00E52D64" w:rsidRDefault="00E52D64" w:rsidP="007E7B50">
            <w:pPr>
              <w:jc w:val="center"/>
            </w:pPr>
            <w:r>
              <w:t>9.90</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Ni polos ni ceros</w:t>
            </w:r>
          </w:p>
        </w:tc>
      </w:tr>
      <w:tr w:rsidR="00E52D64" w:rsidTr="003636D4">
        <w:trPr>
          <w:jc w:val="center"/>
        </w:trPr>
        <w:tc>
          <w:tcPr>
            <w:tcW w:w="1858" w:type="dxa"/>
          </w:tcPr>
          <w:p w:rsidR="00E52D64" w:rsidRDefault="00E52D64" w:rsidP="007E7B50">
            <w:pPr>
              <w:jc w:val="center"/>
            </w:pPr>
            <w:r w:rsidRPr="006F0B40">
              <w:t>FIR:</w:t>
            </w:r>
            <w:r>
              <w:t>2</w:t>
            </w:r>
            <w:r w:rsidRPr="006F0B40">
              <w:t>,0</w:t>
            </w:r>
          </w:p>
        </w:tc>
        <w:tc>
          <w:tcPr>
            <w:tcW w:w="1796" w:type="dxa"/>
          </w:tcPr>
          <w:p w:rsidR="00E52D64" w:rsidRDefault="00E52D64" w:rsidP="007E7B50">
            <w:pPr>
              <w:jc w:val="center"/>
            </w:pPr>
            <w:r>
              <w:t>10.17</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6F0B40">
              <w:t>FIR:</w:t>
            </w:r>
            <w:r>
              <w:t>3</w:t>
            </w:r>
            <w:r w:rsidRPr="006F0B40">
              <w:t>,0</w:t>
            </w:r>
          </w:p>
        </w:tc>
        <w:tc>
          <w:tcPr>
            <w:tcW w:w="1796" w:type="dxa"/>
          </w:tcPr>
          <w:p w:rsidR="00E52D64" w:rsidRPr="005979FA" w:rsidRDefault="00E52D64" w:rsidP="007E7B50">
            <w:pPr>
              <w:jc w:val="center"/>
            </w:pPr>
            <w:r w:rsidRPr="005979FA">
              <w:t>10.41</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6F0B40">
              <w:t>FIR:</w:t>
            </w:r>
            <w:r>
              <w:t>1</w:t>
            </w:r>
            <w:r w:rsidRPr="006F0B40">
              <w:t>,</w:t>
            </w:r>
            <w:r>
              <w:t>2</w:t>
            </w:r>
          </w:p>
        </w:tc>
        <w:tc>
          <w:tcPr>
            <w:tcW w:w="1796" w:type="dxa"/>
          </w:tcPr>
          <w:p w:rsidR="00E52D64" w:rsidRDefault="00E52D64" w:rsidP="007E7B50">
            <w:pPr>
              <w:jc w:val="center"/>
            </w:pPr>
            <w:r>
              <w:t>10.32</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6F0B40">
              <w:t>FIR</w:t>
            </w:r>
            <w:r>
              <w:t>:2</w:t>
            </w:r>
            <w:r w:rsidRPr="006F0B40">
              <w:t>,</w:t>
            </w:r>
            <w:r>
              <w:t>2</w:t>
            </w:r>
          </w:p>
        </w:tc>
        <w:tc>
          <w:tcPr>
            <w:tcW w:w="1796" w:type="dxa"/>
          </w:tcPr>
          <w:p w:rsidR="00E52D64" w:rsidRDefault="00E52D64" w:rsidP="007E7B50">
            <w:pPr>
              <w:jc w:val="center"/>
            </w:pPr>
            <w:r>
              <w:t>10.6</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6F0B40">
              <w:t>FIR:</w:t>
            </w:r>
            <w:r>
              <w:t>3</w:t>
            </w:r>
            <w:r w:rsidRPr="006F0B40">
              <w:t>,</w:t>
            </w:r>
            <w:r>
              <w:t>2</w:t>
            </w:r>
          </w:p>
        </w:tc>
        <w:tc>
          <w:tcPr>
            <w:tcW w:w="1796" w:type="dxa"/>
          </w:tcPr>
          <w:p w:rsidR="00E52D64" w:rsidRDefault="00E52D64" w:rsidP="007E7B50">
            <w:pPr>
              <w:jc w:val="center"/>
            </w:pPr>
            <w:r>
              <w:t>10.85</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6F0B40">
              <w:t>FIR:</w:t>
            </w:r>
            <w:r>
              <w:t>4</w:t>
            </w:r>
            <w:r w:rsidRPr="006F0B40">
              <w:t>,</w:t>
            </w:r>
            <w:r>
              <w:t>2</w:t>
            </w:r>
          </w:p>
        </w:tc>
        <w:tc>
          <w:tcPr>
            <w:tcW w:w="1796" w:type="dxa"/>
          </w:tcPr>
          <w:p w:rsidR="00E52D64" w:rsidRDefault="00E52D64" w:rsidP="007E7B50">
            <w:pPr>
              <w:jc w:val="center"/>
            </w:pPr>
            <w:r>
              <w:t>11.12</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6F0B40">
              <w:t>FIR:</w:t>
            </w:r>
            <w:r>
              <w:t>1</w:t>
            </w:r>
            <w:r w:rsidRPr="006F0B40">
              <w:t>,</w:t>
            </w:r>
            <w:r>
              <w:t>3</w:t>
            </w:r>
          </w:p>
        </w:tc>
        <w:tc>
          <w:tcPr>
            <w:tcW w:w="1796" w:type="dxa"/>
          </w:tcPr>
          <w:p w:rsidR="00E52D64" w:rsidRDefault="00E52D64" w:rsidP="007E7B50">
            <w:pPr>
              <w:jc w:val="center"/>
            </w:pPr>
            <w:r>
              <w:t>10.54</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6F0B40">
              <w:t>FIR:</w:t>
            </w:r>
            <w:r>
              <w:t>2</w:t>
            </w:r>
            <w:r w:rsidRPr="006F0B40">
              <w:t>,</w:t>
            </w:r>
            <w:r>
              <w:t>3</w:t>
            </w:r>
          </w:p>
        </w:tc>
        <w:tc>
          <w:tcPr>
            <w:tcW w:w="1796" w:type="dxa"/>
          </w:tcPr>
          <w:p w:rsidR="00E52D64" w:rsidRDefault="00E52D64" w:rsidP="007E7B50">
            <w:pPr>
              <w:jc w:val="center"/>
            </w:pPr>
            <w:r>
              <w:t>10.82</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r w:rsidR="00E52D64" w:rsidTr="003636D4">
        <w:trPr>
          <w:jc w:val="center"/>
        </w:trPr>
        <w:tc>
          <w:tcPr>
            <w:tcW w:w="1858" w:type="dxa"/>
          </w:tcPr>
          <w:p w:rsidR="00E52D64" w:rsidRDefault="00E52D64" w:rsidP="007E7B50">
            <w:pPr>
              <w:jc w:val="center"/>
            </w:pPr>
            <w:r w:rsidRPr="006F0B40">
              <w:t>FIR:</w:t>
            </w:r>
            <w:r>
              <w:t>3</w:t>
            </w:r>
            <w:r w:rsidRPr="006F0B40">
              <w:t>,</w:t>
            </w:r>
            <w:r>
              <w:t>3</w:t>
            </w:r>
          </w:p>
        </w:tc>
        <w:tc>
          <w:tcPr>
            <w:tcW w:w="1796" w:type="dxa"/>
          </w:tcPr>
          <w:p w:rsidR="00E52D64" w:rsidRDefault="00E52D64" w:rsidP="007E7B50">
            <w:pPr>
              <w:jc w:val="center"/>
            </w:pPr>
            <w:r>
              <w:t>11.08</w:t>
            </w:r>
          </w:p>
        </w:tc>
        <w:tc>
          <w:tcPr>
            <w:tcW w:w="2008" w:type="dxa"/>
          </w:tcPr>
          <w:p w:rsidR="00E52D64" w:rsidRDefault="00E52D64" w:rsidP="007E7B50">
            <w:pPr>
              <w:jc w:val="center"/>
            </w:pPr>
            <w:r w:rsidRPr="00CE6188">
              <w:t>Incertidumbre</w:t>
            </w:r>
          </w:p>
        </w:tc>
        <w:tc>
          <w:tcPr>
            <w:tcW w:w="2614" w:type="dxa"/>
          </w:tcPr>
          <w:p w:rsidR="00E52D64" w:rsidRPr="00CE6188" w:rsidRDefault="00E52D64" w:rsidP="007E7B50">
            <w:pPr>
              <w:jc w:val="center"/>
            </w:pPr>
            <w:r>
              <w:t>Modelo no viable</w:t>
            </w:r>
          </w:p>
        </w:tc>
      </w:tr>
    </w:tbl>
    <w:p w:rsidR="003636D4" w:rsidRPr="00AF4DBF" w:rsidRDefault="003636D4" w:rsidP="003636D4">
      <w:pPr>
        <w:pStyle w:val="Tablas"/>
        <w:jc w:val="center"/>
        <w:rPr>
          <w:rFonts w:ascii="Times New Roman" w:hAnsi="Times New Roman"/>
          <w:sz w:val="20"/>
          <w:szCs w:val="20"/>
        </w:rPr>
      </w:pPr>
      <w:bookmarkStart w:id="723" w:name="_Toc301197669"/>
      <w:r>
        <w:rPr>
          <w:rFonts w:ascii="Times New Roman" w:hAnsi="Times New Roman"/>
          <w:b/>
          <w:sz w:val="20"/>
          <w:szCs w:val="20"/>
        </w:rPr>
        <w:t>Tabla 4</w:t>
      </w:r>
      <w:r w:rsidRPr="00AF4DBF">
        <w:rPr>
          <w:rFonts w:ascii="Times New Roman" w:hAnsi="Times New Roman"/>
          <w:b/>
          <w:sz w:val="20"/>
          <w:szCs w:val="20"/>
        </w:rPr>
        <w:t>.</w:t>
      </w:r>
      <w:r>
        <w:rPr>
          <w:rFonts w:ascii="Times New Roman" w:hAnsi="Times New Roman"/>
          <w:b/>
          <w:sz w:val="20"/>
          <w:szCs w:val="20"/>
        </w:rPr>
        <w:t>4</w:t>
      </w:r>
      <w:r w:rsidR="00503ACE">
        <w:rPr>
          <w:rFonts w:ascii="Times New Roman" w:hAnsi="Times New Roman"/>
          <w:b/>
          <w:sz w:val="20"/>
          <w:szCs w:val="20"/>
        </w:rPr>
        <w:t xml:space="preserve"> </w:t>
      </w:r>
      <w:r>
        <w:rPr>
          <w:rFonts w:ascii="Times New Roman" w:hAnsi="Times New Roman"/>
          <w:sz w:val="20"/>
          <w:szCs w:val="20"/>
        </w:rPr>
        <w:t>Resultados de las señales FIR.</w:t>
      </w:r>
      <w:bookmarkEnd w:id="723"/>
    </w:p>
    <w:p w:rsidR="00E52D64" w:rsidRDefault="00E52D64" w:rsidP="00E52D64">
      <w:pPr>
        <w:jc w:val="left"/>
      </w:pPr>
    </w:p>
    <w:p w:rsidR="00E52D64" w:rsidRDefault="00E52D64" w:rsidP="003636D4">
      <w:r>
        <w:t>El coeficiente del modelo FIR depende de cuál fue el</w:t>
      </w:r>
      <w:r w:rsidR="003636D4">
        <w:t xml:space="preserve"> tiempo de muestreo empleado y d</w:t>
      </w:r>
      <w:r>
        <w:t xml:space="preserve">el tiempo de estabilización ante una señal escalón, razón por la cual este orden es elevado, dándonos el problema de que la función de </w:t>
      </w:r>
      <w:r>
        <w:lastRenderedPageBreak/>
        <w:t>transferencia encontrada será muy compleja o en caso contrario, al tratar de tomar coeficientes más bajos, tendremos una mala representación de la misma.</w:t>
      </w:r>
    </w:p>
    <w:p w:rsidR="00E52D64" w:rsidRDefault="00E52D64" w:rsidP="003636D4">
      <w:r>
        <w:t xml:space="preserve">Al igual que en el modelo ARX, todos resultaron dudosos por lo que no son aptos para analizarlos, además que el porcentaje de similitud de los mismos </w:t>
      </w:r>
      <w:r w:rsidR="00E15308">
        <w:t>son</w:t>
      </w:r>
      <w:r>
        <w:t xml:space="preserve"> muy bajo</w:t>
      </w:r>
      <w:r w:rsidR="00E15308">
        <w:t>s</w:t>
      </w:r>
      <w:r>
        <w:t>, con lo cual podemos concluir que el coeficiente “na” que tiene el modelo ARX y no el FIR resulta importante para hallar una buena estimación.</w:t>
      </w:r>
    </w:p>
    <w:p w:rsidR="00E15308" w:rsidRDefault="00E15308" w:rsidP="003636D4"/>
    <w:p w:rsidR="0059792F" w:rsidRDefault="0059792F" w:rsidP="003636D4"/>
    <w:p w:rsidR="0059792F" w:rsidRDefault="0059792F" w:rsidP="003636D4"/>
    <w:p w:rsidR="00E52D64" w:rsidRDefault="00E15308" w:rsidP="007664E9">
      <w:pPr>
        <w:pStyle w:val="Ttulo2"/>
        <w:numPr>
          <w:ilvl w:val="1"/>
          <w:numId w:val="24"/>
        </w:numPr>
        <w:ind w:left="567"/>
      </w:pPr>
      <w:bookmarkStart w:id="724" w:name="_Toc301197520"/>
      <w:r>
        <w:t>MODELO</w:t>
      </w:r>
      <w:r w:rsidRPr="005979FA">
        <w:t xml:space="preserve"> BOX-JENKINS</w:t>
      </w:r>
      <w:bookmarkEnd w:id="724"/>
    </w:p>
    <w:p w:rsidR="00E15308" w:rsidRDefault="00E15308" w:rsidP="00E15308">
      <w:pPr>
        <w:rPr>
          <w:lang w:val="es-ES" w:eastAsia="es-ES"/>
        </w:rPr>
      </w:pPr>
    </w:p>
    <w:p w:rsidR="00E15308" w:rsidRPr="003636D4" w:rsidRDefault="00E15308" w:rsidP="00E15308">
      <w:pPr>
        <w:jc w:val="left"/>
      </w:pPr>
      <w:r w:rsidRPr="00100B14">
        <w:t>Como</w:t>
      </w:r>
      <w:r w:rsidR="00EE299C">
        <w:t xml:space="preserve"> </w:t>
      </w:r>
      <w:r w:rsidRPr="00100B14">
        <w:t>se vio en el capítulo 2.4 “Identificación paramétrica”, la fórmula que describe a este proceso es:</w:t>
      </w:r>
    </w:p>
    <w:p w:rsidR="00E15308" w:rsidRPr="00E15308" w:rsidRDefault="00E15308" w:rsidP="00E15308">
      <w:pPr>
        <w:rPr>
          <w:lang w:eastAsia="es-ES"/>
        </w:rPr>
      </w:pPr>
    </w:p>
    <w:p w:rsidR="00E52D64" w:rsidRDefault="00E52D64" w:rsidP="00E52D64">
      <w:pPr>
        <w:jc w:val="left"/>
      </w:pPr>
      <m:oMathPara>
        <m:oMath>
          <m:r>
            <w:rPr>
              <w:rFonts w:ascii="Cambria Math" w:eastAsia="Times New Roman" w:hAnsi="Cambria Math"/>
            </w:rPr>
            <m:t>y</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B</m:t>
              </m:r>
              <m:d>
                <m:dPr>
                  <m:ctrlPr>
                    <w:rPr>
                      <w:rFonts w:ascii="Cambria Math" w:eastAsia="Times New Roman" w:hAnsi="Cambria Math"/>
                      <w:i/>
                    </w:rPr>
                  </m:ctrlPr>
                </m:dPr>
                <m:e>
                  <m:r>
                    <w:rPr>
                      <w:rFonts w:ascii="Cambria Math" w:eastAsia="Times New Roman" w:hAnsi="Cambria Math"/>
                    </w:rPr>
                    <m:t>z</m:t>
                  </m:r>
                </m:e>
              </m:d>
            </m:num>
            <m:den>
              <m:r>
                <w:rPr>
                  <w:rFonts w:ascii="Cambria Math" w:eastAsia="Times New Roman" w:hAnsi="Cambria Math"/>
                </w:rPr>
                <m:t>F(z)</m:t>
              </m:r>
            </m:den>
          </m:f>
          <m:r>
            <w:rPr>
              <w:rFonts w:ascii="Cambria Math" w:eastAsia="Times New Roman" w:hAnsi="Cambria Math"/>
            </w:rPr>
            <m:t>u</m:t>
          </m:r>
          <m:d>
            <m:dPr>
              <m:ctrlPr>
                <w:rPr>
                  <w:rFonts w:ascii="Cambria Math" w:eastAsia="Times New Roman" w:hAnsi="Cambria Math"/>
                  <w:i/>
                </w:rPr>
              </m:ctrlPr>
            </m:dPr>
            <m:e>
              <m:r>
                <w:rPr>
                  <w:rFonts w:ascii="Cambria Math" w:eastAsia="Times New Roman" w:hAnsi="Cambria Math"/>
                </w:rPr>
                <m:t xml:space="preserve"> t-nk</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C</m:t>
              </m:r>
              <m:d>
                <m:dPr>
                  <m:ctrlPr>
                    <w:rPr>
                      <w:rFonts w:ascii="Cambria Math" w:eastAsia="Times New Roman" w:hAnsi="Cambria Math"/>
                      <w:i/>
                    </w:rPr>
                  </m:ctrlPr>
                </m:dPr>
                <m:e>
                  <m:r>
                    <w:rPr>
                      <w:rFonts w:ascii="Cambria Math" w:eastAsia="Times New Roman" w:hAnsi="Cambria Math"/>
                    </w:rPr>
                    <m:t>z</m:t>
                  </m:r>
                </m:e>
              </m:d>
            </m:num>
            <m:den>
              <m:r>
                <w:rPr>
                  <w:rFonts w:ascii="Cambria Math" w:eastAsia="Times New Roman" w:hAnsi="Cambria Math"/>
                </w:rPr>
                <m:t>D(z)</m:t>
              </m:r>
            </m:den>
          </m:f>
          <m:r>
            <w:rPr>
              <w:rFonts w:ascii="Cambria Math" w:eastAsia="Times New Roman" w:hAnsi="Cambria Math"/>
            </w:rPr>
            <m:t>e(t)</m:t>
          </m:r>
        </m:oMath>
      </m:oMathPara>
    </w:p>
    <w:p w:rsidR="00E15308" w:rsidRPr="005979FA" w:rsidRDefault="00E15308" w:rsidP="00E52D64">
      <w:pPr>
        <w:jc w:val="left"/>
        <w:rPr>
          <w:b/>
        </w:rPr>
      </w:pPr>
    </w:p>
    <w:p w:rsidR="00E52D64" w:rsidRDefault="00E52D64" w:rsidP="00E15308">
      <w:r>
        <w:t>Para generar este modelo la pantalla que se muestra es:</w:t>
      </w:r>
    </w:p>
    <w:p w:rsidR="00E52D64" w:rsidRDefault="00E52D64" w:rsidP="00E15308">
      <w:pPr>
        <w:pStyle w:val="Sinespaciado"/>
        <w:jc w:val="center"/>
      </w:pPr>
      <w:r>
        <w:rPr>
          <w:noProof/>
          <w:lang w:eastAsia="es-EC"/>
        </w:rPr>
        <w:lastRenderedPageBreak/>
        <w:drawing>
          <wp:inline distT="0" distB="0" distL="0" distR="0">
            <wp:extent cx="3238500" cy="3657600"/>
            <wp:effectExtent l="19050" t="0" r="0" b="0"/>
            <wp:docPr id="11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cstate="print"/>
                    <a:srcRect/>
                    <a:stretch>
                      <a:fillRect/>
                    </a:stretch>
                  </pic:blipFill>
                  <pic:spPr bwMode="auto">
                    <a:xfrm>
                      <a:off x="0" y="0"/>
                      <a:ext cx="3238500" cy="3657600"/>
                    </a:xfrm>
                    <a:prstGeom prst="rect">
                      <a:avLst/>
                    </a:prstGeom>
                    <a:noFill/>
                    <a:ln w="9525">
                      <a:noFill/>
                      <a:miter lim="800000"/>
                      <a:headEnd/>
                      <a:tailEnd/>
                    </a:ln>
                  </pic:spPr>
                </pic:pic>
              </a:graphicData>
            </a:graphic>
          </wp:inline>
        </w:drawing>
      </w:r>
    </w:p>
    <w:p w:rsidR="00E15308" w:rsidRPr="00117C8D" w:rsidRDefault="00E15308" w:rsidP="00E15308">
      <w:pPr>
        <w:pStyle w:val="figuras"/>
        <w:rPr>
          <w:b/>
        </w:rPr>
      </w:pPr>
      <w:bookmarkStart w:id="725" w:name="_Toc301197621"/>
      <w:r>
        <w:rPr>
          <w:b/>
        </w:rPr>
        <w:t>Figura 4.1</w:t>
      </w:r>
      <w:r w:rsidR="005E37BF">
        <w:rPr>
          <w:b/>
        </w:rPr>
        <w:t>8</w:t>
      </w:r>
      <w:r w:rsidR="00503ACE">
        <w:rPr>
          <w:b/>
        </w:rPr>
        <w:t xml:space="preserve"> </w:t>
      </w:r>
      <w:r>
        <w:t>Ventana de parámetros del Box-Jenkins.</w:t>
      </w:r>
      <w:bookmarkEnd w:id="725"/>
    </w:p>
    <w:p w:rsidR="00E52D64" w:rsidRDefault="00E52D64" w:rsidP="00E52D64">
      <w:pPr>
        <w:jc w:val="left"/>
      </w:pPr>
      <w:r w:rsidRPr="002F7999">
        <w:rPr>
          <w:b/>
        </w:rPr>
        <w:t>Formato de</w:t>
      </w:r>
      <w:r>
        <w:rPr>
          <w:b/>
        </w:rPr>
        <w:t>l nombre</w:t>
      </w:r>
      <w:r w:rsidR="00E15308">
        <w:rPr>
          <w:b/>
        </w:rPr>
        <w:t xml:space="preserve"> de</w:t>
      </w:r>
      <w:r w:rsidRPr="002F7999">
        <w:rPr>
          <w:b/>
        </w:rPr>
        <w:t xml:space="preserve"> las señales:</w:t>
      </w:r>
      <w:r>
        <w:t xml:space="preserve"> BJ:nb,nc,nd,nf,nk</w:t>
      </w:r>
    </w:p>
    <w:p w:rsidR="00E52D64" w:rsidRDefault="00E52D64" w:rsidP="00E15308">
      <w:pPr>
        <w:jc w:val="left"/>
      </w:pPr>
      <w:r>
        <w:t>Del mismo se generaron los siguientes modelos:</w:t>
      </w:r>
    </w:p>
    <w:p w:rsidR="00E52D64" w:rsidRDefault="00E52D64" w:rsidP="00E15308">
      <w:pPr>
        <w:pStyle w:val="Sinespaciado"/>
        <w:jc w:val="center"/>
      </w:pPr>
      <w:r>
        <w:rPr>
          <w:noProof/>
          <w:lang w:eastAsia="es-EC"/>
        </w:rPr>
        <w:drawing>
          <wp:inline distT="0" distB="0" distL="0" distR="0">
            <wp:extent cx="4347279" cy="3019425"/>
            <wp:effectExtent l="19050" t="0" r="0" b="0"/>
            <wp:docPr id="11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cstate="print"/>
                    <a:srcRect/>
                    <a:stretch>
                      <a:fillRect/>
                    </a:stretch>
                  </pic:blipFill>
                  <pic:spPr bwMode="auto">
                    <a:xfrm>
                      <a:off x="0" y="0"/>
                      <a:ext cx="4375863" cy="3039278"/>
                    </a:xfrm>
                    <a:prstGeom prst="rect">
                      <a:avLst/>
                    </a:prstGeom>
                    <a:noFill/>
                    <a:ln w="9525">
                      <a:noFill/>
                      <a:miter lim="800000"/>
                      <a:headEnd/>
                      <a:tailEnd/>
                    </a:ln>
                  </pic:spPr>
                </pic:pic>
              </a:graphicData>
            </a:graphic>
          </wp:inline>
        </w:drawing>
      </w:r>
    </w:p>
    <w:p w:rsidR="00E52D64" w:rsidRDefault="00E52D64" w:rsidP="00E15308">
      <w:pPr>
        <w:pStyle w:val="Sinespaciado"/>
        <w:jc w:val="center"/>
      </w:pPr>
      <w:r>
        <w:rPr>
          <w:noProof/>
          <w:lang w:eastAsia="es-EC"/>
        </w:rPr>
        <w:lastRenderedPageBreak/>
        <w:drawing>
          <wp:inline distT="0" distB="0" distL="0" distR="0">
            <wp:extent cx="4324350" cy="2172139"/>
            <wp:effectExtent l="19050" t="0" r="0" b="0"/>
            <wp:docPr id="117"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cstate="print"/>
                    <a:srcRect/>
                    <a:stretch>
                      <a:fillRect/>
                    </a:stretch>
                  </pic:blipFill>
                  <pic:spPr bwMode="auto">
                    <a:xfrm>
                      <a:off x="0" y="0"/>
                      <a:ext cx="4327549" cy="2173746"/>
                    </a:xfrm>
                    <a:prstGeom prst="rect">
                      <a:avLst/>
                    </a:prstGeom>
                    <a:noFill/>
                    <a:ln w="9525">
                      <a:noFill/>
                      <a:miter lim="800000"/>
                      <a:headEnd/>
                      <a:tailEnd/>
                    </a:ln>
                  </pic:spPr>
                </pic:pic>
              </a:graphicData>
            </a:graphic>
          </wp:inline>
        </w:drawing>
      </w:r>
    </w:p>
    <w:p w:rsidR="00E15308" w:rsidRPr="00117C8D" w:rsidRDefault="00E15308" w:rsidP="00E15308">
      <w:pPr>
        <w:pStyle w:val="figuras"/>
        <w:rPr>
          <w:b/>
        </w:rPr>
      </w:pPr>
      <w:bookmarkStart w:id="726" w:name="_Toc301197622"/>
      <w:r>
        <w:rPr>
          <w:b/>
        </w:rPr>
        <w:t>Figura 4.1</w:t>
      </w:r>
      <w:r w:rsidR="005E37BF">
        <w:rPr>
          <w:b/>
        </w:rPr>
        <w:t>9</w:t>
      </w:r>
      <w:r w:rsidR="00503ACE">
        <w:rPr>
          <w:b/>
        </w:rPr>
        <w:t xml:space="preserve"> </w:t>
      </w:r>
      <w:r>
        <w:t>Coeficientes estimados del Box-Jenkins.</w:t>
      </w:r>
      <w:bookmarkEnd w:id="726"/>
    </w:p>
    <w:p w:rsidR="00E15308" w:rsidRDefault="00E15308" w:rsidP="00E15308">
      <w:pPr>
        <w:pStyle w:val="Sinespaciado"/>
        <w:jc w:val="center"/>
      </w:pPr>
    </w:p>
    <w:p w:rsidR="00E15308" w:rsidRDefault="00E15308" w:rsidP="00E15308">
      <w:pPr>
        <w:pStyle w:val="Sinespaciado"/>
        <w:jc w:val="center"/>
      </w:pPr>
    </w:p>
    <w:p w:rsidR="00FD14E2" w:rsidRPr="00E15308" w:rsidRDefault="00E15308" w:rsidP="00E15308">
      <w:r>
        <w:t>Al comparar su respuesta con la señal del 30%, el análisis residual y la parsimonia del modelo obtenemos los siguientes niveles de similitud:</w:t>
      </w:r>
    </w:p>
    <w:p w:rsidR="00E52D64" w:rsidRDefault="00E52D64" w:rsidP="00E52D64">
      <w:pPr>
        <w:jc w:val="center"/>
        <w:rPr>
          <w:b/>
        </w:rPr>
      </w:pPr>
      <w:r w:rsidRPr="00AB7940">
        <w:rPr>
          <w:b/>
        </w:rPr>
        <w:t>Tabla de Análisis:</w:t>
      </w:r>
    </w:p>
    <w:tbl>
      <w:tblPr>
        <w:tblStyle w:val="Tablaconcuadrcula"/>
        <w:tblW w:w="0" w:type="auto"/>
        <w:tblInd w:w="250" w:type="dxa"/>
        <w:tblLook w:val="04A0"/>
      </w:tblPr>
      <w:tblGrid>
        <w:gridCol w:w="1790"/>
        <w:gridCol w:w="1749"/>
        <w:gridCol w:w="2131"/>
        <w:gridCol w:w="2268"/>
      </w:tblGrid>
      <w:tr w:rsidR="00E52D64" w:rsidTr="00E15308">
        <w:tc>
          <w:tcPr>
            <w:tcW w:w="1790" w:type="dxa"/>
          </w:tcPr>
          <w:p w:rsidR="00E52D64" w:rsidRPr="002F7999" w:rsidRDefault="00E52D64" w:rsidP="007E7B50">
            <w:pPr>
              <w:jc w:val="center"/>
              <w:rPr>
                <w:b/>
              </w:rPr>
            </w:pPr>
            <w:r w:rsidRPr="002F7999">
              <w:rPr>
                <w:b/>
              </w:rPr>
              <w:t>Señal</w:t>
            </w:r>
          </w:p>
        </w:tc>
        <w:tc>
          <w:tcPr>
            <w:tcW w:w="1749" w:type="dxa"/>
          </w:tcPr>
          <w:p w:rsidR="00E52D64" w:rsidRPr="002F7999" w:rsidRDefault="00E52D64" w:rsidP="007E7B50">
            <w:pPr>
              <w:jc w:val="center"/>
              <w:rPr>
                <w:b/>
              </w:rPr>
            </w:pPr>
            <w:r w:rsidRPr="002F7999">
              <w:rPr>
                <w:b/>
              </w:rPr>
              <w:t>% de similitud</w:t>
            </w:r>
          </w:p>
        </w:tc>
        <w:tc>
          <w:tcPr>
            <w:tcW w:w="2131" w:type="dxa"/>
          </w:tcPr>
          <w:p w:rsidR="00E52D64" w:rsidRPr="002F7999" w:rsidRDefault="00E52D64" w:rsidP="007E7B50">
            <w:pPr>
              <w:jc w:val="center"/>
              <w:rPr>
                <w:b/>
              </w:rPr>
            </w:pPr>
            <w:r>
              <w:rPr>
                <w:b/>
              </w:rPr>
              <w:t>Nivel de confianza</w:t>
            </w:r>
          </w:p>
        </w:tc>
        <w:tc>
          <w:tcPr>
            <w:tcW w:w="2268" w:type="dxa"/>
          </w:tcPr>
          <w:p w:rsidR="00E52D64" w:rsidRDefault="00E52D64" w:rsidP="007E7B50">
            <w:pPr>
              <w:jc w:val="center"/>
              <w:rPr>
                <w:b/>
              </w:rPr>
            </w:pPr>
            <w:r>
              <w:rPr>
                <w:b/>
              </w:rPr>
              <w:t>Función de Transferencia</w:t>
            </w:r>
          </w:p>
        </w:tc>
      </w:tr>
      <w:tr w:rsidR="00E52D64" w:rsidTr="00E15308">
        <w:tc>
          <w:tcPr>
            <w:tcW w:w="1790" w:type="dxa"/>
          </w:tcPr>
          <w:p w:rsidR="00E52D64" w:rsidRDefault="00E52D64" w:rsidP="007E7B50">
            <w:pPr>
              <w:jc w:val="center"/>
            </w:pPr>
            <w:r>
              <w:t>BJ:2,2,2,2,1</w:t>
            </w:r>
          </w:p>
        </w:tc>
        <w:tc>
          <w:tcPr>
            <w:tcW w:w="1749" w:type="dxa"/>
          </w:tcPr>
          <w:p w:rsidR="00E52D64" w:rsidRDefault="00E52D64" w:rsidP="007E7B50">
            <w:pPr>
              <w:jc w:val="center"/>
            </w:pPr>
            <w:r>
              <w:t>80.70</w:t>
            </w:r>
          </w:p>
        </w:tc>
        <w:tc>
          <w:tcPr>
            <w:tcW w:w="2131" w:type="dxa"/>
          </w:tcPr>
          <w:p w:rsidR="00E52D64" w:rsidRDefault="00E52D64" w:rsidP="007E7B50">
            <w:pPr>
              <w:jc w:val="center"/>
            </w:pPr>
            <w:r>
              <w:t>Incertidumbre</w:t>
            </w:r>
          </w:p>
        </w:tc>
        <w:tc>
          <w:tcPr>
            <w:tcW w:w="2268" w:type="dxa"/>
          </w:tcPr>
          <w:p w:rsidR="00E52D64" w:rsidRDefault="00E52D64" w:rsidP="007E7B50">
            <w:pPr>
              <w:jc w:val="center"/>
            </w:pPr>
            <w:r>
              <w:t>2 polos, 1 cero</w:t>
            </w:r>
          </w:p>
        </w:tc>
      </w:tr>
      <w:tr w:rsidR="00E52D64" w:rsidTr="00E15308">
        <w:tc>
          <w:tcPr>
            <w:tcW w:w="1790" w:type="dxa"/>
          </w:tcPr>
          <w:p w:rsidR="00E52D64" w:rsidRDefault="00E52D64" w:rsidP="007E7B50">
            <w:pPr>
              <w:jc w:val="center"/>
            </w:pPr>
            <w:r w:rsidRPr="00683442">
              <w:t>BJ:</w:t>
            </w:r>
            <w:r>
              <w:t>2</w:t>
            </w:r>
            <w:r w:rsidRPr="00683442">
              <w:t>,</w:t>
            </w:r>
            <w:r>
              <w:t>2</w:t>
            </w:r>
            <w:r w:rsidRPr="00683442">
              <w:t>,</w:t>
            </w:r>
            <w:r>
              <w:t>2</w:t>
            </w:r>
            <w:r w:rsidRPr="00683442">
              <w:t>,</w:t>
            </w:r>
            <w:r>
              <w:t>2,0</w:t>
            </w:r>
          </w:p>
        </w:tc>
        <w:tc>
          <w:tcPr>
            <w:tcW w:w="1749" w:type="dxa"/>
          </w:tcPr>
          <w:p w:rsidR="00E52D64" w:rsidRDefault="00E52D64" w:rsidP="007E7B50">
            <w:pPr>
              <w:jc w:val="center"/>
            </w:pPr>
            <w:r>
              <w:t>80.56</w:t>
            </w:r>
          </w:p>
        </w:tc>
        <w:tc>
          <w:tcPr>
            <w:tcW w:w="2131" w:type="dxa"/>
          </w:tcPr>
          <w:p w:rsidR="00E52D64" w:rsidRDefault="00E52D64" w:rsidP="007E7B50">
            <w:pPr>
              <w:jc w:val="center"/>
            </w:pPr>
            <w:r>
              <w:t>Incertidumbre</w:t>
            </w:r>
          </w:p>
        </w:tc>
        <w:tc>
          <w:tcPr>
            <w:tcW w:w="2268" w:type="dxa"/>
          </w:tcPr>
          <w:p w:rsidR="00E52D64" w:rsidRDefault="00E52D64" w:rsidP="007E7B50">
            <w:pPr>
              <w:jc w:val="center"/>
            </w:pPr>
            <w:r>
              <w:t>2 polos, 2 ceros</w:t>
            </w:r>
          </w:p>
        </w:tc>
      </w:tr>
      <w:tr w:rsidR="00E52D64" w:rsidTr="00E15308">
        <w:tc>
          <w:tcPr>
            <w:tcW w:w="1790" w:type="dxa"/>
          </w:tcPr>
          <w:p w:rsidR="00E52D64" w:rsidRDefault="00E52D64" w:rsidP="007E7B50">
            <w:pPr>
              <w:jc w:val="center"/>
            </w:pPr>
            <w:r w:rsidRPr="00683442">
              <w:t>BJ:</w:t>
            </w:r>
            <w:r>
              <w:t>3</w:t>
            </w:r>
            <w:r w:rsidRPr="00683442">
              <w:t>,</w:t>
            </w:r>
            <w:r>
              <w:t>3</w:t>
            </w:r>
            <w:r w:rsidRPr="00683442">
              <w:t>,</w:t>
            </w:r>
            <w:r>
              <w:t>3</w:t>
            </w:r>
            <w:r w:rsidRPr="00683442">
              <w:t>,</w:t>
            </w:r>
            <w:r>
              <w:t>3,0</w:t>
            </w:r>
          </w:p>
        </w:tc>
        <w:tc>
          <w:tcPr>
            <w:tcW w:w="1749" w:type="dxa"/>
          </w:tcPr>
          <w:p w:rsidR="00E52D64" w:rsidRDefault="00E52D64" w:rsidP="007E7B50">
            <w:pPr>
              <w:jc w:val="center"/>
            </w:pPr>
            <w:r>
              <w:t>78.96</w:t>
            </w:r>
          </w:p>
        </w:tc>
        <w:tc>
          <w:tcPr>
            <w:tcW w:w="2131" w:type="dxa"/>
          </w:tcPr>
          <w:p w:rsidR="00E52D64" w:rsidRDefault="00E52D64" w:rsidP="007E7B50">
            <w:pPr>
              <w:jc w:val="center"/>
            </w:pPr>
            <w:r>
              <w:t>99% de confianza</w:t>
            </w:r>
          </w:p>
        </w:tc>
        <w:tc>
          <w:tcPr>
            <w:tcW w:w="2268" w:type="dxa"/>
          </w:tcPr>
          <w:p w:rsidR="00E52D64" w:rsidRDefault="00E52D64" w:rsidP="007E7B50">
            <w:pPr>
              <w:jc w:val="center"/>
            </w:pPr>
            <w:r>
              <w:t>3 polos, 3 ceros</w:t>
            </w:r>
          </w:p>
        </w:tc>
      </w:tr>
      <w:tr w:rsidR="00E52D64" w:rsidTr="00E15308">
        <w:tc>
          <w:tcPr>
            <w:tcW w:w="1790" w:type="dxa"/>
          </w:tcPr>
          <w:p w:rsidR="00E52D64" w:rsidRDefault="00E52D64" w:rsidP="007E7B50">
            <w:pPr>
              <w:jc w:val="center"/>
            </w:pPr>
            <w:r w:rsidRPr="00683442">
              <w:t>BJ:</w:t>
            </w:r>
            <w:r>
              <w:t>2</w:t>
            </w:r>
            <w:r w:rsidRPr="00683442">
              <w:t>,</w:t>
            </w:r>
            <w:r>
              <w:t>2</w:t>
            </w:r>
            <w:r w:rsidRPr="00683442">
              <w:t>,</w:t>
            </w:r>
            <w:r>
              <w:t>2</w:t>
            </w:r>
            <w:r w:rsidRPr="00683442">
              <w:t>,</w:t>
            </w:r>
            <w:r>
              <w:t>3,0</w:t>
            </w:r>
          </w:p>
        </w:tc>
        <w:tc>
          <w:tcPr>
            <w:tcW w:w="1749" w:type="dxa"/>
          </w:tcPr>
          <w:p w:rsidR="00E52D64" w:rsidRDefault="00E52D64" w:rsidP="007E7B50">
            <w:pPr>
              <w:jc w:val="center"/>
            </w:pPr>
            <w:r>
              <w:t>80.41</w:t>
            </w:r>
          </w:p>
        </w:tc>
        <w:tc>
          <w:tcPr>
            <w:tcW w:w="2131" w:type="dxa"/>
          </w:tcPr>
          <w:p w:rsidR="00E52D64" w:rsidRDefault="00E52D64" w:rsidP="007E7B50">
            <w:pPr>
              <w:jc w:val="center"/>
            </w:pPr>
            <w:r>
              <w:t>Incertidumbre</w:t>
            </w:r>
          </w:p>
        </w:tc>
        <w:tc>
          <w:tcPr>
            <w:tcW w:w="2268" w:type="dxa"/>
          </w:tcPr>
          <w:p w:rsidR="00E52D64" w:rsidRDefault="00E52D64" w:rsidP="007E7B50">
            <w:pPr>
              <w:jc w:val="center"/>
            </w:pPr>
            <w:r>
              <w:t>3 polos, 3 ceros</w:t>
            </w:r>
          </w:p>
        </w:tc>
      </w:tr>
      <w:tr w:rsidR="00E52D64" w:rsidTr="00E15308">
        <w:tc>
          <w:tcPr>
            <w:tcW w:w="1790" w:type="dxa"/>
          </w:tcPr>
          <w:p w:rsidR="00E52D64" w:rsidRPr="00C30B0E" w:rsidRDefault="00E52D64" w:rsidP="007E7B50">
            <w:pPr>
              <w:jc w:val="center"/>
            </w:pPr>
            <w:r w:rsidRPr="00C30B0E">
              <w:t>BJ:2,2,3,2,0</w:t>
            </w:r>
          </w:p>
        </w:tc>
        <w:tc>
          <w:tcPr>
            <w:tcW w:w="1749" w:type="dxa"/>
          </w:tcPr>
          <w:p w:rsidR="00E52D64" w:rsidRPr="00C30B0E" w:rsidRDefault="00E52D64" w:rsidP="007E7B50">
            <w:pPr>
              <w:jc w:val="center"/>
            </w:pPr>
            <w:r w:rsidRPr="00C30B0E">
              <w:t>78.79</w:t>
            </w:r>
          </w:p>
        </w:tc>
        <w:tc>
          <w:tcPr>
            <w:tcW w:w="2131" w:type="dxa"/>
          </w:tcPr>
          <w:p w:rsidR="00E52D64" w:rsidRPr="00C30B0E" w:rsidRDefault="00E52D64" w:rsidP="007E7B50">
            <w:pPr>
              <w:jc w:val="center"/>
            </w:pPr>
            <w:r w:rsidRPr="00C30B0E">
              <w:t>99% de confianza</w:t>
            </w:r>
          </w:p>
        </w:tc>
        <w:tc>
          <w:tcPr>
            <w:tcW w:w="2268" w:type="dxa"/>
          </w:tcPr>
          <w:p w:rsidR="00E52D64" w:rsidRPr="00C30B0E" w:rsidRDefault="00E52D64" w:rsidP="007E7B50">
            <w:pPr>
              <w:jc w:val="center"/>
            </w:pPr>
            <w:r w:rsidRPr="00C30B0E">
              <w:t>2</w:t>
            </w:r>
            <w:r>
              <w:t xml:space="preserve"> polos, </w:t>
            </w:r>
            <w:r w:rsidRPr="00C30B0E">
              <w:t>2</w:t>
            </w:r>
            <w:r>
              <w:t xml:space="preserve"> ceros</w:t>
            </w:r>
          </w:p>
        </w:tc>
      </w:tr>
      <w:tr w:rsidR="00E52D64" w:rsidTr="00E15308">
        <w:tc>
          <w:tcPr>
            <w:tcW w:w="1790" w:type="dxa"/>
          </w:tcPr>
          <w:p w:rsidR="00E52D64" w:rsidRDefault="00E52D64" w:rsidP="007E7B50">
            <w:pPr>
              <w:jc w:val="center"/>
            </w:pPr>
            <w:r w:rsidRPr="00683442">
              <w:t>BJ:</w:t>
            </w:r>
            <w:r>
              <w:t>2</w:t>
            </w:r>
            <w:r w:rsidRPr="00683442">
              <w:t>,</w:t>
            </w:r>
            <w:r>
              <w:t>3</w:t>
            </w:r>
            <w:r w:rsidRPr="00683442">
              <w:t>,</w:t>
            </w:r>
            <w:r>
              <w:t>2</w:t>
            </w:r>
            <w:r w:rsidRPr="00683442">
              <w:t>,</w:t>
            </w:r>
            <w:r>
              <w:t>2,0</w:t>
            </w:r>
          </w:p>
        </w:tc>
        <w:tc>
          <w:tcPr>
            <w:tcW w:w="1749" w:type="dxa"/>
          </w:tcPr>
          <w:p w:rsidR="00E52D64" w:rsidRDefault="00E52D64" w:rsidP="007E7B50">
            <w:pPr>
              <w:jc w:val="center"/>
            </w:pPr>
            <w:r>
              <w:t>78.69</w:t>
            </w:r>
          </w:p>
        </w:tc>
        <w:tc>
          <w:tcPr>
            <w:tcW w:w="2131" w:type="dxa"/>
          </w:tcPr>
          <w:p w:rsidR="00E52D64" w:rsidRDefault="00E52D64" w:rsidP="007E7B50">
            <w:pPr>
              <w:jc w:val="center"/>
            </w:pPr>
            <w:r>
              <w:t>99% de confianza</w:t>
            </w:r>
          </w:p>
        </w:tc>
        <w:tc>
          <w:tcPr>
            <w:tcW w:w="2268" w:type="dxa"/>
          </w:tcPr>
          <w:p w:rsidR="00E52D64" w:rsidRDefault="00E52D64" w:rsidP="007E7B50">
            <w:pPr>
              <w:jc w:val="center"/>
            </w:pPr>
            <w:r>
              <w:t>2 polos, 2 ceros</w:t>
            </w:r>
          </w:p>
        </w:tc>
      </w:tr>
      <w:tr w:rsidR="00E52D64" w:rsidTr="00E15308">
        <w:tc>
          <w:tcPr>
            <w:tcW w:w="1790" w:type="dxa"/>
          </w:tcPr>
          <w:p w:rsidR="00E52D64" w:rsidRDefault="00E52D64" w:rsidP="007E7B50">
            <w:pPr>
              <w:jc w:val="center"/>
            </w:pPr>
            <w:r w:rsidRPr="00683442">
              <w:t>BJ:</w:t>
            </w:r>
            <w:r>
              <w:t>3</w:t>
            </w:r>
            <w:r w:rsidRPr="00683442">
              <w:t>,</w:t>
            </w:r>
            <w:r>
              <w:t>2</w:t>
            </w:r>
            <w:r w:rsidRPr="00683442">
              <w:t>,</w:t>
            </w:r>
            <w:r>
              <w:t>2</w:t>
            </w:r>
            <w:r w:rsidRPr="00683442">
              <w:t>,</w:t>
            </w:r>
            <w:r>
              <w:t>2,0</w:t>
            </w:r>
          </w:p>
        </w:tc>
        <w:tc>
          <w:tcPr>
            <w:tcW w:w="1749" w:type="dxa"/>
          </w:tcPr>
          <w:p w:rsidR="00E52D64" w:rsidRDefault="00E52D64" w:rsidP="007E7B50">
            <w:pPr>
              <w:jc w:val="center"/>
            </w:pPr>
            <w:r>
              <w:t>80.64</w:t>
            </w:r>
          </w:p>
        </w:tc>
        <w:tc>
          <w:tcPr>
            <w:tcW w:w="2131" w:type="dxa"/>
          </w:tcPr>
          <w:p w:rsidR="00E52D64" w:rsidRDefault="00E52D64" w:rsidP="007E7B50">
            <w:pPr>
              <w:jc w:val="center"/>
            </w:pPr>
            <w:r>
              <w:t>Incertidumbre</w:t>
            </w:r>
          </w:p>
        </w:tc>
        <w:tc>
          <w:tcPr>
            <w:tcW w:w="2268" w:type="dxa"/>
          </w:tcPr>
          <w:p w:rsidR="00E52D64" w:rsidRDefault="00E52D64" w:rsidP="007E7B50">
            <w:pPr>
              <w:jc w:val="center"/>
            </w:pPr>
            <w:r>
              <w:t>2 polos, 2 ceros</w:t>
            </w:r>
          </w:p>
        </w:tc>
      </w:tr>
      <w:tr w:rsidR="00E52D64" w:rsidTr="00E15308">
        <w:tc>
          <w:tcPr>
            <w:tcW w:w="1790" w:type="dxa"/>
          </w:tcPr>
          <w:p w:rsidR="00E52D64" w:rsidRDefault="00E52D64" w:rsidP="007E7B50">
            <w:pPr>
              <w:jc w:val="center"/>
            </w:pPr>
            <w:r w:rsidRPr="00683442">
              <w:t>BJ:</w:t>
            </w:r>
            <w:r>
              <w:t>2</w:t>
            </w:r>
            <w:r w:rsidRPr="00683442">
              <w:t>,</w:t>
            </w:r>
            <w:r>
              <w:t>2</w:t>
            </w:r>
            <w:r w:rsidRPr="00683442">
              <w:t>,</w:t>
            </w:r>
            <w:r>
              <w:t>3</w:t>
            </w:r>
            <w:r w:rsidRPr="00683442">
              <w:t>,</w:t>
            </w:r>
            <w:r>
              <w:t>1,0</w:t>
            </w:r>
          </w:p>
        </w:tc>
        <w:tc>
          <w:tcPr>
            <w:tcW w:w="1749" w:type="dxa"/>
          </w:tcPr>
          <w:p w:rsidR="00E52D64" w:rsidRDefault="00E52D64" w:rsidP="007E7B50">
            <w:pPr>
              <w:jc w:val="center"/>
            </w:pPr>
            <w:r>
              <w:t>76.91</w:t>
            </w:r>
          </w:p>
        </w:tc>
        <w:tc>
          <w:tcPr>
            <w:tcW w:w="2131" w:type="dxa"/>
          </w:tcPr>
          <w:p w:rsidR="00E52D64" w:rsidRDefault="00E52D64" w:rsidP="007E7B50">
            <w:pPr>
              <w:jc w:val="center"/>
            </w:pPr>
            <w:r>
              <w:t>Incertidumbre</w:t>
            </w:r>
          </w:p>
        </w:tc>
        <w:tc>
          <w:tcPr>
            <w:tcW w:w="2268" w:type="dxa"/>
          </w:tcPr>
          <w:p w:rsidR="00E52D64" w:rsidRDefault="00E52D64" w:rsidP="007E7B50">
            <w:pPr>
              <w:jc w:val="center"/>
            </w:pPr>
            <w:r>
              <w:t>1 polo, 1 cero</w:t>
            </w:r>
          </w:p>
        </w:tc>
      </w:tr>
      <w:tr w:rsidR="00E52D64" w:rsidTr="00E15308">
        <w:tc>
          <w:tcPr>
            <w:tcW w:w="1790" w:type="dxa"/>
          </w:tcPr>
          <w:p w:rsidR="00E52D64" w:rsidRDefault="00E52D64" w:rsidP="007E7B50">
            <w:pPr>
              <w:jc w:val="center"/>
            </w:pPr>
            <w:r w:rsidRPr="00683442">
              <w:t>BJ:</w:t>
            </w:r>
            <w:r>
              <w:t>2</w:t>
            </w:r>
            <w:r w:rsidRPr="00683442">
              <w:t>,</w:t>
            </w:r>
            <w:r>
              <w:t>1</w:t>
            </w:r>
            <w:r w:rsidRPr="00683442">
              <w:t>,</w:t>
            </w:r>
            <w:r>
              <w:t>3</w:t>
            </w:r>
            <w:r w:rsidRPr="00683442">
              <w:t>,</w:t>
            </w:r>
            <w:r>
              <w:t>2,0</w:t>
            </w:r>
          </w:p>
        </w:tc>
        <w:tc>
          <w:tcPr>
            <w:tcW w:w="1749" w:type="dxa"/>
          </w:tcPr>
          <w:p w:rsidR="00E52D64" w:rsidRDefault="00E52D64" w:rsidP="007E7B50">
            <w:pPr>
              <w:jc w:val="center"/>
            </w:pPr>
            <w:r>
              <w:t>80.46</w:t>
            </w:r>
          </w:p>
        </w:tc>
        <w:tc>
          <w:tcPr>
            <w:tcW w:w="2131" w:type="dxa"/>
          </w:tcPr>
          <w:p w:rsidR="00E52D64" w:rsidRDefault="00E52D64" w:rsidP="007E7B50">
            <w:pPr>
              <w:jc w:val="center"/>
            </w:pPr>
            <w:r>
              <w:t>Incertidumbre</w:t>
            </w:r>
          </w:p>
        </w:tc>
        <w:tc>
          <w:tcPr>
            <w:tcW w:w="2268" w:type="dxa"/>
          </w:tcPr>
          <w:p w:rsidR="00E52D64" w:rsidRDefault="00E52D64" w:rsidP="007E7B50">
            <w:pPr>
              <w:jc w:val="center"/>
            </w:pPr>
            <w:r>
              <w:t>2 polos, 2 ceros</w:t>
            </w:r>
          </w:p>
        </w:tc>
      </w:tr>
      <w:tr w:rsidR="00E52D64" w:rsidTr="00E15308">
        <w:tc>
          <w:tcPr>
            <w:tcW w:w="1790" w:type="dxa"/>
          </w:tcPr>
          <w:p w:rsidR="00E52D64" w:rsidRDefault="00E52D64" w:rsidP="007E7B50">
            <w:pPr>
              <w:jc w:val="center"/>
            </w:pPr>
            <w:r w:rsidRPr="00683442">
              <w:t>BJ:</w:t>
            </w:r>
            <w:r>
              <w:t>2</w:t>
            </w:r>
            <w:r w:rsidRPr="00683442">
              <w:t>,</w:t>
            </w:r>
            <w:r>
              <w:t>1</w:t>
            </w:r>
            <w:r w:rsidRPr="00683442">
              <w:t>,</w:t>
            </w:r>
            <w:r>
              <w:t>3</w:t>
            </w:r>
            <w:r w:rsidRPr="00683442">
              <w:t>,</w:t>
            </w:r>
            <w:r>
              <w:t>3,0</w:t>
            </w:r>
          </w:p>
        </w:tc>
        <w:tc>
          <w:tcPr>
            <w:tcW w:w="1749" w:type="dxa"/>
          </w:tcPr>
          <w:p w:rsidR="00E52D64" w:rsidRDefault="00E52D64" w:rsidP="007E7B50">
            <w:pPr>
              <w:jc w:val="center"/>
            </w:pPr>
            <w:r>
              <w:t>80.53</w:t>
            </w:r>
          </w:p>
        </w:tc>
        <w:tc>
          <w:tcPr>
            <w:tcW w:w="2131" w:type="dxa"/>
          </w:tcPr>
          <w:p w:rsidR="00E52D64" w:rsidRDefault="00E52D64" w:rsidP="007E7B50">
            <w:pPr>
              <w:jc w:val="center"/>
            </w:pPr>
            <w:r>
              <w:t>Incertidumbre</w:t>
            </w:r>
          </w:p>
        </w:tc>
        <w:tc>
          <w:tcPr>
            <w:tcW w:w="2268" w:type="dxa"/>
          </w:tcPr>
          <w:p w:rsidR="00E52D64" w:rsidRDefault="00E52D64" w:rsidP="007E7B50">
            <w:pPr>
              <w:jc w:val="center"/>
            </w:pPr>
            <w:r>
              <w:t>3 polos, 3 ceros</w:t>
            </w:r>
          </w:p>
        </w:tc>
      </w:tr>
      <w:tr w:rsidR="00E52D64" w:rsidTr="00E15308">
        <w:tc>
          <w:tcPr>
            <w:tcW w:w="1790" w:type="dxa"/>
          </w:tcPr>
          <w:p w:rsidR="00E52D64" w:rsidRPr="00E15308" w:rsidRDefault="00E52D64" w:rsidP="007E7B50">
            <w:pPr>
              <w:jc w:val="center"/>
            </w:pPr>
            <w:r w:rsidRPr="00E15308">
              <w:t>BJ:2,2,3,2,1</w:t>
            </w:r>
          </w:p>
        </w:tc>
        <w:tc>
          <w:tcPr>
            <w:tcW w:w="1749" w:type="dxa"/>
          </w:tcPr>
          <w:p w:rsidR="00E52D64" w:rsidRPr="00E15308" w:rsidRDefault="00E52D64" w:rsidP="007E7B50">
            <w:pPr>
              <w:jc w:val="center"/>
            </w:pPr>
            <w:r w:rsidRPr="00E15308">
              <w:t>78.88</w:t>
            </w:r>
          </w:p>
        </w:tc>
        <w:tc>
          <w:tcPr>
            <w:tcW w:w="2131" w:type="dxa"/>
          </w:tcPr>
          <w:p w:rsidR="00E52D64" w:rsidRPr="00E15308" w:rsidRDefault="00E52D64" w:rsidP="007E7B50">
            <w:pPr>
              <w:jc w:val="center"/>
            </w:pPr>
            <w:r w:rsidRPr="00E15308">
              <w:t>99% de confianza</w:t>
            </w:r>
          </w:p>
        </w:tc>
        <w:tc>
          <w:tcPr>
            <w:tcW w:w="2268" w:type="dxa"/>
          </w:tcPr>
          <w:p w:rsidR="00E52D64" w:rsidRPr="00E15308" w:rsidRDefault="00E52D64" w:rsidP="007E7B50">
            <w:pPr>
              <w:jc w:val="center"/>
            </w:pPr>
            <w:r w:rsidRPr="00E15308">
              <w:t>2 polos, 1 cero</w:t>
            </w:r>
          </w:p>
        </w:tc>
      </w:tr>
      <w:tr w:rsidR="00E52D64" w:rsidTr="00E15308">
        <w:tc>
          <w:tcPr>
            <w:tcW w:w="1790" w:type="dxa"/>
          </w:tcPr>
          <w:p w:rsidR="00E52D64" w:rsidRDefault="00E52D64" w:rsidP="007E7B50">
            <w:pPr>
              <w:jc w:val="center"/>
            </w:pPr>
            <w:r w:rsidRPr="00683442">
              <w:t>BJ:</w:t>
            </w:r>
            <w:r>
              <w:t>2</w:t>
            </w:r>
            <w:r w:rsidRPr="00683442">
              <w:t>,</w:t>
            </w:r>
            <w:r>
              <w:t>2</w:t>
            </w:r>
            <w:r w:rsidRPr="00683442">
              <w:t>,</w:t>
            </w:r>
            <w:r>
              <w:t>3</w:t>
            </w:r>
            <w:r w:rsidRPr="00683442">
              <w:t>,</w:t>
            </w:r>
            <w:r>
              <w:t>3,0</w:t>
            </w:r>
          </w:p>
        </w:tc>
        <w:tc>
          <w:tcPr>
            <w:tcW w:w="1749" w:type="dxa"/>
          </w:tcPr>
          <w:p w:rsidR="00E52D64" w:rsidRDefault="00E52D64" w:rsidP="007E7B50">
            <w:pPr>
              <w:jc w:val="center"/>
            </w:pPr>
            <w:r>
              <w:t>78.74</w:t>
            </w:r>
          </w:p>
        </w:tc>
        <w:tc>
          <w:tcPr>
            <w:tcW w:w="2131" w:type="dxa"/>
          </w:tcPr>
          <w:p w:rsidR="00E52D64" w:rsidRDefault="00E52D64" w:rsidP="007E7B50">
            <w:pPr>
              <w:jc w:val="center"/>
            </w:pPr>
            <w:r>
              <w:t>99% de confianza</w:t>
            </w:r>
          </w:p>
        </w:tc>
        <w:tc>
          <w:tcPr>
            <w:tcW w:w="2268" w:type="dxa"/>
          </w:tcPr>
          <w:p w:rsidR="00E52D64" w:rsidRDefault="00E52D64" w:rsidP="007E7B50">
            <w:pPr>
              <w:jc w:val="center"/>
            </w:pPr>
            <w:r>
              <w:t>3 polos, 3 ceros</w:t>
            </w:r>
          </w:p>
        </w:tc>
      </w:tr>
      <w:tr w:rsidR="00E52D64" w:rsidTr="00E15308">
        <w:tc>
          <w:tcPr>
            <w:tcW w:w="1790" w:type="dxa"/>
          </w:tcPr>
          <w:p w:rsidR="00E52D64" w:rsidRDefault="00E52D64" w:rsidP="007E7B50">
            <w:pPr>
              <w:jc w:val="center"/>
            </w:pPr>
            <w:r w:rsidRPr="00683442">
              <w:lastRenderedPageBreak/>
              <w:t>BJ:</w:t>
            </w:r>
            <w:r>
              <w:t>2</w:t>
            </w:r>
            <w:r w:rsidRPr="00683442">
              <w:t>,</w:t>
            </w:r>
            <w:r>
              <w:t>2</w:t>
            </w:r>
            <w:r w:rsidRPr="00683442">
              <w:t>,</w:t>
            </w:r>
            <w:r>
              <w:t>4</w:t>
            </w:r>
            <w:r w:rsidRPr="00683442">
              <w:t>,</w:t>
            </w:r>
            <w:r>
              <w:t>2,0</w:t>
            </w:r>
          </w:p>
        </w:tc>
        <w:tc>
          <w:tcPr>
            <w:tcW w:w="1749" w:type="dxa"/>
          </w:tcPr>
          <w:p w:rsidR="00E52D64" w:rsidRPr="005979FA" w:rsidRDefault="00E52D64" w:rsidP="007E7B50">
            <w:pPr>
              <w:jc w:val="center"/>
            </w:pPr>
            <w:r>
              <w:t>80.56</w:t>
            </w:r>
          </w:p>
        </w:tc>
        <w:tc>
          <w:tcPr>
            <w:tcW w:w="2131" w:type="dxa"/>
          </w:tcPr>
          <w:p w:rsidR="00E52D64" w:rsidRDefault="00E52D64" w:rsidP="007E7B50">
            <w:pPr>
              <w:jc w:val="center"/>
            </w:pPr>
            <w:r>
              <w:t>Incertidumbre</w:t>
            </w:r>
          </w:p>
        </w:tc>
        <w:tc>
          <w:tcPr>
            <w:tcW w:w="2268" w:type="dxa"/>
          </w:tcPr>
          <w:p w:rsidR="00E52D64" w:rsidRDefault="00E52D64" w:rsidP="007E7B50">
            <w:pPr>
              <w:jc w:val="center"/>
            </w:pPr>
            <w:r>
              <w:t>2 polos, 2 ceros</w:t>
            </w:r>
          </w:p>
        </w:tc>
      </w:tr>
      <w:tr w:rsidR="00E52D64" w:rsidTr="00E15308">
        <w:tc>
          <w:tcPr>
            <w:tcW w:w="1790" w:type="dxa"/>
          </w:tcPr>
          <w:p w:rsidR="00E52D64" w:rsidRDefault="00E52D64" w:rsidP="007E7B50">
            <w:pPr>
              <w:jc w:val="center"/>
            </w:pPr>
            <w:r w:rsidRPr="00683442">
              <w:t>BJ:</w:t>
            </w:r>
            <w:r>
              <w:t>2</w:t>
            </w:r>
            <w:r w:rsidRPr="00683442">
              <w:t>,</w:t>
            </w:r>
            <w:r>
              <w:t>3</w:t>
            </w:r>
            <w:r w:rsidRPr="00683442">
              <w:t>,</w:t>
            </w:r>
            <w:r>
              <w:t>3</w:t>
            </w:r>
            <w:r w:rsidRPr="00683442">
              <w:t>,</w:t>
            </w:r>
            <w:r>
              <w:t>2,0</w:t>
            </w:r>
          </w:p>
        </w:tc>
        <w:tc>
          <w:tcPr>
            <w:tcW w:w="1749" w:type="dxa"/>
          </w:tcPr>
          <w:p w:rsidR="00E52D64" w:rsidRDefault="00E52D64" w:rsidP="007E7B50">
            <w:pPr>
              <w:jc w:val="center"/>
            </w:pPr>
            <w:r>
              <w:t>78.87</w:t>
            </w:r>
          </w:p>
        </w:tc>
        <w:tc>
          <w:tcPr>
            <w:tcW w:w="2131" w:type="dxa"/>
          </w:tcPr>
          <w:p w:rsidR="00E52D64" w:rsidRDefault="00E52D64" w:rsidP="007E7B50">
            <w:pPr>
              <w:jc w:val="center"/>
            </w:pPr>
            <w:r>
              <w:t>99% de confianza</w:t>
            </w:r>
          </w:p>
        </w:tc>
        <w:tc>
          <w:tcPr>
            <w:tcW w:w="2268" w:type="dxa"/>
          </w:tcPr>
          <w:p w:rsidR="00E52D64" w:rsidRDefault="00E52D64" w:rsidP="007E7B50">
            <w:pPr>
              <w:jc w:val="center"/>
            </w:pPr>
            <w:r>
              <w:t>2 polos, 2 ceros</w:t>
            </w:r>
          </w:p>
        </w:tc>
      </w:tr>
      <w:tr w:rsidR="00E52D64" w:rsidTr="00E15308">
        <w:tc>
          <w:tcPr>
            <w:tcW w:w="1790" w:type="dxa"/>
          </w:tcPr>
          <w:p w:rsidR="00E52D64" w:rsidRDefault="00E52D64" w:rsidP="007E7B50">
            <w:pPr>
              <w:jc w:val="center"/>
            </w:pPr>
            <w:r w:rsidRPr="00683442">
              <w:t>BJ:</w:t>
            </w:r>
            <w:r>
              <w:t>3</w:t>
            </w:r>
            <w:r w:rsidRPr="00683442">
              <w:t>,</w:t>
            </w:r>
            <w:r>
              <w:t>2</w:t>
            </w:r>
            <w:r w:rsidRPr="00683442">
              <w:t>,</w:t>
            </w:r>
            <w:r>
              <w:t>3</w:t>
            </w:r>
            <w:r w:rsidRPr="00683442">
              <w:t>,</w:t>
            </w:r>
            <w:r>
              <w:t>2,0</w:t>
            </w:r>
          </w:p>
        </w:tc>
        <w:tc>
          <w:tcPr>
            <w:tcW w:w="1749" w:type="dxa"/>
          </w:tcPr>
          <w:p w:rsidR="00E52D64" w:rsidRDefault="00E52D64" w:rsidP="007E7B50">
            <w:pPr>
              <w:jc w:val="center"/>
            </w:pPr>
            <w:r>
              <w:t>79.1</w:t>
            </w:r>
          </w:p>
        </w:tc>
        <w:tc>
          <w:tcPr>
            <w:tcW w:w="2131" w:type="dxa"/>
          </w:tcPr>
          <w:p w:rsidR="00E52D64" w:rsidRDefault="00E52D64" w:rsidP="007E7B50">
            <w:pPr>
              <w:jc w:val="center"/>
            </w:pPr>
            <w:r>
              <w:t>99% de confianza</w:t>
            </w:r>
          </w:p>
        </w:tc>
        <w:tc>
          <w:tcPr>
            <w:tcW w:w="2268" w:type="dxa"/>
          </w:tcPr>
          <w:p w:rsidR="00E52D64" w:rsidRDefault="00E52D64" w:rsidP="007E7B50">
            <w:pPr>
              <w:jc w:val="center"/>
            </w:pPr>
            <w:r>
              <w:t>2 polos, 2 ceros</w:t>
            </w:r>
          </w:p>
        </w:tc>
      </w:tr>
      <w:tr w:rsidR="00E52D64" w:rsidTr="00E15308">
        <w:tc>
          <w:tcPr>
            <w:tcW w:w="1790" w:type="dxa"/>
          </w:tcPr>
          <w:p w:rsidR="00E52D64" w:rsidRDefault="00E52D64" w:rsidP="007E7B50">
            <w:pPr>
              <w:jc w:val="center"/>
            </w:pPr>
            <w:r w:rsidRPr="00683442">
              <w:t>BJ:</w:t>
            </w:r>
            <w:r>
              <w:t>1</w:t>
            </w:r>
            <w:r w:rsidRPr="00683442">
              <w:t>,</w:t>
            </w:r>
            <w:r>
              <w:t>1</w:t>
            </w:r>
            <w:r w:rsidRPr="00683442">
              <w:t>,</w:t>
            </w:r>
            <w:r>
              <w:t>1</w:t>
            </w:r>
            <w:r w:rsidRPr="00683442">
              <w:t>,</w:t>
            </w:r>
            <w:r>
              <w:t>1,0</w:t>
            </w:r>
          </w:p>
        </w:tc>
        <w:tc>
          <w:tcPr>
            <w:tcW w:w="1749" w:type="dxa"/>
          </w:tcPr>
          <w:p w:rsidR="00E52D64" w:rsidRDefault="00E52D64" w:rsidP="007E7B50">
            <w:pPr>
              <w:jc w:val="center"/>
            </w:pPr>
            <w:r>
              <w:t>80.36</w:t>
            </w:r>
          </w:p>
        </w:tc>
        <w:tc>
          <w:tcPr>
            <w:tcW w:w="2131" w:type="dxa"/>
          </w:tcPr>
          <w:p w:rsidR="00E52D64" w:rsidRDefault="00E52D64" w:rsidP="007E7B50">
            <w:pPr>
              <w:jc w:val="center"/>
            </w:pPr>
            <w:r>
              <w:t>Incertidumbre</w:t>
            </w:r>
          </w:p>
        </w:tc>
        <w:tc>
          <w:tcPr>
            <w:tcW w:w="2268" w:type="dxa"/>
          </w:tcPr>
          <w:p w:rsidR="00E52D64" w:rsidRDefault="00E52D64" w:rsidP="007E7B50">
            <w:pPr>
              <w:jc w:val="center"/>
            </w:pPr>
            <w:r>
              <w:t>1 polo, 1 cero</w:t>
            </w:r>
          </w:p>
        </w:tc>
      </w:tr>
      <w:tr w:rsidR="00E52D64" w:rsidTr="00E15308">
        <w:tc>
          <w:tcPr>
            <w:tcW w:w="1790" w:type="dxa"/>
          </w:tcPr>
          <w:p w:rsidR="00E52D64" w:rsidRDefault="00E52D64" w:rsidP="007E7B50">
            <w:pPr>
              <w:jc w:val="center"/>
            </w:pPr>
            <w:r w:rsidRPr="00683442">
              <w:t>BJ:</w:t>
            </w:r>
            <w:r>
              <w:t>3</w:t>
            </w:r>
            <w:r w:rsidRPr="00683442">
              <w:t>,</w:t>
            </w:r>
            <w:r>
              <w:t>3</w:t>
            </w:r>
            <w:r w:rsidRPr="00683442">
              <w:t>,</w:t>
            </w:r>
            <w:r>
              <w:t>3</w:t>
            </w:r>
            <w:r w:rsidRPr="00683442">
              <w:t>,</w:t>
            </w:r>
            <w:r>
              <w:t>4,0</w:t>
            </w:r>
          </w:p>
        </w:tc>
        <w:tc>
          <w:tcPr>
            <w:tcW w:w="1749" w:type="dxa"/>
          </w:tcPr>
          <w:p w:rsidR="00E52D64" w:rsidRDefault="00E52D64" w:rsidP="007E7B50">
            <w:pPr>
              <w:jc w:val="center"/>
            </w:pPr>
            <w:r>
              <w:t>78.74</w:t>
            </w:r>
          </w:p>
        </w:tc>
        <w:tc>
          <w:tcPr>
            <w:tcW w:w="2131" w:type="dxa"/>
          </w:tcPr>
          <w:p w:rsidR="00E52D64" w:rsidRDefault="00E52D64" w:rsidP="007E7B50">
            <w:pPr>
              <w:jc w:val="center"/>
            </w:pPr>
            <w:r>
              <w:t>99% de confianza</w:t>
            </w:r>
          </w:p>
        </w:tc>
        <w:tc>
          <w:tcPr>
            <w:tcW w:w="2268" w:type="dxa"/>
          </w:tcPr>
          <w:p w:rsidR="00E52D64" w:rsidRDefault="00E52D64" w:rsidP="007E7B50">
            <w:pPr>
              <w:jc w:val="center"/>
            </w:pPr>
            <w:r>
              <w:t>4 polos, 4 ceros</w:t>
            </w:r>
          </w:p>
        </w:tc>
      </w:tr>
      <w:tr w:rsidR="00E52D64" w:rsidTr="00E15308">
        <w:tc>
          <w:tcPr>
            <w:tcW w:w="1790" w:type="dxa"/>
          </w:tcPr>
          <w:p w:rsidR="00E52D64" w:rsidRDefault="00E52D64" w:rsidP="007E7B50">
            <w:pPr>
              <w:jc w:val="center"/>
            </w:pPr>
            <w:r w:rsidRPr="00683442">
              <w:t>BJ:</w:t>
            </w:r>
            <w:r>
              <w:t>3</w:t>
            </w:r>
            <w:r w:rsidRPr="00683442">
              <w:t>,</w:t>
            </w:r>
            <w:r>
              <w:t>3</w:t>
            </w:r>
            <w:r w:rsidRPr="00683442">
              <w:t>,</w:t>
            </w:r>
            <w:r>
              <w:t>4</w:t>
            </w:r>
            <w:r w:rsidRPr="00683442">
              <w:t>,</w:t>
            </w:r>
            <w:r>
              <w:t>3,0</w:t>
            </w:r>
          </w:p>
        </w:tc>
        <w:tc>
          <w:tcPr>
            <w:tcW w:w="1749" w:type="dxa"/>
          </w:tcPr>
          <w:p w:rsidR="00E52D64" w:rsidRDefault="00E52D64" w:rsidP="007E7B50">
            <w:pPr>
              <w:jc w:val="center"/>
            </w:pPr>
            <w:r>
              <w:t>78.85</w:t>
            </w:r>
          </w:p>
        </w:tc>
        <w:tc>
          <w:tcPr>
            <w:tcW w:w="2131" w:type="dxa"/>
          </w:tcPr>
          <w:p w:rsidR="00E52D64" w:rsidRDefault="00E52D64" w:rsidP="007E7B50">
            <w:pPr>
              <w:jc w:val="center"/>
            </w:pPr>
            <w:r>
              <w:t>99% de confianza</w:t>
            </w:r>
          </w:p>
        </w:tc>
        <w:tc>
          <w:tcPr>
            <w:tcW w:w="2268" w:type="dxa"/>
          </w:tcPr>
          <w:p w:rsidR="00E52D64" w:rsidRDefault="00E52D64" w:rsidP="007E7B50">
            <w:pPr>
              <w:jc w:val="center"/>
            </w:pPr>
            <w:r>
              <w:t>3 polos, 3 ceros</w:t>
            </w:r>
          </w:p>
        </w:tc>
      </w:tr>
      <w:tr w:rsidR="00E52D64" w:rsidTr="00E15308">
        <w:tc>
          <w:tcPr>
            <w:tcW w:w="1790" w:type="dxa"/>
          </w:tcPr>
          <w:p w:rsidR="00E52D64" w:rsidRDefault="00E52D64" w:rsidP="007E7B50">
            <w:pPr>
              <w:jc w:val="center"/>
            </w:pPr>
            <w:r w:rsidRPr="00683442">
              <w:t>BJ:</w:t>
            </w:r>
            <w:r>
              <w:t>3</w:t>
            </w:r>
            <w:r w:rsidRPr="00683442">
              <w:t>,</w:t>
            </w:r>
            <w:r>
              <w:t>4</w:t>
            </w:r>
            <w:r w:rsidRPr="00683442">
              <w:t>,</w:t>
            </w:r>
            <w:r>
              <w:t>3</w:t>
            </w:r>
            <w:r w:rsidRPr="00683442">
              <w:t>,</w:t>
            </w:r>
            <w:r>
              <w:t>3,0</w:t>
            </w:r>
          </w:p>
        </w:tc>
        <w:tc>
          <w:tcPr>
            <w:tcW w:w="1749" w:type="dxa"/>
          </w:tcPr>
          <w:p w:rsidR="00E52D64" w:rsidRDefault="00E52D64" w:rsidP="007E7B50">
            <w:pPr>
              <w:jc w:val="center"/>
            </w:pPr>
            <w:r>
              <w:t>78.91</w:t>
            </w:r>
          </w:p>
        </w:tc>
        <w:tc>
          <w:tcPr>
            <w:tcW w:w="2131" w:type="dxa"/>
          </w:tcPr>
          <w:p w:rsidR="00E52D64" w:rsidRDefault="00E52D64" w:rsidP="007E7B50">
            <w:pPr>
              <w:jc w:val="center"/>
            </w:pPr>
            <w:r>
              <w:t>99% de confianza</w:t>
            </w:r>
          </w:p>
        </w:tc>
        <w:tc>
          <w:tcPr>
            <w:tcW w:w="2268" w:type="dxa"/>
          </w:tcPr>
          <w:p w:rsidR="00E52D64" w:rsidRDefault="00E52D64" w:rsidP="007E7B50">
            <w:pPr>
              <w:jc w:val="center"/>
            </w:pPr>
            <w:r>
              <w:t>3 polos, 3 ceros</w:t>
            </w:r>
          </w:p>
        </w:tc>
      </w:tr>
      <w:tr w:rsidR="00E52D64" w:rsidTr="00E15308">
        <w:tc>
          <w:tcPr>
            <w:tcW w:w="1790" w:type="dxa"/>
          </w:tcPr>
          <w:p w:rsidR="00E52D64" w:rsidRDefault="00E52D64" w:rsidP="007E7B50">
            <w:pPr>
              <w:jc w:val="center"/>
            </w:pPr>
            <w:r w:rsidRPr="00683442">
              <w:t>BJ:</w:t>
            </w:r>
            <w:r>
              <w:t>4</w:t>
            </w:r>
            <w:r w:rsidRPr="00683442">
              <w:t>,</w:t>
            </w:r>
            <w:r>
              <w:t>3</w:t>
            </w:r>
            <w:r w:rsidRPr="00683442">
              <w:t>,</w:t>
            </w:r>
            <w:r>
              <w:t>3</w:t>
            </w:r>
            <w:r w:rsidRPr="00683442">
              <w:t>,</w:t>
            </w:r>
            <w:r>
              <w:t>3,0</w:t>
            </w:r>
          </w:p>
        </w:tc>
        <w:tc>
          <w:tcPr>
            <w:tcW w:w="1749" w:type="dxa"/>
          </w:tcPr>
          <w:p w:rsidR="00E52D64" w:rsidRDefault="00E52D64" w:rsidP="007E7B50">
            <w:pPr>
              <w:jc w:val="center"/>
            </w:pPr>
            <w:r>
              <w:t>77.71</w:t>
            </w:r>
          </w:p>
        </w:tc>
        <w:tc>
          <w:tcPr>
            <w:tcW w:w="2131" w:type="dxa"/>
          </w:tcPr>
          <w:p w:rsidR="00E52D64" w:rsidRDefault="00E52D64" w:rsidP="007E7B50">
            <w:pPr>
              <w:jc w:val="center"/>
            </w:pPr>
            <w:r>
              <w:t>Incertidumbre</w:t>
            </w:r>
          </w:p>
        </w:tc>
        <w:tc>
          <w:tcPr>
            <w:tcW w:w="2268" w:type="dxa"/>
          </w:tcPr>
          <w:p w:rsidR="00E52D64" w:rsidRDefault="00E52D64" w:rsidP="007E7B50">
            <w:pPr>
              <w:jc w:val="center"/>
            </w:pPr>
            <w:r>
              <w:t>3 polos, 3 ceros</w:t>
            </w:r>
          </w:p>
        </w:tc>
      </w:tr>
    </w:tbl>
    <w:p w:rsidR="00E15308" w:rsidRPr="00AF4DBF" w:rsidRDefault="00E15308" w:rsidP="00E15308">
      <w:pPr>
        <w:pStyle w:val="Tablas"/>
        <w:jc w:val="center"/>
        <w:rPr>
          <w:rFonts w:ascii="Times New Roman" w:hAnsi="Times New Roman"/>
          <w:sz w:val="20"/>
          <w:szCs w:val="20"/>
        </w:rPr>
      </w:pPr>
      <w:bookmarkStart w:id="727" w:name="_Toc301197670"/>
      <w:r>
        <w:rPr>
          <w:rFonts w:ascii="Times New Roman" w:hAnsi="Times New Roman"/>
          <w:b/>
          <w:sz w:val="20"/>
          <w:szCs w:val="20"/>
        </w:rPr>
        <w:t>Tabla 4</w:t>
      </w:r>
      <w:r w:rsidRPr="00AF4DBF">
        <w:rPr>
          <w:rFonts w:ascii="Times New Roman" w:hAnsi="Times New Roman"/>
          <w:b/>
          <w:sz w:val="20"/>
          <w:szCs w:val="20"/>
        </w:rPr>
        <w:t>.</w:t>
      </w:r>
      <w:r>
        <w:rPr>
          <w:rFonts w:ascii="Times New Roman" w:hAnsi="Times New Roman"/>
          <w:b/>
          <w:sz w:val="20"/>
          <w:szCs w:val="20"/>
        </w:rPr>
        <w:t>5</w:t>
      </w:r>
      <w:r w:rsidR="00503ACE">
        <w:rPr>
          <w:rFonts w:ascii="Times New Roman" w:hAnsi="Times New Roman"/>
          <w:b/>
          <w:sz w:val="20"/>
          <w:szCs w:val="20"/>
        </w:rPr>
        <w:t xml:space="preserve"> </w:t>
      </w:r>
      <w:r>
        <w:rPr>
          <w:rFonts w:ascii="Times New Roman" w:hAnsi="Times New Roman"/>
          <w:sz w:val="20"/>
          <w:szCs w:val="20"/>
        </w:rPr>
        <w:t>Resultados de las señales Box-Jenkins.</w:t>
      </w:r>
      <w:bookmarkEnd w:id="727"/>
    </w:p>
    <w:p w:rsidR="00E52D64" w:rsidRDefault="00E52D64" w:rsidP="00E52D64">
      <w:pPr>
        <w:jc w:val="left"/>
      </w:pPr>
    </w:p>
    <w:p w:rsidR="00E52D64" w:rsidRDefault="00E52D64" w:rsidP="00E15308">
      <w:r>
        <w:t>El modelo Box-Jenkins tiene grandes ventajas, entre la</w:t>
      </w:r>
      <w:r w:rsidR="00E15308">
        <w:t>s</w:t>
      </w:r>
      <w:r>
        <w:t xml:space="preserve"> que tenemos el hecho que se halla un modelo  del ruido además que los coeficientes que describen la relación de la entrada y el ruido con la salida son distintos, son independientes; pero el problema radica en que al ser tantos coeficientes, se presentan muchas posibles combinaciones.</w:t>
      </w:r>
    </w:p>
    <w:p w:rsidR="00E52D64" w:rsidRDefault="00E52D64" w:rsidP="00E15308">
      <w:r>
        <w:t>Nuevamente el análisis consiste en descartar toda señal dudosa y solo tomar en cuenta las que estén dentro del 99% de confianza del análisis residual y encontrándose estos con porcentajes de similitud tan parecidos, tomamos el que esté representado de la manera más sencilla, es decir, con menor coeficientes, dando como resultado que el escogido entre los modelo Box-Jenkins sea BJ:2,2,3,2,1 ya que este tiene una gran ventaja, es el modelo más sim</w:t>
      </w:r>
      <w:r w:rsidR="00E15308">
        <w:t>ple al solo tener 2 polos y un c</w:t>
      </w:r>
      <w:r>
        <w:t>ero manteniendo  un buen porcentaje de similitud (78.88%)</w:t>
      </w:r>
      <w:r w:rsidR="00DF00E2">
        <w:t xml:space="preserve"> y estando en el rango del 99% de confianza como se muestra a continuación:</w:t>
      </w:r>
    </w:p>
    <w:p w:rsidR="00E52D64" w:rsidRDefault="00DF00E2" w:rsidP="00DF00E2">
      <w:pPr>
        <w:pStyle w:val="Sinespaciado"/>
        <w:jc w:val="center"/>
      </w:pPr>
      <w:r>
        <w:rPr>
          <w:noProof/>
          <w:lang w:eastAsia="es-EC"/>
        </w:rPr>
        <w:lastRenderedPageBreak/>
        <w:drawing>
          <wp:inline distT="0" distB="0" distL="0" distR="0">
            <wp:extent cx="3990975" cy="2619375"/>
            <wp:effectExtent l="19050" t="0" r="9525" b="0"/>
            <wp:docPr id="28"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cstate="print"/>
                    <a:srcRect l="3837" t="15235" r="1580" b="8587"/>
                    <a:stretch>
                      <a:fillRect/>
                    </a:stretch>
                  </pic:blipFill>
                  <pic:spPr bwMode="auto">
                    <a:xfrm>
                      <a:off x="0" y="0"/>
                      <a:ext cx="3990975" cy="2619375"/>
                    </a:xfrm>
                    <a:prstGeom prst="rect">
                      <a:avLst/>
                    </a:prstGeom>
                    <a:noFill/>
                    <a:ln w="9525">
                      <a:noFill/>
                      <a:miter lim="800000"/>
                      <a:headEnd/>
                      <a:tailEnd/>
                    </a:ln>
                  </pic:spPr>
                </pic:pic>
              </a:graphicData>
            </a:graphic>
          </wp:inline>
        </w:drawing>
      </w:r>
    </w:p>
    <w:p w:rsidR="00DF00E2" w:rsidRPr="00117C8D" w:rsidRDefault="00DF00E2" w:rsidP="00DF00E2">
      <w:pPr>
        <w:pStyle w:val="figuras"/>
        <w:rPr>
          <w:b/>
        </w:rPr>
      </w:pPr>
      <w:bookmarkStart w:id="728" w:name="_Toc301197623"/>
      <w:r>
        <w:rPr>
          <w:b/>
        </w:rPr>
        <w:t>Figura 4.</w:t>
      </w:r>
      <w:r w:rsidR="005E37BF">
        <w:rPr>
          <w:b/>
        </w:rPr>
        <w:t>20</w:t>
      </w:r>
      <w:r w:rsidR="00503ACE">
        <w:rPr>
          <w:b/>
        </w:rPr>
        <w:t xml:space="preserve"> </w:t>
      </w:r>
      <w:r>
        <w:t>Modelo de salida del BJ:2,2,3,2,1</w:t>
      </w:r>
      <w:bookmarkEnd w:id="728"/>
    </w:p>
    <w:p w:rsidR="00E52D64" w:rsidRDefault="00E52D64" w:rsidP="00DF00E2">
      <w:pPr>
        <w:rPr>
          <w:b/>
        </w:rPr>
      </w:pPr>
    </w:p>
    <w:p w:rsidR="00E52D64" w:rsidRDefault="00E52D64" w:rsidP="00DF00E2">
      <w:pPr>
        <w:pStyle w:val="Sinespaciado"/>
        <w:jc w:val="center"/>
      </w:pPr>
      <w:r>
        <w:rPr>
          <w:noProof/>
          <w:lang w:eastAsia="es-EC"/>
        </w:rPr>
        <w:drawing>
          <wp:inline distT="0" distB="0" distL="0" distR="0">
            <wp:extent cx="2914650" cy="2486025"/>
            <wp:effectExtent l="19050" t="0" r="0" b="0"/>
            <wp:docPr id="119"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cstate="print"/>
                    <a:srcRect l="5917" t="17681" r="3550" b="6667"/>
                    <a:stretch>
                      <a:fillRect/>
                    </a:stretch>
                  </pic:blipFill>
                  <pic:spPr bwMode="auto">
                    <a:xfrm>
                      <a:off x="0" y="0"/>
                      <a:ext cx="2914650" cy="2486025"/>
                    </a:xfrm>
                    <a:prstGeom prst="rect">
                      <a:avLst/>
                    </a:prstGeom>
                    <a:noFill/>
                    <a:ln w="9525">
                      <a:noFill/>
                      <a:miter lim="800000"/>
                      <a:headEnd/>
                      <a:tailEnd/>
                    </a:ln>
                  </pic:spPr>
                </pic:pic>
              </a:graphicData>
            </a:graphic>
          </wp:inline>
        </w:drawing>
      </w:r>
    </w:p>
    <w:p w:rsidR="00DF00E2" w:rsidRPr="00117C8D" w:rsidRDefault="00DF00E2" w:rsidP="00DF00E2">
      <w:pPr>
        <w:pStyle w:val="figuras"/>
        <w:rPr>
          <w:b/>
        </w:rPr>
      </w:pPr>
      <w:bookmarkStart w:id="729" w:name="_Toc301197624"/>
      <w:r>
        <w:rPr>
          <w:b/>
        </w:rPr>
        <w:t>Figura 4.</w:t>
      </w:r>
      <w:r w:rsidR="005E37BF">
        <w:rPr>
          <w:b/>
        </w:rPr>
        <w:t>21</w:t>
      </w:r>
      <w:r w:rsidR="00503ACE">
        <w:rPr>
          <w:b/>
        </w:rPr>
        <w:t xml:space="preserve"> </w:t>
      </w:r>
      <w:r>
        <w:t>Análisis residual del BJ:2,2,3,2,1</w:t>
      </w:r>
      <w:bookmarkEnd w:id="729"/>
    </w:p>
    <w:p w:rsidR="00E52D64" w:rsidRDefault="00E52D64" w:rsidP="00E52D64">
      <w:pPr>
        <w:jc w:val="left"/>
      </w:pPr>
    </w:p>
    <w:p w:rsidR="00E52D64" w:rsidRDefault="00E52D64" w:rsidP="00E52D64">
      <w:pPr>
        <w:jc w:val="left"/>
      </w:pPr>
    </w:p>
    <w:p w:rsidR="0059792F" w:rsidRDefault="0059792F" w:rsidP="00E52D64">
      <w:pPr>
        <w:jc w:val="left"/>
      </w:pPr>
    </w:p>
    <w:p w:rsidR="0059792F" w:rsidRDefault="0059792F" w:rsidP="00E52D64">
      <w:pPr>
        <w:jc w:val="left"/>
      </w:pPr>
    </w:p>
    <w:p w:rsidR="00E52D64" w:rsidRDefault="0027619C" w:rsidP="007664E9">
      <w:pPr>
        <w:pStyle w:val="Ttulo2"/>
        <w:numPr>
          <w:ilvl w:val="1"/>
          <w:numId w:val="24"/>
        </w:numPr>
        <w:ind w:left="567"/>
      </w:pPr>
      <w:bookmarkStart w:id="730" w:name="_Toc301197521"/>
      <w:r>
        <w:lastRenderedPageBreak/>
        <w:t>OUTPUT ERROR</w:t>
      </w:r>
      <w:bookmarkEnd w:id="730"/>
    </w:p>
    <w:p w:rsidR="00DF00E2" w:rsidRDefault="00DF00E2" w:rsidP="00DF00E2">
      <w:pPr>
        <w:rPr>
          <w:lang w:val="es-ES" w:eastAsia="es-ES"/>
        </w:rPr>
      </w:pPr>
    </w:p>
    <w:p w:rsidR="00DF00E2" w:rsidRPr="00DF00E2" w:rsidRDefault="00DF00E2" w:rsidP="00DF00E2">
      <w:pPr>
        <w:jc w:val="left"/>
      </w:pPr>
      <w:r w:rsidRPr="00100B14">
        <w:t>Como</w:t>
      </w:r>
      <w:r w:rsidR="00EE299C">
        <w:t xml:space="preserve"> </w:t>
      </w:r>
      <w:r w:rsidRPr="00100B14">
        <w:t>se vio en el capítulo 2.4 “Identificación paramétrica”, la fórmula que describe a este proceso es:</w:t>
      </w:r>
    </w:p>
    <w:p w:rsidR="00E52D64" w:rsidRPr="00B44FE1" w:rsidRDefault="00E52D64" w:rsidP="00E52D64">
      <w:pPr>
        <w:pStyle w:val="Prrafodelista"/>
      </w:pPr>
      <m:oMathPara>
        <m:oMath>
          <m:r>
            <w:rPr>
              <w:rFonts w:ascii="Cambria Math" w:eastAsia="Times New Roman" w:hAnsi="Cambria Math"/>
            </w:rPr>
            <m:t>y</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B</m:t>
              </m:r>
              <m:d>
                <m:dPr>
                  <m:ctrlPr>
                    <w:rPr>
                      <w:rFonts w:ascii="Cambria Math" w:eastAsia="Times New Roman" w:hAnsi="Cambria Math"/>
                      <w:i/>
                    </w:rPr>
                  </m:ctrlPr>
                </m:dPr>
                <m:e>
                  <m:r>
                    <w:rPr>
                      <w:rFonts w:ascii="Cambria Math" w:eastAsia="Times New Roman" w:hAnsi="Cambria Math"/>
                    </w:rPr>
                    <m:t>z</m:t>
                  </m:r>
                </m:e>
              </m:d>
            </m:num>
            <m:den>
              <m:r>
                <w:rPr>
                  <w:rFonts w:ascii="Cambria Math" w:eastAsia="Times New Roman" w:hAnsi="Cambria Math"/>
                </w:rPr>
                <m:t>F(z)</m:t>
              </m:r>
            </m:den>
          </m:f>
          <m:r>
            <w:rPr>
              <w:rFonts w:ascii="Cambria Math" w:eastAsia="Times New Roman" w:hAnsi="Cambria Math"/>
            </w:rPr>
            <m:t>u</m:t>
          </m:r>
          <m:d>
            <m:dPr>
              <m:ctrlPr>
                <w:rPr>
                  <w:rFonts w:ascii="Cambria Math" w:eastAsia="Times New Roman" w:hAnsi="Cambria Math"/>
                  <w:i/>
                </w:rPr>
              </m:ctrlPr>
            </m:dPr>
            <m:e>
              <m:r>
                <w:rPr>
                  <w:rFonts w:ascii="Cambria Math" w:eastAsia="Times New Roman" w:hAnsi="Cambria Math"/>
                </w:rPr>
                <m:t xml:space="preserve"> t-nk</m:t>
              </m:r>
            </m:e>
          </m:d>
          <m:r>
            <w:rPr>
              <w:rFonts w:ascii="Cambria Math" w:eastAsia="Times New Roman" w:hAnsi="Cambria Math"/>
            </w:rPr>
            <m:t>+e(t)</m:t>
          </m:r>
        </m:oMath>
      </m:oMathPara>
    </w:p>
    <w:p w:rsidR="00DF00E2" w:rsidRDefault="00DF00E2" w:rsidP="00E52D64">
      <w:pPr>
        <w:jc w:val="left"/>
      </w:pPr>
    </w:p>
    <w:p w:rsidR="00E52D64" w:rsidRDefault="00E52D64" w:rsidP="00E52D64">
      <w:pPr>
        <w:jc w:val="left"/>
      </w:pPr>
      <w:r>
        <w:t>La ventana para generar este modelo es la siguiente:</w:t>
      </w:r>
    </w:p>
    <w:p w:rsidR="00E52D64" w:rsidRDefault="00E52D64" w:rsidP="00DF00E2">
      <w:pPr>
        <w:pStyle w:val="Sinespaciado"/>
        <w:jc w:val="center"/>
      </w:pPr>
      <w:r>
        <w:rPr>
          <w:noProof/>
          <w:lang w:eastAsia="es-EC"/>
        </w:rPr>
        <w:drawing>
          <wp:inline distT="0" distB="0" distL="0" distR="0">
            <wp:extent cx="3238500" cy="3657600"/>
            <wp:effectExtent l="19050" t="0" r="0" b="0"/>
            <wp:docPr id="120"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srcRect/>
                    <a:stretch>
                      <a:fillRect/>
                    </a:stretch>
                  </pic:blipFill>
                  <pic:spPr bwMode="auto">
                    <a:xfrm>
                      <a:off x="0" y="0"/>
                      <a:ext cx="3238500" cy="3657600"/>
                    </a:xfrm>
                    <a:prstGeom prst="rect">
                      <a:avLst/>
                    </a:prstGeom>
                    <a:noFill/>
                    <a:ln w="9525">
                      <a:noFill/>
                      <a:miter lim="800000"/>
                      <a:headEnd/>
                      <a:tailEnd/>
                    </a:ln>
                  </pic:spPr>
                </pic:pic>
              </a:graphicData>
            </a:graphic>
          </wp:inline>
        </w:drawing>
      </w:r>
    </w:p>
    <w:p w:rsidR="00DF00E2" w:rsidRPr="00117C8D" w:rsidRDefault="00DF00E2" w:rsidP="00DF00E2">
      <w:pPr>
        <w:pStyle w:val="figuras"/>
        <w:rPr>
          <w:b/>
        </w:rPr>
      </w:pPr>
      <w:bookmarkStart w:id="731" w:name="_Toc301197625"/>
      <w:r>
        <w:rPr>
          <w:b/>
        </w:rPr>
        <w:t>Figura 4.2</w:t>
      </w:r>
      <w:r w:rsidR="005E37BF">
        <w:rPr>
          <w:b/>
        </w:rPr>
        <w:t>2</w:t>
      </w:r>
      <w:r w:rsidR="00503ACE">
        <w:rPr>
          <w:b/>
        </w:rPr>
        <w:t xml:space="preserve"> </w:t>
      </w:r>
      <w:r>
        <w:t>Ventana de parámetros del Box-Jenkins.</w:t>
      </w:r>
      <w:bookmarkEnd w:id="731"/>
    </w:p>
    <w:p w:rsidR="00DF00E2" w:rsidRDefault="00DF00E2" w:rsidP="00E52D64">
      <w:pPr>
        <w:jc w:val="center"/>
      </w:pPr>
    </w:p>
    <w:p w:rsidR="00DF00E2" w:rsidRDefault="00DF00E2" w:rsidP="00E52D64">
      <w:pPr>
        <w:jc w:val="center"/>
      </w:pPr>
    </w:p>
    <w:p w:rsidR="00E52D64" w:rsidRDefault="00E52D64" w:rsidP="00E52D64">
      <w:pPr>
        <w:jc w:val="left"/>
      </w:pPr>
      <w:r w:rsidRPr="002F7999">
        <w:rPr>
          <w:b/>
        </w:rPr>
        <w:t>Formato de</w:t>
      </w:r>
      <w:r>
        <w:rPr>
          <w:b/>
        </w:rPr>
        <w:t>l nombre</w:t>
      </w:r>
      <w:r w:rsidRPr="002F7999">
        <w:rPr>
          <w:b/>
        </w:rPr>
        <w:t xml:space="preserve"> las señales:</w:t>
      </w:r>
      <w:r>
        <w:t xml:space="preserve"> OE:nb,nf,nk</w:t>
      </w:r>
    </w:p>
    <w:p w:rsidR="00E52D64" w:rsidRDefault="00E52D64" w:rsidP="00E52D64">
      <w:pPr>
        <w:jc w:val="left"/>
      </w:pPr>
      <w:r>
        <w:lastRenderedPageBreak/>
        <w:t>De la cual obtuvimos los siguientes modelos:</w:t>
      </w:r>
    </w:p>
    <w:p w:rsidR="00E52D64" w:rsidRDefault="00E52D64" w:rsidP="00DF00E2">
      <w:pPr>
        <w:pStyle w:val="Sinespaciado"/>
        <w:jc w:val="center"/>
      </w:pPr>
      <w:r>
        <w:rPr>
          <w:noProof/>
          <w:lang w:eastAsia="es-EC"/>
        </w:rPr>
        <w:drawing>
          <wp:inline distT="0" distB="0" distL="0" distR="0">
            <wp:extent cx="5256530" cy="3030140"/>
            <wp:effectExtent l="19050" t="0" r="1270" b="0"/>
            <wp:docPr id="12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cstate="print"/>
                    <a:srcRect/>
                    <a:stretch>
                      <a:fillRect/>
                    </a:stretch>
                  </pic:blipFill>
                  <pic:spPr bwMode="auto">
                    <a:xfrm>
                      <a:off x="0" y="0"/>
                      <a:ext cx="5256530" cy="3030140"/>
                    </a:xfrm>
                    <a:prstGeom prst="rect">
                      <a:avLst/>
                    </a:prstGeom>
                    <a:noFill/>
                    <a:ln w="9525">
                      <a:noFill/>
                      <a:miter lim="800000"/>
                      <a:headEnd/>
                      <a:tailEnd/>
                    </a:ln>
                  </pic:spPr>
                </pic:pic>
              </a:graphicData>
            </a:graphic>
          </wp:inline>
        </w:drawing>
      </w:r>
    </w:p>
    <w:p w:rsidR="00E52D64" w:rsidRDefault="00E52D64" w:rsidP="00DF00E2">
      <w:pPr>
        <w:pStyle w:val="Sinespaciado"/>
        <w:jc w:val="center"/>
      </w:pPr>
      <w:r>
        <w:rPr>
          <w:noProof/>
          <w:lang w:eastAsia="es-EC"/>
        </w:rPr>
        <w:drawing>
          <wp:inline distT="0" distB="0" distL="0" distR="0">
            <wp:extent cx="3886200" cy="2343150"/>
            <wp:effectExtent l="19050" t="0" r="0" b="0"/>
            <wp:docPr id="122"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cstate="print"/>
                    <a:srcRect/>
                    <a:stretch>
                      <a:fillRect/>
                    </a:stretch>
                  </pic:blipFill>
                  <pic:spPr bwMode="auto">
                    <a:xfrm>
                      <a:off x="0" y="0"/>
                      <a:ext cx="3886200" cy="2343150"/>
                    </a:xfrm>
                    <a:prstGeom prst="rect">
                      <a:avLst/>
                    </a:prstGeom>
                    <a:noFill/>
                    <a:ln w="9525">
                      <a:noFill/>
                      <a:miter lim="800000"/>
                      <a:headEnd/>
                      <a:tailEnd/>
                    </a:ln>
                  </pic:spPr>
                </pic:pic>
              </a:graphicData>
            </a:graphic>
          </wp:inline>
        </w:drawing>
      </w:r>
    </w:p>
    <w:p w:rsidR="00DF00E2" w:rsidRPr="00117C8D" w:rsidRDefault="00DF00E2" w:rsidP="00DF00E2">
      <w:pPr>
        <w:pStyle w:val="figuras"/>
        <w:rPr>
          <w:b/>
        </w:rPr>
      </w:pPr>
      <w:bookmarkStart w:id="732" w:name="_Toc301197626"/>
      <w:r>
        <w:rPr>
          <w:b/>
        </w:rPr>
        <w:t>Figura 4.2</w:t>
      </w:r>
      <w:r w:rsidR="005E37BF">
        <w:rPr>
          <w:b/>
        </w:rPr>
        <w:t>3</w:t>
      </w:r>
      <w:r w:rsidR="00503ACE">
        <w:rPr>
          <w:b/>
        </w:rPr>
        <w:t xml:space="preserve"> </w:t>
      </w:r>
      <w:r>
        <w:t>Coeficientes estimados del Box-Jenkins.</w:t>
      </w:r>
      <w:bookmarkEnd w:id="732"/>
    </w:p>
    <w:p w:rsidR="00DF00E2" w:rsidRDefault="00DF00E2" w:rsidP="00DF00E2">
      <w:pPr>
        <w:pStyle w:val="Sinespaciado"/>
        <w:jc w:val="center"/>
      </w:pPr>
    </w:p>
    <w:p w:rsidR="00DF00E2" w:rsidRPr="00E15308" w:rsidRDefault="00DF00E2" w:rsidP="00DF00E2">
      <w:r>
        <w:t>Al comparar su respuesta con la señal del 30%, el análisis residual y la parsimonia del modelo obtenemos los siguientes niveles de similitud:</w:t>
      </w:r>
    </w:p>
    <w:p w:rsidR="00E52D64" w:rsidRDefault="00E52D64" w:rsidP="00E52D64">
      <w:pPr>
        <w:jc w:val="center"/>
        <w:rPr>
          <w:b/>
        </w:rPr>
      </w:pPr>
    </w:p>
    <w:p w:rsidR="00E52D64" w:rsidRDefault="00E52D64" w:rsidP="00E52D64">
      <w:pPr>
        <w:jc w:val="center"/>
        <w:rPr>
          <w:b/>
        </w:rPr>
      </w:pPr>
    </w:p>
    <w:p w:rsidR="00E52D64" w:rsidRDefault="00E52D64" w:rsidP="00E52D64">
      <w:pPr>
        <w:jc w:val="center"/>
        <w:rPr>
          <w:b/>
        </w:rPr>
      </w:pPr>
    </w:p>
    <w:p w:rsidR="00E52D64" w:rsidRPr="00AB7940" w:rsidRDefault="00E52D64" w:rsidP="00E52D64">
      <w:pPr>
        <w:jc w:val="center"/>
        <w:rPr>
          <w:b/>
        </w:rPr>
      </w:pPr>
      <w:r w:rsidRPr="00AB7940">
        <w:rPr>
          <w:b/>
        </w:rPr>
        <w:t>Tabla de Análisis:</w:t>
      </w:r>
    </w:p>
    <w:tbl>
      <w:tblPr>
        <w:tblStyle w:val="Tablaconcuadrcula"/>
        <w:tblW w:w="0" w:type="auto"/>
        <w:jc w:val="center"/>
        <w:tblInd w:w="392" w:type="dxa"/>
        <w:tblLook w:val="04A0"/>
      </w:tblPr>
      <w:tblGrid>
        <w:gridCol w:w="1535"/>
        <w:gridCol w:w="1725"/>
        <w:gridCol w:w="1843"/>
        <w:gridCol w:w="2889"/>
      </w:tblGrid>
      <w:tr w:rsidR="00E52D64" w:rsidTr="005E37BF">
        <w:trPr>
          <w:jc w:val="center"/>
        </w:trPr>
        <w:tc>
          <w:tcPr>
            <w:tcW w:w="1535" w:type="dxa"/>
          </w:tcPr>
          <w:p w:rsidR="00E52D64" w:rsidRPr="002F7999" w:rsidRDefault="00E52D64" w:rsidP="007E7B50">
            <w:pPr>
              <w:jc w:val="center"/>
              <w:rPr>
                <w:b/>
              </w:rPr>
            </w:pPr>
            <w:r w:rsidRPr="002F7999">
              <w:rPr>
                <w:b/>
              </w:rPr>
              <w:t>Señal</w:t>
            </w:r>
          </w:p>
        </w:tc>
        <w:tc>
          <w:tcPr>
            <w:tcW w:w="1725" w:type="dxa"/>
          </w:tcPr>
          <w:p w:rsidR="00E52D64" w:rsidRPr="002F7999" w:rsidRDefault="00E52D64" w:rsidP="007E7B50">
            <w:pPr>
              <w:jc w:val="center"/>
              <w:rPr>
                <w:b/>
              </w:rPr>
            </w:pPr>
            <w:r w:rsidRPr="002F7999">
              <w:rPr>
                <w:b/>
              </w:rPr>
              <w:t>% de similitud</w:t>
            </w:r>
          </w:p>
        </w:tc>
        <w:tc>
          <w:tcPr>
            <w:tcW w:w="1843" w:type="dxa"/>
          </w:tcPr>
          <w:p w:rsidR="00E52D64" w:rsidRPr="002F7999" w:rsidRDefault="00E52D64" w:rsidP="007E7B50">
            <w:pPr>
              <w:jc w:val="center"/>
              <w:rPr>
                <w:b/>
              </w:rPr>
            </w:pPr>
            <w:r>
              <w:rPr>
                <w:b/>
              </w:rPr>
              <w:t>Nivel de confianza</w:t>
            </w:r>
          </w:p>
        </w:tc>
        <w:tc>
          <w:tcPr>
            <w:tcW w:w="2889" w:type="dxa"/>
          </w:tcPr>
          <w:p w:rsidR="00E52D64" w:rsidRDefault="00E52D64" w:rsidP="007E7B50">
            <w:pPr>
              <w:jc w:val="center"/>
              <w:rPr>
                <w:b/>
              </w:rPr>
            </w:pPr>
            <w:r>
              <w:rPr>
                <w:b/>
              </w:rPr>
              <w:t>Función de Transferencia</w:t>
            </w:r>
          </w:p>
        </w:tc>
      </w:tr>
      <w:tr w:rsidR="00E52D64" w:rsidTr="005E37BF">
        <w:trPr>
          <w:jc w:val="center"/>
        </w:trPr>
        <w:tc>
          <w:tcPr>
            <w:tcW w:w="1535" w:type="dxa"/>
          </w:tcPr>
          <w:p w:rsidR="00E52D64" w:rsidRDefault="00E52D64" w:rsidP="007E7B50">
            <w:pPr>
              <w:jc w:val="center"/>
            </w:pPr>
            <w:r>
              <w:t>OE:1,1,0</w:t>
            </w:r>
          </w:p>
        </w:tc>
        <w:tc>
          <w:tcPr>
            <w:tcW w:w="1725" w:type="dxa"/>
          </w:tcPr>
          <w:p w:rsidR="00E52D64" w:rsidRDefault="00E52D64" w:rsidP="007E7B50">
            <w:pPr>
              <w:jc w:val="center"/>
            </w:pPr>
            <w:r>
              <w:t>76.43</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1 polo, 1 cero</w:t>
            </w:r>
          </w:p>
        </w:tc>
      </w:tr>
      <w:tr w:rsidR="00E52D64" w:rsidTr="005E37BF">
        <w:trPr>
          <w:jc w:val="center"/>
        </w:trPr>
        <w:tc>
          <w:tcPr>
            <w:tcW w:w="1535" w:type="dxa"/>
          </w:tcPr>
          <w:p w:rsidR="00E52D64" w:rsidRDefault="00E52D64" w:rsidP="007E7B50">
            <w:pPr>
              <w:jc w:val="center"/>
            </w:pPr>
            <w:r w:rsidRPr="005D564D">
              <w:t>OE:</w:t>
            </w:r>
            <w:r>
              <w:t>2</w:t>
            </w:r>
            <w:r w:rsidRPr="005D564D">
              <w:t>,</w:t>
            </w:r>
            <w:r>
              <w:t>2</w:t>
            </w:r>
            <w:r w:rsidRPr="005D564D">
              <w:t>,</w:t>
            </w:r>
            <w:r>
              <w:t>1</w:t>
            </w:r>
          </w:p>
        </w:tc>
        <w:tc>
          <w:tcPr>
            <w:tcW w:w="1725" w:type="dxa"/>
          </w:tcPr>
          <w:p w:rsidR="00E52D64" w:rsidRDefault="00E52D64" w:rsidP="007E7B50">
            <w:pPr>
              <w:jc w:val="center"/>
            </w:pPr>
            <w:r>
              <w:t>76.75</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2 polos, 1 cero</w:t>
            </w:r>
          </w:p>
        </w:tc>
      </w:tr>
      <w:tr w:rsidR="00E52D64" w:rsidTr="005E37BF">
        <w:trPr>
          <w:jc w:val="center"/>
        </w:trPr>
        <w:tc>
          <w:tcPr>
            <w:tcW w:w="1535" w:type="dxa"/>
          </w:tcPr>
          <w:p w:rsidR="00E52D64" w:rsidRDefault="00E52D64" w:rsidP="007E7B50">
            <w:pPr>
              <w:jc w:val="center"/>
            </w:pPr>
            <w:r w:rsidRPr="005D564D">
              <w:t>OE:</w:t>
            </w:r>
            <w:r>
              <w:t>2</w:t>
            </w:r>
            <w:r w:rsidRPr="005D564D">
              <w:t>,</w:t>
            </w:r>
            <w:r>
              <w:t>2</w:t>
            </w:r>
            <w:r w:rsidRPr="005D564D">
              <w:t>,</w:t>
            </w:r>
            <w:r>
              <w:t>0</w:t>
            </w:r>
          </w:p>
        </w:tc>
        <w:tc>
          <w:tcPr>
            <w:tcW w:w="1725" w:type="dxa"/>
          </w:tcPr>
          <w:p w:rsidR="00E52D64" w:rsidRDefault="00E52D64" w:rsidP="007E7B50">
            <w:pPr>
              <w:jc w:val="center"/>
            </w:pPr>
            <w:r>
              <w:t>75.68</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2 polos, 2 ceros</w:t>
            </w:r>
          </w:p>
        </w:tc>
      </w:tr>
      <w:tr w:rsidR="00E52D64" w:rsidTr="005E37BF">
        <w:trPr>
          <w:jc w:val="center"/>
        </w:trPr>
        <w:tc>
          <w:tcPr>
            <w:tcW w:w="1535" w:type="dxa"/>
          </w:tcPr>
          <w:p w:rsidR="00E52D64" w:rsidRDefault="00E52D64" w:rsidP="007E7B50">
            <w:pPr>
              <w:jc w:val="center"/>
            </w:pPr>
            <w:r w:rsidRPr="005D564D">
              <w:t>OE:</w:t>
            </w:r>
            <w:r>
              <w:t>3</w:t>
            </w:r>
            <w:r w:rsidRPr="005D564D">
              <w:t>,</w:t>
            </w:r>
            <w:r>
              <w:t>3</w:t>
            </w:r>
            <w:r w:rsidRPr="005D564D">
              <w:t>,</w:t>
            </w:r>
            <w:r>
              <w:t>0</w:t>
            </w:r>
          </w:p>
        </w:tc>
        <w:tc>
          <w:tcPr>
            <w:tcW w:w="1725" w:type="dxa"/>
          </w:tcPr>
          <w:p w:rsidR="00E52D64" w:rsidRDefault="00E52D64" w:rsidP="007E7B50">
            <w:pPr>
              <w:jc w:val="center"/>
            </w:pPr>
            <w:r>
              <w:t>76.69</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3 polos, 3 ceros</w:t>
            </w:r>
          </w:p>
        </w:tc>
      </w:tr>
      <w:tr w:rsidR="00E52D64" w:rsidTr="005E37BF">
        <w:trPr>
          <w:jc w:val="center"/>
        </w:trPr>
        <w:tc>
          <w:tcPr>
            <w:tcW w:w="1535" w:type="dxa"/>
          </w:tcPr>
          <w:p w:rsidR="00E52D64" w:rsidRDefault="00E52D64" w:rsidP="007E7B50">
            <w:pPr>
              <w:jc w:val="center"/>
            </w:pPr>
            <w:r w:rsidRPr="005D564D">
              <w:t>OE:</w:t>
            </w:r>
            <w:r>
              <w:t>4</w:t>
            </w:r>
            <w:r w:rsidRPr="005D564D">
              <w:t>,</w:t>
            </w:r>
            <w:r>
              <w:t>4</w:t>
            </w:r>
            <w:r w:rsidRPr="005D564D">
              <w:t>,</w:t>
            </w:r>
            <w:r>
              <w:t>0</w:t>
            </w:r>
          </w:p>
        </w:tc>
        <w:tc>
          <w:tcPr>
            <w:tcW w:w="1725" w:type="dxa"/>
          </w:tcPr>
          <w:p w:rsidR="00E52D64" w:rsidRPr="00D46A94" w:rsidRDefault="00E52D64" w:rsidP="007E7B50">
            <w:pPr>
              <w:jc w:val="center"/>
            </w:pPr>
            <w:r w:rsidRPr="00D46A94">
              <w:t>75.33</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4 polos, 4 ceros</w:t>
            </w:r>
          </w:p>
        </w:tc>
      </w:tr>
      <w:tr w:rsidR="00E52D64" w:rsidTr="005E37BF">
        <w:trPr>
          <w:jc w:val="center"/>
        </w:trPr>
        <w:tc>
          <w:tcPr>
            <w:tcW w:w="1535" w:type="dxa"/>
          </w:tcPr>
          <w:p w:rsidR="00E52D64" w:rsidRDefault="00E52D64" w:rsidP="007E7B50">
            <w:pPr>
              <w:jc w:val="center"/>
            </w:pPr>
            <w:r w:rsidRPr="005D564D">
              <w:t>OE:</w:t>
            </w:r>
            <w:r>
              <w:t>5</w:t>
            </w:r>
            <w:r w:rsidRPr="005D564D">
              <w:t>,</w:t>
            </w:r>
            <w:r>
              <w:t>5</w:t>
            </w:r>
            <w:r w:rsidRPr="005D564D">
              <w:t>,</w:t>
            </w:r>
            <w:r>
              <w:t>0</w:t>
            </w:r>
          </w:p>
        </w:tc>
        <w:tc>
          <w:tcPr>
            <w:tcW w:w="1725" w:type="dxa"/>
          </w:tcPr>
          <w:p w:rsidR="00E52D64" w:rsidRDefault="00E52D64" w:rsidP="007E7B50">
            <w:pPr>
              <w:jc w:val="center"/>
            </w:pPr>
            <w:r>
              <w:t>76.58</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5 polos, 5 ceros</w:t>
            </w:r>
          </w:p>
        </w:tc>
      </w:tr>
      <w:tr w:rsidR="00E52D64" w:rsidTr="005E37BF">
        <w:trPr>
          <w:jc w:val="center"/>
        </w:trPr>
        <w:tc>
          <w:tcPr>
            <w:tcW w:w="1535" w:type="dxa"/>
          </w:tcPr>
          <w:p w:rsidR="00E52D64" w:rsidRDefault="00E52D64" w:rsidP="007E7B50">
            <w:pPr>
              <w:jc w:val="center"/>
            </w:pPr>
            <w:r w:rsidRPr="005D564D">
              <w:t>OE:</w:t>
            </w:r>
            <w:r>
              <w:t>5</w:t>
            </w:r>
            <w:r w:rsidRPr="005D564D">
              <w:t>,</w:t>
            </w:r>
            <w:r>
              <w:t>5</w:t>
            </w:r>
            <w:r w:rsidRPr="005D564D">
              <w:t>,</w:t>
            </w:r>
            <w:r>
              <w:t>5</w:t>
            </w:r>
          </w:p>
        </w:tc>
        <w:tc>
          <w:tcPr>
            <w:tcW w:w="1725" w:type="dxa"/>
          </w:tcPr>
          <w:p w:rsidR="00E52D64" w:rsidRDefault="00E52D64" w:rsidP="007E7B50">
            <w:pPr>
              <w:jc w:val="center"/>
            </w:pPr>
            <w:r>
              <w:t>76.38</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5 polos, 4 ceros, retardo</w:t>
            </w:r>
          </w:p>
        </w:tc>
      </w:tr>
      <w:tr w:rsidR="00E52D64" w:rsidTr="005E37BF">
        <w:trPr>
          <w:jc w:val="center"/>
        </w:trPr>
        <w:tc>
          <w:tcPr>
            <w:tcW w:w="1535" w:type="dxa"/>
          </w:tcPr>
          <w:p w:rsidR="00E52D64" w:rsidRDefault="00E52D64" w:rsidP="007E7B50">
            <w:pPr>
              <w:jc w:val="center"/>
            </w:pPr>
            <w:r w:rsidRPr="005D564D">
              <w:t>OE:</w:t>
            </w:r>
            <w:r>
              <w:t>6</w:t>
            </w:r>
            <w:r w:rsidRPr="005D564D">
              <w:t>,</w:t>
            </w:r>
            <w:r>
              <w:t>6</w:t>
            </w:r>
            <w:r w:rsidRPr="005D564D">
              <w:t>,</w:t>
            </w:r>
            <w:r>
              <w:t>0</w:t>
            </w:r>
          </w:p>
        </w:tc>
        <w:tc>
          <w:tcPr>
            <w:tcW w:w="1725" w:type="dxa"/>
          </w:tcPr>
          <w:p w:rsidR="00E52D64" w:rsidRDefault="00E52D64" w:rsidP="007E7B50">
            <w:pPr>
              <w:jc w:val="center"/>
            </w:pPr>
            <w:r>
              <w:t>76.38</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6 polos, 6 ceros</w:t>
            </w:r>
          </w:p>
        </w:tc>
      </w:tr>
      <w:tr w:rsidR="00E52D64" w:rsidTr="005E37BF">
        <w:trPr>
          <w:jc w:val="center"/>
        </w:trPr>
        <w:tc>
          <w:tcPr>
            <w:tcW w:w="1535" w:type="dxa"/>
          </w:tcPr>
          <w:p w:rsidR="00E52D64" w:rsidRDefault="00E52D64" w:rsidP="007E7B50">
            <w:pPr>
              <w:jc w:val="center"/>
            </w:pPr>
            <w:r w:rsidRPr="005D564D">
              <w:t>OE:</w:t>
            </w:r>
            <w:r>
              <w:t>7</w:t>
            </w:r>
            <w:r w:rsidRPr="005D564D">
              <w:t>,</w:t>
            </w:r>
            <w:r>
              <w:t>7</w:t>
            </w:r>
            <w:r w:rsidRPr="005D564D">
              <w:t>,</w:t>
            </w:r>
            <w:r>
              <w:t>0</w:t>
            </w:r>
          </w:p>
        </w:tc>
        <w:tc>
          <w:tcPr>
            <w:tcW w:w="1725" w:type="dxa"/>
          </w:tcPr>
          <w:p w:rsidR="00E52D64" w:rsidRDefault="00E52D64" w:rsidP="007E7B50">
            <w:pPr>
              <w:jc w:val="center"/>
            </w:pPr>
            <w:r>
              <w:t>76.37</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7 polos, 7 ceros</w:t>
            </w:r>
          </w:p>
        </w:tc>
      </w:tr>
      <w:tr w:rsidR="00E52D64" w:rsidTr="005E37BF">
        <w:trPr>
          <w:jc w:val="center"/>
        </w:trPr>
        <w:tc>
          <w:tcPr>
            <w:tcW w:w="1535" w:type="dxa"/>
          </w:tcPr>
          <w:p w:rsidR="00E52D64" w:rsidRDefault="00E52D64" w:rsidP="007E7B50">
            <w:pPr>
              <w:jc w:val="center"/>
            </w:pPr>
            <w:r w:rsidRPr="005D564D">
              <w:t>OE:</w:t>
            </w:r>
            <w:r>
              <w:t>8</w:t>
            </w:r>
            <w:r w:rsidRPr="005D564D">
              <w:t>,</w:t>
            </w:r>
            <w:r>
              <w:t>8</w:t>
            </w:r>
            <w:r w:rsidRPr="005D564D">
              <w:t>,</w:t>
            </w:r>
            <w:r>
              <w:t>0</w:t>
            </w:r>
          </w:p>
        </w:tc>
        <w:tc>
          <w:tcPr>
            <w:tcW w:w="1725" w:type="dxa"/>
          </w:tcPr>
          <w:p w:rsidR="00E52D64" w:rsidRDefault="00E52D64" w:rsidP="007E7B50">
            <w:pPr>
              <w:jc w:val="center"/>
            </w:pPr>
            <w:r>
              <w:t>76.35</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8 polos, 8 ceros</w:t>
            </w:r>
          </w:p>
        </w:tc>
      </w:tr>
      <w:tr w:rsidR="00E52D64" w:rsidTr="005E37BF">
        <w:trPr>
          <w:jc w:val="center"/>
        </w:trPr>
        <w:tc>
          <w:tcPr>
            <w:tcW w:w="1535" w:type="dxa"/>
          </w:tcPr>
          <w:p w:rsidR="00E52D64" w:rsidRDefault="00E52D64" w:rsidP="007E7B50">
            <w:pPr>
              <w:jc w:val="center"/>
            </w:pPr>
            <w:r w:rsidRPr="005D564D">
              <w:t>OE:</w:t>
            </w:r>
            <w:r>
              <w:t>9</w:t>
            </w:r>
            <w:r w:rsidRPr="005D564D">
              <w:t>,</w:t>
            </w:r>
            <w:r>
              <w:t>9</w:t>
            </w:r>
            <w:r w:rsidRPr="005D564D">
              <w:t>,</w:t>
            </w:r>
            <w:r>
              <w:t>0</w:t>
            </w:r>
          </w:p>
        </w:tc>
        <w:tc>
          <w:tcPr>
            <w:tcW w:w="1725" w:type="dxa"/>
          </w:tcPr>
          <w:p w:rsidR="00E52D64" w:rsidRDefault="00E52D64" w:rsidP="007E7B50">
            <w:pPr>
              <w:jc w:val="center"/>
            </w:pPr>
            <w:r>
              <w:t>75.48</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9 polos, 6 ceros</w:t>
            </w:r>
          </w:p>
        </w:tc>
      </w:tr>
      <w:tr w:rsidR="00E52D64" w:rsidTr="005E37BF">
        <w:trPr>
          <w:jc w:val="center"/>
        </w:trPr>
        <w:tc>
          <w:tcPr>
            <w:tcW w:w="1535" w:type="dxa"/>
          </w:tcPr>
          <w:p w:rsidR="00E52D64" w:rsidRDefault="00E52D64" w:rsidP="007E7B50">
            <w:pPr>
              <w:jc w:val="center"/>
            </w:pPr>
            <w:r w:rsidRPr="005D564D">
              <w:t>OE:</w:t>
            </w:r>
            <w:r>
              <w:t>5</w:t>
            </w:r>
            <w:r w:rsidRPr="005D564D">
              <w:t>,</w:t>
            </w:r>
            <w:r>
              <w:t>2</w:t>
            </w:r>
            <w:r w:rsidRPr="005D564D">
              <w:t>,</w:t>
            </w:r>
            <w:r>
              <w:t>0</w:t>
            </w:r>
          </w:p>
        </w:tc>
        <w:tc>
          <w:tcPr>
            <w:tcW w:w="1725" w:type="dxa"/>
          </w:tcPr>
          <w:p w:rsidR="00E52D64" w:rsidRDefault="00E52D64" w:rsidP="007E7B50">
            <w:pPr>
              <w:jc w:val="center"/>
            </w:pPr>
            <w:r>
              <w:t>75.94</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4 polos, 4 ceros</w:t>
            </w:r>
          </w:p>
        </w:tc>
      </w:tr>
      <w:tr w:rsidR="00E52D64" w:rsidTr="005E37BF">
        <w:trPr>
          <w:jc w:val="center"/>
        </w:trPr>
        <w:tc>
          <w:tcPr>
            <w:tcW w:w="1535" w:type="dxa"/>
          </w:tcPr>
          <w:p w:rsidR="00E52D64" w:rsidRDefault="00E52D64" w:rsidP="007E7B50">
            <w:pPr>
              <w:jc w:val="center"/>
            </w:pPr>
            <w:r w:rsidRPr="005D564D">
              <w:t>OE:</w:t>
            </w:r>
            <w:r>
              <w:t>2</w:t>
            </w:r>
            <w:r w:rsidRPr="005D564D">
              <w:t>,</w:t>
            </w:r>
            <w:r>
              <w:t>5</w:t>
            </w:r>
            <w:r w:rsidRPr="005D564D">
              <w:t>,</w:t>
            </w:r>
            <w:r>
              <w:t>0</w:t>
            </w:r>
          </w:p>
        </w:tc>
        <w:tc>
          <w:tcPr>
            <w:tcW w:w="1725" w:type="dxa"/>
          </w:tcPr>
          <w:p w:rsidR="00E52D64" w:rsidRPr="005979FA" w:rsidRDefault="00E52D64" w:rsidP="007E7B50">
            <w:pPr>
              <w:jc w:val="center"/>
            </w:pPr>
            <w:r>
              <w:t>75.53</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5 polos, 5 ceros</w:t>
            </w:r>
          </w:p>
        </w:tc>
      </w:tr>
      <w:tr w:rsidR="00E52D64" w:rsidTr="005E37BF">
        <w:trPr>
          <w:jc w:val="center"/>
        </w:trPr>
        <w:tc>
          <w:tcPr>
            <w:tcW w:w="1535" w:type="dxa"/>
          </w:tcPr>
          <w:p w:rsidR="00E52D64" w:rsidRDefault="00E52D64" w:rsidP="007E7B50">
            <w:pPr>
              <w:jc w:val="center"/>
            </w:pPr>
            <w:r w:rsidRPr="005D564D">
              <w:t>OE:</w:t>
            </w:r>
            <w:r>
              <w:t>5</w:t>
            </w:r>
            <w:r w:rsidRPr="005D564D">
              <w:t>,</w:t>
            </w:r>
            <w:r>
              <w:t>2</w:t>
            </w:r>
            <w:r w:rsidRPr="005D564D">
              <w:t>,</w:t>
            </w:r>
            <w:r>
              <w:t>5</w:t>
            </w:r>
          </w:p>
        </w:tc>
        <w:tc>
          <w:tcPr>
            <w:tcW w:w="1725" w:type="dxa"/>
          </w:tcPr>
          <w:p w:rsidR="00E52D64" w:rsidRDefault="00E52D64" w:rsidP="007E7B50">
            <w:pPr>
              <w:jc w:val="center"/>
            </w:pPr>
            <w:r>
              <w:t>76.15</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5 polos, 4 ceros, retardo</w:t>
            </w:r>
          </w:p>
        </w:tc>
      </w:tr>
      <w:tr w:rsidR="00E52D64" w:rsidTr="005E37BF">
        <w:trPr>
          <w:jc w:val="center"/>
        </w:trPr>
        <w:tc>
          <w:tcPr>
            <w:tcW w:w="1535" w:type="dxa"/>
          </w:tcPr>
          <w:p w:rsidR="00E52D64" w:rsidRDefault="00E52D64" w:rsidP="007E7B50">
            <w:pPr>
              <w:jc w:val="center"/>
            </w:pPr>
            <w:r w:rsidRPr="005D564D">
              <w:t>OE:</w:t>
            </w:r>
            <w:r>
              <w:t>2</w:t>
            </w:r>
            <w:r w:rsidRPr="005D564D">
              <w:t>,</w:t>
            </w:r>
            <w:r>
              <w:t>5</w:t>
            </w:r>
            <w:r w:rsidRPr="005D564D">
              <w:t>,</w:t>
            </w:r>
            <w:r>
              <w:t>5</w:t>
            </w:r>
          </w:p>
        </w:tc>
        <w:tc>
          <w:tcPr>
            <w:tcW w:w="1725" w:type="dxa"/>
          </w:tcPr>
          <w:p w:rsidR="00E52D64" w:rsidRDefault="00E52D64" w:rsidP="007E7B50">
            <w:pPr>
              <w:jc w:val="center"/>
            </w:pPr>
            <w:r>
              <w:t>76.41</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5 polos, 4 ceros, retardo</w:t>
            </w:r>
          </w:p>
        </w:tc>
      </w:tr>
      <w:tr w:rsidR="00E52D64" w:rsidTr="005E37BF">
        <w:trPr>
          <w:jc w:val="center"/>
        </w:trPr>
        <w:tc>
          <w:tcPr>
            <w:tcW w:w="1535" w:type="dxa"/>
          </w:tcPr>
          <w:p w:rsidR="00E52D64" w:rsidRDefault="00E52D64" w:rsidP="007E7B50">
            <w:pPr>
              <w:jc w:val="center"/>
            </w:pPr>
            <w:r w:rsidRPr="005D564D">
              <w:t>OE:</w:t>
            </w:r>
            <w:r>
              <w:t>2</w:t>
            </w:r>
            <w:r w:rsidRPr="005D564D">
              <w:t>,</w:t>
            </w:r>
            <w:r>
              <w:t>2</w:t>
            </w:r>
            <w:r w:rsidRPr="005D564D">
              <w:t>,</w:t>
            </w:r>
            <w:r>
              <w:t>5</w:t>
            </w:r>
          </w:p>
        </w:tc>
        <w:tc>
          <w:tcPr>
            <w:tcW w:w="1725" w:type="dxa"/>
          </w:tcPr>
          <w:p w:rsidR="00E52D64" w:rsidRDefault="00E52D64" w:rsidP="007E7B50">
            <w:pPr>
              <w:jc w:val="center"/>
            </w:pPr>
            <w:r>
              <w:t>75.8</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2 polos, 1 cero, retardo</w:t>
            </w:r>
          </w:p>
        </w:tc>
      </w:tr>
      <w:tr w:rsidR="00E52D64" w:rsidTr="005E37BF">
        <w:trPr>
          <w:jc w:val="center"/>
        </w:trPr>
        <w:tc>
          <w:tcPr>
            <w:tcW w:w="1535" w:type="dxa"/>
          </w:tcPr>
          <w:p w:rsidR="00E52D64" w:rsidRDefault="00E52D64" w:rsidP="007E7B50">
            <w:pPr>
              <w:jc w:val="center"/>
            </w:pPr>
            <w:r w:rsidRPr="005D564D">
              <w:t>OE:</w:t>
            </w:r>
            <w:r>
              <w:t>3</w:t>
            </w:r>
            <w:r w:rsidRPr="005D564D">
              <w:t>,</w:t>
            </w:r>
            <w:r>
              <w:t>3</w:t>
            </w:r>
            <w:r w:rsidRPr="005D564D">
              <w:t>,</w:t>
            </w:r>
            <w:r>
              <w:t>5</w:t>
            </w:r>
          </w:p>
        </w:tc>
        <w:tc>
          <w:tcPr>
            <w:tcW w:w="1725" w:type="dxa"/>
          </w:tcPr>
          <w:p w:rsidR="00E52D64" w:rsidRDefault="00E52D64" w:rsidP="007E7B50">
            <w:pPr>
              <w:jc w:val="center"/>
            </w:pPr>
            <w:r>
              <w:t>76.76</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2 polos, 2 ceros, retardo</w:t>
            </w:r>
          </w:p>
        </w:tc>
      </w:tr>
      <w:tr w:rsidR="00E52D64" w:rsidTr="005E37BF">
        <w:trPr>
          <w:jc w:val="center"/>
        </w:trPr>
        <w:tc>
          <w:tcPr>
            <w:tcW w:w="1535" w:type="dxa"/>
          </w:tcPr>
          <w:p w:rsidR="00E52D64" w:rsidRDefault="00E52D64" w:rsidP="007E7B50">
            <w:pPr>
              <w:jc w:val="center"/>
            </w:pPr>
            <w:r w:rsidRPr="005D564D">
              <w:t>OE:</w:t>
            </w:r>
            <w:r>
              <w:t>4</w:t>
            </w:r>
            <w:r w:rsidRPr="005D564D">
              <w:t>,</w:t>
            </w:r>
            <w:r>
              <w:t>4</w:t>
            </w:r>
            <w:r w:rsidRPr="005D564D">
              <w:t>,</w:t>
            </w:r>
            <w:r>
              <w:t>5</w:t>
            </w:r>
          </w:p>
        </w:tc>
        <w:tc>
          <w:tcPr>
            <w:tcW w:w="1725" w:type="dxa"/>
          </w:tcPr>
          <w:p w:rsidR="00E52D64" w:rsidRDefault="00E52D64" w:rsidP="007E7B50">
            <w:pPr>
              <w:jc w:val="center"/>
            </w:pPr>
            <w:r>
              <w:t>75.5</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4 polos, 3 ceros, retardo</w:t>
            </w:r>
          </w:p>
        </w:tc>
      </w:tr>
      <w:tr w:rsidR="00E52D64" w:rsidTr="005E37BF">
        <w:trPr>
          <w:jc w:val="center"/>
        </w:trPr>
        <w:tc>
          <w:tcPr>
            <w:tcW w:w="1535" w:type="dxa"/>
          </w:tcPr>
          <w:p w:rsidR="00E52D64" w:rsidRDefault="00E52D64" w:rsidP="007E7B50">
            <w:pPr>
              <w:jc w:val="center"/>
            </w:pPr>
            <w:r w:rsidRPr="005D564D">
              <w:t>OE:</w:t>
            </w:r>
            <w:r>
              <w:t>1</w:t>
            </w:r>
            <w:r w:rsidRPr="005D564D">
              <w:t>,</w:t>
            </w:r>
            <w:r>
              <w:t>1</w:t>
            </w:r>
            <w:r w:rsidRPr="005D564D">
              <w:t>,</w:t>
            </w:r>
            <w:r>
              <w:t>5</w:t>
            </w:r>
          </w:p>
        </w:tc>
        <w:tc>
          <w:tcPr>
            <w:tcW w:w="1725" w:type="dxa"/>
          </w:tcPr>
          <w:p w:rsidR="00E52D64" w:rsidRDefault="00E52D64" w:rsidP="007E7B50">
            <w:pPr>
              <w:jc w:val="center"/>
            </w:pPr>
            <w:r>
              <w:t>76.58</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1 polo, retardo</w:t>
            </w:r>
          </w:p>
        </w:tc>
      </w:tr>
      <w:tr w:rsidR="00E52D64" w:rsidTr="005E37BF">
        <w:trPr>
          <w:jc w:val="center"/>
        </w:trPr>
        <w:tc>
          <w:tcPr>
            <w:tcW w:w="1535" w:type="dxa"/>
          </w:tcPr>
          <w:p w:rsidR="00E52D64" w:rsidRDefault="00E52D64" w:rsidP="007E7B50">
            <w:pPr>
              <w:jc w:val="center"/>
            </w:pPr>
            <w:r w:rsidRPr="005D564D">
              <w:t>OE:</w:t>
            </w:r>
            <w:r>
              <w:t>2</w:t>
            </w:r>
            <w:r w:rsidRPr="005D564D">
              <w:t>,</w:t>
            </w:r>
            <w:r>
              <w:t>2</w:t>
            </w:r>
            <w:r w:rsidRPr="005D564D">
              <w:t>,</w:t>
            </w:r>
            <w:r>
              <w:t>5</w:t>
            </w:r>
          </w:p>
        </w:tc>
        <w:tc>
          <w:tcPr>
            <w:tcW w:w="1725" w:type="dxa"/>
          </w:tcPr>
          <w:p w:rsidR="00E52D64" w:rsidRDefault="00E52D64" w:rsidP="007E7B50">
            <w:pPr>
              <w:jc w:val="center"/>
            </w:pPr>
            <w:r>
              <w:t>75.8</w:t>
            </w:r>
          </w:p>
        </w:tc>
        <w:tc>
          <w:tcPr>
            <w:tcW w:w="1843" w:type="dxa"/>
          </w:tcPr>
          <w:p w:rsidR="00E52D64" w:rsidRDefault="00E52D64" w:rsidP="007E7B50">
            <w:pPr>
              <w:jc w:val="center"/>
            </w:pPr>
            <w:r>
              <w:t>Incertidumbre</w:t>
            </w:r>
          </w:p>
        </w:tc>
        <w:tc>
          <w:tcPr>
            <w:tcW w:w="2889" w:type="dxa"/>
          </w:tcPr>
          <w:p w:rsidR="00E52D64" w:rsidRDefault="00E52D64" w:rsidP="007E7B50">
            <w:pPr>
              <w:jc w:val="center"/>
            </w:pPr>
            <w:r>
              <w:t>2 polos, 1 cero, retardo</w:t>
            </w:r>
          </w:p>
        </w:tc>
      </w:tr>
    </w:tbl>
    <w:p w:rsidR="00DF00E2" w:rsidRPr="00AF4DBF" w:rsidRDefault="00DF00E2" w:rsidP="00DF00E2">
      <w:pPr>
        <w:pStyle w:val="Tablas"/>
        <w:jc w:val="center"/>
        <w:rPr>
          <w:rFonts w:ascii="Times New Roman" w:hAnsi="Times New Roman"/>
          <w:sz w:val="20"/>
          <w:szCs w:val="20"/>
        </w:rPr>
      </w:pPr>
      <w:bookmarkStart w:id="733" w:name="_Toc301197671"/>
      <w:r>
        <w:rPr>
          <w:rFonts w:ascii="Times New Roman" w:hAnsi="Times New Roman"/>
          <w:b/>
          <w:sz w:val="20"/>
          <w:szCs w:val="20"/>
        </w:rPr>
        <w:t>Tabla 4</w:t>
      </w:r>
      <w:r w:rsidRPr="00AF4DBF">
        <w:rPr>
          <w:rFonts w:ascii="Times New Roman" w:hAnsi="Times New Roman"/>
          <w:b/>
          <w:sz w:val="20"/>
          <w:szCs w:val="20"/>
        </w:rPr>
        <w:t>.</w:t>
      </w:r>
      <w:r w:rsidR="005E37BF">
        <w:rPr>
          <w:rFonts w:ascii="Times New Roman" w:hAnsi="Times New Roman"/>
          <w:b/>
          <w:sz w:val="20"/>
          <w:szCs w:val="20"/>
        </w:rPr>
        <w:t>6</w:t>
      </w:r>
      <w:r w:rsidR="00503ACE">
        <w:rPr>
          <w:rFonts w:ascii="Times New Roman" w:hAnsi="Times New Roman"/>
          <w:b/>
          <w:sz w:val="20"/>
          <w:szCs w:val="20"/>
        </w:rPr>
        <w:t xml:space="preserve"> </w:t>
      </w:r>
      <w:r>
        <w:rPr>
          <w:rFonts w:ascii="Times New Roman" w:hAnsi="Times New Roman"/>
          <w:sz w:val="20"/>
          <w:szCs w:val="20"/>
        </w:rPr>
        <w:t xml:space="preserve">Resultados de las señales </w:t>
      </w:r>
      <w:r w:rsidR="005E37BF">
        <w:rPr>
          <w:rFonts w:ascii="Times New Roman" w:hAnsi="Times New Roman"/>
          <w:sz w:val="20"/>
          <w:szCs w:val="20"/>
        </w:rPr>
        <w:t>Output Error</w:t>
      </w:r>
      <w:r>
        <w:rPr>
          <w:rFonts w:ascii="Times New Roman" w:hAnsi="Times New Roman"/>
          <w:sz w:val="20"/>
          <w:szCs w:val="20"/>
        </w:rPr>
        <w:t>.</w:t>
      </w:r>
      <w:bookmarkEnd w:id="733"/>
    </w:p>
    <w:p w:rsidR="00E52D64" w:rsidRDefault="00E52D64" w:rsidP="00E52D64">
      <w:pPr>
        <w:jc w:val="left"/>
      </w:pPr>
    </w:p>
    <w:p w:rsidR="00E52D64" w:rsidRDefault="00E52D64" w:rsidP="00E52D64">
      <w:pPr>
        <w:jc w:val="left"/>
      </w:pPr>
    </w:p>
    <w:p w:rsidR="00E52D64" w:rsidRDefault="00E52D64" w:rsidP="005E37BF">
      <w:r>
        <w:lastRenderedPageBreak/>
        <w:t>El Output Error parametriza a la entrada y al ruido por separado, pero no se le asignan coeficientes para el modelo del ruido, lo cual en nuestro caso es un problema ya que el mismo tiene una fuerte presencia sobre la planta, permitiéndonos deducir que este método no es muy conveniente para describir nuestra planta.</w:t>
      </w:r>
    </w:p>
    <w:p w:rsidR="00E52D64" w:rsidRDefault="00E52D64" w:rsidP="005E37BF">
      <w:r>
        <w:t>En vista que todos estos modelos estuvieron fuera del rango de confianza, no son buenos candidatos, por lo que no es necesario analizar a los mismos pues quedan descartados.</w:t>
      </w:r>
    </w:p>
    <w:p w:rsidR="00E52D64" w:rsidRDefault="00E52D64" w:rsidP="00E52D64"/>
    <w:p w:rsidR="0059792F" w:rsidRDefault="0059792F" w:rsidP="00E52D64"/>
    <w:p w:rsidR="0059792F" w:rsidRDefault="0059792F" w:rsidP="00E52D64"/>
    <w:p w:rsidR="00E52D64" w:rsidRPr="0027619C" w:rsidRDefault="0027619C" w:rsidP="007664E9">
      <w:pPr>
        <w:pStyle w:val="Ttulo2"/>
        <w:numPr>
          <w:ilvl w:val="1"/>
          <w:numId w:val="24"/>
        </w:numPr>
        <w:ind w:left="567"/>
      </w:pPr>
      <w:bookmarkStart w:id="734" w:name="_Toc301197522"/>
      <w:r w:rsidRPr="0027619C">
        <w:t>ELECCIÓN DEL MODELO MÁS CONVENIENTE</w:t>
      </w:r>
      <w:bookmarkEnd w:id="734"/>
    </w:p>
    <w:p w:rsidR="0059792F" w:rsidRDefault="0059792F" w:rsidP="00E52D64"/>
    <w:p w:rsidR="00E52D64" w:rsidRDefault="00E52D64" w:rsidP="00E52D64">
      <w:r w:rsidRPr="00BB1E17">
        <w:t>Se realizaron ya diferentes métodos de modelamiento paramétrico, dand</w:t>
      </w:r>
      <w:r>
        <w:t>o como</w:t>
      </w:r>
      <w:r w:rsidRPr="00BB1E17">
        <w:t xml:space="preserve"> resultado:</w:t>
      </w:r>
    </w:p>
    <w:p w:rsidR="0059792F" w:rsidRPr="00BB1E17" w:rsidRDefault="0059792F" w:rsidP="00E52D64"/>
    <w:p w:rsidR="00E52D64" w:rsidRDefault="00E52D64" w:rsidP="007C3324">
      <w:pPr>
        <w:pStyle w:val="Prrafodelista"/>
        <w:numPr>
          <w:ilvl w:val="0"/>
          <w:numId w:val="16"/>
        </w:numPr>
        <w:rPr>
          <w:b/>
        </w:rPr>
      </w:pPr>
      <w:r w:rsidRPr="00BB1E17">
        <w:rPr>
          <w:b/>
        </w:rPr>
        <w:t>ARX:</w:t>
      </w:r>
      <w:r w:rsidRPr="00BB1E17">
        <w:t xml:space="preserve"> Modelo fuera del rango de confianza.</w:t>
      </w:r>
    </w:p>
    <w:p w:rsidR="00E52D64" w:rsidRPr="00BB1E17" w:rsidRDefault="00E52D64" w:rsidP="007C3324">
      <w:pPr>
        <w:pStyle w:val="Prrafodelista"/>
        <w:numPr>
          <w:ilvl w:val="0"/>
          <w:numId w:val="16"/>
        </w:numPr>
      </w:pPr>
      <w:r>
        <w:rPr>
          <w:b/>
        </w:rPr>
        <w:t xml:space="preserve">ARMAX: </w:t>
      </w:r>
      <w:r w:rsidRPr="00BB1E17">
        <w:t>Modelo aceptable.</w:t>
      </w:r>
    </w:p>
    <w:p w:rsidR="00E52D64" w:rsidRDefault="00E52D64" w:rsidP="007C3324">
      <w:pPr>
        <w:pStyle w:val="Prrafodelista"/>
        <w:numPr>
          <w:ilvl w:val="0"/>
          <w:numId w:val="16"/>
        </w:numPr>
        <w:rPr>
          <w:b/>
        </w:rPr>
      </w:pPr>
      <w:r>
        <w:rPr>
          <w:b/>
        </w:rPr>
        <w:t xml:space="preserve">FIR: </w:t>
      </w:r>
      <w:r w:rsidRPr="00BB1E17">
        <w:t>Modelo fuera del rango de confianza.</w:t>
      </w:r>
    </w:p>
    <w:p w:rsidR="00E52D64" w:rsidRDefault="00E52D64" w:rsidP="007C3324">
      <w:pPr>
        <w:pStyle w:val="Prrafodelista"/>
        <w:numPr>
          <w:ilvl w:val="0"/>
          <w:numId w:val="16"/>
        </w:numPr>
        <w:rPr>
          <w:b/>
        </w:rPr>
      </w:pPr>
      <w:r>
        <w:rPr>
          <w:b/>
        </w:rPr>
        <w:t xml:space="preserve">BOX-JENKINS: </w:t>
      </w:r>
      <w:r w:rsidRPr="00BB1E17">
        <w:t>Modelo aceptable.</w:t>
      </w:r>
    </w:p>
    <w:p w:rsidR="00E52D64" w:rsidRPr="0059792F" w:rsidRDefault="00E52D64" w:rsidP="007C3324">
      <w:pPr>
        <w:pStyle w:val="Prrafodelista"/>
        <w:numPr>
          <w:ilvl w:val="0"/>
          <w:numId w:val="16"/>
        </w:numPr>
        <w:rPr>
          <w:b/>
        </w:rPr>
      </w:pPr>
      <w:r>
        <w:rPr>
          <w:b/>
        </w:rPr>
        <w:t xml:space="preserve">OUTPUT ERROR: </w:t>
      </w:r>
      <w:r w:rsidRPr="00BB1E17">
        <w:t>Modelo fuera del rango de confianza.</w:t>
      </w:r>
    </w:p>
    <w:p w:rsidR="0059792F" w:rsidRPr="00BB1E17" w:rsidRDefault="0059792F" w:rsidP="0059792F">
      <w:pPr>
        <w:pStyle w:val="Prrafodelista"/>
        <w:rPr>
          <w:b/>
        </w:rPr>
      </w:pPr>
    </w:p>
    <w:p w:rsidR="00E52D64" w:rsidRDefault="00E52D64" w:rsidP="00E52D64">
      <w:pPr>
        <w:jc w:val="left"/>
      </w:pPr>
      <w:r>
        <w:t>De los modelos aceptables escogidos tenemos:</w:t>
      </w:r>
    </w:p>
    <w:p w:rsidR="0059792F" w:rsidRDefault="0059792F" w:rsidP="00E52D64">
      <w:pPr>
        <w:jc w:val="left"/>
      </w:pPr>
    </w:p>
    <w:p w:rsidR="0059792F" w:rsidRDefault="0059792F" w:rsidP="00E52D64">
      <w:pPr>
        <w:jc w:val="left"/>
      </w:pPr>
    </w:p>
    <w:tbl>
      <w:tblPr>
        <w:tblStyle w:val="Tablaconcuadrcula"/>
        <w:tblW w:w="0" w:type="auto"/>
        <w:tblLayout w:type="fixed"/>
        <w:tblLook w:val="04A0"/>
      </w:tblPr>
      <w:tblGrid>
        <w:gridCol w:w="1242"/>
        <w:gridCol w:w="1985"/>
        <w:gridCol w:w="1305"/>
        <w:gridCol w:w="1372"/>
        <w:gridCol w:w="1295"/>
        <w:gridCol w:w="1295"/>
      </w:tblGrid>
      <w:tr w:rsidR="00E52D64" w:rsidTr="007E7B50">
        <w:tc>
          <w:tcPr>
            <w:tcW w:w="1242" w:type="dxa"/>
          </w:tcPr>
          <w:p w:rsidR="00E52D64" w:rsidRPr="00C30B0E" w:rsidRDefault="00E52D64" w:rsidP="007E7B50">
            <w:pPr>
              <w:jc w:val="center"/>
              <w:rPr>
                <w:b/>
              </w:rPr>
            </w:pPr>
            <w:r w:rsidRPr="00C30B0E">
              <w:rPr>
                <w:b/>
              </w:rPr>
              <w:t>Modelo</w:t>
            </w:r>
          </w:p>
        </w:tc>
        <w:tc>
          <w:tcPr>
            <w:tcW w:w="1985" w:type="dxa"/>
          </w:tcPr>
          <w:p w:rsidR="00E52D64" w:rsidRDefault="00E52D64" w:rsidP="007E7B50">
            <w:pPr>
              <w:jc w:val="center"/>
            </w:pPr>
            <w:r w:rsidRPr="00BB1E17">
              <w:rPr>
                <w:b/>
              </w:rPr>
              <w:t>Nombre</w:t>
            </w:r>
          </w:p>
        </w:tc>
        <w:tc>
          <w:tcPr>
            <w:tcW w:w="1305" w:type="dxa"/>
          </w:tcPr>
          <w:p w:rsidR="00E52D64" w:rsidRDefault="00E52D64" w:rsidP="007E7B50">
            <w:pPr>
              <w:jc w:val="center"/>
            </w:pPr>
            <w:r w:rsidRPr="002F7999">
              <w:rPr>
                <w:b/>
              </w:rPr>
              <w:t>% de similitud</w:t>
            </w:r>
          </w:p>
        </w:tc>
        <w:tc>
          <w:tcPr>
            <w:tcW w:w="1372" w:type="dxa"/>
          </w:tcPr>
          <w:p w:rsidR="00E52D64" w:rsidRDefault="00E52D64" w:rsidP="007E7B50">
            <w:pPr>
              <w:jc w:val="center"/>
            </w:pPr>
            <w:r>
              <w:rPr>
                <w:b/>
              </w:rPr>
              <w:t>Nivel de confianza</w:t>
            </w:r>
          </w:p>
        </w:tc>
        <w:tc>
          <w:tcPr>
            <w:tcW w:w="1295" w:type="dxa"/>
          </w:tcPr>
          <w:p w:rsidR="00E52D64" w:rsidRPr="00C30B0E" w:rsidRDefault="00E52D64" w:rsidP="007E7B50">
            <w:pPr>
              <w:jc w:val="center"/>
              <w:rPr>
                <w:b/>
              </w:rPr>
            </w:pPr>
            <w:r w:rsidRPr="00C30B0E">
              <w:rPr>
                <w:b/>
              </w:rPr>
              <w:t>Número de Polos</w:t>
            </w:r>
          </w:p>
        </w:tc>
        <w:tc>
          <w:tcPr>
            <w:tcW w:w="1295" w:type="dxa"/>
          </w:tcPr>
          <w:p w:rsidR="00E52D64" w:rsidRPr="00C30B0E" w:rsidRDefault="00E52D64" w:rsidP="007E7B50">
            <w:pPr>
              <w:jc w:val="center"/>
              <w:rPr>
                <w:b/>
              </w:rPr>
            </w:pPr>
            <w:r>
              <w:rPr>
                <w:b/>
              </w:rPr>
              <w:t>Número de C</w:t>
            </w:r>
            <w:r w:rsidRPr="00C30B0E">
              <w:rPr>
                <w:b/>
              </w:rPr>
              <w:t>eros</w:t>
            </w:r>
          </w:p>
        </w:tc>
      </w:tr>
      <w:tr w:rsidR="00E52D64" w:rsidTr="007E7B50">
        <w:tc>
          <w:tcPr>
            <w:tcW w:w="1242" w:type="dxa"/>
          </w:tcPr>
          <w:p w:rsidR="00E52D64" w:rsidRDefault="00E52D64" w:rsidP="007E7B50">
            <w:pPr>
              <w:jc w:val="center"/>
            </w:pPr>
            <w:r>
              <w:t>ARMAX</w:t>
            </w:r>
          </w:p>
        </w:tc>
        <w:tc>
          <w:tcPr>
            <w:tcW w:w="1985" w:type="dxa"/>
          </w:tcPr>
          <w:p w:rsidR="00E52D64" w:rsidRDefault="00E52D64" w:rsidP="007E7B50">
            <w:pPr>
              <w:jc w:val="center"/>
            </w:pPr>
            <w:r>
              <w:t>ARMAX:3,2,3,1</w:t>
            </w:r>
          </w:p>
        </w:tc>
        <w:tc>
          <w:tcPr>
            <w:tcW w:w="1305" w:type="dxa"/>
          </w:tcPr>
          <w:p w:rsidR="00E52D64" w:rsidRDefault="00E52D64" w:rsidP="007E7B50">
            <w:pPr>
              <w:jc w:val="center"/>
            </w:pPr>
            <w:r>
              <w:t>78.63</w:t>
            </w:r>
          </w:p>
        </w:tc>
        <w:tc>
          <w:tcPr>
            <w:tcW w:w="1372" w:type="dxa"/>
          </w:tcPr>
          <w:p w:rsidR="00E52D64" w:rsidRDefault="00E52D64" w:rsidP="007E7B50">
            <w:pPr>
              <w:jc w:val="center"/>
            </w:pPr>
            <w:r>
              <w:t>99% de confianza</w:t>
            </w:r>
          </w:p>
        </w:tc>
        <w:tc>
          <w:tcPr>
            <w:tcW w:w="1295" w:type="dxa"/>
          </w:tcPr>
          <w:p w:rsidR="00E52D64" w:rsidRDefault="00E52D64" w:rsidP="007E7B50">
            <w:pPr>
              <w:jc w:val="center"/>
            </w:pPr>
            <w:r>
              <w:t>3</w:t>
            </w:r>
          </w:p>
        </w:tc>
        <w:tc>
          <w:tcPr>
            <w:tcW w:w="1295" w:type="dxa"/>
          </w:tcPr>
          <w:p w:rsidR="00E52D64" w:rsidRDefault="00E52D64" w:rsidP="007E7B50">
            <w:pPr>
              <w:jc w:val="center"/>
            </w:pPr>
            <w:r>
              <w:t>2</w:t>
            </w:r>
          </w:p>
        </w:tc>
      </w:tr>
      <w:tr w:rsidR="00E52D64" w:rsidTr="007E7B50">
        <w:tc>
          <w:tcPr>
            <w:tcW w:w="1242" w:type="dxa"/>
          </w:tcPr>
          <w:p w:rsidR="00E52D64" w:rsidRDefault="00E52D64" w:rsidP="007E7B50">
            <w:pPr>
              <w:jc w:val="center"/>
            </w:pPr>
            <w:r>
              <w:t>BOX-JENKINS</w:t>
            </w:r>
          </w:p>
        </w:tc>
        <w:tc>
          <w:tcPr>
            <w:tcW w:w="1985" w:type="dxa"/>
          </w:tcPr>
          <w:p w:rsidR="00E52D64" w:rsidRDefault="00E52D64" w:rsidP="007E7B50">
            <w:pPr>
              <w:jc w:val="center"/>
            </w:pPr>
            <w:r w:rsidRPr="00BB1E17">
              <w:t>BJ:2,2,3,2,</w:t>
            </w:r>
            <w:r>
              <w:t>1</w:t>
            </w:r>
          </w:p>
        </w:tc>
        <w:tc>
          <w:tcPr>
            <w:tcW w:w="1305" w:type="dxa"/>
          </w:tcPr>
          <w:p w:rsidR="00E52D64" w:rsidRPr="00C30B0E" w:rsidRDefault="00E52D64" w:rsidP="007E7B50">
            <w:pPr>
              <w:jc w:val="center"/>
            </w:pPr>
            <w:r w:rsidRPr="00C30B0E">
              <w:t>78.88</w:t>
            </w:r>
          </w:p>
        </w:tc>
        <w:tc>
          <w:tcPr>
            <w:tcW w:w="1372" w:type="dxa"/>
          </w:tcPr>
          <w:p w:rsidR="00E52D64" w:rsidRDefault="00E52D64" w:rsidP="007E7B50">
            <w:pPr>
              <w:jc w:val="center"/>
            </w:pPr>
            <w:r>
              <w:t>99% de confianza</w:t>
            </w:r>
          </w:p>
        </w:tc>
        <w:tc>
          <w:tcPr>
            <w:tcW w:w="1295" w:type="dxa"/>
          </w:tcPr>
          <w:p w:rsidR="00E52D64" w:rsidRDefault="00E52D64" w:rsidP="007E7B50">
            <w:pPr>
              <w:jc w:val="center"/>
            </w:pPr>
            <w:r>
              <w:t>2</w:t>
            </w:r>
          </w:p>
        </w:tc>
        <w:tc>
          <w:tcPr>
            <w:tcW w:w="1295" w:type="dxa"/>
          </w:tcPr>
          <w:p w:rsidR="00E52D64" w:rsidRDefault="00E52D64" w:rsidP="007E7B50">
            <w:pPr>
              <w:jc w:val="center"/>
            </w:pPr>
            <w:r>
              <w:t>1</w:t>
            </w:r>
          </w:p>
        </w:tc>
      </w:tr>
    </w:tbl>
    <w:p w:rsidR="0027619C" w:rsidRPr="00AF4DBF" w:rsidRDefault="0027619C" w:rsidP="0027619C">
      <w:pPr>
        <w:pStyle w:val="Tablas"/>
        <w:jc w:val="center"/>
        <w:rPr>
          <w:rFonts w:ascii="Times New Roman" w:hAnsi="Times New Roman"/>
          <w:sz w:val="20"/>
          <w:szCs w:val="20"/>
        </w:rPr>
      </w:pPr>
      <w:bookmarkStart w:id="735" w:name="_Toc301197672"/>
      <w:r>
        <w:rPr>
          <w:rFonts w:ascii="Times New Roman" w:hAnsi="Times New Roman"/>
          <w:b/>
          <w:sz w:val="20"/>
          <w:szCs w:val="20"/>
        </w:rPr>
        <w:t>Tabla 4</w:t>
      </w:r>
      <w:r w:rsidRPr="00AF4DBF">
        <w:rPr>
          <w:rFonts w:ascii="Times New Roman" w:hAnsi="Times New Roman"/>
          <w:b/>
          <w:sz w:val="20"/>
          <w:szCs w:val="20"/>
        </w:rPr>
        <w:t>.</w:t>
      </w:r>
      <w:r>
        <w:rPr>
          <w:rFonts w:ascii="Times New Roman" w:hAnsi="Times New Roman"/>
          <w:b/>
          <w:sz w:val="20"/>
          <w:szCs w:val="20"/>
        </w:rPr>
        <w:t>7</w:t>
      </w:r>
      <w:r w:rsidR="00503ACE">
        <w:rPr>
          <w:rFonts w:ascii="Times New Roman" w:hAnsi="Times New Roman"/>
          <w:b/>
          <w:sz w:val="20"/>
          <w:szCs w:val="20"/>
        </w:rPr>
        <w:t xml:space="preserve"> </w:t>
      </w:r>
      <w:r>
        <w:rPr>
          <w:rFonts w:ascii="Times New Roman" w:hAnsi="Times New Roman"/>
          <w:sz w:val="20"/>
          <w:szCs w:val="20"/>
        </w:rPr>
        <w:t>Modelos más convenientes.</w:t>
      </w:r>
      <w:bookmarkEnd w:id="735"/>
    </w:p>
    <w:p w:rsidR="00E52D64" w:rsidRDefault="00E52D64" w:rsidP="00E52D64">
      <w:pPr>
        <w:jc w:val="left"/>
      </w:pPr>
    </w:p>
    <w:p w:rsidR="00E52D64" w:rsidRDefault="00E52D64" w:rsidP="0027619C">
      <w:r>
        <w:t xml:space="preserve">Como se puede apreciar de la tabla, estos dos modelos tienen un porcentaje de similitud muy parecido, por lo que la decisión de </w:t>
      </w:r>
      <w:r w:rsidR="0027619C">
        <w:t>cuál</w:t>
      </w:r>
      <w:r>
        <w:t xml:space="preserve"> será el posible modelamiento que representará a la planta dependerá de </w:t>
      </w:r>
      <w:r w:rsidR="0027619C">
        <w:t>cuál</w:t>
      </w:r>
      <w:r>
        <w:t xml:space="preserve"> es el más sencillo, y al ver que el modelo BOX-JENKINS tiene menor número de polos y de ceros, se convierte en el modelo más deseado para representar a la planta de presión.</w:t>
      </w:r>
    </w:p>
    <w:p w:rsidR="0059792F" w:rsidRDefault="0059792F" w:rsidP="0027619C"/>
    <w:p w:rsidR="0059792F" w:rsidRDefault="0059792F" w:rsidP="0027619C"/>
    <w:p w:rsidR="0059792F" w:rsidRPr="0059792F" w:rsidRDefault="0059792F" w:rsidP="007664E9">
      <w:pPr>
        <w:pStyle w:val="Prrafodelista"/>
        <w:keepNext/>
        <w:numPr>
          <w:ilvl w:val="1"/>
          <w:numId w:val="24"/>
        </w:numPr>
        <w:spacing w:before="240" w:after="60" w:line="240" w:lineRule="auto"/>
        <w:contextualSpacing w:val="0"/>
        <w:outlineLvl w:val="2"/>
        <w:rPr>
          <w:rFonts w:eastAsia="Times New Roman" w:cs="Arial"/>
          <w:b/>
          <w:bCs/>
          <w:vanish/>
          <w:sz w:val="26"/>
          <w:szCs w:val="26"/>
          <w:lang w:val="es-ES" w:eastAsia="es-ES"/>
        </w:rPr>
      </w:pPr>
      <w:bookmarkStart w:id="736" w:name="_Toc299359297"/>
      <w:bookmarkStart w:id="737" w:name="_Toc299628401"/>
      <w:bookmarkStart w:id="738" w:name="_Toc299628523"/>
      <w:bookmarkStart w:id="739" w:name="_Toc299628646"/>
      <w:bookmarkStart w:id="740" w:name="_Toc299628769"/>
      <w:bookmarkStart w:id="741" w:name="_Toc299629123"/>
      <w:bookmarkStart w:id="742" w:name="_Toc299629247"/>
      <w:bookmarkStart w:id="743" w:name="_Toc299629370"/>
      <w:bookmarkStart w:id="744" w:name="_Toc299629493"/>
      <w:bookmarkStart w:id="745" w:name="_Toc299629616"/>
      <w:bookmarkStart w:id="746" w:name="_Toc299649548"/>
      <w:bookmarkStart w:id="747" w:name="_Toc268206023"/>
      <w:bookmarkStart w:id="748" w:name="_Toc301181966"/>
      <w:bookmarkStart w:id="749" w:name="_Toc301184909"/>
      <w:bookmarkStart w:id="750" w:name="_Toc301185563"/>
      <w:bookmarkStart w:id="751" w:name="_Toc301193934"/>
      <w:bookmarkStart w:id="752" w:name="_Toc301194060"/>
      <w:bookmarkStart w:id="753" w:name="_Toc301194183"/>
      <w:bookmarkStart w:id="754" w:name="_Toc301194360"/>
      <w:bookmarkStart w:id="755" w:name="_Toc301197293"/>
      <w:bookmarkStart w:id="756" w:name="_Toc301197523"/>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rsidR="0059792F" w:rsidRPr="0059792F" w:rsidRDefault="0059792F" w:rsidP="007664E9">
      <w:pPr>
        <w:pStyle w:val="Prrafodelista"/>
        <w:keepNext/>
        <w:numPr>
          <w:ilvl w:val="1"/>
          <w:numId w:val="24"/>
        </w:numPr>
        <w:spacing w:before="240" w:after="60" w:line="240" w:lineRule="auto"/>
        <w:contextualSpacing w:val="0"/>
        <w:outlineLvl w:val="2"/>
        <w:rPr>
          <w:rFonts w:eastAsia="Times New Roman" w:cs="Arial"/>
          <w:b/>
          <w:bCs/>
          <w:vanish/>
          <w:sz w:val="26"/>
          <w:szCs w:val="26"/>
          <w:lang w:val="es-ES" w:eastAsia="es-ES"/>
        </w:rPr>
      </w:pPr>
      <w:bookmarkStart w:id="757" w:name="_Toc299359298"/>
      <w:bookmarkStart w:id="758" w:name="_Toc299628402"/>
      <w:bookmarkStart w:id="759" w:name="_Toc299628524"/>
      <w:bookmarkStart w:id="760" w:name="_Toc299628647"/>
      <w:bookmarkStart w:id="761" w:name="_Toc299628770"/>
      <w:bookmarkStart w:id="762" w:name="_Toc299629124"/>
      <w:bookmarkStart w:id="763" w:name="_Toc299629248"/>
      <w:bookmarkStart w:id="764" w:name="_Toc299629371"/>
      <w:bookmarkStart w:id="765" w:name="_Toc299629494"/>
      <w:bookmarkStart w:id="766" w:name="_Toc299629617"/>
      <w:bookmarkStart w:id="767" w:name="_Toc299649549"/>
      <w:bookmarkStart w:id="768" w:name="_Toc268206024"/>
      <w:bookmarkStart w:id="769" w:name="_Toc301181967"/>
      <w:bookmarkStart w:id="770" w:name="_Toc301184910"/>
      <w:bookmarkStart w:id="771" w:name="_Toc301185564"/>
      <w:bookmarkStart w:id="772" w:name="_Toc301193935"/>
      <w:bookmarkStart w:id="773" w:name="_Toc301194061"/>
      <w:bookmarkStart w:id="774" w:name="_Toc301194184"/>
      <w:bookmarkStart w:id="775" w:name="_Toc301194361"/>
      <w:bookmarkStart w:id="776" w:name="_Toc301197294"/>
      <w:bookmarkStart w:id="777" w:name="_Toc301197524"/>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59792F" w:rsidRPr="0059792F" w:rsidRDefault="0059792F" w:rsidP="007664E9">
      <w:pPr>
        <w:pStyle w:val="Prrafodelista"/>
        <w:keepNext/>
        <w:numPr>
          <w:ilvl w:val="1"/>
          <w:numId w:val="24"/>
        </w:numPr>
        <w:spacing w:before="240" w:after="60" w:line="240" w:lineRule="auto"/>
        <w:contextualSpacing w:val="0"/>
        <w:outlineLvl w:val="2"/>
        <w:rPr>
          <w:rFonts w:eastAsia="Times New Roman" w:cs="Arial"/>
          <w:b/>
          <w:bCs/>
          <w:vanish/>
          <w:sz w:val="26"/>
          <w:szCs w:val="26"/>
          <w:lang w:val="es-ES" w:eastAsia="es-ES"/>
        </w:rPr>
      </w:pPr>
      <w:bookmarkStart w:id="778" w:name="_Toc299359299"/>
      <w:bookmarkStart w:id="779" w:name="_Toc299628403"/>
      <w:bookmarkStart w:id="780" w:name="_Toc299628525"/>
      <w:bookmarkStart w:id="781" w:name="_Toc299628648"/>
      <w:bookmarkStart w:id="782" w:name="_Toc299628771"/>
      <w:bookmarkStart w:id="783" w:name="_Toc299629125"/>
      <w:bookmarkStart w:id="784" w:name="_Toc299629249"/>
      <w:bookmarkStart w:id="785" w:name="_Toc299629372"/>
      <w:bookmarkStart w:id="786" w:name="_Toc299629495"/>
      <w:bookmarkStart w:id="787" w:name="_Toc299629618"/>
      <w:bookmarkStart w:id="788" w:name="_Toc299649550"/>
      <w:bookmarkStart w:id="789" w:name="_Toc268206025"/>
      <w:bookmarkStart w:id="790" w:name="_Toc301181968"/>
      <w:bookmarkStart w:id="791" w:name="_Toc301184911"/>
      <w:bookmarkStart w:id="792" w:name="_Toc301185565"/>
      <w:bookmarkStart w:id="793" w:name="_Toc301193936"/>
      <w:bookmarkStart w:id="794" w:name="_Toc301194062"/>
      <w:bookmarkStart w:id="795" w:name="_Toc301194185"/>
      <w:bookmarkStart w:id="796" w:name="_Toc301194362"/>
      <w:bookmarkStart w:id="797" w:name="_Toc301197295"/>
      <w:bookmarkStart w:id="798" w:name="_Toc301197525"/>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rsidR="0059792F" w:rsidRPr="0059792F" w:rsidRDefault="0059792F" w:rsidP="007664E9">
      <w:pPr>
        <w:pStyle w:val="Prrafodelista"/>
        <w:keepNext/>
        <w:numPr>
          <w:ilvl w:val="1"/>
          <w:numId w:val="24"/>
        </w:numPr>
        <w:spacing w:before="240" w:after="60" w:line="240" w:lineRule="auto"/>
        <w:contextualSpacing w:val="0"/>
        <w:outlineLvl w:val="2"/>
        <w:rPr>
          <w:rFonts w:eastAsia="Times New Roman" w:cs="Arial"/>
          <w:b/>
          <w:bCs/>
          <w:vanish/>
          <w:sz w:val="26"/>
          <w:szCs w:val="26"/>
          <w:lang w:val="es-ES" w:eastAsia="es-ES"/>
        </w:rPr>
      </w:pPr>
      <w:bookmarkStart w:id="799" w:name="_Toc299359300"/>
      <w:bookmarkStart w:id="800" w:name="_Toc299628404"/>
      <w:bookmarkStart w:id="801" w:name="_Toc299628526"/>
      <w:bookmarkStart w:id="802" w:name="_Toc299628649"/>
      <w:bookmarkStart w:id="803" w:name="_Toc299628772"/>
      <w:bookmarkStart w:id="804" w:name="_Toc299629126"/>
      <w:bookmarkStart w:id="805" w:name="_Toc299629250"/>
      <w:bookmarkStart w:id="806" w:name="_Toc299629373"/>
      <w:bookmarkStart w:id="807" w:name="_Toc299629496"/>
      <w:bookmarkStart w:id="808" w:name="_Toc299629619"/>
      <w:bookmarkStart w:id="809" w:name="_Toc299649551"/>
      <w:bookmarkStart w:id="810" w:name="_Toc268206026"/>
      <w:bookmarkStart w:id="811" w:name="_Toc301181969"/>
      <w:bookmarkStart w:id="812" w:name="_Toc301184912"/>
      <w:bookmarkStart w:id="813" w:name="_Toc301185566"/>
      <w:bookmarkStart w:id="814" w:name="_Toc301193937"/>
      <w:bookmarkStart w:id="815" w:name="_Toc301194063"/>
      <w:bookmarkStart w:id="816" w:name="_Toc301194186"/>
      <w:bookmarkStart w:id="817" w:name="_Toc301194363"/>
      <w:bookmarkStart w:id="818" w:name="_Toc301197296"/>
      <w:bookmarkStart w:id="819" w:name="_Toc301197526"/>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rsidR="0059792F" w:rsidRPr="0059792F" w:rsidRDefault="0059792F" w:rsidP="007664E9">
      <w:pPr>
        <w:pStyle w:val="Prrafodelista"/>
        <w:keepNext/>
        <w:numPr>
          <w:ilvl w:val="1"/>
          <w:numId w:val="24"/>
        </w:numPr>
        <w:spacing w:before="240" w:after="60" w:line="240" w:lineRule="auto"/>
        <w:contextualSpacing w:val="0"/>
        <w:outlineLvl w:val="2"/>
        <w:rPr>
          <w:rFonts w:eastAsia="Times New Roman" w:cs="Arial"/>
          <w:b/>
          <w:bCs/>
          <w:vanish/>
          <w:sz w:val="26"/>
          <w:szCs w:val="26"/>
          <w:lang w:val="es-ES" w:eastAsia="es-ES"/>
        </w:rPr>
      </w:pPr>
      <w:bookmarkStart w:id="820" w:name="_Toc299359301"/>
      <w:bookmarkStart w:id="821" w:name="_Toc299628405"/>
      <w:bookmarkStart w:id="822" w:name="_Toc299628527"/>
      <w:bookmarkStart w:id="823" w:name="_Toc299628650"/>
      <w:bookmarkStart w:id="824" w:name="_Toc299628773"/>
      <w:bookmarkStart w:id="825" w:name="_Toc299629127"/>
      <w:bookmarkStart w:id="826" w:name="_Toc299629251"/>
      <w:bookmarkStart w:id="827" w:name="_Toc299629374"/>
      <w:bookmarkStart w:id="828" w:name="_Toc299629497"/>
      <w:bookmarkStart w:id="829" w:name="_Toc299629620"/>
      <w:bookmarkStart w:id="830" w:name="_Toc299649552"/>
      <w:bookmarkStart w:id="831" w:name="_Toc268206027"/>
      <w:bookmarkStart w:id="832" w:name="_Toc301181970"/>
      <w:bookmarkStart w:id="833" w:name="_Toc301184913"/>
      <w:bookmarkStart w:id="834" w:name="_Toc301185567"/>
      <w:bookmarkStart w:id="835" w:name="_Toc301193938"/>
      <w:bookmarkStart w:id="836" w:name="_Toc301194064"/>
      <w:bookmarkStart w:id="837" w:name="_Toc301194187"/>
      <w:bookmarkStart w:id="838" w:name="_Toc301194364"/>
      <w:bookmarkStart w:id="839" w:name="_Toc301197297"/>
      <w:bookmarkStart w:id="840" w:name="_Toc301197527"/>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rsidR="0059792F" w:rsidRPr="0059792F" w:rsidRDefault="0059792F" w:rsidP="007664E9">
      <w:pPr>
        <w:pStyle w:val="Prrafodelista"/>
        <w:keepNext/>
        <w:numPr>
          <w:ilvl w:val="1"/>
          <w:numId w:val="24"/>
        </w:numPr>
        <w:spacing w:before="240" w:after="60" w:line="240" w:lineRule="auto"/>
        <w:contextualSpacing w:val="0"/>
        <w:outlineLvl w:val="2"/>
        <w:rPr>
          <w:rFonts w:eastAsia="Times New Roman" w:cs="Arial"/>
          <w:b/>
          <w:bCs/>
          <w:vanish/>
          <w:sz w:val="26"/>
          <w:szCs w:val="26"/>
          <w:lang w:val="es-ES" w:eastAsia="es-ES"/>
        </w:rPr>
      </w:pPr>
      <w:bookmarkStart w:id="841" w:name="_Toc299359302"/>
      <w:bookmarkStart w:id="842" w:name="_Toc299628406"/>
      <w:bookmarkStart w:id="843" w:name="_Toc299628528"/>
      <w:bookmarkStart w:id="844" w:name="_Toc299628651"/>
      <w:bookmarkStart w:id="845" w:name="_Toc299628774"/>
      <w:bookmarkStart w:id="846" w:name="_Toc299629128"/>
      <w:bookmarkStart w:id="847" w:name="_Toc299629252"/>
      <w:bookmarkStart w:id="848" w:name="_Toc299629375"/>
      <w:bookmarkStart w:id="849" w:name="_Toc299629498"/>
      <w:bookmarkStart w:id="850" w:name="_Toc299629621"/>
      <w:bookmarkStart w:id="851" w:name="_Toc299649553"/>
      <w:bookmarkStart w:id="852" w:name="_Toc268206028"/>
      <w:bookmarkStart w:id="853" w:name="_Toc301181971"/>
      <w:bookmarkStart w:id="854" w:name="_Toc301184914"/>
      <w:bookmarkStart w:id="855" w:name="_Toc301185568"/>
      <w:bookmarkStart w:id="856" w:name="_Toc301193939"/>
      <w:bookmarkStart w:id="857" w:name="_Toc301194065"/>
      <w:bookmarkStart w:id="858" w:name="_Toc301194188"/>
      <w:bookmarkStart w:id="859" w:name="_Toc301194365"/>
      <w:bookmarkStart w:id="860" w:name="_Toc301197298"/>
      <w:bookmarkStart w:id="861" w:name="_Toc301197528"/>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59792F" w:rsidRPr="0059792F" w:rsidRDefault="0059792F" w:rsidP="007664E9">
      <w:pPr>
        <w:pStyle w:val="Prrafodelista"/>
        <w:keepNext/>
        <w:numPr>
          <w:ilvl w:val="1"/>
          <w:numId w:val="24"/>
        </w:numPr>
        <w:spacing w:before="240" w:after="60" w:line="240" w:lineRule="auto"/>
        <w:contextualSpacing w:val="0"/>
        <w:outlineLvl w:val="2"/>
        <w:rPr>
          <w:rFonts w:eastAsia="Times New Roman" w:cs="Arial"/>
          <w:b/>
          <w:bCs/>
          <w:vanish/>
          <w:sz w:val="26"/>
          <w:szCs w:val="26"/>
          <w:lang w:val="es-ES" w:eastAsia="es-ES"/>
        </w:rPr>
      </w:pPr>
      <w:bookmarkStart w:id="862" w:name="_Toc299359303"/>
      <w:bookmarkStart w:id="863" w:name="_Toc299628407"/>
      <w:bookmarkStart w:id="864" w:name="_Toc299628529"/>
      <w:bookmarkStart w:id="865" w:name="_Toc299628652"/>
      <w:bookmarkStart w:id="866" w:name="_Toc299628775"/>
      <w:bookmarkStart w:id="867" w:name="_Toc299629129"/>
      <w:bookmarkStart w:id="868" w:name="_Toc299629253"/>
      <w:bookmarkStart w:id="869" w:name="_Toc299629376"/>
      <w:bookmarkStart w:id="870" w:name="_Toc299629499"/>
      <w:bookmarkStart w:id="871" w:name="_Toc299629622"/>
      <w:bookmarkStart w:id="872" w:name="_Toc299649554"/>
      <w:bookmarkStart w:id="873" w:name="_Toc268206029"/>
      <w:bookmarkStart w:id="874" w:name="_Toc301181972"/>
      <w:bookmarkStart w:id="875" w:name="_Toc301184915"/>
      <w:bookmarkStart w:id="876" w:name="_Toc301185569"/>
      <w:bookmarkStart w:id="877" w:name="_Toc301193940"/>
      <w:bookmarkStart w:id="878" w:name="_Toc301194066"/>
      <w:bookmarkStart w:id="879" w:name="_Toc301194189"/>
      <w:bookmarkStart w:id="880" w:name="_Toc301194366"/>
      <w:bookmarkStart w:id="881" w:name="_Toc301197299"/>
      <w:bookmarkStart w:id="882" w:name="_Toc301197529"/>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rsidR="00E52D64" w:rsidRDefault="00BC60DC" w:rsidP="007664E9">
      <w:pPr>
        <w:pStyle w:val="Ttulo3"/>
        <w:numPr>
          <w:ilvl w:val="2"/>
          <w:numId w:val="36"/>
        </w:numPr>
      </w:pPr>
      <w:bookmarkStart w:id="883" w:name="_Toc301197530"/>
      <w:r w:rsidRPr="00D8365E">
        <w:t xml:space="preserve">COMPROBACIÓN DEL MODELO </w:t>
      </w:r>
      <w:r w:rsidRPr="00C30B0E">
        <w:t>BJ:2,2,3,2,1</w:t>
      </w:r>
      <w:bookmarkEnd w:id="883"/>
    </w:p>
    <w:p w:rsidR="0059792F" w:rsidRDefault="0059792F" w:rsidP="0027619C"/>
    <w:p w:rsidR="00E52D64" w:rsidRPr="00D8365E" w:rsidRDefault="00E52D64" w:rsidP="0027619C">
      <w:r w:rsidRPr="00D8365E">
        <w:t>De todos</w:t>
      </w:r>
      <w:r>
        <w:t xml:space="preserve"> los modelos gener</w:t>
      </w:r>
      <w:r w:rsidR="0027619C">
        <w:t>ados, el más conveniente resultó</w:t>
      </w:r>
      <w:r>
        <w:t xml:space="preserve"> ser el </w:t>
      </w:r>
      <w:r w:rsidRPr="00BB1E17">
        <w:t>BJ:2,2,3,2,</w:t>
      </w:r>
      <w:r w:rsidR="0027619C">
        <w:t>1;</w:t>
      </w:r>
      <w:r>
        <w:t xml:space="preserve"> con lo cual se procederá a realizársele una última comprobación a través de su respuesta al escalón.</w:t>
      </w:r>
    </w:p>
    <w:p w:rsidR="00E52D64" w:rsidRDefault="00E52D64" w:rsidP="0027619C">
      <w:r>
        <w:t>Compararemos la respuesta al escalón de este modelo con el de la planta real, esperando que tengan parámetros muy parecidos, dándonos aún más confianza que este es una buena representación del sistema.</w:t>
      </w:r>
    </w:p>
    <w:p w:rsidR="00E52D64" w:rsidRPr="00BC60DC" w:rsidRDefault="00BC60DC" w:rsidP="007664E9">
      <w:pPr>
        <w:pStyle w:val="Ttulo3"/>
        <w:numPr>
          <w:ilvl w:val="2"/>
          <w:numId w:val="36"/>
        </w:numPr>
      </w:pPr>
      <w:bookmarkStart w:id="884" w:name="_Toc301197531"/>
      <w:r w:rsidRPr="00BC60DC">
        <w:lastRenderedPageBreak/>
        <w:t>RESPUESTA AL ESCALÓN DEL BJ:2,2,3,2,1</w:t>
      </w:r>
      <w:bookmarkEnd w:id="884"/>
    </w:p>
    <w:p w:rsidR="00E52D64" w:rsidRDefault="00E52D64" w:rsidP="00E52D64">
      <w:pPr>
        <w:jc w:val="left"/>
      </w:pPr>
      <w:r>
        <w:t>La respuesta al escalón de este modelo se muestra a continuación:</w:t>
      </w:r>
    </w:p>
    <w:p w:rsidR="00E52D64" w:rsidRDefault="00E52D64" w:rsidP="00BC60DC">
      <w:pPr>
        <w:pStyle w:val="Sinespaciado"/>
        <w:jc w:val="center"/>
      </w:pPr>
      <w:r>
        <w:rPr>
          <w:noProof/>
          <w:lang w:eastAsia="es-EC"/>
        </w:rPr>
        <w:drawing>
          <wp:inline distT="0" distB="0" distL="0" distR="0">
            <wp:extent cx="2914650" cy="2457450"/>
            <wp:effectExtent l="19050" t="0" r="0" b="0"/>
            <wp:docPr id="123"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8" cstate="print"/>
                    <a:srcRect l="5621" t="17971" r="3846" b="7246"/>
                    <a:stretch>
                      <a:fillRect/>
                    </a:stretch>
                  </pic:blipFill>
                  <pic:spPr bwMode="auto">
                    <a:xfrm>
                      <a:off x="0" y="0"/>
                      <a:ext cx="2914650" cy="2457450"/>
                    </a:xfrm>
                    <a:prstGeom prst="rect">
                      <a:avLst/>
                    </a:prstGeom>
                    <a:noFill/>
                    <a:ln w="9525">
                      <a:noFill/>
                      <a:miter lim="800000"/>
                      <a:headEnd/>
                      <a:tailEnd/>
                    </a:ln>
                  </pic:spPr>
                </pic:pic>
              </a:graphicData>
            </a:graphic>
          </wp:inline>
        </w:drawing>
      </w:r>
    </w:p>
    <w:p w:rsidR="0027619C" w:rsidRPr="00117C8D" w:rsidRDefault="0027619C" w:rsidP="0027619C">
      <w:pPr>
        <w:pStyle w:val="figuras"/>
        <w:rPr>
          <w:b/>
        </w:rPr>
      </w:pPr>
      <w:bookmarkStart w:id="885" w:name="_Toc301197627"/>
      <w:r>
        <w:rPr>
          <w:b/>
        </w:rPr>
        <w:t xml:space="preserve">Figura 4.24 </w:t>
      </w:r>
      <w:r w:rsidR="00BC60DC">
        <w:t>Respuesta al escalón del BJ:2,2,3,2,1</w:t>
      </w:r>
      <w:r>
        <w:t>.</w:t>
      </w:r>
      <w:bookmarkEnd w:id="885"/>
    </w:p>
    <w:p w:rsidR="0027619C" w:rsidRDefault="0027619C" w:rsidP="00E52D64">
      <w:pPr>
        <w:jc w:val="center"/>
      </w:pPr>
    </w:p>
    <w:p w:rsidR="00E52D64" w:rsidRDefault="00E52D64" w:rsidP="00E52D64">
      <w:pPr>
        <w:jc w:val="left"/>
      </w:pPr>
      <w:r>
        <w:t>La comparación con la respuesta escalón de la planta real es la siguiente:</w:t>
      </w:r>
    </w:p>
    <w:p w:rsidR="003F0970" w:rsidRDefault="003F0970" w:rsidP="00E52D64">
      <w:pPr>
        <w:jc w:val="left"/>
      </w:pPr>
    </w:p>
    <w:tbl>
      <w:tblPr>
        <w:tblStyle w:val="Tablaconcuadrcula"/>
        <w:tblW w:w="0" w:type="auto"/>
        <w:tblLook w:val="04A0"/>
      </w:tblPr>
      <w:tblGrid>
        <w:gridCol w:w="2806"/>
        <w:gridCol w:w="2806"/>
        <w:gridCol w:w="2806"/>
      </w:tblGrid>
      <w:tr w:rsidR="00E52D64" w:rsidTr="007E7B50">
        <w:tc>
          <w:tcPr>
            <w:tcW w:w="8418" w:type="dxa"/>
            <w:gridSpan w:val="3"/>
          </w:tcPr>
          <w:p w:rsidR="00E52D64" w:rsidRPr="00114EAA" w:rsidRDefault="00E52D64" w:rsidP="007E7B50">
            <w:pPr>
              <w:jc w:val="center"/>
              <w:rPr>
                <w:b/>
              </w:rPr>
            </w:pPr>
            <w:r w:rsidRPr="00114EAA">
              <w:rPr>
                <w:b/>
              </w:rPr>
              <w:t>Respuesta al escalón</w:t>
            </w:r>
          </w:p>
        </w:tc>
      </w:tr>
      <w:tr w:rsidR="00E52D64" w:rsidTr="007E7B50">
        <w:tc>
          <w:tcPr>
            <w:tcW w:w="2806" w:type="dxa"/>
          </w:tcPr>
          <w:p w:rsidR="00E52D64" w:rsidRPr="00114EAA" w:rsidRDefault="00E52D64" w:rsidP="007E7B50">
            <w:pPr>
              <w:jc w:val="left"/>
              <w:rPr>
                <w:b/>
              </w:rPr>
            </w:pPr>
          </w:p>
        </w:tc>
        <w:tc>
          <w:tcPr>
            <w:tcW w:w="2806" w:type="dxa"/>
          </w:tcPr>
          <w:p w:rsidR="00E52D64" w:rsidRPr="00AA0E71" w:rsidRDefault="00E52D64" w:rsidP="007E7B50">
            <w:pPr>
              <w:jc w:val="center"/>
              <w:rPr>
                <w:b/>
              </w:rPr>
            </w:pPr>
            <w:r w:rsidRPr="00AA0E71">
              <w:rPr>
                <w:b/>
              </w:rPr>
              <w:t>BJ:2,2,3,2,1</w:t>
            </w:r>
          </w:p>
        </w:tc>
        <w:tc>
          <w:tcPr>
            <w:tcW w:w="2806" w:type="dxa"/>
          </w:tcPr>
          <w:p w:rsidR="00E52D64" w:rsidRPr="00114EAA" w:rsidRDefault="00E52D64" w:rsidP="007E7B50">
            <w:pPr>
              <w:jc w:val="left"/>
              <w:rPr>
                <w:b/>
              </w:rPr>
            </w:pPr>
            <w:r w:rsidRPr="00114EAA">
              <w:rPr>
                <w:b/>
              </w:rPr>
              <w:t>Planta Real</w:t>
            </w:r>
          </w:p>
        </w:tc>
      </w:tr>
      <w:tr w:rsidR="00E52D64" w:rsidTr="007E7B50">
        <w:tc>
          <w:tcPr>
            <w:tcW w:w="2806" w:type="dxa"/>
          </w:tcPr>
          <w:p w:rsidR="00E52D64" w:rsidRPr="00114EAA" w:rsidRDefault="00E52D64" w:rsidP="007E7B50">
            <w:pPr>
              <w:jc w:val="center"/>
              <w:rPr>
                <w:b/>
              </w:rPr>
            </w:pPr>
            <w:r w:rsidRPr="00114EAA">
              <w:rPr>
                <w:b/>
              </w:rPr>
              <w:t>K</w:t>
            </w:r>
          </w:p>
        </w:tc>
        <w:tc>
          <w:tcPr>
            <w:tcW w:w="2806" w:type="dxa"/>
          </w:tcPr>
          <w:p w:rsidR="00E52D64" w:rsidRPr="00114EAA" w:rsidRDefault="00E52D64" w:rsidP="007E7B50">
            <w:pPr>
              <w:jc w:val="center"/>
            </w:pPr>
            <w:r>
              <w:t>1.76</w:t>
            </w:r>
          </w:p>
        </w:tc>
        <w:tc>
          <w:tcPr>
            <w:tcW w:w="2806" w:type="dxa"/>
          </w:tcPr>
          <w:p w:rsidR="00E52D64" w:rsidRPr="00114EAA" w:rsidRDefault="00E52D64" w:rsidP="007E7B50">
            <w:pPr>
              <w:jc w:val="center"/>
            </w:pPr>
            <w:r w:rsidRPr="00114EAA">
              <w:t>1.67</w:t>
            </w:r>
          </w:p>
        </w:tc>
      </w:tr>
      <w:tr w:rsidR="00E52D64" w:rsidTr="007E7B50">
        <w:tc>
          <w:tcPr>
            <w:tcW w:w="2806" w:type="dxa"/>
          </w:tcPr>
          <w:p w:rsidR="00E52D64" w:rsidRPr="00114EAA" w:rsidRDefault="00E52D64" w:rsidP="007E7B50">
            <w:pPr>
              <w:jc w:val="center"/>
              <w:rPr>
                <w:b/>
              </w:rPr>
            </w:pPr>
            <w:r w:rsidRPr="00114EAA">
              <w:rPr>
                <w:b/>
              </w:rPr>
              <w:t>Tao</w:t>
            </w:r>
          </w:p>
        </w:tc>
        <w:tc>
          <w:tcPr>
            <w:tcW w:w="2806" w:type="dxa"/>
          </w:tcPr>
          <w:p w:rsidR="00E52D64" w:rsidRPr="00114EAA" w:rsidRDefault="00E52D64" w:rsidP="007E7B50">
            <w:pPr>
              <w:jc w:val="center"/>
            </w:pPr>
            <w:r>
              <w:t>28</w:t>
            </w:r>
          </w:p>
        </w:tc>
        <w:tc>
          <w:tcPr>
            <w:tcW w:w="2806" w:type="dxa"/>
          </w:tcPr>
          <w:p w:rsidR="00E52D64" w:rsidRPr="00114EAA" w:rsidRDefault="00E52D64" w:rsidP="007E7B50">
            <w:pPr>
              <w:jc w:val="center"/>
            </w:pPr>
            <w:r w:rsidRPr="00114EAA">
              <w:t>20</w:t>
            </w:r>
          </w:p>
        </w:tc>
      </w:tr>
      <w:tr w:rsidR="00E52D64" w:rsidTr="007E7B50">
        <w:tc>
          <w:tcPr>
            <w:tcW w:w="2806" w:type="dxa"/>
          </w:tcPr>
          <w:p w:rsidR="00E52D64" w:rsidRPr="00114EAA" w:rsidRDefault="00E52D64" w:rsidP="007E7B50">
            <w:pPr>
              <w:jc w:val="center"/>
              <w:rPr>
                <w:b/>
              </w:rPr>
            </w:pPr>
            <w:r w:rsidRPr="00114EAA">
              <w:rPr>
                <w:b/>
              </w:rPr>
              <w:t>Ts</w:t>
            </w:r>
          </w:p>
        </w:tc>
        <w:tc>
          <w:tcPr>
            <w:tcW w:w="2806" w:type="dxa"/>
          </w:tcPr>
          <w:p w:rsidR="00E52D64" w:rsidRPr="00114EAA" w:rsidRDefault="00E52D64" w:rsidP="007E7B50">
            <w:pPr>
              <w:jc w:val="center"/>
            </w:pPr>
            <w:r>
              <w:t>110</w:t>
            </w:r>
          </w:p>
        </w:tc>
        <w:tc>
          <w:tcPr>
            <w:tcW w:w="2806" w:type="dxa"/>
          </w:tcPr>
          <w:p w:rsidR="00E52D64" w:rsidRPr="00114EAA" w:rsidRDefault="00E52D64" w:rsidP="007E7B50">
            <w:pPr>
              <w:jc w:val="center"/>
            </w:pPr>
            <w:r w:rsidRPr="00114EAA">
              <w:t>92</w:t>
            </w:r>
          </w:p>
        </w:tc>
      </w:tr>
    </w:tbl>
    <w:p w:rsidR="007A12CC" w:rsidRPr="00AF4DBF" w:rsidRDefault="007A12CC" w:rsidP="007A12CC">
      <w:pPr>
        <w:pStyle w:val="Tablas"/>
        <w:jc w:val="center"/>
        <w:rPr>
          <w:rFonts w:ascii="Times New Roman" w:hAnsi="Times New Roman"/>
          <w:sz w:val="20"/>
          <w:szCs w:val="20"/>
        </w:rPr>
      </w:pPr>
      <w:bookmarkStart w:id="886" w:name="_Toc301197673"/>
      <w:r>
        <w:rPr>
          <w:rFonts w:ascii="Times New Roman" w:hAnsi="Times New Roman"/>
          <w:b/>
          <w:sz w:val="20"/>
          <w:szCs w:val="20"/>
        </w:rPr>
        <w:t>Tabla 4</w:t>
      </w:r>
      <w:r w:rsidRPr="00AF4DBF">
        <w:rPr>
          <w:rFonts w:ascii="Times New Roman" w:hAnsi="Times New Roman"/>
          <w:b/>
          <w:sz w:val="20"/>
          <w:szCs w:val="20"/>
        </w:rPr>
        <w:t>.</w:t>
      </w:r>
      <w:r>
        <w:rPr>
          <w:rFonts w:ascii="Times New Roman" w:hAnsi="Times New Roman"/>
          <w:b/>
          <w:sz w:val="20"/>
          <w:szCs w:val="20"/>
        </w:rPr>
        <w:t>8</w:t>
      </w:r>
      <w:r w:rsidR="00503ACE">
        <w:rPr>
          <w:rFonts w:ascii="Times New Roman" w:hAnsi="Times New Roman"/>
          <w:b/>
          <w:sz w:val="20"/>
          <w:szCs w:val="20"/>
        </w:rPr>
        <w:t xml:space="preserve"> </w:t>
      </w:r>
      <w:r w:rsidR="00DD320B">
        <w:rPr>
          <w:rFonts w:ascii="Times New Roman" w:hAnsi="Times New Roman"/>
          <w:sz w:val="20"/>
          <w:szCs w:val="20"/>
        </w:rPr>
        <w:t>Respuesta al escalón de la BJ:2,2,3,2,1</w:t>
      </w:r>
      <w:r>
        <w:rPr>
          <w:rFonts w:ascii="Times New Roman" w:hAnsi="Times New Roman"/>
          <w:sz w:val="20"/>
          <w:szCs w:val="20"/>
        </w:rPr>
        <w:t>.</w:t>
      </w:r>
      <w:bookmarkEnd w:id="886"/>
    </w:p>
    <w:p w:rsidR="00E52D64" w:rsidRDefault="00E52D64" w:rsidP="00E52D64">
      <w:pPr>
        <w:jc w:val="left"/>
      </w:pPr>
    </w:p>
    <w:p w:rsidR="00E52D64" w:rsidRDefault="00E52D64" w:rsidP="00E52D64">
      <w:r>
        <w:t xml:space="preserve">Con lo cual podemos apreciar que los parámetros de la respuesta al escalón son cercanos, dándonos la confianza para afirmar que el modelo </w:t>
      </w:r>
      <w:r w:rsidRPr="00BB1E17">
        <w:t>BJ:2,2,3,2,</w:t>
      </w:r>
      <w:r>
        <w:t>1 es una buena aproximación del sistema.</w:t>
      </w:r>
    </w:p>
    <w:p w:rsidR="00E52D64" w:rsidRPr="00C25B59" w:rsidRDefault="00BC60DC" w:rsidP="007664E9">
      <w:pPr>
        <w:pStyle w:val="Ttulo3"/>
        <w:numPr>
          <w:ilvl w:val="2"/>
          <w:numId w:val="36"/>
        </w:numPr>
      </w:pPr>
      <w:bookmarkStart w:id="887" w:name="_Toc301197532"/>
      <w:r>
        <w:lastRenderedPageBreak/>
        <w:t>COEFICIENTES DEL MODELO</w:t>
      </w:r>
      <w:r w:rsidRPr="00AA0E71">
        <w:t>BJ:2,2,3,2,1</w:t>
      </w:r>
      <w:bookmarkEnd w:id="887"/>
    </w:p>
    <w:p w:rsidR="00E52D64" w:rsidRDefault="00E52D64" w:rsidP="00E52D64">
      <w:r>
        <w:t>Los coeficientes en el plano discreto de este modelo son:</w:t>
      </w:r>
    </w:p>
    <w:p w:rsidR="00E52D64" w:rsidRDefault="00E52D64" w:rsidP="00E52D64">
      <w:pPr>
        <w:pStyle w:val="Prrafodelista"/>
      </w:pPr>
      <m:oMathPara>
        <m:oMath>
          <m:r>
            <w:rPr>
              <w:rFonts w:ascii="Cambria Math" w:eastAsia="Times New Roman" w:hAnsi="Cambria Math"/>
            </w:rPr>
            <m:t>y</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B</m:t>
              </m:r>
              <m:d>
                <m:dPr>
                  <m:ctrlPr>
                    <w:rPr>
                      <w:rFonts w:ascii="Cambria Math" w:eastAsia="Times New Roman" w:hAnsi="Cambria Math"/>
                      <w:i/>
                    </w:rPr>
                  </m:ctrlPr>
                </m:dPr>
                <m:e>
                  <m:r>
                    <w:rPr>
                      <w:rFonts w:ascii="Cambria Math" w:eastAsia="Times New Roman" w:hAnsi="Cambria Math"/>
                    </w:rPr>
                    <m:t>z</m:t>
                  </m:r>
                </m:e>
              </m:d>
            </m:num>
            <m:den>
              <m:r>
                <w:rPr>
                  <w:rFonts w:ascii="Cambria Math" w:eastAsia="Times New Roman" w:hAnsi="Cambria Math"/>
                </w:rPr>
                <m:t>F(z)</m:t>
              </m:r>
            </m:den>
          </m:f>
          <m:r>
            <w:rPr>
              <w:rFonts w:ascii="Cambria Math" w:eastAsia="Times New Roman" w:hAnsi="Cambria Math"/>
            </w:rPr>
            <m:t>u</m:t>
          </m:r>
          <m:d>
            <m:dPr>
              <m:ctrlPr>
                <w:rPr>
                  <w:rFonts w:ascii="Cambria Math" w:eastAsia="Times New Roman" w:hAnsi="Cambria Math"/>
                  <w:i/>
                </w:rPr>
              </m:ctrlPr>
            </m:dPr>
            <m:e>
              <m:r>
                <w:rPr>
                  <w:rFonts w:ascii="Cambria Math" w:eastAsia="Times New Roman" w:hAnsi="Cambria Math"/>
                </w:rPr>
                <m:t xml:space="preserve"> t-nk</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C</m:t>
              </m:r>
              <m:d>
                <m:dPr>
                  <m:ctrlPr>
                    <w:rPr>
                      <w:rFonts w:ascii="Cambria Math" w:eastAsia="Times New Roman" w:hAnsi="Cambria Math"/>
                      <w:i/>
                    </w:rPr>
                  </m:ctrlPr>
                </m:dPr>
                <m:e>
                  <m:r>
                    <w:rPr>
                      <w:rFonts w:ascii="Cambria Math" w:eastAsia="Times New Roman" w:hAnsi="Cambria Math"/>
                    </w:rPr>
                    <m:t>z</m:t>
                  </m:r>
                </m:e>
              </m:d>
            </m:num>
            <m:den>
              <m:r>
                <w:rPr>
                  <w:rFonts w:ascii="Cambria Math" w:eastAsia="Times New Roman" w:hAnsi="Cambria Math"/>
                </w:rPr>
                <m:t>D(z)</m:t>
              </m:r>
            </m:den>
          </m:f>
          <m:r>
            <w:rPr>
              <w:rFonts w:ascii="Cambria Math" w:eastAsia="Times New Roman" w:hAnsi="Cambria Math"/>
            </w:rPr>
            <m:t>e(t)</m:t>
          </m:r>
        </m:oMath>
      </m:oMathPara>
    </w:p>
    <w:p w:rsidR="00BC60DC" w:rsidRDefault="00BC60DC" w:rsidP="00E52D64">
      <w:pPr>
        <w:pStyle w:val="Prrafodelista"/>
      </w:pPr>
    </w:p>
    <w:p w:rsidR="00E52D64" w:rsidRPr="00EF43BA" w:rsidRDefault="00E256D6" w:rsidP="007C3324">
      <w:pPr>
        <w:pStyle w:val="Prrafodelista"/>
        <w:numPr>
          <w:ilvl w:val="0"/>
          <w:numId w:val="19"/>
        </w:numPr>
      </w:pPr>
      <m:oMath>
        <m:sSub>
          <m:sSubPr>
            <m:ctrlPr>
              <w:rPr>
                <w:rFonts w:ascii="Cambria Math" w:hAnsi="Cambria Math"/>
                <w:i/>
              </w:rPr>
            </m:ctrlPr>
          </m:sSubPr>
          <m:e>
            <m:r>
              <w:rPr>
                <w:rFonts w:ascii="Cambria Math" w:hAnsi="Cambria Math"/>
              </w:rPr>
              <m:t>B</m:t>
            </m:r>
          </m:e>
          <m:sub>
            <m:r>
              <w:rPr>
                <w:rFonts w:ascii="Cambria Math" w:hAnsi="Cambria Math"/>
              </w:rPr>
              <m:t>(z)</m:t>
            </m:r>
          </m:sub>
        </m:sSub>
        <m:r>
          <w:rPr>
            <w:rFonts w:ascii="Cambria Math" w:hAnsi="Cambria Math"/>
          </w:rPr>
          <m:t xml:space="preserve">=-0.002706 </m:t>
        </m:r>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 xml:space="preserve">+0.003426 </m:t>
        </m:r>
        <m:sSup>
          <m:sSupPr>
            <m:ctrlPr>
              <w:rPr>
                <w:rFonts w:ascii="Cambria Math" w:hAnsi="Cambria Math"/>
                <w:i/>
              </w:rPr>
            </m:ctrlPr>
          </m:sSupPr>
          <m:e>
            <m:r>
              <w:rPr>
                <w:rFonts w:ascii="Cambria Math" w:hAnsi="Cambria Math"/>
              </w:rPr>
              <m:t>z</m:t>
            </m:r>
          </m:e>
          <m:sup>
            <m:r>
              <w:rPr>
                <w:rFonts w:ascii="Cambria Math" w:hAnsi="Cambria Math"/>
              </w:rPr>
              <m:t>-2</m:t>
            </m:r>
          </m:sup>
        </m:sSup>
      </m:oMath>
    </w:p>
    <w:p w:rsidR="00E52D64" w:rsidRPr="00EF43BA" w:rsidRDefault="00E256D6" w:rsidP="007C3324">
      <w:pPr>
        <w:pStyle w:val="Prrafodelista"/>
        <w:numPr>
          <w:ilvl w:val="0"/>
          <w:numId w:val="19"/>
        </w:numPr>
      </w:pPr>
      <m:oMath>
        <m:sSub>
          <m:sSubPr>
            <m:ctrlPr>
              <w:rPr>
                <w:rFonts w:ascii="Cambria Math" w:hAnsi="Cambria Math"/>
                <w:i/>
              </w:rPr>
            </m:ctrlPr>
          </m:sSubPr>
          <m:e>
            <m:r>
              <w:rPr>
                <w:rFonts w:ascii="Cambria Math" w:hAnsi="Cambria Math"/>
              </w:rPr>
              <m:t>C</m:t>
            </m:r>
          </m:e>
          <m:sub>
            <m:r>
              <w:rPr>
                <w:rFonts w:ascii="Cambria Math" w:hAnsi="Cambria Math"/>
              </w:rPr>
              <m:t>(z)</m:t>
            </m:r>
          </m:sub>
        </m:sSub>
        <m:r>
          <w:rPr>
            <w:rFonts w:ascii="Cambria Math" w:hAnsi="Cambria Math"/>
          </w:rPr>
          <m:t xml:space="preserve">=1-1.875 </m:t>
        </m:r>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 xml:space="preserve">+0.8811 </m:t>
        </m:r>
        <m:sSup>
          <m:sSupPr>
            <m:ctrlPr>
              <w:rPr>
                <w:rFonts w:ascii="Cambria Math" w:hAnsi="Cambria Math"/>
                <w:i/>
              </w:rPr>
            </m:ctrlPr>
          </m:sSupPr>
          <m:e>
            <m:r>
              <w:rPr>
                <w:rFonts w:ascii="Cambria Math" w:hAnsi="Cambria Math"/>
              </w:rPr>
              <m:t>z</m:t>
            </m:r>
          </m:e>
          <m:sup>
            <m:r>
              <w:rPr>
                <w:rFonts w:ascii="Cambria Math" w:hAnsi="Cambria Math"/>
              </w:rPr>
              <m:t>-2</m:t>
            </m:r>
          </m:sup>
        </m:sSup>
      </m:oMath>
    </w:p>
    <w:p w:rsidR="00E52D64" w:rsidRPr="00EF43BA" w:rsidRDefault="00E256D6" w:rsidP="007C3324">
      <w:pPr>
        <w:pStyle w:val="Prrafodelista"/>
        <w:numPr>
          <w:ilvl w:val="0"/>
          <w:numId w:val="19"/>
        </w:numPr>
      </w:pPr>
      <m:oMath>
        <m:sSub>
          <m:sSubPr>
            <m:ctrlPr>
              <w:rPr>
                <w:rFonts w:ascii="Cambria Math" w:hAnsi="Cambria Math"/>
                <w:i/>
              </w:rPr>
            </m:ctrlPr>
          </m:sSubPr>
          <m:e>
            <m:r>
              <w:rPr>
                <w:rFonts w:ascii="Cambria Math" w:hAnsi="Cambria Math"/>
              </w:rPr>
              <m:t>D</m:t>
            </m:r>
          </m:e>
          <m:sub>
            <m:d>
              <m:dPr>
                <m:ctrlPr>
                  <w:rPr>
                    <w:rFonts w:ascii="Cambria Math" w:hAnsi="Cambria Math"/>
                    <w:i/>
                  </w:rPr>
                </m:ctrlPr>
              </m:dPr>
              <m:e>
                <m:r>
                  <w:rPr>
                    <w:rFonts w:ascii="Cambria Math" w:hAnsi="Cambria Math"/>
                  </w:rPr>
                  <m:t>z</m:t>
                </m:r>
              </m:e>
            </m:d>
          </m:sub>
        </m:sSub>
        <m:r>
          <w:rPr>
            <w:rFonts w:ascii="Cambria Math" w:hAnsi="Cambria Math"/>
          </w:rPr>
          <m:t xml:space="preserve">=1-2.105 </m:t>
        </m:r>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 xml:space="preserve">+1.228 </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 xml:space="preserve">-0.1228 </m:t>
        </m:r>
        <m:sSup>
          <m:sSupPr>
            <m:ctrlPr>
              <w:rPr>
                <w:rFonts w:ascii="Cambria Math" w:hAnsi="Cambria Math"/>
                <w:i/>
              </w:rPr>
            </m:ctrlPr>
          </m:sSupPr>
          <m:e>
            <m:r>
              <w:rPr>
                <w:rFonts w:ascii="Cambria Math" w:hAnsi="Cambria Math"/>
              </w:rPr>
              <m:t>z</m:t>
            </m:r>
          </m:e>
          <m:sup>
            <m:r>
              <w:rPr>
                <w:rFonts w:ascii="Cambria Math" w:hAnsi="Cambria Math"/>
              </w:rPr>
              <m:t>-3</m:t>
            </m:r>
          </m:sup>
        </m:sSup>
      </m:oMath>
    </w:p>
    <w:p w:rsidR="00E52D64" w:rsidRPr="00EF43BA" w:rsidRDefault="00E256D6" w:rsidP="007C3324">
      <w:pPr>
        <w:pStyle w:val="Prrafodelista"/>
        <w:numPr>
          <w:ilvl w:val="0"/>
          <w:numId w:val="19"/>
        </w:numPr>
      </w:pPr>
      <m:oMath>
        <m:sSub>
          <m:sSubPr>
            <m:ctrlPr>
              <w:rPr>
                <w:rFonts w:ascii="Cambria Math" w:hAnsi="Cambria Math"/>
                <w:i/>
              </w:rPr>
            </m:ctrlPr>
          </m:sSubPr>
          <m:e>
            <m:r>
              <w:rPr>
                <w:rFonts w:ascii="Cambria Math" w:hAnsi="Cambria Math"/>
              </w:rPr>
              <m:t>F</m:t>
            </m:r>
          </m:e>
          <m:sub>
            <m:d>
              <m:dPr>
                <m:ctrlPr>
                  <w:rPr>
                    <w:rFonts w:ascii="Cambria Math" w:hAnsi="Cambria Math"/>
                    <w:i/>
                  </w:rPr>
                </m:ctrlPr>
              </m:dPr>
              <m:e>
                <m:r>
                  <w:rPr>
                    <w:rFonts w:ascii="Cambria Math" w:hAnsi="Cambria Math"/>
                  </w:rPr>
                  <m:t>z</m:t>
                </m:r>
              </m:e>
            </m:d>
          </m:sub>
        </m:sSub>
        <m:r>
          <w:rPr>
            <w:rFonts w:ascii="Cambria Math" w:hAnsi="Cambria Math"/>
          </w:rPr>
          <m:t xml:space="preserve">=1-1.883 </m:t>
        </m:r>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 xml:space="preserve">+0.8833 </m:t>
        </m:r>
        <m:sSup>
          <m:sSupPr>
            <m:ctrlPr>
              <w:rPr>
                <w:rFonts w:ascii="Cambria Math" w:hAnsi="Cambria Math"/>
                <w:i/>
              </w:rPr>
            </m:ctrlPr>
          </m:sSupPr>
          <m:e>
            <m:r>
              <w:rPr>
                <w:rFonts w:ascii="Cambria Math" w:hAnsi="Cambria Math"/>
              </w:rPr>
              <m:t>z</m:t>
            </m:r>
          </m:e>
          <m:sup>
            <m:r>
              <w:rPr>
                <w:rFonts w:ascii="Cambria Math" w:hAnsi="Cambria Math"/>
              </w:rPr>
              <m:t>-2</m:t>
            </m:r>
          </m:sup>
        </m:sSup>
      </m:oMath>
    </w:p>
    <w:p w:rsidR="00E52D64" w:rsidRPr="00EF43BA" w:rsidRDefault="00E52D64" w:rsidP="0059792F"/>
    <w:p w:rsidR="00E52D64" w:rsidRDefault="00E52D64" w:rsidP="00E52D64"/>
    <w:p w:rsidR="00E52D64" w:rsidRDefault="00E52D64" w:rsidP="00E52D64"/>
    <w:p w:rsidR="00E52D64" w:rsidRDefault="00BC60DC" w:rsidP="007664E9">
      <w:pPr>
        <w:pStyle w:val="Ttulo2"/>
        <w:numPr>
          <w:ilvl w:val="1"/>
          <w:numId w:val="36"/>
        </w:numPr>
        <w:ind w:left="567"/>
      </w:pPr>
      <w:bookmarkStart w:id="888" w:name="_Toc301197533"/>
      <w:r w:rsidRPr="005E3179">
        <w:t>INDENTIFICACIÓN DEL SISTEMA MEDIANTE LABVIEW</w:t>
      </w:r>
      <w:bookmarkEnd w:id="888"/>
    </w:p>
    <w:p w:rsidR="00BC60DC" w:rsidRPr="00BC60DC" w:rsidRDefault="00BC60DC" w:rsidP="00BC60DC">
      <w:pPr>
        <w:rPr>
          <w:lang w:val="es-ES" w:eastAsia="es-ES"/>
        </w:rPr>
      </w:pPr>
    </w:p>
    <w:p w:rsidR="00E52D64" w:rsidRDefault="00E52D64" w:rsidP="00E52D64">
      <w:r>
        <w:t>Ad</w:t>
      </w:r>
      <w:r w:rsidR="00BC60DC">
        <w:t>emás de MatLab, poseemos otra</w:t>
      </w:r>
      <w:r w:rsidR="00EE299C">
        <w:t xml:space="preserve"> </w:t>
      </w:r>
      <w:r w:rsidR="00BC60DC">
        <w:t>herramienta</w:t>
      </w:r>
      <w:r>
        <w:t xml:space="preserve"> capaz de hallar modelos paramétricos, LabView.</w:t>
      </w:r>
    </w:p>
    <w:p w:rsidR="00E52D64" w:rsidRDefault="00E52D64" w:rsidP="00E52D64">
      <w:r>
        <w:t xml:space="preserve">Lo que se presenta a continuación, es un análisis comparativo de ambos </w:t>
      </w:r>
      <w:r w:rsidR="00BC60DC">
        <w:t>programas</w:t>
      </w:r>
      <w:r>
        <w:t xml:space="preserve"> para poder apreciar las ventajas y desventajas que poseen en el campo de la identificación de sistemas:</w:t>
      </w:r>
    </w:p>
    <w:p w:rsidR="00E52D64" w:rsidRDefault="00E52D64" w:rsidP="007C3324">
      <w:pPr>
        <w:pStyle w:val="Prrafodelista"/>
        <w:numPr>
          <w:ilvl w:val="0"/>
          <w:numId w:val="23"/>
        </w:numPr>
      </w:pPr>
      <w:r>
        <w:t xml:space="preserve">En MatLab existe una aplicación para generar señales PRBS, RBS y </w:t>
      </w:r>
      <w:r w:rsidRPr="00BC60DC">
        <w:t>multi</w:t>
      </w:r>
      <w:r w:rsidR="00BC60DC" w:rsidRPr="00BC60DC">
        <w:t>-sinu</w:t>
      </w:r>
      <w:r w:rsidRPr="00BC60DC">
        <w:t>soidales,</w:t>
      </w:r>
      <w:r w:rsidR="00AF3337">
        <w:t xml:space="preserve"> </w:t>
      </w:r>
      <w:r>
        <w:t>(Input Design GUI), la cual no se encuentra en LabView, produciéndonos un problema al momento de realizar el análisis no paramétrico.</w:t>
      </w:r>
    </w:p>
    <w:p w:rsidR="00E52D64" w:rsidRDefault="00E52D64" w:rsidP="007C3324">
      <w:pPr>
        <w:pStyle w:val="Prrafodelista"/>
        <w:numPr>
          <w:ilvl w:val="0"/>
          <w:numId w:val="23"/>
        </w:numPr>
      </w:pPr>
      <w:r>
        <w:t xml:space="preserve">En el momento de hallar la función de transferencia de la planta mediante algún método paramétrico, si la misma tenía mayor orden en </w:t>
      </w:r>
      <w:r>
        <w:lastRenderedPageBreak/>
        <w:t>el numerador que en el denominador, en MatLab obteníamos un mensaje de error que nos impedía hacer análisis posteriores, mientras que en LabView no se presentó ninguna prohibición por este caso.</w:t>
      </w:r>
    </w:p>
    <w:p w:rsidR="00E52D64" w:rsidRDefault="00E52D64" w:rsidP="007C3324">
      <w:pPr>
        <w:pStyle w:val="Prrafodelista"/>
        <w:numPr>
          <w:ilvl w:val="0"/>
          <w:numId w:val="23"/>
        </w:numPr>
      </w:pPr>
      <w:r>
        <w:t>E</w:t>
      </w:r>
      <w:r w:rsidR="00BC60DC">
        <w:t>n el método paramétrico MatLab l</w:t>
      </w:r>
      <w:r>
        <w:t>e da la libertad al usuario de escoger el rango de error además del número de iteraciones (dependiendo del método), mientras que en LabView e</w:t>
      </w:r>
      <w:r w:rsidR="00BC60DC">
        <w:t>stas opciones no eran acceso permitido</w:t>
      </w:r>
      <w:r>
        <w:t>.</w:t>
      </w:r>
    </w:p>
    <w:p w:rsidR="00E52D64" w:rsidRDefault="00E52D64" w:rsidP="007C3324">
      <w:pPr>
        <w:pStyle w:val="Prrafodelista"/>
        <w:numPr>
          <w:ilvl w:val="0"/>
          <w:numId w:val="23"/>
        </w:numPr>
      </w:pPr>
      <w:r>
        <w:t>La función de transferencia obtenida en MatLab, si es el caso,  representa el retardo como una función exponencial, mientras que en LabView no, representa al sistema solo con polos y ceros.</w:t>
      </w:r>
    </w:p>
    <w:p w:rsidR="00E52D64" w:rsidRDefault="00E52D64" w:rsidP="0059792F"/>
    <w:p w:rsidR="0059792F" w:rsidRDefault="0059792F" w:rsidP="0059792F"/>
    <w:p w:rsidR="0059792F" w:rsidRPr="0059792F" w:rsidRDefault="0059792F" w:rsidP="007664E9">
      <w:pPr>
        <w:pStyle w:val="Prrafodelista"/>
        <w:keepNext/>
        <w:numPr>
          <w:ilvl w:val="1"/>
          <w:numId w:val="36"/>
        </w:numPr>
        <w:spacing w:before="240" w:after="60" w:line="240" w:lineRule="auto"/>
        <w:contextualSpacing w:val="0"/>
        <w:outlineLvl w:val="2"/>
        <w:rPr>
          <w:rFonts w:eastAsia="Times New Roman" w:cs="Arial"/>
          <w:b/>
          <w:bCs/>
          <w:vanish/>
          <w:sz w:val="26"/>
          <w:szCs w:val="26"/>
          <w:lang w:val="es-ES" w:eastAsia="es-ES"/>
        </w:rPr>
      </w:pPr>
      <w:bookmarkStart w:id="889" w:name="_Toc299359308"/>
      <w:bookmarkStart w:id="890" w:name="_Toc299628412"/>
      <w:bookmarkStart w:id="891" w:name="_Toc299628534"/>
      <w:bookmarkStart w:id="892" w:name="_Toc299628657"/>
      <w:bookmarkStart w:id="893" w:name="_Toc299628780"/>
      <w:bookmarkStart w:id="894" w:name="_Toc299629134"/>
      <w:bookmarkStart w:id="895" w:name="_Toc299629258"/>
      <w:bookmarkStart w:id="896" w:name="_Toc299629381"/>
      <w:bookmarkStart w:id="897" w:name="_Toc299629504"/>
      <w:bookmarkStart w:id="898" w:name="_Toc299629627"/>
      <w:bookmarkStart w:id="899" w:name="_Toc299649559"/>
      <w:bookmarkStart w:id="900" w:name="_Toc268206034"/>
      <w:bookmarkStart w:id="901" w:name="_Toc301181977"/>
      <w:bookmarkStart w:id="902" w:name="_Toc301184920"/>
      <w:bookmarkStart w:id="903" w:name="_Toc301185574"/>
      <w:bookmarkStart w:id="904" w:name="_Toc301193945"/>
      <w:bookmarkStart w:id="905" w:name="_Toc301194071"/>
      <w:bookmarkStart w:id="906" w:name="_Toc301194194"/>
      <w:bookmarkStart w:id="907" w:name="_Toc301194371"/>
      <w:bookmarkStart w:id="908" w:name="_Toc301197304"/>
      <w:bookmarkStart w:id="909" w:name="_Toc301197534"/>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rsidR="00E52D64" w:rsidRPr="00C336F9" w:rsidRDefault="00BC60DC" w:rsidP="007664E9">
      <w:pPr>
        <w:pStyle w:val="Ttulo3"/>
        <w:numPr>
          <w:ilvl w:val="2"/>
          <w:numId w:val="37"/>
        </w:numPr>
      </w:pPr>
      <w:bookmarkStart w:id="910" w:name="_Toc301197535"/>
      <w:r w:rsidRPr="00C336F9">
        <w:t>CONDICIONES DE LA IDENTIFICACIÓN</w:t>
      </w:r>
      <w:bookmarkEnd w:id="910"/>
    </w:p>
    <w:p w:rsidR="0059792F" w:rsidRDefault="0059792F" w:rsidP="00E52D64"/>
    <w:p w:rsidR="00E52D64" w:rsidRDefault="00E52D64" w:rsidP="00E52D64">
      <w:r>
        <w:t>Como es normal, la identificación por LabView debe tener las mismas condiciones que las de MatLab, es decir:</w:t>
      </w:r>
    </w:p>
    <w:p w:rsidR="00E52D64" w:rsidRDefault="00E52D64" w:rsidP="007C3324">
      <w:pPr>
        <w:pStyle w:val="Prrafodelista"/>
        <w:numPr>
          <w:ilvl w:val="0"/>
          <w:numId w:val="17"/>
        </w:numPr>
      </w:pPr>
      <w:r>
        <w:t>Las muestras de entrada y salida deben ser las mismas.</w:t>
      </w:r>
    </w:p>
    <w:p w:rsidR="00E52D64" w:rsidRDefault="00E52D64" w:rsidP="007C3324">
      <w:pPr>
        <w:pStyle w:val="Prrafodelista"/>
        <w:numPr>
          <w:ilvl w:val="0"/>
          <w:numId w:val="17"/>
        </w:numPr>
      </w:pPr>
      <w:r>
        <w:t xml:space="preserve">El método de identificación paramétrica debe ser </w:t>
      </w:r>
      <w:r w:rsidR="00BC60DC">
        <w:t>igual</w:t>
      </w:r>
      <w:r>
        <w:t>.</w:t>
      </w:r>
    </w:p>
    <w:p w:rsidR="00E52D64" w:rsidRDefault="00E52D64" w:rsidP="007C3324">
      <w:pPr>
        <w:pStyle w:val="Prrafodelista"/>
        <w:numPr>
          <w:ilvl w:val="0"/>
          <w:numId w:val="17"/>
        </w:numPr>
      </w:pPr>
      <w:r>
        <w:t xml:space="preserve"> El tiempo de muestreo debe ser de 0.1 segundos.</w:t>
      </w:r>
    </w:p>
    <w:p w:rsidR="00E52D64" w:rsidRDefault="00E52D64" w:rsidP="00E52D64">
      <w:r>
        <w:t>Para esto, las muestras fueron almacenadas en dos documentos de Excel diferentes, para la entrada y la salida respectivamente.</w:t>
      </w:r>
    </w:p>
    <w:p w:rsidR="0059792F" w:rsidRDefault="0059792F" w:rsidP="00E52D64"/>
    <w:p w:rsidR="0059792F" w:rsidRDefault="0059792F" w:rsidP="00E52D64"/>
    <w:p w:rsidR="0059792F" w:rsidRDefault="0059792F" w:rsidP="00E52D64"/>
    <w:p w:rsidR="00E52D64" w:rsidRDefault="00BC60DC" w:rsidP="007664E9">
      <w:pPr>
        <w:pStyle w:val="Ttulo3"/>
        <w:numPr>
          <w:ilvl w:val="2"/>
          <w:numId w:val="37"/>
        </w:numPr>
      </w:pPr>
      <w:bookmarkStart w:id="911" w:name="_Toc301197536"/>
      <w:r w:rsidRPr="005E3179">
        <w:lastRenderedPageBreak/>
        <w:t>DIAGRAMA DE BLOQUES.</w:t>
      </w:r>
      <w:bookmarkEnd w:id="911"/>
    </w:p>
    <w:p w:rsidR="0059792F" w:rsidRDefault="0059792F" w:rsidP="00E52D64"/>
    <w:p w:rsidR="00E52D64" w:rsidRDefault="00E52D64" w:rsidP="00E52D64">
      <w:r w:rsidRPr="005D3A57">
        <w:t xml:space="preserve">El </w:t>
      </w:r>
      <w:r>
        <w:t>diagrama de bloques de LabView, que es donde se ejecutan los procesos, se muestra a continuación:</w:t>
      </w:r>
    </w:p>
    <w:p w:rsidR="00E52D64" w:rsidRDefault="00E52D64" w:rsidP="00BC60DC">
      <w:pPr>
        <w:pStyle w:val="Sinespaciado"/>
        <w:jc w:val="center"/>
      </w:pPr>
      <w:r>
        <w:rPr>
          <w:noProof/>
          <w:lang w:eastAsia="es-EC"/>
        </w:rPr>
        <w:drawing>
          <wp:inline distT="0" distB="0" distL="0" distR="0">
            <wp:extent cx="5113667" cy="3623095"/>
            <wp:effectExtent l="19050" t="0" r="0" b="0"/>
            <wp:docPr id="12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srcRect l="906" t="11848" r="2743" b="4028"/>
                    <a:stretch>
                      <a:fillRect/>
                    </a:stretch>
                  </pic:blipFill>
                  <pic:spPr bwMode="auto">
                    <a:xfrm>
                      <a:off x="0" y="0"/>
                      <a:ext cx="5111255" cy="3621386"/>
                    </a:xfrm>
                    <a:prstGeom prst="rect">
                      <a:avLst/>
                    </a:prstGeom>
                    <a:noFill/>
                    <a:ln w="9525">
                      <a:noFill/>
                      <a:miter lim="800000"/>
                      <a:headEnd/>
                      <a:tailEnd/>
                    </a:ln>
                  </pic:spPr>
                </pic:pic>
              </a:graphicData>
            </a:graphic>
          </wp:inline>
        </w:drawing>
      </w:r>
    </w:p>
    <w:p w:rsidR="00BC60DC" w:rsidRPr="00117C8D" w:rsidRDefault="00BC60DC" w:rsidP="00BC60DC">
      <w:pPr>
        <w:pStyle w:val="figuras"/>
        <w:rPr>
          <w:b/>
        </w:rPr>
      </w:pPr>
      <w:bookmarkStart w:id="912" w:name="_Toc301197628"/>
      <w:r>
        <w:rPr>
          <w:b/>
        </w:rPr>
        <w:t xml:space="preserve">Figura 4.25 </w:t>
      </w:r>
      <w:r>
        <w:t>Diagrama de bloques.</w:t>
      </w:r>
      <w:bookmarkEnd w:id="912"/>
    </w:p>
    <w:p w:rsidR="00E52D64" w:rsidRDefault="00E52D64" w:rsidP="00E52D64">
      <w:r>
        <w:t>En el mismo lo que se hace es:</w:t>
      </w:r>
    </w:p>
    <w:p w:rsidR="00E52D64" w:rsidRDefault="00E52D64" w:rsidP="007C3324">
      <w:pPr>
        <w:pStyle w:val="Prrafodelista"/>
        <w:numPr>
          <w:ilvl w:val="0"/>
          <w:numId w:val="18"/>
        </w:numPr>
      </w:pPr>
      <w:r>
        <w:t>Obtener las muestras de Excel.</w:t>
      </w:r>
    </w:p>
    <w:p w:rsidR="00E52D64" w:rsidRDefault="00E52D64" w:rsidP="007C3324">
      <w:pPr>
        <w:pStyle w:val="Prrafodelista"/>
        <w:numPr>
          <w:ilvl w:val="0"/>
          <w:numId w:val="18"/>
        </w:numPr>
      </w:pPr>
      <w:r>
        <w:t>Almacenar las muestras en dos arreglos de una dimensión.</w:t>
      </w:r>
    </w:p>
    <w:p w:rsidR="00E52D64" w:rsidRDefault="00E52D64" w:rsidP="007C3324">
      <w:pPr>
        <w:pStyle w:val="Prrafodelista"/>
        <w:numPr>
          <w:ilvl w:val="0"/>
          <w:numId w:val="18"/>
        </w:numPr>
      </w:pPr>
      <w:r>
        <w:t>Graficar las muestras.</w:t>
      </w:r>
    </w:p>
    <w:p w:rsidR="00E52D64" w:rsidRDefault="00E52D64" w:rsidP="007C3324">
      <w:pPr>
        <w:pStyle w:val="Prrafodelista"/>
        <w:numPr>
          <w:ilvl w:val="0"/>
          <w:numId w:val="18"/>
        </w:numPr>
      </w:pPr>
      <w:r>
        <w:t>Obtener la parametrización del sistema mediante el método escogido.</w:t>
      </w:r>
    </w:p>
    <w:p w:rsidR="00E52D64" w:rsidRDefault="00E52D64" w:rsidP="007C3324">
      <w:pPr>
        <w:pStyle w:val="Prrafodelista"/>
        <w:numPr>
          <w:ilvl w:val="0"/>
          <w:numId w:val="18"/>
        </w:numPr>
      </w:pPr>
      <w:r>
        <w:t xml:space="preserve"> Convertir este modelo de discreto a continuo.</w:t>
      </w:r>
    </w:p>
    <w:p w:rsidR="00E52D64" w:rsidRPr="005A56B1" w:rsidRDefault="00E52D64" w:rsidP="007C3324">
      <w:pPr>
        <w:pStyle w:val="Prrafodelista"/>
        <w:numPr>
          <w:ilvl w:val="0"/>
          <w:numId w:val="18"/>
        </w:numPr>
      </w:pPr>
      <w:r w:rsidRPr="005A56B1">
        <w:t>Mostrar los coef</w:t>
      </w:r>
      <w:r>
        <w:t>icientes, la ganancia, polos y c</w:t>
      </w:r>
      <w:r w:rsidR="00BC60DC">
        <w:t>eros de</w:t>
      </w:r>
      <w:r w:rsidRPr="005A56B1">
        <w:t xml:space="preserve">  la función de transferencia.</w:t>
      </w:r>
    </w:p>
    <w:p w:rsidR="00E52D64" w:rsidRPr="0059792F" w:rsidRDefault="00BC60DC" w:rsidP="007664E9">
      <w:pPr>
        <w:pStyle w:val="Ttulo4"/>
        <w:numPr>
          <w:ilvl w:val="3"/>
          <w:numId w:val="37"/>
        </w:numPr>
        <w:rPr>
          <w:rFonts w:ascii="Arial" w:hAnsi="Arial" w:cs="Arial"/>
          <w:sz w:val="22"/>
        </w:rPr>
      </w:pPr>
      <w:bookmarkStart w:id="913" w:name="_Toc301197537"/>
      <w:r w:rsidRPr="0059792F">
        <w:rPr>
          <w:rFonts w:ascii="Arial" w:hAnsi="Arial" w:cs="Arial"/>
          <w:sz w:val="22"/>
        </w:rPr>
        <w:lastRenderedPageBreak/>
        <w:t>DESCRIPCIÓN DE LOS ELEMENTOS DEL DIAGRAMA DE BLOQUES</w:t>
      </w:r>
      <w:bookmarkEnd w:id="913"/>
    </w:p>
    <w:p w:rsidR="0057368C" w:rsidRDefault="0057368C" w:rsidP="00E52D64"/>
    <w:p w:rsidR="00E52D64" w:rsidRDefault="00E52D64" w:rsidP="00E52D64">
      <w:r>
        <w:t xml:space="preserve">Para poder realizar todo lo que se mencionó en </w:t>
      </w:r>
      <w:r w:rsidRPr="009D7FA1">
        <w:t>el subtítulo</w:t>
      </w:r>
      <w:r>
        <w:t xml:space="preserve"> anterior, contamos con:</w:t>
      </w:r>
    </w:p>
    <w:p w:rsidR="00E52D64" w:rsidRDefault="00E52D64" w:rsidP="00E52D64"/>
    <w:p w:rsidR="00E52D64" w:rsidRPr="0059792F" w:rsidRDefault="0059792F" w:rsidP="007664E9">
      <w:pPr>
        <w:pStyle w:val="Ttulo5"/>
        <w:numPr>
          <w:ilvl w:val="4"/>
          <w:numId w:val="37"/>
        </w:numPr>
        <w:rPr>
          <w:rFonts w:ascii="Arial" w:hAnsi="Arial" w:cs="Arial"/>
          <w:sz w:val="22"/>
        </w:rPr>
      </w:pPr>
      <w:r w:rsidRPr="0059792F">
        <w:rPr>
          <w:rFonts w:ascii="Arial" w:hAnsi="Arial" w:cs="Arial"/>
          <w:sz w:val="22"/>
        </w:rPr>
        <w:t>Obtener las muestras de excel</w:t>
      </w:r>
    </w:p>
    <w:p w:rsidR="009D7FA1" w:rsidRPr="009D7FA1" w:rsidRDefault="009D7FA1" w:rsidP="009D7FA1">
      <w:pPr>
        <w:rPr>
          <w:lang w:val="es-ES" w:eastAsia="es-ES"/>
        </w:rPr>
      </w:pPr>
    </w:p>
    <w:p w:rsidR="00E52D64" w:rsidRPr="0093602F" w:rsidRDefault="00E52D64" w:rsidP="0059792F">
      <w:pPr>
        <w:ind w:left="426"/>
      </w:pPr>
      <w:r>
        <w:rPr>
          <w:b/>
        </w:rPr>
        <w:t>Nuev</w:t>
      </w:r>
      <w:r w:rsidR="009D7FA1">
        <w:rPr>
          <w:b/>
        </w:rPr>
        <w:t>o r</w:t>
      </w:r>
      <w:r>
        <w:rPr>
          <w:b/>
        </w:rPr>
        <w:t xml:space="preserve">eporte: </w:t>
      </w:r>
      <w:r>
        <w:t>Accede a un documento, puede ser de Excel.</w:t>
      </w:r>
    </w:p>
    <w:p w:rsidR="00E52D64" w:rsidRDefault="00E52D64" w:rsidP="0059792F">
      <w:pPr>
        <w:pStyle w:val="Sinespaciado"/>
        <w:ind w:left="426"/>
        <w:jc w:val="center"/>
      </w:pPr>
      <w:r w:rsidRPr="0093602F">
        <w:rPr>
          <w:noProof/>
          <w:lang w:eastAsia="es-EC"/>
        </w:rPr>
        <w:drawing>
          <wp:inline distT="0" distB="0" distL="0" distR="0">
            <wp:extent cx="438150" cy="452992"/>
            <wp:effectExtent l="19050" t="0" r="0" b="0"/>
            <wp:docPr id="12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srcRect l="14838" t="30467" r="69054" b="57125"/>
                    <a:stretch>
                      <a:fillRect/>
                    </a:stretch>
                  </pic:blipFill>
                  <pic:spPr bwMode="auto">
                    <a:xfrm>
                      <a:off x="0" y="0"/>
                      <a:ext cx="438150" cy="452992"/>
                    </a:xfrm>
                    <a:prstGeom prst="rect">
                      <a:avLst/>
                    </a:prstGeom>
                    <a:noFill/>
                    <a:ln w="9525">
                      <a:noFill/>
                      <a:miter lim="800000"/>
                      <a:headEnd/>
                      <a:tailEnd/>
                    </a:ln>
                  </pic:spPr>
                </pic:pic>
              </a:graphicData>
            </a:graphic>
          </wp:inline>
        </w:drawing>
      </w:r>
    </w:p>
    <w:p w:rsidR="009D7FA1" w:rsidRPr="00117C8D" w:rsidRDefault="009D7FA1" w:rsidP="0059792F">
      <w:pPr>
        <w:pStyle w:val="figuras"/>
        <w:ind w:left="426"/>
        <w:rPr>
          <w:b/>
        </w:rPr>
      </w:pPr>
      <w:bookmarkStart w:id="914" w:name="_Toc301197629"/>
      <w:r>
        <w:rPr>
          <w:b/>
        </w:rPr>
        <w:t xml:space="preserve">Figura 4.26 </w:t>
      </w:r>
      <w:r>
        <w:t>Nuevo reporte.</w:t>
      </w:r>
      <w:bookmarkEnd w:id="914"/>
    </w:p>
    <w:p w:rsidR="009D7FA1" w:rsidRDefault="009D7FA1" w:rsidP="0059792F">
      <w:pPr>
        <w:ind w:left="426"/>
        <w:jc w:val="center"/>
      </w:pPr>
    </w:p>
    <w:p w:rsidR="00E52D64" w:rsidRPr="0093602F" w:rsidRDefault="00E52D64" w:rsidP="0059792F">
      <w:pPr>
        <w:ind w:left="426"/>
      </w:pPr>
      <w:r>
        <w:rPr>
          <w:b/>
        </w:rPr>
        <w:t>Ruta</w:t>
      </w:r>
      <w:r w:rsidRPr="0093602F">
        <w:rPr>
          <w:b/>
        </w:rPr>
        <w:t>:</w:t>
      </w:r>
      <w:r w:rsidR="00EE299C">
        <w:rPr>
          <w:b/>
        </w:rPr>
        <w:t xml:space="preserve"> </w:t>
      </w:r>
      <w:r>
        <w:t>Se introduce la dirección del documento para poder buscarlo.</w:t>
      </w:r>
    </w:p>
    <w:p w:rsidR="00E52D64" w:rsidRDefault="00CF764D" w:rsidP="0059792F">
      <w:pPr>
        <w:pStyle w:val="Sinespaciado"/>
        <w:ind w:left="426"/>
        <w:jc w:val="center"/>
      </w:pPr>
      <w:r>
        <w:rPr>
          <w:noProof/>
          <w:lang w:eastAsia="es-EC"/>
        </w:rPr>
        <w:pict>
          <v:shape id="_x0000_i1028" type="#_x0000_t75" style="width:30.75pt;height:16.5pt;visibility:visible;mso-wrap-style:square" o:bullet="t">
            <v:imagedata r:id="rId101" o:title="" croptop="43097f" cropbottom="11397f" cropleft="5791f" cropright="37880f"/>
          </v:shape>
        </w:pict>
      </w:r>
    </w:p>
    <w:p w:rsidR="009D7FA1" w:rsidRPr="00117C8D" w:rsidRDefault="009D7FA1" w:rsidP="0059792F">
      <w:pPr>
        <w:pStyle w:val="figuras"/>
        <w:ind w:left="426"/>
        <w:rPr>
          <w:b/>
        </w:rPr>
      </w:pPr>
      <w:bookmarkStart w:id="915" w:name="_Toc301197630"/>
      <w:r>
        <w:rPr>
          <w:b/>
        </w:rPr>
        <w:t xml:space="preserve">Figura 4.27 </w:t>
      </w:r>
      <w:r>
        <w:t>Ruta.</w:t>
      </w:r>
      <w:bookmarkEnd w:id="915"/>
    </w:p>
    <w:p w:rsidR="009D7FA1" w:rsidRDefault="009D7FA1" w:rsidP="0059792F">
      <w:pPr>
        <w:ind w:left="426"/>
        <w:rPr>
          <w:b/>
        </w:rPr>
      </w:pPr>
    </w:p>
    <w:p w:rsidR="009D7FA1" w:rsidRDefault="00E52D64" w:rsidP="0059792F">
      <w:pPr>
        <w:ind w:left="426"/>
        <w:jc w:val="left"/>
        <w:rPr>
          <w:b/>
        </w:rPr>
      </w:pPr>
      <w:r>
        <w:rPr>
          <w:b/>
        </w:rPr>
        <w:t xml:space="preserve">Hoja de trabajo de Excel: </w:t>
      </w:r>
      <w:r>
        <w:t>Ingresa a una hoja de trabajo del documento de Excel ya seleccionado.</w:t>
      </w:r>
    </w:p>
    <w:p w:rsidR="00E52D64" w:rsidRDefault="00E52D64" w:rsidP="0059792F">
      <w:pPr>
        <w:pStyle w:val="Sinespaciado"/>
        <w:ind w:left="426"/>
        <w:jc w:val="center"/>
        <w:rPr>
          <w:b/>
        </w:rPr>
      </w:pPr>
      <w:r>
        <w:br w:type="textWrapping" w:clear="all"/>
      </w:r>
      <w:r w:rsidRPr="00EC246A">
        <w:rPr>
          <w:noProof/>
          <w:lang w:eastAsia="es-EC"/>
        </w:rPr>
        <w:drawing>
          <wp:inline distT="0" distB="0" distL="0" distR="0">
            <wp:extent cx="400050" cy="361950"/>
            <wp:effectExtent l="19050" t="0" r="0" b="0"/>
            <wp:docPr id="12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srcRect l="57369" t="30026" r="27939" b="60052"/>
                    <a:stretch>
                      <a:fillRect/>
                    </a:stretch>
                  </pic:blipFill>
                  <pic:spPr bwMode="auto">
                    <a:xfrm>
                      <a:off x="0" y="0"/>
                      <a:ext cx="400050" cy="361950"/>
                    </a:xfrm>
                    <a:prstGeom prst="rect">
                      <a:avLst/>
                    </a:prstGeom>
                    <a:noFill/>
                    <a:ln w="9525">
                      <a:noFill/>
                      <a:miter lim="800000"/>
                      <a:headEnd/>
                      <a:tailEnd/>
                    </a:ln>
                  </pic:spPr>
                </pic:pic>
              </a:graphicData>
            </a:graphic>
          </wp:inline>
        </w:drawing>
      </w:r>
    </w:p>
    <w:p w:rsidR="009D7FA1" w:rsidRPr="00117C8D" w:rsidRDefault="009D7FA1" w:rsidP="0059792F">
      <w:pPr>
        <w:pStyle w:val="figuras"/>
        <w:ind w:left="426"/>
        <w:rPr>
          <w:b/>
        </w:rPr>
      </w:pPr>
      <w:bookmarkStart w:id="916" w:name="_Toc301197631"/>
      <w:r>
        <w:rPr>
          <w:b/>
        </w:rPr>
        <w:t xml:space="preserve">Figura 4.28 </w:t>
      </w:r>
      <w:r>
        <w:t>Hoja de trabajo de Excel.</w:t>
      </w:r>
      <w:bookmarkEnd w:id="916"/>
    </w:p>
    <w:p w:rsidR="009D7FA1" w:rsidRPr="00EC246A" w:rsidRDefault="009D7FA1" w:rsidP="0059792F">
      <w:pPr>
        <w:ind w:left="426"/>
        <w:jc w:val="center"/>
        <w:rPr>
          <w:b/>
        </w:rPr>
      </w:pPr>
    </w:p>
    <w:p w:rsidR="00E52D64" w:rsidRPr="008F05FE" w:rsidRDefault="00E52D64" w:rsidP="0059792F">
      <w:pPr>
        <w:ind w:left="426"/>
        <w:rPr>
          <w:b/>
        </w:rPr>
      </w:pPr>
      <w:r w:rsidRPr="008F05FE">
        <w:rPr>
          <w:b/>
        </w:rPr>
        <w:t>Datos de Excel:</w:t>
      </w:r>
      <w:r w:rsidR="00EE299C">
        <w:rPr>
          <w:b/>
        </w:rPr>
        <w:t xml:space="preserve"> </w:t>
      </w:r>
      <w:r>
        <w:t>Almacena los valores acumulados de Excel (se le indica las celdas a tomar).</w:t>
      </w:r>
    </w:p>
    <w:p w:rsidR="00E52D64" w:rsidRDefault="00E52D64" w:rsidP="0059792F">
      <w:pPr>
        <w:pStyle w:val="Sinespaciado"/>
        <w:ind w:left="426"/>
        <w:jc w:val="center"/>
      </w:pPr>
      <w:r w:rsidRPr="008F05FE">
        <w:rPr>
          <w:noProof/>
          <w:lang w:eastAsia="es-EC"/>
        </w:rPr>
        <w:lastRenderedPageBreak/>
        <w:drawing>
          <wp:inline distT="0" distB="0" distL="0" distR="0">
            <wp:extent cx="402609" cy="368490"/>
            <wp:effectExtent l="19050" t="0" r="0" b="0"/>
            <wp:docPr id="12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srcRect l="11643" t="48224" r="73544" b="41682"/>
                    <a:stretch>
                      <a:fillRect/>
                    </a:stretch>
                  </pic:blipFill>
                  <pic:spPr bwMode="auto">
                    <a:xfrm>
                      <a:off x="0" y="0"/>
                      <a:ext cx="402609" cy="368490"/>
                    </a:xfrm>
                    <a:prstGeom prst="rect">
                      <a:avLst/>
                    </a:prstGeom>
                    <a:noFill/>
                    <a:ln w="9525">
                      <a:noFill/>
                      <a:miter lim="800000"/>
                      <a:headEnd/>
                      <a:tailEnd/>
                    </a:ln>
                  </pic:spPr>
                </pic:pic>
              </a:graphicData>
            </a:graphic>
          </wp:inline>
        </w:drawing>
      </w:r>
    </w:p>
    <w:p w:rsidR="009D7FA1" w:rsidRPr="00117C8D" w:rsidRDefault="009D7FA1" w:rsidP="0059792F">
      <w:pPr>
        <w:pStyle w:val="figuras"/>
        <w:ind w:left="426"/>
        <w:rPr>
          <w:b/>
        </w:rPr>
      </w:pPr>
      <w:bookmarkStart w:id="917" w:name="_Toc301197632"/>
      <w:r>
        <w:rPr>
          <w:b/>
        </w:rPr>
        <w:t xml:space="preserve">Figura 4.29 </w:t>
      </w:r>
      <w:r>
        <w:t>Datos de Excel.</w:t>
      </w:r>
      <w:bookmarkEnd w:id="917"/>
    </w:p>
    <w:p w:rsidR="009D7FA1" w:rsidRDefault="009D7FA1" w:rsidP="0059792F">
      <w:pPr>
        <w:ind w:left="426"/>
        <w:jc w:val="center"/>
      </w:pPr>
    </w:p>
    <w:p w:rsidR="00E52D64" w:rsidRPr="008F05FE" w:rsidRDefault="00E52D64" w:rsidP="0059792F">
      <w:pPr>
        <w:ind w:left="426"/>
        <w:rPr>
          <w:b/>
        </w:rPr>
      </w:pPr>
      <w:r>
        <w:rPr>
          <w:b/>
        </w:rPr>
        <w:t>Disposición del r</w:t>
      </w:r>
      <w:r w:rsidRPr="008F05FE">
        <w:rPr>
          <w:b/>
        </w:rPr>
        <w:t>eporte:</w:t>
      </w:r>
      <w:r w:rsidR="00EE299C">
        <w:rPr>
          <w:b/>
        </w:rPr>
        <w:t xml:space="preserve"> </w:t>
      </w:r>
      <w:r w:rsidRPr="008F05FE">
        <w:t>E</w:t>
      </w:r>
      <w:r>
        <w:t>limina cualquier cambio que se haya realizado por la toma de los datos.</w:t>
      </w:r>
    </w:p>
    <w:p w:rsidR="00E52D64" w:rsidRDefault="00E52D64" w:rsidP="0059792F">
      <w:pPr>
        <w:pStyle w:val="Sinespaciado"/>
        <w:ind w:left="426"/>
        <w:jc w:val="center"/>
      </w:pPr>
      <w:r w:rsidRPr="008F05FE">
        <w:rPr>
          <w:noProof/>
          <w:lang w:eastAsia="es-EC"/>
        </w:rPr>
        <w:drawing>
          <wp:inline distT="0" distB="0" distL="0" distR="0">
            <wp:extent cx="321945" cy="339090"/>
            <wp:effectExtent l="19050" t="0" r="1905" b="0"/>
            <wp:docPr id="12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srcRect l="59465" t="49232" r="28739" b="41495"/>
                    <a:stretch>
                      <a:fillRect/>
                    </a:stretch>
                  </pic:blipFill>
                  <pic:spPr bwMode="auto">
                    <a:xfrm>
                      <a:off x="0" y="0"/>
                      <a:ext cx="321945" cy="339090"/>
                    </a:xfrm>
                    <a:prstGeom prst="rect">
                      <a:avLst/>
                    </a:prstGeom>
                    <a:noFill/>
                    <a:ln w="9525">
                      <a:noFill/>
                      <a:miter lim="800000"/>
                      <a:headEnd/>
                      <a:tailEnd/>
                    </a:ln>
                  </pic:spPr>
                </pic:pic>
              </a:graphicData>
            </a:graphic>
          </wp:inline>
        </w:drawing>
      </w:r>
    </w:p>
    <w:p w:rsidR="009D7FA1" w:rsidRPr="00117C8D" w:rsidRDefault="009D7FA1" w:rsidP="0059792F">
      <w:pPr>
        <w:pStyle w:val="figuras"/>
        <w:ind w:left="426"/>
        <w:rPr>
          <w:b/>
        </w:rPr>
      </w:pPr>
      <w:bookmarkStart w:id="918" w:name="_Toc301197633"/>
      <w:r>
        <w:rPr>
          <w:b/>
        </w:rPr>
        <w:t xml:space="preserve">Figura 4.30 </w:t>
      </w:r>
      <w:r>
        <w:t>Disposición del reporte.</w:t>
      </w:r>
      <w:bookmarkEnd w:id="918"/>
    </w:p>
    <w:p w:rsidR="009D7FA1" w:rsidRDefault="009D7FA1" w:rsidP="0059792F">
      <w:pPr>
        <w:ind w:left="426"/>
        <w:jc w:val="center"/>
      </w:pPr>
    </w:p>
    <w:p w:rsidR="00E52D64" w:rsidRPr="008F05FE" w:rsidRDefault="00E52D64" w:rsidP="0059792F">
      <w:pPr>
        <w:ind w:left="426"/>
        <w:jc w:val="left"/>
        <w:rPr>
          <w:b/>
        </w:rPr>
      </w:pPr>
      <w:r w:rsidRPr="008F05FE">
        <w:rPr>
          <w:b/>
        </w:rPr>
        <w:t>Manejador de error:</w:t>
      </w:r>
      <w:r w:rsidR="00EE299C">
        <w:rPr>
          <w:b/>
        </w:rPr>
        <w:t xml:space="preserve"> </w:t>
      </w:r>
      <w:r w:rsidRPr="008F05FE">
        <w:t xml:space="preserve">Muestra </w:t>
      </w:r>
      <w:r>
        <w:t>un mensaje de error en caso de darse el mismo.</w:t>
      </w:r>
    </w:p>
    <w:p w:rsidR="00E52D64" w:rsidRDefault="00E52D64" w:rsidP="0059792F">
      <w:pPr>
        <w:pStyle w:val="Sinespaciado"/>
        <w:ind w:left="426"/>
        <w:jc w:val="center"/>
      </w:pPr>
      <w:r w:rsidRPr="008F05FE">
        <w:rPr>
          <w:noProof/>
          <w:lang w:eastAsia="es-EC"/>
        </w:rPr>
        <w:drawing>
          <wp:inline distT="0" distB="0" distL="0" distR="0">
            <wp:extent cx="381000" cy="400050"/>
            <wp:effectExtent l="19050" t="0" r="0" b="0"/>
            <wp:docPr id="12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srcRect l="10840" t="62141" r="75174" b="26893"/>
                    <a:stretch>
                      <a:fillRect/>
                    </a:stretch>
                  </pic:blipFill>
                  <pic:spPr bwMode="auto">
                    <a:xfrm>
                      <a:off x="0" y="0"/>
                      <a:ext cx="381000" cy="400050"/>
                    </a:xfrm>
                    <a:prstGeom prst="rect">
                      <a:avLst/>
                    </a:prstGeom>
                    <a:noFill/>
                    <a:ln w="9525">
                      <a:noFill/>
                      <a:miter lim="800000"/>
                      <a:headEnd/>
                      <a:tailEnd/>
                    </a:ln>
                  </pic:spPr>
                </pic:pic>
              </a:graphicData>
            </a:graphic>
          </wp:inline>
        </w:drawing>
      </w:r>
    </w:p>
    <w:p w:rsidR="009D7FA1" w:rsidRPr="00117C8D" w:rsidRDefault="009D7FA1" w:rsidP="0059792F">
      <w:pPr>
        <w:pStyle w:val="figuras"/>
        <w:ind w:left="426"/>
        <w:rPr>
          <w:b/>
        </w:rPr>
      </w:pPr>
      <w:bookmarkStart w:id="919" w:name="_Toc301197634"/>
      <w:r>
        <w:rPr>
          <w:b/>
        </w:rPr>
        <w:t xml:space="preserve">Figura 4.31 </w:t>
      </w:r>
      <w:r>
        <w:t>Manejador de error.</w:t>
      </w:r>
      <w:bookmarkEnd w:id="919"/>
    </w:p>
    <w:p w:rsidR="009D7FA1" w:rsidRDefault="009D7FA1" w:rsidP="00DC56A0">
      <w:pPr>
        <w:ind w:left="397"/>
        <w:jc w:val="center"/>
      </w:pPr>
    </w:p>
    <w:p w:rsidR="00E52D64" w:rsidRPr="0059792F" w:rsidRDefault="0059792F" w:rsidP="007664E9">
      <w:pPr>
        <w:pStyle w:val="Ttulo5"/>
        <w:numPr>
          <w:ilvl w:val="4"/>
          <w:numId w:val="37"/>
        </w:numPr>
        <w:rPr>
          <w:rFonts w:ascii="Arial" w:hAnsi="Arial" w:cs="Arial"/>
          <w:sz w:val="22"/>
        </w:rPr>
      </w:pPr>
      <w:r w:rsidRPr="0059792F">
        <w:rPr>
          <w:rFonts w:ascii="Arial" w:hAnsi="Arial" w:cs="Arial"/>
          <w:sz w:val="22"/>
        </w:rPr>
        <w:t>Almacenar las muestras en dos arreglos de una dimensión</w:t>
      </w:r>
    </w:p>
    <w:p w:rsidR="009D7FA1" w:rsidRPr="009D7FA1" w:rsidRDefault="009D7FA1" w:rsidP="009D7FA1">
      <w:pPr>
        <w:rPr>
          <w:lang w:val="es-ES" w:eastAsia="es-ES"/>
        </w:rPr>
      </w:pPr>
    </w:p>
    <w:p w:rsidR="00E52D64" w:rsidRDefault="00E52D64" w:rsidP="00B85F73">
      <w:pPr>
        <w:ind w:left="426"/>
        <w:jc w:val="left"/>
      </w:pPr>
      <w:r>
        <w:rPr>
          <w:b/>
        </w:rPr>
        <w:t xml:space="preserve">Lazo repetidor: </w:t>
      </w:r>
      <w:r w:rsidRPr="009D4C3D">
        <w:t>Repite el proceso dentro del él hasta que la condición del mismo sea falsa.</w:t>
      </w:r>
    </w:p>
    <w:p w:rsidR="00E52D64" w:rsidRDefault="00E52D64" w:rsidP="00B85F73">
      <w:pPr>
        <w:pStyle w:val="Sinespaciado"/>
        <w:ind w:left="426"/>
        <w:jc w:val="center"/>
      </w:pPr>
      <w:r>
        <w:rPr>
          <w:noProof/>
          <w:lang w:eastAsia="es-EC"/>
        </w:rPr>
        <w:drawing>
          <wp:inline distT="0" distB="0" distL="0" distR="0">
            <wp:extent cx="1476375" cy="914400"/>
            <wp:effectExtent l="19050" t="0" r="9525" b="0"/>
            <wp:docPr id="13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srcRect/>
                    <a:stretch>
                      <a:fillRect/>
                    </a:stretch>
                  </pic:blipFill>
                  <pic:spPr bwMode="auto">
                    <a:xfrm>
                      <a:off x="0" y="0"/>
                      <a:ext cx="1476375" cy="914400"/>
                    </a:xfrm>
                    <a:prstGeom prst="rect">
                      <a:avLst/>
                    </a:prstGeom>
                    <a:noFill/>
                    <a:ln w="9525">
                      <a:noFill/>
                      <a:miter lim="800000"/>
                      <a:headEnd/>
                      <a:tailEnd/>
                    </a:ln>
                  </pic:spPr>
                </pic:pic>
              </a:graphicData>
            </a:graphic>
          </wp:inline>
        </w:drawing>
      </w:r>
    </w:p>
    <w:p w:rsidR="009D7FA1" w:rsidRPr="00117C8D" w:rsidRDefault="009D7FA1" w:rsidP="00B85F73">
      <w:pPr>
        <w:pStyle w:val="figuras"/>
        <w:ind w:left="426"/>
        <w:rPr>
          <w:b/>
        </w:rPr>
      </w:pPr>
      <w:bookmarkStart w:id="920" w:name="_Toc301197635"/>
      <w:r>
        <w:rPr>
          <w:b/>
        </w:rPr>
        <w:t xml:space="preserve">Figura 4.32 </w:t>
      </w:r>
      <w:r>
        <w:t>Lazo repetidor.</w:t>
      </w:r>
      <w:bookmarkEnd w:id="920"/>
    </w:p>
    <w:p w:rsidR="009D7FA1" w:rsidRPr="009D4C3D" w:rsidRDefault="009D7FA1" w:rsidP="00B85F73">
      <w:pPr>
        <w:ind w:left="426"/>
        <w:jc w:val="center"/>
      </w:pPr>
    </w:p>
    <w:p w:rsidR="00E52D64" w:rsidRDefault="00E52D64" w:rsidP="00B85F73">
      <w:pPr>
        <w:ind w:left="426"/>
        <w:jc w:val="left"/>
        <w:rPr>
          <w:b/>
        </w:rPr>
      </w:pPr>
      <w:r>
        <w:rPr>
          <w:b/>
        </w:rPr>
        <w:lastRenderedPageBreak/>
        <w:t xml:space="preserve">Índice del arreglo: </w:t>
      </w:r>
      <w:r w:rsidRPr="008F05FE">
        <w:t>Obt</w:t>
      </w:r>
      <w:r>
        <w:t xml:space="preserve">iene un valor </w:t>
      </w:r>
      <w:r w:rsidR="009D7FA1">
        <w:t>almacenado en el</w:t>
      </w:r>
      <w:r>
        <w:t xml:space="preserve"> arreglo indicándole la posición del mismo.</w:t>
      </w:r>
    </w:p>
    <w:p w:rsidR="00E52D64" w:rsidRDefault="00E52D64" w:rsidP="00B85F73">
      <w:pPr>
        <w:pStyle w:val="Sinespaciado"/>
        <w:ind w:left="426"/>
        <w:jc w:val="center"/>
      </w:pPr>
      <w:r w:rsidRPr="008F05FE">
        <w:rPr>
          <w:noProof/>
          <w:lang w:eastAsia="es-EC"/>
        </w:rPr>
        <w:drawing>
          <wp:inline distT="0" distB="0" distL="0" distR="0">
            <wp:extent cx="344805" cy="356235"/>
            <wp:effectExtent l="19050" t="0" r="0" b="0"/>
            <wp:docPr id="13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srcRect l="58698" t="63185" r="28639" b="27049"/>
                    <a:stretch>
                      <a:fillRect/>
                    </a:stretch>
                  </pic:blipFill>
                  <pic:spPr bwMode="auto">
                    <a:xfrm>
                      <a:off x="0" y="0"/>
                      <a:ext cx="344805" cy="356235"/>
                    </a:xfrm>
                    <a:prstGeom prst="rect">
                      <a:avLst/>
                    </a:prstGeom>
                    <a:noFill/>
                    <a:ln w="9525">
                      <a:noFill/>
                      <a:miter lim="800000"/>
                      <a:headEnd/>
                      <a:tailEnd/>
                    </a:ln>
                  </pic:spPr>
                </pic:pic>
              </a:graphicData>
            </a:graphic>
          </wp:inline>
        </w:drawing>
      </w:r>
    </w:p>
    <w:p w:rsidR="009D7FA1" w:rsidRPr="00117C8D" w:rsidRDefault="009D7FA1" w:rsidP="00B85F73">
      <w:pPr>
        <w:pStyle w:val="figuras"/>
        <w:ind w:left="426"/>
        <w:rPr>
          <w:b/>
        </w:rPr>
      </w:pPr>
      <w:bookmarkStart w:id="921" w:name="_Toc301197636"/>
      <w:r>
        <w:rPr>
          <w:b/>
        </w:rPr>
        <w:t xml:space="preserve">Figura 4.33 </w:t>
      </w:r>
      <w:r>
        <w:t>Índice del arreglo.</w:t>
      </w:r>
      <w:bookmarkEnd w:id="921"/>
    </w:p>
    <w:p w:rsidR="009D7FA1" w:rsidRDefault="009D7FA1" w:rsidP="00B85F73">
      <w:pPr>
        <w:ind w:left="426"/>
        <w:jc w:val="center"/>
        <w:rPr>
          <w:b/>
        </w:rPr>
      </w:pPr>
    </w:p>
    <w:p w:rsidR="00E52D64" w:rsidRDefault="00E52D64" w:rsidP="00B85F73">
      <w:pPr>
        <w:ind w:left="426"/>
        <w:jc w:val="left"/>
        <w:rPr>
          <w:b/>
        </w:rPr>
      </w:pPr>
      <w:r>
        <w:rPr>
          <w:b/>
        </w:rPr>
        <w:t xml:space="preserve">Construye arreglo: </w:t>
      </w:r>
      <w:r w:rsidR="009D7FA1">
        <w:t>Une elementos o</w:t>
      </w:r>
      <w:r w:rsidRPr="009D4C3D">
        <w:t xml:space="preserve"> arreglos para generar un solo arreglo a su salida.</w:t>
      </w:r>
    </w:p>
    <w:p w:rsidR="00E52D64" w:rsidRDefault="00CF764D" w:rsidP="00B85F73">
      <w:pPr>
        <w:pStyle w:val="Sinespaciado"/>
        <w:ind w:left="426"/>
        <w:jc w:val="center"/>
      </w:pPr>
      <w:r>
        <w:rPr>
          <w:noProof/>
          <w:lang w:eastAsia="es-EC"/>
        </w:rPr>
        <w:pict>
          <v:shape id="_x0000_i1029" type="#_x0000_t75" style="width:27pt;height:15.75pt;visibility:visible;mso-wrap-style:square" o:bullet="t">
            <v:imagedata r:id="rId103" o:title="" croptop="55509f" cropbottom="6461f" cropleft="8482f" cropright="48801f"/>
          </v:shape>
        </w:pict>
      </w:r>
    </w:p>
    <w:p w:rsidR="009D7FA1" w:rsidRPr="00117C8D" w:rsidRDefault="009D7FA1" w:rsidP="00B85F73">
      <w:pPr>
        <w:pStyle w:val="figuras"/>
        <w:ind w:left="426"/>
        <w:rPr>
          <w:b/>
        </w:rPr>
      </w:pPr>
      <w:bookmarkStart w:id="922" w:name="_Toc301197637"/>
      <w:r>
        <w:rPr>
          <w:b/>
        </w:rPr>
        <w:t xml:space="preserve">Figura 4.34 </w:t>
      </w:r>
      <w:r>
        <w:t>Construye arreglo.</w:t>
      </w:r>
      <w:bookmarkEnd w:id="922"/>
    </w:p>
    <w:p w:rsidR="009D7FA1" w:rsidRDefault="009D7FA1" w:rsidP="00B85F73">
      <w:pPr>
        <w:ind w:left="426"/>
        <w:jc w:val="center"/>
        <w:rPr>
          <w:b/>
        </w:rPr>
      </w:pPr>
    </w:p>
    <w:p w:rsidR="00E52D64" w:rsidRDefault="00E52D64" w:rsidP="00B85F73">
      <w:pPr>
        <w:ind w:left="426"/>
        <w:rPr>
          <w:b/>
        </w:rPr>
      </w:pPr>
      <w:r>
        <w:rPr>
          <w:b/>
        </w:rPr>
        <w:t xml:space="preserve">Mayor o igual: </w:t>
      </w:r>
      <w:r w:rsidRPr="009D4C3D">
        <w:t>Compara dos valores, si el primero es mayor o igual al segundo genera en su salida “Verdadero”, sino “Falso”.</w:t>
      </w:r>
    </w:p>
    <w:p w:rsidR="00E52D64" w:rsidRDefault="00CF764D" w:rsidP="00B85F73">
      <w:pPr>
        <w:pStyle w:val="Sinespaciado"/>
        <w:ind w:left="426"/>
        <w:jc w:val="center"/>
      </w:pPr>
      <w:r>
        <w:rPr>
          <w:noProof/>
          <w:lang w:eastAsia="es-EC"/>
        </w:rPr>
        <w:pict>
          <v:shape id="_x0000_i1030" type="#_x0000_t75" style="width:15.75pt;height:15.75pt;visibility:visible;mso-wrap-style:square" o:bullet="t">
            <v:imagedata r:id="rId104" o:title=""/>
          </v:shape>
        </w:pict>
      </w:r>
    </w:p>
    <w:p w:rsidR="009D7FA1" w:rsidRPr="00117C8D" w:rsidRDefault="009D7FA1" w:rsidP="00B85F73">
      <w:pPr>
        <w:pStyle w:val="figuras"/>
        <w:ind w:left="426"/>
        <w:rPr>
          <w:b/>
        </w:rPr>
      </w:pPr>
      <w:bookmarkStart w:id="923" w:name="_Toc301197638"/>
      <w:r>
        <w:rPr>
          <w:b/>
        </w:rPr>
        <w:t xml:space="preserve">Figura 4.35 </w:t>
      </w:r>
      <w:r>
        <w:t>Mayor o igual.</w:t>
      </w:r>
      <w:bookmarkEnd w:id="923"/>
    </w:p>
    <w:p w:rsidR="009D7FA1" w:rsidRDefault="009D7FA1" w:rsidP="00DC56A0">
      <w:pPr>
        <w:ind w:left="397"/>
        <w:jc w:val="center"/>
        <w:rPr>
          <w:b/>
        </w:rPr>
      </w:pPr>
    </w:p>
    <w:p w:rsidR="00E52D64" w:rsidRPr="0059792F" w:rsidRDefault="0059792F" w:rsidP="007664E9">
      <w:pPr>
        <w:pStyle w:val="Ttulo5"/>
        <w:numPr>
          <w:ilvl w:val="4"/>
          <w:numId w:val="37"/>
        </w:numPr>
        <w:rPr>
          <w:rFonts w:ascii="Arial" w:hAnsi="Arial" w:cs="Arial"/>
          <w:sz w:val="22"/>
        </w:rPr>
      </w:pPr>
      <w:r w:rsidRPr="0059792F">
        <w:rPr>
          <w:rFonts w:ascii="Arial" w:hAnsi="Arial" w:cs="Arial"/>
          <w:sz w:val="22"/>
        </w:rPr>
        <w:t>Graficar las muestras</w:t>
      </w:r>
    </w:p>
    <w:p w:rsidR="00CF3BBB" w:rsidRPr="00CF3BBB" w:rsidRDefault="00CF3BBB" w:rsidP="00CF3BBB">
      <w:pPr>
        <w:rPr>
          <w:lang w:val="es-ES" w:eastAsia="es-ES"/>
        </w:rPr>
      </w:pPr>
    </w:p>
    <w:p w:rsidR="00E52D64" w:rsidRDefault="00E52D64" w:rsidP="00B85F73">
      <w:pPr>
        <w:ind w:left="426"/>
      </w:pPr>
      <w:r>
        <w:rPr>
          <w:b/>
        </w:rPr>
        <w:t xml:space="preserve">Graficador de señales: </w:t>
      </w:r>
      <w:r w:rsidRPr="009D4C3D">
        <w:t>Grafica valores</w:t>
      </w:r>
      <w:r>
        <w:t xml:space="preserve"> (normalmente se usa con arreglos).</w:t>
      </w:r>
    </w:p>
    <w:p w:rsidR="00E52D64" w:rsidRDefault="00E52D64" w:rsidP="00B85F73">
      <w:pPr>
        <w:pStyle w:val="Sinespaciado"/>
        <w:ind w:left="426"/>
        <w:jc w:val="center"/>
      </w:pPr>
      <w:r>
        <w:rPr>
          <w:noProof/>
          <w:lang w:eastAsia="es-EC"/>
        </w:rPr>
        <w:lastRenderedPageBreak/>
        <w:drawing>
          <wp:inline distT="0" distB="0" distL="0" distR="0">
            <wp:extent cx="2352675" cy="1712344"/>
            <wp:effectExtent l="19050" t="0" r="0" b="0"/>
            <wp:docPr id="1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cstate="print"/>
                    <a:srcRect/>
                    <a:stretch>
                      <a:fillRect/>
                    </a:stretch>
                  </pic:blipFill>
                  <pic:spPr bwMode="auto">
                    <a:xfrm>
                      <a:off x="0" y="0"/>
                      <a:ext cx="2361062" cy="1718449"/>
                    </a:xfrm>
                    <a:prstGeom prst="rect">
                      <a:avLst/>
                    </a:prstGeom>
                    <a:noFill/>
                    <a:ln w="9525">
                      <a:noFill/>
                      <a:miter lim="800000"/>
                      <a:headEnd/>
                      <a:tailEnd/>
                    </a:ln>
                  </pic:spPr>
                </pic:pic>
              </a:graphicData>
            </a:graphic>
          </wp:inline>
        </w:drawing>
      </w:r>
    </w:p>
    <w:p w:rsidR="009D7FA1" w:rsidRDefault="009D7FA1" w:rsidP="00B85F73">
      <w:pPr>
        <w:pStyle w:val="figuras"/>
        <w:ind w:left="426"/>
      </w:pPr>
      <w:bookmarkStart w:id="924" w:name="_Toc301197639"/>
      <w:r>
        <w:rPr>
          <w:b/>
        </w:rPr>
        <w:t>Figura 4.3</w:t>
      </w:r>
      <w:r w:rsidR="00506CAE">
        <w:rPr>
          <w:b/>
        </w:rPr>
        <w:t>6</w:t>
      </w:r>
      <w:r w:rsidR="005E30E2">
        <w:rPr>
          <w:b/>
        </w:rPr>
        <w:t xml:space="preserve"> </w:t>
      </w:r>
      <w:r>
        <w:t>Graficador de señales.</w:t>
      </w:r>
      <w:bookmarkEnd w:id="924"/>
    </w:p>
    <w:p w:rsidR="00B85F73" w:rsidRPr="00117C8D" w:rsidRDefault="00B85F73" w:rsidP="00B85F73"/>
    <w:p w:rsidR="00E52D64" w:rsidRPr="0059792F" w:rsidRDefault="0059792F" w:rsidP="007664E9">
      <w:pPr>
        <w:pStyle w:val="Ttulo5"/>
        <w:numPr>
          <w:ilvl w:val="4"/>
          <w:numId w:val="37"/>
        </w:numPr>
        <w:rPr>
          <w:rFonts w:ascii="Arial" w:hAnsi="Arial" w:cs="Arial"/>
          <w:sz w:val="22"/>
        </w:rPr>
      </w:pPr>
      <w:r w:rsidRPr="0059792F">
        <w:rPr>
          <w:rFonts w:ascii="Arial" w:hAnsi="Arial" w:cs="Arial"/>
          <w:sz w:val="22"/>
        </w:rPr>
        <w:t>Obtener la parametrización del sistema mediante el método escogido</w:t>
      </w:r>
    </w:p>
    <w:p w:rsidR="00CF3BBB" w:rsidRPr="00CF3BBB" w:rsidRDefault="00CF3BBB" w:rsidP="0059792F">
      <w:pPr>
        <w:rPr>
          <w:lang w:val="es-ES" w:eastAsia="es-ES"/>
        </w:rPr>
      </w:pPr>
    </w:p>
    <w:p w:rsidR="00E52D64" w:rsidRPr="009D4C3D" w:rsidRDefault="00E52D64" w:rsidP="00B85F73">
      <w:pPr>
        <w:ind w:left="426"/>
        <w:rPr>
          <w:b/>
        </w:rPr>
      </w:pPr>
      <w:r>
        <w:rPr>
          <w:b/>
        </w:rPr>
        <w:t xml:space="preserve">Estimador del modelo: </w:t>
      </w:r>
      <w:r w:rsidRPr="009D4C3D">
        <w:t xml:space="preserve">Parametriza </w:t>
      </w:r>
      <w:r>
        <w:t>una planta, necesita las muestras de entrada, salida, y la frecuencia de muestreo; genera los coeficientes del modelo y la función discreta del mismo.</w:t>
      </w:r>
    </w:p>
    <w:p w:rsidR="00E52D64" w:rsidRDefault="00E52D64" w:rsidP="00B85F73">
      <w:pPr>
        <w:pStyle w:val="Sinespaciado"/>
        <w:ind w:left="426"/>
        <w:jc w:val="center"/>
      </w:pPr>
      <w:r>
        <w:rPr>
          <w:noProof/>
          <w:lang w:eastAsia="es-EC"/>
        </w:rPr>
        <w:drawing>
          <wp:inline distT="0" distB="0" distL="0" distR="0">
            <wp:extent cx="361950" cy="361950"/>
            <wp:effectExtent l="19050" t="0" r="0" b="0"/>
            <wp:docPr id="1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cstate="print"/>
                    <a:srcRect l="8108" t="56165" r="61081" b="17808"/>
                    <a:stretch>
                      <a:fillRect/>
                    </a:stretch>
                  </pic:blipFill>
                  <pic:spPr bwMode="auto">
                    <a:xfrm>
                      <a:off x="0" y="0"/>
                      <a:ext cx="361950" cy="361950"/>
                    </a:xfrm>
                    <a:prstGeom prst="rect">
                      <a:avLst/>
                    </a:prstGeom>
                    <a:noFill/>
                    <a:ln w="9525">
                      <a:noFill/>
                      <a:miter lim="800000"/>
                      <a:headEnd/>
                      <a:tailEnd/>
                    </a:ln>
                  </pic:spPr>
                </pic:pic>
              </a:graphicData>
            </a:graphic>
          </wp:inline>
        </w:drawing>
      </w:r>
      <w:r w:rsidR="00506CAE">
        <w:tab/>
      </w:r>
      <w:r w:rsidR="00506CAE">
        <w:tab/>
      </w:r>
      <w:r w:rsidR="001318E2">
        <w:rPr>
          <w:noProof/>
          <w:lang w:eastAsia="es-EC"/>
        </w:rPr>
        <w:drawing>
          <wp:inline distT="0" distB="0" distL="0" distR="0">
            <wp:extent cx="308610" cy="308610"/>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00506CAE">
        <w:tab/>
      </w:r>
      <w:r w:rsidR="00506CAE">
        <w:tab/>
      </w:r>
      <w:r w:rsidR="001318E2">
        <w:rPr>
          <w:noProof/>
          <w:lang w:eastAsia="es-EC"/>
        </w:rPr>
        <w:drawing>
          <wp:inline distT="0" distB="0" distL="0" distR="0">
            <wp:extent cx="308610" cy="308610"/>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00506CAE">
        <w:tab/>
      </w:r>
      <w:r w:rsidR="00506CAE">
        <w:tab/>
      </w:r>
      <w:r w:rsidR="001318E2">
        <w:rPr>
          <w:noProof/>
          <w:lang w:eastAsia="es-EC"/>
        </w:rPr>
        <w:drawing>
          <wp:inline distT="0" distB="0" distL="0" distR="0">
            <wp:extent cx="308610" cy="30861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srcRect/>
                    <a:stretch>
                      <a:fillRect/>
                    </a:stretch>
                  </pic:blipFill>
                  <pic:spPr bwMode="auto">
                    <a:xfrm>
                      <a:off x="0" y="0"/>
                      <a:ext cx="308610" cy="308610"/>
                    </a:xfrm>
                    <a:prstGeom prst="rect">
                      <a:avLst/>
                    </a:prstGeom>
                    <a:noFill/>
                    <a:ln w="9525">
                      <a:noFill/>
                      <a:miter lim="800000"/>
                      <a:headEnd/>
                      <a:tailEnd/>
                    </a:ln>
                  </pic:spPr>
                </pic:pic>
              </a:graphicData>
            </a:graphic>
          </wp:inline>
        </w:drawing>
      </w:r>
    </w:p>
    <w:p w:rsidR="00506CAE" w:rsidRPr="00117C8D" w:rsidRDefault="00506CAE" w:rsidP="00B85F73">
      <w:pPr>
        <w:pStyle w:val="figuras"/>
        <w:ind w:left="426"/>
        <w:rPr>
          <w:b/>
        </w:rPr>
      </w:pPr>
      <w:bookmarkStart w:id="925" w:name="_Toc301197640"/>
      <w:r>
        <w:rPr>
          <w:b/>
        </w:rPr>
        <w:t xml:space="preserve">Figura 4.37 </w:t>
      </w:r>
      <w:r>
        <w:t>Estimador del modelo.</w:t>
      </w:r>
      <w:bookmarkEnd w:id="925"/>
    </w:p>
    <w:p w:rsidR="00506CAE" w:rsidRDefault="00506CAE" w:rsidP="00E52D64">
      <w:pPr>
        <w:jc w:val="center"/>
        <w:rPr>
          <w:b/>
        </w:rPr>
      </w:pPr>
    </w:p>
    <w:p w:rsidR="00E52D64" w:rsidRPr="0059792F" w:rsidRDefault="0059792F" w:rsidP="007664E9">
      <w:pPr>
        <w:pStyle w:val="Ttulo5"/>
        <w:numPr>
          <w:ilvl w:val="4"/>
          <w:numId w:val="37"/>
        </w:numPr>
        <w:rPr>
          <w:rFonts w:ascii="Arial" w:hAnsi="Arial" w:cs="Arial"/>
          <w:sz w:val="22"/>
        </w:rPr>
      </w:pPr>
      <w:r w:rsidRPr="0059792F">
        <w:rPr>
          <w:rFonts w:ascii="Arial" w:hAnsi="Arial" w:cs="Arial"/>
          <w:sz w:val="22"/>
        </w:rPr>
        <w:t>Convertir este modelo de discreto a continuo</w:t>
      </w:r>
    </w:p>
    <w:p w:rsidR="00CF3BBB" w:rsidRPr="00CF3BBB" w:rsidRDefault="00CF3BBB" w:rsidP="00CF3BBB">
      <w:pPr>
        <w:rPr>
          <w:lang w:val="es-ES" w:eastAsia="es-ES"/>
        </w:rPr>
      </w:pPr>
    </w:p>
    <w:p w:rsidR="00E52D64" w:rsidRPr="00EC246A" w:rsidRDefault="00E52D64" w:rsidP="00B85F73">
      <w:pPr>
        <w:ind w:left="426"/>
        <w:rPr>
          <w:b/>
        </w:rPr>
      </w:pPr>
      <w:r>
        <w:rPr>
          <w:b/>
        </w:rPr>
        <w:t xml:space="preserve">Convertidor de discreto a continuo: </w:t>
      </w:r>
      <w:r w:rsidRPr="00EC246A">
        <w:t xml:space="preserve">Como </w:t>
      </w:r>
      <w:r w:rsidR="00506CAE">
        <w:t>su nombre</w:t>
      </w:r>
      <w:r>
        <w:t xml:space="preserve"> lo indica</w:t>
      </w:r>
      <w:r w:rsidR="00506CAE">
        <w:t>,</w:t>
      </w:r>
      <w:r>
        <w:t xml:space="preserve"> transforma un </w:t>
      </w:r>
      <w:r w:rsidR="00506CAE">
        <w:t>modelo</w:t>
      </w:r>
      <w:r>
        <w:t xml:space="preserve"> de discreto a continuo.</w:t>
      </w:r>
    </w:p>
    <w:p w:rsidR="00E52D64" w:rsidRDefault="00E52D64" w:rsidP="00B85F73">
      <w:pPr>
        <w:pStyle w:val="Sinespaciado"/>
        <w:ind w:left="426"/>
        <w:jc w:val="center"/>
      </w:pPr>
      <w:r w:rsidRPr="00EC246A">
        <w:rPr>
          <w:noProof/>
          <w:lang w:eastAsia="es-EC"/>
        </w:rPr>
        <w:drawing>
          <wp:inline distT="0" distB="0" distL="0" distR="0">
            <wp:extent cx="400050" cy="342900"/>
            <wp:effectExtent l="19050" t="0" r="0" b="0"/>
            <wp:docPr id="14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cstate="print"/>
                    <a:srcRect l="37921" t="57311" r="51019" b="34198"/>
                    <a:stretch>
                      <a:fillRect/>
                    </a:stretch>
                  </pic:blipFill>
                  <pic:spPr bwMode="auto">
                    <a:xfrm>
                      <a:off x="0" y="0"/>
                      <a:ext cx="400050" cy="342900"/>
                    </a:xfrm>
                    <a:prstGeom prst="rect">
                      <a:avLst/>
                    </a:prstGeom>
                    <a:noFill/>
                    <a:ln w="9525">
                      <a:noFill/>
                      <a:miter lim="800000"/>
                      <a:headEnd/>
                      <a:tailEnd/>
                    </a:ln>
                  </pic:spPr>
                </pic:pic>
              </a:graphicData>
            </a:graphic>
          </wp:inline>
        </w:drawing>
      </w:r>
    </w:p>
    <w:p w:rsidR="00506CAE" w:rsidRPr="00117C8D" w:rsidRDefault="00506CAE" w:rsidP="00B85F73">
      <w:pPr>
        <w:pStyle w:val="figuras"/>
        <w:ind w:left="426"/>
        <w:rPr>
          <w:b/>
        </w:rPr>
      </w:pPr>
      <w:bookmarkStart w:id="926" w:name="_Toc301197641"/>
      <w:r>
        <w:rPr>
          <w:b/>
        </w:rPr>
        <w:t xml:space="preserve">Figura 4.38 </w:t>
      </w:r>
      <w:r>
        <w:t>Convertidor de discreto a continuo.</w:t>
      </w:r>
      <w:bookmarkEnd w:id="926"/>
    </w:p>
    <w:p w:rsidR="00506CAE" w:rsidRDefault="00506CAE" w:rsidP="00DC56A0">
      <w:pPr>
        <w:ind w:left="397"/>
        <w:jc w:val="center"/>
        <w:rPr>
          <w:b/>
        </w:rPr>
      </w:pPr>
    </w:p>
    <w:p w:rsidR="00E52D64" w:rsidRDefault="00E52D64" w:rsidP="00E52D64">
      <w:pPr>
        <w:jc w:val="center"/>
        <w:rPr>
          <w:b/>
        </w:rPr>
      </w:pPr>
    </w:p>
    <w:p w:rsidR="00E52D64" w:rsidRPr="00B85F73" w:rsidRDefault="00B85F73" w:rsidP="007664E9">
      <w:pPr>
        <w:pStyle w:val="Ttulo5"/>
        <w:numPr>
          <w:ilvl w:val="4"/>
          <w:numId w:val="37"/>
        </w:numPr>
        <w:spacing w:line="360" w:lineRule="auto"/>
        <w:ind w:left="1009" w:hanging="1009"/>
        <w:rPr>
          <w:rFonts w:ascii="Arial" w:hAnsi="Arial" w:cs="Arial"/>
          <w:sz w:val="22"/>
        </w:rPr>
      </w:pPr>
      <w:r w:rsidRPr="00B85F73">
        <w:rPr>
          <w:rFonts w:ascii="Arial" w:hAnsi="Arial" w:cs="Arial"/>
          <w:sz w:val="22"/>
        </w:rPr>
        <w:lastRenderedPageBreak/>
        <w:t>Mostrar los coeficientes, la ganancia, polos y ceros del  la función de transferencia</w:t>
      </w:r>
    </w:p>
    <w:p w:rsidR="00E52D64" w:rsidRDefault="00E52D64" w:rsidP="00DC56A0">
      <w:pPr>
        <w:ind w:left="397"/>
        <w:rPr>
          <w:b/>
        </w:rPr>
      </w:pPr>
    </w:p>
    <w:p w:rsidR="00E52D64" w:rsidRDefault="00E52D64" w:rsidP="00B85F73">
      <w:pPr>
        <w:ind w:left="426"/>
      </w:pPr>
      <w:r>
        <w:rPr>
          <w:b/>
        </w:rPr>
        <w:t xml:space="preserve">Representación del Modelo: </w:t>
      </w:r>
      <w:r w:rsidRPr="005A56B1">
        <w:t xml:space="preserve">Puede representar al sistema mediante los coeficientes </w:t>
      </w:r>
      <w:r>
        <w:t>de la función de transferencia o</w:t>
      </w:r>
      <w:r w:rsidRPr="005A56B1">
        <w:t xml:space="preserve"> mediante la ganancia, polos y ceros de</w:t>
      </w:r>
      <w:r w:rsidR="00AF3337">
        <w:t xml:space="preserve"> </w:t>
      </w:r>
      <w:r w:rsidRPr="005A56B1">
        <w:t>l</w:t>
      </w:r>
      <w:r>
        <w:t>a misma.</w:t>
      </w:r>
    </w:p>
    <w:p w:rsidR="00E52D64" w:rsidRDefault="00E52D64" w:rsidP="00B85F73">
      <w:pPr>
        <w:pStyle w:val="Sinespaciado"/>
        <w:ind w:left="426"/>
        <w:jc w:val="center"/>
      </w:pPr>
      <w:r w:rsidRPr="005A56B1">
        <w:rPr>
          <w:noProof/>
          <w:lang w:eastAsia="es-EC"/>
        </w:rPr>
        <w:drawing>
          <wp:inline distT="0" distB="0" distL="0" distR="0">
            <wp:extent cx="371475" cy="571500"/>
            <wp:effectExtent l="19050" t="0" r="9525" b="0"/>
            <wp:docPr id="15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cstate="print"/>
                    <a:srcRect l="39501" t="67925" r="50229" b="17924"/>
                    <a:stretch>
                      <a:fillRect/>
                    </a:stretch>
                  </pic:blipFill>
                  <pic:spPr bwMode="auto">
                    <a:xfrm>
                      <a:off x="0" y="0"/>
                      <a:ext cx="371475" cy="571500"/>
                    </a:xfrm>
                    <a:prstGeom prst="rect">
                      <a:avLst/>
                    </a:prstGeom>
                    <a:noFill/>
                    <a:ln w="9525">
                      <a:noFill/>
                      <a:miter lim="800000"/>
                      <a:headEnd/>
                      <a:tailEnd/>
                    </a:ln>
                  </pic:spPr>
                </pic:pic>
              </a:graphicData>
            </a:graphic>
          </wp:inline>
        </w:drawing>
      </w:r>
      <w:r w:rsidR="00506CAE">
        <w:tab/>
      </w:r>
      <w:r w:rsidR="00506CAE">
        <w:tab/>
      </w:r>
      <w:r w:rsidR="00506CAE">
        <w:tab/>
      </w:r>
      <w:r w:rsidRPr="005A56B1">
        <w:rPr>
          <w:noProof/>
          <w:lang w:eastAsia="es-EC"/>
        </w:rPr>
        <w:drawing>
          <wp:inline distT="0" distB="0" distL="0" distR="0">
            <wp:extent cx="428625" cy="561975"/>
            <wp:effectExtent l="19050" t="0" r="9525" b="0"/>
            <wp:docPr id="15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cstate="print"/>
                    <a:srcRect l="36341" t="40566" r="51808" b="45519"/>
                    <a:stretch>
                      <a:fillRect/>
                    </a:stretch>
                  </pic:blipFill>
                  <pic:spPr bwMode="auto">
                    <a:xfrm>
                      <a:off x="0" y="0"/>
                      <a:ext cx="428625" cy="561975"/>
                    </a:xfrm>
                    <a:prstGeom prst="rect">
                      <a:avLst/>
                    </a:prstGeom>
                    <a:noFill/>
                    <a:ln w="9525">
                      <a:noFill/>
                      <a:miter lim="800000"/>
                      <a:headEnd/>
                      <a:tailEnd/>
                    </a:ln>
                  </pic:spPr>
                </pic:pic>
              </a:graphicData>
            </a:graphic>
          </wp:inline>
        </w:drawing>
      </w:r>
    </w:p>
    <w:p w:rsidR="00506CAE" w:rsidRPr="00117C8D" w:rsidRDefault="00506CAE" w:rsidP="00B85F73">
      <w:pPr>
        <w:pStyle w:val="figuras"/>
        <w:ind w:left="426"/>
        <w:rPr>
          <w:b/>
        </w:rPr>
      </w:pPr>
      <w:bookmarkStart w:id="927" w:name="_Toc301197642"/>
      <w:r>
        <w:rPr>
          <w:b/>
        </w:rPr>
        <w:t xml:space="preserve">Figura 4.39 </w:t>
      </w:r>
      <w:r>
        <w:t>Representación del modelo.</w:t>
      </w:r>
      <w:bookmarkEnd w:id="927"/>
    </w:p>
    <w:p w:rsidR="00506CAE" w:rsidRDefault="00506CAE" w:rsidP="00DC56A0">
      <w:pPr>
        <w:ind w:left="1105" w:firstLine="708"/>
        <w:rPr>
          <w:b/>
        </w:rPr>
      </w:pPr>
    </w:p>
    <w:p w:rsidR="00E52D64" w:rsidRDefault="00E52D64" w:rsidP="00DC56A0">
      <w:pPr>
        <w:ind w:left="397"/>
        <w:rPr>
          <w:b/>
        </w:rPr>
      </w:pPr>
    </w:p>
    <w:p w:rsidR="00B85F73" w:rsidRDefault="00B85F73" w:rsidP="00DC56A0">
      <w:pPr>
        <w:ind w:left="397"/>
        <w:rPr>
          <w:b/>
        </w:rPr>
      </w:pPr>
    </w:p>
    <w:p w:rsidR="00E52D64" w:rsidRPr="00B85F73" w:rsidRDefault="0057368C" w:rsidP="007664E9">
      <w:pPr>
        <w:pStyle w:val="Ttulo3"/>
        <w:numPr>
          <w:ilvl w:val="2"/>
          <w:numId w:val="37"/>
        </w:numPr>
      </w:pPr>
      <w:bookmarkStart w:id="928" w:name="_Toc301197538"/>
      <w:r w:rsidRPr="00B85F73">
        <w:t>PANEL FRONTAL</w:t>
      </w:r>
      <w:bookmarkEnd w:id="928"/>
    </w:p>
    <w:p w:rsidR="00B85F73" w:rsidRDefault="00B85F73" w:rsidP="007A12CC"/>
    <w:p w:rsidR="00E52D64" w:rsidRPr="00AA0E71" w:rsidRDefault="00E52D64" w:rsidP="007A12CC">
      <w:r w:rsidRPr="0057424A">
        <w:t xml:space="preserve">Con lo realizado en </w:t>
      </w:r>
      <w:r>
        <w:t>el diagrama de bloques, se muestra el resultado del mismo a través del panel frontal:</w:t>
      </w:r>
    </w:p>
    <w:p w:rsidR="00E52D64" w:rsidRDefault="00E52D64" w:rsidP="007A12CC">
      <w:pPr>
        <w:pStyle w:val="Sinespaciado"/>
        <w:jc w:val="center"/>
      </w:pPr>
      <w:r>
        <w:rPr>
          <w:noProof/>
          <w:lang w:eastAsia="es-EC"/>
        </w:rPr>
        <w:lastRenderedPageBreak/>
        <w:drawing>
          <wp:inline distT="0" distB="0" distL="0" distR="0">
            <wp:extent cx="5248275" cy="6248400"/>
            <wp:effectExtent l="19050" t="0" r="9525" b="0"/>
            <wp:docPr id="1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srcRect t="2235"/>
                    <a:stretch>
                      <a:fillRect/>
                    </a:stretch>
                  </pic:blipFill>
                  <pic:spPr bwMode="auto">
                    <a:xfrm>
                      <a:off x="0" y="0"/>
                      <a:ext cx="5248275" cy="6248400"/>
                    </a:xfrm>
                    <a:prstGeom prst="rect">
                      <a:avLst/>
                    </a:prstGeom>
                    <a:noFill/>
                    <a:ln w="9525">
                      <a:noFill/>
                      <a:miter lim="800000"/>
                      <a:headEnd/>
                      <a:tailEnd/>
                    </a:ln>
                  </pic:spPr>
                </pic:pic>
              </a:graphicData>
            </a:graphic>
          </wp:inline>
        </w:drawing>
      </w:r>
    </w:p>
    <w:p w:rsidR="007A12CC" w:rsidRDefault="007A12CC" w:rsidP="007A12CC">
      <w:pPr>
        <w:pStyle w:val="figuras"/>
        <w:rPr>
          <w:b/>
        </w:rPr>
      </w:pPr>
      <w:bookmarkStart w:id="929" w:name="_Toc301197643"/>
      <w:r>
        <w:rPr>
          <w:b/>
        </w:rPr>
        <w:t xml:space="preserve">Figura 4.40 </w:t>
      </w:r>
      <w:r>
        <w:t>Panel frontal.</w:t>
      </w:r>
      <w:bookmarkEnd w:id="929"/>
    </w:p>
    <w:p w:rsidR="00E52D64" w:rsidRPr="005D2E82" w:rsidRDefault="00E52D64" w:rsidP="007A12CC">
      <w:r w:rsidRPr="005D2E82">
        <w:t>Obteniendo así la función de transferencia de nuestro proceso a través de LabView.</w:t>
      </w:r>
    </w:p>
    <w:p w:rsidR="00E52D64" w:rsidRDefault="00E52D64" w:rsidP="00DC56A0">
      <w:pPr>
        <w:ind w:left="397"/>
        <w:rPr>
          <w:b/>
        </w:rPr>
      </w:pPr>
    </w:p>
    <w:p w:rsidR="00E52D64" w:rsidRDefault="00E52D64" w:rsidP="00E52D64">
      <w:pPr>
        <w:rPr>
          <w:b/>
        </w:rPr>
      </w:pPr>
    </w:p>
    <w:p w:rsidR="00E52D64" w:rsidRDefault="0052688F" w:rsidP="007664E9">
      <w:pPr>
        <w:pStyle w:val="Ttulo2"/>
        <w:numPr>
          <w:ilvl w:val="1"/>
          <w:numId w:val="37"/>
        </w:numPr>
        <w:ind w:left="567"/>
      </w:pPr>
      <w:bookmarkStart w:id="930" w:name="_Toc301197539"/>
      <w:r>
        <w:lastRenderedPageBreak/>
        <w:t>COMPARACIÓN DE LAS SEÑALES REALIZADAS EN MATLAB Y LABVIEW</w:t>
      </w:r>
      <w:bookmarkEnd w:id="930"/>
    </w:p>
    <w:p w:rsidR="00B85F73" w:rsidRDefault="00B85F73" w:rsidP="00E52D64"/>
    <w:p w:rsidR="00E52D64" w:rsidRDefault="00E52D64" w:rsidP="00E52D64">
      <w:r w:rsidRPr="006066DF">
        <w:t xml:space="preserve">A </w:t>
      </w:r>
      <w:r>
        <w:t>continuación se tomará la mejor señal de cada método paramétrico para comparar sus resultados a través de los dos programas:</w:t>
      </w:r>
    </w:p>
    <w:p w:rsidR="00B85F73" w:rsidRPr="006066DF" w:rsidRDefault="00B85F73" w:rsidP="00E52D64"/>
    <w:tbl>
      <w:tblPr>
        <w:tblStyle w:val="Tablaconcuadrcula"/>
        <w:tblW w:w="0" w:type="auto"/>
        <w:tblInd w:w="392" w:type="dxa"/>
        <w:tblLook w:val="04A0"/>
      </w:tblPr>
      <w:tblGrid>
        <w:gridCol w:w="2414"/>
        <w:gridCol w:w="2806"/>
        <w:gridCol w:w="2806"/>
      </w:tblGrid>
      <w:tr w:rsidR="00E52D64" w:rsidTr="00B85F73">
        <w:tc>
          <w:tcPr>
            <w:tcW w:w="2414" w:type="dxa"/>
            <w:vAlign w:val="center"/>
          </w:tcPr>
          <w:p w:rsidR="00E52D64" w:rsidRPr="00B85F73" w:rsidRDefault="00E52D64" w:rsidP="00B85F73">
            <w:pPr>
              <w:pStyle w:val="Sinespaciado"/>
              <w:rPr>
                <w:rFonts w:ascii="Arial" w:hAnsi="Arial" w:cs="Arial"/>
                <w:b/>
                <w:sz w:val="28"/>
                <w:szCs w:val="24"/>
              </w:rPr>
            </w:pPr>
          </w:p>
        </w:tc>
        <w:tc>
          <w:tcPr>
            <w:tcW w:w="2806" w:type="dxa"/>
            <w:vAlign w:val="center"/>
          </w:tcPr>
          <w:p w:rsidR="00E52D64" w:rsidRPr="00B85F73" w:rsidRDefault="00E52D64" w:rsidP="00B85F73">
            <w:pPr>
              <w:pStyle w:val="Sinespaciado"/>
              <w:jc w:val="center"/>
              <w:rPr>
                <w:rFonts w:ascii="Arial" w:hAnsi="Arial" w:cs="Arial"/>
                <w:b/>
                <w:sz w:val="28"/>
                <w:szCs w:val="24"/>
              </w:rPr>
            </w:pPr>
            <w:r w:rsidRPr="00B85F73">
              <w:rPr>
                <w:rFonts w:ascii="Arial" w:hAnsi="Arial" w:cs="Arial"/>
                <w:b/>
                <w:sz w:val="28"/>
                <w:szCs w:val="24"/>
              </w:rPr>
              <w:t>MatLab</w:t>
            </w:r>
          </w:p>
        </w:tc>
        <w:tc>
          <w:tcPr>
            <w:tcW w:w="2806" w:type="dxa"/>
            <w:vAlign w:val="center"/>
          </w:tcPr>
          <w:p w:rsidR="00E52D64" w:rsidRPr="00B85F73" w:rsidRDefault="00E52D64" w:rsidP="00B85F73">
            <w:pPr>
              <w:pStyle w:val="Sinespaciado"/>
              <w:jc w:val="center"/>
              <w:rPr>
                <w:rFonts w:ascii="Arial" w:hAnsi="Arial" w:cs="Arial"/>
                <w:b/>
                <w:sz w:val="28"/>
                <w:szCs w:val="24"/>
              </w:rPr>
            </w:pPr>
            <w:r w:rsidRPr="00B85F73">
              <w:rPr>
                <w:rFonts w:ascii="Arial" w:hAnsi="Arial" w:cs="Arial"/>
                <w:b/>
                <w:sz w:val="28"/>
                <w:szCs w:val="24"/>
              </w:rPr>
              <w:t>LabView</w:t>
            </w:r>
          </w:p>
        </w:tc>
      </w:tr>
      <w:tr w:rsidR="00E52D64" w:rsidTr="00B85F73">
        <w:trPr>
          <w:trHeight w:val="337"/>
        </w:trPr>
        <w:tc>
          <w:tcPr>
            <w:tcW w:w="2414" w:type="dxa"/>
            <w:vAlign w:val="center"/>
          </w:tcPr>
          <w:p w:rsidR="00E52D64" w:rsidRPr="00B85F73" w:rsidRDefault="00E52D64" w:rsidP="00B85F73">
            <w:pPr>
              <w:pStyle w:val="Sinespaciado"/>
              <w:rPr>
                <w:rFonts w:ascii="Arial" w:hAnsi="Arial" w:cs="Arial"/>
                <w:b/>
                <w:sz w:val="24"/>
                <w:szCs w:val="24"/>
              </w:rPr>
            </w:pPr>
          </w:p>
        </w:tc>
        <w:tc>
          <w:tcPr>
            <w:tcW w:w="5612" w:type="dxa"/>
            <w:gridSpan w:val="2"/>
            <w:vAlign w:val="center"/>
          </w:tcPr>
          <w:p w:rsidR="00E52D64" w:rsidRPr="00B85F73" w:rsidRDefault="00E52D64" w:rsidP="00B85F73">
            <w:pPr>
              <w:pStyle w:val="Sinespaciado"/>
              <w:jc w:val="center"/>
              <w:rPr>
                <w:rFonts w:ascii="Arial" w:hAnsi="Arial" w:cs="Arial"/>
                <w:b/>
                <w:sz w:val="24"/>
                <w:szCs w:val="24"/>
              </w:rPr>
            </w:pPr>
            <w:r w:rsidRPr="00B85F73">
              <w:rPr>
                <w:rFonts w:ascii="Arial" w:hAnsi="Arial" w:cs="Arial"/>
                <w:b/>
                <w:sz w:val="24"/>
                <w:szCs w:val="24"/>
              </w:rPr>
              <w:t>ARX:3,1,0</w:t>
            </w:r>
          </w:p>
        </w:tc>
      </w:tr>
      <w:tr w:rsidR="00E52D64"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Función de Transferencia</w:t>
            </w:r>
          </w:p>
        </w:tc>
        <w:tc>
          <w:tcPr>
            <w:tcW w:w="2806" w:type="dxa"/>
            <w:vAlign w:val="center"/>
          </w:tcPr>
          <w:p w:rsidR="00E52D64" w:rsidRPr="00B85F73" w:rsidRDefault="00E52D64" w:rsidP="00B85F73">
            <w:pPr>
              <w:pStyle w:val="Sinespaciado"/>
              <w:jc w:val="center"/>
              <w:rPr>
                <w:rFonts w:ascii="Arial" w:hAnsi="Arial" w:cs="Arial"/>
                <w:b/>
                <w:sz w:val="24"/>
                <w:szCs w:val="24"/>
              </w:rPr>
            </w:pPr>
            <w:r w:rsidRPr="00B85F73">
              <w:rPr>
                <w:rFonts w:ascii="Arial" w:hAnsi="Arial" w:cs="Arial"/>
                <w:b/>
                <w:sz w:val="24"/>
                <w:szCs w:val="24"/>
              </w:rPr>
              <w:t>3 polos, 3 ceros</w:t>
            </w:r>
          </w:p>
        </w:tc>
        <w:tc>
          <w:tcPr>
            <w:tcW w:w="2806" w:type="dxa"/>
            <w:vAlign w:val="center"/>
          </w:tcPr>
          <w:p w:rsidR="00E52D64" w:rsidRPr="00B85F73" w:rsidRDefault="00E52D64" w:rsidP="00B85F73">
            <w:pPr>
              <w:pStyle w:val="Sinespaciado"/>
              <w:jc w:val="center"/>
              <w:rPr>
                <w:rFonts w:ascii="Arial" w:hAnsi="Arial" w:cs="Arial"/>
                <w:b/>
                <w:sz w:val="24"/>
                <w:szCs w:val="24"/>
              </w:rPr>
            </w:pPr>
            <w:r w:rsidRPr="00B85F73">
              <w:rPr>
                <w:rFonts w:ascii="Arial" w:hAnsi="Arial" w:cs="Arial"/>
                <w:b/>
                <w:sz w:val="24"/>
                <w:szCs w:val="24"/>
              </w:rPr>
              <w:t>3 polos, 3 ceros</w:t>
            </w:r>
          </w:p>
        </w:tc>
      </w:tr>
      <w:tr w:rsidR="00E52D64"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K</w:t>
            </w:r>
            <w:r w:rsidR="00503ACE">
              <w:rPr>
                <w:rFonts w:ascii="Arial" w:hAnsi="Arial" w:cs="Arial"/>
                <w:b/>
                <w:sz w:val="24"/>
                <w:szCs w:val="24"/>
              </w:rPr>
              <w:t>u</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1.74</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1.73</w:t>
            </w:r>
          </w:p>
        </w:tc>
      </w:tr>
      <w:tr w:rsidR="00E52D64"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Tao</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29.3</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29.0</w:t>
            </w:r>
          </w:p>
        </w:tc>
      </w:tr>
      <w:tr w:rsidR="00E52D64"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Ts</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116</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115</w:t>
            </w:r>
          </w:p>
        </w:tc>
      </w:tr>
      <w:tr w:rsidR="00E52D64" w:rsidRPr="0057424A" w:rsidTr="00B85F73">
        <w:tc>
          <w:tcPr>
            <w:tcW w:w="2414" w:type="dxa"/>
            <w:vAlign w:val="center"/>
          </w:tcPr>
          <w:p w:rsidR="00E52D64" w:rsidRPr="00B85F73" w:rsidRDefault="00E52D64" w:rsidP="00B85F73">
            <w:pPr>
              <w:pStyle w:val="Sinespaciado"/>
              <w:rPr>
                <w:rFonts w:ascii="Arial" w:hAnsi="Arial" w:cs="Arial"/>
                <w:b/>
                <w:sz w:val="24"/>
                <w:szCs w:val="24"/>
              </w:rPr>
            </w:pPr>
          </w:p>
        </w:tc>
        <w:tc>
          <w:tcPr>
            <w:tcW w:w="5612" w:type="dxa"/>
            <w:gridSpan w:val="2"/>
            <w:vAlign w:val="center"/>
          </w:tcPr>
          <w:p w:rsidR="00E52D64" w:rsidRPr="00B85F73" w:rsidRDefault="00E52D64" w:rsidP="00B85F73">
            <w:pPr>
              <w:pStyle w:val="Sinespaciado"/>
              <w:jc w:val="center"/>
              <w:rPr>
                <w:rFonts w:ascii="Arial" w:hAnsi="Arial" w:cs="Arial"/>
                <w:b/>
                <w:sz w:val="24"/>
                <w:szCs w:val="24"/>
              </w:rPr>
            </w:pPr>
            <w:r w:rsidRPr="00B85F73">
              <w:rPr>
                <w:rFonts w:ascii="Arial" w:hAnsi="Arial" w:cs="Arial"/>
                <w:b/>
                <w:sz w:val="24"/>
                <w:szCs w:val="24"/>
              </w:rPr>
              <w:t>ARMAX:3,2,3,1</w:t>
            </w:r>
          </w:p>
        </w:tc>
      </w:tr>
      <w:tr w:rsidR="00E52D64" w:rsidRPr="00210221"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Función de Transferencia</w:t>
            </w:r>
          </w:p>
        </w:tc>
        <w:tc>
          <w:tcPr>
            <w:tcW w:w="2806" w:type="dxa"/>
            <w:vAlign w:val="center"/>
          </w:tcPr>
          <w:p w:rsidR="00E52D64" w:rsidRPr="00B85F73" w:rsidRDefault="00E52D64" w:rsidP="00B85F73">
            <w:pPr>
              <w:pStyle w:val="Sinespaciado"/>
              <w:jc w:val="center"/>
              <w:rPr>
                <w:rFonts w:ascii="Arial" w:hAnsi="Arial" w:cs="Arial"/>
                <w:b/>
                <w:sz w:val="24"/>
                <w:szCs w:val="24"/>
              </w:rPr>
            </w:pPr>
            <w:r w:rsidRPr="00B85F73">
              <w:rPr>
                <w:rFonts w:ascii="Arial" w:hAnsi="Arial" w:cs="Arial"/>
                <w:b/>
                <w:sz w:val="24"/>
                <w:szCs w:val="24"/>
              </w:rPr>
              <w:t>3 polos, 2 ceros</w:t>
            </w:r>
          </w:p>
        </w:tc>
        <w:tc>
          <w:tcPr>
            <w:tcW w:w="2806" w:type="dxa"/>
            <w:vAlign w:val="center"/>
          </w:tcPr>
          <w:p w:rsidR="00E52D64" w:rsidRPr="00B85F73" w:rsidRDefault="00E52D64" w:rsidP="00B85F73">
            <w:pPr>
              <w:pStyle w:val="Sinespaciado"/>
              <w:jc w:val="center"/>
              <w:rPr>
                <w:rFonts w:ascii="Arial" w:hAnsi="Arial" w:cs="Arial"/>
                <w:b/>
                <w:sz w:val="24"/>
                <w:szCs w:val="24"/>
              </w:rPr>
            </w:pPr>
            <w:r w:rsidRPr="00B85F73">
              <w:rPr>
                <w:rFonts w:ascii="Arial" w:hAnsi="Arial" w:cs="Arial"/>
                <w:b/>
                <w:sz w:val="24"/>
                <w:szCs w:val="24"/>
              </w:rPr>
              <w:t>4 polos, 4 ceros</w:t>
            </w:r>
          </w:p>
        </w:tc>
      </w:tr>
      <w:tr w:rsidR="00E52D64" w:rsidRPr="00210221"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K</w:t>
            </w:r>
            <w:r w:rsidR="00503ACE">
              <w:rPr>
                <w:rFonts w:ascii="Arial" w:hAnsi="Arial" w:cs="Arial"/>
                <w:b/>
                <w:sz w:val="24"/>
                <w:szCs w:val="24"/>
              </w:rPr>
              <w:t>u</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1.75</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1.78</w:t>
            </w:r>
          </w:p>
        </w:tc>
      </w:tr>
      <w:tr w:rsidR="00E52D64" w:rsidRPr="00210221"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Tao</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27.7</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27.7</w:t>
            </w:r>
          </w:p>
        </w:tc>
      </w:tr>
      <w:tr w:rsidR="00E52D64" w:rsidRPr="00210221"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Ts</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103</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106</w:t>
            </w:r>
          </w:p>
        </w:tc>
      </w:tr>
      <w:tr w:rsidR="00E52D64" w:rsidRPr="0057424A" w:rsidTr="00B85F73">
        <w:tc>
          <w:tcPr>
            <w:tcW w:w="2414" w:type="dxa"/>
            <w:vAlign w:val="center"/>
          </w:tcPr>
          <w:p w:rsidR="00E52D64" w:rsidRPr="00B85F73" w:rsidRDefault="00E52D64" w:rsidP="00B85F73">
            <w:pPr>
              <w:pStyle w:val="Sinespaciado"/>
              <w:rPr>
                <w:rFonts w:ascii="Arial" w:hAnsi="Arial" w:cs="Arial"/>
                <w:b/>
                <w:sz w:val="24"/>
                <w:szCs w:val="24"/>
              </w:rPr>
            </w:pPr>
          </w:p>
        </w:tc>
        <w:tc>
          <w:tcPr>
            <w:tcW w:w="5612" w:type="dxa"/>
            <w:gridSpan w:val="2"/>
            <w:vAlign w:val="center"/>
          </w:tcPr>
          <w:p w:rsidR="00E52D64" w:rsidRPr="00B85F73" w:rsidRDefault="00E52D64" w:rsidP="00B85F73">
            <w:pPr>
              <w:pStyle w:val="Sinespaciado"/>
              <w:jc w:val="center"/>
              <w:rPr>
                <w:rFonts w:ascii="Arial" w:hAnsi="Arial" w:cs="Arial"/>
                <w:b/>
                <w:sz w:val="24"/>
                <w:szCs w:val="24"/>
              </w:rPr>
            </w:pPr>
            <w:r w:rsidRPr="00B85F73">
              <w:rPr>
                <w:rFonts w:ascii="Arial" w:hAnsi="Arial" w:cs="Arial"/>
                <w:b/>
                <w:sz w:val="24"/>
                <w:szCs w:val="24"/>
              </w:rPr>
              <w:t>BJ:2,2,3,2,1</w:t>
            </w:r>
          </w:p>
        </w:tc>
      </w:tr>
      <w:tr w:rsidR="00E52D64" w:rsidRPr="00210221"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Función de Transferencia</w:t>
            </w:r>
          </w:p>
        </w:tc>
        <w:tc>
          <w:tcPr>
            <w:tcW w:w="2806" w:type="dxa"/>
            <w:vAlign w:val="center"/>
          </w:tcPr>
          <w:p w:rsidR="00E52D64" w:rsidRPr="00B85F73" w:rsidRDefault="00E52D64" w:rsidP="00B85F73">
            <w:pPr>
              <w:pStyle w:val="Sinespaciado"/>
              <w:jc w:val="center"/>
              <w:rPr>
                <w:rFonts w:ascii="Arial" w:hAnsi="Arial" w:cs="Arial"/>
                <w:b/>
                <w:sz w:val="24"/>
                <w:szCs w:val="24"/>
              </w:rPr>
            </w:pPr>
            <w:r w:rsidRPr="00B85F73">
              <w:rPr>
                <w:rFonts w:ascii="Arial" w:hAnsi="Arial" w:cs="Arial"/>
                <w:b/>
                <w:sz w:val="24"/>
                <w:szCs w:val="24"/>
              </w:rPr>
              <w:t>2 polos, 1 cero</w:t>
            </w:r>
          </w:p>
        </w:tc>
        <w:tc>
          <w:tcPr>
            <w:tcW w:w="2806" w:type="dxa"/>
            <w:vAlign w:val="center"/>
          </w:tcPr>
          <w:p w:rsidR="00E52D64" w:rsidRPr="00B85F73" w:rsidRDefault="00E52D64" w:rsidP="00B85F73">
            <w:pPr>
              <w:pStyle w:val="Sinespaciado"/>
              <w:jc w:val="center"/>
              <w:rPr>
                <w:rFonts w:ascii="Arial" w:hAnsi="Arial" w:cs="Arial"/>
                <w:b/>
                <w:sz w:val="24"/>
                <w:szCs w:val="24"/>
              </w:rPr>
            </w:pPr>
            <w:r w:rsidRPr="00B85F73">
              <w:rPr>
                <w:rFonts w:ascii="Arial" w:hAnsi="Arial" w:cs="Arial"/>
                <w:b/>
                <w:sz w:val="24"/>
                <w:szCs w:val="24"/>
              </w:rPr>
              <w:t>2polos, 2ceros</w:t>
            </w:r>
          </w:p>
        </w:tc>
      </w:tr>
      <w:tr w:rsidR="00E52D64" w:rsidRPr="00210221"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K</w:t>
            </w:r>
            <w:r w:rsidR="00503ACE">
              <w:rPr>
                <w:rFonts w:ascii="Arial" w:hAnsi="Arial" w:cs="Arial"/>
                <w:b/>
                <w:sz w:val="24"/>
                <w:szCs w:val="24"/>
              </w:rPr>
              <w:t>u</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1.79</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1.97</w:t>
            </w:r>
          </w:p>
        </w:tc>
      </w:tr>
      <w:tr w:rsidR="00E52D64" w:rsidRPr="00210221"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Tao</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29.3</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32.1</w:t>
            </w:r>
          </w:p>
        </w:tc>
      </w:tr>
      <w:tr w:rsidR="00E52D64" w:rsidRPr="00210221"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Ts</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111</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124</w:t>
            </w:r>
          </w:p>
        </w:tc>
      </w:tr>
      <w:tr w:rsidR="00E52D64" w:rsidRPr="0057424A" w:rsidTr="00B85F73">
        <w:tc>
          <w:tcPr>
            <w:tcW w:w="2414" w:type="dxa"/>
            <w:vAlign w:val="center"/>
          </w:tcPr>
          <w:p w:rsidR="00E52D64" w:rsidRPr="00B85F73" w:rsidRDefault="00E52D64" w:rsidP="00B85F73">
            <w:pPr>
              <w:pStyle w:val="Sinespaciado"/>
              <w:rPr>
                <w:rFonts w:ascii="Arial" w:hAnsi="Arial" w:cs="Arial"/>
                <w:b/>
                <w:sz w:val="24"/>
                <w:szCs w:val="24"/>
              </w:rPr>
            </w:pPr>
          </w:p>
        </w:tc>
        <w:tc>
          <w:tcPr>
            <w:tcW w:w="5612" w:type="dxa"/>
            <w:gridSpan w:val="2"/>
            <w:vAlign w:val="center"/>
          </w:tcPr>
          <w:p w:rsidR="00E52D64" w:rsidRPr="00B85F73" w:rsidRDefault="00E52D64" w:rsidP="00B85F73">
            <w:pPr>
              <w:pStyle w:val="Sinespaciado"/>
              <w:jc w:val="center"/>
              <w:rPr>
                <w:rFonts w:ascii="Arial" w:hAnsi="Arial" w:cs="Arial"/>
                <w:b/>
                <w:sz w:val="24"/>
                <w:szCs w:val="24"/>
              </w:rPr>
            </w:pPr>
            <w:r w:rsidRPr="00B85F73">
              <w:rPr>
                <w:rFonts w:ascii="Arial" w:hAnsi="Arial" w:cs="Arial"/>
                <w:b/>
                <w:sz w:val="24"/>
                <w:szCs w:val="24"/>
              </w:rPr>
              <w:t>OE:1,1,5</w:t>
            </w:r>
          </w:p>
        </w:tc>
      </w:tr>
      <w:tr w:rsidR="00E52D64" w:rsidRPr="00210221"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Función de Transferencia</w:t>
            </w:r>
          </w:p>
        </w:tc>
        <w:tc>
          <w:tcPr>
            <w:tcW w:w="2806" w:type="dxa"/>
            <w:vAlign w:val="center"/>
          </w:tcPr>
          <w:p w:rsidR="00E52D64" w:rsidRPr="00B85F73" w:rsidRDefault="00E52D64" w:rsidP="00B85F73">
            <w:pPr>
              <w:pStyle w:val="Sinespaciado"/>
              <w:jc w:val="center"/>
              <w:rPr>
                <w:rFonts w:ascii="Arial" w:hAnsi="Arial" w:cs="Arial"/>
                <w:b/>
                <w:sz w:val="24"/>
                <w:szCs w:val="24"/>
              </w:rPr>
            </w:pPr>
            <w:r w:rsidRPr="00B85F73">
              <w:rPr>
                <w:rFonts w:ascii="Arial" w:hAnsi="Arial" w:cs="Arial"/>
                <w:b/>
                <w:sz w:val="24"/>
                <w:szCs w:val="24"/>
              </w:rPr>
              <w:t>1 polo, retardo</w:t>
            </w:r>
          </w:p>
        </w:tc>
        <w:tc>
          <w:tcPr>
            <w:tcW w:w="2806" w:type="dxa"/>
            <w:vAlign w:val="center"/>
          </w:tcPr>
          <w:p w:rsidR="00E52D64" w:rsidRPr="00B85F73" w:rsidRDefault="00E52D64" w:rsidP="00B85F73">
            <w:pPr>
              <w:pStyle w:val="Sinespaciado"/>
              <w:jc w:val="center"/>
              <w:rPr>
                <w:rFonts w:ascii="Arial" w:hAnsi="Arial" w:cs="Arial"/>
                <w:b/>
                <w:sz w:val="24"/>
                <w:szCs w:val="24"/>
              </w:rPr>
            </w:pPr>
            <w:r w:rsidRPr="00B85F73">
              <w:rPr>
                <w:rFonts w:ascii="Arial" w:hAnsi="Arial" w:cs="Arial"/>
                <w:b/>
                <w:sz w:val="24"/>
                <w:szCs w:val="24"/>
              </w:rPr>
              <w:t>1 polo, 1 cero</w:t>
            </w:r>
          </w:p>
        </w:tc>
      </w:tr>
      <w:tr w:rsidR="00E52D64" w:rsidRPr="00210221"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K</w:t>
            </w:r>
            <w:r w:rsidR="001E7F4F">
              <w:rPr>
                <w:rFonts w:ascii="Arial" w:hAnsi="Arial" w:cs="Arial"/>
                <w:b/>
                <w:sz w:val="24"/>
                <w:szCs w:val="24"/>
              </w:rPr>
              <w:t>u</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1.72</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1.73</w:t>
            </w:r>
          </w:p>
        </w:tc>
      </w:tr>
      <w:tr w:rsidR="00E52D64" w:rsidRPr="00210221"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Tao</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27.7</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27.5</w:t>
            </w:r>
          </w:p>
        </w:tc>
      </w:tr>
      <w:tr w:rsidR="00E52D64" w:rsidRPr="00210221" w:rsidTr="00B85F73">
        <w:tc>
          <w:tcPr>
            <w:tcW w:w="2414" w:type="dxa"/>
            <w:vAlign w:val="center"/>
          </w:tcPr>
          <w:p w:rsidR="00E52D64" w:rsidRPr="00B85F73" w:rsidRDefault="00E52D64" w:rsidP="00B85F73">
            <w:pPr>
              <w:pStyle w:val="Sinespaciado"/>
              <w:rPr>
                <w:rFonts w:ascii="Arial" w:hAnsi="Arial" w:cs="Arial"/>
                <w:b/>
                <w:sz w:val="24"/>
                <w:szCs w:val="24"/>
              </w:rPr>
            </w:pPr>
            <w:r w:rsidRPr="00B85F73">
              <w:rPr>
                <w:rFonts w:ascii="Arial" w:hAnsi="Arial" w:cs="Arial"/>
                <w:b/>
                <w:sz w:val="24"/>
                <w:szCs w:val="24"/>
              </w:rPr>
              <w:t>Ts</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108</w:t>
            </w:r>
          </w:p>
        </w:tc>
        <w:tc>
          <w:tcPr>
            <w:tcW w:w="2806" w:type="dxa"/>
            <w:vAlign w:val="center"/>
          </w:tcPr>
          <w:p w:rsidR="00E52D64" w:rsidRPr="00B85F73" w:rsidRDefault="00E52D64" w:rsidP="00B85F73">
            <w:pPr>
              <w:pStyle w:val="Sinespaciado"/>
              <w:jc w:val="center"/>
              <w:rPr>
                <w:rFonts w:ascii="Arial" w:hAnsi="Arial" w:cs="Arial"/>
                <w:sz w:val="24"/>
                <w:szCs w:val="24"/>
              </w:rPr>
            </w:pPr>
            <w:r w:rsidRPr="00B85F73">
              <w:rPr>
                <w:rFonts w:ascii="Arial" w:hAnsi="Arial" w:cs="Arial"/>
                <w:sz w:val="24"/>
                <w:szCs w:val="24"/>
              </w:rPr>
              <w:t>109</w:t>
            </w:r>
          </w:p>
        </w:tc>
      </w:tr>
    </w:tbl>
    <w:p w:rsidR="00DD320B" w:rsidRPr="00AF4DBF" w:rsidRDefault="00DD320B" w:rsidP="00DD320B">
      <w:pPr>
        <w:pStyle w:val="Tablas"/>
        <w:jc w:val="center"/>
        <w:rPr>
          <w:rFonts w:ascii="Times New Roman" w:hAnsi="Times New Roman"/>
          <w:sz w:val="20"/>
          <w:szCs w:val="20"/>
        </w:rPr>
      </w:pPr>
      <w:bookmarkStart w:id="931" w:name="_Toc301197674"/>
      <w:r>
        <w:rPr>
          <w:rFonts w:ascii="Times New Roman" w:hAnsi="Times New Roman"/>
          <w:b/>
          <w:sz w:val="20"/>
          <w:szCs w:val="20"/>
        </w:rPr>
        <w:t>Tabla 4</w:t>
      </w:r>
      <w:r w:rsidRPr="00AF4DBF">
        <w:rPr>
          <w:rFonts w:ascii="Times New Roman" w:hAnsi="Times New Roman"/>
          <w:b/>
          <w:sz w:val="20"/>
          <w:szCs w:val="20"/>
        </w:rPr>
        <w:t>.</w:t>
      </w:r>
      <w:r>
        <w:rPr>
          <w:rFonts w:ascii="Times New Roman" w:hAnsi="Times New Roman"/>
          <w:b/>
          <w:sz w:val="20"/>
          <w:szCs w:val="20"/>
        </w:rPr>
        <w:t>9</w:t>
      </w:r>
      <w:r w:rsidR="00503ACE">
        <w:rPr>
          <w:rFonts w:ascii="Times New Roman" w:hAnsi="Times New Roman"/>
          <w:b/>
          <w:sz w:val="20"/>
          <w:szCs w:val="20"/>
        </w:rPr>
        <w:t xml:space="preserve"> </w:t>
      </w:r>
      <w:r>
        <w:rPr>
          <w:rFonts w:ascii="Times New Roman" w:hAnsi="Times New Roman"/>
          <w:sz w:val="20"/>
          <w:szCs w:val="20"/>
        </w:rPr>
        <w:t>Comparación de señales en MatLab y LabView.</w:t>
      </w:r>
      <w:bookmarkEnd w:id="931"/>
    </w:p>
    <w:p w:rsidR="00DD320B" w:rsidRDefault="00DD320B" w:rsidP="00E52D64">
      <w:pPr>
        <w:rPr>
          <w:b/>
        </w:rPr>
      </w:pPr>
    </w:p>
    <w:p w:rsidR="00E52D64" w:rsidRPr="00B85F73" w:rsidRDefault="00E52D64" w:rsidP="00E52D64">
      <w:pPr>
        <w:rPr>
          <w:i/>
          <w:sz w:val="22"/>
        </w:rPr>
      </w:pPr>
      <w:r w:rsidRPr="00B85F73">
        <w:rPr>
          <w:b/>
          <w:i/>
          <w:sz w:val="22"/>
        </w:rPr>
        <w:t>Nota:</w:t>
      </w:r>
      <w:r w:rsidRPr="00B85F73">
        <w:rPr>
          <w:i/>
          <w:sz w:val="22"/>
        </w:rPr>
        <w:t xml:space="preserve"> En vista que los resultados obtenidos a través del método paramétrico “FIR” fueron tan imprecisos, no se lo tomará en cuenta para este análisis.</w:t>
      </w:r>
    </w:p>
    <w:p w:rsidR="00E52D64" w:rsidRDefault="00E52D64" w:rsidP="00E52D64">
      <w:r>
        <w:lastRenderedPageBreak/>
        <w:t xml:space="preserve">De la tabla anterior, apreciamos que los coeficientes hallados por ambos programas son muy parecidos y esto no es de sorprenderse, ya que </w:t>
      </w:r>
      <w:r w:rsidR="00DD320B">
        <w:t xml:space="preserve">estos </w:t>
      </w:r>
      <w:r>
        <w:t>partieron con las mismas condiciones, la razón por la cual no fueron exactos, se debió principalmente a que en MatLab se puede indicar el número de iteraciones para la parametrización, a diferencia de LabView, además que en MatLab se permite representar el retardo del sistema mediante una función exponencial a diferencia de LabView, que representa al sistema sólo a través de polos y ceros.</w:t>
      </w:r>
    </w:p>
    <w:p w:rsidR="00E52D64" w:rsidRDefault="00E52D64" w:rsidP="00E52D64">
      <w:r>
        <w:t xml:space="preserve">En vista que ambos sistemas tienen diferencias despreciables, se procederá a tomar el modelo obtenido a través de MatLab, pues como ya se mencionó anteriormente, en el mismo podemos disminuir libremente el error para asegurar un sistema aún más preciso. </w:t>
      </w:r>
    </w:p>
    <w:p w:rsidR="00E52D64" w:rsidRDefault="00E52D64" w:rsidP="00E52D64"/>
    <w:p w:rsidR="00B85F73" w:rsidRDefault="00B85F73" w:rsidP="00E52D64"/>
    <w:p w:rsidR="00B85F73" w:rsidRDefault="00B85F73" w:rsidP="00E52D64"/>
    <w:p w:rsidR="00E52D64" w:rsidRDefault="0052688F" w:rsidP="007664E9">
      <w:pPr>
        <w:pStyle w:val="Ttulo2"/>
        <w:numPr>
          <w:ilvl w:val="1"/>
          <w:numId w:val="37"/>
        </w:numPr>
        <w:ind w:left="567"/>
      </w:pPr>
      <w:bookmarkStart w:id="932" w:name="_Toc301197540"/>
      <w:r>
        <w:t>MODELO DE LA PLANTA (BJ:2,2,3,2,1)</w:t>
      </w:r>
      <w:bookmarkEnd w:id="932"/>
    </w:p>
    <w:p w:rsidR="0052688F" w:rsidRDefault="0052688F" w:rsidP="00E52D64"/>
    <w:p w:rsidR="00E52D64" w:rsidRDefault="00E52D64" w:rsidP="00E52D64">
      <w:r>
        <w:t>Como ya se mencionó anteriormente, la mejor representación de la planta es la Box-Jenkins (nb=2,</w:t>
      </w:r>
      <w:r w:rsidR="00AF3337">
        <w:t xml:space="preserve"> </w:t>
      </w:r>
      <w:r>
        <w:t>nc=2, nd=3, nf=2, nk=1), obtenida a través de MatLab.</w:t>
      </w:r>
    </w:p>
    <w:p w:rsidR="00E52D64" w:rsidRDefault="00E52D64" w:rsidP="00E52D64">
      <w:r>
        <w:t>La representación matemática</w:t>
      </w:r>
      <w:r w:rsidRPr="00A20CE0">
        <w:t xml:space="preserve"> de la planta de presión queda como sigue:</w:t>
      </w:r>
    </w:p>
    <w:p w:rsidR="00E52D64" w:rsidRPr="00E06BD8" w:rsidRDefault="00E52D64" w:rsidP="00E52D64">
      <w:pPr>
        <w:jc w:val="center"/>
        <w:rPr>
          <w:sz w:val="22"/>
        </w:rPr>
      </w:pPr>
      <m:oMath>
        <m:r>
          <w:rPr>
            <w:rFonts w:ascii="Cambria Math" w:hAnsi="Cambria Math"/>
          </w:rPr>
          <m:t>G=</m:t>
        </m:r>
        <m:f>
          <m:fPr>
            <m:ctrlPr>
              <w:rPr>
                <w:rFonts w:ascii="Cambria Math" w:hAnsi="Cambria Math"/>
                <w:i/>
              </w:rPr>
            </m:ctrlPr>
          </m:fPr>
          <m:num>
            <m:r>
              <w:rPr>
                <w:rFonts w:ascii="Cambria Math" w:hAnsi="Cambria Math"/>
              </w:rPr>
              <m:t>-0.032682 (s-2.34)</m:t>
            </m:r>
          </m:num>
          <m:den>
            <m:d>
              <m:dPr>
                <m:ctrlPr>
                  <w:rPr>
                    <w:rFonts w:ascii="Cambria Math" w:hAnsi="Cambria Math"/>
                    <w:i/>
                  </w:rPr>
                </m:ctrlPr>
              </m:dPr>
              <m:e>
                <m:r>
                  <w:rPr>
                    <w:rFonts w:ascii="Cambria Math" w:hAnsi="Cambria Math"/>
                  </w:rPr>
                  <m:t>s+1.205</m:t>
                </m:r>
              </m:e>
            </m:d>
            <m:r>
              <w:rPr>
                <w:rFonts w:ascii="Cambria Math" w:hAnsi="Cambria Math"/>
              </w:rPr>
              <m:t xml:space="preserve"> (s+0.03556)</m:t>
            </m:r>
          </m:den>
        </m:f>
      </m:oMath>
      <w:r>
        <w:tab/>
        <w:t xml:space="preserve"> ó</w:t>
      </w:r>
      <w:r>
        <w:tab/>
      </w:r>
      <m:oMath>
        <m:r>
          <w:rPr>
            <w:rFonts w:ascii="Cambria Math" w:hAnsi="Cambria Math"/>
            <w:sz w:val="22"/>
          </w:rPr>
          <m:t>G=</m:t>
        </m:r>
        <m:f>
          <m:fPr>
            <m:ctrlPr>
              <w:rPr>
                <w:rFonts w:ascii="Cambria Math" w:hAnsi="Cambria Math"/>
                <w:i/>
                <w:sz w:val="22"/>
              </w:rPr>
            </m:ctrlPr>
          </m:fPr>
          <m:num>
            <m:r>
              <w:rPr>
                <w:rFonts w:ascii="Cambria Math" w:hAnsi="Cambria Math"/>
                <w:sz w:val="22"/>
              </w:rPr>
              <m:t>-0.032682 s+0.07649</m:t>
            </m:r>
          </m:num>
          <m:den>
            <m:sSup>
              <m:sSupPr>
                <m:ctrlPr>
                  <w:rPr>
                    <w:rFonts w:ascii="Cambria Math" w:hAnsi="Cambria Math"/>
                    <w:i/>
                    <w:sz w:val="22"/>
                  </w:rPr>
                </m:ctrlPr>
              </m:sSupPr>
              <m:e>
                <m:r>
                  <w:rPr>
                    <w:rFonts w:ascii="Cambria Math" w:hAnsi="Cambria Math"/>
                    <w:sz w:val="22"/>
                  </w:rPr>
                  <m:t>s</m:t>
                </m:r>
              </m:e>
              <m:sup>
                <m:r>
                  <w:rPr>
                    <w:rFonts w:ascii="Cambria Math" w:hAnsi="Cambria Math"/>
                    <w:sz w:val="22"/>
                  </w:rPr>
                  <m:t>2</m:t>
                </m:r>
              </m:sup>
            </m:sSup>
            <m:r>
              <w:rPr>
                <w:rFonts w:ascii="Cambria Math" w:hAnsi="Cambria Math"/>
                <w:sz w:val="22"/>
              </w:rPr>
              <m:t>+1.24 s+0.04285</m:t>
            </m:r>
          </m:den>
        </m:f>
      </m:oMath>
    </w:p>
    <w:p w:rsidR="00E52D64" w:rsidRPr="00A20CE0" w:rsidRDefault="00E52D64" w:rsidP="00E52D64">
      <w:pPr>
        <w:jc w:val="center"/>
      </w:pPr>
    </w:p>
    <w:p w:rsidR="00E52D64" w:rsidRPr="00A20CE0" w:rsidRDefault="00E52D64" w:rsidP="00E52D64">
      <w:pPr>
        <w:rPr>
          <w:b/>
        </w:rPr>
      </w:pPr>
      <w:r w:rsidRPr="00A20CE0">
        <w:rPr>
          <w:b/>
        </w:rPr>
        <w:t>Donde:</w:t>
      </w:r>
    </w:p>
    <w:p w:rsidR="00E52D64" w:rsidRPr="00210221" w:rsidRDefault="00E52D64" w:rsidP="00E52D64">
      <w:r>
        <w:rPr>
          <w:b/>
        </w:rPr>
        <w:t>G</w:t>
      </w:r>
      <w:r w:rsidRPr="00A20CE0">
        <w:rPr>
          <w:b/>
        </w:rPr>
        <w:t>:</w:t>
      </w:r>
      <w:r>
        <w:t xml:space="preserve"> Función de transferencia de la planta de presión.</w:t>
      </w:r>
    </w:p>
    <w:p w:rsidR="00B85F73" w:rsidRDefault="008E04B1" w:rsidP="00B85F73">
      <w:r>
        <w:rPr>
          <w:noProof/>
          <w:lang w:eastAsia="es-EC"/>
        </w:rPr>
        <w:lastRenderedPageBreak/>
        <w:drawing>
          <wp:anchor distT="0" distB="0" distL="114300" distR="114300" simplePos="0" relativeHeight="251686912" behindDoc="0" locked="0" layoutInCell="1" allowOverlap="1">
            <wp:simplePos x="0" y="0"/>
            <wp:positionH relativeFrom="column">
              <wp:posOffset>4951095</wp:posOffset>
            </wp:positionH>
            <wp:positionV relativeFrom="paragraph">
              <wp:posOffset>-1021080</wp:posOffset>
            </wp:positionV>
            <wp:extent cx="333375" cy="295275"/>
            <wp:effectExtent l="19050" t="0" r="9525" b="0"/>
            <wp:wrapNone/>
            <wp:docPr id="2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p>
    <w:p w:rsidR="0010219A" w:rsidRDefault="0010219A" w:rsidP="0010219A">
      <w:pPr>
        <w:pStyle w:val="Titulo"/>
      </w:pPr>
      <w:bookmarkStart w:id="933" w:name="_Toc301197541"/>
      <w:r>
        <w:t xml:space="preserve">CAPITULO </w:t>
      </w:r>
      <w:r w:rsidR="000220FD">
        <w:t>V</w:t>
      </w:r>
      <w:bookmarkEnd w:id="933"/>
    </w:p>
    <w:p w:rsidR="00B85F73" w:rsidRPr="00E017F2" w:rsidRDefault="00B85F73" w:rsidP="00B85F73"/>
    <w:p w:rsidR="00A82E73" w:rsidRPr="00A82E73" w:rsidRDefault="00A82E73" w:rsidP="007C3324">
      <w:pPr>
        <w:pStyle w:val="Prrafodelista"/>
        <w:keepNext/>
        <w:numPr>
          <w:ilvl w:val="0"/>
          <w:numId w:val="25"/>
        </w:numPr>
        <w:spacing w:before="240" w:after="60" w:line="240" w:lineRule="auto"/>
        <w:contextualSpacing w:val="0"/>
        <w:outlineLvl w:val="1"/>
        <w:rPr>
          <w:rFonts w:eastAsia="Times New Roman" w:cs="Arial"/>
          <w:b/>
          <w:bCs/>
          <w:i/>
          <w:iCs/>
          <w:vanish/>
          <w:sz w:val="28"/>
          <w:szCs w:val="28"/>
          <w:lang w:val="es-ES" w:eastAsia="es-ES"/>
        </w:rPr>
      </w:pPr>
      <w:bookmarkStart w:id="934" w:name="_Toc299226741"/>
      <w:bookmarkStart w:id="935" w:name="_Toc299230207"/>
      <w:bookmarkStart w:id="936" w:name="_Toc299231204"/>
      <w:bookmarkStart w:id="937" w:name="_Toc299262999"/>
      <w:bookmarkStart w:id="938" w:name="_Toc299264247"/>
      <w:bookmarkStart w:id="939" w:name="_Toc299271873"/>
      <w:bookmarkStart w:id="940" w:name="_Toc299271979"/>
      <w:bookmarkStart w:id="941" w:name="_Toc299320090"/>
      <w:bookmarkStart w:id="942" w:name="_Toc299353335"/>
      <w:bookmarkStart w:id="943" w:name="_Toc299354574"/>
      <w:bookmarkStart w:id="944" w:name="_Toc299359316"/>
      <w:bookmarkStart w:id="945" w:name="_Toc299628420"/>
      <w:bookmarkStart w:id="946" w:name="_Toc299628542"/>
      <w:bookmarkStart w:id="947" w:name="_Toc299628665"/>
      <w:bookmarkStart w:id="948" w:name="_Toc299628788"/>
      <w:bookmarkStart w:id="949" w:name="_Toc299629142"/>
      <w:bookmarkStart w:id="950" w:name="_Toc299629266"/>
      <w:bookmarkStart w:id="951" w:name="_Toc299629389"/>
      <w:bookmarkStart w:id="952" w:name="_Toc299629512"/>
      <w:bookmarkStart w:id="953" w:name="_Toc299629635"/>
      <w:bookmarkStart w:id="954" w:name="_Toc299649567"/>
      <w:bookmarkStart w:id="955" w:name="_Toc268206042"/>
      <w:bookmarkStart w:id="956" w:name="_Toc301181985"/>
      <w:bookmarkStart w:id="957" w:name="_Toc301184928"/>
      <w:bookmarkStart w:id="958" w:name="_Toc301185582"/>
      <w:bookmarkStart w:id="959" w:name="_Toc301193953"/>
      <w:bookmarkStart w:id="960" w:name="_Toc301194079"/>
      <w:bookmarkStart w:id="961" w:name="_Toc301194202"/>
      <w:bookmarkStart w:id="962" w:name="_Toc301194379"/>
      <w:bookmarkStart w:id="963" w:name="_Toc301197312"/>
      <w:bookmarkStart w:id="964" w:name="_Toc301197542"/>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rsidR="0010219A" w:rsidRDefault="00251C22" w:rsidP="007C3324">
      <w:pPr>
        <w:pStyle w:val="Ttulo2"/>
        <w:numPr>
          <w:ilvl w:val="1"/>
          <w:numId w:val="25"/>
        </w:numPr>
        <w:tabs>
          <w:tab w:val="clear" w:pos="756"/>
          <w:tab w:val="num" w:pos="567"/>
        </w:tabs>
        <w:ind w:left="567"/>
      </w:pPr>
      <w:bookmarkStart w:id="965" w:name="_Toc301197543"/>
      <w:r>
        <w:t>ANÁLISIS DE LA FUNCIÓN DE TRANSFERENCIA</w:t>
      </w:r>
      <w:bookmarkEnd w:id="965"/>
    </w:p>
    <w:p w:rsidR="00397A52" w:rsidRDefault="00397A52" w:rsidP="0010219A"/>
    <w:p w:rsidR="00520EF8" w:rsidRDefault="0010219A" w:rsidP="0010219A">
      <w:r>
        <w:t>Una vez seleccionado el modelo en el dominio de la frecuencia</w:t>
      </w:r>
      <w:r w:rsidR="00397A52">
        <w:t>,</w:t>
      </w:r>
      <w:r>
        <w:t xml:space="preserve"> de la planta de presión</w:t>
      </w:r>
      <w:r w:rsidR="00520EF8">
        <w:t xml:space="preserve"> (Cap</w:t>
      </w:r>
      <w:r w:rsidR="00251C22">
        <w:t>itulo</w:t>
      </w:r>
      <w:r w:rsidR="00520EF8">
        <w:t xml:space="preserve"> 4)</w:t>
      </w:r>
      <w:r>
        <w:t xml:space="preserve">, </w:t>
      </w:r>
      <w:r w:rsidR="00397A52">
        <w:t xml:space="preserve">se </w:t>
      </w:r>
      <w:r>
        <w:t xml:space="preserve">procede a </w:t>
      </w:r>
      <w:r w:rsidR="00C523B0">
        <w:t>diseñar un controlador sencillo y apropiado para variaciones en el punto de referencia</w:t>
      </w:r>
      <w:r w:rsidR="00520EF8">
        <w:t xml:space="preserve"> (Servo-control). Para e</w:t>
      </w:r>
      <w:r w:rsidR="00397A52">
        <w:t>ste diseño se</w:t>
      </w:r>
      <w:r w:rsidR="00520EF8">
        <w:t xml:space="preserve"> usar</w:t>
      </w:r>
      <w:r w:rsidR="00397A52">
        <w:t>á</w:t>
      </w:r>
      <w:r w:rsidR="00251C22">
        <w:t xml:space="preserve"> como herramienta a S</w:t>
      </w:r>
      <w:r w:rsidR="00520EF8">
        <w:t xml:space="preserve">isotool, de Matlab. </w:t>
      </w:r>
    </w:p>
    <w:p w:rsidR="00C93772" w:rsidRDefault="00520EF8" w:rsidP="0010219A">
      <w:pPr>
        <w:rPr>
          <w:noProof/>
          <w:lang w:eastAsia="es-EC"/>
        </w:rPr>
      </w:pPr>
      <w:r>
        <w:t xml:space="preserve">Como </w:t>
      </w:r>
      <w:r w:rsidR="00397A52">
        <w:t xml:space="preserve">se </w:t>
      </w:r>
      <w:r>
        <w:t>observa en la función de transferencia modelada, nuestro proceso consta de dos polos</w:t>
      </w:r>
      <w:r w:rsidR="00397A52">
        <w:t xml:space="preserve"> reales</w:t>
      </w:r>
      <w:r>
        <w:t>, los cuales describen la dinámica d</w:t>
      </w:r>
      <w:r w:rsidR="00A04B87">
        <w:t xml:space="preserve">el proceso. </w:t>
      </w:r>
      <w:r w:rsidR="00397A52">
        <w:t xml:space="preserve">Esta dinámica se refiere al tiempo en que la planta se estabiliza ante un cambio en su entrada y si es sobre-amortiguada o sub-amortiguada. En esta planta existe un polo dominante el cual se encargara de definir el tiempo que demora la planta en estabilizarse. En este caso el cero no afecta mucho a la </w:t>
      </w:r>
      <w:r w:rsidR="00C93772">
        <w:t xml:space="preserve">dinámica del sistema, ya que su localización está bien alejada con respecto a su polo dominante. Normalmente un cero adelanta el tiempo de estabilización y si </w:t>
      </w:r>
      <w:r w:rsidR="00251C22">
        <w:t>está</w:t>
      </w:r>
      <w:r w:rsidR="00C93772">
        <w:t xml:space="preserve"> localizado en la parte positiva </w:t>
      </w:r>
      <w:r w:rsidR="00251C22">
        <w:t xml:space="preserve">del lugar geométrico de las </w:t>
      </w:r>
      <w:r w:rsidR="00980B27">
        <w:t xml:space="preserve">raíces </w:t>
      </w:r>
      <w:r w:rsidR="00C93772">
        <w:t>causa un efecto contrario.</w:t>
      </w:r>
    </w:p>
    <w:p w:rsidR="00C93772" w:rsidRDefault="00C93772" w:rsidP="0010219A">
      <w:pPr>
        <w:rPr>
          <w:noProof/>
          <w:lang w:eastAsia="es-EC"/>
        </w:rPr>
      </w:pPr>
      <w:r>
        <w:rPr>
          <w:noProof/>
          <w:lang w:eastAsia="es-EC"/>
        </w:rPr>
        <w:t>La ganancia del sistema seria, según la funcion de transferencia:</w:t>
      </w:r>
    </w:p>
    <w:p w:rsidR="00C93772" w:rsidRDefault="00C93772" w:rsidP="0010219A">
      <w:pPr>
        <w:rPr>
          <w:noProof/>
        </w:rPr>
      </w:pPr>
      <m:oMathPara>
        <m:oMath>
          <m:r>
            <w:rPr>
              <w:rFonts w:ascii="Cambria Math" w:hAnsi="Cambria Math"/>
            </w:rPr>
            <m:t>G=</m:t>
          </m:r>
          <m:f>
            <m:fPr>
              <m:ctrlPr>
                <w:rPr>
                  <w:rFonts w:ascii="Cambria Math" w:hAnsi="Cambria Math"/>
                  <w:i/>
                </w:rPr>
              </m:ctrlPr>
            </m:fPr>
            <m:num>
              <m:r>
                <w:rPr>
                  <w:rFonts w:ascii="Cambria Math" w:hAnsi="Cambria Math"/>
                </w:rPr>
                <m:t>-0.032682 (s-2.34)</m:t>
              </m:r>
            </m:num>
            <m:den>
              <m:d>
                <m:dPr>
                  <m:ctrlPr>
                    <w:rPr>
                      <w:rFonts w:ascii="Cambria Math" w:hAnsi="Cambria Math"/>
                      <w:i/>
                    </w:rPr>
                  </m:ctrlPr>
                </m:dPr>
                <m:e>
                  <m:r>
                    <w:rPr>
                      <w:rFonts w:ascii="Cambria Math" w:hAnsi="Cambria Math"/>
                    </w:rPr>
                    <m:t>s+1.205</m:t>
                  </m:r>
                </m:e>
              </m:d>
              <m:r>
                <w:rPr>
                  <w:rFonts w:ascii="Cambria Math" w:hAnsi="Cambria Math"/>
                </w:rPr>
                <m:t xml:space="preserve"> (s+0.03556)</m:t>
              </m:r>
            </m:den>
          </m:f>
        </m:oMath>
      </m:oMathPara>
    </w:p>
    <w:p w:rsidR="00C93772" w:rsidRDefault="00C93772" w:rsidP="00C93772">
      <w:pPr>
        <w:rPr>
          <w:noProof/>
        </w:rPr>
      </w:pPr>
      <m:oMathPara>
        <m:oMath>
          <m:r>
            <w:rPr>
              <w:rFonts w:ascii="Cambria Math" w:hAnsi="Cambria Math"/>
            </w:rPr>
            <m:t>K=</m:t>
          </m:r>
          <m:f>
            <m:fPr>
              <m:ctrlPr>
                <w:rPr>
                  <w:rFonts w:ascii="Cambria Math" w:hAnsi="Cambria Math"/>
                  <w:i/>
                </w:rPr>
              </m:ctrlPr>
            </m:fPr>
            <m:num>
              <m:r>
                <w:rPr>
                  <w:rFonts w:ascii="Cambria Math" w:hAnsi="Cambria Math"/>
                </w:rPr>
                <m:t>-0.032682(-2.34)</m:t>
              </m:r>
            </m:num>
            <m:den>
              <m:d>
                <m:dPr>
                  <m:ctrlPr>
                    <w:rPr>
                      <w:rFonts w:ascii="Cambria Math" w:hAnsi="Cambria Math"/>
                      <w:i/>
                    </w:rPr>
                  </m:ctrlPr>
                </m:dPr>
                <m:e>
                  <m:r>
                    <w:rPr>
                      <w:rFonts w:ascii="Cambria Math" w:hAnsi="Cambria Math"/>
                    </w:rPr>
                    <m:t>1.205</m:t>
                  </m:r>
                </m:e>
              </m:d>
              <m:r>
                <w:rPr>
                  <w:rFonts w:ascii="Cambria Math" w:hAnsi="Cambria Math"/>
                </w:rPr>
                <m:t xml:space="preserve"> (0.03556)</m:t>
              </m:r>
            </m:den>
          </m:f>
          <m:r>
            <w:rPr>
              <w:rFonts w:ascii="Cambria Math" w:hAnsi="Cambria Math"/>
            </w:rPr>
            <m:t>=1.784</m:t>
          </m:r>
        </m:oMath>
      </m:oMathPara>
    </w:p>
    <w:p w:rsidR="00605831" w:rsidRDefault="00C93772" w:rsidP="0010219A">
      <w:pPr>
        <w:rPr>
          <w:noProof/>
        </w:rPr>
      </w:pPr>
      <w:r>
        <w:rPr>
          <w:noProof/>
        </w:rPr>
        <w:lastRenderedPageBreak/>
        <w:t>El tiempo de estabilización seria, asumiendo que tiene dominancia de primer orden</w:t>
      </w:r>
      <w:r w:rsidR="00605831">
        <w:rPr>
          <w:noProof/>
        </w:rPr>
        <w:t xml:space="preserve"> y que el cero no aporta con casi nada en adelanto retraso de:</w:t>
      </w:r>
    </w:p>
    <w:p w:rsidR="00605831" w:rsidRDefault="00605831" w:rsidP="0010219A">
      <w:pPr>
        <w:rPr>
          <w:noProof/>
        </w:rPr>
      </w:pPr>
      <m:oMathPara>
        <m:oMath>
          <m:r>
            <w:rPr>
              <w:rFonts w:ascii="Cambria Math" w:hAnsi="Cambria Math"/>
            </w:rPr>
            <m:t>τ=</m:t>
          </m:r>
          <m:f>
            <m:fPr>
              <m:ctrlPr>
                <w:rPr>
                  <w:rFonts w:ascii="Cambria Math" w:hAnsi="Cambria Math"/>
                  <w:i/>
                </w:rPr>
              </m:ctrlPr>
            </m:fPr>
            <m:num>
              <m:r>
                <w:rPr>
                  <w:rFonts w:ascii="Cambria Math" w:hAnsi="Cambria Math"/>
                </w:rPr>
                <m:t>1</m:t>
              </m:r>
            </m:num>
            <m:den>
              <m:r>
                <w:rPr>
                  <w:rFonts w:ascii="Cambria Math" w:hAnsi="Cambria Math"/>
                </w:rPr>
                <m:t xml:space="preserve"> 0.03556</m:t>
              </m:r>
            </m:den>
          </m:f>
          <m:r>
            <w:rPr>
              <w:rFonts w:ascii="Cambria Math" w:hAnsi="Cambria Math"/>
            </w:rPr>
            <m:t>=28.12 seg</m:t>
          </m:r>
        </m:oMath>
      </m:oMathPara>
    </w:p>
    <w:p w:rsidR="00C93772" w:rsidRDefault="00605831" w:rsidP="0010219A">
      <w:pPr>
        <w:rPr>
          <w:noProof/>
        </w:rPr>
      </w:pPr>
      <w:r>
        <w:rPr>
          <w:noProof/>
        </w:rPr>
        <w:t>Por lo que se estabilizaria alrededor de 4 veces tao, lo que quedaria que se estabilizará en 112.48</w:t>
      </w:r>
      <w:r w:rsidR="00980B27">
        <w:rPr>
          <w:noProof/>
        </w:rPr>
        <w:t xml:space="preserve"> segundos</w:t>
      </w:r>
      <w:r>
        <w:rPr>
          <w:noProof/>
        </w:rPr>
        <w:t>.</w:t>
      </w:r>
    </w:p>
    <w:p w:rsidR="00605831" w:rsidRDefault="00605831" w:rsidP="0010219A">
      <w:pPr>
        <w:rPr>
          <w:noProof/>
        </w:rPr>
      </w:pPr>
      <w:r>
        <w:rPr>
          <w:noProof/>
        </w:rPr>
        <w:t>Se muestra en la siguiente gráfica realizada en sisotool</w:t>
      </w:r>
      <w:r w:rsidR="0015130B">
        <w:rPr>
          <w:noProof/>
        </w:rPr>
        <w:t xml:space="preserve"> la misma planta, por lo que se podra constatar lo antes explicado:</w:t>
      </w:r>
    </w:p>
    <w:p w:rsidR="00A04B87" w:rsidRDefault="00855957" w:rsidP="00980B27">
      <w:pPr>
        <w:pStyle w:val="Sinespaciado"/>
        <w:jc w:val="center"/>
      </w:pPr>
      <w:r w:rsidRPr="00855957">
        <w:rPr>
          <w:noProof/>
          <w:lang w:eastAsia="es-EC"/>
        </w:rPr>
        <w:drawing>
          <wp:inline distT="0" distB="0" distL="0" distR="0">
            <wp:extent cx="4152900" cy="3660223"/>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4159825" cy="3666327"/>
                    </a:xfrm>
                    <a:prstGeom prst="rect">
                      <a:avLst/>
                    </a:prstGeom>
                    <a:noFill/>
                    <a:ln w="9525">
                      <a:noFill/>
                      <a:miter lim="800000"/>
                      <a:headEnd/>
                      <a:tailEnd/>
                    </a:ln>
                  </pic:spPr>
                </pic:pic>
              </a:graphicData>
            </a:graphic>
          </wp:inline>
        </w:drawing>
      </w:r>
    </w:p>
    <w:p w:rsidR="00980B27" w:rsidRDefault="00980B27" w:rsidP="00980B27">
      <w:pPr>
        <w:pStyle w:val="figuras"/>
        <w:rPr>
          <w:b/>
        </w:rPr>
      </w:pPr>
      <w:bookmarkStart w:id="966" w:name="_Toc301197644"/>
      <w:r>
        <w:rPr>
          <w:b/>
        </w:rPr>
        <w:t xml:space="preserve">Figura 5.1 </w:t>
      </w:r>
      <w:r>
        <w:t xml:space="preserve">Respuesta al escalón del modelo en </w:t>
      </w:r>
      <w:r w:rsidR="009B57E9">
        <w:t>lazo abierto (</w:t>
      </w:r>
      <w:r>
        <w:t>Sisotool</w:t>
      </w:r>
      <w:r w:rsidR="009B57E9">
        <w:t>)</w:t>
      </w:r>
      <w:r>
        <w:t>.</w:t>
      </w:r>
      <w:bookmarkEnd w:id="966"/>
    </w:p>
    <w:p w:rsidR="00980B27" w:rsidRDefault="00980B27" w:rsidP="0010219A"/>
    <w:p w:rsidR="00855957" w:rsidRDefault="00855957" w:rsidP="0010219A">
      <w:r>
        <w:t>Sisotool trabaja con el siguiente diagrama de bloques:</w:t>
      </w:r>
    </w:p>
    <w:p w:rsidR="00855957" w:rsidRDefault="00855957" w:rsidP="00980B27">
      <w:pPr>
        <w:pStyle w:val="Sinespaciado"/>
        <w:jc w:val="center"/>
      </w:pPr>
      <w:r>
        <w:rPr>
          <w:noProof/>
          <w:lang w:eastAsia="es-EC"/>
        </w:rPr>
        <w:lastRenderedPageBreak/>
        <w:drawing>
          <wp:inline distT="0" distB="0" distL="0" distR="0">
            <wp:extent cx="2598271" cy="704850"/>
            <wp:effectExtent l="19050" t="0" r="0" b="0"/>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srcRect l="44576" t="21981" r="21358" b="65700"/>
                    <a:stretch>
                      <a:fillRect/>
                    </a:stretch>
                  </pic:blipFill>
                  <pic:spPr bwMode="auto">
                    <a:xfrm>
                      <a:off x="0" y="0"/>
                      <a:ext cx="2598271" cy="704850"/>
                    </a:xfrm>
                    <a:prstGeom prst="rect">
                      <a:avLst/>
                    </a:prstGeom>
                    <a:noFill/>
                    <a:ln w="9525">
                      <a:noFill/>
                      <a:miter lim="800000"/>
                      <a:headEnd/>
                      <a:tailEnd/>
                    </a:ln>
                  </pic:spPr>
                </pic:pic>
              </a:graphicData>
            </a:graphic>
          </wp:inline>
        </w:drawing>
      </w:r>
    </w:p>
    <w:p w:rsidR="00980B27" w:rsidRDefault="00980B27" w:rsidP="00980B27">
      <w:pPr>
        <w:pStyle w:val="figuras"/>
        <w:rPr>
          <w:b/>
        </w:rPr>
      </w:pPr>
      <w:bookmarkStart w:id="967" w:name="_Toc301197645"/>
      <w:r>
        <w:rPr>
          <w:b/>
        </w:rPr>
        <w:t xml:space="preserve">Figura 5.2 </w:t>
      </w:r>
      <w:r>
        <w:t>Diagrama de bloques de Sisotool.</w:t>
      </w:r>
      <w:bookmarkEnd w:id="967"/>
    </w:p>
    <w:p w:rsidR="00980B27" w:rsidRDefault="00980B27" w:rsidP="0010219A"/>
    <w:p w:rsidR="00855957" w:rsidRDefault="00855957" w:rsidP="0010219A">
      <w:r>
        <w:t>Para obtener el grafico anterior  a F se le dio el valor de 1, donde F es un Filtro; C igual a 1, donde C es el Controlador, G es la función de transferencia de nuestra planta y H es la función de transferencia del transductor  o realimentación, que para este caso es un valor de cero para simular el lazo abierto.</w:t>
      </w:r>
    </w:p>
    <w:p w:rsidR="00855957" w:rsidRDefault="00855957" w:rsidP="0010219A">
      <w:r>
        <w:t>Se observa claramente que este modelo se parece bastante al escalón original realizado a la planta, ya que se observa sus características de tiempo de estabilización y ganancia</w:t>
      </w:r>
      <w:r w:rsidR="00980B27">
        <w:t xml:space="preserve"> (Ver Capitulo 3.4 “Análisis de la Planta”)</w:t>
      </w:r>
      <w:r>
        <w:t>.</w:t>
      </w:r>
    </w:p>
    <w:p w:rsidR="00855957" w:rsidRDefault="00855957" w:rsidP="0010219A"/>
    <w:p w:rsidR="0015130B" w:rsidRDefault="0015130B" w:rsidP="0010219A"/>
    <w:p w:rsidR="00B85F73" w:rsidRDefault="00B85F73" w:rsidP="0010219A"/>
    <w:p w:rsidR="00855957" w:rsidRDefault="00980B27" w:rsidP="007C3324">
      <w:pPr>
        <w:pStyle w:val="Ttulo2"/>
        <w:numPr>
          <w:ilvl w:val="1"/>
          <w:numId w:val="25"/>
        </w:numPr>
        <w:tabs>
          <w:tab w:val="clear" w:pos="756"/>
          <w:tab w:val="num" w:pos="567"/>
        </w:tabs>
        <w:ind w:left="567"/>
      </w:pPr>
      <w:bookmarkStart w:id="968" w:name="_Toc301197544"/>
      <w:r>
        <w:t>CRITERIOS DEL DISEÑO DEL CONTROLADOR</w:t>
      </w:r>
      <w:bookmarkEnd w:id="968"/>
    </w:p>
    <w:p w:rsidR="0015130B" w:rsidRDefault="0015130B" w:rsidP="0010219A"/>
    <w:p w:rsidR="003A7E0E" w:rsidRDefault="004D70F5" w:rsidP="0010219A">
      <w:r>
        <w:t>Como querem</w:t>
      </w:r>
      <w:r w:rsidR="003A7E0E">
        <w:t>os realizar un controlador que responda ante los cambios de entrada y que no tenga un sobre nivel porcentual elevado, daremos los siguientes criterios:</w:t>
      </w:r>
    </w:p>
    <w:p w:rsidR="0015130B" w:rsidRDefault="003A7E0E" w:rsidP="0010219A">
      <w:r>
        <w:t xml:space="preserve">Primero es necesario que el error de estado estacionario sea cero, pues nos interesa que la planta </w:t>
      </w:r>
      <w:r w:rsidR="004D70F5">
        <w:t>actúe</w:t>
      </w:r>
      <w:r>
        <w:t xml:space="preserve"> en el punto de referencia que se le especifique. </w:t>
      </w:r>
      <w:r w:rsidR="004D70F5">
        <w:t>Así</w:t>
      </w:r>
      <w:r>
        <w:t xml:space="preserve"> mismo no deseamos que tenga un sobre nivel porcentual </w:t>
      </w:r>
      <w:r w:rsidR="0015130B">
        <w:t>elevado, por lo que para este</w:t>
      </w:r>
      <w:r>
        <w:t xml:space="preserve"> caso </w:t>
      </w:r>
      <w:r w:rsidR="0015130B">
        <w:t xml:space="preserve">podría ser no más </w:t>
      </w:r>
      <w:r>
        <w:t>de</w:t>
      </w:r>
      <w:r w:rsidR="00B860FD">
        <w:t>l</w:t>
      </w:r>
      <w:r>
        <w:t xml:space="preserve"> 15%</w:t>
      </w:r>
      <w:r w:rsidR="00B860FD">
        <w:t xml:space="preserve">, los cual </w:t>
      </w:r>
      <w:r w:rsidR="0015130B">
        <w:t xml:space="preserve">también permitirá </w:t>
      </w:r>
      <w:r w:rsidR="00B860FD">
        <w:t xml:space="preserve">tratar de de encontrar un tiempo adecuado de estabilización. </w:t>
      </w:r>
    </w:p>
    <w:p w:rsidR="00B860FD" w:rsidRDefault="00B860FD" w:rsidP="0010219A">
      <w:r>
        <w:lastRenderedPageBreak/>
        <w:t xml:space="preserve">Se escogió un tiempo de </w:t>
      </w:r>
      <w:r w:rsidR="0015130B">
        <w:t xml:space="preserve">estabilización </w:t>
      </w:r>
      <w:r>
        <w:t>50 seg</w:t>
      </w:r>
      <w:r w:rsidR="000426E4">
        <w:t>undos</w:t>
      </w:r>
      <w:r>
        <w:t xml:space="preserve"> ya que la planta en lazo abierto</w:t>
      </w:r>
      <w:r w:rsidR="000426E4">
        <w:t xml:space="preserve"> es de aproximadamente 110 seg</w:t>
      </w:r>
      <w:r w:rsidR="00980B27">
        <w:t>undos, con lo cual sería un reto lograr disminuir a más del 50%</w:t>
      </w:r>
      <w:r>
        <w:t>.</w:t>
      </w:r>
    </w:p>
    <w:p w:rsidR="003A7E0E" w:rsidRDefault="003A7E0E" w:rsidP="0010219A"/>
    <w:p w:rsidR="00B85F73" w:rsidRDefault="00B85F73" w:rsidP="0010219A"/>
    <w:p w:rsidR="00B85F73" w:rsidRDefault="00B85F73" w:rsidP="0010219A"/>
    <w:p w:rsidR="00B860FD" w:rsidRDefault="00980B27" w:rsidP="007C3324">
      <w:pPr>
        <w:pStyle w:val="Ttulo2"/>
        <w:numPr>
          <w:ilvl w:val="1"/>
          <w:numId w:val="25"/>
        </w:numPr>
        <w:tabs>
          <w:tab w:val="clear" w:pos="756"/>
          <w:tab w:val="num" w:pos="567"/>
        </w:tabs>
        <w:ind w:left="567"/>
      </w:pPr>
      <w:bookmarkStart w:id="969" w:name="_Toc301197545"/>
      <w:r>
        <w:t>PASOS PARA OBTENER EL CONTROLADOR</w:t>
      </w:r>
      <w:bookmarkEnd w:id="969"/>
    </w:p>
    <w:p w:rsidR="000426E4" w:rsidRDefault="000426E4" w:rsidP="0010219A"/>
    <w:p w:rsidR="00B860FD" w:rsidRPr="000426E4" w:rsidRDefault="00B860FD" w:rsidP="0010219A">
      <w:pPr>
        <w:rPr>
          <w:b/>
        </w:rPr>
      </w:pPr>
      <w:r w:rsidRPr="000426E4">
        <w:rPr>
          <w:b/>
        </w:rPr>
        <w:t>Paso1:</w:t>
      </w:r>
    </w:p>
    <w:p w:rsidR="00B860FD" w:rsidRDefault="00B860FD" w:rsidP="0010219A">
      <w:r>
        <w:t>En el diagrama de bloq</w:t>
      </w:r>
      <w:r w:rsidR="000426E4">
        <w:t>ues con el qu</w:t>
      </w:r>
      <w:r>
        <w:t>e trabaja sisotool verificamos que:</w:t>
      </w:r>
    </w:p>
    <w:p w:rsidR="00B860FD" w:rsidRPr="00B860FD" w:rsidRDefault="00B860FD" w:rsidP="0010219A">
      <w:r w:rsidRPr="00AF3337">
        <w:t>F=1;</w:t>
      </w:r>
      <w:r w:rsidR="00AF3337" w:rsidRPr="00AF3337">
        <w:t xml:space="preserve"> </w:t>
      </w:r>
      <w:r w:rsidRPr="00AF3337">
        <w:t>C=1;</w:t>
      </w:r>
      <w:r w:rsidR="00AF3337" w:rsidRPr="00AF3337">
        <w:t xml:space="preserve"> </w:t>
      </w:r>
      <w:r w:rsidRPr="00AF3337">
        <w:t>G=Planta;</w:t>
      </w:r>
      <w:r w:rsidR="00AF3337" w:rsidRPr="00AF3337">
        <w:t xml:space="preserve"> </w:t>
      </w:r>
      <w:r w:rsidR="00AF3337">
        <w:t>H=1</w:t>
      </w:r>
      <w:r w:rsidRPr="00AF3337">
        <w:t xml:space="preserve"> </w:t>
      </w:r>
      <w:r w:rsidR="00AF3337">
        <w:t>(p</w:t>
      </w:r>
      <w:r w:rsidRPr="00B860FD">
        <w:t xml:space="preserve">ara que exista </w:t>
      </w:r>
      <w:r w:rsidR="000426E4" w:rsidRPr="00B860FD">
        <w:t>retroalimentación</w:t>
      </w:r>
      <w:r w:rsidR="00AF3337">
        <w:t>)</w:t>
      </w:r>
      <w:r w:rsidRPr="00B860FD">
        <w:t>.</w:t>
      </w:r>
    </w:p>
    <w:p w:rsidR="00B860FD" w:rsidRPr="000426E4" w:rsidRDefault="00B860FD" w:rsidP="0010219A">
      <w:pPr>
        <w:rPr>
          <w:b/>
        </w:rPr>
      </w:pPr>
      <w:r w:rsidRPr="000426E4">
        <w:rPr>
          <w:b/>
        </w:rPr>
        <w:t>Paso 2:</w:t>
      </w:r>
    </w:p>
    <w:p w:rsidR="00B860FD" w:rsidRDefault="00B860FD" w:rsidP="0010219A">
      <w:r>
        <w:t xml:space="preserve">Agregar un integrador </w:t>
      </w:r>
      <w:r w:rsidR="000426E4">
        <w:t xml:space="preserve">para cumplir con el error estacionario de cero, </w:t>
      </w:r>
      <w:r>
        <w:t xml:space="preserve">como se muestra en la </w:t>
      </w:r>
      <w:r w:rsidR="000426E4">
        <w:t>fig</w:t>
      </w:r>
      <w:r w:rsidR="00980B27">
        <w:t>ura</w:t>
      </w:r>
      <w:r>
        <w:t>:</w:t>
      </w:r>
    </w:p>
    <w:p w:rsidR="00B860FD" w:rsidRDefault="00B860FD" w:rsidP="009B57E9">
      <w:pPr>
        <w:pStyle w:val="Sinespaciado"/>
        <w:jc w:val="center"/>
      </w:pPr>
      <w:r>
        <w:rPr>
          <w:noProof/>
          <w:lang w:eastAsia="es-EC"/>
        </w:rPr>
        <w:drawing>
          <wp:inline distT="0" distB="0" distL="0" distR="0">
            <wp:extent cx="2952750" cy="2433473"/>
            <wp:effectExtent l="19050" t="0" r="0" b="0"/>
            <wp:docPr id="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srcRect l="24122" t="13437" r="7963" b="11875"/>
                    <a:stretch>
                      <a:fillRect/>
                    </a:stretch>
                  </pic:blipFill>
                  <pic:spPr bwMode="auto">
                    <a:xfrm>
                      <a:off x="0" y="0"/>
                      <a:ext cx="2952750" cy="2433473"/>
                    </a:xfrm>
                    <a:prstGeom prst="rect">
                      <a:avLst/>
                    </a:prstGeom>
                    <a:noFill/>
                    <a:ln w="9525">
                      <a:noFill/>
                      <a:miter lim="800000"/>
                      <a:headEnd/>
                      <a:tailEnd/>
                    </a:ln>
                  </pic:spPr>
                </pic:pic>
              </a:graphicData>
            </a:graphic>
          </wp:inline>
        </w:drawing>
      </w:r>
    </w:p>
    <w:p w:rsidR="00980B27" w:rsidRDefault="00980B27" w:rsidP="00980B27">
      <w:pPr>
        <w:pStyle w:val="figuras"/>
        <w:rPr>
          <w:b/>
        </w:rPr>
      </w:pPr>
      <w:bookmarkStart w:id="970" w:name="_Toc301197646"/>
      <w:r>
        <w:rPr>
          <w:b/>
        </w:rPr>
        <w:t xml:space="preserve">Figura 5.3 </w:t>
      </w:r>
      <w:r w:rsidR="009B57E9">
        <w:t>Herramientas para la Estimación y Control (Sisotool)</w:t>
      </w:r>
      <w:r>
        <w:t>.</w:t>
      </w:r>
      <w:bookmarkEnd w:id="970"/>
    </w:p>
    <w:p w:rsidR="00980B27" w:rsidRDefault="00980B27" w:rsidP="00B860FD"/>
    <w:p w:rsidR="000426E4" w:rsidRPr="000426E4" w:rsidRDefault="00B860FD" w:rsidP="00B860FD">
      <w:pPr>
        <w:rPr>
          <w:b/>
        </w:rPr>
      </w:pPr>
      <w:r w:rsidRPr="000426E4">
        <w:rPr>
          <w:b/>
        </w:rPr>
        <w:t xml:space="preserve">Paso 3: </w:t>
      </w:r>
    </w:p>
    <w:p w:rsidR="00B860FD" w:rsidRDefault="00B860FD" w:rsidP="00B860FD">
      <w:r>
        <w:t xml:space="preserve">En el lugar geométrico de las raíces ingresar los otros </w:t>
      </w:r>
      <w:r w:rsidR="000426E4">
        <w:t>requerimientos</w:t>
      </w:r>
      <w:r>
        <w:t xml:space="preserve"> (</w:t>
      </w:r>
      <w:r w:rsidR="009B57E9">
        <w:t>Sobre nivel porcentual y T</w:t>
      </w:r>
      <w:r>
        <w:t>s):</w:t>
      </w:r>
    </w:p>
    <w:p w:rsidR="00B860FD" w:rsidRDefault="00B860FD" w:rsidP="009B57E9">
      <w:pPr>
        <w:pStyle w:val="Sinespaciado"/>
        <w:jc w:val="center"/>
      </w:pPr>
      <w:r>
        <w:rPr>
          <w:noProof/>
          <w:lang w:eastAsia="es-EC"/>
        </w:rPr>
        <w:drawing>
          <wp:inline distT="0" distB="0" distL="0" distR="0">
            <wp:extent cx="2857500" cy="2971932"/>
            <wp:effectExtent l="19050" t="0" r="0" b="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srcRect/>
                    <a:stretch>
                      <a:fillRect/>
                    </a:stretch>
                  </pic:blipFill>
                  <pic:spPr bwMode="auto">
                    <a:xfrm>
                      <a:off x="0" y="0"/>
                      <a:ext cx="2857945" cy="2972395"/>
                    </a:xfrm>
                    <a:prstGeom prst="rect">
                      <a:avLst/>
                    </a:prstGeom>
                    <a:noFill/>
                    <a:ln w="9525">
                      <a:noFill/>
                      <a:miter lim="800000"/>
                      <a:headEnd/>
                      <a:tailEnd/>
                    </a:ln>
                  </pic:spPr>
                </pic:pic>
              </a:graphicData>
            </a:graphic>
          </wp:inline>
        </w:drawing>
      </w:r>
    </w:p>
    <w:p w:rsidR="009B57E9" w:rsidRDefault="009B57E9" w:rsidP="009B57E9">
      <w:pPr>
        <w:pStyle w:val="figuras"/>
        <w:rPr>
          <w:b/>
        </w:rPr>
      </w:pPr>
      <w:bookmarkStart w:id="971" w:name="_Toc301197647"/>
      <w:r>
        <w:rPr>
          <w:b/>
        </w:rPr>
        <w:t xml:space="preserve">Figura 5.4 </w:t>
      </w:r>
      <w:r>
        <w:t>Ventana de Diseño de Sisotool (a).</w:t>
      </w:r>
      <w:bookmarkEnd w:id="971"/>
    </w:p>
    <w:p w:rsidR="009B57E9" w:rsidRDefault="009B57E9" w:rsidP="00B860FD"/>
    <w:p w:rsidR="00B860FD" w:rsidRDefault="00B860FD" w:rsidP="00B860FD"/>
    <w:p w:rsidR="000426E4" w:rsidRPr="000426E4" w:rsidRDefault="00B860FD" w:rsidP="00B860FD">
      <w:pPr>
        <w:rPr>
          <w:b/>
        </w:rPr>
      </w:pPr>
      <w:r w:rsidRPr="000426E4">
        <w:rPr>
          <w:b/>
        </w:rPr>
        <w:t xml:space="preserve">Paso 4: </w:t>
      </w:r>
    </w:p>
    <w:p w:rsidR="000426E4" w:rsidRDefault="00B860FD" w:rsidP="00B860FD">
      <w:pPr>
        <w:rPr>
          <w:noProof/>
          <w:lang w:eastAsia="es-EC"/>
        </w:rPr>
      </w:pPr>
      <w:r>
        <w:t xml:space="preserve">Agregar un cero para lograr que el lugar geométrico de las raíces se </w:t>
      </w:r>
      <w:r w:rsidR="000426E4">
        <w:t>intercepte</w:t>
      </w:r>
      <w:r>
        <w:t xml:space="preserve"> con los requerimientos para </w:t>
      </w:r>
      <w:r w:rsidR="000426E4">
        <w:t>que así</w:t>
      </w:r>
      <w:r w:rsidR="00EE299C">
        <w:t xml:space="preserve"> </w:t>
      </w:r>
      <w:r>
        <w:t>cumpla las especificaciones</w:t>
      </w:r>
      <w:r w:rsidR="00EE299C">
        <w:t>; l</w:t>
      </w:r>
      <w:r w:rsidR="000426E4">
        <w:t>uego p</w:t>
      </w:r>
      <w:r>
        <w:t>oner las raíces en las intersecciones:</w:t>
      </w:r>
    </w:p>
    <w:p w:rsidR="00B860FD" w:rsidRDefault="000426E4" w:rsidP="009B57E9">
      <w:pPr>
        <w:pStyle w:val="Sinespaciado"/>
        <w:jc w:val="center"/>
      </w:pPr>
      <w:r>
        <w:rPr>
          <w:noProof/>
          <w:lang w:eastAsia="es-EC"/>
        </w:rPr>
        <w:lastRenderedPageBreak/>
        <w:drawing>
          <wp:inline distT="0" distB="0" distL="0" distR="0">
            <wp:extent cx="3077170" cy="3200400"/>
            <wp:effectExtent l="19050" t="0" r="8930" b="0"/>
            <wp:docPr id="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srcRect/>
                    <a:stretch>
                      <a:fillRect/>
                    </a:stretch>
                  </pic:blipFill>
                  <pic:spPr bwMode="auto">
                    <a:xfrm>
                      <a:off x="0" y="0"/>
                      <a:ext cx="3079209" cy="3202520"/>
                    </a:xfrm>
                    <a:prstGeom prst="rect">
                      <a:avLst/>
                    </a:prstGeom>
                    <a:noFill/>
                    <a:ln w="9525">
                      <a:noFill/>
                      <a:miter lim="800000"/>
                      <a:headEnd/>
                      <a:tailEnd/>
                    </a:ln>
                  </pic:spPr>
                </pic:pic>
              </a:graphicData>
            </a:graphic>
          </wp:inline>
        </w:drawing>
      </w:r>
    </w:p>
    <w:p w:rsidR="009B57E9" w:rsidRDefault="009B57E9" w:rsidP="009B57E9">
      <w:pPr>
        <w:pStyle w:val="figuras"/>
        <w:rPr>
          <w:b/>
        </w:rPr>
      </w:pPr>
      <w:bookmarkStart w:id="972" w:name="_Toc301197648"/>
      <w:r>
        <w:rPr>
          <w:b/>
        </w:rPr>
        <w:t xml:space="preserve">Figura 5.5 </w:t>
      </w:r>
      <w:r>
        <w:t>Ventana de Diseño de Sisotool (b).</w:t>
      </w:r>
      <w:bookmarkEnd w:id="972"/>
    </w:p>
    <w:p w:rsidR="00B860FD" w:rsidRDefault="00B860FD" w:rsidP="00B860FD"/>
    <w:p w:rsidR="000426E4" w:rsidRDefault="000426E4" w:rsidP="00B860FD">
      <w:r>
        <w:t>Se muestra a continuación la gráfica de la respuesta al escalón:</w:t>
      </w:r>
    </w:p>
    <w:p w:rsidR="00B860FD" w:rsidRDefault="00B860FD" w:rsidP="009B57E9">
      <w:pPr>
        <w:pStyle w:val="Sinespaciado"/>
        <w:jc w:val="center"/>
      </w:pPr>
      <w:r>
        <w:rPr>
          <w:noProof/>
          <w:lang w:eastAsia="es-EC"/>
        </w:rPr>
        <w:drawing>
          <wp:inline distT="0" distB="0" distL="0" distR="0">
            <wp:extent cx="3638550" cy="3206893"/>
            <wp:effectExtent l="19050" t="0" r="0" b="0"/>
            <wp:docPr id="4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srcRect/>
                    <a:stretch>
                      <a:fillRect/>
                    </a:stretch>
                  </pic:blipFill>
                  <pic:spPr bwMode="auto">
                    <a:xfrm>
                      <a:off x="0" y="0"/>
                      <a:ext cx="3638550" cy="3206893"/>
                    </a:xfrm>
                    <a:prstGeom prst="rect">
                      <a:avLst/>
                    </a:prstGeom>
                    <a:noFill/>
                    <a:ln w="9525">
                      <a:noFill/>
                      <a:miter lim="800000"/>
                      <a:headEnd/>
                      <a:tailEnd/>
                    </a:ln>
                  </pic:spPr>
                </pic:pic>
              </a:graphicData>
            </a:graphic>
          </wp:inline>
        </w:drawing>
      </w:r>
    </w:p>
    <w:p w:rsidR="009B57E9" w:rsidRDefault="009B57E9" w:rsidP="009B57E9">
      <w:pPr>
        <w:pStyle w:val="figuras"/>
        <w:rPr>
          <w:b/>
        </w:rPr>
      </w:pPr>
      <w:bookmarkStart w:id="973" w:name="_Toc301197649"/>
      <w:r>
        <w:rPr>
          <w:b/>
        </w:rPr>
        <w:t xml:space="preserve">Figura 5.6 </w:t>
      </w:r>
      <w:r>
        <w:t>Respuesta al escalón al sistema en lazo cerrado (a).</w:t>
      </w:r>
      <w:bookmarkEnd w:id="973"/>
    </w:p>
    <w:p w:rsidR="009B57E9" w:rsidRDefault="009B57E9" w:rsidP="000426E4"/>
    <w:p w:rsidR="000426E4" w:rsidRDefault="000426E4" w:rsidP="000426E4">
      <w:r>
        <w:t>Al observar como es la respuesta al escalón vemos</w:t>
      </w:r>
      <w:r w:rsidR="00EE299C">
        <w:t xml:space="preserve"> </w:t>
      </w:r>
      <w:r>
        <w:t xml:space="preserve">que cumple con todas las características excepto por el </w:t>
      </w:r>
      <w:r w:rsidR="009B57E9">
        <w:t>sobre nivel porcentual</w:t>
      </w:r>
      <w:r>
        <w:t>, el cual se debe al cero que agregamos en el lugar geométri</w:t>
      </w:r>
      <w:r w:rsidR="009B57E9">
        <w:t>co de las raíces. P</w:t>
      </w:r>
      <w:r>
        <w:t>ara disminuir este efecto se ingresa un pre filtro, que c</w:t>
      </w:r>
      <w:r w:rsidR="009B57E9">
        <w:t>onsiste en agregar un polo en la sección de</w:t>
      </w:r>
      <w:r>
        <w:t xml:space="preserve"> filtro localizado en el mimo lugar donde se agrego el cero, para así disminuir su efecto:</w:t>
      </w:r>
    </w:p>
    <w:p w:rsidR="006E3BF1" w:rsidRPr="000426E4" w:rsidRDefault="006E3BF1" w:rsidP="000426E4"/>
    <w:p w:rsidR="00B860FD" w:rsidRDefault="00B860FD" w:rsidP="009B57E9">
      <w:pPr>
        <w:pStyle w:val="Sinespaciado"/>
        <w:jc w:val="center"/>
      </w:pPr>
      <w:r>
        <w:rPr>
          <w:noProof/>
          <w:lang w:eastAsia="es-EC"/>
        </w:rPr>
        <w:drawing>
          <wp:inline distT="0" distB="0" distL="0" distR="0">
            <wp:extent cx="2866919" cy="2409825"/>
            <wp:effectExtent l="19050" t="0" r="0" b="0"/>
            <wp:docPr id="4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cstate="print"/>
                    <a:srcRect l="24182" t="13099" r="7813" b="10543"/>
                    <a:stretch>
                      <a:fillRect/>
                    </a:stretch>
                  </pic:blipFill>
                  <pic:spPr bwMode="auto">
                    <a:xfrm>
                      <a:off x="0" y="0"/>
                      <a:ext cx="2870284" cy="2412653"/>
                    </a:xfrm>
                    <a:prstGeom prst="rect">
                      <a:avLst/>
                    </a:prstGeom>
                    <a:noFill/>
                    <a:ln w="9525">
                      <a:noFill/>
                      <a:miter lim="800000"/>
                      <a:headEnd/>
                      <a:tailEnd/>
                    </a:ln>
                  </pic:spPr>
                </pic:pic>
              </a:graphicData>
            </a:graphic>
          </wp:inline>
        </w:drawing>
      </w:r>
    </w:p>
    <w:p w:rsidR="009B57E9" w:rsidRDefault="009B57E9" w:rsidP="009B57E9">
      <w:pPr>
        <w:pStyle w:val="figuras"/>
        <w:rPr>
          <w:b/>
        </w:rPr>
      </w:pPr>
      <w:bookmarkStart w:id="974" w:name="_Toc301197650"/>
      <w:r>
        <w:rPr>
          <w:b/>
        </w:rPr>
        <w:t xml:space="preserve">Figura 5.7 </w:t>
      </w:r>
      <w:r>
        <w:t>Herramientas para la Estimación y Control (Filtro).</w:t>
      </w:r>
      <w:bookmarkEnd w:id="974"/>
    </w:p>
    <w:p w:rsidR="009B57E9" w:rsidRDefault="009B57E9" w:rsidP="00B860FD"/>
    <w:p w:rsidR="00B860FD" w:rsidRDefault="00B860FD" w:rsidP="00B860FD">
      <w:r>
        <w:t xml:space="preserve">Entonces </w:t>
      </w:r>
      <w:r w:rsidR="006E3BF1">
        <w:t>la respuesta al escalón final queda</w:t>
      </w:r>
      <w:r>
        <w:t>:</w:t>
      </w:r>
    </w:p>
    <w:p w:rsidR="00B860FD" w:rsidRDefault="00B860FD" w:rsidP="009B57E9">
      <w:pPr>
        <w:pStyle w:val="Sinespaciado"/>
        <w:jc w:val="center"/>
      </w:pPr>
      <w:r>
        <w:rPr>
          <w:noProof/>
          <w:lang w:eastAsia="es-EC"/>
        </w:rPr>
        <w:lastRenderedPageBreak/>
        <w:drawing>
          <wp:inline distT="0" distB="0" distL="0" distR="0">
            <wp:extent cx="3296163" cy="2905125"/>
            <wp:effectExtent l="19050" t="0" r="0" b="0"/>
            <wp:docPr id="4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cstate="print"/>
                    <a:srcRect/>
                    <a:stretch>
                      <a:fillRect/>
                    </a:stretch>
                  </pic:blipFill>
                  <pic:spPr bwMode="auto">
                    <a:xfrm>
                      <a:off x="0" y="0"/>
                      <a:ext cx="3314588" cy="2921365"/>
                    </a:xfrm>
                    <a:prstGeom prst="rect">
                      <a:avLst/>
                    </a:prstGeom>
                    <a:noFill/>
                    <a:ln w="9525">
                      <a:noFill/>
                      <a:miter lim="800000"/>
                      <a:headEnd/>
                      <a:tailEnd/>
                    </a:ln>
                  </pic:spPr>
                </pic:pic>
              </a:graphicData>
            </a:graphic>
          </wp:inline>
        </w:drawing>
      </w:r>
    </w:p>
    <w:p w:rsidR="009B57E9" w:rsidRDefault="009B57E9" w:rsidP="009B57E9">
      <w:pPr>
        <w:pStyle w:val="figuras"/>
        <w:rPr>
          <w:b/>
        </w:rPr>
      </w:pPr>
      <w:bookmarkStart w:id="975" w:name="_Toc301197651"/>
      <w:r>
        <w:rPr>
          <w:b/>
        </w:rPr>
        <w:t xml:space="preserve">Figura 5.8 </w:t>
      </w:r>
      <w:r>
        <w:t>Respuesta al escalón al sistema en lazo cerrado (b).</w:t>
      </w:r>
      <w:bookmarkEnd w:id="975"/>
    </w:p>
    <w:p w:rsidR="009B57E9" w:rsidRDefault="009B57E9" w:rsidP="00B860FD"/>
    <w:p w:rsidR="00B860FD" w:rsidRDefault="006E3BF1" w:rsidP="00B860FD">
      <w:r>
        <w:t>Por</w:t>
      </w:r>
      <w:r w:rsidR="00B860FD">
        <w:t xml:space="preserve"> lo</w:t>
      </w:r>
      <w:r w:rsidR="009B57E9">
        <w:t xml:space="preserve"> tanto con la</w:t>
      </w:r>
      <w:r w:rsidR="00B860FD">
        <w:t xml:space="preserve"> arquitectura</w:t>
      </w:r>
      <w:r w:rsidR="009B57E9">
        <w:t xml:space="preserve"> mostrada en la figura 5.2 q</w:t>
      </w:r>
      <w:r>
        <w:t>ueda</w:t>
      </w:r>
      <w:r w:rsidR="00B860FD">
        <w:t>:</w:t>
      </w:r>
    </w:p>
    <w:p w:rsidR="00B860FD" w:rsidRDefault="00B860FD" w:rsidP="00B860FD">
      <w:r>
        <w:rPr>
          <w:noProof/>
          <w:lang w:eastAsia="es-EC"/>
        </w:rPr>
        <w:drawing>
          <wp:inline distT="0" distB="0" distL="0" distR="0">
            <wp:extent cx="2450592" cy="343815"/>
            <wp:effectExtent l="19050" t="0" r="6858" b="0"/>
            <wp:docPr id="6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cstate="print"/>
                    <a:srcRect l="25602" t="21913" r="30727" b="69913"/>
                    <a:stretch>
                      <a:fillRect/>
                    </a:stretch>
                  </pic:blipFill>
                  <pic:spPr bwMode="auto">
                    <a:xfrm>
                      <a:off x="0" y="0"/>
                      <a:ext cx="2450592" cy="343815"/>
                    </a:xfrm>
                    <a:prstGeom prst="rect">
                      <a:avLst/>
                    </a:prstGeom>
                    <a:noFill/>
                    <a:ln w="9525">
                      <a:noFill/>
                      <a:miter lim="800000"/>
                      <a:headEnd/>
                      <a:tailEnd/>
                    </a:ln>
                  </pic:spPr>
                </pic:pic>
              </a:graphicData>
            </a:graphic>
          </wp:inline>
        </w:drawing>
      </w:r>
    </w:p>
    <w:p w:rsidR="00B860FD" w:rsidRDefault="00B860FD" w:rsidP="00B860FD">
      <w:r>
        <w:rPr>
          <w:noProof/>
          <w:lang w:eastAsia="es-EC"/>
        </w:rPr>
        <w:drawing>
          <wp:inline distT="0" distB="0" distL="0" distR="0">
            <wp:extent cx="2456333" cy="387706"/>
            <wp:effectExtent l="19050" t="0" r="1117" b="0"/>
            <wp:docPr id="6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cstate="print"/>
                    <a:srcRect l="25613" t="21565" r="30596" b="69217"/>
                    <a:stretch>
                      <a:fillRect/>
                    </a:stretch>
                  </pic:blipFill>
                  <pic:spPr bwMode="auto">
                    <a:xfrm>
                      <a:off x="0" y="0"/>
                      <a:ext cx="2456333" cy="387706"/>
                    </a:xfrm>
                    <a:prstGeom prst="rect">
                      <a:avLst/>
                    </a:prstGeom>
                    <a:noFill/>
                    <a:ln w="9525">
                      <a:noFill/>
                      <a:miter lim="800000"/>
                      <a:headEnd/>
                      <a:tailEnd/>
                    </a:ln>
                  </pic:spPr>
                </pic:pic>
              </a:graphicData>
            </a:graphic>
          </wp:inline>
        </w:drawing>
      </w:r>
    </w:p>
    <w:p w:rsidR="00B860FD" w:rsidRDefault="00B860FD" w:rsidP="00B860FD">
      <w:r>
        <w:t>G es la planta y H=1.</w:t>
      </w:r>
    </w:p>
    <w:p w:rsidR="00B860FD" w:rsidRDefault="00B860FD" w:rsidP="006E3BF1">
      <w:pPr>
        <w:ind w:left="709" w:hanging="709"/>
      </w:pPr>
      <w:r w:rsidRPr="006E3BF1">
        <w:rPr>
          <w:b/>
        </w:rPr>
        <w:t>Nota</w:t>
      </w:r>
      <w:r w:rsidR="006E3BF1" w:rsidRPr="006E3BF1">
        <w:rPr>
          <w:b/>
        </w:rPr>
        <w:t>:</w:t>
      </w:r>
      <w:r>
        <w:t xml:space="preserve"> el controlador </w:t>
      </w:r>
      <w:r w:rsidR="006E3BF1">
        <w:t>tiene la siguiente forma en sisotool:</w:t>
      </w:r>
      <w:r>
        <w:t xml:space="preserve"> kp +ki(1/s) +kd(s) Por lo tanto: Kp=1.9346 y Ki=0.3018.</w:t>
      </w:r>
    </w:p>
    <w:p w:rsidR="00B860FD" w:rsidRDefault="00B860FD" w:rsidP="00B860FD"/>
    <w:p w:rsidR="006E3BF1" w:rsidRDefault="006E3BF1">
      <w:pPr>
        <w:spacing w:line="276" w:lineRule="auto"/>
        <w:jc w:val="left"/>
        <w:rPr>
          <w:rFonts w:eastAsia="Times New Roman" w:cs="Arial"/>
          <w:b/>
          <w:bCs/>
          <w:i/>
          <w:iCs/>
          <w:sz w:val="28"/>
          <w:szCs w:val="28"/>
          <w:lang w:val="es-ES" w:eastAsia="es-ES"/>
        </w:rPr>
      </w:pPr>
      <w:r>
        <w:br w:type="page"/>
      </w:r>
    </w:p>
    <w:p w:rsidR="00B860FD" w:rsidRDefault="003D43E6" w:rsidP="007C3324">
      <w:pPr>
        <w:pStyle w:val="Ttulo2"/>
        <w:numPr>
          <w:ilvl w:val="1"/>
          <w:numId w:val="25"/>
        </w:numPr>
        <w:tabs>
          <w:tab w:val="clear" w:pos="756"/>
          <w:tab w:val="num" w:pos="567"/>
        </w:tabs>
        <w:ind w:left="567"/>
      </w:pPr>
      <w:bookmarkStart w:id="976" w:name="_Toc301197546"/>
      <w:r>
        <w:lastRenderedPageBreak/>
        <w:t>DIAGRAMA DE BLOQUE DEL CONTROLADOR</w:t>
      </w:r>
      <w:bookmarkEnd w:id="976"/>
    </w:p>
    <w:p w:rsidR="006E3BF1" w:rsidRDefault="006E3BF1" w:rsidP="00B860FD"/>
    <w:p w:rsidR="00D955C8" w:rsidRDefault="00D955C8" w:rsidP="009B57E9">
      <w:pPr>
        <w:pStyle w:val="Sinespaciado"/>
        <w:jc w:val="center"/>
      </w:pPr>
      <w:r>
        <w:rPr>
          <w:noProof/>
          <w:lang w:eastAsia="es-EC"/>
        </w:rPr>
        <w:drawing>
          <wp:inline distT="0" distB="0" distL="0" distR="0">
            <wp:extent cx="5256530" cy="3004510"/>
            <wp:effectExtent l="19050" t="0" r="1270" b="0"/>
            <wp:docPr id="7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cstate="print"/>
                    <a:srcRect/>
                    <a:stretch>
                      <a:fillRect/>
                    </a:stretch>
                  </pic:blipFill>
                  <pic:spPr bwMode="auto">
                    <a:xfrm>
                      <a:off x="0" y="0"/>
                      <a:ext cx="5256530" cy="3004510"/>
                    </a:xfrm>
                    <a:prstGeom prst="rect">
                      <a:avLst/>
                    </a:prstGeom>
                    <a:noFill/>
                    <a:ln w="9525">
                      <a:noFill/>
                      <a:miter lim="800000"/>
                      <a:headEnd/>
                      <a:tailEnd/>
                    </a:ln>
                  </pic:spPr>
                </pic:pic>
              </a:graphicData>
            </a:graphic>
          </wp:inline>
        </w:drawing>
      </w:r>
    </w:p>
    <w:p w:rsidR="009B57E9" w:rsidRDefault="009B57E9" w:rsidP="009B57E9">
      <w:pPr>
        <w:pStyle w:val="figuras"/>
        <w:rPr>
          <w:b/>
        </w:rPr>
      </w:pPr>
      <w:bookmarkStart w:id="977" w:name="_Toc301197652"/>
      <w:r>
        <w:rPr>
          <w:b/>
        </w:rPr>
        <w:t xml:space="preserve">Figura 5.9 </w:t>
      </w:r>
      <w:r>
        <w:t>Diagrama de Bloque del Sistema de control de la planta de regulación de Presión.</w:t>
      </w:r>
      <w:bookmarkEnd w:id="977"/>
    </w:p>
    <w:p w:rsidR="009B57E9" w:rsidRDefault="009B57E9" w:rsidP="00B860FD"/>
    <w:p w:rsidR="00802B55" w:rsidRDefault="00802B55" w:rsidP="00B860FD"/>
    <w:p w:rsidR="00A51D62" w:rsidRDefault="00802B55" w:rsidP="00B860FD">
      <w:r>
        <w:t>La parte naranja es la señal de referencia que se le estará ingresando al sistema, la cual realmente es corriente de 4 a 20 mA</w:t>
      </w:r>
      <w:r w:rsidR="00EE299C">
        <w:t>.</w:t>
      </w:r>
      <w:r>
        <w:t xml:space="preserve"> representados entre 820 y 4094</w:t>
      </w:r>
      <w:r w:rsidR="006E3BF1">
        <w:t xml:space="preserve"> bits</w:t>
      </w:r>
      <w:r>
        <w:t xml:space="preserve">, donde nuestro punto de operación </w:t>
      </w:r>
      <w:r w:rsidR="00F9321B">
        <w:t>sería</w:t>
      </w:r>
      <w:r w:rsidR="00A51D62">
        <w:t xml:space="preserve"> de 0,59 bar (1140 bits), y se le </w:t>
      </w:r>
      <w:r w:rsidR="00F9321B">
        <w:t>hará</w:t>
      </w:r>
      <w:r w:rsidR="00A51D62">
        <w:t xml:space="preserve"> cambios de referencia para ver </w:t>
      </w:r>
      <w:r w:rsidR="00F9321B">
        <w:t>cómo</w:t>
      </w:r>
      <w:r w:rsidR="00A51D62">
        <w:t xml:space="preserve"> responde esta planta.</w:t>
      </w:r>
      <w:r w:rsidR="003D43E6">
        <w:t xml:space="preserve"> (Ver Tabla 3.3 y 3.4).</w:t>
      </w:r>
    </w:p>
    <w:p w:rsidR="00D955C8" w:rsidRDefault="00A51D62" w:rsidP="00B860FD">
      <w:r>
        <w:t>E</w:t>
      </w:r>
      <w:r w:rsidR="00D955C8">
        <w:t xml:space="preserve">l controlador </w:t>
      </w:r>
      <w:r>
        <w:t xml:space="preserve">(gráfica en azul) </w:t>
      </w:r>
      <w:r w:rsidR="00D955C8">
        <w:t>es:</w:t>
      </w:r>
    </w:p>
    <w:p w:rsidR="00D955C8" w:rsidRDefault="00D955C8" w:rsidP="003D43E6">
      <w:pPr>
        <w:pStyle w:val="Sinespaciado"/>
        <w:jc w:val="center"/>
      </w:pPr>
      <w:r>
        <w:rPr>
          <w:noProof/>
          <w:lang w:eastAsia="es-EC"/>
        </w:rPr>
        <w:lastRenderedPageBreak/>
        <w:drawing>
          <wp:inline distT="0" distB="0" distL="0" distR="0">
            <wp:extent cx="5279301" cy="3762375"/>
            <wp:effectExtent l="19050" t="0" r="0" b="0"/>
            <wp:docPr id="7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srcRect/>
                    <a:stretch>
                      <a:fillRect/>
                    </a:stretch>
                  </pic:blipFill>
                  <pic:spPr bwMode="auto">
                    <a:xfrm>
                      <a:off x="0" y="0"/>
                      <a:ext cx="5279458" cy="3762487"/>
                    </a:xfrm>
                    <a:prstGeom prst="rect">
                      <a:avLst/>
                    </a:prstGeom>
                    <a:noFill/>
                    <a:ln w="9525">
                      <a:noFill/>
                      <a:miter lim="800000"/>
                      <a:headEnd/>
                      <a:tailEnd/>
                    </a:ln>
                  </pic:spPr>
                </pic:pic>
              </a:graphicData>
            </a:graphic>
          </wp:inline>
        </w:drawing>
      </w:r>
    </w:p>
    <w:p w:rsidR="003D43E6" w:rsidRDefault="003D43E6" w:rsidP="003D43E6">
      <w:pPr>
        <w:pStyle w:val="figuras"/>
        <w:rPr>
          <w:b/>
        </w:rPr>
      </w:pPr>
      <w:bookmarkStart w:id="978" w:name="_Toc301197653"/>
      <w:r>
        <w:rPr>
          <w:b/>
        </w:rPr>
        <w:t xml:space="preserve">Figura 5.10 </w:t>
      </w:r>
      <w:r>
        <w:t>Diagrama de Bloque del Controlador de la planta de regulación de Presión.</w:t>
      </w:r>
      <w:bookmarkEnd w:id="978"/>
    </w:p>
    <w:p w:rsidR="003D43E6" w:rsidRDefault="003D43E6" w:rsidP="00B860FD"/>
    <w:p w:rsidR="00A51D62" w:rsidRDefault="00A51D62" w:rsidP="00B860FD">
      <w:r>
        <w:t>Se observa claramente que es un controlador PI donde tiene su respectiva constante proporcional e integral que fueron halladas anteriormente. Sin embargo se observa también que puede darse el cambio de manual</w:t>
      </w:r>
      <w:r w:rsidR="00EE299C">
        <w:t xml:space="preserve"> </w:t>
      </w:r>
      <w:r w:rsidR="00F9321B">
        <w:t>automático</w:t>
      </w:r>
      <w:r w:rsidR="003D43E6">
        <w:t xml:space="preserve">, así como también que el bloque integrador tiene la opción de </w:t>
      </w:r>
      <w:r w:rsidR="007838D6">
        <w:t>reiniciarse</w:t>
      </w:r>
      <w:r w:rsidR="003D43E6">
        <w:t xml:space="preserve"> con cada flanco negativo.</w:t>
      </w:r>
    </w:p>
    <w:p w:rsidR="006E3BF1" w:rsidRDefault="006E3BF1" w:rsidP="00B860FD"/>
    <w:p w:rsidR="00B85F73" w:rsidRDefault="00B85F73" w:rsidP="00B860FD"/>
    <w:p w:rsidR="00B85F73" w:rsidRDefault="00B85F73" w:rsidP="00B860FD"/>
    <w:p w:rsidR="00B85F73" w:rsidRDefault="00B85F73" w:rsidP="00B860FD"/>
    <w:p w:rsidR="00B85F73" w:rsidRDefault="00B85F73" w:rsidP="00B860FD"/>
    <w:p w:rsidR="00D57362" w:rsidRDefault="003D43E6" w:rsidP="007C3324">
      <w:pPr>
        <w:pStyle w:val="Ttulo2"/>
        <w:numPr>
          <w:ilvl w:val="1"/>
          <w:numId w:val="25"/>
        </w:numPr>
        <w:tabs>
          <w:tab w:val="clear" w:pos="756"/>
          <w:tab w:val="num" w:pos="567"/>
        </w:tabs>
        <w:ind w:left="567"/>
      </w:pPr>
      <w:bookmarkStart w:id="979" w:name="_Toc301197547"/>
      <w:r>
        <w:lastRenderedPageBreak/>
        <w:t>SIMULACIÓN</w:t>
      </w:r>
      <w:bookmarkEnd w:id="979"/>
    </w:p>
    <w:p w:rsidR="00D57362" w:rsidRDefault="00D57362" w:rsidP="00D57362"/>
    <w:p w:rsidR="00D57362" w:rsidRDefault="00D57362" w:rsidP="00D57362">
      <w:r>
        <w:t>Con esta simulación se puede tener una idea de los resultados reales. Es por esto que en esta simulación se añade lo que podría ser el efecto del ruido o perturbaciones en el sistema, mediante el modelo hallado en el capítulo 4</w:t>
      </w:r>
      <w:r w:rsidR="003D43E6">
        <w:t>.11</w:t>
      </w:r>
      <w:r>
        <w:t xml:space="preserve">. </w:t>
      </w:r>
    </w:p>
    <w:p w:rsidR="00D57362" w:rsidRDefault="00D57362" w:rsidP="00D57362">
      <w:r>
        <w:t>Se uso el mismo diagrama de controlador con la excepción que en vez de usar la planta se uso el modelo y todo normalizado a un punto de operación de 0.</w:t>
      </w:r>
    </w:p>
    <w:p w:rsidR="00D57362" w:rsidRDefault="00D57362" w:rsidP="003D43E6">
      <w:pPr>
        <w:pStyle w:val="Sinespaciado"/>
        <w:jc w:val="center"/>
      </w:pPr>
      <w:r>
        <w:rPr>
          <w:noProof/>
          <w:lang w:eastAsia="es-EC"/>
        </w:rPr>
        <w:drawing>
          <wp:inline distT="0" distB="0" distL="0" distR="0">
            <wp:extent cx="5256530" cy="2770654"/>
            <wp:effectExtent l="19050" t="0" r="1270" b="0"/>
            <wp:docPr id="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cstate="print"/>
                    <a:srcRect/>
                    <a:stretch>
                      <a:fillRect/>
                    </a:stretch>
                  </pic:blipFill>
                  <pic:spPr bwMode="auto">
                    <a:xfrm>
                      <a:off x="0" y="0"/>
                      <a:ext cx="5256530" cy="2770654"/>
                    </a:xfrm>
                    <a:prstGeom prst="rect">
                      <a:avLst/>
                    </a:prstGeom>
                    <a:noFill/>
                    <a:ln w="9525">
                      <a:noFill/>
                      <a:miter lim="800000"/>
                      <a:headEnd/>
                      <a:tailEnd/>
                    </a:ln>
                  </pic:spPr>
                </pic:pic>
              </a:graphicData>
            </a:graphic>
          </wp:inline>
        </w:drawing>
      </w:r>
    </w:p>
    <w:p w:rsidR="003D43E6" w:rsidRDefault="003D43E6" w:rsidP="003D43E6">
      <w:pPr>
        <w:pStyle w:val="figuras"/>
        <w:rPr>
          <w:b/>
        </w:rPr>
      </w:pPr>
      <w:bookmarkStart w:id="980" w:name="_Toc301197654"/>
      <w:r>
        <w:rPr>
          <w:b/>
        </w:rPr>
        <w:t xml:space="preserve">Figura 5.11 </w:t>
      </w:r>
      <w:r>
        <w:t>Diagrama de Bloque de la Simulación del modelo.</w:t>
      </w:r>
      <w:bookmarkEnd w:id="980"/>
    </w:p>
    <w:p w:rsidR="003D43E6" w:rsidRDefault="003D43E6" w:rsidP="00D57362"/>
    <w:p w:rsidR="00D57362" w:rsidRDefault="00D57362" w:rsidP="003D43E6">
      <w:pPr>
        <w:pStyle w:val="Sinespaciado"/>
        <w:jc w:val="center"/>
      </w:pPr>
      <w:r>
        <w:rPr>
          <w:noProof/>
          <w:lang w:eastAsia="es-EC"/>
        </w:rPr>
        <w:lastRenderedPageBreak/>
        <w:drawing>
          <wp:inline distT="0" distB="0" distL="0" distR="0">
            <wp:extent cx="3143250" cy="2914650"/>
            <wp:effectExtent l="19050" t="0" r="0" b="0"/>
            <wp:docPr id="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cstate="print"/>
                    <a:srcRect/>
                    <a:stretch>
                      <a:fillRect/>
                    </a:stretch>
                  </pic:blipFill>
                  <pic:spPr bwMode="auto">
                    <a:xfrm>
                      <a:off x="0" y="0"/>
                      <a:ext cx="3143250" cy="2914650"/>
                    </a:xfrm>
                    <a:prstGeom prst="rect">
                      <a:avLst/>
                    </a:prstGeom>
                    <a:noFill/>
                    <a:ln w="9525">
                      <a:noFill/>
                      <a:miter lim="800000"/>
                      <a:headEnd/>
                      <a:tailEnd/>
                    </a:ln>
                  </pic:spPr>
                </pic:pic>
              </a:graphicData>
            </a:graphic>
          </wp:inline>
        </w:drawing>
      </w:r>
    </w:p>
    <w:p w:rsidR="003D43E6" w:rsidRDefault="003D43E6" w:rsidP="003D43E6">
      <w:pPr>
        <w:pStyle w:val="figuras"/>
        <w:rPr>
          <w:b/>
        </w:rPr>
      </w:pPr>
      <w:bookmarkStart w:id="981" w:name="_Toc301197655"/>
      <w:r>
        <w:rPr>
          <w:b/>
        </w:rPr>
        <w:t xml:space="preserve">Figura 5.12 </w:t>
      </w:r>
      <w:r>
        <w:t>Diagrama de Bloque del Modelo hallado en el capítulo 4.11.</w:t>
      </w:r>
      <w:bookmarkEnd w:id="981"/>
    </w:p>
    <w:p w:rsidR="003D43E6" w:rsidRDefault="003D43E6" w:rsidP="00D57362"/>
    <w:p w:rsidR="00D57362" w:rsidRDefault="00780FD6" w:rsidP="00D57362">
      <w:r>
        <w:t xml:space="preserve">En la siguiente gráfica se muestra </w:t>
      </w:r>
    </w:p>
    <w:p w:rsidR="00D57362" w:rsidRDefault="00780FD6" w:rsidP="003D43E6">
      <w:pPr>
        <w:pStyle w:val="Sinespaciado"/>
        <w:jc w:val="center"/>
      </w:pPr>
      <w:r>
        <w:rPr>
          <w:noProof/>
          <w:lang w:eastAsia="es-EC"/>
        </w:rPr>
        <w:drawing>
          <wp:inline distT="0" distB="0" distL="0" distR="0">
            <wp:extent cx="5257800" cy="3143250"/>
            <wp:effectExtent l="19050" t="0" r="0" b="0"/>
            <wp:docPr id="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srcRect/>
                    <a:stretch>
                      <a:fillRect/>
                    </a:stretch>
                  </pic:blipFill>
                  <pic:spPr bwMode="auto">
                    <a:xfrm>
                      <a:off x="0" y="0"/>
                      <a:ext cx="5257800" cy="3143250"/>
                    </a:xfrm>
                    <a:prstGeom prst="rect">
                      <a:avLst/>
                    </a:prstGeom>
                    <a:noFill/>
                    <a:ln w="9525">
                      <a:noFill/>
                      <a:miter lim="800000"/>
                      <a:headEnd/>
                      <a:tailEnd/>
                    </a:ln>
                  </pic:spPr>
                </pic:pic>
              </a:graphicData>
            </a:graphic>
          </wp:inline>
        </w:drawing>
      </w:r>
    </w:p>
    <w:p w:rsidR="00780FD6" w:rsidRDefault="003D43E6" w:rsidP="00780FD6">
      <w:pPr>
        <w:pStyle w:val="figuras"/>
      </w:pPr>
      <w:bookmarkStart w:id="982" w:name="_Toc301197656"/>
      <w:r>
        <w:rPr>
          <w:b/>
        </w:rPr>
        <w:t xml:space="preserve">Figura 5.13 </w:t>
      </w:r>
      <w:r>
        <w:t>Visor de la señal de salida con su referencia y la señal que sale del controlador.</w:t>
      </w:r>
      <w:bookmarkEnd w:id="982"/>
    </w:p>
    <w:p w:rsidR="003D43E6" w:rsidRDefault="003D43E6" w:rsidP="00D57362"/>
    <w:p w:rsidR="00D57362" w:rsidRDefault="00D57362" w:rsidP="00D57362">
      <w:r>
        <w:lastRenderedPageBreak/>
        <w:t>Esta grafica muestra como el simulado me da una expectativa de lo que debo esperar al realizar en práctica mi diseño de controlado y me da una pauta para así poder, de ser necesario, tomar medidas correctivas antes de llevarlo a lo real.</w:t>
      </w:r>
    </w:p>
    <w:p w:rsidR="00D57362" w:rsidRDefault="00D57362" w:rsidP="00D57362">
      <w:r>
        <w:t>Se observa que cumple con las especificaciones especificadas, sin embargo claramente se aprecia como el efecto del ruido está constantemente en la planta permitiéndola oscilar poco alrededor de su punto de referencia.</w:t>
      </w:r>
    </w:p>
    <w:p w:rsidR="00B85F73" w:rsidRDefault="00B85F73" w:rsidP="00D57362"/>
    <w:p w:rsidR="00B85F73" w:rsidRDefault="00B85F73" w:rsidP="00D57362"/>
    <w:p w:rsidR="00B85F73" w:rsidRDefault="00B85F73" w:rsidP="00D57362"/>
    <w:p w:rsidR="00D955C8" w:rsidRDefault="003D43E6" w:rsidP="007C3324">
      <w:pPr>
        <w:pStyle w:val="Ttulo2"/>
        <w:numPr>
          <w:ilvl w:val="1"/>
          <w:numId w:val="25"/>
        </w:numPr>
        <w:tabs>
          <w:tab w:val="clear" w:pos="756"/>
          <w:tab w:val="num" w:pos="567"/>
        </w:tabs>
        <w:ind w:left="567"/>
      </w:pPr>
      <w:bookmarkStart w:id="983" w:name="_Toc301197548"/>
      <w:r>
        <w:t>RESULTADOS REALES</w:t>
      </w:r>
      <w:bookmarkEnd w:id="983"/>
    </w:p>
    <w:p w:rsidR="006E3BF1" w:rsidRDefault="006E3BF1" w:rsidP="00B860FD"/>
    <w:p w:rsidR="00FC57C3" w:rsidRDefault="00FC57C3" w:rsidP="00B860FD">
      <w:r>
        <w:t xml:space="preserve">Se muestra la gráfica del </w:t>
      </w:r>
      <w:r w:rsidR="003D43E6">
        <w:t>“S</w:t>
      </w:r>
      <w:r>
        <w:t>cope 1</w:t>
      </w:r>
      <w:r w:rsidR="003D43E6">
        <w:t>”</w:t>
      </w:r>
      <w:r>
        <w:t xml:space="preserve">, donde se visualiza la salida de la planta y como responde ante cambios de referencia. Así mismo se </w:t>
      </w:r>
      <w:r w:rsidR="005F44C3">
        <w:t xml:space="preserve">visualiza el scope 2 donde se muestra como </w:t>
      </w:r>
      <w:r w:rsidR="007838D6">
        <w:t>actúa</w:t>
      </w:r>
      <w:r w:rsidR="005F44C3">
        <w:t xml:space="preserve"> el controlador y se observa claramente que no tiene problemas de saturación debido al punto de operación donde trabajamos.</w:t>
      </w:r>
    </w:p>
    <w:p w:rsidR="00D955C8" w:rsidRDefault="001947CB" w:rsidP="003D43E6">
      <w:pPr>
        <w:pStyle w:val="Sinespaciado"/>
        <w:jc w:val="center"/>
      </w:pPr>
      <w:r>
        <w:rPr>
          <w:noProof/>
          <w:lang w:eastAsia="es-EC"/>
        </w:rPr>
        <w:drawing>
          <wp:inline distT="0" distB="0" distL="0" distR="0">
            <wp:extent cx="5257800" cy="1943100"/>
            <wp:effectExtent l="19050" t="0" r="0" b="0"/>
            <wp:docPr id="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srcRect/>
                    <a:stretch>
                      <a:fillRect/>
                    </a:stretch>
                  </pic:blipFill>
                  <pic:spPr bwMode="auto">
                    <a:xfrm>
                      <a:off x="0" y="0"/>
                      <a:ext cx="5257800" cy="1943100"/>
                    </a:xfrm>
                    <a:prstGeom prst="rect">
                      <a:avLst/>
                    </a:prstGeom>
                    <a:noFill/>
                    <a:ln w="9525">
                      <a:noFill/>
                      <a:miter lim="800000"/>
                      <a:headEnd/>
                      <a:tailEnd/>
                    </a:ln>
                  </pic:spPr>
                </pic:pic>
              </a:graphicData>
            </a:graphic>
          </wp:inline>
        </w:drawing>
      </w:r>
    </w:p>
    <w:p w:rsidR="003D43E6" w:rsidRDefault="003D43E6" w:rsidP="003D43E6">
      <w:pPr>
        <w:pStyle w:val="figuras"/>
        <w:rPr>
          <w:b/>
        </w:rPr>
      </w:pPr>
      <w:bookmarkStart w:id="984" w:name="_Toc301197657"/>
      <w:r>
        <w:rPr>
          <w:b/>
        </w:rPr>
        <w:t xml:space="preserve">Figura 5.14 </w:t>
      </w:r>
      <w:r>
        <w:t>Visor de la señal de salida con su referencia (Real).</w:t>
      </w:r>
      <w:bookmarkEnd w:id="984"/>
    </w:p>
    <w:p w:rsidR="003D43E6" w:rsidRDefault="003D43E6" w:rsidP="00B860FD"/>
    <w:p w:rsidR="00A51D62" w:rsidRDefault="00A51D62" w:rsidP="00B860FD">
      <w:r>
        <w:t xml:space="preserve">Se </w:t>
      </w:r>
      <w:r w:rsidR="00D34BC6">
        <w:t xml:space="preserve">muestra como </w:t>
      </w:r>
      <w:r>
        <w:t xml:space="preserve">el control PI hace su trabajo permitiendo que la planta busque siempre su punto de referencia y no tenga un </w:t>
      </w:r>
      <w:r w:rsidR="009C5E09">
        <w:t>sobre nivel</w:t>
      </w:r>
      <w:r>
        <w:t xml:space="preserve"> porcentual elevado para estos cambios. </w:t>
      </w:r>
    </w:p>
    <w:p w:rsidR="005F44C3" w:rsidRDefault="005F44C3" w:rsidP="00B860FD"/>
    <w:p w:rsidR="00D955C8" w:rsidRDefault="001947CB" w:rsidP="003D43E6">
      <w:pPr>
        <w:pStyle w:val="Sinespaciado"/>
        <w:jc w:val="center"/>
      </w:pPr>
      <w:r>
        <w:rPr>
          <w:noProof/>
          <w:lang w:eastAsia="es-EC"/>
        </w:rPr>
        <w:drawing>
          <wp:inline distT="0" distB="0" distL="0" distR="0">
            <wp:extent cx="5257800" cy="1066800"/>
            <wp:effectExtent l="19050" t="0" r="0" b="0"/>
            <wp:docPr id="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srcRect/>
                    <a:stretch>
                      <a:fillRect/>
                    </a:stretch>
                  </pic:blipFill>
                  <pic:spPr bwMode="auto">
                    <a:xfrm>
                      <a:off x="0" y="0"/>
                      <a:ext cx="5257800" cy="1066800"/>
                    </a:xfrm>
                    <a:prstGeom prst="rect">
                      <a:avLst/>
                    </a:prstGeom>
                    <a:noFill/>
                    <a:ln w="9525">
                      <a:noFill/>
                      <a:miter lim="800000"/>
                      <a:headEnd/>
                      <a:tailEnd/>
                    </a:ln>
                  </pic:spPr>
                </pic:pic>
              </a:graphicData>
            </a:graphic>
          </wp:inline>
        </w:drawing>
      </w:r>
    </w:p>
    <w:p w:rsidR="003D43E6" w:rsidRDefault="003D43E6" w:rsidP="003D43E6">
      <w:pPr>
        <w:pStyle w:val="figuras"/>
        <w:rPr>
          <w:b/>
        </w:rPr>
      </w:pPr>
      <w:bookmarkStart w:id="985" w:name="_Toc301197658"/>
      <w:r>
        <w:rPr>
          <w:b/>
        </w:rPr>
        <w:t>Figura 5.1</w:t>
      </w:r>
      <w:r w:rsidR="001E3609">
        <w:rPr>
          <w:b/>
        </w:rPr>
        <w:t>5</w:t>
      </w:r>
      <w:r w:rsidR="00503ACE">
        <w:rPr>
          <w:b/>
        </w:rPr>
        <w:t xml:space="preserve"> </w:t>
      </w:r>
      <w:r>
        <w:t>Visor de la señal que sale del controlador (Real).</w:t>
      </w:r>
      <w:bookmarkEnd w:id="985"/>
    </w:p>
    <w:p w:rsidR="003D43E6" w:rsidRDefault="003D43E6" w:rsidP="00B860FD"/>
    <w:p w:rsidR="005F44C3" w:rsidRDefault="005F44C3" w:rsidP="00B860FD">
      <w:r>
        <w:t xml:space="preserve">La señal del controlador actúa entre 1400 y 1500 bits, como </w:t>
      </w:r>
      <w:r w:rsidR="00393EA2">
        <w:t>realmente esperábamos ya que este era el punto de operación cuando se trabajaba en lazo abierto.</w:t>
      </w:r>
    </w:p>
    <w:p w:rsidR="001C5263" w:rsidRDefault="00D34BC6" w:rsidP="00B860FD">
      <w:r>
        <w:t xml:space="preserve">Realizando un </w:t>
      </w:r>
      <w:r w:rsidR="00393EA2">
        <w:t>acercamiento</w:t>
      </w:r>
      <w:r w:rsidR="001E7F4F">
        <w:t xml:space="preserve"> </w:t>
      </w:r>
      <w:r w:rsidR="00393EA2">
        <w:t xml:space="preserve">del </w:t>
      </w:r>
      <w:r w:rsidR="001E3609">
        <w:t>“S</w:t>
      </w:r>
      <w:r w:rsidR="00393EA2">
        <w:t>cope 1</w:t>
      </w:r>
      <w:r w:rsidR="001E3609">
        <w:t>”</w:t>
      </w:r>
      <w:r w:rsidR="00A51D62">
        <w:t>se puede observar que cumpl</w:t>
      </w:r>
      <w:r w:rsidR="00393EA2">
        <w:t>e con el sobre nivel Porcentual no mayor 15</w:t>
      </w:r>
      <w:r w:rsidR="00A51D62">
        <w:t>% un tiempo de estabilización de aproximadamente 50 seg</w:t>
      </w:r>
      <w:r w:rsidR="00393EA2">
        <w:t>undos</w:t>
      </w:r>
      <w:r w:rsidR="00D90511">
        <w:t xml:space="preserve"> que fue lo especificado al </w:t>
      </w:r>
      <w:r w:rsidR="00393EA2">
        <w:t xml:space="preserve">momento de </w:t>
      </w:r>
      <w:r w:rsidR="00D90511">
        <w:t>hall</w:t>
      </w:r>
      <w:r w:rsidR="00A51D62">
        <w:t>ar e</w:t>
      </w:r>
      <w:r w:rsidR="00D90511">
        <w:t>l</w:t>
      </w:r>
      <w:r w:rsidR="00A51D62">
        <w:t xml:space="preserve"> controlador.</w:t>
      </w:r>
    </w:p>
    <w:p w:rsidR="00D955C8" w:rsidRDefault="00E256D6" w:rsidP="001E3609">
      <w:pPr>
        <w:pStyle w:val="Sinespaciado"/>
        <w:jc w:val="center"/>
      </w:pPr>
      <w:r>
        <w:rPr>
          <w:noProof/>
          <w:lang w:eastAsia="es-EC"/>
        </w:rPr>
        <w:pict>
          <v:shapetype id="_x0000_t202" coordsize="21600,21600" o:spt="202" path="m,l,21600r21600,l21600,xe">
            <v:stroke joinstyle="miter"/>
            <v:path gradientshapeok="t" o:connecttype="rect"/>
          </v:shapetype>
          <v:shape id="_x0000_s1045" type="#_x0000_t202" style="position:absolute;left:0;text-align:left;margin-left:175.25pt;margin-top:127.5pt;width:46.7pt;height:21.85pt;z-index:251676672;mso-width-relative:margin;mso-height-relative:margin">
            <v:textbox style="mso-next-textbox:#_x0000_s1045">
              <w:txbxContent>
                <w:p w:rsidR="00517428" w:rsidRDefault="00517428" w:rsidP="00393EA2">
                  <w:pPr>
                    <w:rPr>
                      <w:lang w:val="es-ES"/>
                    </w:rPr>
                  </w:pPr>
                  <w:r>
                    <w:rPr>
                      <w:lang w:val="es-ES"/>
                    </w:rPr>
                    <w:t>49 s</w:t>
                  </w:r>
                </w:p>
              </w:txbxContent>
            </v:textbox>
          </v:shape>
        </w:pict>
      </w:r>
      <w:r>
        <w:rPr>
          <w:noProof/>
          <w:lang w:eastAsia="es-EC"/>
        </w:rPr>
        <w:pict>
          <v:shape id="_x0000_s1044" type="#_x0000_t32" style="position:absolute;left:0;text-align:left;margin-left:51.25pt;margin-top:124.5pt;width:286.1pt;height:0;z-index:251675648" o:connectortype="straight" strokecolor="#f2f2f2 [3041]" strokeweight="3pt">
            <v:stroke startarrow="block" endarrow="block"/>
            <v:shadow type="perspective" color="#7f7f7f [1601]" opacity=".5" offset="1pt" offset2="-1pt"/>
          </v:shape>
        </w:pict>
      </w:r>
      <w:r w:rsidRPr="00E256D6">
        <w:rPr>
          <w:noProof/>
          <w:lang w:val="es-ES"/>
        </w:rPr>
        <w:pict>
          <v:shape id="_x0000_s1041" type="#_x0000_t202" style="position:absolute;left:0;text-align:left;margin-left:138.6pt;margin-top:79pt;width:45.95pt;height:21.85pt;z-index:251673600;mso-width-relative:margin;mso-height-relative:margin">
            <v:textbox style="mso-next-textbox:#_x0000_s1041">
              <w:txbxContent>
                <w:p w:rsidR="00517428" w:rsidRDefault="00517428">
                  <w:pPr>
                    <w:rPr>
                      <w:lang w:val="es-ES"/>
                    </w:rPr>
                  </w:pPr>
                  <w:r>
                    <w:rPr>
                      <w:lang w:val="es-ES"/>
                    </w:rPr>
                    <w:t>112%</w:t>
                  </w:r>
                </w:p>
              </w:txbxContent>
            </v:textbox>
          </v:shape>
        </w:pict>
      </w:r>
      <w:r>
        <w:rPr>
          <w:noProof/>
          <w:lang w:eastAsia="es-EC"/>
        </w:rPr>
        <w:pict>
          <v:shape id="_x0000_s1043" type="#_x0000_t202" style="position:absolute;left:0;text-align:left;margin-left:206.8pt;margin-top:79pt;width:46.7pt;height:21.85pt;z-index:251674624;mso-width-relative:margin;mso-height-relative:margin">
            <v:textbox style="mso-next-textbox:#_x0000_s1043">
              <w:txbxContent>
                <w:p w:rsidR="00517428" w:rsidRDefault="00517428" w:rsidP="00FC57C3">
                  <w:pPr>
                    <w:rPr>
                      <w:lang w:val="es-ES"/>
                    </w:rPr>
                  </w:pPr>
                  <w:r>
                    <w:rPr>
                      <w:lang w:val="es-ES"/>
                    </w:rPr>
                    <w:t>100%%</w:t>
                  </w:r>
                </w:p>
              </w:txbxContent>
            </v:textbox>
          </v:shape>
        </w:pict>
      </w:r>
      <w:r>
        <w:rPr>
          <w:noProof/>
          <w:lang w:eastAsia="es-EC"/>
        </w:rPr>
        <w:pict>
          <v:shape id="_x0000_s1039" type="#_x0000_t32" style="position:absolute;left:0;text-align:left;margin-left:202.05pt;margin-top:54.75pt;width:.05pt;height:72.75pt;z-index:251671552" o:connectortype="straight" strokecolor="#f2f2f2 [3041]" strokeweight="3pt">
            <v:stroke startarrow="block" endarrow="block"/>
            <v:shadow type="perspective" color="#243f60 [1604]" opacity=".5" offset="1pt" offset2="-1pt"/>
          </v:shape>
        </w:pict>
      </w:r>
      <w:r>
        <w:rPr>
          <w:noProof/>
          <w:lang w:eastAsia="es-EC"/>
        </w:rPr>
        <w:pict>
          <v:shape id="_x0000_s1038" type="#_x0000_t32" style="position:absolute;left:0;text-align:left;margin-left:190.05pt;margin-top:43.25pt;width:0;height:84.25pt;z-index:251670528" o:connectortype="straight" strokecolor="#f2f2f2 [3041]" strokeweight="3pt">
            <v:stroke startarrow="block" endarrow="block"/>
            <v:shadow type="perspective" color="#243f60 [1604]" opacity=".5" offset="1pt" offset2="-1pt"/>
          </v:shape>
        </w:pict>
      </w:r>
      <w:r w:rsidR="001947CB">
        <w:rPr>
          <w:noProof/>
          <w:lang w:eastAsia="es-EC"/>
        </w:rPr>
        <w:drawing>
          <wp:inline distT="0" distB="0" distL="0" distR="0">
            <wp:extent cx="5257800" cy="1943100"/>
            <wp:effectExtent l="19050" t="0" r="0" b="0"/>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srcRect/>
                    <a:stretch>
                      <a:fillRect/>
                    </a:stretch>
                  </pic:blipFill>
                  <pic:spPr bwMode="auto">
                    <a:xfrm>
                      <a:off x="0" y="0"/>
                      <a:ext cx="5257800" cy="1943100"/>
                    </a:xfrm>
                    <a:prstGeom prst="rect">
                      <a:avLst/>
                    </a:prstGeom>
                    <a:noFill/>
                    <a:ln w="9525">
                      <a:noFill/>
                      <a:miter lim="800000"/>
                      <a:headEnd/>
                      <a:tailEnd/>
                    </a:ln>
                  </pic:spPr>
                </pic:pic>
              </a:graphicData>
            </a:graphic>
          </wp:inline>
        </w:drawing>
      </w:r>
    </w:p>
    <w:p w:rsidR="001E3609" w:rsidRDefault="001E3609" w:rsidP="001E3609">
      <w:pPr>
        <w:pStyle w:val="figuras"/>
        <w:rPr>
          <w:b/>
        </w:rPr>
      </w:pPr>
      <w:bookmarkStart w:id="986" w:name="_Toc301197659"/>
      <w:r>
        <w:rPr>
          <w:b/>
        </w:rPr>
        <w:t xml:space="preserve">Figura 5.16 </w:t>
      </w:r>
      <w:r>
        <w:t>Visor de la señal de salida con su referencia ampliada (Real).</w:t>
      </w:r>
      <w:bookmarkEnd w:id="986"/>
    </w:p>
    <w:p w:rsidR="00B860FD" w:rsidRPr="00B860FD" w:rsidRDefault="007838D6" w:rsidP="007C3324">
      <w:pPr>
        <w:pStyle w:val="Ttulo2"/>
        <w:numPr>
          <w:ilvl w:val="1"/>
          <w:numId w:val="25"/>
        </w:numPr>
        <w:tabs>
          <w:tab w:val="clear" w:pos="756"/>
          <w:tab w:val="num" w:pos="567"/>
        </w:tabs>
        <w:ind w:left="567" w:hanging="756"/>
      </w:pPr>
      <w:bookmarkStart w:id="987" w:name="_Toc301197549"/>
      <w:r>
        <w:lastRenderedPageBreak/>
        <w:t>ANÁLISIS</w:t>
      </w:r>
      <w:r w:rsidR="001E3609">
        <w:t xml:space="preserve"> DEL CONTROLADOR</w:t>
      </w:r>
      <w:bookmarkEnd w:id="987"/>
    </w:p>
    <w:p w:rsidR="00D57362" w:rsidRDefault="00D57362" w:rsidP="00D57362"/>
    <w:p w:rsidR="009B57E9" w:rsidRDefault="009B57E9" w:rsidP="009B57E9">
      <w:r>
        <w:t>Basto un controlador PI para el diseño del mismo, ya que si se hubiese dado más importancia en mejorar el tiempo de respuesta, se hubiese podido agregar una tercera variable que es la parte derivativa, que para nuestro caso no fue necesaria.</w:t>
      </w:r>
    </w:p>
    <w:p w:rsidR="00D57362" w:rsidRDefault="00D57362" w:rsidP="00D57362">
      <w:r>
        <w:t>El controlador hallado cumple a cabalidad con las especificaciones dadas al mo</w:t>
      </w:r>
      <w:r w:rsidR="00697D09">
        <w:t>mento de su diseño, sin embargo se ve que el ruido si afecta un poco m</w:t>
      </w:r>
      <w:r w:rsidR="00AF3337">
        <w:t>á</w:t>
      </w:r>
      <w:r w:rsidR="00697D09">
        <w:t xml:space="preserve">s en la </w:t>
      </w:r>
      <w:r w:rsidR="001E3609">
        <w:t>práctica</w:t>
      </w:r>
      <w:r w:rsidR="00697D09">
        <w:t xml:space="preserve"> que en lo simulado, esto se debe a que las perturbaciones externas que tiene este proceso son </w:t>
      </w:r>
      <w:r w:rsidR="001E3609">
        <w:t>más</w:t>
      </w:r>
      <w:r w:rsidR="00697D09">
        <w:t xml:space="preserve"> complejas de simular.</w:t>
      </w:r>
    </w:p>
    <w:p w:rsidR="00697D09" w:rsidRDefault="00697D09" w:rsidP="00D57362">
      <w:r>
        <w:t>Este controlador hallado por nosotros lo consideramos lo suficiente bueno para lo que nosotros requeríamos y concluimos que el procedimiento con el que se obtuvo este es apropiado, as</w:t>
      </w:r>
      <w:r w:rsidR="001E3609">
        <w:t>í como que la herramienta de S</w:t>
      </w:r>
      <w:r>
        <w:t>isotool de Matlab es muy útil al momento de hallar un controlador.</w:t>
      </w:r>
    </w:p>
    <w:p w:rsidR="00697D09" w:rsidRDefault="00697D09" w:rsidP="00B85F73"/>
    <w:p w:rsidR="00D57362" w:rsidRDefault="00D57362" w:rsidP="00D57362"/>
    <w:p w:rsidR="00697D09" w:rsidRDefault="00697D09">
      <w:pPr>
        <w:spacing w:line="276" w:lineRule="auto"/>
        <w:jc w:val="left"/>
        <w:rPr>
          <w:rFonts w:cs="Arial"/>
          <w:b/>
          <w:sz w:val="32"/>
          <w:szCs w:val="48"/>
        </w:rPr>
      </w:pPr>
      <w:r>
        <w:br w:type="page"/>
      </w:r>
    </w:p>
    <w:p w:rsidR="00697D09" w:rsidRDefault="00403490" w:rsidP="00B85F73">
      <w:pPr>
        <w:pStyle w:val="Titulo"/>
      </w:pPr>
      <w:r>
        <w:rPr>
          <w:noProof/>
          <w:lang w:eastAsia="es-EC"/>
        </w:rPr>
        <w:lastRenderedPageBreak/>
        <w:drawing>
          <wp:anchor distT="0" distB="0" distL="114300" distR="114300" simplePos="0" relativeHeight="251688960" behindDoc="0" locked="0" layoutInCell="1" allowOverlap="1">
            <wp:simplePos x="0" y="0"/>
            <wp:positionH relativeFrom="column">
              <wp:posOffset>4989195</wp:posOffset>
            </wp:positionH>
            <wp:positionV relativeFrom="paragraph">
              <wp:posOffset>-1078230</wp:posOffset>
            </wp:positionV>
            <wp:extent cx="333375" cy="295275"/>
            <wp:effectExtent l="19050" t="0" r="9525" b="0"/>
            <wp:wrapNone/>
            <wp:docPr id="23"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p>
    <w:p w:rsidR="00FD2503" w:rsidRDefault="00FD2503" w:rsidP="00FD2503">
      <w:pPr>
        <w:pStyle w:val="Titulo"/>
      </w:pPr>
      <w:bookmarkStart w:id="988" w:name="_Toc301197550"/>
      <w:r w:rsidRPr="00CA4038">
        <w:t>CONCLUSIONES Y RECOMENDACIONES</w:t>
      </w:r>
      <w:bookmarkEnd w:id="988"/>
    </w:p>
    <w:p w:rsidR="00B85F73" w:rsidRDefault="00B85F73" w:rsidP="00942D90">
      <w:pPr>
        <w:pStyle w:val="Prrafodelista"/>
        <w:rPr>
          <w:b/>
        </w:rPr>
      </w:pPr>
    </w:p>
    <w:p w:rsidR="00942D90" w:rsidRPr="00B85F73" w:rsidRDefault="0077588A" w:rsidP="00B85F73">
      <w:pPr>
        <w:pStyle w:val="Prrafodelista"/>
        <w:ind w:left="0"/>
        <w:rPr>
          <w:b/>
          <w:sz w:val="28"/>
        </w:rPr>
      </w:pPr>
      <w:r w:rsidRPr="00B85F73">
        <w:rPr>
          <w:b/>
          <w:sz w:val="28"/>
        </w:rPr>
        <w:t>Conclusiones:</w:t>
      </w:r>
    </w:p>
    <w:p w:rsidR="00942D90" w:rsidRPr="00942D90" w:rsidRDefault="00942D90" w:rsidP="00942D90">
      <w:pPr>
        <w:pStyle w:val="Prrafodelista"/>
        <w:rPr>
          <w:b/>
        </w:rPr>
      </w:pPr>
    </w:p>
    <w:p w:rsidR="00B85F73" w:rsidRDefault="0077588A" w:rsidP="007C3324">
      <w:pPr>
        <w:pStyle w:val="Prrafodelista"/>
        <w:numPr>
          <w:ilvl w:val="0"/>
          <w:numId w:val="31"/>
        </w:numPr>
      </w:pPr>
      <w:r>
        <w:t>Con</w:t>
      </w:r>
      <w:r w:rsidR="001E3609">
        <w:t xml:space="preserve"> la identificación no paramétrica podemos comprobar que existe una relación entre </w:t>
      </w:r>
      <w:r>
        <w:t>la señal de entrada y de salida</w:t>
      </w:r>
      <w:r w:rsidR="008B48FF">
        <w:t>,</w:t>
      </w:r>
      <w:r>
        <w:t xml:space="preserve"> lo cual nos permite continuar con los siguientes procesos eliminando las posibilidades de hacer una mala identificación.</w:t>
      </w:r>
    </w:p>
    <w:p w:rsidR="00B85F73" w:rsidRDefault="00B85F73" w:rsidP="00B85F73">
      <w:pPr>
        <w:pStyle w:val="Prrafodelista"/>
      </w:pPr>
    </w:p>
    <w:p w:rsidR="00557066" w:rsidRDefault="0077588A" w:rsidP="007C3324">
      <w:pPr>
        <w:pStyle w:val="Prrafodelista"/>
        <w:numPr>
          <w:ilvl w:val="0"/>
          <w:numId w:val="31"/>
        </w:numPr>
      </w:pPr>
      <w:r>
        <w:t>MatLab cuenta con buenas herramientas para hacer el análisis no paramétrico pues en la misma tenemos el “In</w:t>
      </w:r>
      <w:r w:rsidR="008B48FF">
        <w:t>put Design Gui” con el que pode</w:t>
      </w:r>
      <w:r>
        <w:t>mos generar las señales de entrada de una manera muy sencilla.</w:t>
      </w:r>
    </w:p>
    <w:p w:rsidR="00B85F73" w:rsidRDefault="00B85F73" w:rsidP="00B85F73">
      <w:pPr>
        <w:pStyle w:val="Prrafodelista"/>
      </w:pPr>
    </w:p>
    <w:p w:rsidR="00B85F73" w:rsidRDefault="00942D90" w:rsidP="007C3324">
      <w:pPr>
        <w:pStyle w:val="Prrafodelista"/>
        <w:numPr>
          <w:ilvl w:val="0"/>
          <w:numId w:val="31"/>
        </w:numPr>
      </w:pPr>
      <w:r>
        <w:t xml:space="preserve">En el análisis no paramétrico es necesario que la señal de entrada logre variar bruscamente el comportamiento del actuador para que este logre trabajar de forma adecuada, ya que a cambios mínimos este respondía </w:t>
      </w:r>
      <w:r w:rsidR="008B48FF">
        <w:t>in</w:t>
      </w:r>
      <w:r>
        <w:t>satisfactoriamente.</w:t>
      </w:r>
    </w:p>
    <w:p w:rsidR="00B85F73" w:rsidRDefault="00B85F73" w:rsidP="00E87889">
      <w:pPr>
        <w:pStyle w:val="Prrafodelista"/>
      </w:pPr>
    </w:p>
    <w:p w:rsidR="00E87889" w:rsidRDefault="0077588A" w:rsidP="007C3324">
      <w:pPr>
        <w:pStyle w:val="Prrafodelista"/>
        <w:numPr>
          <w:ilvl w:val="0"/>
          <w:numId w:val="31"/>
        </w:numPr>
      </w:pPr>
      <w:r>
        <w:t>Tanto en MatLab como en LabView se pudo hacer el análisis paramétrico</w:t>
      </w:r>
      <w:r w:rsidR="008B48FF">
        <w:t>,</w:t>
      </w:r>
      <w:r>
        <w:t xml:space="preserve"> pues ambos contaban con los elementos necesarios, obteniendo de estos resultados muy parecidos.</w:t>
      </w:r>
    </w:p>
    <w:p w:rsidR="00E87889" w:rsidRDefault="00E87889" w:rsidP="00E87889">
      <w:pPr>
        <w:pStyle w:val="Prrafodelista"/>
      </w:pPr>
    </w:p>
    <w:p w:rsidR="00E91B19" w:rsidRDefault="00E91B19" w:rsidP="007C3324">
      <w:pPr>
        <w:pStyle w:val="Prrafodelista"/>
        <w:numPr>
          <w:ilvl w:val="0"/>
          <w:numId w:val="31"/>
        </w:numPr>
      </w:pPr>
      <w:r>
        <w:t>Basándonos en las características de los modelos paramétricos se puede escoger cuál de estos es el más apropiado para nuestra planta ya que los mismos caracterizan de manera única al proceso.</w:t>
      </w:r>
    </w:p>
    <w:p w:rsidR="007659A6" w:rsidRDefault="00403490" w:rsidP="007C3324">
      <w:pPr>
        <w:pStyle w:val="Prrafodelista"/>
        <w:numPr>
          <w:ilvl w:val="0"/>
          <w:numId w:val="31"/>
        </w:numPr>
      </w:pPr>
      <w:r>
        <w:rPr>
          <w:noProof/>
          <w:lang w:eastAsia="es-EC"/>
        </w:rPr>
        <w:lastRenderedPageBreak/>
        <w:drawing>
          <wp:anchor distT="0" distB="0" distL="114300" distR="114300" simplePos="0" relativeHeight="251691008" behindDoc="0" locked="0" layoutInCell="1" allowOverlap="1">
            <wp:simplePos x="0" y="0"/>
            <wp:positionH relativeFrom="column">
              <wp:posOffset>4951095</wp:posOffset>
            </wp:positionH>
            <wp:positionV relativeFrom="paragraph">
              <wp:posOffset>-1040130</wp:posOffset>
            </wp:positionV>
            <wp:extent cx="333375" cy="295275"/>
            <wp:effectExtent l="19050" t="0" r="9525" b="0"/>
            <wp:wrapNone/>
            <wp:docPr id="2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r w:rsidR="007659A6">
        <w:t>LabView resulta ser un programa más amigable al usuario</w:t>
      </w:r>
      <w:r w:rsidR="00942D90">
        <w:t xml:space="preserve"> que MatLab, con la desventaja que e</w:t>
      </w:r>
      <w:r w:rsidR="008B48FF">
        <w:t>n el primero no se puede cambiar</w:t>
      </w:r>
      <w:r w:rsidR="00942D90">
        <w:t xml:space="preserve"> el error de estimación de los métodos paramétricos.</w:t>
      </w:r>
    </w:p>
    <w:p w:rsidR="00E87889" w:rsidRDefault="00E87889" w:rsidP="00E87889">
      <w:pPr>
        <w:pStyle w:val="Prrafodelista"/>
      </w:pPr>
    </w:p>
    <w:p w:rsidR="00E87889" w:rsidRDefault="0077588A" w:rsidP="007C3324">
      <w:pPr>
        <w:pStyle w:val="Prrafodelista"/>
        <w:numPr>
          <w:ilvl w:val="0"/>
          <w:numId w:val="31"/>
        </w:numPr>
      </w:pPr>
      <w:r>
        <w:t>La mejor parametrización de la planta de regulación de presión fue la Box-Jenkins, ya que esta parametrizaba tanto a la señal de entrada como al ruido por separado.</w:t>
      </w:r>
    </w:p>
    <w:p w:rsidR="00E87889" w:rsidRDefault="00E87889" w:rsidP="00E87889">
      <w:pPr>
        <w:pStyle w:val="Prrafodelista"/>
      </w:pPr>
    </w:p>
    <w:p w:rsidR="00E87889" w:rsidRDefault="00942D90" w:rsidP="007C3324">
      <w:pPr>
        <w:pStyle w:val="Prrafodelista"/>
        <w:numPr>
          <w:ilvl w:val="0"/>
          <w:numId w:val="31"/>
        </w:numPr>
      </w:pPr>
      <w:r>
        <w:t>Como la planta de presión poseía dos tanques de almacenamiento, se intuía que la función de transferencia encontrada sería de segundo orden, comprobando esto posteriormente.</w:t>
      </w:r>
    </w:p>
    <w:p w:rsidR="00E87889" w:rsidRDefault="00E87889" w:rsidP="00E87889">
      <w:pPr>
        <w:pStyle w:val="Prrafodelista"/>
      </w:pPr>
    </w:p>
    <w:p w:rsidR="00C204D9" w:rsidRDefault="00942D90" w:rsidP="007C3324">
      <w:pPr>
        <w:pStyle w:val="Prrafodelista"/>
        <w:numPr>
          <w:ilvl w:val="0"/>
          <w:numId w:val="31"/>
        </w:numPr>
      </w:pPr>
      <w:r>
        <w:t xml:space="preserve">La herramienta Sisotool demostró ser de mucha ayuda al momento de diseñar el controlador ya que en la misma se apreciaba de forma sencilla como debería estar constituido el mismo para lograr </w:t>
      </w:r>
      <w:r w:rsidR="004A7F44">
        <w:t>el comportamiento deseado de la planta</w:t>
      </w:r>
      <w:r>
        <w:t>.</w:t>
      </w:r>
    </w:p>
    <w:p w:rsidR="00C204D9" w:rsidRDefault="00C204D9" w:rsidP="00C204D9">
      <w:pPr>
        <w:pStyle w:val="Prrafodelista"/>
      </w:pPr>
    </w:p>
    <w:p w:rsidR="00942D90" w:rsidRDefault="001B5D32" w:rsidP="007C3324">
      <w:pPr>
        <w:pStyle w:val="Prrafodelista"/>
        <w:numPr>
          <w:ilvl w:val="0"/>
          <w:numId w:val="31"/>
        </w:numPr>
      </w:pPr>
      <w:r>
        <w:t>Se logró identificar a la planta de regulación de presión mediante un modelo matemático que describe muy bien su comportamiento real.</w:t>
      </w:r>
    </w:p>
    <w:p w:rsidR="001947CB" w:rsidRDefault="001947CB" w:rsidP="001947CB">
      <w:pPr>
        <w:pStyle w:val="Prrafodelista"/>
      </w:pPr>
    </w:p>
    <w:p w:rsidR="001947CB" w:rsidRDefault="001947CB" w:rsidP="007C3324">
      <w:pPr>
        <w:pStyle w:val="Prrafodelista"/>
        <w:numPr>
          <w:ilvl w:val="0"/>
          <w:numId w:val="31"/>
        </w:numPr>
      </w:pPr>
      <w:r>
        <w:t>El controlador</w:t>
      </w:r>
      <w:r w:rsidR="00683CAF">
        <w:t xml:space="preserve"> hallado mediante el método de S</w:t>
      </w:r>
      <w:r>
        <w:t>isotool de Matlab, fue apropiado para realizar el control en la planta con las especificacion</w:t>
      </w:r>
      <w:r w:rsidR="00683CAF">
        <w:t>es dadas, ya que como se observó en</w:t>
      </w:r>
      <w:r>
        <w:t xml:space="preserve"> los resultados reales, la planta d</w:t>
      </w:r>
      <w:r w:rsidR="00683CAF">
        <w:t>e regulación de presión respondió</w:t>
      </w:r>
      <w:r>
        <w:t xml:space="preserve"> como se esperaba, </w:t>
      </w:r>
      <w:r w:rsidR="00683CAF">
        <w:t>por lo que se concluye que bastó</w:t>
      </w:r>
      <w:r>
        <w:t xml:space="preserve"> un PI para obtener un buen control de este proceso permitiendo así un error estacionario de cero. </w:t>
      </w:r>
    </w:p>
    <w:p w:rsidR="001B5D32" w:rsidRDefault="001B5D32" w:rsidP="001B5D32"/>
    <w:p w:rsidR="00C204D9" w:rsidRDefault="00C204D9">
      <w:pPr>
        <w:spacing w:line="276" w:lineRule="auto"/>
        <w:jc w:val="left"/>
        <w:rPr>
          <w:b/>
          <w:sz w:val="28"/>
        </w:rPr>
      </w:pPr>
      <w:r>
        <w:rPr>
          <w:b/>
          <w:sz w:val="28"/>
        </w:rPr>
        <w:br w:type="page"/>
      </w:r>
    </w:p>
    <w:p w:rsidR="001B5D32" w:rsidRDefault="00403490" w:rsidP="00C204D9">
      <w:pPr>
        <w:pStyle w:val="Prrafodelista"/>
        <w:ind w:left="0"/>
        <w:rPr>
          <w:b/>
          <w:sz w:val="28"/>
        </w:rPr>
      </w:pPr>
      <w:r>
        <w:rPr>
          <w:b/>
          <w:noProof/>
          <w:sz w:val="28"/>
          <w:lang w:eastAsia="es-EC"/>
        </w:rPr>
        <w:lastRenderedPageBreak/>
        <w:drawing>
          <wp:anchor distT="0" distB="0" distL="114300" distR="114300" simplePos="0" relativeHeight="251693056" behindDoc="0" locked="0" layoutInCell="1" allowOverlap="1">
            <wp:simplePos x="0" y="0"/>
            <wp:positionH relativeFrom="column">
              <wp:posOffset>4951095</wp:posOffset>
            </wp:positionH>
            <wp:positionV relativeFrom="paragraph">
              <wp:posOffset>-1078230</wp:posOffset>
            </wp:positionV>
            <wp:extent cx="333375" cy="295275"/>
            <wp:effectExtent l="19050" t="0" r="9525" b="0"/>
            <wp:wrapNone/>
            <wp:docPr id="2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r w:rsidR="001B5D32" w:rsidRPr="00C204D9">
        <w:rPr>
          <w:b/>
          <w:sz w:val="28"/>
        </w:rPr>
        <w:t>Recomendaciones</w:t>
      </w:r>
    </w:p>
    <w:p w:rsidR="00C204D9" w:rsidRPr="00C204D9" w:rsidRDefault="00C204D9" w:rsidP="00C204D9">
      <w:pPr>
        <w:pStyle w:val="Prrafodelista"/>
        <w:ind w:left="0"/>
        <w:rPr>
          <w:b/>
          <w:sz w:val="28"/>
        </w:rPr>
      </w:pPr>
    </w:p>
    <w:p w:rsidR="0091689E" w:rsidRDefault="0091689E" w:rsidP="0091689E">
      <w:pPr>
        <w:pStyle w:val="Prrafodelista"/>
        <w:numPr>
          <w:ilvl w:val="0"/>
          <w:numId w:val="32"/>
        </w:numPr>
      </w:pPr>
      <w:r>
        <w:t>Es importante tener en claro todos los conocimientos teóricos con respecto a la identificación de sistemas para dar una explicación apropiada de los procedimientos y resultados de la misma.</w:t>
      </w:r>
    </w:p>
    <w:p w:rsidR="0091689E" w:rsidRDefault="0091689E" w:rsidP="0091689E">
      <w:pPr>
        <w:pStyle w:val="Prrafodelista"/>
      </w:pPr>
    </w:p>
    <w:p w:rsidR="008B48FF" w:rsidRDefault="00967A12" w:rsidP="008B48FF">
      <w:pPr>
        <w:pStyle w:val="Prrafodelista"/>
        <w:numPr>
          <w:ilvl w:val="0"/>
          <w:numId w:val="32"/>
        </w:numPr>
      </w:pPr>
      <w:r>
        <w:t>Se recomiend</w:t>
      </w:r>
      <w:r w:rsidR="00786EBD">
        <w:t>a</w:t>
      </w:r>
      <w:r>
        <w:t xml:space="preserve"> tratar de obtener la mayor cantidad de datos de la planta como la constante de tiempo, ganancia, tiempos muertos, entre otros. El o</w:t>
      </w:r>
      <w:r w:rsidR="008B48FF">
        <w:t>btener correctamente estos valores</w:t>
      </w:r>
      <w:r>
        <w:t xml:space="preserve"> servirán para procedimientos posteriores</w:t>
      </w:r>
      <w:r w:rsidR="00786EBD">
        <w:t xml:space="preserve"> como por ejemplo, obtener una correcta frecuencia de muestreo.</w:t>
      </w:r>
    </w:p>
    <w:p w:rsidR="00C204D9" w:rsidRDefault="00C204D9" w:rsidP="00C204D9">
      <w:pPr>
        <w:pStyle w:val="Prrafodelista"/>
      </w:pPr>
    </w:p>
    <w:p w:rsidR="00C204D9" w:rsidRDefault="00E91B19" w:rsidP="007C3324">
      <w:pPr>
        <w:pStyle w:val="Prrafodelista"/>
        <w:numPr>
          <w:ilvl w:val="0"/>
          <w:numId w:val="32"/>
        </w:numPr>
      </w:pPr>
      <w:r>
        <w:t>Previa a toda identificación se debe realizar un análisis no paramétrico para comprobar que exista una relación entre la supuesta señal de entrada y de salida.</w:t>
      </w:r>
    </w:p>
    <w:p w:rsidR="00C204D9" w:rsidRDefault="00C204D9" w:rsidP="00C204D9">
      <w:pPr>
        <w:pStyle w:val="Prrafodelista"/>
      </w:pPr>
    </w:p>
    <w:p w:rsidR="0077588A" w:rsidRDefault="00E91B19" w:rsidP="007C3324">
      <w:pPr>
        <w:pStyle w:val="Prrafodelista"/>
        <w:numPr>
          <w:ilvl w:val="0"/>
          <w:numId w:val="32"/>
        </w:numPr>
      </w:pPr>
      <w:r>
        <w:t>Es preferible elegir una señal que describa bien a la planta bajo un modelo sencillo a otra que la describa un poco mejor pero con un modelo mucho más complejo.</w:t>
      </w:r>
    </w:p>
    <w:p w:rsidR="00FD2503" w:rsidRDefault="00FD2503">
      <w:pPr>
        <w:spacing w:line="276" w:lineRule="auto"/>
        <w:jc w:val="left"/>
      </w:pPr>
      <w:r>
        <w:br w:type="page"/>
      </w:r>
    </w:p>
    <w:p w:rsidR="00FD2503" w:rsidRDefault="00FD2503" w:rsidP="00FD2503">
      <w:pPr>
        <w:pStyle w:val="Titulo"/>
        <w:sectPr w:rsidR="00FD2503" w:rsidSect="00430A25">
          <w:pgSz w:w="11907" w:h="16840" w:code="9"/>
          <w:pgMar w:top="2268" w:right="1361" w:bottom="2268" w:left="2268" w:header="709" w:footer="709" w:gutter="0"/>
          <w:pgNumType w:start="1"/>
          <w:cols w:space="708"/>
          <w:docGrid w:linePitch="360"/>
        </w:sectPr>
      </w:pPr>
    </w:p>
    <w:p w:rsidR="00FD2503" w:rsidRDefault="00403490" w:rsidP="00FD2503">
      <w:pPr>
        <w:pStyle w:val="Titulo"/>
      </w:pPr>
      <w:r>
        <w:rPr>
          <w:noProof/>
          <w:lang w:eastAsia="es-EC"/>
        </w:rPr>
        <w:lastRenderedPageBreak/>
        <w:drawing>
          <wp:anchor distT="0" distB="0" distL="114300" distR="114300" simplePos="0" relativeHeight="251695104" behindDoc="0" locked="0" layoutInCell="1" allowOverlap="1">
            <wp:simplePos x="0" y="0"/>
            <wp:positionH relativeFrom="column">
              <wp:posOffset>5330190</wp:posOffset>
            </wp:positionH>
            <wp:positionV relativeFrom="paragraph">
              <wp:posOffset>-461645</wp:posOffset>
            </wp:positionV>
            <wp:extent cx="333375" cy="295275"/>
            <wp:effectExtent l="19050" t="0" r="9525" b="0"/>
            <wp:wrapNone/>
            <wp:docPr id="2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bookmarkStart w:id="989" w:name="_Toc301197551"/>
      <w:r w:rsidR="00FD2503" w:rsidRPr="00FD2503">
        <w:t>ANEXOS</w:t>
      </w:r>
      <w:bookmarkEnd w:id="989"/>
    </w:p>
    <w:p w:rsidR="00786EBD" w:rsidRDefault="00786EBD" w:rsidP="00C204D9"/>
    <w:p w:rsidR="00786EBD" w:rsidRDefault="00786EBD" w:rsidP="00C204D9"/>
    <w:p w:rsidR="00786EBD" w:rsidRPr="00FD2503" w:rsidRDefault="00786EBD" w:rsidP="00C204D9"/>
    <w:p w:rsidR="00CA4038" w:rsidRDefault="007838D6" w:rsidP="007838D6">
      <w:pPr>
        <w:spacing w:line="276" w:lineRule="auto"/>
        <w:jc w:val="center"/>
        <w:rPr>
          <w:b/>
          <w:sz w:val="26"/>
          <w:szCs w:val="26"/>
        </w:rPr>
      </w:pPr>
      <w:r>
        <w:rPr>
          <w:b/>
          <w:sz w:val="26"/>
          <w:szCs w:val="26"/>
        </w:rPr>
        <w:t>UNIDADES DE PRESIÓN</w:t>
      </w:r>
    </w:p>
    <w:p w:rsidR="00C204D9" w:rsidRPr="00C204D9" w:rsidRDefault="00C204D9" w:rsidP="00CA4038">
      <w:pPr>
        <w:spacing w:line="276" w:lineRule="auto"/>
        <w:jc w:val="left"/>
        <w:rPr>
          <w:b/>
          <w:sz w:val="26"/>
          <w:szCs w:val="26"/>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1134"/>
        <w:gridCol w:w="1134"/>
        <w:gridCol w:w="1276"/>
        <w:gridCol w:w="1276"/>
        <w:gridCol w:w="992"/>
        <w:gridCol w:w="992"/>
        <w:gridCol w:w="993"/>
      </w:tblGrid>
      <w:tr w:rsidR="00786EBD" w:rsidRPr="00DE5387" w:rsidTr="005B007D">
        <w:trPr>
          <w:trHeight w:val="314"/>
        </w:trPr>
        <w:tc>
          <w:tcPr>
            <w:tcW w:w="1242" w:type="dxa"/>
            <w:shd w:val="clear" w:color="auto" w:fill="C6D9F1"/>
            <w:vAlign w:val="center"/>
          </w:tcPr>
          <w:p w:rsidR="00786EBD" w:rsidRPr="00DE5387" w:rsidRDefault="00786EBD" w:rsidP="00CA4038">
            <w:pPr>
              <w:spacing w:after="0"/>
              <w:rPr>
                <w:sz w:val="18"/>
              </w:rPr>
            </w:pPr>
          </w:p>
        </w:tc>
        <w:tc>
          <w:tcPr>
            <w:tcW w:w="1134" w:type="dxa"/>
            <w:shd w:val="clear" w:color="auto" w:fill="C6D9F1"/>
            <w:vAlign w:val="center"/>
          </w:tcPr>
          <w:p w:rsidR="00786EBD" w:rsidRPr="00DE5387" w:rsidRDefault="00786EBD" w:rsidP="00CA4038">
            <w:pPr>
              <w:spacing w:after="0"/>
              <w:rPr>
                <w:sz w:val="18"/>
              </w:rPr>
            </w:pPr>
            <w:r w:rsidRPr="00DE5387">
              <w:rPr>
                <w:rFonts w:ascii="Helvetica-Condensed-Black" w:hAnsi="Helvetica-Condensed-Black" w:cs="Helvetica-Condensed-Black"/>
                <w:b/>
                <w:bCs/>
                <w:sz w:val="18"/>
                <w:szCs w:val="18"/>
              </w:rPr>
              <w:t>psi</w:t>
            </w:r>
            <w:r w:rsidRPr="00DE5387">
              <w:rPr>
                <w:rFonts w:ascii="Helvetica-Condensed-Black" w:hAnsi="Helvetica-Condensed-Black" w:cs="Helvetica-Condensed-Black"/>
                <w:b/>
                <w:bCs/>
                <w:sz w:val="18"/>
                <w:szCs w:val="10"/>
              </w:rPr>
              <w:t>(1)</w:t>
            </w:r>
          </w:p>
        </w:tc>
        <w:tc>
          <w:tcPr>
            <w:tcW w:w="1134" w:type="dxa"/>
            <w:shd w:val="clear" w:color="auto" w:fill="C6D9F1"/>
            <w:vAlign w:val="center"/>
          </w:tcPr>
          <w:p w:rsidR="00786EBD" w:rsidRPr="00DE5387" w:rsidRDefault="00786EBD" w:rsidP="00CA4038">
            <w:pPr>
              <w:spacing w:after="0"/>
              <w:rPr>
                <w:sz w:val="18"/>
                <w:lang w:val="en-US"/>
              </w:rPr>
            </w:pPr>
            <w:r w:rsidRPr="00DE5387">
              <w:rPr>
                <w:rFonts w:ascii="Helvetica-Condensed-Black" w:hAnsi="Helvetica-Condensed-Black" w:cs="Helvetica-Condensed-Black"/>
                <w:b/>
                <w:bCs/>
                <w:sz w:val="18"/>
                <w:szCs w:val="18"/>
              </w:rPr>
              <w:t>in. H</w:t>
            </w:r>
            <w:r w:rsidRPr="00DE5387">
              <w:rPr>
                <w:rFonts w:ascii="Helvetica-Condensed-Black" w:hAnsi="Helvetica-Condensed-Black" w:cs="Helvetica-Condensed-Black"/>
                <w:b/>
                <w:bCs/>
                <w:sz w:val="18"/>
                <w:szCs w:val="10"/>
              </w:rPr>
              <w:t>2</w:t>
            </w:r>
            <w:r w:rsidRPr="00DE5387">
              <w:rPr>
                <w:rFonts w:ascii="Helvetica-Condensed-Black" w:hAnsi="Helvetica-Condensed-Black" w:cs="Helvetica-Condensed-Black"/>
                <w:b/>
                <w:bCs/>
                <w:sz w:val="18"/>
                <w:szCs w:val="18"/>
              </w:rPr>
              <w:t>O</w:t>
            </w:r>
            <w:r w:rsidRPr="00DE5387">
              <w:rPr>
                <w:rFonts w:ascii="Helvetica-Condensed-Black" w:hAnsi="Helvetica-Condensed-Black" w:cs="Helvetica-Condensed-Black"/>
                <w:b/>
                <w:bCs/>
                <w:sz w:val="18"/>
                <w:szCs w:val="10"/>
              </w:rPr>
              <w:t>(2)</w:t>
            </w:r>
          </w:p>
        </w:tc>
        <w:tc>
          <w:tcPr>
            <w:tcW w:w="1276" w:type="dxa"/>
            <w:shd w:val="clear" w:color="auto" w:fill="C6D9F1"/>
            <w:vAlign w:val="center"/>
          </w:tcPr>
          <w:p w:rsidR="00786EBD" w:rsidRPr="00DE5387" w:rsidRDefault="00786EBD" w:rsidP="00CA4038">
            <w:pPr>
              <w:spacing w:after="0"/>
              <w:rPr>
                <w:sz w:val="18"/>
                <w:lang w:val="en-US"/>
              </w:rPr>
            </w:pPr>
            <w:r w:rsidRPr="00DE5387">
              <w:rPr>
                <w:rFonts w:ascii="Helvetica-Condensed-Black" w:hAnsi="Helvetica-Condensed-Black" w:cs="Helvetica-Condensed-Black"/>
                <w:b/>
                <w:bCs/>
                <w:sz w:val="18"/>
                <w:szCs w:val="18"/>
              </w:rPr>
              <w:t>in. Hg</w:t>
            </w:r>
            <w:r w:rsidRPr="00DE5387">
              <w:rPr>
                <w:rFonts w:ascii="Helvetica-Condensed-Black" w:hAnsi="Helvetica-Condensed-Black" w:cs="Helvetica-Condensed-Black"/>
                <w:b/>
                <w:bCs/>
                <w:sz w:val="18"/>
                <w:szCs w:val="10"/>
              </w:rPr>
              <w:t>(3)</w:t>
            </w:r>
          </w:p>
        </w:tc>
        <w:tc>
          <w:tcPr>
            <w:tcW w:w="1276" w:type="dxa"/>
            <w:shd w:val="clear" w:color="auto" w:fill="C6D9F1"/>
            <w:vAlign w:val="center"/>
          </w:tcPr>
          <w:p w:rsidR="00786EBD" w:rsidRPr="00DE5387" w:rsidRDefault="005B007D" w:rsidP="00CA4038">
            <w:pPr>
              <w:spacing w:after="0"/>
              <w:rPr>
                <w:sz w:val="18"/>
                <w:lang w:val="en-US"/>
              </w:rPr>
            </w:pPr>
            <w:r>
              <w:rPr>
                <w:rFonts w:ascii="Helvetica-Condensed-Black" w:hAnsi="Helvetica-Condensed-Black" w:cs="Helvetica-Condensed-Black"/>
                <w:b/>
                <w:bCs/>
                <w:sz w:val="18"/>
                <w:szCs w:val="18"/>
              </w:rPr>
              <w:t>k</w:t>
            </w:r>
            <w:r w:rsidR="00517428">
              <w:rPr>
                <w:rFonts w:ascii="Helvetica-Condensed-Black" w:hAnsi="Helvetica-Condensed-Black" w:cs="Helvetica-Condensed-Black"/>
                <w:b/>
                <w:bCs/>
                <w:sz w:val="18"/>
                <w:szCs w:val="18"/>
              </w:rPr>
              <w:t>gf/</w:t>
            </w:r>
            <w:r w:rsidR="00786EBD" w:rsidRPr="00DE5387">
              <w:rPr>
                <w:rFonts w:ascii="Helvetica-Condensed-Black" w:hAnsi="Helvetica-Condensed-Black" w:cs="Helvetica-Condensed-Black"/>
                <w:b/>
                <w:bCs/>
                <w:sz w:val="18"/>
                <w:szCs w:val="18"/>
              </w:rPr>
              <w:t>cm</w:t>
            </w:r>
            <w:r w:rsidR="00786EBD" w:rsidRPr="00DE5387">
              <w:rPr>
                <w:rFonts w:ascii="Helvetica-Condensed-Black" w:hAnsi="Helvetica-Condensed-Black" w:cs="Helvetica-Condensed-Black"/>
                <w:b/>
                <w:bCs/>
                <w:sz w:val="18"/>
                <w:szCs w:val="10"/>
              </w:rPr>
              <w:t>2</w:t>
            </w:r>
            <w:r w:rsidR="00517428">
              <w:rPr>
                <w:rFonts w:ascii="Helvetica-Condensed-Black" w:hAnsi="Helvetica-Condensed-Black" w:cs="Helvetica-Condensed-Black"/>
                <w:b/>
                <w:bCs/>
                <w:sz w:val="18"/>
                <w:szCs w:val="10"/>
              </w:rPr>
              <w:t>(4)</w:t>
            </w:r>
          </w:p>
        </w:tc>
        <w:tc>
          <w:tcPr>
            <w:tcW w:w="992" w:type="dxa"/>
            <w:shd w:val="clear" w:color="auto" w:fill="C6D9F1"/>
            <w:vAlign w:val="center"/>
          </w:tcPr>
          <w:p w:rsidR="00786EBD" w:rsidRPr="00DE5387" w:rsidRDefault="00786EBD" w:rsidP="00CA4038">
            <w:pPr>
              <w:spacing w:after="0"/>
              <w:rPr>
                <w:sz w:val="18"/>
                <w:lang w:val="en-US"/>
              </w:rPr>
            </w:pPr>
            <w:r w:rsidRPr="00DE5387">
              <w:rPr>
                <w:rFonts w:ascii="Helvetica-Condensed-Black" w:hAnsi="Helvetica-Condensed-Black" w:cs="Helvetica-Condensed-Black"/>
                <w:b/>
                <w:bCs/>
                <w:sz w:val="18"/>
                <w:szCs w:val="18"/>
              </w:rPr>
              <w:t>atm</w:t>
            </w:r>
            <w:r w:rsidR="00517428">
              <w:rPr>
                <w:rFonts w:ascii="Helvetica-Condensed-Black" w:hAnsi="Helvetica-Condensed-Black" w:cs="Helvetica-Condensed-Black"/>
                <w:b/>
                <w:bCs/>
                <w:sz w:val="18"/>
                <w:szCs w:val="10"/>
              </w:rPr>
              <w:t>(5</w:t>
            </w:r>
            <w:r w:rsidRPr="00DE5387">
              <w:rPr>
                <w:rFonts w:ascii="Helvetica-Condensed-Black" w:hAnsi="Helvetica-Condensed-Black" w:cs="Helvetica-Condensed-Black"/>
                <w:b/>
                <w:bCs/>
                <w:sz w:val="18"/>
                <w:szCs w:val="10"/>
              </w:rPr>
              <w:t>)</w:t>
            </w:r>
          </w:p>
        </w:tc>
        <w:tc>
          <w:tcPr>
            <w:tcW w:w="992" w:type="dxa"/>
            <w:shd w:val="clear" w:color="auto" w:fill="C6D9F1"/>
            <w:vAlign w:val="center"/>
          </w:tcPr>
          <w:p w:rsidR="00786EBD" w:rsidRPr="00DE5387" w:rsidRDefault="00786EBD" w:rsidP="00CA4038">
            <w:pPr>
              <w:spacing w:after="0"/>
              <w:rPr>
                <w:sz w:val="18"/>
                <w:lang w:val="en-US"/>
              </w:rPr>
            </w:pPr>
            <w:r w:rsidRPr="00DE5387">
              <w:rPr>
                <w:rFonts w:ascii="Helvetica-Condensed-Black" w:hAnsi="Helvetica-Condensed-Black" w:cs="Helvetica-Condensed-Black"/>
                <w:b/>
                <w:bCs/>
                <w:sz w:val="18"/>
                <w:szCs w:val="18"/>
              </w:rPr>
              <w:t>kPa</w:t>
            </w:r>
            <w:r w:rsidR="00517428">
              <w:rPr>
                <w:rFonts w:ascii="Helvetica-Condensed-Black" w:hAnsi="Helvetica-Condensed-Black" w:cs="Helvetica-Condensed-Black"/>
                <w:b/>
                <w:bCs/>
                <w:sz w:val="18"/>
                <w:szCs w:val="18"/>
              </w:rPr>
              <w:t>(6</w:t>
            </w:r>
            <w:r w:rsidR="00B05961">
              <w:rPr>
                <w:rFonts w:ascii="Helvetica-Condensed-Black" w:hAnsi="Helvetica-Condensed-Black" w:cs="Helvetica-Condensed-Black"/>
                <w:b/>
                <w:bCs/>
                <w:sz w:val="18"/>
                <w:szCs w:val="18"/>
              </w:rPr>
              <w:t>)</w:t>
            </w:r>
          </w:p>
        </w:tc>
        <w:tc>
          <w:tcPr>
            <w:tcW w:w="993" w:type="dxa"/>
            <w:shd w:val="clear" w:color="auto" w:fill="C6D9F1"/>
            <w:vAlign w:val="center"/>
          </w:tcPr>
          <w:p w:rsidR="00786EBD" w:rsidRPr="00DE5387" w:rsidRDefault="00517428" w:rsidP="00CA4038">
            <w:pPr>
              <w:spacing w:after="0"/>
              <w:rPr>
                <w:sz w:val="18"/>
                <w:lang w:val="en-US"/>
              </w:rPr>
            </w:pPr>
            <w:r>
              <w:rPr>
                <w:rFonts w:ascii="Helvetica-Condensed-Black" w:hAnsi="Helvetica-Condensed-Black" w:cs="Helvetica-Condensed-Black"/>
                <w:b/>
                <w:bCs/>
                <w:sz w:val="18"/>
                <w:szCs w:val="18"/>
              </w:rPr>
              <w:t>m</w:t>
            </w:r>
            <w:r w:rsidR="00786EBD" w:rsidRPr="00DE5387">
              <w:rPr>
                <w:rFonts w:ascii="Helvetica-Condensed-Black" w:hAnsi="Helvetica-Condensed-Black" w:cs="Helvetica-Condensed-Black"/>
                <w:b/>
                <w:bCs/>
                <w:sz w:val="18"/>
                <w:szCs w:val="18"/>
              </w:rPr>
              <w:t>bar</w:t>
            </w:r>
            <w:r>
              <w:rPr>
                <w:rFonts w:ascii="Helvetica-Condensed-Black" w:hAnsi="Helvetica-Condensed-Black" w:cs="Helvetica-Condensed-Black"/>
                <w:b/>
                <w:bCs/>
                <w:sz w:val="18"/>
                <w:szCs w:val="18"/>
              </w:rPr>
              <w:t>(7)</w:t>
            </w:r>
          </w:p>
        </w:tc>
      </w:tr>
      <w:tr w:rsidR="00786EBD" w:rsidRPr="00DE5387" w:rsidTr="005B007D">
        <w:trPr>
          <w:trHeight w:val="404"/>
        </w:trPr>
        <w:tc>
          <w:tcPr>
            <w:tcW w:w="1242" w:type="dxa"/>
            <w:shd w:val="clear" w:color="auto" w:fill="C6D9F1"/>
            <w:vAlign w:val="center"/>
          </w:tcPr>
          <w:p w:rsidR="00786EBD" w:rsidRPr="00DE5387" w:rsidRDefault="00786EBD" w:rsidP="00CA4038">
            <w:pPr>
              <w:spacing w:after="0"/>
              <w:jc w:val="center"/>
              <w:rPr>
                <w:sz w:val="18"/>
                <w:lang w:val="en-US"/>
              </w:rPr>
            </w:pPr>
            <w:r w:rsidRPr="00DE5387">
              <w:rPr>
                <w:rFonts w:ascii="Helvetica-Condensed-Black" w:hAnsi="Helvetica-Condensed-Black" w:cs="Helvetica-Condensed-Black"/>
                <w:b/>
                <w:bCs/>
                <w:sz w:val="18"/>
                <w:szCs w:val="18"/>
              </w:rPr>
              <w:t>psi</w:t>
            </w:r>
            <w:r w:rsidRPr="00DE5387">
              <w:rPr>
                <w:rFonts w:ascii="Helvetica-Condensed-Black" w:hAnsi="Helvetica-Condensed-Black" w:cs="Helvetica-Condensed-Black"/>
                <w:b/>
                <w:bCs/>
                <w:sz w:val="18"/>
                <w:szCs w:val="10"/>
              </w:rPr>
              <w:t>(1)</w:t>
            </w:r>
          </w:p>
        </w:tc>
        <w:tc>
          <w:tcPr>
            <w:tcW w:w="1134" w:type="dxa"/>
            <w:vAlign w:val="center"/>
          </w:tcPr>
          <w:p w:rsidR="00786EBD" w:rsidRPr="00DE5387" w:rsidRDefault="00786EBD" w:rsidP="00CA4038">
            <w:pPr>
              <w:spacing w:after="0"/>
              <w:jc w:val="center"/>
              <w:rPr>
                <w:sz w:val="18"/>
                <w:lang w:val="en-US"/>
              </w:rPr>
            </w:pPr>
            <w:r w:rsidRPr="00DE5387">
              <w:rPr>
                <w:sz w:val="18"/>
                <w:lang w:val="en-US"/>
              </w:rPr>
              <w:t>1</w:t>
            </w:r>
          </w:p>
        </w:tc>
        <w:tc>
          <w:tcPr>
            <w:tcW w:w="1134"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27.680</w:t>
            </w:r>
          </w:p>
        </w:tc>
        <w:tc>
          <w:tcPr>
            <w:tcW w:w="1276"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2.036</w:t>
            </w:r>
          </w:p>
        </w:tc>
        <w:tc>
          <w:tcPr>
            <w:tcW w:w="1276"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0.0703</w:t>
            </w:r>
          </w:p>
        </w:tc>
        <w:tc>
          <w:tcPr>
            <w:tcW w:w="992"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0.680</w:t>
            </w:r>
          </w:p>
        </w:tc>
        <w:tc>
          <w:tcPr>
            <w:tcW w:w="992"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6.8947</w:t>
            </w:r>
          </w:p>
        </w:tc>
        <w:tc>
          <w:tcPr>
            <w:tcW w:w="993"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68.947</w:t>
            </w:r>
          </w:p>
        </w:tc>
      </w:tr>
      <w:tr w:rsidR="00786EBD" w:rsidRPr="00DE5387" w:rsidTr="005B007D">
        <w:trPr>
          <w:trHeight w:val="423"/>
        </w:trPr>
        <w:tc>
          <w:tcPr>
            <w:tcW w:w="1242" w:type="dxa"/>
            <w:shd w:val="clear" w:color="auto" w:fill="C6D9F1"/>
            <w:vAlign w:val="center"/>
          </w:tcPr>
          <w:p w:rsidR="00786EBD" w:rsidRPr="00DE5387" w:rsidRDefault="00786EBD" w:rsidP="00CA4038">
            <w:pPr>
              <w:spacing w:after="0"/>
              <w:jc w:val="center"/>
              <w:rPr>
                <w:sz w:val="18"/>
                <w:lang w:val="en-US"/>
              </w:rPr>
            </w:pPr>
            <w:r w:rsidRPr="00DE5387">
              <w:rPr>
                <w:rFonts w:ascii="Helvetica-Condensed-Black" w:hAnsi="Helvetica-Condensed-Black" w:cs="Helvetica-Condensed-Black"/>
                <w:b/>
                <w:bCs/>
                <w:sz w:val="18"/>
                <w:szCs w:val="18"/>
              </w:rPr>
              <w:t>in. H</w:t>
            </w:r>
            <w:r w:rsidRPr="00DE5387">
              <w:rPr>
                <w:rFonts w:ascii="Helvetica-Condensed-Black" w:hAnsi="Helvetica-Condensed-Black" w:cs="Helvetica-Condensed-Black"/>
                <w:b/>
                <w:bCs/>
                <w:sz w:val="18"/>
                <w:szCs w:val="10"/>
              </w:rPr>
              <w:t>2</w:t>
            </w:r>
            <w:r w:rsidRPr="00DE5387">
              <w:rPr>
                <w:rFonts w:ascii="Helvetica-Condensed-Black" w:hAnsi="Helvetica-Condensed-Black" w:cs="Helvetica-Condensed-Black"/>
                <w:b/>
                <w:bCs/>
                <w:sz w:val="18"/>
                <w:szCs w:val="18"/>
              </w:rPr>
              <w:t>O</w:t>
            </w:r>
            <w:r w:rsidRPr="00DE5387">
              <w:rPr>
                <w:rFonts w:ascii="Helvetica-Condensed-Black" w:hAnsi="Helvetica-Condensed-Black" w:cs="Helvetica-Condensed-Black"/>
                <w:b/>
                <w:bCs/>
                <w:sz w:val="18"/>
                <w:szCs w:val="10"/>
              </w:rPr>
              <w:t>(2)</w:t>
            </w:r>
          </w:p>
        </w:tc>
        <w:tc>
          <w:tcPr>
            <w:tcW w:w="1134"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3.61×10</w:t>
            </w:r>
            <w:r w:rsidRPr="00DE5387">
              <w:rPr>
                <w:rFonts w:ascii="Helvetica-Condensed" w:hAnsi="Helvetica-Condensed" w:cs="Helvetica-Condensed"/>
                <w:sz w:val="18"/>
                <w:szCs w:val="10"/>
              </w:rPr>
              <w:t>-2</w:t>
            </w:r>
          </w:p>
        </w:tc>
        <w:tc>
          <w:tcPr>
            <w:tcW w:w="1134" w:type="dxa"/>
            <w:vAlign w:val="center"/>
          </w:tcPr>
          <w:p w:rsidR="00786EBD" w:rsidRPr="00DE5387" w:rsidRDefault="00786EBD" w:rsidP="00CA4038">
            <w:pPr>
              <w:spacing w:after="0"/>
              <w:jc w:val="center"/>
              <w:rPr>
                <w:sz w:val="18"/>
                <w:lang w:val="en-US"/>
              </w:rPr>
            </w:pPr>
            <w:r w:rsidRPr="00DE5387">
              <w:rPr>
                <w:sz w:val="18"/>
                <w:lang w:val="en-US"/>
              </w:rPr>
              <w:t>1</w:t>
            </w:r>
          </w:p>
        </w:tc>
        <w:tc>
          <w:tcPr>
            <w:tcW w:w="1276"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7.3554×10</w:t>
            </w:r>
            <w:r w:rsidRPr="00DE5387">
              <w:rPr>
                <w:rFonts w:ascii="Helvetica-Condensed" w:hAnsi="Helvetica-Condensed" w:cs="Helvetica-Condensed"/>
                <w:sz w:val="18"/>
                <w:szCs w:val="10"/>
              </w:rPr>
              <w:t>-2</w:t>
            </w:r>
          </w:p>
        </w:tc>
        <w:tc>
          <w:tcPr>
            <w:tcW w:w="1276"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2.54×10</w:t>
            </w:r>
            <w:r w:rsidRPr="00DE5387">
              <w:rPr>
                <w:rFonts w:ascii="Helvetica-Condensed" w:hAnsi="Helvetica-Condensed" w:cs="Helvetica-Condensed"/>
                <w:sz w:val="18"/>
                <w:szCs w:val="10"/>
              </w:rPr>
              <w:t>-3</w:t>
            </w:r>
          </w:p>
        </w:tc>
        <w:tc>
          <w:tcPr>
            <w:tcW w:w="992"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2.458×10</w:t>
            </w:r>
            <w:r w:rsidRPr="00DE5387">
              <w:rPr>
                <w:rFonts w:ascii="Helvetica-Condensed" w:hAnsi="Helvetica-Condensed" w:cs="Helvetica-Condensed"/>
                <w:sz w:val="18"/>
                <w:szCs w:val="10"/>
              </w:rPr>
              <w:t>-3</w:t>
            </w:r>
          </w:p>
        </w:tc>
        <w:tc>
          <w:tcPr>
            <w:tcW w:w="992"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0.2491</w:t>
            </w:r>
          </w:p>
        </w:tc>
        <w:tc>
          <w:tcPr>
            <w:tcW w:w="993"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2.491</w:t>
            </w:r>
          </w:p>
        </w:tc>
      </w:tr>
      <w:tr w:rsidR="00786EBD" w:rsidRPr="00DE5387" w:rsidTr="005B007D">
        <w:trPr>
          <w:trHeight w:val="415"/>
        </w:trPr>
        <w:tc>
          <w:tcPr>
            <w:tcW w:w="1242" w:type="dxa"/>
            <w:shd w:val="clear" w:color="auto" w:fill="C6D9F1"/>
            <w:vAlign w:val="center"/>
          </w:tcPr>
          <w:p w:rsidR="00786EBD" w:rsidRPr="00DE5387" w:rsidRDefault="00517428" w:rsidP="00CA4038">
            <w:pPr>
              <w:spacing w:after="0"/>
              <w:jc w:val="center"/>
              <w:rPr>
                <w:sz w:val="18"/>
                <w:lang w:val="en-US"/>
              </w:rPr>
            </w:pPr>
            <w:r>
              <w:rPr>
                <w:rFonts w:ascii="Helvetica-Condensed-Black" w:hAnsi="Helvetica-Condensed-Black" w:cs="Helvetica-Condensed-Black"/>
                <w:b/>
                <w:bCs/>
                <w:sz w:val="18"/>
                <w:szCs w:val="18"/>
              </w:rPr>
              <w:t>i</w:t>
            </w:r>
            <w:r w:rsidR="00786EBD" w:rsidRPr="00DE5387">
              <w:rPr>
                <w:rFonts w:ascii="Helvetica-Condensed-Black" w:hAnsi="Helvetica-Condensed-Black" w:cs="Helvetica-Condensed-Black"/>
                <w:b/>
                <w:bCs/>
                <w:sz w:val="18"/>
                <w:szCs w:val="18"/>
              </w:rPr>
              <w:t>n. Hg</w:t>
            </w:r>
            <w:r w:rsidR="00786EBD" w:rsidRPr="00DE5387">
              <w:rPr>
                <w:rFonts w:ascii="Helvetica-Condensed-Black" w:hAnsi="Helvetica-Condensed-Black" w:cs="Helvetica-Condensed-Black"/>
                <w:b/>
                <w:bCs/>
                <w:sz w:val="18"/>
                <w:szCs w:val="10"/>
              </w:rPr>
              <w:t>(3)</w:t>
            </w:r>
          </w:p>
        </w:tc>
        <w:tc>
          <w:tcPr>
            <w:tcW w:w="1134"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0.4912</w:t>
            </w:r>
          </w:p>
        </w:tc>
        <w:tc>
          <w:tcPr>
            <w:tcW w:w="1134"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13.596</w:t>
            </w:r>
          </w:p>
        </w:tc>
        <w:tc>
          <w:tcPr>
            <w:tcW w:w="1276" w:type="dxa"/>
            <w:vAlign w:val="center"/>
          </w:tcPr>
          <w:p w:rsidR="00786EBD" w:rsidRPr="00DE5387" w:rsidRDefault="00786EBD" w:rsidP="00CA4038">
            <w:pPr>
              <w:spacing w:after="0"/>
              <w:jc w:val="center"/>
              <w:rPr>
                <w:sz w:val="18"/>
                <w:lang w:val="en-US"/>
              </w:rPr>
            </w:pPr>
            <w:r w:rsidRPr="00DE5387">
              <w:rPr>
                <w:sz w:val="18"/>
                <w:lang w:val="en-US"/>
              </w:rPr>
              <w:t>1</w:t>
            </w:r>
          </w:p>
        </w:tc>
        <w:tc>
          <w:tcPr>
            <w:tcW w:w="1276"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0.0346</w:t>
            </w:r>
          </w:p>
        </w:tc>
        <w:tc>
          <w:tcPr>
            <w:tcW w:w="992"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0.0334</w:t>
            </w:r>
          </w:p>
        </w:tc>
        <w:tc>
          <w:tcPr>
            <w:tcW w:w="992"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3.3864</w:t>
            </w:r>
          </w:p>
        </w:tc>
        <w:tc>
          <w:tcPr>
            <w:tcW w:w="993"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33.864</w:t>
            </w:r>
          </w:p>
        </w:tc>
      </w:tr>
      <w:tr w:rsidR="00786EBD" w:rsidRPr="00DE5387" w:rsidTr="005B007D">
        <w:trPr>
          <w:trHeight w:val="407"/>
        </w:trPr>
        <w:tc>
          <w:tcPr>
            <w:tcW w:w="1242" w:type="dxa"/>
            <w:shd w:val="clear" w:color="auto" w:fill="C6D9F1"/>
            <w:vAlign w:val="center"/>
          </w:tcPr>
          <w:p w:rsidR="00786EBD" w:rsidRPr="00DE5387" w:rsidRDefault="005B007D" w:rsidP="00CA4038">
            <w:pPr>
              <w:spacing w:after="0"/>
              <w:jc w:val="center"/>
              <w:rPr>
                <w:sz w:val="18"/>
                <w:lang w:val="en-US"/>
              </w:rPr>
            </w:pPr>
            <w:r>
              <w:rPr>
                <w:rFonts w:ascii="Helvetica-Condensed-Black" w:hAnsi="Helvetica-Condensed-Black" w:cs="Helvetica-Condensed-Black"/>
                <w:b/>
                <w:bCs/>
                <w:sz w:val="18"/>
                <w:szCs w:val="18"/>
              </w:rPr>
              <w:t>k</w:t>
            </w:r>
            <w:r w:rsidR="00517428">
              <w:rPr>
                <w:rFonts w:ascii="Helvetica-Condensed-Black" w:hAnsi="Helvetica-Condensed-Black" w:cs="Helvetica-Condensed-Black"/>
                <w:b/>
                <w:bCs/>
                <w:sz w:val="18"/>
                <w:szCs w:val="18"/>
              </w:rPr>
              <w:t>gf/</w:t>
            </w:r>
            <w:r w:rsidR="00786EBD" w:rsidRPr="00DE5387">
              <w:rPr>
                <w:rFonts w:ascii="Helvetica-Condensed-Black" w:hAnsi="Helvetica-Condensed-Black" w:cs="Helvetica-Condensed-Black"/>
                <w:b/>
                <w:bCs/>
                <w:sz w:val="18"/>
                <w:szCs w:val="18"/>
              </w:rPr>
              <w:t>cm</w:t>
            </w:r>
            <w:r w:rsidR="00786EBD" w:rsidRPr="00DE5387">
              <w:rPr>
                <w:rFonts w:ascii="Helvetica-Condensed-Black" w:hAnsi="Helvetica-Condensed-Black" w:cs="Helvetica-Condensed-Black"/>
                <w:b/>
                <w:bCs/>
                <w:sz w:val="18"/>
                <w:szCs w:val="10"/>
              </w:rPr>
              <w:t>2</w:t>
            </w:r>
            <w:r w:rsidR="00517428">
              <w:rPr>
                <w:rFonts w:ascii="Helvetica-Condensed-Black" w:hAnsi="Helvetica-Condensed-Black" w:cs="Helvetica-Condensed-Black"/>
                <w:b/>
                <w:bCs/>
                <w:sz w:val="18"/>
                <w:szCs w:val="10"/>
              </w:rPr>
              <w:t>(4)</w:t>
            </w:r>
          </w:p>
        </w:tc>
        <w:tc>
          <w:tcPr>
            <w:tcW w:w="1134"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14.224</w:t>
            </w:r>
          </w:p>
        </w:tc>
        <w:tc>
          <w:tcPr>
            <w:tcW w:w="1134"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393.7</w:t>
            </w:r>
          </w:p>
        </w:tc>
        <w:tc>
          <w:tcPr>
            <w:tcW w:w="1276"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28.910</w:t>
            </w:r>
          </w:p>
        </w:tc>
        <w:tc>
          <w:tcPr>
            <w:tcW w:w="1276" w:type="dxa"/>
            <w:vAlign w:val="center"/>
          </w:tcPr>
          <w:p w:rsidR="00786EBD" w:rsidRPr="00DE5387" w:rsidRDefault="00786EBD" w:rsidP="00CA4038">
            <w:pPr>
              <w:spacing w:after="0"/>
              <w:jc w:val="center"/>
              <w:rPr>
                <w:sz w:val="18"/>
                <w:lang w:val="en-US"/>
              </w:rPr>
            </w:pPr>
            <w:r w:rsidRPr="00DE5387">
              <w:rPr>
                <w:sz w:val="18"/>
                <w:lang w:val="en-US"/>
              </w:rPr>
              <w:t>1</w:t>
            </w:r>
          </w:p>
        </w:tc>
        <w:tc>
          <w:tcPr>
            <w:tcW w:w="992"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0.9678</w:t>
            </w:r>
          </w:p>
        </w:tc>
        <w:tc>
          <w:tcPr>
            <w:tcW w:w="992"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98.07</w:t>
            </w:r>
          </w:p>
        </w:tc>
        <w:tc>
          <w:tcPr>
            <w:tcW w:w="993"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980.7</w:t>
            </w:r>
          </w:p>
        </w:tc>
      </w:tr>
      <w:tr w:rsidR="00786EBD" w:rsidRPr="00DE5387" w:rsidTr="005B007D">
        <w:trPr>
          <w:trHeight w:val="427"/>
        </w:trPr>
        <w:tc>
          <w:tcPr>
            <w:tcW w:w="1242" w:type="dxa"/>
            <w:shd w:val="clear" w:color="auto" w:fill="C6D9F1"/>
            <w:vAlign w:val="center"/>
          </w:tcPr>
          <w:p w:rsidR="00786EBD" w:rsidRPr="00DE5387" w:rsidRDefault="00786EBD" w:rsidP="00CA4038">
            <w:pPr>
              <w:spacing w:after="0"/>
              <w:jc w:val="center"/>
              <w:rPr>
                <w:sz w:val="18"/>
                <w:lang w:val="en-US"/>
              </w:rPr>
            </w:pPr>
            <w:r w:rsidRPr="00DE5387">
              <w:rPr>
                <w:rFonts w:ascii="Helvetica-Condensed-Black" w:hAnsi="Helvetica-Condensed-Black" w:cs="Helvetica-Condensed-Black"/>
                <w:b/>
                <w:bCs/>
                <w:sz w:val="18"/>
                <w:szCs w:val="18"/>
              </w:rPr>
              <w:t>atm</w:t>
            </w:r>
            <w:r w:rsidR="00517428">
              <w:rPr>
                <w:rFonts w:ascii="Helvetica-Condensed-Black" w:hAnsi="Helvetica-Condensed-Black" w:cs="Helvetica-Condensed-Black"/>
                <w:b/>
                <w:bCs/>
                <w:sz w:val="18"/>
                <w:szCs w:val="10"/>
              </w:rPr>
              <w:t>(5</w:t>
            </w:r>
            <w:r w:rsidRPr="00DE5387">
              <w:rPr>
                <w:rFonts w:ascii="Helvetica-Condensed-Black" w:hAnsi="Helvetica-Condensed-Black" w:cs="Helvetica-Condensed-Black"/>
                <w:b/>
                <w:bCs/>
                <w:sz w:val="18"/>
                <w:szCs w:val="10"/>
              </w:rPr>
              <w:t>)</w:t>
            </w:r>
          </w:p>
        </w:tc>
        <w:tc>
          <w:tcPr>
            <w:tcW w:w="1134"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14.66</w:t>
            </w:r>
          </w:p>
        </w:tc>
        <w:tc>
          <w:tcPr>
            <w:tcW w:w="1134"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406.7</w:t>
            </w:r>
          </w:p>
        </w:tc>
        <w:tc>
          <w:tcPr>
            <w:tcW w:w="1276"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29.922</w:t>
            </w:r>
          </w:p>
        </w:tc>
        <w:tc>
          <w:tcPr>
            <w:tcW w:w="1276"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1.033</w:t>
            </w:r>
          </w:p>
        </w:tc>
        <w:tc>
          <w:tcPr>
            <w:tcW w:w="992" w:type="dxa"/>
            <w:vAlign w:val="center"/>
          </w:tcPr>
          <w:p w:rsidR="00786EBD" w:rsidRPr="00DE5387" w:rsidRDefault="00786EBD" w:rsidP="00CA4038">
            <w:pPr>
              <w:spacing w:after="0"/>
              <w:jc w:val="center"/>
              <w:rPr>
                <w:sz w:val="18"/>
                <w:lang w:val="en-US"/>
              </w:rPr>
            </w:pPr>
            <w:r w:rsidRPr="00DE5387">
              <w:rPr>
                <w:sz w:val="18"/>
                <w:lang w:val="en-US"/>
              </w:rPr>
              <w:t>1</w:t>
            </w:r>
          </w:p>
        </w:tc>
        <w:tc>
          <w:tcPr>
            <w:tcW w:w="992"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101.3</w:t>
            </w:r>
          </w:p>
        </w:tc>
        <w:tc>
          <w:tcPr>
            <w:tcW w:w="993"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1013</w:t>
            </w:r>
          </w:p>
        </w:tc>
      </w:tr>
      <w:tr w:rsidR="00786EBD" w:rsidRPr="00DE5387" w:rsidTr="005B007D">
        <w:trPr>
          <w:trHeight w:val="406"/>
        </w:trPr>
        <w:tc>
          <w:tcPr>
            <w:tcW w:w="1242" w:type="dxa"/>
            <w:shd w:val="clear" w:color="auto" w:fill="C6D9F1"/>
            <w:vAlign w:val="center"/>
          </w:tcPr>
          <w:p w:rsidR="00786EBD" w:rsidRPr="00DE5387" w:rsidRDefault="005B007D" w:rsidP="00CA4038">
            <w:pPr>
              <w:spacing w:after="0"/>
              <w:jc w:val="center"/>
              <w:rPr>
                <w:sz w:val="18"/>
                <w:lang w:val="en-US"/>
              </w:rPr>
            </w:pPr>
            <w:r>
              <w:rPr>
                <w:rFonts w:ascii="Helvetica-Condensed-Black" w:hAnsi="Helvetica-Condensed-Black" w:cs="Helvetica-Condensed-Black"/>
                <w:b/>
                <w:bCs/>
                <w:sz w:val="18"/>
                <w:szCs w:val="18"/>
              </w:rPr>
              <w:t>kP</w:t>
            </w:r>
            <w:r w:rsidR="00786EBD" w:rsidRPr="00DE5387">
              <w:rPr>
                <w:rFonts w:ascii="Helvetica-Condensed-Black" w:hAnsi="Helvetica-Condensed-Black" w:cs="Helvetica-Condensed-Black"/>
                <w:b/>
                <w:bCs/>
                <w:sz w:val="18"/>
                <w:szCs w:val="18"/>
              </w:rPr>
              <w:t>a</w:t>
            </w:r>
            <w:r w:rsidR="00517428">
              <w:rPr>
                <w:rFonts w:ascii="Helvetica-Condensed-Black" w:hAnsi="Helvetica-Condensed-Black" w:cs="Helvetica-Condensed-Black"/>
                <w:b/>
                <w:bCs/>
                <w:sz w:val="18"/>
                <w:szCs w:val="18"/>
              </w:rPr>
              <w:t>(6</w:t>
            </w:r>
            <w:r w:rsidR="00B05961">
              <w:rPr>
                <w:rFonts w:ascii="Helvetica-Condensed-Black" w:hAnsi="Helvetica-Condensed-Black" w:cs="Helvetica-Condensed-Black"/>
                <w:b/>
                <w:bCs/>
                <w:sz w:val="18"/>
                <w:szCs w:val="18"/>
              </w:rPr>
              <w:t>)</w:t>
            </w:r>
          </w:p>
        </w:tc>
        <w:tc>
          <w:tcPr>
            <w:tcW w:w="1134"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0.14504</w:t>
            </w:r>
          </w:p>
        </w:tc>
        <w:tc>
          <w:tcPr>
            <w:tcW w:w="1134"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4.0147</w:t>
            </w:r>
          </w:p>
        </w:tc>
        <w:tc>
          <w:tcPr>
            <w:tcW w:w="1276"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0.2953</w:t>
            </w:r>
          </w:p>
        </w:tc>
        <w:tc>
          <w:tcPr>
            <w:tcW w:w="1276"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0.0102</w:t>
            </w:r>
          </w:p>
        </w:tc>
        <w:tc>
          <w:tcPr>
            <w:tcW w:w="992"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9.869×10</w:t>
            </w:r>
            <w:r w:rsidRPr="00DE5387">
              <w:rPr>
                <w:rFonts w:ascii="Helvetica-Condensed" w:hAnsi="Helvetica-Condensed" w:cs="Helvetica-Condensed"/>
                <w:sz w:val="18"/>
                <w:szCs w:val="10"/>
              </w:rPr>
              <w:t>-3</w:t>
            </w:r>
          </w:p>
        </w:tc>
        <w:tc>
          <w:tcPr>
            <w:tcW w:w="992" w:type="dxa"/>
            <w:vAlign w:val="center"/>
          </w:tcPr>
          <w:p w:rsidR="00786EBD" w:rsidRPr="00DE5387" w:rsidRDefault="00786EBD" w:rsidP="00CA4038">
            <w:pPr>
              <w:spacing w:after="0"/>
              <w:jc w:val="center"/>
              <w:rPr>
                <w:sz w:val="18"/>
                <w:lang w:val="en-US"/>
              </w:rPr>
            </w:pPr>
            <w:r w:rsidRPr="00DE5387">
              <w:rPr>
                <w:sz w:val="18"/>
                <w:lang w:val="en-US"/>
              </w:rPr>
              <w:t>1</w:t>
            </w:r>
          </w:p>
        </w:tc>
        <w:tc>
          <w:tcPr>
            <w:tcW w:w="993"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10.000</w:t>
            </w:r>
          </w:p>
        </w:tc>
      </w:tr>
      <w:tr w:rsidR="00786EBD" w:rsidRPr="00DE5387" w:rsidTr="005B007D">
        <w:trPr>
          <w:trHeight w:val="425"/>
        </w:trPr>
        <w:tc>
          <w:tcPr>
            <w:tcW w:w="1242" w:type="dxa"/>
            <w:shd w:val="clear" w:color="auto" w:fill="C6D9F1"/>
            <w:vAlign w:val="center"/>
          </w:tcPr>
          <w:p w:rsidR="00786EBD" w:rsidRPr="00DE5387" w:rsidRDefault="005B007D" w:rsidP="00CA4038">
            <w:pPr>
              <w:spacing w:after="0"/>
              <w:jc w:val="center"/>
              <w:rPr>
                <w:sz w:val="18"/>
                <w:lang w:val="en-US"/>
              </w:rPr>
            </w:pPr>
            <w:r>
              <w:rPr>
                <w:rFonts w:ascii="Helvetica-Condensed-Black" w:hAnsi="Helvetica-Condensed-Black" w:cs="Helvetica-Condensed-Black"/>
                <w:b/>
                <w:bCs/>
                <w:sz w:val="18"/>
                <w:szCs w:val="18"/>
              </w:rPr>
              <w:t>m</w:t>
            </w:r>
            <w:r w:rsidR="00786EBD" w:rsidRPr="00DE5387">
              <w:rPr>
                <w:rFonts w:ascii="Helvetica-Condensed-Black" w:hAnsi="Helvetica-Condensed-Black" w:cs="Helvetica-Condensed-Black"/>
                <w:b/>
                <w:bCs/>
                <w:sz w:val="18"/>
                <w:szCs w:val="18"/>
              </w:rPr>
              <w:t>bar</w:t>
            </w:r>
            <w:r>
              <w:rPr>
                <w:rFonts w:ascii="Helvetica-Condensed-Black" w:hAnsi="Helvetica-Condensed-Black" w:cs="Helvetica-Condensed-Black"/>
                <w:b/>
                <w:bCs/>
                <w:sz w:val="18"/>
                <w:szCs w:val="18"/>
              </w:rPr>
              <w:t>(7)</w:t>
            </w:r>
          </w:p>
        </w:tc>
        <w:tc>
          <w:tcPr>
            <w:tcW w:w="1134"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0.01450</w:t>
            </w:r>
          </w:p>
        </w:tc>
        <w:tc>
          <w:tcPr>
            <w:tcW w:w="1134"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0.40147</w:t>
            </w:r>
          </w:p>
        </w:tc>
        <w:tc>
          <w:tcPr>
            <w:tcW w:w="1276"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0.02953</w:t>
            </w:r>
          </w:p>
        </w:tc>
        <w:tc>
          <w:tcPr>
            <w:tcW w:w="1276"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1.02×10</w:t>
            </w:r>
            <w:r w:rsidRPr="00DE5387">
              <w:rPr>
                <w:rFonts w:ascii="Helvetica-Condensed" w:hAnsi="Helvetica-Condensed" w:cs="Helvetica-Condensed"/>
                <w:sz w:val="18"/>
                <w:szCs w:val="10"/>
              </w:rPr>
              <w:t>-3</w:t>
            </w:r>
          </w:p>
        </w:tc>
        <w:tc>
          <w:tcPr>
            <w:tcW w:w="992"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9.869×10</w:t>
            </w:r>
            <w:r w:rsidRPr="00DE5387">
              <w:rPr>
                <w:rFonts w:ascii="Helvetica-Condensed" w:hAnsi="Helvetica-Condensed" w:cs="Helvetica-Condensed"/>
                <w:sz w:val="18"/>
                <w:szCs w:val="10"/>
              </w:rPr>
              <w:t>-4</w:t>
            </w:r>
          </w:p>
        </w:tc>
        <w:tc>
          <w:tcPr>
            <w:tcW w:w="992" w:type="dxa"/>
            <w:vAlign w:val="center"/>
          </w:tcPr>
          <w:p w:rsidR="00786EBD" w:rsidRPr="00DE5387" w:rsidRDefault="00786EBD" w:rsidP="00CA4038">
            <w:pPr>
              <w:spacing w:after="0"/>
              <w:jc w:val="center"/>
              <w:rPr>
                <w:sz w:val="18"/>
                <w:lang w:val="en-US"/>
              </w:rPr>
            </w:pPr>
            <w:r w:rsidRPr="00DE5387">
              <w:rPr>
                <w:rFonts w:ascii="Helvetica-Condensed" w:hAnsi="Helvetica-Condensed" w:cs="Helvetica-Condensed"/>
                <w:sz w:val="18"/>
                <w:szCs w:val="18"/>
              </w:rPr>
              <w:t>0.100</w:t>
            </w:r>
          </w:p>
        </w:tc>
        <w:tc>
          <w:tcPr>
            <w:tcW w:w="993" w:type="dxa"/>
            <w:vAlign w:val="center"/>
          </w:tcPr>
          <w:p w:rsidR="00786EBD" w:rsidRPr="00DE5387" w:rsidRDefault="00786EBD" w:rsidP="00CA4038">
            <w:pPr>
              <w:spacing w:after="0"/>
              <w:jc w:val="center"/>
              <w:rPr>
                <w:sz w:val="18"/>
                <w:lang w:val="en-US"/>
              </w:rPr>
            </w:pPr>
            <w:r w:rsidRPr="00DE5387">
              <w:rPr>
                <w:sz w:val="18"/>
                <w:lang w:val="en-US"/>
              </w:rPr>
              <w:t>1</w:t>
            </w:r>
          </w:p>
        </w:tc>
      </w:tr>
    </w:tbl>
    <w:p w:rsidR="005B007D" w:rsidRDefault="00B05961" w:rsidP="005B007D">
      <w:pPr>
        <w:autoSpaceDE w:val="0"/>
        <w:autoSpaceDN w:val="0"/>
        <w:adjustRightInd w:val="0"/>
        <w:spacing w:after="0" w:line="240" w:lineRule="auto"/>
        <w:jc w:val="center"/>
        <w:rPr>
          <w:rFonts w:ascii="Helvetica-Condensed" w:hAnsi="Helvetica-Condensed" w:cs="Helvetica-Condensed"/>
          <w:sz w:val="16"/>
          <w:szCs w:val="16"/>
        </w:rPr>
      </w:pPr>
      <w:r>
        <w:rPr>
          <w:rFonts w:ascii="Helvetica-Condensed" w:hAnsi="Helvetica-Condensed" w:cs="Helvetica-Condensed"/>
          <w:sz w:val="16"/>
          <w:szCs w:val="16"/>
        </w:rPr>
        <w:t>(1) psi: libras por pulgada cuadrada, (2) in.: pulgadas,</w:t>
      </w:r>
      <w:r w:rsidR="00CA4038">
        <w:rPr>
          <w:rFonts w:ascii="Helvetica-Condensed" w:hAnsi="Helvetica-Condensed" w:cs="Helvetica-Condensed"/>
          <w:sz w:val="16"/>
          <w:szCs w:val="16"/>
        </w:rPr>
        <w:t xml:space="preserve"> </w:t>
      </w:r>
      <w:r>
        <w:rPr>
          <w:rFonts w:ascii="Helvetica-Condensed" w:hAnsi="Helvetica-Condensed" w:cs="Helvetica-Condensed"/>
          <w:sz w:val="16"/>
          <w:szCs w:val="16"/>
        </w:rPr>
        <w:t xml:space="preserve"> a 39°F; (3) a 32°F; </w:t>
      </w:r>
      <w:r w:rsidR="005B007D">
        <w:rPr>
          <w:rFonts w:ascii="Helvetica-Condensed" w:hAnsi="Helvetica-Condensed" w:cs="Helvetica-Condensed"/>
          <w:sz w:val="16"/>
          <w:szCs w:val="16"/>
        </w:rPr>
        <w:t>(4) kgf: Kilogramo-fuerza</w:t>
      </w:r>
    </w:p>
    <w:p w:rsidR="00517428" w:rsidRDefault="005B007D" w:rsidP="005B007D">
      <w:pPr>
        <w:autoSpaceDE w:val="0"/>
        <w:autoSpaceDN w:val="0"/>
        <w:adjustRightInd w:val="0"/>
        <w:spacing w:after="0" w:line="240" w:lineRule="auto"/>
        <w:jc w:val="center"/>
        <w:rPr>
          <w:rFonts w:ascii="Helvetica-Condensed" w:hAnsi="Helvetica-Condensed" w:cs="Helvetica-Condensed"/>
          <w:sz w:val="16"/>
          <w:szCs w:val="16"/>
        </w:rPr>
      </w:pPr>
      <w:r>
        <w:rPr>
          <w:rFonts w:ascii="Helvetica-Condensed" w:hAnsi="Helvetica-Condensed" w:cs="Helvetica-Condensed"/>
          <w:sz w:val="16"/>
          <w:szCs w:val="16"/>
        </w:rPr>
        <w:t xml:space="preserve"> (5</w:t>
      </w:r>
      <w:r w:rsidR="00B05961">
        <w:rPr>
          <w:rFonts w:ascii="Helvetica-Condensed" w:hAnsi="Helvetica-Condensed" w:cs="Helvetica-Condensed"/>
          <w:sz w:val="16"/>
          <w:szCs w:val="16"/>
        </w:rPr>
        <w:t xml:space="preserve">) atm: </w:t>
      </w:r>
      <w:r w:rsidR="00CA4038">
        <w:rPr>
          <w:rFonts w:ascii="Helvetica-Condensed" w:hAnsi="Helvetica-Condensed" w:cs="Helvetica-Condensed"/>
          <w:sz w:val="16"/>
          <w:szCs w:val="16"/>
        </w:rPr>
        <w:t>atmósfe</w:t>
      </w:r>
      <w:r>
        <w:rPr>
          <w:rFonts w:ascii="Helvetica-Condensed" w:hAnsi="Helvetica-Condensed" w:cs="Helvetica-Condensed"/>
          <w:sz w:val="16"/>
          <w:szCs w:val="16"/>
        </w:rPr>
        <w:t>ra; (6</w:t>
      </w:r>
      <w:r w:rsidR="00B05961">
        <w:rPr>
          <w:rFonts w:ascii="Helvetica-Condensed" w:hAnsi="Helvetica-Condensed" w:cs="Helvetica-Condensed"/>
          <w:sz w:val="16"/>
          <w:szCs w:val="16"/>
        </w:rPr>
        <w:t xml:space="preserve">) </w:t>
      </w:r>
      <w:r>
        <w:rPr>
          <w:rFonts w:ascii="Helvetica-Condensed" w:hAnsi="Helvetica-Condensed" w:cs="Helvetica-Condensed"/>
          <w:sz w:val="16"/>
          <w:szCs w:val="16"/>
        </w:rPr>
        <w:t>k</w:t>
      </w:r>
      <w:r w:rsidR="00B05961">
        <w:rPr>
          <w:rFonts w:ascii="Helvetica-Condensed" w:hAnsi="Helvetica-Condensed" w:cs="Helvetica-Condensed"/>
          <w:sz w:val="16"/>
          <w:szCs w:val="16"/>
        </w:rPr>
        <w:t xml:space="preserve">Pa: </w:t>
      </w:r>
      <w:r>
        <w:rPr>
          <w:rFonts w:ascii="Helvetica-Condensed" w:hAnsi="Helvetica-Condensed" w:cs="Helvetica-Condensed"/>
          <w:sz w:val="16"/>
          <w:szCs w:val="16"/>
        </w:rPr>
        <w:t>kilo-p</w:t>
      </w:r>
      <w:r w:rsidR="00B05961">
        <w:rPr>
          <w:rFonts w:ascii="Helvetica-Condensed" w:hAnsi="Helvetica-Condensed" w:cs="Helvetica-Condensed"/>
          <w:sz w:val="16"/>
          <w:szCs w:val="16"/>
        </w:rPr>
        <w:t>ascales</w:t>
      </w:r>
      <w:r>
        <w:rPr>
          <w:rFonts w:ascii="Helvetica-Condensed" w:hAnsi="Helvetica-Condensed" w:cs="Helvetica-Condensed"/>
          <w:sz w:val="16"/>
          <w:szCs w:val="16"/>
        </w:rPr>
        <w:t>; (7) mbar: milibar.</w:t>
      </w:r>
      <w:r w:rsidR="00517428">
        <w:rPr>
          <w:rFonts w:ascii="Helvetica-Condensed" w:hAnsi="Helvetica-Condensed" w:cs="Helvetica-Condensed"/>
          <w:sz w:val="16"/>
          <w:szCs w:val="16"/>
        </w:rPr>
        <w:t xml:space="preserve"> </w:t>
      </w:r>
    </w:p>
    <w:p w:rsidR="00786EBD" w:rsidRDefault="00786EBD" w:rsidP="00CA4038">
      <w:pPr>
        <w:rPr>
          <w:rFonts w:ascii="Helvetica-Condensed" w:hAnsi="Helvetica-Condensed" w:cs="Helvetica-Condensed"/>
          <w:sz w:val="16"/>
          <w:szCs w:val="16"/>
        </w:rPr>
      </w:pPr>
    </w:p>
    <w:p w:rsidR="00786EBD" w:rsidRDefault="00786EBD" w:rsidP="00CA4038">
      <w:pPr>
        <w:rPr>
          <w:rFonts w:ascii="Helvetica-Condensed" w:hAnsi="Helvetica-Condensed" w:cs="Helvetica-Condensed"/>
          <w:sz w:val="16"/>
          <w:szCs w:val="16"/>
        </w:rPr>
      </w:pPr>
    </w:p>
    <w:p w:rsidR="00786EBD" w:rsidRDefault="00786EBD" w:rsidP="00CA4038">
      <w:pPr>
        <w:rPr>
          <w:rFonts w:ascii="Helvetica-Condensed" w:hAnsi="Helvetica-Condensed" w:cs="Helvetica-Condensed"/>
          <w:sz w:val="16"/>
          <w:szCs w:val="16"/>
        </w:rPr>
      </w:pPr>
    </w:p>
    <w:p w:rsidR="00786EBD" w:rsidRDefault="00786EBD" w:rsidP="00CA4038">
      <w:pPr>
        <w:rPr>
          <w:rFonts w:ascii="Helvetica-Condensed" w:hAnsi="Helvetica-Condensed" w:cs="Helvetica-Condensed"/>
          <w:sz w:val="16"/>
          <w:szCs w:val="16"/>
        </w:rPr>
      </w:pPr>
    </w:p>
    <w:p w:rsidR="00786EBD" w:rsidRDefault="00786EBD" w:rsidP="00CA4038">
      <w:pPr>
        <w:rPr>
          <w:rFonts w:ascii="Helvetica-Condensed" w:hAnsi="Helvetica-Condensed" w:cs="Helvetica-Condensed"/>
          <w:sz w:val="16"/>
          <w:szCs w:val="16"/>
        </w:rPr>
      </w:pPr>
    </w:p>
    <w:p w:rsidR="00786EBD" w:rsidRDefault="00786EBD" w:rsidP="00CA4038">
      <w:pPr>
        <w:rPr>
          <w:rFonts w:ascii="Helvetica-Condensed" w:hAnsi="Helvetica-Condensed" w:cs="Helvetica-Condensed"/>
          <w:sz w:val="16"/>
          <w:szCs w:val="16"/>
        </w:rPr>
      </w:pPr>
    </w:p>
    <w:p w:rsidR="00786EBD" w:rsidRDefault="00786EBD" w:rsidP="00CA4038">
      <w:pPr>
        <w:rPr>
          <w:rFonts w:ascii="Helvetica-Condensed" w:hAnsi="Helvetica-Condensed" w:cs="Helvetica-Condensed"/>
          <w:sz w:val="16"/>
          <w:szCs w:val="16"/>
        </w:rPr>
      </w:pPr>
    </w:p>
    <w:p w:rsidR="00786EBD" w:rsidRDefault="00786EBD" w:rsidP="00CA4038">
      <w:pPr>
        <w:rPr>
          <w:rFonts w:ascii="Helvetica-Condensed" w:hAnsi="Helvetica-Condensed" w:cs="Helvetica-Condensed"/>
          <w:sz w:val="16"/>
          <w:szCs w:val="16"/>
        </w:rPr>
      </w:pPr>
    </w:p>
    <w:p w:rsidR="00786EBD" w:rsidRDefault="00786EBD" w:rsidP="00CA4038">
      <w:pPr>
        <w:rPr>
          <w:rFonts w:ascii="Helvetica-Condensed" w:hAnsi="Helvetica-Condensed" w:cs="Helvetica-Condensed"/>
          <w:sz w:val="16"/>
          <w:szCs w:val="16"/>
        </w:rPr>
      </w:pPr>
    </w:p>
    <w:p w:rsidR="00786EBD" w:rsidRDefault="00786EBD" w:rsidP="00CA4038">
      <w:pPr>
        <w:rPr>
          <w:rFonts w:ascii="Helvetica-Condensed" w:hAnsi="Helvetica-Condensed" w:cs="Helvetica-Condensed"/>
          <w:sz w:val="16"/>
          <w:szCs w:val="16"/>
        </w:rPr>
      </w:pPr>
    </w:p>
    <w:p w:rsidR="00C204D9" w:rsidRDefault="006B1DB2">
      <w:pPr>
        <w:spacing w:line="276" w:lineRule="auto"/>
        <w:jc w:val="left"/>
        <w:rPr>
          <w:b/>
          <w:sz w:val="26"/>
          <w:szCs w:val="26"/>
        </w:rPr>
      </w:pPr>
      <w:r>
        <w:rPr>
          <w:b/>
          <w:noProof/>
          <w:sz w:val="26"/>
          <w:szCs w:val="26"/>
          <w:lang w:eastAsia="es-EC"/>
        </w:rPr>
        <w:lastRenderedPageBreak/>
        <w:drawing>
          <wp:anchor distT="0" distB="0" distL="114300" distR="114300" simplePos="0" relativeHeight="251705344" behindDoc="0" locked="0" layoutInCell="1" allowOverlap="1">
            <wp:simplePos x="0" y="0"/>
            <wp:positionH relativeFrom="column">
              <wp:posOffset>5263515</wp:posOffset>
            </wp:positionH>
            <wp:positionV relativeFrom="paragraph">
              <wp:posOffset>-556895</wp:posOffset>
            </wp:positionV>
            <wp:extent cx="333375" cy="295275"/>
            <wp:effectExtent l="19050" t="0" r="9525" b="0"/>
            <wp:wrapNone/>
            <wp:docPr id="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p>
    <w:p w:rsidR="00786EBD" w:rsidRPr="00C204D9" w:rsidRDefault="00403490" w:rsidP="00C204D9">
      <w:pPr>
        <w:spacing w:line="276" w:lineRule="auto"/>
        <w:jc w:val="center"/>
        <w:rPr>
          <w:b/>
          <w:sz w:val="26"/>
          <w:szCs w:val="26"/>
        </w:rPr>
      </w:pPr>
      <w:r>
        <w:rPr>
          <w:b/>
          <w:noProof/>
          <w:sz w:val="26"/>
          <w:szCs w:val="26"/>
          <w:lang w:eastAsia="es-EC"/>
        </w:rPr>
        <w:drawing>
          <wp:anchor distT="0" distB="0" distL="114300" distR="114300" simplePos="0" relativeHeight="251697152" behindDoc="0" locked="0" layoutInCell="1" allowOverlap="1">
            <wp:simplePos x="0" y="0"/>
            <wp:positionH relativeFrom="column">
              <wp:posOffset>5330190</wp:posOffset>
            </wp:positionH>
            <wp:positionV relativeFrom="paragraph">
              <wp:posOffset>-461645</wp:posOffset>
            </wp:positionV>
            <wp:extent cx="333375" cy="295275"/>
            <wp:effectExtent l="19050" t="0" r="9525" b="0"/>
            <wp:wrapNone/>
            <wp:docPr id="2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r w:rsidR="00C204D9" w:rsidRPr="00C204D9">
        <w:rPr>
          <w:b/>
          <w:sz w:val="26"/>
          <w:szCs w:val="26"/>
        </w:rPr>
        <w:t>TA</w:t>
      </w:r>
      <w:r w:rsidR="007838D6">
        <w:rPr>
          <w:b/>
          <w:sz w:val="26"/>
          <w:szCs w:val="26"/>
        </w:rPr>
        <w:t>BLA DE DE LA TRANSFORMADA Z Y S</w:t>
      </w:r>
    </w:p>
    <w:p w:rsidR="00786EBD" w:rsidRDefault="00786EBD" w:rsidP="00F37B65">
      <w:pPr>
        <w:jc w:val="center"/>
        <w:rPr>
          <w:lang w:val="en-US"/>
        </w:rPr>
      </w:pPr>
      <w:r>
        <w:rPr>
          <w:noProof/>
          <w:lang w:eastAsia="es-EC"/>
        </w:rPr>
        <w:drawing>
          <wp:inline distT="0" distB="0" distL="0" distR="0">
            <wp:extent cx="5422526" cy="7077075"/>
            <wp:effectExtent l="19050" t="0" r="6724"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0" cstate="print"/>
                    <a:srcRect l="28989" t="8163" r="20340" b="9070"/>
                    <a:stretch>
                      <a:fillRect/>
                    </a:stretch>
                  </pic:blipFill>
                  <pic:spPr bwMode="auto">
                    <a:xfrm>
                      <a:off x="0" y="0"/>
                      <a:ext cx="5422526" cy="7077075"/>
                    </a:xfrm>
                    <a:prstGeom prst="rect">
                      <a:avLst/>
                    </a:prstGeom>
                    <a:noFill/>
                    <a:ln w="9525">
                      <a:noFill/>
                      <a:miter lim="800000"/>
                      <a:headEnd/>
                      <a:tailEnd/>
                    </a:ln>
                  </pic:spPr>
                </pic:pic>
              </a:graphicData>
            </a:graphic>
          </wp:inline>
        </w:drawing>
      </w:r>
    </w:p>
    <w:p w:rsidR="00786EBD" w:rsidRDefault="00786EBD" w:rsidP="00CA4038">
      <w:pPr>
        <w:rPr>
          <w:lang w:val="en-US"/>
        </w:rPr>
      </w:pPr>
    </w:p>
    <w:p w:rsidR="00786EBD" w:rsidRDefault="00403490" w:rsidP="00F37B65">
      <w:pPr>
        <w:jc w:val="center"/>
        <w:rPr>
          <w:lang w:val="en-US"/>
        </w:rPr>
      </w:pPr>
      <w:r>
        <w:rPr>
          <w:noProof/>
          <w:lang w:eastAsia="es-EC"/>
        </w:rPr>
        <w:lastRenderedPageBreak/>
        <w:drawing>
          <wp:anchor distT="0" distB="0" distL="114300" distR="114300" simplePos="0" relativeHeight="251699200" behindDoc="0" locked="0" layoutInCell="1" allowOverlap="1">
            <wp:simplePos x="0" y="0"/>
            <wp:positionH relativeFrom="column">
              <wp:posOffset>5263515</wp:posOffset>
            </wp:positionH>
            <wp:positionV relativeFrom="paragraph">
              <wp:posOffset>-461645</wp:posOffset>
            </wp:positionV>
            <wp:extent cx="333375" cy="295275"/>
            <wp:effectExtent l="19050" t="0" r="9525" b="0"/>
            <wp:wrapNone/>
            <wp:docPr id="3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r w:rsidR="00786EBD">
        <w:rPr>
          <w:noProof/>
          <w:lang w:eastAsia="es-EC"/>
        </w:rPr>
        <w:drawing>
          <wp:inline distT="0" distB="0" distL="0" distR="0">
            <wp:extent cx="5240233" cy="6372225"/>
            <wp:effectExtent l="1905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1" cstate="print"/>
                    <a:srcRect l="29170" t="10884" r="21065" b="13379"/>
                    <a:stretch>
                      <a:fillRect/>
                    </a:stretch>
                  </pic:blipFill>
                  <pic:spPr bwMode="auto">
                    <a:xfrm>
                      <a:off x="0" y="0"/>
                      <a:ext cx="5245287" cy="6378371"/>
                    </a:xfrm>
                    <a:prstGeom prst="rect">
                      <a:avLst/>
                    </a:prstGeom>
                    <a:noFill/>
                    <a:ln w="9525">
                      <a:noFill/>
                      <a:miter lim="800000"/>
                      <a:headEnd/>
                      <a:tailEnd/>
                    </a:ln>
                  </pic:spPr>
                </pic:pic>
              </a:graphicData>
            </a:graphic>
          </wp:inline>
        </w:drawing>
      </w:r>
    </w:p>
    <w:p w:rsidR="005022E7" w:rsidRDefault="005022E7" w:rsidP="00CA4038">
      <w:pPr>
        <w:rPr>
          <w:lang w:val="en-US"/>
        </w:rPr>
      </w:pPr>
    </w:p>
    <w:p w:rsidR="005022E7" w:rsidRDefault="005022E7" w:rsidP="00CA4038">
      <w:pPr>
        <w:rPr>
          <w:lang w:val="en-US"/>
        </w:rPr>
      </w:pPr>
    </w:p>
    <w:p w:rsidR="005022E7" w:rsidRDefault="005022E7" w:rsidP="00CA4038">
      <w:pPr>
        <w:rPr>
          <w:lang w:val="en-US"/>
        </w:rPr>
      </w:pPr>
    </w:p>
    <w:p w:rsidR="00C204D9" w:rsidRDefault="00C204D9" w:rsidP="00C204D9">
      <w:pPr>
        <w:spacing w:line="276" w:lineRule="auto"/>
        <w:jc w:val="left"/>
        <w:rPr>
          <w:b/>
          <w:sz w:val="26"/>
          <w:szCs w:val="26"/>
        </w:rPr>
      </w:pPr>
    </w:p>
    <w:p w:rsidR="005022E7" w:rsidRPr="00C204D9" w:rsidRDefault="00403490" w:rsidP="00C204D9">
      <w:pPr>
        <w:spacing w:line="276" w:lineRule="auto"/>
        <w:jc w:val="center"/>
        <w:rPr>
          <w:b/>
          <w:sz w:val="26"/>
          <w:szCs w:val="26"/>
        </w:rPr>
      </w:pPr>
      <w:r>
        <w:rPr>
          <w:b/>
          <w:noProof/>
          <w:sz w:val="26"/>
          <w:szCs w:val="26"/>
          <w:lang w:eastAsia="es-EC"/>
        </w:rPr>
        <w:lastRenderedPageBreak/>
        <w:drawing>
          <wp:anchor distT="0" distB="0" distL="114300" distR="114300" simplePos="0" relativeHeight="251701248" behindDoc="0" locked="0" layoutInCell="1" allowOverlap="1">
            <wp:simplePos x="0" y="0"/>
            <wp:positionH relativeFrom="column">
              <wp:posOffset>5349240</wp:posOffset>
            </wp:positionH>
            <wp:positionV relativeFrom="paragraph">
              <wp:posOffset>-490220</wp:posOffset>
            </wp:positionV>
            <wp:extent cx="333375" cy="295275"/>
            <wp:effectExtent l="19050" t="0" r="9525" b="0"/>
            <wp:wrapNone/>
            <wp:docPr id="3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r w:rsidR="00C204D9" w:rsidRPr="00C204D9">
        <w:rPr>
          <w:b/>
          <w:sz w:val="26"/>
          <w:szCs w:val="26"/>
        </w:rPr>
        <w:t>P</w:t>
      </w:r>
      <w:r w:rsidR="007838D6">
        <w:rPr>
          <w:b/>
          <w:sz w:val="26"/>
          <w:szCs w:val="26"/>
        </w:rPr>
        <w:t>ROPIEDADES DE LA TRANSFORMADA Z</w:t>
      </w:r>
    </w:p>
    <w:p w:rsidR="00C204D9" w:rsidRDefault="005022E7" w:rsidP="00F37B65">
      <w:pPr>
        <w:jc w:val="center"/>
      </w:pPr>
      <w:r>
        <w:rPr>
          <w:noProof/>
          <w:lang w:eastAsia="es-EC"/>
        </w:rPr>
        <w:drawing>
          <wp:inline distT="0" distB="0" distL="0" distR="0">
            <wp:extent cx="5353821" cy="6810375"/>
            <wp:effectExtent l="1905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2" cstate="print"/>
                    <a:srcRect l="29148" t="12925" r="21608" b="8617"/>
                    <a:stretch>
                      <a:fillRect/>
                    </a:stretch>
                  </pic:blipFill>
                  <pic:spPr bwMode="auto">
                    <a:xfrm>
                      <a:off x="0" y="0"/>
                      <a:ext cx="5355070" cy="6811964"/>
                    </a:xfrm>
                    <a:prstGeom prst="rect">
                      <a:avLst/>
                    </a:prstGeom>
                    <a:noFill/>
                    <a:ln w="9525">
                      <a:noFill/>
                      <a:miter lim="800000"/>
                      <a:headEnd/>
                      <a:tailEnd/>
                    </a:ln>
                  </pic:spPr>
                </pic:pic>
              </a:graphicData>
            </a:graphic>
          </wp:inline>
        </w:drawing>
      </w:r>
    </w:p>
    <w:p w:rsidR="00C204D9" w:rsidRDefault="00C204D9">
      <w:pPr>
        <w:spacing w:line="276" w:lineRule="auto"/>
        <w:jc w:val="left"/>
      </w:pPr>
      <w:r>
        <w:br w:type="page"/>
      </w:r>
    </w:p>
    <w:p w:rsidR="00C204D9" w:rsidRDefault="00403490" w:rsidP="00C204D9">
      <w:pPr>
        <w:spacing w:line="276" w:lineRule="auto"/>
        <w:jc w:val="center"/>
        <w:rPr>
          <w:b/>
          <w:sz w:val="26"/>
          <w:szCs w:val="26"/>
        </w:rPr>
      </w:pPr>
      <w:r>
        <w:rPr>
          <w:b/>
          <w:noProof/>
          <w:sz w:val="26"/>
          <w:szCs w:val="26"/>
          <w:lang w:eastAsia="es-EC"/>
        </w:rPr>
        <w:lastRenderedPageBreak/>
        <w:drawing>
          <wp:anchor distT="0" distB="0" distL="114300" distR="114300" simplePos="0" relativeHeight="251703296" behindDoc="0" locked="0" layoutInCell="1" allowOverlap="1">
            <wp:simplePos x="0" y="0"/>
            <wp:positionH relativeFrom="column">
              <wp:posOffset>5349240</wp:posOffset>
            </wp:positionH>
            <wp:positionV relativeFrom="paragraph">
              <wp:posOffset>-490220</wp:posOffset>
            </wp:positionV>
            <wp:extent cx="333375" cy="295275"/>
            <wp:effectExtent l="19050" t="0" r="9525" b="0"/>
            <wp:wrapNone/>
            <wp:docPr id="3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33375" cy="295275"/>
                    </a:xfrm>
                    <a:prstGeom prst="rect">
                      <a:avLst/>
                    </a:prstGeom>
                    <a:noFill/>
                    <a:ln w="9525">
                      <a:noFill/>
                      <a:miter lim="800000"/>
                      <a:headEnd/>
                      <a:tailEnd/>
                    </a:ln>
                  </pic:spPr>
                </pic:pic>
              </a:graphicData>
            </a:graphic>
          </wp:anchor>
        </w:drawing>
      </w:r>
    </w:p>
    <w:p w:rsidR="00C204D9" w:rsidRDefault="00C204D9" w:rsidP="00C204D9">
      <w:pPr>
        <w:spacing w:line="276" w:lineRule="auto"/>
        <w:jc w:val="center"/>
        <w:rPr>
          <w:b/>
          <w:sz w:val="26"/>
          <w:szCs w:val="26"/>
        </w:rPr>
      </w:pPr>
    </w:p>
    <w:p w:rsidR="00FD2503" w:rsidRPr="00C204D9" w:rsidRDefault="00FD2503" w:rsidP="00C204D9">
      <w:pPr>
        <w:pStyle w:val="Titulo"/>
      </w:pPr>
      <w:bookmarkStart w:id="990" w:name="_Toc301197552"/>
      <w:r w:rsidRPr="00C204D9">
        <w:t>BIBLIOGRAFÍA</w:t>
      </w:r>
      <w:bookmarkEnd w:id="990"/>
    </w:p>
    <w:p w:rsidR="001A0715" w:rsidRDefault="001A0715" w:rsidP="001A0715"/>
    <w:p w:rsidR="00C204D9" w:rsidRDefault="00C204D9" w:rsidP="001A0715"/>
    <w:p w:rsidR="00C204D9" w:rsidRPr="005022E7" w:rsidRDefault="00C204D9" w:rsidP="001A0715"/>
    <w:p w:rsidR="00250E3D" w:rsidRPr="00250E3D" w:rsidRDefault="00250E3D" w:rsidP="00250E3D">
      <w:pPr>
        <w:pStyle w:val="Prrafodelista"/>
        <w:numPr>
          <w:ilvl w:val="0"/>
          <w:numId w:val="33"/>
        </w:numPr>
        <w:autoSpaceDE w:val="0"/>
        <w:autoSpaceDN w:val="0"/>
        <w:adjustRightInd w:val="0"/>
        <w:rPr>
          <w:rFonts w:cs="Arial"/>
          <w:szCs w:val="24"/>
          <w:lang w:val="es-ES"/>
        </w:rPr>
      </w:pPr>
      <w:r w:rsidRPr="00250E3D">
        <w:rPr>
          <w:rFonts w:cs="Arial"/>
          <w:szCs w:val="24"/>
          <w:lang w:eastAsia="es-EC"/>
        </w:rPr>
        <w:t xml:space="preserve">Giancolli C., </w:t>
      </w:r>
      <w:r w:rsidRPr="00250E3D">
        <w:rPr>
          <w:rFonts w:cs="Arial"/>
          <w:szCs w:val="24"/>
          <w:lang w:val="es-ES"/>
        </w:rPr>
        <w:t>Física, Principios con Aplicaciones, 4ta. Ed., Prentice Hall,</w:t>
      </w:r>
      <w:r w:rsidRPr="00250E3D">
        <w:rPr>
          <w:rFonts w:cs="Arial"/>
          <w:bCs/>
          <w:iCs/>
          <w:szCs w:val="24"/>
          <w:lang w:val="es-ES"/>
        </w:rPr>
        <w:t xml:space="preserve">  1997.</w:t>
      </w:r>
    </w:p>
    <w:p w:rsidR="00250E3D" w:rsidRPr="00250E3D" w:rsidRDefault="00250E3D" w:rsidP="00F37B65">
      <w:pPr>
        <w:pStyle w:val="Prrafodelista"/>
        <w:numPr>
          <w:ilvl w:val="0"/>
          <w:numId w:val="33"/>
        </w:numPr>
        <w:jc w:val="left"/>
        <w:rPr>
          <w:rFonts w:cs="Arial"/>
          <w:szCs w:val="24"/>
        </w:rPr>
      </w:pPr>
      <w:r w:rsidRPr="00250E3D">
        <w:rPr>
          <w:rFonts w:cs="Arial"/>
          <w:szCs w:val="24"/>
        </w:rPr>
        <w:t>Serway A., Beichner J., Física para Ciencias e Ingenierías, McGraw-Hill 5ta. Ed., 2002.</w:t>
      </w:r>
    </w:p>
    <w:p w:rsidR="00F37B65" w:rsidRPr="00250E3D" w:rsidRDefault="00F37B65" w:rsidP="00F37B65">
      <w:pPr>
        <w:pStyle w:val="Prrafodelista"/>
        <w:numPr>
          <w:ilvl w:val="0"/>
          <w:numId w:val="33"/>
        </w:numPr>
        <w:jc w:val="left"/>
        <w:rPr>
          <w:rFonts w:cs="Arial"/>
          <w:szCs w:val="24"/>
        </w:rPr>
      </w:pPr>
      <w:r w:rsidRPr="00250E3D">
        <w:rPr>
          <w:rFonts w:cs="Arial"/>
          <w:szCs w:val="24"/>
        </w:rPr>
        <w:t>Ogata,</w:t>
      </w:r>
      <w:r w:rsidR="00321481" w:rsidRPr="00250E3D">
        <w:rPr>
          <w:rFonts w:cs="Arial"/>
          <w:szCs w:val="24"/>
        </w:rPr>
        <w:t>K.</w:t>
      </w:r>
      <w:r w:rsidR="00403490" w:rsidRPr="00250E3D">
        <w:rPr>
          <w:rFonts w:cs="Arial"/>
          <w:szCs w:val="24"/>
        </w:rPr>
        <w:t>,</w:t>
      </w:r>
      <w:r w:rsidR="00C11C59" w:rsidRPr="00250E3D">
        <w:rPr>
          <w:rFonts w:cs="Arial"/>
          <w:szCs w:val="24"/>
        </w:rPr>
        <w:t xml:space="preserve"> Sistemas de Control en Tiempo D</w:t>
      </w:r>
      <w:r w:rsidRPr="00250E3D">
        <w:rPr>
          <w:rFonts w:cs="Arial"/>
          <w:szCs w:val="24"/>
        </w:rPr>
        <w:t xml:space="preserve">iscreto, </w:t>
      </w:r>
      <w:r w:rsidR="00250E3D" w:rsidRPr="00250E3D">
        <w:rPr>
          <w:rFonts w:cs="Arial"/>
          <w:szCs w:val="24"/>
        </w:rPr>
        <w:t>Prentice Hall 2da.</w:t>
      </w:r>
      <w:r w:rsidR="00C11C59" w:rsidRPr="00250E3D">
        <w:rPr>
          <w:rFonts w:cs="Arial"/>
          <w:szCs w:val="24"/>
        </w:rPr>
        <w:t xml:space="preserve"> Ed</w:t>
      </w:r>
      <w:r w:rsidR="00250E3D" w:rsidRPr="00250E3D">
        <w:rPr>
          <w:rFonts w:cs="Arial"/>
          <w:szCs w:val="24"/>
        </w:rPr>
        <w:t>.</w:t>
      </w:r>
      <w:r w:rsidR="003F731D" w:rsidRPr="00250E3D">
        <w:rPr>
          <w:rFonts w:cs="Arial"/>
          <w:szCs w:val="24"/>
        </w:rPr>
        <w:t>, 199</w:t>
      </w:r>
      <w:r w:rsidR="00C11C59" w:rsidRPr="00250E3D">
        <w:rPr>
          <w:rFonts w:cs="Arial"/>
          <w:szCs w:val="24"/>
        </w:rPr>
        <w:t>8</w:t>
      </w:r>
      <w:r w:rsidRPr="00250E3D">
        <w:rPr>
          <w:rFonts w:cs="Arial"/>
          <w:szCs w:val="24"/>
        </w:rPr>
        <w:t xml:space="preserve">. </w:t>
      </w:r>
    </w:p>
    <w:p w:rsidR="006737B3" w:rsidRPr="00250E3D" w:rsidRDefault="00321481" w:rsidP="00F37B65">
      <w:pPr>
        <w:pStyle w:val="Prrafodelista"/>
        <w:numPr>
          <w:ilvl w:val="0"/>
          <w:numId w:val="33"/>
        </w:numPr>
        <w:jc w:val="left"/>
        <w:rPr>
          <w:rFonts w:cs="Arial"/>
          <w:szCs w:val="24"/>
        </w:rPr>
      </w:pPr>
      <w:r w:rsidRPr="00250E3D">
        <w:rPr>
          <w:rFonts w:cs="Arial"/>
          <w:szCs w:val="24"/>
        </w:rPr>
        <w:t>Ogata, K.</w:t>
      </w:r>
      <w:r w:rsidR="006737B3" w:rsidRPr="00250E3D">
        <w:rPr>
          <w:rFonts w:cs="Arial"/>
          <w:szCs w:val="24"/>
        </w:rPr>
        <w:t>, Ingeniería de Control Moderna, Prentice Hall, 2003.</w:t>
      </w:r>
    </w:p>
    <w:p w:rsidR="002E2240" w:rsidRPr="00250E3D" w:rsidRDefault="00321481" w:rsidP="002E2240">
      <w:pPr>
        <w:pStyle w:val="Prrafodelista"/>
        <w:numPr>
          <w:ilvl w:val="0"/>
          <w:numId w:val="33"/>
        </w:numPr>
        <w:jc w:val="left"/>
        <w:rPr>
          <w:rFonts w:cs="Arial"/>
          <w:szCs w:val="24"/>
          <w:lang w:val="en-US"/>
        </w:rPr>
      </w:pPr>
      <w:r w:rsidRPr="00250E3D">
        <w:rPr>
          <w:rFonts w:cs="Arial"/>
          <w:szCs w:val="24"/>
          <w:lang w:val="en-US"/>
        </w:rPr>
        <w:t>Ljung, L.</w:t>
      </w:r>
      <w:r w:rsidR="003F731D" w:rsidRPr="00250E3D">
        <w:rPr>
          <w:rFonts w:cs="Arial"/>
          <w:szCs w:val="24"/>
          <w:lang w:val="en-US"/>
        </w:rPr>
        <w:t>, System Identification: Theory for the User, Prentice Hall, 1987.</w:t>
      </w:r>
    </w:p>
    <w:p w:rsidR="002E2240" w:rsidRPr="00250E3D" w:rsidRDefault="002E2240" w:rsidP="002E2240">
      <w:pPr>
        <w:pStyle w:val="Prrafodelista"/>
        <w:numPr>
          <w:ilvl w:val="0"/>
          <w:numId w:val="33"/>
        </w:numPr>
        <w:jc w:val="left"/>
        <w:rPr>
          <w:rFonts w:cs="Arial"/>
          <w:szCs w:val="24"/>
          <w:lang w:val="en-US"/>
        </w:rPr>
      </w:pPr>
      <w:r w:rsidRPr="00250E3D">
        <w:rPr>
          <w:rFonts w:cs="Arial"/>
          <w:szCs w:val="24"/>
          <w:lang w:val="en-US"/>
        </w:rPr>
        <w:t xml:space="preserve">Ljung  L. y Glad T., Modeling of Dynamic Systems, Prentice Hall, 1994. </w:t>
      </w:r>
    </w:p>
    <w:p w:rsidR="002E2240" w:rsidRPr="00250E3D" w:rsidRDefault="002E2240" w:rsidP="002E2240">
      <w:pPr>
        <w:pStyle w:val="Prrafodelista"/>
        <w:numPr>
          <w:ilvl w:val="0"/>
          <w:numId w:val="33"/>
        </w:numPr>
        <w:jc w:val="left"/>
        <w:rPr>
          <w:rFonts w:cs="Arial"/>
          <w:szCs w:val="24"/>
          <w:lang w:val="en-US"/>
        </w:rPr>
      </w:pPr>
      <w:r w:rsidRPr="00250E3D">
        <w:rPr>
          <w:rFonts w:cs="Arial"/>
          <w:szCs w:val="24"/>
          <w:lang w:val="en-US"/>
        </w:rPr>
        <w:t>Hakvoort</w:t>
      </w:r>
      <w:r w:rsidR="00321481" w:rsidRPr="00250E3D">
        <w:rPr>
          <w:rFonts w:cs="Arial"/>
          <w:szCs w:val="24"/>
          <w:lang w:val="en-US"/>
        </w:rPr>
        <w:t xml:space="preserve"> R.G.</w:t>
      </w:r>
      <w:r w:rsidRPr="00250E3D">
        <w:rPr>
          <w:rFonts w:cs="Arial"/>
          <w:szCs w:val="24"/>
          <w:lang w:val="en-US"/>
        </w:rPr>
        <w:t>, System Identifica</w:t>
      </w:r>
      <w:r w:rsidR="00321481" w:rsidRPr="00250E3D">
        <w:rPr>
          <w:rFonts w:cs="Arial"/>
          <w:szCs w:val="24"/>
          <w:lang w:val="en-US"/>
        </w:rPr>
        <w:t>tion for Robust Process Control</w:t>
      </w:r>
      <w:r w:rsidRPr="00250E3D">
        <w:rPr>
          <w:rFonts w:cs="Arial"/>
          <w:szCs w:val="24"/>
          <w:lang w:val="en-US"/>
        </w:rPr>
        <w:t>,Prentice Hall,</w:t>
      </w:r>
      <w:r w:rsidRPr="00250E3D">
        <w:rPr>
          <w:szCs w:val="24"/>
          <w:lang w:val="en-US"/>
        </w:rPr>
        <w:t xml:space="preserve"> 1991</w:t>
      </w:r>
      <w:r w:rsidR="00321481" w:rsidRPr="00250E3D">
        <w:rPr>
          <w:szCs w:val="24"/>
          <w:lang w:val="en-US"/>
        </w:rPr>
        <w:t>.</w:t>
      </w:r>
    </w:p>
    <w:p w:rsidR="006737B3" w:rsidRPr="00250E3D" w:rsidRDefault="006737B3" w:rsidP="006737B3">
      <w:pPr>
        <w:pStyle w:val="Prrafodelista"/>
        <w:numPr>
          <w:ilvl w:val="0"/>
          <w:numId w:val="33"/>
        </w:numPr>
        <w:jc w:val="left"/>
        <w:rPr>
          <w:rFonts w:cs="Arial"/>
          <w:szCs w:val="24"/>
        </w:rPr>
      </w:pPr>
      <w:r w:rsidRPr="00250E3D">
        <w:rPr>
          <w:rFonts w:cs="Arial"/>
          <w:szCs w:val="24"/>
        </w:rPr>
        <w:t>Stainless Macro Trade, Válvula Sobrepresión,</w:t>
      </w:r>
      <w:r w:rsidR="000C07C6">
        <w:rPr>
          <w:rFonts w:cs="Arial"/>
          <w:szCs w:val="24"/>
        </w:rPr>
        <w:t xml:space="preserve"> </w:t>
      </w:r>
      <w:hyperlink r:id="rId133" w:history="1">
        <w:r w:rsidRPr="00250E3D">
          <w:rPr>
            <w:rStyle w:val="Hipervnculo"/>
            <w:rFonts w:cs="Arial"/>
            <w:color w:val="auto"/>
            <w:szCs w:val="24"/>
          </w:rPr>
          <w:t>http://www.stainlessmt.com/images/valv/valvula_sobrepresion_smt.pdf</w:t>
        </w:r>
      </w:hyperlink>
      <w:r w:rsidRPr="00250E3D">
        <w:rPr>
          <w:rFonts w:cs="Arial"/>
          <w:szCs w:val="24"/>
        </w:rPr>
        <w:t>, fecha de consulta mayo 2011.</w:t>
      </w:r>
    </w:p>
    <w:p w:rsidR="006737B3" w:rsidRPr="00250E3D" w:rsidRDefault="00321481" w:rsidP="006737B3">
      <w:pPr>
        <w:pStyle w:val="Prrafodelista"/>
        <w:numPr>
          <w:ilvl w:val="0"/>
          <w:numId w:val="33"/>
        </w:numPr>
        <w:jc w:val="left"/>
        <w:rPr>
          <w:rFonts w:cs="Arial"/>
          <w:szCs w:val="24"/>
          <w:u w:val="single"/>
        </w:rPr>
      </w:pPr>
      <w:r w:rsidRPr="00250E3D">
        <w:rPr>
          <w:rFonts w:cs="Arial"/>
          <w:szCs w:val="24"/>
        </w:rPr>
        <w:t>Gómez, P.</w:t>
      </w:r>
      <w:r w:rsidR="006737B3" w:rsidRPr="00250E3D">
        <w:rPr>
          <w:rFonts w:cs="Arial"/>
          <w:szCs w:val="24"/>
        </w:rPr>
        <w:t xml:space="preserve">, Relaciones entre temperatura, volumen y presión, </w:t>
      </w:r>
      <w:hyperlink r:id="rId134" w:history="1">
        <w:r w:rsidR="006737B3" w:rsidRPr="00250E3D">
          <w:rPr>
            <w:rStyle w:val="Hipervnculo"/>
            <w:rFonts w:cs="Arial"/>
            <w:color w:val="auto"/>
            <w:szCs w:val="24"/>
          </w:rPr>
          <w:t>http://eltamiz.com/2010/11/11/termodinamica-i-relaciones-entre-temperatura-volumen-y-presion/</w:t>
        </w:r>
      </w:hyperlink>
      <w:r w:rsidR="006737B3" w:rsidRPr="00250E3D">
        <w:rPr>
          <w:rFonts w:cs="Arial"/>
          <w:szCs w:val="24"/>
        </w:rPr>
        <w:t>, fecha de consulta mayo 2011.</w:t>
      </w:r>
    </w:p>
    <w:p w:rsidR="006737B3" w:rsidRPr="00250E3D" w:rsidRDefault="00321481" w:rsidP="006737B3">
      <w:pPr>
        <w:pStyle w:val="Prrafodelista"/>
        <w:numPr>
          <w:ilvl w:val="0"/>
          <w:numId w:val="33"/>
        </w:numPr>
        <w:jc w:val="left"/>
        <w:rPr>
          <w:rFonts w:cs="Arial"/>
          <w:szCs w:val="24"/>
        </w:rPr>
      </w:pPr>
      <w:r w:rsidRPr="00250E3D">
        <w:rPr>
          <w:szCs w:val="24"/>
        </w:rPr>
        <w:t>Viatran Corp.</w:t>
      </w:r>
      <w:r w:rsidR="006737B3" w:rsidRPr="00250E3D">
        <w:rPr>
          <w:szCs w:val="24"/>
        </w:rPr>
        <w:t xml:space="preserve">, Constantes en Conversiones de Unidades de Presión, </w:t>
      </w:r>
      <w:hyperlink r:id="rId135" w:history="1">
        <w:r w:rsidR="006737B3" w:rsidRPr="00250E3D">
          <w:rPr>
            <w:rFonts w:cs="Arial"/>
            <w:szCs w:val="24"/>
            <w:u w:val="single"/>
          </w:rPr>
          <w:t>http://www.agualatinoamerica.com/docs/pdf/referencia%2011-12-02.pdf</w:t>
        </w:r>
      </w:hyperlink>
      <w:r w:rsidR="006737B3" w:rsidRPr="00250E3D">
        <w:rPr>
          <w:szCs w:val="24"/>
        </w:rPr>
        <w:t>, fecha de consulta mayo 2011.</w:t>
      </w:r>
    </w:p>
    <w:p w:rsidR="006737B3" w:rsidRPr="006737B3" w:rsidRDefault="006737B3" w:rsidP="006737B3">
      <w:pPr>
        <w:pStyle w:val="Prrafodelista"/>
        <w:jc w:val="left"/>
        <w:rPr>
          <w:rFonts w:cs="Arial"/>
          <w:sz w:val="22"/>
          <w:lang w:val="es-ES"/>
        </w:rPr>
      </w:pPr>
    </w:p>
    <w:p w:rsidR="000C5679" w:rsidRPr="006737B3" w:rsidRDefault="000C5679">
      <w:pPr>
        <w:rPr>
          <w:lang w:val="es-ES"/>
        </w:rPr>
      </w:pPr>
    </w:p>
    <w:sectPr w:rsidR="000C5679" w:rsidRPr="006737B3" w:rsidSect="00302DCA">
      <w:headerReference w:type="default" r:id="rId136"/>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7A7" w:rsidRDefault="000417A7" w:rsidP="005F76C3">
      <w:pPr>
        <w:spacing w:after="0" w:line="240" w:lineRule="auto"/>
      </w:pPr>
      <w:r>
        <w:separator/>
      </w:r>
    </w:p>
  </w:endnote>
  <w:endnote w:type="continuationSeparator" w:id="1">
    <w:p w:rsidR="000417A7" w:rsidRDefault="000417A7" w:rsidP="005F76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Helvetica-Condensed-Black">
    <w:panose1 w:val="00000000000000000000"/>
    <w:charset w:val="00"/>
    <w:family w:val="swiss"/>
    <w:notTrueType/>
    <w:pitch w:val="default"/>
    <w:sig w:usb0="00000003" w:usb1="00000000" w:usb2="00000000" w:usb3="00000000" w:csb0="00000001" w:csb1="00000000"/>
  </w:font>
  <w:font w:name="Helvetica-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428" w:rsidRDefault="00E256D6" w:rsidP="00302DCA">
    <w:pPr>
      <w:pStyle w:val="Piedepgina"/>
      <w:framePr w:wrap="around" w:vAnchor="text" w:hAnchor="margin" w:xAlign="right" w:y="1"/>
      <w:rPr>
        <w:rStyle w:val="Nmerodepgina"/>
      </w:rPr>
    </w:pPr>
    <w:r>
      <w:rPr>
        <w:rStyle w:val="Nmerodepgina"/>
      </w:rPr>
      <w:fldChar w:fldCharType="begin"/>
    </w:r>
    <w:r w:rsidR="00517428">
      <w:rPr>
        <w:rStyle w:val="Nmerodepgina"/>
      </w:rPr>
      <w:instrText xml:space="preserve">PAGE  </w:instrText>
    </w:r>
    <w:r>
      <w:rPr>
        <w:rStyle w:val="Nmerodepgina"/>
      </w:rPr>
      <w:fldChar w:fldCharType="end"/>
    </w:r>
  </w:p>
  <w:p w:rsidR="00517428" w:rsidRDefault="00517428" w:rsidP="00302DCA">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7A7" w:rsidRDefault="000417A7" w:rsidP="005F76C3">
      <w:pPr>
        <w:spacing w:after="0" w:line="240" w:lineRule="auto"/>
      </w:pPr>
      <w:r>
        <w:separator/>
      </w:r>
    </w:p>
  </w:footnote>
  <w:footnote w:type="continuationSeparator" w:id="1">
    <w:p w:rsidR="000417A7" w:rsidRDefault="000417A7" w:rsidP="005F76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428" w:rsidRDefault="00E256D6" w:rsidP="00302DCA">
    <w:pPr>
      <w:pStyle w:val="Encabezado"/>
      <w:framePr w:wrap="around" w:vAnchor="text" w:hAnchor="margin" w:xAlign="right" w:y="1"/>
      <w:rPr>
        <w:rStyle w:val="Nmerodepgina"/>
      </w:rPr>
    </w:pPr>
    <w:r>
      <w:rPr>
        <w:rStyle w:val="Nmerodepgina"/>
      </w:rPr>
      <w:fldChar w:fldCharType="begin"/>
    </w:r>
    <w:r w:rsidR="00517428">
      <w:rPr>
        <w:rStyle w:val="Nmerodepgina"/>
      </w:rPr>
      <w:instrText xml:space="preserve">PAGE  </w:instrText>
    </w:r>
    <w:r>
      <w:rPr>
        <w:rStyle w:val="Nmerodepgina"/>
      </w:rPr>
      <w:fldChar w:fldCharType="end"/>
    </w:r>
  </w:p>
  <w:p w:rsidR="00517428" w:rsidRDefault="00517428" w:rsidP="00302DCA">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428" w:rsidRDefault="00E256D6" w:rsidP="00D41302">
    <w:pPr>
      <w:pStyle w:val="Encabezado"/>
      <w:jc w:val="center"/>
    </w:pPr>
    <w:sdt>
      <w:sdtPr>
        <w:id w:val="5335078"/>
        <w:docPartObj>
          <w:docPartGallery w:val="Page Numbers (Top of Page)"/>
          <w:docPartUnique/>
        </w:docPartObj>
      </w:sdtPr>
      <w:sdtContent/>
    </w:sdt>
  </w:p>
  <w:p w:rsidR="00517428" w:rsidRDefault="00517428" w:rsidP="001A75AA">
    <w:pPr>
      <w:pStyle w:val="Encabezado"/>
      <w:tabs>
        <w:tab w:val="clear" w:pos="4419"/>
        <w:tab w:val="clear" w:pos="8838"/>
        <w:tab w:val="left" w:pos="6705"/>
      </w:tabs>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5067"/>
      <w:docPartObj>
        <w:docPartGallery w:val="Page Numbers (Top of Page)"/>
        <w:docPartUnique/>
      </w:docPartObj>
    </w:sdtPr>
    <w:sdtContent>
      <w:p w:rsidR="00517428" w:rsidRDefault="00E256D6">
        <w:pPr>
          <w:pStyle w:val="Encabezado"/>
          <w:jc w:val="right"/>
        </w:pPr>
        <w:fldSimple w:instr=" PAGE   \* MERGEFORMAT ">
          <w:r w:rsidR="00517428">
            <w:rPr>
              <w:noProof/>
            </w:rPr>
            <w:t>i</w:t>
          </w:r>
        </w:fldSimple>
      </w:p>
    </w:sdtContent>
  </w:sdt>
  <w:p w:rsidR="00517428" w:rsidRDefault="00517428">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6162"/>
      <w:docPartObj>
        <w:docPartGallery w:val="Page Numbers (Top of Page)"/>
        <w:docPartUnique/>
      </w:docPartObj>
    </w:sdtPr>
    <w:sdtContent>
      <w:p w:rsidR="00517428" w:rsidRDefault="00E256D6">
        <w:pPr>
          <w:pStyle w:val="Encabezado"/>
          <w:jc w:val="right"/>
        </w:pPr>
        <w:fldSimple w:instr=" PAGE   \* MERGEFORMAT ">
          <w:r w:rsidR="00CF764D">
            <w:rPr>
              <w:noProof/>
            </w:rPr>
            <w:t>ii</w:t>
          </w:r>
        </w:fldSimple>
      </w:p>
    </w:sdtContent>
  </w:sdt>
  <w:p w:rsidR="00517428" w:rsidRDefault="00517428" w:rsidP="001A75AA">
    <w:pPr>
      <w:pStyle w:val="Encabezado"/>
      <w:tabs>
        <w:tab w:val="clear" w:pos="4419"/>
        <w:tab w:val="clear" w:pos="8838"/>
        <w:tab w:val="left" w:pos="6705"/>
      </w:tabs>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428" w:rsidRDefault="00E256D6">
    <w:pPr>
      <w:pStyle w:val="Encabezado"/>
      <w:jc w:val="right"/>
    </w:pPr>
    <w:fldSimple w:instr=" PAGE   \* MERGEFORMAT ">
      <w:r w:rsidR="00CF764D">
        <w:rPr>
          <w:noProof/>
        </w:rPr>
        <w:t>134</w:t>
      </w:r>
    </w:fldSimple>
  </w:p>
  <w:p w:rsidR="00517428" w:rsidRDefault="00517428" w:rsidP="00302DCA">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C3B85"/>
    <w:multiLevelType w:val="multilevel"/>
    <w:tmpl w:val="25243538"/>
    <w:lvl w:ilvl="0">
      <w:start w:val="3"/>
      <w:numFmt w:val="decimal"/>
      <w:lvlText w:val="%1"/>
      <w:lvlJc w:val="left"/>
      <w:pPr>
        <w:ind w:left="555" w:hanging="55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C11E1C"/>
    <w:multiLevelType w:val="hybridMultilevel"/>
    <w:tmpl w:val="AB22B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CE0819"/>
    <w:multiLevelType w:val="hybridMultilevel"/>
    <w:tmpl w:val="CDA618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A453B9A"/>
    <w:multiLevelType w:val="hybridMultilevel"/>
    <w:tmpl w:val="76AC2B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B9F77AA"/>
    <w:multiLevelType w:val="hybridMultilevel"/>
    <w:tmpl w:val="2E969B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1F355CD"/>
    <w:multiLevelType w:val="hybridMultilevel"/>
    <w:tmpl w:val="D2E8BF54"/>
    <w:lvl w:ilvl="0" w:tplc="B15ED8FA">
      <w:start w:val="1"/>
      <w:numFmt w:val="decimal"/>
      <w:pStyle w:val="Ttulo2"/>
      <w:lvlText w:val="1.%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2725793"/>
    <w:multiLevelType w:val="multilevel"/>
    <w:tmpl w:val="CAEEA7DE"/>
    <w:lvl w:ilvl="0">
      <w:start w:val="3"/>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4BC1F47"/>
    <w:multiLevelType w:val="hybridMultilevel"/>
    <w:tmpl w:val="4EAEE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B7D448E"/>
    <w:multiLevelType w:val="hybridMultilevel"/>
    <w:tmpl w:val="79E8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620BF9"/>
    <w:multiLevelType w:val="multilevel"/>
    <w:tmpl w:val="27846478"/>
    <w:lvl w:ilvl="0">
      <w:start w:val="4"/>
      <w:numFmt w:val="decimal"/>
      <w:lvlText w:val="%1"/>
      <w:lvlJc w:val="left"/>
      <w:pPr>
        <w:ind w:left="555" w:hanging="55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29722A3"/>
    <w:multiLevelType w:val="hybridMultilevel"/>
    <w:tmpl w:val="0130C770"/>
    <w:lvl w:ilvl="0" w:tplc="6B3ECAEA">
      <w:start w:val="1"/>
      <w:numFmt w:val="decimal"/>
      <w:lvlText w:val="[%1]  "/>
      <w:lvlJc w:val="center"/>
      <w:pPr>
        <w:ind w:left="6" w:hanging="360"/>
      </w:pPr>
      <w:rPr>
        <w:rFonts w:hint="default"/>
      </w:rPr>
    </w:lvl>
    <w:lvl w:ilvl="1" w:tplc="300A0019" w:tentative="1">
      <w:start w:val="1"/>
      <w:numFmt w:val="lowerLetter"/>
      <w:lvlText w:val="%2."/>
      <w:lvlJc w:val="left"/>
      <w:pPr>
        <w:ind w:left="726" w:hanging="360"/>
      </w:pPr>
    </w:lvl>
    <w:lvl w:ilvl="2" w:tplc="300A001B" w:tentative="1">
      <w:start w:val="1"/>
      <w:numFmt w:val="lowerRoman"/>
      <w:lvlText w:val="%3."/>
      <w:lvlJc w:val="right"/>
      <w:pPr>
        <w:ind w:left="1446" w:hanging="180"/>
      </w:pPr>
    </w:lvl>
    <w:lvl w:ilvl="3" w:tplc="300A000F" w:tentative="1">
      <w:start w:val="1"/>
      <w:numFmt w:val="decimal"/>
      <w:lvlText w:val="%4."/>
      <w:lvlJc w:val="left"/>
      <w:pPr>
        <w:ind w:left="2166" w:hanging="360"/>
      </w:pPr>
    </w:lvl>
    <w:lvl w:ilvl="4" w:tplc="300A0019" w:tentative="1">
      <w:start w:val="1"/>
      <w:numFmt w:val="lowerLetter"/>
      <w:lvlText w:val="%5."/>
      <w:lvlJc w:val="left"/>
      <w:pPr>
        <w:ind w:left="2886" w:hanging="360"/>
      </w:pPr>
    </w:lvl>
    <w:lvl w:ilvl="5" w:tplc="300A001B" w:tentative="1">
      <w:start w:val="1"/>
      <w:numFmt w:val="lowerRoman"/>
      <w:lvlText w:val="%6."/>
      <w:lvlJc w:val="right"/>
      <w:pPr>
        <w:ind w:left="3606" w:hanging="180"/>
      </w:pPr>
    </w:lvl>
    <w:lvl w:ilvl="6" w:tplc="300A000F" w:tentative="1">
      <w:start w:val="1"/>
      <w:numFmt w:val="decimal"/>
      <w:lvlText w:val="%7."/>
      <w:lvlJc w:val="left"/>
      <w:pPr>
        <w:ind w:left="4326" w:hanging="360"/>
      </w:pPr>
    </w:lvl>
    <w:lvl w:ilvl="7" w:tplc="300A0019" w:tentative="1">
      <w:start w:val="1"/>
      <w:numFmt w:val="lowerLetter"/>
      <w:lvlText w:val="%8."/>
      <w:lvlJc w:val="left"/>
      <w:pPr>
        <w:ind w:left="5046" w:hanging="360"/>
      </w:pPr>
    </w:lvl>
    <w:lvl w:ilvl="8" w:tplc="300A001B" w:tentative="1">
      <w:start w:val="1"/>
      <w:numFmt w:val="lowerRoman"/>
      <w:lvlText w:val="%9."/>
      <w:lvlJc w:val="right"/>
      <w:pPr>
        <w:ind w:left="5766" w:hanging="180"/>
      </w:pPr>
    </w:lvl>
  </w:abstractNum>
  <w:abstractNum w:abstractNumId="11">
    <w:nsid w:val="2BA80164"/>
    <w:multiLevelType w:val="hybridMultilevel"/>
    <w:tmpl w:val="FAF888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D0E39D1"/>
    <w:multiLevelType w:val="hybridMultilevel"/>
    <w:tmpl w:val="E13AF00A"/>
    <w:lvl w:ilvl="0" w:tplc="C62049F0">
      <w:numFmt w:val="decimal"/>
      <w:lvlText w:val="%1."/>
      <w:lvlJc w:val="left"/>
      <w:pPr>
        <w:ind w:left="1800" w:hanging="360"/>
      </w:pPr>
      <w:rPr>
        <w:rFonts w:hint="default"/>
      </w:r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13">
    <w:nsid w:val="30962F8D"/>
    <w:multiLevelType w:val="hybridMultilevel"/>
    <w:tmpl w:val="B4D62C7A"/>
    <w:lvl w:ilvl="0" w:tplc="97BED242">
      <w:start w:val="1"/>
      <w:numFmt w:val="decimal"/>
      <w:lvlText w:val="%1."/>
      <w:lvlJc w:val="left"/>
      <w:pPr>
        <w:ind w:left="720" w:hanging="360"/>
      </w:pPr>
      <w:rPr>
        <w:rFont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3132F84"/>
    <w:multiLevelType w:val="multilevel"/>
    <w:tmpl w:val="CBE241E4"/>
    <w:lvl w:ilvl="0">
      <w:start w:val="1"/>
      <w:numFmt w:val="decimal"/>
      <w:lvlText w:val="%1."/>
      <w:lvlJc w:val="left"/>
      <w:pPr>
        <w:tabs>
          <w:tab w:val="num" w:pos="432"/>
        </w:tabs>
        <w:ind w:left="432" w:hanging="432"/>
      </w:pPr>
      <w:rPr>
        <w:rFonts w:cs="Times New Roman" w:hint="default"/>
        <w:i w:val="0"/>
      </w:rPr>
    </w:lvl>
    <w:lvl w:ilvl="1">
      <w:start w:val="1"/>
      <w:numFmt w:val="decimal"/>
      <w:lvlText w:val="%1.%2"/>
      <w:lvlJc w:val="left"/>
      <w:pPr>
        <w:tabs>
          <w:tab w:val="num" w:pos="756"/>
        </w:tabs>
        <w:ind w:left="75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391E7C36"/>
    <w:multiLevelType w:val="hybridMultilevel"/>
    <w:tmpl w:val="FE1ADC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9BC2C6A"/>
    <w:multiLevelType w:val="hybridMultilevel"/>
    <w:tmpl w:val="F36E8DB8"/>
    <w:lvl w:ilvl="0" w:tplc="A14C66B0">
      <w:start w:val="1"/>
      <w:numFmt w:val="decimal"/>
      <w:pStyle w:val="figura11"/>
      <w:lvlText w:val="FIGURAS 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3D094FA5"/>
    <w:multiLevelType w:val="hybridMultilevel"/>
    <w:tmpl w:val="5B2647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DC200B7"/>
    <w:multiLevelType w:val="hybridMultilevel"/>
    <w:tmpl w:val="31DE57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673EB8"/>
    <w:multiLevelType w:val="hybridMultilevel"/>
    <w:tmpl w:val="B45A4EE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4855A62"/>
    <w:multiLevelType w:val="hybridMultilevel"/>
    <w:tmpl w:val="34D0A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9C70F34"/>
    <w:multiLevelType w:val="hybridMultilevel"/>
    <w:tmpl w:val="C822665E"/>
    <w:lvl w:ilvl="0" w:tplc="300A0001">
      <w:start w:val="1"/>
      <w:numFmt w:val="bullet"/>
      <w:lvlText w:val=""/>
      <w:lvlJc w:val="left"/>
      <w:pPr>
        <w:ind w:left="1145" w:hanging="360"/>
      </w:pPr>
      <w:rPr>
        <w:rFonts w:ascii="Symbol" w:hAnsi="Symbol" w:hint="default"/>
      </w:rPr>
    </w:lvl>
    <w:lvl w:ilvl="1" w:tplc="300A0003" w:tentative="1">
      <w:start w:val="1"/>
      <w:numFmt w:val="bullet"/>
      <w:lvlText w:val="o"/>
      <w:lvlJc w:val="left"/>
      <w:pPr>
        <w:ind w:left="1865" w:hanging="360"/>
      </w:pPr>
      <w:rPr>
        <w:rFonts w:ascii="Courier New" w:hAnsi="Courier New" w:hint="default"/>
      </w:rPr>
    </w:lvl>
    <w:lvl w:ilvl="2" w:tplc="300A0005" w:tentative="1">
      <w:start w:val="1"/>
      <w:numFmt w:val="bullet"/>
      <w:lvlText w:val=""/>
      <w:lvlJc w:val="left"/>
      <w:pPr>
        <w:ind w:left="2585" w:hanging="360"/>
      </w:pPr>
      <w:rPr>
        <w:rFonts w:ascii="Wingdings" w:hAnsi="Wingdings" w:hint="default"/>
      </w:rPr>
    </w:lvl>
    <w:lvl w:ilvl="3" w:tplc="300A0001" w:tentative="1">
      <w:start w:val="1"/>
      <w:numFmt w:val="bullet"/>
      <w:lvlText w:val=""/>
      <w:lvlJc w:val="left"/>
      <w:pPr>
        <w:ind w:left="3305" w:hanging="360"/>
      </w:pPr>
      <w:rPr>
        <w:rFonts w:ascii="Symbol" w:hAnsi="Symbol" w:hint="default"/>
      </w:rPr>
    </w:lvl>
    <w:lvl w:ilvl="4" w:tplc="300A0003" w:tentative="1">
      <w:start w:val="1"/>
      <w:numFmt w:val="bullet"/>
      <w:lvlText w:val="o"/>
      <w:lvlJc w:val="left"/>
      <w:pPr>
        <w:ind w:left="4025" w:hanging="360"/>
      </w:pPr>
      <w:rPr>
        <w:rFonts w:ascii="Courier New" w:hAnsi="Courier New" w:hint="default"/>
      </w:rPr>
    </w:lvl>
    <w:lvl w:ilvl="5" w:tplc="300A0005" w:tentative="1">
      <w:start w:val="1"/>
      <w:numFmt w:val="bullet"/>
      <w:lvlText w:val=""/>
      <w:lvlJc w:val="left"/>
      <w:pPr>
        <w:ind w:left="4745" w:hanging="360"/>
      </w:pPr>
      <w:rPr>
        <w:rFonts w:ascii="Wingdings" w:hAnsi="Wingdings" w:hint="default"/>
      </w:rPr>
    </w:lvl>
    <w:lvl w:ilvl="6" w:tplc="300A0001" w:tentative="1">
      <w:start w:val="1"/>
      <w:numFmt w:val="bullet"/>
      <w:lvlText w:val=""/>
      <w:lvlJc w:val="left"/>
      <w:pPr>
        <w:ind w:left="5465" w:hanging="360"/>
      </w:pPr>
      <w:rPr>
        <w:rFonts w:ascii="Symbol" w:hAnsi="Symbol" w:hint="default"/>
      </w:rPr>
    </w:lvl>
    <w:lvl w:ilvl="7" w:tplc="300A0003" w:tentative="1">
      <w:start w:val="1"/>
      <w:numFmt w:val="bullet"/>
      <w:lvlText w:val="o"/>
      <w:lvlJc w:val="left"/>
      <w:pPr>
        <w:ind w:left="6185" w:hanging="360"/>
      </w:pPr>
      <w:rPr>
        <w:rFonts w:ascii="Courier New" w:hAnsi="Courier New" w:hint="default"/>
      </w:rPr>
    </w:lvl>
    <w:lvl w:ilvl="8" w:tplc="300A0005" w:tentative="1">
      <w:start w:val="1"/>
      <w:numFmt w:val="bullet"/>
      <w:lvlText w:val=""/>
      <w:lvlJc w:val="left"/>
      <w:pPr>
        <w:ind w:left="6905" w:hanging="360"/>
      </w:pPr>
      <w:rPr>
        <w:rFonts w:ascii="Wingdings" w:hAnsi="Wingdings" w:hint="default"/>
      </w:rPr>
    </w:lvl>
  </w:abstractNum>
  <w:abstractNum w:abstractNumId="22">
    <w:nsid w:val="4E6B2AF1"/>
    <w:multiLevelType w:val="hybridMultilevel"/>
    <w:tmpl w:val="2B5CEB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8370F44"/>
    <w:multiLevelType w:val="multilevel"/>
    <w:tmpl w:val="5FB28EAE"/>
    <w:lvl w:ilvl="0">
      <w:start w:val="1"/>
      <w:numFmt w:val="decimal"/>
      <w:lvlText w:val="%1."/>
      <w:lvlJc w:val="left"/>
      <w:pPr>
        <w:tabs>
          <w:tab w:val="num" w:pos="432"/>
        </w:tabs>
        <w:ind w:left="432" w:hanging="432"/>
      </w:pPr>
      <w:rPr>
        <w:rFonts w:cs="Times New Roman" w:hint="default"/>
        <w:i w:val="0"/>
      </w:rPr>
    </w:lvl>
    <w:lvl w:ilvl="1">
      <w:start w:val="1"/>
      <w:numFmt w:val="decimal"/>
      <w:lvlText w:val="%1.%2"/>
      <w:lvlJc w:val="left"/>
      <w:pPr>
        <w:tabs>
          <w:tab w:val="num" w:pos="756"/>
        </w:tabs>
        <w:ind w:left="756" w:hanging="576"/>
      </w:pPr>
      <w:rPr>
        <w:rFonts w:cs="Times New Roman" w:hint="default"/>
      </w:rPr>
    </w:lvl>
    <w:lvl w:ilvl="2">
      <w:start w:val="1"/>
      <w:numFmt w:val="decimal"/>
      <w:pStyle w:val="Ttulo3"/>
      <w:lvlText w:val="%1.%2.%3"/>
      <w:lvlJc w:val="left"/>
      <w:pPr>
        <w:tabs>
          <w:tab w:val="num" w:pos="720"/>
        </w:tabs>
        <w:ind w:left="720" w:hanging="720"/>
      </w:pPr>
      <w:rPr>
        <w:rFonts w:cs="Times New Roman" w:hint="default"/>
      </w:rPr>
    </w:lvl>
    <w:lvl w:ilvl="3">
      <w:start w:val="1"/>
      <w:numFmt w:val="decimal"/>
      <w:pStyle w:val="Ttulo4"/>
      <w:lvlText w:val="%1.%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24">
    <w:nsid w:val="5C403A6A"/>
    <w:multiLevelType w:val="hybridMultilevel"/>
    <w:tmpl w:val="65F83BA4"/>
    <w:lvl w:ilvl="0" w:tplc="65003FF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2970AD4"/>
    <w:multiLevelType w:val="hybridMultilevel"/>
    <w:tmpl w:val="5E684D72"/>
    <w:lvl w:ilvl="0" w:tplc="A3B257A4">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63B03244"/>
    <w:multiLevelType w:val="hybridMultilevel"/>
    <w:tmpl w:val="0F8CC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5036A89"/>
    <w:multiLevelType w:val="multilevel"/>
    <w:tmpl w:val="94DAE5A6"/>
    <w:lvl w:ilvl="0">
      <w:start w:val="4"/>
      <w:numFmt w:val="decimal"/>
      <w:lvlText w:val="%1"/>
      <w:lvlJc w:val="left"/>
      <w:pPr>
        <w:ind w:left="555" w:hanging="55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F834391"/>
    <w:multiLevelType w:val="hybridMultilevel"/>
    <w:tmpl w:val="9DC4E4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51B5E9E"/>
    <w:multiLevelType w:val="hybridMultilevel"/>
    <w:tmpl w:val="1B70F09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0">
    <w:nsid w:val="765C03A7"/>
    <w:multiLevelType w:val="hybridMultilevel"/>
    <w:tmpl w:val="846467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77676A65"/>
    <w:multiLevelType w:val="hybridMultilevel"/>
    <w:tmpl w:val="C56C36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95C2182"/>
    <w:multiLevelType w:val="hybridMultilevel"/>
    <w:tmpl w:val="9AB80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F623888"/>
    <w:multiLevelType w:val="hybridMultilevel"/>
    <w:tmpl w:val="C9DA2D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3"/>
  </w:num>
  <w:num w:numId="2">
    <w:abstractNumId w:val="14"/>
  </w:num>
  <w:num w:numId="3">
    <w:abstractNumId w:val="21"/>
  </w:num>
  <w:num w:numId="4">
    <w:abstractNumId w:val="26"/>
  </w:num>
  <w:num w:numId="5">
    <w:abstractNumId w:val="28"/>
  </w:num>
  <w:num w:numId="6">
    <w:abstractNumId w:val="32"/>
  </w:num>
  <w:num w:numId="7">
    <w:abstractNumId w:val="11"/>
  </w:num>
  <w:num w:numId="8">
    <w:abstractNumId w:val="3"/>
  </w:num>
  <w:num w:numId="9">
    <w:abstractNumId w:val="22"/>
  </w:num>
  <w:num w:numId="10">
    <w:abstractNumId w:val="20"/>
  </w:num>
  <w:num w:numId="11">
    <w:abstractNumId w:val="31"/>
  </w:num>
  <w:num w:numId="12">
    <w:abstractNumId w:val="4"/>
  </w:num>
  <w:num w:numId="13">
    <w:abstractNumId w:val="15"/>
  </w:num>
  <w:num w:numId="14">
    <w:abstractNumId w:val="12"/>
  </w:num>
  <w:num w:numId="15">
    <w:abstractNumId w:val="18"/>
  </w:num>
  <w:num w:numId="16">
    <w:abstractNumId w:val="1"/>
  </w:num>
  <w:num w:numId="17">
    <w:abstractNumId w:val="7"/>
  </w:num>
  <w:num w:numId="18">
    <w:abstractNumId w:val="24"/>
  </w:num>
  <w:num w:numId="19">
    <w:abstractNumId w:val="8"/>
  </w:num>
  <w:num w:numId="20">
    <w:abstractNumId w:val="14"/>
  </w:num>
  <w:num w:numId="21">
    <w:abstractNumId w:val="5"/>
  </w:num>
  <w:num w:numId="22">
    <w:abstractNumId w:val="14"/>
    <w:lvlOverride w:ilvl="0">
      <w:startOverride w:val="3"/>
    </w:lvlOverride>
    <w:lvlOverride w:ilvl="1">
      <w:startOverride w:val="1"/>
    </w:lvlOverride>
  </w:num>
  <w:num w:numId="23">
    <w:abstractNumId w:val="17"/>
  </w:num>
  <w:num w:numId="24">
    <w:abstractNumId w:val="14"/>
    <w:lvlOverride w:ilvl="0">
      <w:startOverride w:val="4"/>
    </w:lvlOverride>
    <w:lvlOverride w:ilvl="1">
      <w:startOverride w:val="1"/>
    </w:lvlOverride>
  </w:num>
  <w:num w:numId="25">
    <w:abstractNumId w:val="14"/>
    <w:lvlOverride w:ilvl="0">
      <w:startOverride w:val="5"/>
    </w:lvlOverride>
    <w:lvlOverride w:ilvl="1">
      <w:startOverride w:val="1"/>
    </w:lvlOverride>
  </w:num>
  <w:num w:numId="26">
    <w:abstractNumId w:val="16"/>
  </w:num>
  <w:num w:numId="27">
    <w:abstractNumId w:val="29"/>
  </w:num>
  <w:num w:numId="28">
    <w:abstractNumId w:val="30"/>
  </w:num>
  <w:num w:numId="29">
    <w:abstractNumId w:val="19"/>
  </w:num>
  <w:num w:numId="30">
    <w:abstractNumId w:val="23"/>
  </w:num>
  <w:num w:numId="31">
    <w:abstractNumId w:val="13"/>
  </w:num>
  <w:num w:numId="32">
    <w:abstractNumId w:val="25"/>
  </w:num>
  <w:num w:numId="33">
    <w:abstractNumId w:val="2"/>
  </w:num>
  <w:num w:numId="34">
    <w:abstractNumId w:val="6"/>
  </w:num>
  <w:num w:numId="35">
    <w:abstractNumId w:val="0"/>
  </w:num>
  <w:num w:numId="36">
    <w:abstractNumId w:val="9"/>
  </w:num>
  <w:num w:numId="37">
    <w:abstractNumId w:val="27"/>
  </w:num>
  <w:num w:numId="38">
    <w:abstractNumId w:val="10"/>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69634"/>
  </w:hdrShapeDefaults>
  <w:footnotePr>
    <w:footnote w:id="0"/>
    <w:footnote w:id="1"/>
  </w:footnotePr>
  <w:endnotePr>
    <w:endnote w:id="0"/>
    <w:endnote w:id="1"/>
  </w:endnotePr>
  <w:compat/>
  <w:rsids>
    <w:rsidRoot w:val="00972E33"/>
    <w:rsid w:val="0000066A"/>
    <w:rsid w:val="0002002F"/>
    <w:rsid w:val="000220FD"/>
    <w:rsid w:val="00022308"/>
    <w:rsid w:val="00026E14"/>
    <w:rsid w:val="00032437"/>
    <w:rsid w:val="00036003"/>
    <w:rsid w:val="00037D5E"/>
    <w:rsid w:val="000417A7"/>
    <w:rsid w:val="000426E4"/>
    <w:rsid w:val="00046463"/>
    <w:rsid w:val="000630F4"/>
    <w:rsid w:val="000634AC"/>
    <w:rsid w:val="0007484E"/>
    <w:rsid w:val="000801DF"/>
    <w:rsid w:val="000824FE"/>
    <w:rsid w:val="00092059"/>
    <w:rsid w:val="00092F39"/>
    <w:rsid w:val="000A2769"/>
    <w:rsid w:val="000A364D"/>
    <w:rsid w:val="000C07C6"/>
    <w:rsid w:val="000C5679"/>
    <w:rsid w:val="000E0C2F"/>
    <w:rsid w:val="000E15AA"/>
    <w:rsid w:val="000E1FB2"/>
    <w:rsid w:val="000F3CFE"/>
    <w:rsid w:val="001007FF"/>
    <w:rsid w:val="00100B14"/>
    <w:rsid w:val="0010219A"/>
    <w:rsid w:val="00112CB4"/>
    <w:rsid w:val="00114EAA"/>
    <w:rsid w:val="00117C8D"/>
    <w:rsid w:val="00120312"/>
    <w:rsid w:val="001318E2"/>
    <w:rsid w:val="0015130B"/>
    <w:rsid w:val="00154147"/>
    <w:rsid w:val="001547BA"/>
    <w:rsid w:val="001552BB"/>
    <w:rsid w:val="00165534"/>
    <w:rsid w:val="00170D9C"/>
    <w:rsid w:val="00171CE7"/>
    <w:rsid w:val="001947CB"/>
    <w:rsid w:val="001A0715"/>
    <w:rsid w:val="001A1F1A"/>
    <w:rsid w:val="001A65DF"/>
    <w:rsid w:val="001A75AA"/>
    <w:rsid w:val="001B31FF"/>
    <w:rsid w:val="001B4928"/>
    <w:rsid w:val="001B5D32"/>
    <w:rsid w:val="001C171B"/>
    <w:rsid w:val="001C5263"/>
    <w:rsid w:val="001D2130"/>
    <w:rsid w:val="001D6ACE"/>
    <w:rsid w:val="001E2006"/>
    <w:rsid w:val="001E254B"/>
    <w:rsid w:val="001E263D"/>
    <w:rsid w:val="001E3609"/>
    <w:rsid w:val="001E49FB"/>
    <w:rsid w:val="001E64DF"/>
    <w:rsid w:val="001E6678"/>
    <w:rsid w:val="001E7F4F"/>
    <w:rsid w:val="00210221"/>
    <w:rsid w:val="00210460"/>
    <w:rsid w:val="002235E8"/>
    <w:rsid w:val="0023245D"/>
    <w:rsid w:val="00236C6D"/>
    <w:rsid w:val="00240460"/>
    <w:rsid w:val="002413E0"/>
    <w:rsid w:val="00243638"/>
    <w:rsid w:val="00247664"/>
    <w:rsid w:val="00250E3D"/>
    <w:rsid w:val="00251C22"/>
    <w:rsid w:val="00262950"/>
    <w:rsid w:val="0027619C"/>
    <w:rsid w:val="002769E9"/>
    <w:rsid w:val="00280B29"/>
    <w:rsid w:val="002820F6"/>
    <w:rsid w:val="00283EE3"/>
    <w:rsid w:val="00285FD5"/>
    <w:rsid w:val="0029082C"/>
    <w:rsid w:val="002A3AE8"/>
    <w:rsid w:val="002B4B53"/>
    <w:rsid w:val="002D367B"/>
    <w:rsid w:val="002E2240"/>
    <w:rsid w:val="002F2030"/>
    <w:rsid w:val="002F278D"/>
    <w:rsid w:val="002F7999"/>
    <w:rsid w:val="0030293D"/>
    <w:rsid w:val="00302DCA"/>
    <w:rsid w:val="003031F7"/>
    <w:rsid w:val="00306117"/>
    <w:rsid w:val="0031039F"/>
    <w:rsid w:val="00320683"/>
    <w:rsid w:val="00321481"/>
    <w:rsid w:val="003226F7"/>
    <w:rsid w:val="003258F7"/>
    <w:rsid w:val="00330578"/>
    <w:rsid w:val="00332C37"/>
    <w:rsid w:val="0033721F"/>
    <w:rsid w:val="0035023E"/>
    <w:rsid w:val="00350809"/>
    <w:rsid w:val="003636D4"/>
    <w:rsid w:val="003930D4"/>
    <w:rsid w:val="00393EA2"/>
    <w:rsid w:val="003943B5"/>
    <w:rsid w:val="00397A52"/>
    <w:rsid w:val="003A1278"/>
    <w:rsid w:val="003A7E0E"/>
    <w:rsid w:val="003B2A2F"/>
    <w:rsid w:val="003D43E6"/>
    <w:rsid w:val="003D56B8"/>
    <w:rsid w:val="003E0736"/>
    <w:rsid w:val="003E1FCD"/>
    <w:rsid w:val="003E73A5"/>
    <w:rsid w:val="003F0970"/>
    <w:rsid w:val="003F731D"/>
    <w:rsid w:val="004012CB"/>
    <w:rsid w:val="00403490"/>
    <w:rsid w:val="00410445"/>
    <w:rsid w:val="00423A86"/>
    <w:rsid w:val="00430A25"/>
    <w:rsid w:val="004509A6"/>
    <w:rsid w:val="00451C8F"/>
    <w:rsid w:val="00455D5C"/>
    <w:rsid w:val="004564ED"/>
    <w:rsid w:val="004642B8"/>
    <w:rsid w:val="004752B3"/>
    <w:rsid w:val="0047653C"/>
    <w:rsid w:val="00480AE8"/>
    <w:rsid w:val="00481BD8"/>
    <w:rsid w:val="00493386"/>
    <w:rsid w:val="00493398"/>
    <w:rsid w:val="00494A93"/>
    <w:rsid w:val="004A7F44"/>
    <w:rsid w:val="004B1FA5"/>
    <w:rsid w:val="004B404C"/>
    <w:rsid w:val="004C4B7A"/>
    <w:rsid w:val="004C59A8"/>
    <w:rsid w:val="004D5B69"/>
    <w:rsid w:val="004D70F5"/>
    <w:rsid w:val="004E06A1"/>
    <w:rsid w:val="004E31E1"/>
    <w:rsid w:val="004E4076"/>
    <w:rsid w:val="004E6C17"/>
    <w:rsid w:val="004E7559"/>
    <w:rsid w:val="0050151D"/>
    <w:rsid w:val="005022E7"/>
    <w:rsid w:val="00503ACE"/>
    <w:rsid w:val="00506CAE"/>
    <w:rsid w:val="00517428"/>
    <w:rsid w:val="00520EF8"/>
    <w:rsid w:val="0052688F"/>
    <w:rsid w:val="00526A8A"/>
    <w:rsid w:val="00533EAC"/>
    <w:rsid w:val="005358D2"/>
    <w:rsid w:val="00540207"/>
    <w:rsid w:val="00545449"/>
    <w:rsid w:val="00546D0D"/>
    <w:rsid w:val="00547680"/>
    <w:rsid w:val="00550C93"/>
    <w:rsid w:val="00557066"/>
    <w:rsid w:val="00562ABB"/>
    <w:rsid w:val="005630B6"/>
    <w:rsid w:val="0057368C"/>
    <w:rsid w:val="0057424A"/>
    <w:rsid w:val="0057565B"/>
    <w:rsid w:val="00583EEE"/>
    <w:rsid w:val="00587B9B"/>
    <w:rsid w:val="00592423"/>
    <w:rsid w:val="0059792F"/>
    <w:rsid w:val="005979FA"/>
    <w:rsid w:val="005A1926"/>
    <w:rsid w:val="005A56B1"/>
    <w:rsid w:val="005B007D"/>
    <w:rsid w:val="005B033B"/>
    <w:rsid w:val="005B2A6D"/>
    <w:rsid w:val="005B35D4"/>
    <w:rsid w:val="005B3873"/>
    <w:rsid w:val="005D09D5"/>
    <w:rsid w:val="005D3A57"/>
    <w:rsid w:val="005E30E2"/>
    <w:rsid w:val="005E3179"/>
    <w:rsid w:val="005E37BF"/>
    <w:rsid w:val="005E5840"/>
    <w:rsid w:val="005F0F8E"/>
    <w:rsid w:val="005F44C3"/>
    <w:rsid w:val="005F76C3"/>
    <w:rsid w:val="0060085C"/>
    <w:rsid w:val="006019BC"/>
    <w:rsid w:val="0060573C"/>
    <w:rsid w:val="00605831"/>
    <w:rsid w:val="00605BA9"/>
    <w:rsid w:val="0061267E"/>
    <w:rsid w:val="0061639B"/>
    <w:rsid w:val="00646A96"/>
    <w:rsid w:val="00646D3C"/>
    <w:rsid w:val="006737B3"/>
    <w:rsid w:val="00674065"/>
    <w:rsid w:val="00683CAF"/>
    <w:rsid w:val="00695A10"/>
    <w:rsid w:val="00697D09"/>
    <w:rsid w:val="006B1838"/>
    <w:rsid w:val="006B1DB2"/>
    <w:rsid w:val="006C0F6F"/>
    <w:rsid w:val="006C1AFC"/>
    <w:rsid w:val="006C684E"/>
    <w:rsid w:val="006C7FDB"/>
    <w:rsid w:val="006D2FAE"/>
    <w:rsid w:val="006D4EAA"/>
    <w:rsid w:val="006E3BF1"/>
    <w:rsid w:val="006E403C"/>
    <w:rsid w:val="006F17E5"/>
    <w:rsid w:val="006F58D0"/>
    <w:rsid w:val="006F5988"/>
    <w:rsid w:val="00737167"/>
    <w:rsid w:val="007543ED"/>
    <w:rsid w:val="00757216"/>
    <w:rsid w:val="00763F21"/>
    <w:rsid w:val="007659A6"/>
    <w:rsid w:val="007664E9"/>
    <w:rsid w:val="0076711D"/>
    <w:rsid w:val="0077588A"/>
    <w:rsid w:val="00777AE0"/>
    <w:rsid w:val="00780FD6"/>
    <w:rsid w:val="007838D6"/>
    <w:rsid w:val="00786EBD"/>
    <w:rsid w:val="00790A83"/>
    <w:rsid w:val="007940D1"/>
    <w:rsid w:val="007A12CC"/>
    <w:rsid w:val="007A2FEB"/>
    <w:rsid w:val="007A578C"/>
    <w:rsid w:val="007B09FA"/>
    <w:rsid w:val="007B3FBE"/>
    <w:rsid w:val="007B4E1A"/>
    <w:rsid w:val="007B4E23"/>
    <w:rsid w:val="007C3324"/>
    <w:rsid w:val="007C604A"/>
    <w:rsid w:val="007D5F90"/>
    <w:rsid w:val="007E564C"/>
    <w:rsid w:val="007E7B50"/>
    <w:rsid w:val="007F6B6D"/>
    <w:rsid w:val="00802B55"/>
    <w:rsid w:val="008047BD"/>
    <w:rsid w:val="0082027A"/>
    <w:rsid w:val="00820BF6"/>
    <w:rsid w:val="008249A6"/>
    <w:rsid w:val="00850AE5"/>
    <w:rsid w:val="00855957"/>
    <w:rsid w:val="008578D0"/>
    <w:rsid w:val="0086241F"/>
    <w:rsid w:val="00863DAA"/>
    <w:rsid w:val="008676AA"/>
    <w:rsid w:val="0087607A"/>
    <w:rsid w:val="00884693"/>
    <w:rsid w:val="00886D70"/>
    <w:rsid w:val="00895AD1"/>
    <w:rsid w:val="008A4461"/>
    <w:rsid w:val="008B3A59"/>
    <w:rsid w:val="008B48FF"/>
    <w:rsid w:val="008B4F24"/>
    <w:rsid w:val="008D3344"/>
    <w:rsid w:val="008E04B1"/>
    <w:rsid w:val="008F05FE"/>
    <w:rsid w:val="008F7C33"/>
    <w:rsid w:val="0091689E"/>
    <w:rsid w:val="00916D20"/>
    <w:rsid w:val="009203F1"/>
    <w:rsid w:val="009309EC"/>
    <w:rsid w:val="0093602F"/>
    <w:rsid w:val="00942D90"/>
    <w:rsid w:val="009452D4"/>
    <w:rsid w:val="0096437B"/>
    <w:rsid w:val="00967A12"/>
    <w:rsid w:val="00972E33"/>
    <w:rsid w:val="00977678"/>
    <w:rsid w:val="00977875"/>
    <w:rsid w:val="00980B27"/>
    <w:rsid w:val="009870ED"/>
    <w:rsid w:val="0098768A"/>
    <w:rsid w:val="00991BE4"/>
    <w:rsid w:val="00994D7F"/>
    <w:rsid w:val="00995EE1"/>
    <w:rsid w:val="00997874"/>
    <w:rsid w:val="009B3E85"/>
    <w:rsid w:val="009B4706"/>
    <w:rsid w:val="009B57E9"/>
    <w:rsid w:val="009C04C0"/>
    <w:rsid w:val="009C497F"/>
    <w:rsid w:val="009C5E09"/>
    <w:rsid w:val="009C5F27"/>
    <w:rsid w:val="009D4C3D"/>
    <w:rsid w:val="009D7FA1"/>
    <w:rsid w:val="009F143E"/>
    <w:rsid w:val="009F1631"/>
    <w:rsid w:val="00A04B87"/>
    <w:rsid w:val="00A069B3"/>
    <w:rsid w:val="00A20CE0"/>
    <w:rsid w:val="00A51D62"/>
    <w:rsid w:val="00A637CD"/>
    <w:rsid w:val="00A6698F"/>
    <w:rsid w:val="00A7039D"/>
    <w:rsid w:val="00A72CD6"/>
    <w:rsid w:val="00A75D7F"/>
    <w:rsid w:val="00A82E73"/>
    <w:rsid w:val="00A84555"/>
    <w:rsid w:val="00A85692"/>
    <w:rsid w:val="00A92887"/>
    <w:rsid w:val="00A95B1B"/>
    <w:rsid w:val="00AA0E71"/>
    <w:rsid w:val="00AB4882"/>
    <w:rsid w:val="00AB7940"/>
    <w:rsid w:val="00AE1234"/>
    <w:rsid w:val="00AF3337"/>
    <w:rsid w:val="00AF4DBF"/>
    <w:rsid w:val="00AF5612"/>
    <w:rsid w:val="00B0237A"/>
    <w:rsid w:val="00B05961"/>
    <w:rsid w:val="00B12E7A"/>
    <w:rsid w:val="00B3368D"/>
    <w:rsid w:val="00B3703D"/>
    <w:rsid w:val="00B40B56"/>
    <w:rsid w:val="00B50672"/>
    <w:rsid w:val="00B5219B"/>
    <w:rsid w:val="00B53078"/>
    <w:rsid w:val="00B563D0"/>
    <w:rsid w:val="00B71757"/>
    <w:rsid w:val="00B85F73"/>
    <w:rsid w:val="00B860FD"/>
    <w:rsid w:val="00B90DBD"/>
    <w:rsid w:val="00BA1B9C"/>
    <w:rsid w:val="00BA2449"/>
    <w:rsid w:val="00BA344C"/>
    <w:rsid w:val="00BB1E17"/>
    <w:rsid w:val="00BB46F4"/>
    <w:rsid w:val="00BC60DC"/>
    <w:rsid w:val="00BD2975"/>
    <w:rsid w:val="00BE5380"/>
    <w:rsid w:val="00BF4E66"/>
    <w:rsid w:val="00BF5D4F"/>
    <w:rsid w:val="00BF7ABF"/>
    <w:rsid w:val="00C11C59"/>
    <w:rsid w:val="00C204D9"/>
    <w:rsid w:val="00C25B59"/>
    <w:rsid w:val="00C30B0E"/>
    <w:rsid w:val="00C43045"/>
    <w:rsid w:val="00C523B0"/>
    <w:rsid w:val="00C56E0E"/>
    <w:rsid w:val="00C63492"/>
    <w:rsid w:val="00C64EFB"/>
    <w:rsid w:val="00C66097"/>
    <w:rsid w:val="00C6650D"/>
    <w:rsid w:val="00C72ACB"/>
    <w:rsid w:val="00C8003B"/>
    <w:rsid w:val="00C816D6"/>
    <w:rsid w:val="00C851F0"/>
    <w:rsid w:val="00C93772"/>
    <w:rsid w:val="00CA4038"/>
    <w:rsid w:val="00CB1C09"/>
    <w:rsid w:val="00CB716E"/>
    <w:rsid w:val="00CD2E96"/>
    <w:rsid w:val="00CD3BCE"/>
    <w:rsid w:val="00CE656D"/>
    <w:rsid w:val="00CF3BBB"/>
    <w:rsid w:val="00CF764D"/>
    <w:rsid w:val="00D00168"/>
    <w:rsid w:val="00D060DA"/>
    <w:rsid w:val="00D07083"/>
    <w:rsid w:val="00D1227B"/>
    <w:rsid w:val="00D17C7A"/>
    <w:rsid w:val="00D2019A"/>
    <w:rsid w:val="00D34BC6"/>
    <w:rsid w:val="00D41302"/>
    <w:rsid w:val="00D42697"/>
    <w:rsid w:val="00D469A2"/>
    <w:rsid w:val="00D46A94"/>
    <w:rsid w:val="00D508C2"/>
    <w:rsid w:val="00D56ABF"/>
    <w:rsid w:val="00D57362"/>
    <w:rsid w:val="00D64BEE"/>
    <w:rsid w:val="00D700D2"/>
    <w:rsid w:val="00D8365E"/>
    <w:rsid w:val="00D8579C"/>
    <w:rsid w:val="00D90511"/>
    <w:rsid w:val="00D955C8"/>
    <w:rsid w:val="00D97FEE"/>
    <w:rsid w:val="00DA44AC"/>
    <w:rsid w:val="00DC56A0"/>
    <w:rsid w:val="00DD320B"/>
    <w:rsid w:val="00DD48DA"/>
    <w:rsid w:val="00DF00E2"/>
    <w:rsid w:val="00DF2CE2"/>
    <w:rsid w:val="00DF6608"/>
    <w:rsid w:val="00E026B9"/>
    <w:rsid w:val="00E06BD8"/>
    <w:rsid w:val="00E138F5"/>
    <w:rsid w:val="00E15308"/>
    <w:rsid w:val="00E256D6"/>
    <w:rsid w:val="00E505EF"/>
    <w:rsid w:val="00E508DC"/>
    <w:rsid w:val="00E52D64"/>
    <w:rsid w:val="00E53F71"/>
    <w:rsid w:val="00E8005A"/>
    <w:rsid w:val="00E8047B"/>
    <w:rsid w:val="00E813BE"/>
    <w:rsid w:val="00E87889"/>
    <w:rsid w:val="00E87C69"/>
    <w:rsid w:val="00E91B19"/>
    <w:rsid w:val="00E94FC9"/>
    <w:rsid w:val="00EA3741"/>
    <w:rsid w:val="00EA7432"/>
    <w:rsid w:val="00EB21C2"/>
    <w:rsid w:val="00EC246A"/>
    <w:rsid w:val="00EC33BB"/>
    <w:rsid w:val="00ED0315"/>
    <w:rsid w:val="00EE10A3"/>
    <w:rsid w:val="00EE18D8"/>
    <w:rsid w:val="00EE299C"/>
    <w:rsid w:val="00EE55B1"/>
    <w:rsid w:val="00F0034E"/>
    <w:rsid w:val="00F37B65"/>
    <w:rsid w:val="00F440D3"/>
    <w:rsid w:val="00F52D38"/>
    <w:rsid w:val="00F64E40"/>
    <w:rsid w:val="00F710C1"/>
    <w:rsid w:val="00F7363F"/>
    <w:rsid w:val="00F829BC"/>
    <w:rsid w:val="00F8368D"/>
    <w:rsid w:val="00F9321B"/>
    <w:rsid w:val="00FA2608"/>
    <w:rsid w:val="00FA4FD5"/>
    <w:rsid w:val="00FA7215"/>
    <w:rsid w:val="00FC1084"/>
    <w:rsid w:val="00FC56BD"/>
    <w:rsid w:val="00FC57C3"/>
    <w:rsid w:val="00FD08F1"/>
    <w:rsid w:val="00FD14E2"/>
    <w:rsid w:val="00FD2503"/>
    <w:rsid w:val="00FD3CB6"/>
    <w:rsid w:val="00FE076E"/>
    <w:rsid w:val="00FE75C5"/>
    <w:rsid w:val="00FF0628"/>
    <w:rsid w:val="00FF551C"/>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9634"/>
    <o:shapelayout v:ext="edit">
      <o:idmap v:ext="edit" data="1"/>
      <o:rules v:ext="edit">
        <o:r id="V:Rule7" type="connector" idref="#_x0000_s1032"/>
        <o:r id="V:Rule8" type="connector" idref="#_x0000_s1038"/>
        <o:r id="V:Rule9" type="connector" idref="#_x0000_s1039"/>
        <o:r id="V:Rule10" type="connector" idref="#_x0000_s1033"/>
        <o:r id="V:Rule11" type="connector" idref="#_x0000_s1031"/>
        <o:r id="V:Rule12"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E33"/>
    <w:pPr>
      <w:spacing w:line="360" w:lineRule="auto"/>
      <w:jc w:val="both"/>
    </w:pPr>
    <w:rPr>
      <w:rFonts w:ascii="Arial" w:eastAsia="Calibri" w:hAnsi="Arial" w:cs="Times New Roman"/>
      <w:sz w:val="24"/>
    </w:rPr>
  </w:style>
  <w:style w:type="paragraph" w:styleId="Ttulo1">
    <w:name w:val="heading 1"/>
    <w:basedOn w:val="Normal"/>
    <w:next w:val="Normal"/>
    <w:link w:val="Ttulo1Car"/>
    <w:uiPriority w:val="99"/>
    <w:qFormat/>
    <w:rsid w:val="00972E33"/>
    <w:pPr>
      <w:keepNext/>
      <w:keepLines/>
      <w:spacing w:before="480" w:after="0"/>
      <w:jc w:val="left"/>
      <w:outlineLvl w:val="0"/>
    </w:pPr>
    <w:rPr>
      <w:rFonts w:eastAsia="Times New Roman"/>
      <w:b/>
      <w:bCs/>
      <w:szCs w:val="28"/>
    </w:rPr>
  </w:style>
  <w:style w:type="paragraph" w:styleId="Ttulo2">
    <w:name w:val="heading 2"/>
    <w:basedOn w:val="Normal"/>
    <w:next w:val="Normal"/>
    <w:link w:val="Ttulo2Car"/>
    <w:uiPriority w:val="99"/>
    <w:qFormat/>
    <w:rsid w:val="00480AE8"/>
    <w:pPr>
      <w:keepNext/>
      <w:numPr>
        <w:numId w:val="21"/>
      </w:numPr>
      <w:spacing w:before="240" w:after="60" w:line="240" w:lineRule="auto"/>
      <w:outlineLvl w:val="1"/>
    </w:pPr>
    <w:rPr>
      <w:rFonts w:eastAsia="Times New Roman" w:cs="Arial"/>
      <w:b/>
      <w:bCs/>
      <w:i/>
      <w:iCs/>
      <w:sz w:val="28"/>
      <w:szCs w:val="28"/>
      <w:lang w:val="es-ES" w:eastAsia="es-ES"/>
    </w:rPr>
  </w:style>
  <w:style w:type="paragraph" w:styleId="Ttulo3">
    <w:name w:val="heading 3"/>
    <w:basedOn w:val="Normal"/>
    <w:next w:val="Normal"/>
    <w:link w:val="Ttulo3Car"/>
    <w:uiPriority w:val="99"/>
    <w:qFormat/>
    <w:rsid w:val="00972E33"/>
    <w:pPr>
      <w:keepNext/>
      <w:numPr>
        <w:ilvl w:val="2"/>
        <w:numId w:val="30"/>
      </w:numPr>
      <w:spacing w:before="240" w:after="60" w:line="240" w:lineRule="auto"/>
      <w:outlineLvl w:val="2"/>
    </w:pPr>
    <w:rPr>
      <w:rFonts w:eastAsia="Times New Roman" w:cs="Arial"/>
      <w:b/>
      <w:bCs/>
      <w:sz w:val="26"/>
      <w:szCs w:val="26"/>
      <w:lang w:val="es-ES" w:eastAsia="es-ES"/>
    </w:rPr>
  </w:style>
  <w:style w:type="paragraph" w:styleId="Ttulo4">
    <w:name w:val="heading 4"/>
    <w:basedOn w:val="Normal"/>
    <w:next w:val="Normal"/>
    <w:link w:val="Ttulo4Car"/>
    <w:uiPriority w:val="99"/>
    <w:qFormat/>
    <w:rsid w:val="004752B3"/>
    <w:pPr>
      <w:keepNext/>
      <w:numPr>
        <w:ilvl w:val="3"/>
        <w:numId w:val="30"/>
      </w:numPr>
      <w:spacing w:before="240" w:after="60" w:line="240" w:lineRule="auto"/>
      <w:outlineLvl w:val="3"/>
    </w:pPr>
    <w:rPr>
      <w:rFonts w:ascii="Times New Roman" w:eastAsia="Times New Roman" w:hAnsi="Times New Roman"/>
      <w:b/>
      <w:bCs/>
      <w:sz w:val="28"/>
      <w:szCs w:val="28"/>
      <w:lang w:val="es-ES" w:eastAsia="es-ES"/>
    </w:rPr>
  </w:style>
  <w:style w:type="paragraph" w:styleId="Ttulo5">
    <w:name w:val="heading 5"/>
    <w:basedOn w:val="Normal"/>
    <w:next w:val="Normal"/>
    <w:link w:val="Ttulo5Car"/>
    <w:uiPriority w:val="99"/>
    <w:qFormat/>
    <w:rsid w:val="00972E33"/>
    <w:pPr>
      <w:numPr>
        <w:ilvl w:val="4"/>
        <w:numId w:val="30"/>
      </w:numPr>
      <w:spacing w:before="240" w:after="60" w:line="240" w:lineRule="auto"/>
      <w:outlineLvl w:val="4"/>
    </w:pPr>
    <w:rPr>
      <w:rFonts w:ascii="Times New Roman" w:eastAsia="Times New Roman" w:hAnsi="Times New Roman"/>
      <w:b/>
      <w:bCs/>
      <w:i/>
      <w:iCs/>
      <w:sz w:val="26"/>
      <w:szCs w:val="26"/>
      <w:lang w:eastAsia="es-EC"/>
    </w:rPr>
  </w:style>
  <w:style w:type="paragraph" w:styleId="Ttulo6">
    <w:name w:val="heading 6"/>
    <w:basedOn w:val="Normal"/>
    <w:next w:val="Normal"/>
    <w:link w:val="Ttulo6Car"/>
    <w:uiPriority w:val="99"/>
    <w:qFormat/>
    <w:rsid w:val="00972E33"/>
    <w:pPr>
      <w:numPr>
        <w:ilvl w:val="5"/>
        <w:numId w:val="30"/>
      </w:numPr>
      <w:spacing w:before="240" w:after="60" w:line="240" w:lineRule="auto"/>
      <w:outlineLvl w:val="5"/>
    </w:pPr>
    <w:rPr>
      <w:rFonts w:ascii="Times New Roman" w:eastAsia="Times New Roman" w:hAnsi="Times New Roman"/>
      <w:b/>
      <w:bCs/>
      <w:lang w:val="es-ES" w:eastAsia="es-ES"/>
    </w:rPr>
  </w:style>
  <w:style w:type="paragraph" w:styleId="Ttulo7">
    <w:name w:val="heading 7"/>
    <w:basedOn w:val="Normal"/>
    <w:next w:val="Normal"/>
    <w:link w:val="Ttulo7Car"/>
    <w:uiPriority w:val="99"/>
    <w:qFormat/>
    <w:rsid w:val="00972E33"/>
    <w:pPr>
      <w:numPr>
        <w:ilvl w:val="6"/>
        <w:numId w:val="30"/>
      </w:numPr>
      <w:spacing w:before="240" w:after="60" w:line="240" w:lineRule="auto"/>
      <w:outlineLvl w:val="6"/>
    </w:pPr>
    <w:rPr>
      <w:rFonts w:ascii="Times New Roman" w:eastAsia="Times New Roman" w:hAnsi="Times New Roman"/>
      <w:szCs w:val="24"/>
      <w:lang w:val="es-ES" w:eastAsia="es-ES"/>
    </w:rPr>
  </w:style>
  <w:style w:type="paragraph" w:styleId="Ttulo8">
    <w:name w:val="heading 8"/>
    <w:basedOn w:val="Normal"/>
    <w:next w:val="Normal"/>
    <w:link w:val="Ttulo8Car"/>
    <w:uiPriority w:val="99"/>
    <w:qFormat/>
    <w:rsid w:val="00972E33"/>
    <w:pPr>
      <w:numPr>
        <w:ilvl w:val="7"/>
        <w:numId w:val="30"/>
      </w:numPr>
      <w:spacing w:before="240" w:after="60" w:line="240" w:lineRule="auto"/>
      <w:outlineLvl w:val="7"/>
    </w:pPr>
    <w:rPr>
      <w:rFonts w:ascii="Times New Roman" w:eastAsia="Times New Roman" w:hAnsi="Times New Roman"/>
      <w:i/>
      <w:iCs/>
      <w:szCs w:val="24"/>
      <w:lang w:val="es-ES" w:eastAsia="es-ES"/>
    </w:rPr>
  </w:style>
  <w:style w:type="paragraph" w:styleId="Ttulo9">
    <w:name w:val="heading 9"/>
    <w:basedOn w:val="Normal"/>
    <w:next w:val="Normal"/>
    <w:link w:val="Ttulo9Car"/>
    <w:uiPriority w:val="99"/>
    <w:qFormat/>
    <w:rsid w:val="00972E33"/>
    <w:pPr>
      <w:numPr>
        <w:ilvl w:val="8"/>
        <w:numId w:val="30"/>
      </w:numPr>
      <w:spacing w:before="240" w:after="60" w:line="240" w:lineRule="auto"/>
      <w:outlineLvl w:val="8"/>
    </w:pPr>
    <w:rPr>
      <w:rFonts w:eastAsia="Times New Roman"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72E33"/>
    <w:rPr>
      <w:rFonts w:ascii="Arial" w:eastAsia="Times New Roman" w:hAnsi="Arial" w:cs="Times New Roman"/>
      <w:b/>
      <w:bCs/>
      <w:sz w:val="24"/>
      <w:szCs w:val="28"/>
    </w:rPr>
  </w:style>
  <w:style w:type="character" w:customStyle="1" w:styleId="Ttulo2Car">
    <w:name w:val="Título 2 Car"/>
    <w:basedOn w:val="Fuentedeprrafopredeter"/>
    <w:link w:val="Ttulo2"/>
    <w:uiPriority w:val="99"/>
    <w:rsid w:val="00480AE8"/>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99"/>
    <w:rsid w:val="00972E33"/>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9"/>
    <w:rsid w:val="004752B3"/>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uiPriority w:val="99"/>
    <w:rsid w:val="00972E33"/>
    <w:rPr>
      <w:rFonts w:ascii="Times New Roman" w:eastAsia="Times New Roman" w:hAnsi="Times New Roman" w:cs="Times New Roman"/>
      <w:b/>
      <w:bCs/>
      <w:i/>
      <w:iCs/>
      <w:sz w:val="26"/>
      <w:szCs w:val="26"/>
      <w:lang w:eastAsia="es-EC"/>
    </w:rPr>
  </w:style>
  <w:style w:type="character" w:customStyle="1" w:styleId="Ttulo6Car">
    <w:name w:val="Título 6 Car"/>
    <w:basedOn w:val="Fuentedeprrafopredeter"/>
    <w:link w:val="Ttulo6"/>
    <w:uiPriority w:val="99"/>
    <w:rsid w:val="00972E33"/>
    <w:rPr>
      <w:rFonts w:ascii="Times New Roman" w:eastAsia="Times New Roman" w:hAnsi="Times New Roman" w:cs="Times New Roman"/>
      <w:b/>
      <w:bCs/>
      <w:sz w:val="24"/>
      <w:lang w:val="es-ES" w:eastAsia="es-ES"/>
    </w:rPr>
  </w:style>
  <w:style w:type="character" w:customStyle="1" w:styleId="Ttulo7Car">
    <w:name w:val="Título 7 Car"/>
    <w:basedOn w:val="Fuentedeprrafopredeter"/>
    <w:link w:val="Ttulo7"/>
    <w:uiPriority w:val="99"/>
    <w:rsid w:val="00972E33"/>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uiPriority w:val="99"/>
    <w:rsid w:val="00972E33"/>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uiPriority w:val="99"/>
    <w:rsid w:val="00972E33"/>
    <w:rPr>
      <w:rFonts w:ascii="Arial" w:eastAsia="Times New Roman" w:hAnsi="Arial" w:cs="Arial"/>
      <w:sz w:val="24"/>
      <w:lang w:val="es-ES" w:eastAsia="es-ES"/>
    </w:rPr>
  </w:style>
  <w:style w:type="character" w:styleId="Textodelmarcadordeposicin">
    <w:name w:val="Placeholder Text"/>
    <w:basedOn w:val="Fuentedeprrafopredeter"/>
    <w:uiPriority w:val="99"/>
    <w:semiHidden/>
    <w:rsid w:val="00972E33"/>
    <w:rPr>
      <w:rFonts w:cs="Times New Roman"/>
      <w:color w:val="808080"/>
    </w:rPr>
  </w:style>
  <w:style w:type="paragraph" w:styleId="Textodeglobo">
    <w:name w:val="Balloon Text"/>
    <w:basedOn w:val="Normal"/>
    <w:link w:val="TextodegloboCar"/>
    <w:uiPriority w:val="99"/>
    <w:semiHidden/>
    <w:rsid w:val="00972E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2E33"/>
    <w:rPr>
      <w:rFonts w:ascii="Tahoma" w:eastAsia="Calibri" w:hAnsi="Tahoma" w:cs="Tahoma"/>
      <w:sz w:val="16"/>
      <w:szCs w:val="16"/>
    </w:rPr>
  </w:style>
  <w:style w:type="table" w:styleId="Tablaconcuadrcula">
    <w:name w:val="Table Grid"/>
    <w:basedOn w:val="Tablanormal"/>
    <w:uiPriority w:val="99"/>
    <w:rsid w:val="00972E33"/>
    <w:pPr>
      <w:spacing w:after="0" w:line="240" w:lineRule="auto"/>
    </w:pPr>
    <w:rPr>
      <w:rFonts w:ascii="Calibri" w:eastAsia="Calibri" w:hAnsi="Calibri"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972E33"/>
    <w:rPr>
      <w:rFonts w:cs="Times New Roman"/>
      <w:color w:val="0000FF"/>
      <w:u w:val="single"/>
    </w:rPr>
  </w:style>
  <w:style w:type="character" w:customStyle="1" w:styleId="texhtml">
    <w:name w:val="texhtml"/>
    <w:basedOn w:val="Fuentedeprrafopredeter"/>
    <w:uiPriority w:val="99"/>
    <w:rsid w:val="00972E33"/>
    <w:rPr>
      <w:rFonts w:cs="Times New Roman"/>
    </w:rPr>
  </w:style>
  <w:style w:type="paragraph" w:styleId="Sinespaciado">
    <w:name w:val="No Spacing"/>
    <w:uiPriority w:val="99"/>
    <w:qFormat/>
    <w:rsid w:val="00972E33"/>
    <w:pPr>
      <w:spacing w:after="0" w:line="240" w:lineRule="auto"/>
    </w:pPr>
    <w:rPr>
      <w:rFonts w:ascii="Calibri" w:eastAsia="Calibri" w:hAnsi="Calibri" w:cs="Times New Roman"/>
    </w:rPr>
  </w:style>
  <w:style w:type="character" w:customStyle="1" w:styleId="apple-style-span">
    <w:name w:val="apple-style-span"/>
    <w:basedOn w:val="Fuentedeprrafopredeter"/>
    <w:uiPriority w:val="99"/>
    <w:rsid w:val="00972E33"/>
    <w:rPr>
      <w:rFonts w:cs="Times New Roman"/>
    </w:rPr>
  </w:style>
  <w:style w:type="paragraph" w:styleId="Prrafodelista">
    <w:name w:val="List Paragraph"/>
    <w:basedOn w:val="Normal"/>
    <w:uiPriority w:val="34"/>
    <w:qFormat/>
    <w:rsid w:val="00972E33"/>
    <w:pPr>
      <w:ind w:left="720"/>
      <w:contextualSpacing/>
    </w:pPr>
  </w:style>
  <w:style w:type="paragraph" w:styleId="Encabezado">
    <w:name w:val="header"/>
    <w:basedOn w:val="Normal"/>
    <w:link w:val="EncabezadoCar"/>
    <w:uiPriority w:val="99"/>
    <w:rsid w:val="00972E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2E33"/>
    <w:rPr>
      <w:rFonts w:ascii="Arial" w:eastAsia="Calibri" w:hAnsi="Arial" w:cs="Times New Roman"/>
      <w:sz w:val="24"/>
    </w:rPr>
  </w:style>
  <w:style w:type="paragraph" w:styleId="Piedepgina">
    <w:name w:val="footer"/>
    <w:basedOn w:val="Normal"/>
    <w:link w:val="PiedepginaCar"/>
    <w:uiPriority w:val="99"/>
    <w:rsid w:val="00972E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2E33"/>
    <w:rPr>
      <w:rFonts w:ascii="Arial" w:eastAsia="Calibri" w:hAnsi="Arial" w:cs="Times New Roman"/>
      <w:sz w:val="24"/>
    </w:rPr>
  </w:style>
  <w:style w:type="character" w:styleId="Textoennegrita">
    <w:name w:val="Strong"/>
    <w:basedOn w:val="Fuentedeprrafopredeter"/>
    <w:uiPriority w:val="99"/>
    <w:qFormat/>
    <w:rsid w:val="00972E33"/>
    <w:rPr>
      <w:rFonts w:cs="Times New Roman"/>
      <w:b/>
      <w:bCs/>
    </w:rPr>
  </w:style>
  <w:style w:type="paragraph" w:styleId="Textoindependiente">
    <w:name w:val="Body Text"/>
    <w:basedOn w:val="Normal"/>
    <w:link w:val="TextoindependienteCar"/>
    <w:uiPriority w:val="99"/>
    <w:rsid w:val="00972E33"/>
    <w:pPr>
      <w:spacing w:before="200" w:line="240" w:lineRule="auto"/>
      <w:jc w:val="center"/>
    </w:pPr>
    <w:rPr>
      <w:rFonts w:eastAsia="Times New Roman"/>
      <w:b/>
      <w:bCs/>
      <w:sz w:val="36"/>
      <w:szCs w:val="24"/>
      <w:lang w:val="es-MX" w:eastAsia="es-ES"/>
    </w:rPr>
  </w:style>
  <w:style w:type="character" w:customStyle="1" w:styleId="TextoindependienteCar">
    <w:name w:val="Texto independiente Car"/>
    <w:basedOn w:val="Fuentedeprrafopredeter"/>
    <w:link w:val="Textoindependiente"/>
    <w:uiPriority w:val="99"/>
    <w:rsid w:val="00972E33"/>
    <w:rPr>
      <w:rFonts w:ascii="Arial" w:eastAsia="Times New Roman" w:hAnsi="Arial" w:cs="Times New Roman"/>
      <w:b/>
      <w:bCs/>
      <w:sz w:val="36"/>
      <w:szCs w:val="24"/>
      <w:lang w:val="es-MX" w:eastAsia="es-ES"/>
    </w:rPr>
  </w:style>
  <w:style w:type="paragraph" w:styleId="TDC1">
    <w:name w:val="toc 1"/>
    <w:basedOn w:val="Normal"/>
    <w:next w:val="Normal"/>
    <w:autoRedefine/>
    <w:uiPriority w:val="39"/>
    <w:rsid w:val="00247664"/>
    <w:pPr>
      <w:tabs>
        <w:tab w:val="right" w:leader="dot" w:pos="8210"/>
      </w:tabs>
      <w:spacing w:after="0"/>
    </w:pPr>
    <w:rPr>
      <w:rFonts w:eastAsia="Times New Roman" w:cs="Arial"/>
      <w:b/>
      <w:bCs/>
      <w:caps/>
      <w:noProof/>
      <w:szCs w:val="24"/>
      <w:lang w:val="es-ES_tradnl" w:eastAsia="es-ES"/>
    </w:rPr>
  </w:style>
  <w:style w:type="paragraph" w:styleId="TDC2">
    <w:name w:val="toc 2"/>
    <w:basedOn w:val="Normal"/>
    <w:next w:val="Normal"/>
    <w:autoRedefine/>
    <w:uiPriority w:val="39"/>
    <w:rsid w:val="00247664"/>
    <w:pPr>
      <w:tabs>
        <w:tab w:val="left" w:pos="720"/>
        <w:tab w:val="right" w:leader="dot" w:pos="8210"/>
      </w:tabs>
      <w:spacing w:after="0"/>
      <w:ind w:firstLine="284"/>
    </w:pPr>
    <w:rPr>
      <w:rFonts w:eastAsia="Times New Roman" w:cs="Arial"/>
      <w:bCs/>
      <w:noProof/>
      <w:szCs w:val="24"/>
      <w:lang w:eastAsia="es-ES"/>
    </w:rPr>
  </w:style>
  <w:style w:type="paragraph" w:styleId="TDC3">
    <w:name w:val="toc 3"/>
    <w:basedOn w:val="Normal"/>
    <w:next w:val="Normal"/>
    <w:autoRedefine/>
    <w:uiPriority w:val="39"/>
    <w:rsid w:val="00DD48DA"/>
    <w:pPr>
      <w:tabs>
        <w:tab w:val="left" w:pos="960"/>
        <w:tab w:val="left" w:pos="1540"/>
        <w:tab w:val="right" w:leader="dot" w:pos="8222"/>
      </w:tabs>
      <w:spacing w:after="0"/>
      <w:ind w:left="1560" w:right="481" w:hanging="851"/>
    </w:pPr>
    <w:rPr>
      <w:rFonts w:eastAsia="Times New Roman" w:cs="Arial"/>
      <w:noProof/>
      <w:sz w:val="20"/>
      <w:szCs w:val="20"/>
      <w:lang w:val="es-ES" w:eastAsia="es-ES"/>
    </w:rPr>
  </w:style>
  <w:style w:type="paragraph" w:styleId="Tabladeilustraciones">
    <w:name w:val="table of figures"/>
    <w:basedOn w:val="Normal"/>
    <w:next w:val="Normal"/>
    <w:uiPriority w:val="99"/>
    <w:rsid w:val="001B4928"/>
    <w:pPr>
      <w:spacing w:after="0"/>
      <w:ind w:left="482" w:hanging="482"/>
      <w:jc w:val="left"/>
    </w:pPr>
    <w:rPr>
      <w:rFonts w:cstheme="minorHAnsi"/>
      <w:bCs/>
      <w:szCs w:val="20"/>
    </w:rPr>
  </w:style>
  <w:style w:type="paragraph" w:styleId="Ttulo">
    <w:name w:val="Title"/>
    <w:aliases w:val="Título1"/>
    <w:basedOn w:val="Normal"/>
    <w:link w:val="TtuloCar"/>
    <w:uiPriority w:val="99"/>
    <w:qFormat/>
    <w:rsid w:val="00972E33"/>
    <w:pPr>
      <w:spacing w:before="240" w:after="60" w:line="240" w:lineRule="auto"/>
      <w:jc w:val="left"/>
      <w:outlineLvl w:val="0"/>
    </w:pPr>
    <w:rPr>
      <w:rFonts w:eastAsia="Times New Roman" w:cs="Arial"/>
      <w:b/>
      <w:bCs/>
      <w:kern w:val="28"/>
      <w:sz w:val="28"/>
      <w:szCs w:val="32"/>
      <w:lang w:eastAsia="es-ES"/>
    </w:rPr>
  </w:style>
  <w:style w:type="character" w:customStyle="1" w:styleId="TtuloCar">
    <w:name w:val="Título Car"/>
    <w:aliases w:val="Título1 Car"/>
    <w:basedOn w:val="Fuentedeprrafopredeter"/>
    <w:link w:val="Ttulo"/>
    <w:uiPriority w:val="99"/>
    <w:rsid w:val="00972E33"/>
    <w:rPr>
      <w:rFonts w:ascii="Arial" w:eastAsia="Times New Roman" w:hAnsi="Arial" w:cs="Arial"/>
      <w:b/>
      <w:bCs/>
      <w:kern w:val="28"/>
      <w:sz w:val="28"/>
      <w:szCs w:val="32"/>
      <w:lang w:eastAsia="es-ES"/>
    </w:rPr>
  </w:style>
  <w:style w:type="character" w:customStyle="1" w:styleId="apple-converted-space">
    <w:name w:val="apple-converted-space"/>
    <w:basedOn w:val="Fuentedeprrafopredeter"/>
    <w:uiPriority w:val="99"/>
    <w:rsid w:val="00972E33"/>
    <w:rPr>
      <w:rFonts w:cs="Times New Roman"/>
    </w:rPr>
  </w:style>
  <w:style w:type="character" w:styleId="nfasis">
    <w:name w:val="Emphasis"/>
    <w:basedOn w:val="Fuentedeprrafopredeter"/>
    <w:uiPriority w:val="99"/>
    <w:qFormat/>
    <w:rsid w:val="00972E33"/>
    <w:rPr>
      <w:rFonts w:cs="Times New Roman"/>
      <w:i/>
      <w:iCs/>
    </w:rPr>
  </w:style>
  <w:style w:type="character" w:styleId="Nmerodepgina">
    <w:name w:val="page number"/>
    <w:basedOn w:val="Fuentedeprrafopredeter"/>
    <w:uiPriority w:val="99"/>
    <w:rsid w:val="00972E33"/>
    <w:rPr>
      <w:rFonts w:cs="Times New Roman"/>
    </w:rPr>
  </w:style>
  <w:style w:type="paragraph" w:customStyle="1" w:styleId="Titulo">
    <w:name w:val="Titulo"/>
    <w:basedOn w:val="Normal"/>
    <w:link w:val="TituloCar"/>
    <w:uiPriority w:val="99"/>
    <w:rsid w:val="00972E33"/>
    <w:pPr>
      <w:jc w:val="center"/>
      <w:outlineLvl w:val="0"/>
    </w:pPr>
    <w:rPr>
      <w:rFonts w:cs="Arial"/>
      <w:b/>
      <w:sz w:val="32"/>
      <w:szCs w:val="48"/>
    </w:rPr>
  </w:style>
  <w:style w:type="character" w:customStyle="1" w:styleId="TituloCar">
    <w:name w:val="Titulo Car"/>
    <w:basedOn w:val="Fuentedeprrafopredeter"/>
    <w:link w:val="Titulo"/>
    <w:uiPriority w:val="99"/>
    <w:locked/>
    <w:rsid w:val="00972E33"/>
    <w:rPr>
      <w:rFonts w:ascii="Arial" w:eastAsia="Calibri" w:hAnsi="Arial" w:cs="Arial"/>
      <w:b/>
      <w:sz w:val="32"/>
      <w:szCs w:val="48"/>
    </w:rPr>
  </w:style>
  <w:style w:type="paragraph" w:customStyle="1" w:styleId="Interlineadonormal">
    <w:name w:val="Interlineado normal"/>
    <w:basedOn w:val="Normal"/>
    <w:link w:val="InterlineadonormalCar"/>
    <w:uiPriority w:val="99"/>
    <w:rsid w:val="00972E33"/>
  </w:style>
  <w:style w:type="character" w:customStyle="1" w:styleId="InterlineadonormalCar">
    <w:name w:val="Interlineado normal Car"/>
    <w:basedOn w:val="Fuentedeprrafopredeter"/>
    <w:link w:val="Interlineadonormal"/>
    <w:uiPriority w:val="99"/>
    <w:locked/>
    <w:rsid w:val="00972E33"/>
    <w:rPr>
      <w:rFonts w:ascii="Arial" w:eastAsia="Calibri" w:hAnsi="Arial" w:cs="Times New Roman"/>
      <w:sz w:val="24"/>
    </w:rPr>
  </w:style>
  <w:style w:type="paragraph" w:customStyle="1" w:styleId="figuras">
    <w:name w:val="figuras"/>
    <w:basedOn w:val="Normal"/>
    <w:link w:val="figurasCar"/>
    <w:uiPriority w:val="99"/>
    <w:rsid w:val="00972E33"/>
    <w:pPr>
      <w:jc w:val="center"/>
    </w:pPr>
    <w:rPr>
      <w:rFonts w:ascii="Times New Roman" w:hAnsi="Times New Roman"/>
      <w:sz w:val="20"/>
    </w:rPr>
  </w:style>
  <w:style w:type="character" w:customStyle="1" w:styleId="figurasCar">
    <w:name w:val="figuras Car"/>
    <w:basedOn w:val="Fuentedeprrafopredeter"/>
    <w:link w:val="figuras"/>
    <w:uiPriority w:val="99"/>
    <w:locked/>
    <w:rsid w:val="00972E33"/>
    <w:rPr>
      <w:rFonts w:ascii="Times New Roman" w:eastAsia="Calibri" w:hAnsi="Times New Roman" w:cs="Times New Roman"/>
      <w:sz w:val="20"/>
    </w:rPr>
  </w:style>
  <w:style w:type="paragraph" w:styleId="Mapadeldocumento">
    <w:name w:val="Document Map"/>
    <w:basedOn w:val="Normal"/>
    <w:link w:val="MapadeldocumentoCar"/>
    <w:uiPriority w:val="99"/>
    <w:semiHidden/>
    <w:unhideWhenUsed/>
    <w:rsid w:val="004012CB"/>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4012CB"/>
    <w:rPr>
      <w:rFonts w:ascii="Tahoma" w:eastAsia="Calibri" w:hAnsi="Tahoma" w:cs="Tahoma"/>
      <w:sz w:val="16"/>
      <w:szCs w:val="16"/>
    </w:rPr>
  </w:style>
  <w:style w:type="paragraph" w:styleId="TDC4">
    <w:name w:val="toc 4"/>
    <w:basedOn w:val="Normal"/>
    <w:next w:val="Normal"/>
    <w:autoRedefine/>
    <w:uiPriority w:val="39"/>
    <w:unhideWhenUsed/>
    <w:rsid w:val="00C43045"/>
    <w:pPr>
      <w:tabs>
        <w:tab w:val="left" w:pos="2410"/>
        <w:tab w:val="right" w:leader="dot" w:pos="8222"/>
      </w:tabs>
      <w:spacing w:after="100"/>
      <w:ind w:left="2410" w:right="481" w:hanging="850"/>
    </w:pPr>
    <w:rPr>
      <w:rFonts w:ascii="Times New Roman" w:hAnsi="Times New Roman"/>
      <w:noProof/>
      <w:sz w:val="20"/>
    </w:rPr>
  </w:style>
  <w:style w:type="paragraph" w:styleId="TDC5">
    <w:name w:val="toc 5"/>
    <w:basedOn w:val="Normal"/>
    <w:next w:val="Normal"/>
    <w:autoRedefine/>
    <w:uiPriority w:val="39"/>
    <w:unhideWhenUsed/>
    <w:rsid w:val="00247664"/>
    <w:pPr>
      <w:spacing w:after="100" w:line="276" w:lineRule="auto"/>
      <w:ind w:left="880"/>
      <w:jc w:val="left"/>
    </w:pPr>
    <w:rPr>
      <w:rFonts w:asciiTheme="minorHAnsi" w:eastAsiaTheme="minorEastAsia" w:hAnsiTheme="minorHAnsi" w:cstheme="minorBidi"/>
      <w:sz w:val="22"/>
      <w:lang w:eastAsia="es-EC"/>
    </w:rPr>
  </w:style>
  <w:style w:type="paragraph" w:styleId="TDC6">
    <w:name w:val="toc 6"/>
    <w:basedOn w:val="Normal"/>
    <w:next w:val="Normal"/>
    <w:autoRedefine/>
    <w:uiPriority w:val="39"/>
    <w:unhideWhenUsed/>
    <w:rsid w:val="00247664"/>
    <w:pPr>
      <w:spacing w:after="100" w:line="276" w:lineRule="auto"/>
      <w:ind w:left="1100"/>
      <w:jc w:val="left"/>
    </w:pPr>
    <w:rPr>
      <w:rFonts w:asciiTheme="minorHAnsi" w:eastAsiaTheme="minorEastAsia" w:hAnsiTheme="minorHAnsi" w:cstheme="minorBidi"/>
      <w:sz w:val="22"/>
      <w:lang w:eastAsia="es-EC"/>
    </w:rPr>
  </w:style>
  <w:style w:type="paragraph" w:styleId="TDC7">
    <w:name w:val="toc 7"/>
    <w:basedOn w:val="Normal"/>
    <w:next w:val="Normal"/>
    <w:autoRedefine/>
    <w:uiPriority w:val="39"/>
    <w:unhideWhenUsed/>
    <w:rsid w:val="00247664"/>
    <w:pPr>
      <w:spacing w:after="100" w:line="276" w:lineRule="auto"/>
      <w:ind w:left="1320"/>
      <w:jc w:val="left"/>
    </w:pPr>
    <w:rPr>
      <w:rFonts w:asciiTheme="minorHAnsi" w:eastAsiaTheme="minorEastAsia" w:hAnsiTheme="minorHAnsi" w:cstheme="minorBidi"/>
      <w:sz w:val="22"/>
      <w:lang w:eastAsia="es-EC"/>
    </w:rPr>
  </w:style>
  <w:style w:type="paragraph" w:styleId="TDC8">
    <w:name w:val="toc 8"/>
    <w:basedOn w:val="Normal"/>
    <w:next w:val="Normal"/>
    <w:autoRedefine/>
    <w:uiPriority w:val="39"/>
    <w:unhideWhenUsed/>
    <w:rsid w:val="00247664"/>
    <w:pPr>
      <w:spacing w:after="100" w:line="276" w:lineRule="auto"/>
      <w:ind w:left="1540"/>
      <w:jc w:val="left"/>
    </w:pPr>
    <w:rPr>
      <w:rFonts w:asciiTheme="minorHAnsi" w:eastAsiaTheme="minorEastAsia" w:hAnsiTheme="minorHAnsi" w:cstheme="minorBidi"/>
      <w:sz w:val="22"/>
      <w:lang w:eastAsia="es-EC"/>
    </w:rPr>
  </w:style>
  <w:style w:type="paragraph" w:styleId="TDC9">
    <w:name w:val="toc 9"/>
    <w:basedOn w:val="Normal"/>
    <w:next w:val="Normal"/>
    <w:autoRedefine/>
    <w:uiPriority w:val="39"/>
    <w:unhideWhenUsed/>
    <w:rsid w:val="00247664"/>
    <w:pPr>
      <w:spacing w:after="100" w:line="276" w:lineRule="auto"/>
      <w:ind w:left="1760"/>
      <w:jc w:val="left"/>
    </w:pPr>
    <w:rPr>
      <w:rFonts w:asciiTheme="minorHAnsi" w:eastAsiaTheme="minorEastAsia" w:hAnsiTheme="minorHAnsi" w:cstheme="minorBidi"/>
      <w:sz w:val="22"/>
      <w:lang w:eastAsia="es-EC"/>
    </w:rPr>
  </w:style>
  <w:style w:type="paragraph" w:customStyle="1" w:styleId="figura11">
    <w:name w:val="figura 1.1"/>
    <w:basedOn w:val="Normal"/>
    <w:next w:val="Normal"/>
    <w:qFormat/>
    <w:rsid w:val="00243638"/>
    <w:pPr>
      <w:numPr>
        <w:numId w:val="26"/>
      </w:numPr>
    </w:pPr>
    <w:rPr>
      <w:b/>
    </w:rPr>
  </w:style>
  <w:style w:type="paragraph" w:styleId="Epgrafe">
    <w:name w:val="caption"/>
    <w:basedOn w:val="Normal"/>
    <w:next w:val="Normal"/>
    <w:uiPriority w:val="35"/>
    <w:unhideWhenUsed/>
    <w:qFormat/>
    <w:rsid w:val="00C64EFB"/>
    <w:pPr>
      <w:spacing w:line="240" w:lineRule="auto"/>
    </w:pPr>
    <w:rPr>
      <w:b/>
      <w:bCs/>
      <w:color w:val="4F81BD" w:themeColor="accent1"/>
      <w:sz w:val="18"/>
      <w:szCs w:val="18"/>
    </w:rPr>
  </w:style>
  <w:style w:type="paragraph" w:customStyle="1" w:styleId="Tablas">
    <w:name w:val="Tablas"/>
    <w:basedOn w:val="Normal"/>
    <w:qFormat/>
    <w:rsid w:val="00AF4DBF"/>
    <w:pPr>
      <w:jc w:val="left"/>
    </w:pPr>
  </w:style>
  <w:style w:type="character" w:styleId="nfasissutil">
    <w:name w:val="Subtle Emphasis"/>
    <w:basedOn w:val="Fuentedeprrafopredeter"/>
    <w:uiPriority w:val="19"/>
    <w:qFormat/>
    <w:rsid w:val="00AF4DBF"/>
    <w:rPr>
      <w:i/>
      <w:iCs/>
      <w:color w:val="808080" w:themeColor="text1" w:themeTint="7F"/>
    </w:rPr>
  </w:style>
  <w:style w:type="paragraph" w:customStyle="1" w:styleId="Default">
    <w:name w:val="Default"/>
    <w:rsid w:val="00F37B65"/>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07837">
      <w:bodyDiv w:val="1"/>
      <w:marLeft w:val="0"/>
      <w:marRight w:val="0"/>
      <w:marTop w:val="0"/>
      <w:marBottom w:val="0"/>
      <w:divBdr>
        <w:top w:val="none" w:sz="0" w:space="0" w:color="auto"/>
        <w:left w:val="none" w:sz="0" w:space="0" w:color="auto"/>
        <w:bottom w:val="none" w:sz="0" w:space="0" w:color="auto"/>
        <w:right w:val="none" w:sz="0" w:space="0" w:color="auto"/>
      </w:divBdr>
    </w:div>
    <w:div w:id="54012447">
      <w:bodyDiv w:val="1"/>
      <w:marLeft w:val="0"/>
      <w:marRight w:val="0"/>
      <w:marTop w:val="0"/>
      <w:marBottom w:val="0"/>
      <w:divBdr>
        <w:top w:val="none" w:sz="0" w:space="0" w:color="auto"/>
        <w:left w:val="none" w:sz="0" w:space="0" w:color="auto"/>
        <w:bottom w:val="none" w:sz="0" w:space="0" w:color="auto"/>
        <w:right w:val="none" w:sz="0" w:space="0" w:color="auto"/>
      </w:divBdr>
    </w:div>
    <w:div w:id="137653550">
      <w:bodyDiv w:val="1"/>
      <w:marLeft w:val="0"/>
      <w:marRight w:val="0"/>
      <w:marTop w:val="0"/>
      <w:marBottom w:val="0"/>
      <w:divBdr>
        <w:top w:val="none" w:sz="0" w:space="0" w:color="auto"/>
        <w:left w:val="none" w:sz="0" w:space="0" w:color="auto"/>
        <w:bottom w:val="none" w:sz="0" w:space="0" w:color="auto"/>
        <w:right w:val="none" w:sz="0" w:space="0" w:color="auto"/>
      </w:divBdr>
    </w:div>
    <w:div w:id="163516977">
      <w:bodyDiv w:val="1"/>
      <w:marLeft w:val="0"/>
      <w:marRight w:val="0"/>
      <w:marTop w:val="0"/>
      <w:marBottom w:val="0"/>
      <w:divBdr>
        <w:top w:val="none" w:sz="0" w:space="0" w:color="auto"/>
        <w:left w:val="none" w:sz="0" w:space="0" w:color="auto"/>
        <w:bottom w:val="none" w:sz="0" w:space="0" w:color="auto"/>
        <w:right w:val="none" w:sz="0" w:space="0" w:color="auto"/>
      </w:divBdr>
    </w:div>
    <w:div w:id="647982181">
      <w:bodyDiv w:val="1"/>
      <w:marLeft w:val="0"/>
      <w:marRight w:val="0"/>
      <w:marTop w:val="0"/>
      <w:marBottom w:val="0"/>
      <w:divBdr>
        <w:top w:val="none" w:sz="0" w:space="0" w:color="auto"/>
        <w:left w:val="none" w:sz="0" w:space="0" w:color="auto"/>
        <w:bottom w:val="none" w:sz="0" w:space="0" w:color="auto"/>
        <w:right w:val="none" w:sz="0" w:space="0" w:color="auto"/>
      </w:divBdr>
    </w:div>
    <w:div w:id="733626495">
      <w:bodyDiv w:val="1"/>
      <w:marLeft w:val="0"/>
      <w:marRight w:val="0"/>
      <w:marTop w:val="0"/>
      <w:marBottom w:val="0"/>
      <w:divBdr>
        <w:top w:val="none" w:sz="0" w:space="0" w:color="auto"/>
        <w:left w:val="none" w:sz="0" w:space="0" w:color="auto"/>
        <w:bottom w:val="none" w:sz="0" w:space="0" w:color="auto"/>
        <w:right w:val="none" w:sz="0" w:space="0" w:color="auto"/>
      </w:divBdr>
    </w:div>
    <w:div w:id="925042706">
      <w:bodyDiv w:val="1"/>
      <w:marLeft w:val="0"/>
      <w:marRight w:val="0"/>
      <w:marTop w:val="0"/>
      <w:marBottom w:val="0"/>
      <w:divBdr>
        <w:top w:val="none" w:sz="0" w:space="0" w:color="auto"/>
        <w:left w:val="none" w:sz="0" w:space="0" w:color="auto"/>
        <w:bottom w:val="none" w:sz="0" w:space="0" w:color="auto"/>
        <w:right w:val="none" w:sz="0" w:space="0" w:color="auto"/>
      </w:divBdr>
    </w:div>
    <w:div w:id="157046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9.png"/><Relationship Id="rId21" Type="http://schemas.openxmlformats.org/officeDocument/2006/relationships/hyperlink" Target="http://es.wikipedia.org/wiki/Archivo:Psidial.j"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hyperlink" Target="http://www.stainlessmt.com/images/valv/valvula_sobrepresion_smt.pdf" TargetMode="External"/><Relationship Id="rId138"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image" Target="media/image89.png"/><Relationship Id="rId11"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wmf"/><Relationship Id="rId58" Type="http://schemas.openxmlformats.org/officeDocument/2006/relationships/image" Target="media/image41.wmf"/><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8.jpe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hyperlink" Target="http://eltamiz.com/2010/11/11/termodinamica-i-relaciones-entre-temperatura-volumen-y-presion/" TargetMode="External"/><Relationship Id="rId139"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oleObject" Target="embeddings/oleObject3.bin"/><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6.png"/><Relationship Id="rId129" Type="http://schemas.openxmlformats.org/officeDocument/2006/relationships/image" Target="media/image111.png"/><Relationship Id="rId13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oleObject" Target="embeddings/oleObject1.bin"/><Relationship Id="rId62" Type="http://schemas.openxmlformats.org/officeDocument/2006/relationships/image" Target="media/image44.emf"/><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image" Target="media/image1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oleObject" Target="embeddings/oleObject2.bin"/><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hyperlink" Target="http://www.agualatinoamerica.com/docs/pdf/referencia%2011-12-02.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es.wikipedia.org/wiki/Pascal_(unidad_de_presi%C3%B3n)" TargetMode="Externa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image" Target="media/image91.pn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http://es.wikipedia.org/wiki/Pascal_(unidad_de_presi%C3%B3n)"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header" Target="header5.xml"/><Relationship Id="rId61" Type="http://schemas.openxmlformats.org/officeDocument/2006/relationships/image" Target="media/image43.emf"/><Relationship Id="rId82" Type="http://schemas.openxmlformats.org/officeDocument/2006/relationships/image" Target="media/image64.png"/><Relationship Id="rId19" Type="http://schemas.openxmlformats.org/officeDocument/2006/relationships/image" Target="media/image6.jpeg"/><Relationship Id="rId14" Type="http://schemas.openxmlformats.org/officeDocument/2006/relationships/header" Target="header4.xml"/><Relationship Id="rId30" Type="http://schemas.openxmlformats.org/officeDocument/2006/relationships/image" Target="media/image15.jpeg"/><Relationship Id="rId35" Type="http://schemas.openxmlformats.org/officeDocument/2006/relationships/image" Target="media/image20.emf"/><Relationship Id="rId56" Type="http://schemas.openxmlformats.org/officeDocument/2006/relationships/image" Target="media/image40.wmf"/><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507A3-550A-4935-A43F-D94044D3F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154</Pages>
  <Words>19188</Words>
  <Characters>105538</Characters>
  <Application>Microsoft Office Word</Application>
  <DocSecurity>0</DocSecurity>
  <Lines>879</Lines>
  <Paragraphs>248</Paragraphs>
  <ScaleCrop>false</ScaleCrop>
  <HeadingPairs>
    <vt:vector size="2" baseType="variant">
      <vt:variant>
        <vt:lpstr>Título</vt:lpstr>
      </vt:variant>
      <vt:variant>
        <vt:i4>1</vt:i4>
      </vt:variant>
    </vt:vector>
  </HeadingPairs>
  <TitlesOfParts>
    <vt:vector size="1" baseType="lpstr">
      <vt:lpstr/>
    </vt:vector>
  </TitlesOfParts>
  <Company>XTRATECH WINDOWS 7</Company>
  <LinksUpToDate>false</LinksUpToDate>
  <CharactersWithSpaces>124478</CharactersWithSpaces>
  <SharedDoc>false</SharedDoc>
  <HLinks>
    <vt:vector size="570" baseType="variant">
      <vt:variant>
        <vt:i4>1769479</vt:i4>
      </vt:variant>
      <vt:variant>
        <vt:i4>321</vt:i4>
      </vt:variant>
      <vt:variant>
        <vt:i4>0</vt:i4>
      </vt:variant>
      <vt:variant>
        <vt:i4>5</vt:i4>
      </vt:variant>
      <vt:variant>
        <vt:lpwstr>http://www.agualatinoamerica.com/docs/pdf/referencia 11-12-02.pdf</vt:lpwstr>
      </vt:variant>
      <vt:variant>
        <vt:lpwstr/>
      </vt:variant>
      <vt:variant>
        <vt:i4>5439517</vt:i4>
      </vt:variant>
      <vt:variant>
        <vt:i4>318</vt:i4>
      </vt:variant>
      <vt:variant>
        <vt:i4>0</vt:i4>
      </vt:variant>
      <vt:variant>
        <vt:i4>5</vt:i4>
      </vt:variant>
      <vt:variant>
        <vt:lpwstr>http://es.wikipedia.org/wiki/Principio_de_Bernoulli</vt:lpwstr>
      </vt:variant>
      <vt:variant>
        <vt:lpwstr/>
      </vt:variant>
      <vt:variant>
        <vt:i4>131137</vt:i4>
      </vt:variant>
      <vt:variant>
        <vt:i4>315</vt:i4>
      </vt:variant>
      <vt:variant>
        <vt:i4>0</vt:i4>
      </vt:variant>
      <vt:variant>
        <vt:i4>5</vt:i4>
      </vt:variant>
      <vt:variant>
        <vt:lpwstr>http://www.stainlessmt.com/images/valv/valvula_sobrepresion_smt.pdf</vt:lpwstr>
      </vt:variant>
      <vt:variant>
        <vt:lpwstr/>
      </vt:variant>
      <vt:variant>
        <vt:i4>4522016</vt:i4>
      </vt:variant>
      <vt:variant>
        <vt:i4>303</vt:i4>
      </vt:variant>
      <vt:variant>
        <vt:i4>0</vt:i4>
      </vt:variant>
      <vt:variant>
        <vt:i4>5</vt:i4>
      </vt:variant>
      <vt:variant>
        <vt:lpwstr>http://es.wikipedia.org/wiki/Pascal_(unidad_de_presi%C3%B3n)</vt:lpwstr>
      </vt:variant>
      <vt:variant>
        <vt:lpwstr/>
      </vt:variant>
      <vt:variant>
        <vt:i4>1966131</vt:i4>
      </vt:variant>
      <vt:variant>
        <vt:i4>299</vt:i4>
      </vt:variant>
      <vt:variant>
        <vt:i4>0</vt:i4>
      </vt:variant>
      <vt:variant>
        <vt:i4>5</vt:i4>
      </vt:variant>
      <vt:variant>
        <vt:lpwstr/>
      </vt:variant>
      <vt:variant>
        <vt:lpwstr>_Toc203425087</vt:lpwstr>
      </vt:variant>
      <vt:variant>
        <vt:i4>1966131</vt:i4>
      </vt:variant>
      <vt:variant>
        <vt:i4>296</vt:i4>
      </vt:variant>
      <vt:variant>
        <vt:i4>0</vt:i4>
      </vt:variant>
      <vt:variant>
        <vt:i4>5</vt:i4>
      </vt:variant>
      <vt:variant>
        <vt:lpwstr/>
      </vt:variant>
      <vt:variant>
        <vt:lpwstr>_Toc203425087</vt:lpwstr>
      </vt:variant>
      <vt:variant>
        <vt:i4>1966131</vt:i4>
      </vt:variant>
      <vt:variant>
        <vt:i4>293</vt:i4>
      </vt:variant>
      <vt:variant>
        <vt:i4>0</vt:i4>
      </vt:variant>
      <vt:variant>
        <vt:i4>5</vt:i4>
      </vt:variant>
      <vt:variant>
        <vt:lpwstr/>
      </vt:variant>
      <vt:variant>
        <vt:lpwstr>_Toc203425086</vt:lpwstr>
      </vt:variant>
      <vt:variant>
        <vt:i4>1966131</vt:i4>
      </vt:variant>
      <vt:variant>
        <vt:i4>290</vt:i4>
      </vt:variant>
      <vt:variant>
        <vt:i4>0</vt:i4>
      </vt:variant>
      <vt:variant>
        <vt:i4>5</vt:i4>
      </vt:variant>
      <vt:variant>
        <vt:lpwstr/>
      </vt:variant>
      <vt:variant>
        <vt:lpwstr>_Toc203425085</vt:lpwstr>
      </vt:variant>
      <vt:variant>
        <vt:i4>1966131</vt:i4>
      </vt:variant>
      <vt:variant>
        <vt:i4>287</vt:i4>
      </vt:variant>
      <vt:variant>
        <vt:i4>0</vt:i4>
      </vt:variant>
      <vt:variant>
        <vt:i4>5</vt:i4>
      </vt:variant>
      <vt:variant>
        <vt:lpwstr/>
      </vt:variant>
      <vt:variant>
        <vt:lpwstr>_Toc203425084</vt:lpwstr>
      </vt:variant>
      <vt:variant>
        <vt:i4>1376307</vt:i4>
      </vt:variant>
      <vt:variant>
        <vt:i4>281</vt:i4>
      </vt:variant>
      <vt:variant>
        <vt:i4>0</vt:i4>
      </vt:variant>
      <vt:variant>
        <vt:i4>5</vt:i4>
      </vt:variant>
      <vt:variant>
        <vt:lpwstr/>
      </vt:variant>
      <vt:variant>
        <vt:lpwstr>_Toc203425037</vt:lpwstr>
      </vt:variant>
      <vt:variant>
        <vt:i4>1376307</vt:i4>
      </vt:variant>
      <vt:variant>
        <vt:i4>278</vt:i4>
      </vt:variant>
      <vt:variant>
        <vt:i4>0</vt:i4>
      </vt:variant>
      <vt:variant>
        <vt:i4>5</vt:i4>
      </vt:variant>
      <vt:variant>
        <vt:lpwstr/>
      </vt:variant>
      <vt:variant>
        <vt:lpwstr>_Toc203425037</vt:lpwstr>
      </vt:variant>
      <vt:variant>
        <vt:i4>1376307</vt:i4>
      </vt:variant>
      <vt:variant>
        <vt:i4>275</vt:i4>
      </vt:variant>
      <vt:variant>
        <vt:i4>0</vt:i4>
      </vt:variant>
      <vt:variant>
        <vt:i4>5</vt:i4>
      </vt:variant>
      <vt:variant>
        <vt:lpwstr/>
      </vt:variant>
      <vt:variant>
        <vt:lpwstr>_Toc203425037</vt:lpwstr>
      </vt:variant>
      <vt:variant>
        <vt:i4>1376307</vt:i4>
      </vt:variant>
      <vt:variant>
        <vt:i4>272</vt:i4>
      </vt:variant>
      <vt:variant>
        <vt:i4>0</vt:i4>
      </vt:variant>
      <vt:variant>
        <vt:i4>5</vt:i4>
      </vt:variant>
      <vt:variant>
        <vt:lpwstr/>
      </vt:variant>
      <vt:variant>
        <vt:lpwstr>_Toc203425037</vt:lpwstr>
      </vt:variant>
      <vt:variant>
        <vt:i4>1376307</vt:i4>
      </vt:variant>
      <vt:variant>
        <vt:i4>269</vt:i4>
      </vt:variant>
      <vt:variant>
        <vt:i4>0</vt:i4>
      </vt:variant>
      <vt:variant>
        <vt:i4>5</vt:i4>
      </vt:variant>
      <vt:variant>
        <vt:lpwstr/>
      </vt:variant>
      <vt:variant>
        <vt:lpwstr>_Toc203425037</vt:lpwstr>
      </vt:variant>
      <vt:variant>
        <vt:i4>1376307</vt:i4>
      </vt:variant>
      <vt:variant>
        <vt:i4>266</vt:i4>
      </vt:variant>
      <vt:variant>
        <vt:i4>0</vt:i4>
      </vt:variant>
      <vt:variant>
        <vt:i4>5</vt:i4>
      </vt:variant>
      <vt:variant>
        <vt:lpwstr/>
      </vt:variant>
      <vt:variant>
        <vt:lpwstr>_Toc203425037</vt:lpwstr>
      </vt:variant>
      <vt:variant>
        <vt:i4>1376307</vt:i4>
      </vt:variant>
      <vt:variant>
        <vt:i4>263</vt:i4>
      </vt:variant>
      <vt:variant>
        <vt:i4>0</vt:i4>
      </vt:variant>
      <vt:variant>
        <vt:i4>5</vt:i4>
      </vt:variant>
      <vt:variant>
        <vt:lpwstr/>
      </vt:variant>
      <vt:variant>
        <vt:lpwstr>_Toc203425037</vt:lpwstr>
      </vt:variant>
      <vt:variant>
        <vt:i4>1376307</vt:i4>
      </vt:variant>
      <vt:variant>
        <vt:i4>260</vt:i4>
      </vt:variant>
      <vt:variant>
        <vt:i4>0</vt:i4>
      </vt:variant>
      <vt:variant>
        <vt:i4>5</vt:i4>
      </vt:variant>
      <vt:variant>
        <vt:lpwstr/>
      </vt:variant>
      <vt:variant>
        <vt:lpwstr>_Toc203425037</vt:lpwstr>
      </vt:variant>
      <vt:variant>
        <vt:i4>1376307</vt:i4>
      </vt:variant>
      <vt:variant>
        <vt:i4>257</vt:i4>
      </vt:variant>
      <vt:variant>
        <vt:i4>0</vt:i4>
      </vt:variant>
      <vt:variant>
        <vt:i4>5</vt:i4>
      </vt:variant>
      <vt:variant>
        <vt:lpwstr/>
      </vt:variant>
      <vt:variant>
        <vt:lpwstr>_Toc203425037</vt:lpwstr>
      </vt:variant>
      <vt:variant>
        <vt:i4>1376307</vt:i4>
      </vt:variant>
      <vt:variant>
        <vt:i4>254</vt:i4>
      </vt:variant>
      <vt:variant>
        <vt:i4>0</vt:i4>
      </vt:variant>
      <vt:variant>
        <vt:i4>5</vt:i4>
      </vt:variant>
      <vt:variant>
        <vt:lpwstr/>
      </vt:variant>
      <vt:variant>
        <vt:lpwstr>_Toc203425037</vt:lpwstr>
      </vt:variant>
      <vt:variant>
        <vt:i4>1376307</vt:i4>
      </vt:variant>
      <vt:variant>
        <vt:i4>251</vt:i4>
      </vt:variant>
      <vt:variant>
        <vt:i4>0</vt:i4>
      </vt:variant>
      <vt:variant>
        <vt:i4>5</vt:i4>
      </vt:variant>
      <vt:variant>
        <vt:lpwstr/>
      </vt:variant>
      <vt:variant>
        <vt:lpwstr>_Toc203425037</vt:lpwstr>
      </vt:variant>
      <vt:variant>
        <vt:i4>1376307</vt:i4>
      </vt:variant>
      <vt:variant>
        <vt:i4>248</vt:i4>
      </vt:variant>
      <vt:variant>
        <vt:i4>0</vt:i4>
      </vt:variant>
      <vt:variant>
        <vt:i4>5</vt:i4>
      </vt:variant>
      <vt:variant>
        <vt:lpwstr/>
      </vt:variant>
      <vt:variant>
        <vt:lpwstr>_Toc203425037</vt:lpwstr>
      </vt:variant>
      <vt:variant>
        <vt:i4>1376307</vt:i4>
      </vt:variant>
      <vt:variant>
        <vt:i4>245</vt:i4>
      </vt:variant>
      <vt:variant>
        <vt:i4>0</vt:i4>
      </vt:variant>
      <vt:variant>
        <vt:i4>5</vt:i4>
      </vt:variant>
      <vt:variant>
        <vt:lpwstr/>
      </vt:variant>
      <vt:variant>
        <vt:lpwstr>_Toc203425037</vt:lpwstr>
      </vt:variant>
      <vt:variant>
        <vt:i4>1376307</vt:i4>
      </vt:variant>
      <vt:variant>
        <vt:i4>242</vt:i4>
      </vt:variant>
      <vt:variant>
        <vt:i4>0</vt:i4>
      </vt:variant>
      <vt:variant>
        <vt:i4>5</vt:i4>
      </vt:variant>
      <vt:variant>
        <vt:lpwstr/>
      </vt:variant>
      <vt:variant>
        <vt:lpwstr>_Toc203425037</vt:lpwstr>
      </vt:variant>
      <vt:variant>
        <vt:i4>1376307</vt:i4>
      </vt:variant>
      <vt:variant>
        <vt:i4>239</vt:i4>
      </vt:variant>
      <vt:variant>
        <vt:i4>0</vt:i4>
      </vt:variant>
      <vt:variant>
        <vt:i4>5</vt:i4>
      </vt:variant>
      <vt:variant>
        <vt:lpwstr/>
      </vt:variant>
      <vt:variant>
        <vt:lpwstr>_Toc203425037</vt:lpwstr>
      </vt:variant>
      <vt:variant>
        <vt:i4>1376307</vt:i4>
      </vt:variant>
      <vt:variant>
        <vt:i4>236</vt:i4>
      </vt:variant>
      <vt:variant>
        <vt:i4>0</vt:i4>
      </vt:variant>
      <vt:variant>
        <vt:i4>5</vt:i4>
      </vt:variant>
      <vt:variant>
        <vt:lpwstr/>
      </vt:variant>
      <vt:variant>
        <vt:lpwstr>_Toc203425037</vt:lpwstr>
      </vt:variant>
      <vt:variant>
        <vt:i4>1376307</vt:i4>
      </vt:variant>
      <vt:variant>
        <vt:i4>233</vt:i4>
      </vt:variant>
      <vt:variant>
        <vt:i4>0</vt:i4>
      </vt:variant>
      <vt:variant>
        <vt:i4>5</vt:i4>
      </vt:variant>
      <vt:variant>
        <vt:lpwstr/>
      </vt:variant>
      <vt:variant>
        <vt:lpwstr>_Toc203425037</vt:lpwstr>
      </vt:variant>
      <vt:variant>
        <vt:i4>1376307</vt:i4>
      </vt:variant>
      <vt:variant>
        <vt:i4>230</vt:i4>
      </vt:variant>
      <vt:variant>
        <vt:i4>0</vt:i4>
      </vt:variant>
      <vt:variant>
        <vt:i4>5</vt:i4>
      </vt:variant>
      <vt:variant>
        <vt:lpwstr/>
      </vt:variant>
      <vt:variant>
        <vt:lpwstr>_Toc203425037</vt:lpwstr>
      </vt:variant>
      <vt:variant>
        <vt:i4>1376307</vt:i4>
      </vt:variant>
      <vt:variant>
        <vt:i4>227</vt:i4>
      </vt:variant>
      <vt:variant>
        <vt:i4>0</vt:i4>
      </vt:variant>
      <vt:variant>
        <vt:i4>5</vt:i4>
      </vt:variant>
      <vt:variant>
        <vt:lpwstr/>
      </vt:variant>
      <vt:variant>
        <vt:lpwstr>_Toc203425037</vt:lpwstr>
      </vt:variant>
      <vt:variant>
        <vt:i4>1376307</vt:i4>
      </vt:variant>
      <vt:variant>
        <vt:i4>224</vt:i4>
      </vt:variant>
      <vt:variant>
        <vt:i4>0</vt:i4>
      </vt:variant>
      <vt:variant>
        <vt:i4>5</vt:i4>
      </vt:variant>
      <vt:variant>
        <vt:lpwstr/>
      </vt:variant>
      <vt:variant>
        <vt:lpwstr>_Toc203425037</vt:lpwstr>
      </vt:variant>
      <vt:variant>
        <vt:i4>1376307</vt:i4>
      </vt:variant>
      <vt:variant>
        <vt:i4>221</vt:i4>
      </vt:variant>
      <vt:variant>
        <vt:i4>0</vt:i4>
      </vt:variant>
      <vt:variant>
        <vt:i4>5</vt:i4>
      </vt:variant>
      <vt:variant>
        <vt:lpwstr/>
      </vt:variant>
      <vt:variant>
        <vt:lpwstr>_Toc203425037</vt:lpwstr>
      </vt:variant>
      <vt:variant>
        <vt:i4>1376307</vt:i4>
      </vt:variant>
      <vt:variant>
        <vt:i4>218</vt:i4>
      </vt:variant>
      <vt:variant>
        <vt:i4>0</vt:i4>
      </vt:variant>
      <vt:variant>
        <vt:i4>5</vt:i4>
      </vt:variant>
      <vt:variant>
        <vt:lpwstr/>
      </vt:variant>
      <vt:variant>
        <vt:lpwstr>_Toc203425037</vt:lpwstr>
      </vt:variant>
      <vt:variant>
        <vt:i4>1376307</vt:i4>
      </vt:variant>
      <vt:variant>
        <vt:i4>215</vt:i4>
      </vt:variant>
      <vt:variant>
        <vt:i4>0</vt:i4>
      </vt:variant>
      <vt:variant>
        <vt:i4>5</vt:i4>
      </vt:variant>
      <vt:variant>
        <vt:lpwstr/>
      </vt:variant>
      <vt:variant>
        <vt:lpwstr>_Toc203425037</vt:lpwstr>
      </vt:variant>
      <vt:variant>
        <vt:i4>1376307</vt:i4>
      </vt:variant>
      <vt:variant>
        <vt:i4>212</vt:i4>
      </vt:variant>
      <vt:variant>
        <vt:i4>0</vt:i4>
      </vt:variant>
      <vt:variant>
        <vt:i4>5</vt:i4>
      </vt:variant>
      <vt:variant>
        <vt:lpwstr/>
      </vt:variant>
      <vt:variant>
        <vt:lpwstr>_Toc203425037</vt:lpwstr>
      </vt:variant>
      <vt:variant>
        <vt:i4>1376307</vt:i4>
      </vt:variant>
      <vt:variant>
        <vt:i4>209</vt:i4>
      </vt:variant>
      <vt:variant>
        <vt:i4>0</vt:i4>
      </vt:variant>
      <vt:variant>
        <vt:i4>5</vt:i4>
      </vt:variant>
      <vt:variant>
        <vt:lpwstr/>
      </vt:variant>
      <vt:variant>
        <vt:lpwstr>_Toc203425036</vt:lpwstr>
      </vt:variant>
      <vt:variant>
        <vt:i4>1376307</vt:i4>
      </vt:variant>
      <vt:variant>
        <vt:i4>206</vt:i4>
      </vt:variant>
      <vt:variant>
        <vt:i4>0</vt:i4>
      </vt:variant>
      <vt:variant>
        <vt:i4>5</vt:i4>
      </vt:variant>
      <vt:variant>
        <vt:lpwstr/>
      </vt:variant>
      <vt:variant>
        <vt:lpwstr>_Toc203425036</vt:lpwstr>
      </vt:variant>
      <vt:variant>
        <vt:i4>1376307</vt:i4>
      </vt:variant>
      <vt:variant>
        <vt:i4>203</vt:i4>
      </vt:variant>
      <vt:variant>
        <vt:i4>0</vt:i4>
      </vt:variant>
      <vt:variant>
        <vt:i4>5</vt:i4>
      </vt:variant>
      <vt:variant>
        <vt:lpwstr/>
      </vt:variant>
      <vt:variant>
        <vt:lpwstr>_Toc203425036</vt:lpwstr>
      </vt:variant>
      <vt:variant>
        <vt:i4>1376307</vt:i4>
      </vt:variant>
      <vt:variant>
        <vt:i4>200</vt:i4>
      </vt:variant>
      <vt:variant>
        <vt:i4>0</vt:i4>
      </vt:variant>
      <vt:variant>
        <vt:i4>5</vt:i4>
      </vt:variant>
      <vt:variant>
        <vt:lpwstr/>
      </vt:variant>
      <vt:variant>
        <vt:lpwstr>_Toc203425036</vt:lpwstr>
      </vt:variant>
      <vt:variant>
        <vt:i4>1376307</vt:i4>
      </vt:variant>
      <vt:variant>
        <vt:i4>197</vt:i4>
      </vt:variant>
      <vt:variant>
        <vt:i4>0</vt:i4>
      </vt:variant>
      <vt:variant>
        <vt:i4>5</vt:i4>
      </vt:variant>
      <vt:variant>
        <vt:lpwstr/>
      </vt:variant>
      <vt:variant>
        <vt:lpwstr>_Toc203425036</vt:lpwstr>
      </vt:variant>
      <vt:variant>
        <vt:i4>1376307</vt:i4>
      </vt:variant>
      <vt:variant>
        <vt:i4>194</vt:i4>
      </vt:variant>
      <vt:variant>
        <vt:i4>0</vt:i4>
      </vt:variant>
      <vt:variant>
        <vt:i4>5</vt:i4>
      </vt:variant>
      <vt:variant>
        <vt:lpwstr/>
      </vt:variant>
      <vt:variant>
        <vt:lpwstr>_Toc203425036</vt:lpwstr>
      </vt:variant>
      <vt:variant>
        <vt:i4>1376307</vt:i4>
      </vt:variant>
      <vt:variant>
        <vt:i4>191</vt:i4>
      </vt:variant>
      <vt:variant>
        <vt:i4>0</vt:i4>
      </vt:variant>
      <vt:variant>
        <vt:i4>5</vt:i4>
      </vt:variant>
      <vt:variant>
        <vt:lpwstr/>
      </vt:variant>
      <vt:variant>
        <vt:lpwstr>_Toc203425035</vt:lpwstr>
      </vt:variant>
      <vt:variant>
        <vt:i4>1376307</vt:i4>
      </vt:variant>
      <vt:variant>
        <vt:i4>188</vt:i4>
      </vt:variant>
      <vt:variant>
        <vt:i4>0</vt:i4>
      </vt:variant>
      <vt:variant>
        <vt:i4>5</vt:i4>
      </vt:variant>
      <vt:variant>
        <vt:lpwstr/>
      </vt:variant>
      <vt:variant>
        <vt:lpwstr>_Toc203425034</vt:lpwstr>
      </vt:variant>
      <vt:variant>
        <vt:i4>1376307</vt:i4>
      </vt:variant>
      <vt:variant>
        <vt:i4>185</vt:i4>
      </vt:variant>
      <vt:variant>
        <vt:i4>0</vt:i4>
      </vt:variant>
      <vt:variant>
        <vt:i4>5</vt:i4>
      </vt:variant>
      <vt:variant>
        <vt:lpwstr/>
      </vt:variant>
      <vt:variant>
        <vt:lpwstr>_Toc203425032</vt:lpwstr>
      </vt:variant>
      <vt:variant>
        <vt:i4>1376307</vt:i4>
      </vt:variant>
      <vt:variant>
        <vt:i4>182</vt:i4>
      </vt:variant>
      <vt:variant>
        <vt:i4>0</vt:i4>
      </vt:variant>
      <vt:variant>
        <vt:i4>5</vt:i4>
      </vt:variant>
      <vt:variant>
        <vt:lpwstr/>
      </vt:variant>
      <vt:variant>
        <vt:lpwstr>_Toc203425031</vt:lpwstr>
      </vt:variant>
      <vt:variant>
        <vt:i4>1376307</vt:i4>
      </vt:variant>
      <vt:variant>
        <vt:i4>179</vt:i4>
      </vt:variant>
      <vt:variant>
        <vt:i4>0</vt:i4>
      </vt:variant>
      <vt:variant>
        <vt:i4>5</vt:i4>
      </vt:variant>
      <vt:variant>
        <vt:lpwstr/>
      </vt:variant>
      <vt:variant>
        <vt:lpwstr>_Toc203425030</vt:lpwstr>
      </vt:variant>
      <vt:variant>
        <vt:i4>1310771</vt:i4>
      </vt:variant>
      <vt:variant>
        <vt:i4>176</vt:i4>
      </vt:variant>
      <vt:variant>
        <vt:i4>0</vt:i4>
      </vt:variant>
      <vt:variant>
        <vt:i4>5</vt:i4>
      </vt:variant>
      <vt:variant>
        <vt:lpwstr/>
      </vt:variant>
      <vt:variant>
        <vt:lpwstr>_Toc203425029</vt:lpwstr>
      </vt:variant>
      <vt:variant>
        <vt:i4>1310771</vt:i4>
      </vt:variant>
      <vt:variant>
        <vt:i4>173</vt:i4>
      </vt:variant>
      <vt:variant>
        <vt:i4>0</vt:i4>
      </vt:variant>
      <vt:variant>
        <vt:i4>5</vt:i4>
      </vt:variant>
      <vt:variant>
        <vt:lpwstr/>
      </vt:variant>
      <vt:variant>
        <vt:lpwstr>_Toc203425028</vt:lpwstr>
      </vt:variant>
      <vt:variant>
        <vt:i4>1310771</vt:i4>
      </vt:variant>
      <vt:variant>
        <vt:i4>170</vt:i4>
      </vt:variant>
      <vt:variant>
        <vt:i4>0</vt:i4>
      </vt:variant>
      <vt:variant>
        <vt:i4>5</vt:i4>
      </vt:variant>
      <vt:variant>
        <vt:lpwstr/>
      </vt:variant>
      <vt:variant>
        <vt:lpwstr>_Toc203425027</vt:lpwstr>
      </vt:variant>
      <vt:variant>
        <vt:i4>1310771</vt:i4>
      </vt:variant>
      <vt:variant>
        <vt:i4>165</vt:i4>
      </vt:variant>
      <vt:variant>
        <vt:i4>0</vt:i4>
      </vt:variant>
      <vt:variant>
        <vt:i4>5</vt:i4>
      </vt:variant>
      <vt:variant>
        <vt:lpwstr/>
      </vt:variant>
      <vt:variant>
        <vt:lpwstr>_Toc203425026</vt:lpwstr>
      </vt:variant>
      <vt:variant>
        <vt:i4>1310771</vt:i4>
      </vt:variant>
      <vt:variant>
        <vt:i4>161</vt:i4>
      </vt:variant>
      <vt:variant>
        <vt:i4>0</vt:i4>
      </vt:variant>
      <vt:variant>
        <vt:i4>5</vt:i4>
      </vt:variant>
      <vt:variant>
        <vt:lpwstr/>
      </vt:variant>
      <vt:variant>
        <vt:lpwstr>_Toc203425026</vt:lpwstr>
      </vt:variant>
      <vt:variant>
        <vt:i4>1310771</vt:i4>
      </vt:variant>
      <vt:variant>
        <vt:i4>158</vt:i4>
      </vt:variant>
      <vt:variant>
        <vt:i4>0</vt:i4>
      </vt:variant>
      <vt:variant>
        <vt:i4>5</vt:i4>
      </vt:variant>
      <vt:variant>
        <vt:lpwstr/>
      </vt:variant>
      <vt:variant>
        <vt:lpwstr>_Toc203425024</vt:lpwstr>
      </vt:variant>
      <vt:variant>
        <vt:i4>1245242</vt:i4>
      </vt:variant>
      <vt:variant>
        <vt:i4>155</vt:i4>
      </vt:variant>
      <vt:variant>
        <vt:i4>0</vt:i4>
      </vt:variant>
      <vt:variant>
        <vt:i4>5</vt:i4>
      </vt:variant>
      <vt:variant>
        <vt:lpwstr/>
      </vt:variant>
      <vt:variant>
        <vt:lpwstr>_Toc203424946</vt:lpwstr>
      </vt:variant>
      <vt:variant>
        <vt:i4>1245242</vt:i4>
      </vt:variant>
      <vt:variant>
        <vt:i4>152</vt:i4>
      </vt:variant>
      <vt:variant>
        <vt:i4>0</vt:i4>
      </vt:variant>
      <vt:variant>
        <vt:i4>5</vt:i4>
      </vt:variant>
      <vt:variant>
        <vt:lpwstr/>
      </vt:variant>
      <vt:variant>
        <vt:lpwstr>_Toc203424946</vt:lpwstr>
      </vt:variant>
      <vt:variant>
        <vt:i4>1245242</vt:i4>
      </vt:variant>
      <vt:variant>
        <vt:i4>149</vt:i4>
      </vt:variant>
      <vt:variant>
        <vt:i4>0</vt:i4>
      </vt:variant>
      <vt:variant>
        <vt:i4>5</vt:i4>
      </vt:variant>
      <vt:variant>
        <vt:lpwstr/>
      </vt:variant>
      <vt:variant>
        <vt:lpwstr>_Toc203424946</vt:lpwstr>
      </vt:variant>
      <vt:variant>
        <vt:i4>1245242</vt:i4>
      </vt:variant>
      <vt:variant>
        <vt:i4>146</vt:i4>
      </vt:variant>
      <vt:variant>
        <vt:i4>0</vt:i4>
      </vt:variant>
      <vt:variant>
        <vt:i4>5</vt:i4>
      </vt:variant>
      <vt:variant>
        <vt:lpwstr/>
      </vt:variant>
      <vt:variant>
        <vt:lpwstr>_Toc203424946</vt:lpwstr>
      </vt:variant>
      <vt:variant>
        <vt:i4>1245242</vt:i4>
      </vt:variant>
      <vt:variant>
        <vt:i4>143</vt:i4>
      </vt:variant>
      <vt:variant>
        <vt:i4>0</vt:i4>
      </vt:variant>
      <vt:variant>
        <vt:i4>5</vt:i4>
      </vt:variant>
      <vt:variant>
        <vt:lpwstr/>
      </vt:variant>
      <vt:variant>
        <vt:lpwstr>_Toc203424946</vt:lpwstr>
      </vt:variant>
      <vt:variant>
        <vt:i4>1245242</vt:i4>
      </vt:variant>
      <vt:variant>
        <vt:i4>140</vt:i4>
      </vt:variant>
      <vt:variant>
        <vt:i4>0</vt:i4>
      </vt:variant>
      <vt:variant>
        <vt:i4>5</vt:i4>
      </vt:variant>
      <vt:variant>
        <vt:lpwstr/>
      </vt:variant>
      <vt:variant>
        <vt:lpwstr>_Toc203424946</vt:lpwstr>
      </vt:variant>
      <vt:variant>
        <vt:i4>1966138</vt:i4>
      </vt:variant>
      <vt:variant>
        <vt:i4>137</vt:i4>
      </vt:variant>
      <vt:variant>
        <vt:i4>0</vt:i4>
      </vt:variant>
      <vt:variant>
        <vt:i4>5</vt:i4>
      </vt:variant>
      <vt:variant>
        <vt:lpwstr/>
      </vt:variant>
      <vt:variant>
        <vt:lpwstr>_Toc203424996</vt:lpwstr>
      </vt:variant>
      <vt:variant>
        <vt:i4>1245242</vt:i4>
      </vt:variant>
      <vt:variant>
        <vt:i4>134</vt:i4>
      </vt:variant>
      <vt:variant>
        <vt:i4>0</vt:i4>
      </vt:variant>
      <vt:variant>
        <vt:i4>5</vt:i4>
      </vt:variant>
      <vt:variant>
        <vt:lpwstr/>
      </vt:variant>
      <vt:variant>
        <vt:lpwstr>_Toc203424946</vt:lpwstr>
      </vt:variant>
      <vt:variant>
        <vt:i4>1245242</vt:i4>
      </vt:variant>
      <vt:variant>
        <vt:i4>131</vt:i4>
      </vt:variant>
      <vt:variant>
        <vt:i4>0</vt:i4>
      </vt:variant>
      <vt:variant>
        <vt:i4>5</vt:i4>
      </vt:variant>
      <vt:variant>
        <vt:lpwstr/>
      </vt:variant>
      <vt:variant>
        <vt:lpwstr>_Toc203424946</vt:lpwstr>
      </vt:variant>
      <vt:variant>
        <vt:i4>1245242</vt:i4>
      </vt:variant>
      <vt:variant>
        <vt:i4>128</vt:i4>
      </vt:variant>
      <vt:variant>
        <vt:i4>0</vt:i4>
      </vt:variant>
      <vt:variant>
        <vt:i4>5</vt:i4>
      </vt:variant>
      <vt:variant>
        <vt:lpwstr/>
      </vt:variant>
      <vt:variant>
        <vt:lpwstr>_Toc203424946</vt:lpwstr>
      </vt:variant>
      <vt:variant>
        <vt:i4>1245242</vt:i4>
      </vt:variant>
      <vt:variant>
        <vt:i4>125</vt:i4>
      </vt:variant>
      <vt:variant>
        <vt:i4>0</vt:i4>
      </vt:variant>
      <vt:variant>
        <vt:i4>5</vt:i4>
      </vt:variant>
      <vt:variant>
        <vt:lpwstr/>
      </vt:variant>
      <vt:variant>
        <vt:lpwstr>_Toc203424946</vt:lpwstr>
      </vt:variant>
      <vt:variant>
        <vt:i4>1245242</vt:i4>
      </vt:variant>
      <vt:variant>
        <vt:i4>122</vt:i4>
      </vt:variant>
      <vt:variant>
        <vt:i4>0</vt:i4>
      </vt:variant>
      <vt:variant>
        <vt:i4>5</vt:i4>
      </vt:variant>
      <vt:variant>
        <vt:lpwstr/>
      </vt:variant>
      <vt:variant>
        <vt:lpwstr>_Toc203424946</vt:lpwstr>
      </vt:variant>
      <vt:variant>
        <vt:i4>1245242</vt:i4>
      </vt:variant>
      <vt:variant>
        <vt:i4>119</vt:i4>
      </vt:variant>
      <vt:variant>
        <vt:i4>0</vt:i4>
      </vt:variant>
      <vt:variant>
        <vt:i4>5</vt:i4>
      </vt:variant>
      <vt:variant>
        <vt:lpwstr/>
      </vt:variant>
      <vt:variant>
        <vt:lpwstr>_Toc203424946</vt:lpwstr>
      </vt:variant>
      <vt:variant>
        <vt:i4>1966138</vt:i4>
      </vt:variant>
      <vt:variant>
        <vt:i4>116</vt:i4>
      </vt:variant>
      <vt:variant>
        <vt:i4>0</vt:i4>
      </vt:variant>
      <vt:variant>
        <vt:i4>5</vt:i4>
      </vt:variant>
      <vt:variant>
        <vt:lpwstr/>
      </vt:variant>
      <vt:variant>
        <vt:lpwstr>_Toc203424996</vt:lpwstr>
      </vt:variant>
      <vt:variant>
        <vt:i4>2031674</vt:i4>
      </vt:variant>
      <vt:variant>
        <vt:i4>113</vt:i4>
      </vt:variant>
      <vt:variant>
        <vt:i4>0</vt:i4>
      </vt:variant>
      <vt:variant>
        <vt:i4>5</vt:i4>
      </vt:variant>
      <vt:variant>
        <vt:lpwstr/>
      </vt:variant>
      <vt:variant>
        <vt:lpwstr>_Toc203424986</vt:lpwstr>
      </vt:variant>
      <vt:variant>
        <vt:i4>2031674</vt:i4>
      </vt:variant>
      <vt:variant>
        <vt:i4>110</vt:i4>
      </vt:variant>
      <vt:variant>
        <vt:i4>0</vt:i4>
      </vt:variant>
      <vt:variant>
        <vt:i4>5</vt:i4>
      </vt:variant>
      <vt:variant>
        <vt:lpwstr/>
      </vt:variant>
      <vt:variant>
        <vt:lpwstr>_Toc203424985</vt:lpwstr>
      </vt:variant>
      <vt:variant>
        <vt:i4>2031674</vt:i4>
      </vt:variant>
      <vt:variant>
        <vt:i4>107</vt:i4>
      </vt:variant>
      <vt:variant>
        <vt:i4>0</vt:i4>
      </vt:variant>
      <vt:variant>
        <vt:i4>5</vt:i4>
      </vt:variant>
      <vt:variant>
        <vt:lpwstr/>
      </vt:variant>
      <vt:variant>
        <vt:lpwstr>_Toc203424984</vt:lpwstr>
      </vt:variant>
      <vt:variant>
        <vt:i4>1048634</vt:i4>
      </vt:variant>
      <vt:variant>
        <vt:i4>104</vt:i4>
      </vt:variant>
      <vt:variant>
        <vt:i4>0</vt:i4>
      </vt:variant>
      <vt:variant>
        <vt:i4>5</vt:i4>
      </vt:variant>
      <vt:variant>
        <vt:lpwstr/>
      </vt:variant>
      <vt:variant>
        <vt:lpwstr>_Toc203424972</vt:lpwstr>
      </vt:variant>
      <vt:variant>
        <vt:i4>1048634</vt:i4>
      </vt:variant>
      <vt:variant>
        <vt:i4>101</vt:i4>
      </vt:variant>
      <vt:variant>
        <vt:i4>0</vt:i4>
      </vt:variant>
      <vt:variant>
        <vt:i4>5</vt:i4>
      </vt:variant>
      <vt:variant>
        <vt:lpwstr/>
      </vt:variant>
      <vt:variant>
        <vt:lpwstr>_Toc203424971</vt:lpwstr>
      </vt:variant>
      <vt:variant>
        <vt:i4>1048634</vt:i4>
      </vt:variant>
      <vt:variant>
        <vt:i4>98</vt:i4>
      </vt:variant>
      <vt:variant>
        <vt:i4>0</vt:i4>
      </vt:variant>
      <vt:variant>
        <vt:i4>5</vt:i4>
      </vt:variant>
      <vt:variant>
        <vt:lpwstr/>
      </vt:variant>
      <vt:variant>
        <vt:lpwstr>_Toc203424970</vt:lpwstr>
      </vt:variant>
      <vt:variant>
        <vt:i4>1245242</vt:i4>
      </vt:variant>
      <vt:variant>
        <vt:i4>95</vt:i4>
      </vt:variant>
      <vt:variant>
        <vt:i4>0</vt:i4>
      </vt:variant>
      <vt:variant>
        <vt:i4>5</vt:i4>
      </vt:variant>
      <vt:variant>
        <vt:lpwstr/>
      </vt:variant>
      <vt:variant>
        <vt:lpwstr>_Toc203424946</vt:lpwstr>
      </vt:variant>
      <vt:variant>
        <vt:i4>1245242</vt:i4>
      </vt:variant>
      <vt:variant>
        <vt:i4>92</vt:i4>
      </vt:variant>
      <vt:variant>
        <vt:i4>0</vt:i4>
      </vt:variant>
      <vt:variant>
        <vt:i4>5</vt:i4>
      </vt:variant>
      <vt:variant>
        <vt:lpwstr/>
      </vt:variant>
      <vt:variant>
        <vt:lpwstr>_Toc203424946</vt:lpwstr>
      </vt:variant>
      <vt:variant>
        <vt:i4>1245242</vt:i4>
      </vt:variant>
      <vt:variant>
        <vt:i4>89</vt:i4>
      </vt:variant>
      <vt:variant>
        <vt:i4>0</vt:i4>
      </vt:variant>
      <vt:variant>
        <vt:i4>5</vt:i4>
      </vt:variant>
      <vt:variant>
        <vt:lpwstr/>
      </vt:variant>
      <vt:variant>
        <vt:lpwstr>_Toc203424946</vt:lpwstr>
      </vt:variant>
      <vt:variant>
        <vt:i4>1245242</vt:i4>
      </vt:variant>
      <vt:variant>
        <vt:i4>86</vt:i4>
      </vt:variant>
      <vt:variant>
        <vt:i4>0</vt:i4>
      </vt:variant>
      <vt:variant>
        <vt:i4>5</vt:i4>
      </vt:variant>
      <vt:variant>
        <vt:lpwstr/>
      </vt:variant>
      <vt:variant>
        <vt:lpwstr>_Toc203424946</vt:lpwstr>
      </vt:variant>
      <vt:variant>
        <vt:i4>1245242</vt:i4>
      </vt:variant>
      <vt:variant>
        <vt:i4>83</vt:i4>
      </vt:variant>
      <vt:variant>
        <vt:i4>0</vt:i4>
      </vt:variant>
      <vt:variant>
        <vt:i4>5</vt:i4>
      </vt:variant>
      <vt:variant>
        <vt:lpwstr/>
      </vt:variant>
      <vt:variant>
        <vt:lpwstr>_Toc203424946</vt:lpwstr>
      </vt:variant>
      <vt:variant>
        <vt:i4>1245242</vt:i4>
      </vt:variant>
      <vt:variant>
        <vt:i4>80</vt:i4>
      </vt:variant>
      <vt:variant>
        <vt:i4>0</vt:i4>
      </vt:variant>
      <vt:variant>
        <vt:i4>5</vt:i4>
      </vt:variant>
      <vt:variant>
        <vt:lpwstr/>
      </vt:variant>
      <vt:variant>
        <vt:lpwstr>_Toc203424946</vt:lpwstr>
      </vt:variant>
      <vt:variant>
        <vt:i4>1114170</vt:i4>
      </vt:variant>
      <vt:variant>
        <vt:i4>77</vt:i4>
      </vt:variant>
      <vt:variant>
        <vt:i4>0</vt:i4>
      </vt:variant>
      <vt:variant>
        <vt:i4>5</vt:i4>
      </vt:variant>
      <vt:variant>
        <vt:lpwstr/>
      </vt:variant>
      <vt:variant>
        <vt:lpwstr>_Toc203424969</vt:lpwstr>
      </vt:variant>
      <vt:variant>
        <vt:i4>1245242</vt:i4>
      </vt:variant>
      <vt:variant>
        <vt:i4>74</vt:i4>
      </vt:variant>
      <vt:variant>
        <vt:i4>0</vt:i4>
      </vt:variant>
      <vt:variant>
        <vt:i4>5</vt:i4>
      </vt:variant>
      <vt:variant>
        <vt:lpwstr/>
      </vt:variant>
      <vt:variant>
        <vt:lpwstr>_Toc203424946</vt:lpwstr>
      </vt:variant>
      <vt:variant>
        <vt:i4>1114170</vt:i4>
      </vt:variant>
      <vt:variant>
        <vt:i4>71</vt:i4>
      </vt:variant>
      <vt:variant>
        <vt:i4>0</vt:i4>
      </vt:variant>
      <vt:variant>
        <vt:i4>5</vt:i4>
      </vt:variant>
      <vt:variant>
        <vt:lpwstr/>
      </vt:variant>
      <vt:variant>
        <vt:lpwstr>_Toc203424969</vt:lpwstr>
      </vt:variant>
      <vt:variant>
        <vt:i4>1114170</vt:i4>
      </vt:variant>
      <vt:variant>
        <vt:i4>68</vt:i4>
      </vt:variant>
      <vt:variant>
        <vt:i4>0</vt:i4>
      </vt:variant>
      <vt:variant>
        <vt:i4>5</vt:i4>
      </vt:variant>
      <vt:variant>
        <vt:lpwstr/>
      </vt:variant>
      <vt:variant>
        <vt:lpwstr>_Toc203424969</vt:lpwstr>
      </vt:variant>
      <vt:variant>
        <vt:i4>1114170</vt:i4>
      </vt:variant>
      <vt:variant>
        <vt:i4>65</vt:i4>
      </vt:variant>
      <vt:variant>
        <vt:i4>0</vt:i4>
      </vt:variant>
      <vt:variant>
        <vt:i4>5</vt:i4>
      </vt:variant>
      <vt:variant>
        <vt:lpwstr/>
      </vt:variant>
      <vt:variant>
        <vt:lpwstr>_Toc203424969</vt:lpwstr>
      </vt:variant>
      <vt:variant>
        <vt:i4>1114170</vt:i4>
      </vt:variant>
      <vt:variant>
        <vt:i4>62</vt:i4>
      </vt:variant>
      <vt:variant>
        <vt:i4>0</vt:i4>
      </vt:variant>
      <vt:variant>
        <vt:i4>5</vt:i4>
      </vt:variant>
      <vt:variant>
        <vt:lpwstr/>
      </vt:variant>
      <vt:variant>
        <vt:lpwstr>_Toc203424969</vt:lpwstr>
      </vt:variant>
      <vt:variant>
        <vt:i4>1179706</vt:i4>
      </vt:variant>
      <vt:variant>
        <vt:i4>59</vt:i4>
      </vt:variant>
      <vt:variant>
        <vt:i4>0</vt:i4>
      </vt:variant>
      <vt:variant>
        <vt:i4>5</vt:i4>
      </vt:variant>
      <vt:variant>
        <vt:lpwstr/>
      </vt:variant>
      <vt:variant>
        <vt:lpwstr>_Toc203424957</vt:lpwstr>
      </vt:variant>
      <vt:variant>
        <vt:i4>1245242</vt:i4>
      </vt:variant>
      <vt:variant>
        <vt:i4>56</vt:i4>
      </vt:variant>
      <vt:variant>
        <vt:i4>0</vt:i4>
      </vt:variant>
      <vt:variant>
        <vt:i4>5</vt:i4>
      </vt:variant>
      <vt:variant>
        <vt:lpwstr/>
      </vt:variant>
      <vt:variant>
        <vt:lpwstr>_Toc203424946</vt:lpwstr>
      </vt:variant>
      <vt:variant>
        <vt:i4>1245242</vt:i4>
      </vt:variant>
      <vt:variant>
        <vt:i4>53</vt:i4>
      </vt:variant>
      <vt:variant>
        <vt:i4>0</vt:i4>
      </vt:variant>
      <vt:variant>
        <vt:i4>5</vt:i4>
      </vt:variant>
      <vt:variant>
        <vt:lpwstr/>
      </vt:variant>
      <vt:variant>
        <vt:lpwstr>_Toc203424945</vt:lpwstr>
      </vt:variant>
      <vt:variant>
        <vt:i4>1245242</vt:i4>
      </vt:variant>
      <vt:variant>
        <vt:i4>50</vt:i4>
      </vt:variant>
      <vt:variant>
        <vt:i4>0</vt:i4>
      </vt:variant>
      <vt:variant>
        <vt:i4>5</vt:i4>
      </vt:variant>
      <vt:variant>
        <vt:lpwstr/>
      </vt:variant>
      <vt:variant>
        <vt:lpwstr>_Toc203424944</vt:lpwstr>
      </vt:variant>
      <vt:variant>
        <vt:i4>1245242</vt:i4>
      </vt:variant>
      <vt:variant>
        <vt:i4>47</vt:i4>
      </vt:variant>
      <vt:variant>
        <vt:i4>0</vt:i4>
      </vt:variant>
      <vt:variant>
        <vt:i4>5</vt:i4>
      </vt:variant>
      <vt:variant>
        <vt:lpwstr/>
      </vt:variant>
      <vt:variant>
        <vt:lpwstr>_Toc203424943</vt:lpwstr>
      </vt:variant>
      <vt:variant>
        <vt:i4>1245242</vt:i4>
      </vt:variant>
      <vt:variant>
        <vt:i4>41</vt:i4>
      </vt:variant>
      <vt:variant>
        <vt:i4>0</vt:i4>
      </vt:variant>
      <vt:variant>
        <vt:i4>5</vt:i4>
      </vt:variant>
      <vt:variant>
        <vt:lpwstr/>
      </vt:variant>
      <vt:variant>
        <vt:lpwstr>_Toc203424942</vt:lpwstr>
      </vt:variant>
      <vt:variant>
        <vt:i4>1245242</vt:i4>
      </vt:variant>
      <vt:variant>
        <vt:i4>38</vt:i4>
      </vt:variant>
      <vt:variant>
        <vt:i4>0</vt:i4>
      </vt:variant>
      <vt:variant>
        <vt:i4>5</vt:i4>
      </vt:variant>
      <vt:variant>
        <vt:lpwstr/>
      </vt:variant>
      <vt:variant>
        <vt:lpwstr>_Toc203424941</vt:lpwstr>
      </vt:variant>
      <vt:variant>
        <vt:i4>1245242</vt:i4>
      </vt:variant>
      <vt:variant>
        <vt:i4>32</vt:i4>
      </vt:variant>
      <vt:variant>
        <vt:i4>0</vt:i4>
      </vt:variant>
      <vt:variant>
        <vt:i4>5</vt:i4>
      </vt:variant>
      <vt:variant>
        <vt:lpwstr/>
      </vt:variant>
      <vt:variant>
        <vt:lpwstr>_Toc203424940</vt:lpwstr>
      </vt:variant>
      <vt:variant>
        <vt:i4>1310778</vt:i4>
      </vt:variant>
      <vt:variant>
        <vt:i4>26</vt:i4>
      </vt:variant>
      <vt:variant>
        <vt:i4>0</vt:i4>
      </vt:variant>
      <vt:variant>
        <vt:i4>5</vt:i4>
      </vt:variant>
      <vt:variant>
        <vt:lpwstr/>
      </vt:variant>
      <vt:variant>
        <vt:lpwstr>_Toc203424939</vt:lpwstr>
      </vt:variant>
      <vt:variant>
        <vt:i4>1310778</vt:i4>
      </vt:variant>
      <vt:variant>
        <vt:i4>20</vt:i4>
      </vt:variant>
      <vt:variant>
        <vt:i4>0</vt:i4>
      </vt:variant>
      <vt:variant>
        <vt:i4>5</vt:i4>
      </vt:variant>
      <vt:variant>
        <vt:lpwstr/>
      </vt:variant>
      <vt:variant>
        <vt:lpwstr>_Toc203424938</vt:lpwstr>
      </vt:variant>
      <vt:variant>
        <vt:i4>1310778</vt:i4>
      </vt:variant>
      <vt:variant>
        <vt:i4>14</vt:i4>
      </vt:variant>
      <vt:variant>
        <vt:i4>0</vt:i4>
      </vt:variant>
      <vt:variant>
        <vt:i4>5</vt:i4>
      </vt:variant>
      <vt:variant>
        <vt:lpwstr/>
      </vt:variant>
      <vt:variant>
        <vt:lpwstr>_Toc203424937</vt:lpwstr>
      </vt:variant>
      <vt:variant>
        <vt:i4>1310778</vt:i4>
      </vt:variant>
      <vt:variant>
        <vt:i4>8</vt:i4>
      </vt:variant>
      <vt:variant>
        <vt:i4>0</vt:i4>
      </vt:variant>
      <vt:variant>
        <vt:i4>5</vt:i4>
      </vt:variant>
      <vt:variant>
        <vt:lpwstr/>
      </vt:variant>
      <vt:variant>
        <vt:lpwstr>_Toc203424936</vt:lpwstr>
      </vt:variant>
      <vt:variant>
        <vt:i4>1376314</vt:i4>
      </vt:variant>
      <vt:variant>
        <vt:i4>2</vt:i4>
      </vt:variant>
      <vt:variant>
        <vt:i4>0</vt:i4>
      </vt:variant>
      <vt:variant>
        <vt:i4>5</vt:i4>
      </vt:variant>
      <vt:variant>
        <vt:lpwstr/>
      </vt:variant>
      <vt:variant>
        <vt:lpwstr>_Toc203424928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XTRATECH</dc:creator>
  <cp:lastModifiedBy>estudiante</cp:lastModifiedBy>
  <cp:revision>10</cp:revision>
  <dcterms:created xsi:type="dcterms:W3CDTF">2011-08-16T02:52:00Z</dcterms:created>
  <dcterms:modified xsi:type="dcterms:W3CDTF">2011-08-22T15:57:00Z</dcterms:modified>
</cp:coreProperties>
</file>