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5F" w:rsidRDefault="00F23AAE" w:rsidP="00F23AA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23AAE">
        <w:rPr>
          <w:rFonts w:ascii="Arial" w:hAnsi="Arial" w:cs="Arial"/>
          <w:b/>
          <w:sz w:val="24"/>
          <w:szCs w:val="24"/>
        </w:rPr>
        <w:t>BIBLIOGRAFÍA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F23AAE" w:rsidRDefault="00F23AAE" w:rsidP="00F23AAE">
      <w:pPr>
        <w:jc w:val="center"/>
        <w:rPr>
          <w:rFonts w:ascii="Arial" w:hAnsi="Arial" w:cs="Arial"/>
          <w:b/>
          <w:sz w:val="24"/>
          <w:szCs w:val="24"/>
        </w:rPr>
      </w:pPr>
    </w:p>
    <w:p w:rsidR="00F23AAE" w:rsidRPr="008F774B" w:rsidRDefault="00F23AAE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MANUAL DEL CULTIVO DE ARROZ N° 66, Segunda edición; Instituto Nacional Autónomo de Investigaciones Agropecuarias (Estación experimental Boliche). Año 2007.</w:t>
      </w:r>
    </w:p>
    <w:p w:rsidR="00821EBE" w:rsidRPr="008F774B" w:rsidRDefault="00821EBE" w:rsidP="009D1C0E">
      <w:pPr>
        <w:pStyle w:val="Prrafodelista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F23AAE" w:rsidRPr="008F774B" w:rsidRDefault="00821EBE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ENCICLOPEDIA AGROPECUARIA TERRANOVA TOMO II; Producción Agrícola I, Santa fe, Bogotá.1995.</w:t>
      </w:r>
    </w:p>
    <w:p w:rsidR="00821EBE" w:rsidRPr="008F774B" w:rsidRDefault="00821EBE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821EBE" w:rsidRPr="008F774B" w:rsidRDefault="001569A5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 xml:space="preserve">AGRICULTURA  DEL  ARROZ; AREA PRODUCCIÓN VEGETAL, Primera </w:t>
      </w:r>
      <w:r w:rsidR="001A3D5F" w:rsidRPr="008F774B">
        <w:rPr>
          <w:rFonts w:ascii="Arial" w:hAnsi="Arial" w:cs="Arial"/>
          <w:sz w:val="24"/>
          <w:szCs w:val="24"/>
        </w:rPr>
        <w:t>Edición, octava</w:t>
      </w:r>
      <w:r w:rsidRPr="008F774B">
        <w:rPr>
          <w:rFonts w:ascii="Arial" w:hAnsi="Arial" w:cs="Arial"/>
          <w:sz w:val="24"/>
          <w:szCs w:val="24"/>
        </w:rPr>
        <w:t xml:space="preserve"> impresión, México 1993.</w:t>
      </w:r>
    </w:p>
    <w:p w:rsidR="001A3D5F" w:rsidRPr="008F774B" w:rsidRDefault="001A3D5F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1A3D5F" w:rsidRPr="008F774B" w:rsidRDefault="00466FA7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MANUAL DE TRILLAS PARA LA EDUCACIÓN AGROPECUARIA.</w:t>
      </w:r>
    </w:p>
    <w:p w:rsidR="001569A5" w:rsidRPr="008F774B" w:rsidRDefault="001569A5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1569A5" w:rsidRPr="008F774B" w:rsidRDefault="001569A5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8F774B">
        <w:rPr>
          <w:rFonts w:ascii="Arial" w:hAnsi="Arial" w:cs="Arial"/>
          <w:sz w:val="24"/>
          <w:szCs w:val="24"/>
          <w:lang w:val="en-US"/>
        </w:rPr>
        <w:t>Yoshida, S. 1981. Climatic Environment and is influence. In Fundamentals Rice Crop Science.</w:t>
      </w:r>
    </w:p>
    <w:p w:rsidR="001569A5" w:rsidRPr="001569A5" w:rsidRDefault="001569A5" w:rsidP="009D1C0E">
      <w:pPr>
        <w:pStyle w:val="Prrafodelista"/>
        <w:spacing w:after="0" w:line="48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1569A5" w:rsidRPr="00DF2F65" w:rsidRDefault="001569A5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INIAP (Instituto Nacional Autónomo de Investigaciones Agropecuarias EC). Programa de arroz 2005</w:t>
      </w:r>
      <w:r w:rsidR="00DF2F65" w:rsidRPr="008F774B">
        <w:rPr>
          <w:rFonts w:ascii="Arial" w:hAnsi="Arial" w:cs="Arial"/>
          <w:sz w:val="24"/>
          <w:szCs w:val="24"/>
        </w:rPr>
        <w:t>, Inventario Tecnológico del Cultivo del Arroz 38 pág</w:t>
      </w:r>
      <w:r w:rsidR="00DF2F65">
        <w:rPr>
          <w:rFonts w:ascii="Arial" w:hAnsi="Arial" w:cs="Arial"/>
          <w:sz w:val="24"/>
          <w:szCs w:val="24"/>
        </w:rPr>
        <w:t>.</w:t>
      </w:r>
    </w:p>
    <w:p w:rsidR="00DF2F65" w:rsidRPr="00DF2F65" w:rsidRDefault="00DF2F65" w:rsidP="009D1C0E">
      <w:pPr>
        <w:pStyle w:val="Prrafodelista"/>
        <w:spacing w:after="0"/>
        <w:rPr>
          <w:rFonts w:ascii="Arial" w:hAnsi="Arial" w:cs="Arial"/>
          <w:b/>
          <w:sz w:val="24"/>
          <w:szCs w:val="24"/>
        </w:rPr>
      </w:pPr>
    </w:p>
    <w:p w:rsidR="00DF2F65" w:rsidRPr="008F774B" w:rsidRDefault="00DF2F65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lastRenderedPageBreak/>
        <w:t>Cuevas Medina Alfredo, Cincuenta razones para sembrar FEDEARROZ – 50, http/ www Fedearroz.com, co/ arroz /458/ resumen shtm # 5.</w:t>
      </w:r>
    </w:p>
    <w:p w:rsidR="00381A75" w:rsidRPr="00381A75" w:rsidRDefault="00381A75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381A75" w:rsidRDefault="00F43F92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Tesis de Grado; Evaluación de cinco dosis de aplicación de cenizas de cascarillas de arroz como fuente de silicio y complemento a la fertilización con fósforo y potasio en el cultivo de arroz (Oryza Sativa L), variedad F-50.</w:t>
      </w:r>
      <w:r>
        <w:rPr>
          <w:rFonts w:ascii="Arial" w:hAnsi="Arial" w:cs="Arial"/>
          <w:sz w:val="24"/>
          <w:szCs w:val="24"/>
        </w:rPr>
        <w:t xml:space="preserve"> Autor: Livinsgthone Arístides Andrade Barragán. </w:t>
      </w:r>
      <w:r w:rsidR="00466FA7">
        <w:rPr>
          <w:rFonts w:ascii="Arial" w:hAnsi="Arial" w:cs="Arial"/>
          <w:sz w:val="24"/>
          <w:szCs w:val="24"/>
        </w:rPr>
        <w:t xml:space="preserve"> ESPOL - </w:t>
      </w:r>
      <w:r>
        <w:rPr>
          <w:rFonts w:ascii="Arial" w:hAnsi="Arial" w:cs="Arial"/>
          <w:sz w:val="24"/>
          <w:szCs w:val="24"/>
        </w:rPr>
        <w:t>2005.</w:t>
      </w:r>
    </w:p>
    <w:p w:rsidR="00F43F92" w:rsidRPr="00F43F92" w:rsidRDefault="00F43F92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F43F92" w:rsidRPr="008F774B" w:rsidRDefault="00F43F92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>La semilla del cambio F-50, Fedearroz (INDIA). Tríptico divulgativo. 2008.</w:t>
      </w:r>
    </w:p>
    <w:p w:rsidR="00F43F92" w:rsidRPr="008F774B" w:rsidRDefault="00F43F92" w:rsidP="009D1C0E">
      <w:pPr>
        <w:pStyle w:val="Prrafodelista"/>
        <w:spacing w:after="0" w:line="480" w:lineRule="auto"/>
        <w:rPr>
          <w:rFonts w:ascii="Arial" w:hAnsi="Arial" w:cs="Arial"/>
          <w:sz w:val="24"/>
          <w:szCs w:val="24"/>
        </w:rPr>
      </w:pPr>
    </w:p>
    <w:p w:rsidR="00C97309" w:rsidRPr="008F774B" w:rsidRDefault="009D1C0E" w:rsidP="009D1C0E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A3D5F" w:rsidRPr="008F774B">
        <w:rPr>
          <w:rFonts w:ascii="Arial" w:hAnsi="Arial" w:cs="Arial"/>
          <w:sz w:val="24"/>
          <w:szCs w:val="24"/>
        </w:rPr>
        <w:t xml:space="preserve">Andrade, F; Celi R; Hurtado J. 2006 INIAP 15: Nueva Variedad de Arroz de Alto Rendimiento y Calidad de Grano Superior. Yaguachi, </w:t>
      </w:r>
    </w:p>
    <w:p w:rsidR="00F43F92" w:rsidRDefault="001A3D5F" w:rsidP="009D1C0E">
      <w:pPr>
        <w:pStyle w:val="Prrafodelista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 xml:space="preserve">EC. </w:t>
      </w:r>
    </w:p>
    <w:p w:rsidR="009D1C0E" w:rsidRPr="008F774B" w:rsidRDefault="009D1C0E" w:rsidP="009D1C0E">
      <w:pPr>
        <w:pStyle w:val="Prrafodelista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97309" w:rsidRPr="008F774B" w:rsidRDefault="00C97309" w:rsidP="00466FA7">
      <w:pPr>
        <w:pStyle w:val="Prrafodelista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 xml:space="preserve">Proyecto de Graduación; Autor, Cesar Augusto Sáenz Flores: </w:t>
      </w:r>
    </w:p>
    <w:p w:rsidR="001A3D5F" w:rsidRDefault="00C97309" w:rsidP="008F774B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 xml:space="preserve">“Adopción de la Aplicación Profunda de Briquetas de Urea (APBU) por parte de tres pequeños agricultores de la Asociación América Lomas en los sectores Brisas de Daule, Huachichar y La Rinconada en </w:t>
      </w:r>
      <w:r w:rsidRPr="008F774B">
        <w:rPr>
          <w:rFonts w:ascii="Arial" w:hAnsi="Arial" w:cs="Arial"/>
          <w:sz w:val="24"/>
          <w:szCs w:val="24"/>
        </w:rPr>
        <w:lastRenderedPageBreak/>
        <w:t>sistemas de producción de Arroz (</w:t>
      </w:r>
      <w:r w:rsidRPr="008F774B">
        <w:rPr>
          <w:rFonts w:ascii="Arial" w:hAnsi="Arial" w:cs="Arial"/>
          <w:i/>
          <w:iCs/>
          <w:sz w:val="24"/>
          <w:szCs w:val="24"/>
        </w:rPr>
        <w:t>Oriza sativa</w:t>
      </w:r>
      <w:r w:rsidRPr="008F774B">
        <w:rPr>
          <w:rFonts w:ascii="Arial" w:hAnsi="Arial" w:cs="Arial"/>
          <w:sz w:val="24"/>
          <w:szCs w:val="24"/>
        </w:rPr>
        <w:t xml:space="preserve">) de la Provincia del Guayas”. </w:t>
      </w:r>
      <w:r w:rsidR="00466FA7">
        <w:rPr>
          <w:rFonts w:ascii="Arial" w:hAnsi="Arial" w:cs="Arial"/>
          <w:sz w:val="24"/>
          <w:szCs w:val="24"/>
        </w:rPr>
        <w:t xml:space="preserve">ESPOL - </w:t>
      </w:r>
      <w:r w:rsidRPr="008F774B">
        <w:rPr>
          <w:rFonts w:ascii="Arial" w:hAnsi="Arial" w:cs="Arial"/>
          <w:sz w:val="24"/>
          <w:szCs w:val="24"/>
        </w:rPr>
        <w:t xml:space="preserve"> 2010.</w:t>
      </w:r>
    </w:p>
    <w:p w:rsidR="009D1C0E" w:rsidRPr="008F774B" w:rsidRDefault="009D1C0E" w:rsidP="008F774B">
      <w:pPr>
        <w:autoSpaceDE w:val="0"/>
        <w:autoSpaceDN w:val="0"/>
        <w:adjustRightInd w:val="0"/>
        <w:spacing w:after="0" w:line="480" w:lineRule="auto"/>
        <w:ind w:left="708"/>
        <w:jc w:val="both"/>
        <w:rPr>
          <w:rFonts w:ascii="Arial" w:hAnsi="Arial" w:cs="Arial"/>
          <w:sz w:val="24"/>
          <w:szCs w:val="24"/>
        </w:rPr>
      </w:pPr>
    </w:p>
    <w:p w:rsidR="00C97309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C97309" w:rsidRPr="008F774B">
        <w:rPr>
          <w:rFonts w:ascii="Arial" w:hAnsi="Arial" w:cs="Arial"/>
          <w:sz w:val="24"/>
          <w:szCs w:val="24"/>
          <w:lang w:val="en-US"/>
        </w:rPr>
        <w:t xml:space="preserve">IFDC (2007). Bangladesh to </w:t>
      </w:r>
      <w:r w:rsidR="00D0467D" w:rsidRPr="008F774B">
        <w:rPr>
          <w:rFonts w:ascii="Arial" w:hAnsi="Arial" w:cs="Arial"/>
          <w:sz w:val="24"/>
          <w:szCs w:val="24"/>
          <w:lang w:val="en-US"/>
        </w:rPr>
        <w:t>Dramatically Expand Technology that Doubles Efficiency of Urea fertilizer Use. Science Daily. Retrieved (February 28, 2008) from http:// www. Sciencedaly. Com/ realeses/ 2007/ 12/ 071218192026.htm.</w:t>
      </w:r>
    </w:p>
    <w:p w:rsidR="009D1C0E" w:rsidRPr="008F774B" w:rsidRDefault="009D1C0E" w:rsidP="009D1C0E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D0467D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D0467D" w:rsidRPr="008F774B">
        <w:rPr>
          <w:rFonts w:ascii="Arial" w:hAnsi="Arial" w:cs="Arial"/>
          <w:sz w:val="24"/>
          <w:szCs w:val="24"/>
          <w:lang w:val="en-US"/>
        </w:rPr>
        <w:t>Savant, N. and Stangel, P</w:t>
      </w:r>
      <w:r w:rsidR="000002AB" w:rsidRPr="008F774B">
        <w:rPr>
          <w:rFonts w:ascii="Arial" w:hAnsi="Arial" w:cs="Arial"/>
          <w:sz w:val="24"/>
          <w:szCs w:val="24"/>
          <w:lang w:val="en-US"/>
        </w:rPr>
        <w:t>. 1990, Deep Placement of urea Super Granules in Transplanted Rice: Principles and practices. Fertilizer Research.</w:t>
      </w:r>
    </w:p>
    <w:p w:rsidR="009D1C0E" w:rsidRPr="009D1C0E" w:rsidRDefault="009D1C0E" w:rsidP="009D1C0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0002AB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002AB" w:rsidRPr="008F774B">
        <w:rPr>
          <w:rFonts w:ascii="Arial" w:hAnsi="Arial" w:cs="Arial"/>
          <w:sz w:val="24"/>
          <w:szCs w:val="24"/>
        </w:rPr>
        <w:t>Herrera, H; Cevallos, B; Zapata, R; Maldonado, A; Pino, P; Gue</w:t>
      </w:r>
      <w:r w:rsidR="008F774B">
        <w:rPr>
          <w:rFonts w:ascii="Arial" w:hAnsi="Arial" w:cs="Arial"/>
          <w:sz w:val="24"/>
          <w:szCs w:val="24"/>
        </w:rPr>
        <w:t>r</w:t>
      </w:r>
      <w:r w:rsidR="000002AB" w:rsidRPr="008F774B">
        <w:rPr>
          <w:rFonts w:ascii="Arial" w:hAnsi="Arial" w:cs="Arial"/>
          <w:sz w:val="24"/>
          <w:szCs w:val="24"/>
        </w:rPr>
        <w:t>ra.</w:t>
      </w:r>
      <w:r w:rsidR="00CA2290" w:rsidRPr="008F774B">
        <w:rPr>
          <w:rFonts w:ascii="Arial" w:hAnsi="Arial" w:cs="Arial"/>
          <w:sz w:val="24"/>
          <w:szCs w:val="24"/>
        </w:rPr>
        <w:t xml:space="preserve"> </w:t>
      </w:r>
      <w:r w:rsidR="008F774B" w:rsidRPr="008F774B">
        <w:rPr>
          <w:rFonts w:ascii="Arial" w:hAnsi="Arial" w:cs="Arial"/>
          <w:sz w:val="24"/>
          <w:szCs w:val="24"/>
        </w:rPr>
        <w:t>“</w:t>
      </w:r>
      <w:r w:rsidR="00CA2290" w:rsidRPr="008F774B">
        <w:rPr>
          <w:rFonts w:ascii="Arial" w:hAnsi="Arial" w:cs="Arial"/>
          <w:sz w:val="24"/>
          <w:szCs w:val="24"/>
        </w:rPr>
        <w:t>Principios Básicos para el Manejo I</w:t>
      </w:r>
      <w:r w:rsidR="000002AB" w:rsidRPr="008F774B">
        <w:rPr>
          <w:rFonts w:ascii="Arial" w:hAnsi="Arial" w:cs="Arial"/>
          <w:sz w:val="24"/>
          <w:szCs w:val="24"/>
        </w:rPr>
        <w:t>n</w:t>
      </w:r>
      <w:r w:rsidR="00CA2290" w:rsidRPr="008F774B">
        <w:rPr>
          <w:rFonts w:ascii="Arial" w:hAnsi="Arial" w:cs="Arial"/>
          <w:sz w:val="24"/>
          <w:szCs w:val="24"/>
        </w:rPr>
        <w:t>t</w:t>
      </w:r>
      <w:r w:rsidR="000002AB" w:rsidRPr="008F774B">
        <w:rPr>
          <w:rFonts w:ascii="Arial" w:hAnsi="Arial" w:cs="Arial"/>
          <w:sz w:val="24"/>
          <w:szCs w:val="24"/>
        </w:rPr>
        <w:t>egrado de</w:t>
      </w:r>
      <w:r w:rsidR="00CA2290" w:rsidRPr="008F774B">
        <w:rPr>
          <w:rFonts w:ascii="Arial" w:hAnsi="Arial" w:cs="Arial"/>
          <w:sz w:val="24"/>
          <w:szCs w:val="24"/>
        </w:rPr>
        <w:t xml:space="preserve"> </w:t>
      </w:r>
      <w:r w:rsidR="008F774B">
        <w:rPr>
          <w:rFonts w:ascii="Arial" w:hAnsi="Arial" w:cs="Arial"/>
          <w:sz w:val="24"/>
          <w:szCs w:val="24"/>
        </w:rPr>
        <w:t>las M</w:t>
      </w:r>
      <w:r w:rsidR="000002AB" w:rsidRPr="008F774B">
        <w:rPr>
          <w:rFonts w:ascii="Arial" w:hAnsi="Arial" w:cs="Arial"/>
          <w:sz w:val="24"/>
          <w:szCs w:val="24"/>
        </w:rPr>
        <w:t>a</w:t>
      </w:r>
      <w:r w:rsidR="00CA2290" w:rsidRPr="008F774B">
        <w:rPr>
          <w:rFonts w:ascii="Arial" w:hAnsi="Arial" w:cs="Arial"/>
          <w:sz w:val="24"/>
          <w:szCs w:val="24"/>
        </w:rPr>
        <w:t>lezas del Arroz en el E</w:t>
      </w:r>
      <w:r w:rsidR="000002AB" w:rsidRPr="008F774B">
        <w:rPr>
          <w:rFonts w:ascii="Arial" w:hAnsi="Arial" w:cs="Arial"/>
          <w:sz w:val="24"/>
          <w:szCs w:val="24"/>
        </w:rPr>
        <w:t>cuador.</w:t>
      </w:r>
      <w:r w:rsidR="008F774B" w:rsidRPr="008F774B">
        <w:rPr>
          <w:rFonts w:ascii="Arial" w:hAnsi="Arial" w:cs="Arial"/>
          <w:sz w:val="24"/>
          <w:szCs w:val="24"/>
        </w:rPr>
        <w:t>” I</w:t>
      </w:r>
      <w:r w:rsidR="000002AB" w:rsidRPr="008F774B">
        <w:rPr>
          <w:rFonts w:ascii="Arial" w:hAnsi="Arial" w:cs="Arial"/>
          <w:sz w:val="24"/>
          <w:szCs w:val="24"/>
        </w:rPr>
        <w:t>n</w:t>
      </w:r>
      <w:r w:rsidR="008F774B" w:rsidRPr="008F774B">
        <w:rPr>
          <w:rFonts w:ascii="Arial" w:hAnsi="Arial" w:cs="Arial"/>
          <w:sz w:val="24"/>
          <w:szCs w:val="24"/>
        </w:rPr>
        <w:t xml:space="preserve"> U</w:t>
      </w:r>
      <w:r w:rsidR="000002AB" w:rsidRPr="008F774B">
        <w:rPr>
          <w:rFonts w:ascii="Arial" w:hAnsi="Arial" w:cs="Arial"/>
          <w:sz w:val="24"/>
          <w:szCs w:val="24"/>
        </w:rPr>
        <w:t>nidades de</w:t>
      </w:r>
      <w:r w:rsidR="00CA2290" w:rsidRPr="008F774B">
        <w:rPr>
          <w:rFonts w:ascii="Arial" w:hAnsi="Arial" w:cs="Arial"/>
          <w:sz w:val="24"/>
          <w:szCs w:val="24"/>
        </w:rPr>
        <w:t xml:space="preserve"> </w:t>
      </w:r>
      <w:r w:rsidR="000002AB" w:rsidRPr="008F774B">
        <w:rPr>
          <w:rFonts w:ascii="Arial" w:hAnsi="Arial" w:cs="Arial"/>
          <w:sz w:val="24"/>
          <w:szCs w:val="24"/>
        </w:rPr>
        <w:t xml:space="preserve">Aprendizaje para la Capacitación en </w:t>
      </w:r>
      <w:r w:rsidR="00CA2290" w:rsidRPr="008F774B">
        <w:rPr>
          <w:rFonts w:ascii="Arial" w:hAnsi="Arial" w:cs="Arial"/>
          <w:sz w:val="24"/>
          <w:szCs w:val="24"/>
        </w:rPr>
        <w:t>T</w:t>
      </w:r>
      <w:r w:rsidR="000002AB" w:rsidRPr="008F774B">
        <w:rPr>
          <w:rFonts w:ascii="Arial" w:hAnsi="Arial" w:cs="Arial"/>
          <w:sz w:val="24"/>
          <w:szCs w:val="24"/>
        </w:rPr>
        <w:t xml:space="preserve">ecnología </w:t>
      </w:r>
      <w:r w:rsidR="00CA2290" w:rsidRPr="008F774B">
        <w:rPr>
          <w:rFonts w:ascii="Arial" w:hAnsi="Arial" w:cs="Arial"/>
          <w:sz w:val="24"/>
          <w:szCs w:val="24"/>
        </w:rPr>
        <w:t>de P</w:t>
      </w:r>
      <w:r w:rsidR="000002AB" w:rsidRPr="008F774B">
        <w:rPr>
          <w:rFonts w:ascii="Arial" w:hAnsi="Arial" w:cs="Arial"/>
          <w:sz w:val="24"/>
          <w:szCs w:val="24"/>
        </w:rPr>
        <w:t>roducción de Arroz. (Eds. M</w:t>
      </w:r>
      <w:r w:rsidR="00CA2290" w:rsidRPr="008F774B">
        <w:rPr>
          <w:rFonts w:ascii="Arial" w:hAnsi="Arial" w:cs="Arial"/>
          <w:sz w:val="24"/>
          <w:szCs w:val="24"/>
        </w:rPr>
        <w:t xml:space="preserve">AG, CIAT, INIAP, PROTECA, </w:t>
      </w:r>
      <w:r w:rsidR="000002AB" w:rsidRPr="008F774B">
        <w:rPr>
          <w:rFonts w:ascii="Arial" w:hAnsi="Arial" w:cs="Arial"/>
          <w:sz w:val="24"/>
          <w:szCs w:val="24"/>
        </w:rPr>
        <w:t>PNAR</w:t>
      </w:r>
      <w:r w:rsidR="00CA2290" w:rsidRPr="008F774B">
        <w:rPr>
          <w:rFonts w:ascii="Arial" w:hAnsi="Arial" w:cs="Arial"/>
          <w:sz w:val="24"/>
          <w:szCs w:val="24"/>
        </w:rPr>
        <w:t xml:space="preserve">, </w:t>
      </w:r>
      <w:r w:rsidR="000002AB" w:rsidRPr="008F774B">
        <w:rPr>
          <w:rFonts w:ascii="Arial" w:hAnsi="Arial" w:cs="Arial"/>
          <w:sz w:val="24"/>
          <w:szCs w:val="24"/>
        </w:rPr>
        <w:t xml:space="preserve"> </w:t>
      </w:r>
      <w:r w:rsidR="00CA2290" w:rsidRPr="008F774B">
        <w:rPr>
          <w:rFonts w:ascii="Arial" w:hAnsi="Arial" w:cs="Arial"/>
          <w:sz w:val="24"/>
          <w:szCs w:val="24"/>
        </w:rPr>
        <w:t>EC.</w:t>
      </w:r>
    </w:p>
    <w:p w:rsidR="009D1C0E" w:rsidRPr="009D1C0E" w:rsidRDefault="009D1C0E" w:rsidP="009D1C0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A2290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2290" w:rsidRPr="008F774B">
        <w:rPr>
          <w:rFonts w:ascii="Arial" w:hAnsi="Arial" w:cs="Arial"/>
          <w:sz w:val="24"/>
          <w:szCs w:val="24"/>
        </w:rPr>
        <w:t>Alcivar, S (1997). La fertilización del cultivo de Arroz en el Ecuador. Manejo Integrado del C</w:t>
      </w:r>
      <w:r w:rsidR="008F774B">
        <w:rPr>
          <w:rFonts w:ascii="Arial" w:hAnsi="Arial" w:cs="Arial"/>
          <w:sz w:val="24"/>
          <w:szCs w:val="24"/>
        </w:rPr>
        <w:t>ultivo de A</w:t>
      </w:r>
      <w:r w:rsidR="00CA2290" w:rsidRPr="008F774B">
        <w:rPr>
          <w:rFonts w:ascii="Arial" w:hAnsi="Arial" w:cs="Arial"/>
          <w:sz w:val="24"/>
          <w:szCs w:val="24"/>
        </w:rPr>
        <w:t>rroz en los Sistemas de Riego y Secano.</w:t>
      </w:r>
    </w:p>
    <w:p w:rsidR="009D1C0E" w:rsidRPr="009D1C0E" w:rsidRDefault="009D1C0E" w:rsidP="009D1C0E">
      <w:pPr>
        <w:pStyle w:val="Prrafodelista"/>
        <w:rPr>
          <w:rFonts w:ascii="Arial" w:hAnsi="Arial" w:cs="Arial"/>
          <w:sz w:val="24"/>
          <w:szCs w:val="24"/>
        </w:rPr>
      </w:pPr>
    </w:p>
    <w:p w:rsidR="00CA2290" w:rsidRPr="008F774B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2290" w:rsidRPr="008F774B">
        <w:rPr>
          <w:rFonts w:ascii="Arial" w:hAnsi="Arial" w:cs="Arial"/>
          <w:sz w:val="24"/>
          <w:szCs w:val="24"/>
        </w:rPr>
        <w:t>Ferti</w:t>
      </w:r>
      <w:r w:rsidR="006A5685" w:rsidRPr="008F774B">
        <w:rPr>
          <w:rFonts w:ascii="Arial" w:hAnsi="Arial" w:cs="Arial"/>
          <w:sz w:val="24"/>
          <w:szCs w:val="24"/>
        </w:rPr>
        <w:t>agros</w:t>
      </w:r>
      <w:r w:rsidR="00CA2290" w:rsidRPr="008F774B">
        <w:rPr>
          <w:rFonts w:ascii="Arial" w:hAnsi="Arial" w:cs="Arial"/>
          <w:sz w:val="24"/>
          <w:szCs w:val="24"/>
        </w:rPr>
        <w:t>a (diciembre 2007), Ficha Técnica: Urea 46-00-00</w:t>
      </w:r>
      <w:r w:rsidR="006A5685" w:rsidRPr="008F774B">
        <w:rPr>
          <w:rFonts w:ascii="Arial" w:hAnsi="Arial" w:cs="Arial"/>
          <w:sz w:val="24"/>
          <w:szCs w:val="24"/>
        </w:rPr>
        <w:t>.</w:t>
      </w:r>
    </w:p>
    <w:p w:rsidR="006A5685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6A5685" w:rsidRPr="008F774B">
        <w:rPr>
          <w:rFonts w:ascii="Arial" w:hAnsi="Arial" w:cs="Arial"/>
          <w:sz w:val="24"/>
          <w:szCs w:val="24"/>
        </w:rPr>
        <w:t>Folleto divulgativo (La Clinoptilolita) zeolita natural. www. Zeoprima.com</w:t>
      </w:r>
    </w:p>
    <w:p w:rsidR="009D1C0E" w:rsidRPr="008F774B" w:rsidRDefault="009D1C0E" w:rsidP="009D1C0E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6A5685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A5685" w:rsidRPr="008F774B">
        <w:rPr>
          <w:rFonts w:ascii="Arial" w:hAnsi="Arial" w:cs="Arial"/>
          <w:sz w:val="24"/>
          <w:szCs w:val="24"/>
        </w:rPr>
        <w:t>Orlando Contreras Bernal: Diseño y Cálculo de una Máquina para Producir  Briquetas de Urea. Facultad de ingeniería en Mecánica y Ciencias de la Producción</w:t>
      </w:r>
      <w:r w:rsidR="00466FA7">
        <w:rPr>
          <w:rFonts w:ascii="Arial" w:hAnsi="Arial" w:cs="Arial"/>
          <w:sz w:val="24"/>
          <w:szCs w:val="24"/>
        </w:rPr>
        <w:t xml:space="preserve">. ESPOL. - </w:t>
      </w:r>
      <w:r w:rsidR="006A5685" w:rsidRPr="008F774B">
        <w:rPr>
          <w:rFonts w:ascii="Arial" w:hAnsi="Arial" w:cs="Arial"/>
          <w:sz w:val="24"/>
          <w:szCs w:val="24"/>
        </w:rPr>
        <w:t>2005.</w:t>
      </w:r>
    </w:p>
    <w:p w:rsidR="009D1C0E" w:rsidRPr="009D1C0E" w:rsidRDefault="009D1C0E" w:rsidP="009D1C0E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C97309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3BD3" w:rsidRPr="008F774B">
        <w:rPr>
          <w:rFonts w:ascii="Arial" w:hAnsi="Arial" w:cs="Arial"/>
          <w:sz w:val="24"/>
          <w:szCs w:val="24"/>
        </w:rPr>
        <w:t>Proyecto de Graduación:</w:t>
      </w:r>
      <w:r w:rsidR="00943BD3" w:rsidRPr="008F774B">
        <w:t xml:space="preserve"> </w:t>
      </w:r>
      <w:r w:rsidR="008F774B">
        <w:rPr>
          <w:rFonts w:ascii="Arial" w:hAnsi="Arial" w:cs="Arial"/>
          <w:sz w:val="24"/>
          <w:szCs w:val="24"/>
        </w:rPr>
        <w:t>Evaluación d</w:t>
      </w:r>
      <w:r w:rsidR="00943BD3" w:rsidRPr="008F774B">
        <w:rPr>
          <w:rFonts w:ascii="Arial" w:hAnsi="Arial" w:cs="Arial"/>
          <w:sz w:val="24"/>
          <w:szCs w:val="24"/>
        </w:rPr>
        <w:t>e Diferentes</w:t>
      </w:r>
      <w:r w:rsidR="008F774B">
        <w:rPr>
          <w:rFonts w:ascii="Arial" w:hAnsi="Arial" w:cs="Arial"/>
          <w:sz w:val="24"/>
          <w:szCs w:val="24"/>
        </w:rPr>
        <w:t xml:space="preserve"> Niveles d</w:t>
      </w:r>
      <w:r w:rsidR="008F774B" w:rsidRPr="008F774B">
        <w:rPr>
          <w:rFonts w:ascii="Arial" w:hAnsi="Arial" w:cs="Arial"/>
          <w:sz w:val="24"/>
          <w:szCs w:val="24"/>
        </w:rPr>
        <w:t>e Nitrógeno Mediante la Aplicación de Briquetas d</w:t>
      </w:r>
      <w:r w:rsidR="008F774B">
        <w:rPr>
          <w:rFonts w:ascii="Arial" w:hAnsi="Arial" w:cs="Arial"/>
          <w:sz w:val="24"/>
          <w:szCs w:val="24"/>
        </w:rPr>
        <w:t>e Urea c</w:t>
      </w:r>
      <w:r w:rsidR="00943BD3" w:rsidRPr="008F774B">
        <w:rPr>
          <w:rFonts w:ascii="Arial" w:hAnsi="Arial" w:cs="Arial"/>
          <w:sz w:val="24"/>
          <w:szCs w:val="24"/>
        </w:rPr>
        <w:t>omo Alterna</w:t>
      </w:r>
      <w:r w:rsidR="008F774B">
        <w:rPr>
          <w:rFonts w:ascii="Arial" w:hAnsi="Arial" w:cs="Arial"/>
          <w:sz w:val="24"/>
          <w:szCs w:val="24"/>
        </w:rPr>
        <w:t>tiva p</w:t>
      </w:r>
      <w:r w:rsidR="008F774B" w:rsidRPr="008F774B">
        <w:rPr>
          <w:rFonts w:ascii="Arial" w:hAnsi="Arial" w:cs="Arial"/>
          <w:sz w:val="24"/>
          <w:szCs w:val="24"/>
        </w:rPr>
        <w:t>ara Pequeños Productores d</w:t>
      </w:r>
      <w:r w:rsidR="00943BD3" w:rsidRPr="008F774B">
        <w:rPr>
          <w:rFonts w:ascii="Arial" w:hAnsi="Arial" w:cs="Arial"/>
          <w:sz w:val="24"/>
          <w:szCs w:val="24"/>
        </w:rPr>
        <w:t>e Arroz (</w:t>
      </w:r>
      <w:r w:rsidR="00943BD3" w:rsidRPr="008F774B">
        <w:rPr>
          <w:rFonts w:ascii="Arial" w:hAnsi="Arial" w:cs="Arial"/>
          <w:i/>
          <w:iCs/>
          <w:sz w:val="24"/>
          <w:szCs w:val="24"/>
        </w:rPr>
        <w:t>Oriza Sativa</w:t>
      </w:r>
      <w:r w:rsidR="00943BD3" w:rsidRPr="008F774B">
        <w:rPr>
          <w:rFonts w:ascii="Arial" w:hAnsi="Arial" w:cs="Arial"/>
          <w:sz w:val="24"/>
          <w:szCs w:val="24"/>
        </w:rPr>
        <w:t xml:space="preserve">), En La Parroquia San Juan, Cantón Pueblo Viejo, Provincia De Los Ríos”. </w:t>
      </w:r>
      <w:r w:rsidR="008F774B" w:rsidRPr="008F774B">
        <w:rPr>
          <w:rFonts w:ascii="Arial" w:hAnsi="Arial" w:cs="Arial"/>
          <w:sz w:val="24"/>
          <w:szCs w:val="24"/>
        </w:rPr>
        <w:t>Autor:</w:t>
      </w:r>
      <w:r w:rsidR="00943BD3" w:rsidRPr="008F774B">
        <w:rPr>
          <w:rFonts w:ascii="Arial" w:hAnsi="Arial" w:cs="Arial"/>
          <w:sz w:val="24"/>
          <w:szCs w:val="24"/>
        </w:rPr>
        <w:t xml:space="preserve"> David Manuel Aguirre Coronel.</w:t>
      </w:r>
      <w:r w:rsidR="008F774B" w:rsidRPr="008F774B">
        <w:rPr>
          <w:rFonts w:ascii="Arial" w:hAnsi="Arial" w:cs="Arial"/>
          <w:sz w:val="24"/>
          <w:szCs w:val="24"/>
        </w:rPr>
        <w:t xml:space="preserve"> </w:t>
      </w:r>
      <w:r w:rsidR="00466FA7">
        <w:rPr>
          <w:rFonts w:ascii="Arial" w:hAnsi="Arial" w:cs="Arial"/>
          <w:sz w:val="24"/>
          <w:szCs w:val="24"/>
        </w:rPr>
        <w:t xml:space="preserve"> ESPOL - </w:t>
      </w:r>
      <w:r w:rsidR="00943BD3" w:rsidRPr="008F774B">
        <w:rPr>
          <w:rFonts w:ascii="Arial" w:hAnsi="Arial" w:cs="Arial"/>
          <w:sz w:val="24"/>
          <w:szCs w:val="24"/>
        </w:rPr>
        <w:t>2009.</w:t>
      </w:r>
    </w:p>
    <w:p w:rsidR="009D1C0E" w:rsidRPr="009D1C0E" w:rsidRDefault="009D1C0E" w:rsidP="009D1C0E">
      <w:pPr>
        <w:pStyle w:val="Prrafodelista"/>
        <w:rPr>
          <w:rFonts w:ascii="Arial" w:hAnsi="Arial" w:cs="Arial"/>
          <w:sz w:val="24"/>
          <w:szCs w:val="24"/>
        </w:rPr>
      </w:pPr>
    </w:p>
    <w:p w:rsidR="00943BD3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43BD3" w:rsidRPr="008F774B">
        <w:rPr>
          <w:rFonts w:ascii="Arial" w:hAnsi="Arial" w:cs="Arial"/>
          <w:sz w:val="24"/>
          <w:szCs w:val="24"/>
        </w:rPr>
        <w:t>Pagina (http://</w:t>
      </w:r>
      <w:hyperlink r:id="rId8" w:history="1">
        <w:r w:rsidR="00943BD3" w:rsidRPr="008F774B">
          <w:rPr>
            <w:rStyle w:val="Hipervnculo"/>
            <w:rFonts w:ascii="Arial" w:hAnsi="Arial" w:cs="Arial"/>
            <w:color w:val="auto"/>
            <w:sz w:val="24"/>
            <w:szCs w:val="24"/>
          </w:rPr>
          <w:t>www.unetad.org/infocomm/espagnol/arroz/descripc.htm</w:t>
        </w:r>
      </w:hyperlink>
      <w:r w:rsidR="00943BD3" w:rsidRPr="008F774B">
        <w:rPr>
          <w:rFonts w:ascii="Arial" w:hAnsi="Arial" w:cs="Arial"/>
          <w:sz w:val="24"/>
          <w:szCs w:val="24"/>
        </w:rPr>
        <w:t xml:space="preserve">. </w:t>
      </w:r>
      <w:r w:rsidR="008F774B" w:rsidRPr="008F774B">
        <w:rPr>
          <w:rFonts w:ascii="Arial" w:hAnsi="Arial" w:cs="Arial"/>
          <w:sz w:val="24"/>
          <w:szCs w:val="24"/>
        </w:rPr>
        <w:t>http</w:t>
      </w:r>
      <w:r w:rsidR="00943BD3" w:rsidRPr="008F774B">
        <w:rPr>
          <w:rFonts w:ascii="Arial" w:hAnsi="Arial" w:cs="Arial"/>
          <w:sz w:val="24"/>
          <w:szCs w:val="24"/>
        </w:rPr>
        <w:t>: // www. Arroz.com.</w:t>
      </w:r>
    </w:p>
    <w:p w:rsidR="009D1C0E" w:rsidRPr="009D1C0E" w:rsidRDefault="009D1C0E" w:rsidP="009D1C0E">
      <w:pPr>
        <w:pStyle w:val="Prrafodelista"/>
        <w:rPr>
          <w:rFonts w:ascii="Arial" w:hAnsi="Arial" w:cs="Arial"/>
          <w:sz w:val="24"/>
          <w:szCs w:val="24"/>
        </w:rPr>
      </w:pPr>
    </w:p>
    <w:p w:rsidR="00943BD3" w:rsidRPr="008F774B" w:rsidRDefault="009D1C0E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42E39" w:rsidRPr="008F774B">
        <w:rPr>
          <w:rFonts w:ascii="Arial" w:hAnsi="Arial" w:cs="Arial"/>
          <w:sz w:val="24"/>
          <w:szCs w:val="24"/>
        </w:rPr>
        <w:t>“</w:t>
      </w:r>
      <w:r w:rsidR="00943BD3" w:rsidRPr="008F774B">
        <w:rPr>
          <w:rFonts w:ascii="Arial" w:hAnsi="Arial" w:cs="Arial"/>
          <w:sz w:val="24"/>
          <w:szCs w:val="24"/>
        </w:rPr>
        <w:t>Análisis del Efecto de la Zeolitas Naturales sobre la Eficiencia de la Urea en el cultivo de Arroz</w:t>
      </w:r>
      <w:r w:rsidR="00842E39" w:rsidRPr="008F774B">
        <w:rPr>
          <w:rFonts w:ascii="Arial" w:hAnsi="Arial" w:cs="Arial"/>
          <w:sz w:val="24"/>
          <w:szCs w:val="24"/>
        </w:rPr>
        <w:t>”. MAGAP- INIAP – BNF (tecnología 1). (tecnología 2) ESPOL, Fundación para el desarrollo Agrícola Rural- FUNDAR, Programa de Apoyo Alimentario. “Análisis de dos Tecnologías para el Aumento de la Eficiencia de Asimilación de nitrógeno (urea) en el Cultivo de Arroz.”</w:t>
      </w:r>
    </w:p>
    <w:p w:rsidR="00842E39" w:rsidRDefault="00842E39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lastRenderedPageBreak/>
        <w:t xml:space="preserve"> Tascón, E, 1985. Madurez,</w:t>
      </w:r>
      <w:r w:rsidR="00A22687" w:rsidRPr="008F774B">
        <w:rPr>
          <w:rFonts w:ascii="Arial" w:hAnsi="Arial" w:cs="Arial"/>
          <w:sz w:val="24"/>
          <w:szCs w:val="24"/>
        </w:rPr>
        <w:t xml:space="preserve"> </w:t>
      </w:r>
      <w:r w:rsidRPr="008F774B">
        <w:rPr>
          <w:rFonts w:ascii="Arial" w:hAnsi="Arial" w:cs="Arial"/>
          <w:sz w:val="24"/>
          <w:szCs w:val="24"/>
        </w:rPr>
        <w:t>Cosecha y Trilla del Arroz</w:t>
      </w:r>
      <w:r w:rsidR="00A22687" w:rsidRPr="008F774B">
        <w:rPr>
          <w:rFonts w:ascii="Arial" w:hAnsi="Arial" w:cs="Arial"/>
          <w:sz w:val="24"/>
          <w:szCs w:val="24"/>
        </w:rPr>
        <w:t xml:space="preserve">. In Arroz: Investigación y Producción. Cursos de Capacitación sobre Arroz. Eds. E. Tascón; E. García. Cali, CO, CIAT (Centro de Investigaciones </w:t>
      </w:r>
      <w:r w:rsidR="008F774B" w:rsidRPr="008F774B">
        <w:rPr>
          <w:rFonts w:ascii="Arial" w:hAnsi="Arial" w:cs="Arial"/>
          <w:sz w:val="24"/>
          <w:szCs w:val="24"/>
        </w:rPr>
        <w:t>de Agricultura T</w:t>
      </w:r>
      <w:r w:rsidR="00A22687" w:rsidRPr="008F774B">
        <w:rPr>
          <w:rFonts w:ascii="Arial" w:hAnsi="Arial" w:cs="Arial"/>
          <w:sz w:val="24"/>
          <w:szCs w:val="24"/>
        </w:rPr>
        <w:t>ropical).</w:t>
      </w:r>
    </w:p>
    <w:p w:rsidR="009D1C0E" w:rsidRPr="008F774B" w:rsidRDefault="009D1C0E" w:rsidP="009D1C0E">
      <w:pPr>
        <w:pStyle w:val="Prrafodelista"/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:rsidR="00A22687" w:rsidRPr="008F774B" w:rsidRDefault="00A22687" w:rsidP="008F774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8F774B">
        <w:rPr>
          <w:rFonts w:ascii="Arial" w:hAnsi="Arial" w:cs="Arial"/>
          <w:sz w:val="24"/>
          <w:szCs w:val="24"/>
        </w:rPr>
        <w:t xml:space="preserve"> James Wargo, agrónomo de la empresa Georgia- Pacific, briquetas de urea, www. hortalizas.com/pdh/</w:t>
      </w:r>
      <w:proofErr w:type="gramStart"/>
      <w:r w:rsidRPr="008F774B">
        <w:rPr>
          <w:rFonts w:ascii="Arial" w:hAnsi="Arial" w:cs="Arial"/>
          <w:sz w:val="24"/>
          <w:szCs w:val="24"/>
        </w:rPr>
        <w:t>?</w:t>
      </w:r>
      <w:proofErr w:type="gramEnd"/>
      <w:r w:rsidRPr="008F774B">
        <w:rPr>
          <w:rFonts w:ascii="Arial" w:hAnsi="Arial" w:cs="Arial"/>
          <w:sz w:val="24"/>
          <w:szCs w:val="24"/>
        </w:rPr>
        <w:t xml:space="preserve"> storid = 1313.</w:t>
      </w:r>
    </w:p>
    <w:sectPr w:rsidR="00A22687" w:rsidRPr="008F774B" w:rsidSect="00F23AAE">
      <w:pgSz w:w="11906" w:h="16838"/>
      <w:pgMar w:top="2268" w:right="136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469" w:rsidRDefault="00263469" w:rsidP="00263469">
      <w:pPr>
        <w:spacing w:after="0" w:line="240" w:lineRule="auto"/>
      </w:pPr>
      <w:r>
        <w:separator/>
      </w:r>
    </w:p>
  </w:endnote>
  <w:endnote w:type="continuationSeparator" w:id="0">
    <w:p w:rsidR="00263469" w:rsidRDefault="00263469" w:rsidP="0026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469" w:rsidRDefault="00263469" w:rsidP="00263469">
      <w:pPr>
        <w:spacing w:after="0" w:line="240" w:lineRule="auto"/>
      </w:pPr>
      <w:r>
        <w:separator/>
      </w:r>
    </w:p>
  </w:footnote>
  <w:footnote w:type="continuationSeparator" w:id="0">
    <w:p w:rsidR="00263469" w:rsidRDefault="00263469" w:rsidP="0026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B230C"/>
    <w:multiLevelType w:val="hybridMultilevel"/>
    <w:tmpl w:val="72E2E702"/>
    <w:lvl w:ilvl="0" w:tplc="F364E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A6DC7"/>
    <w:multiLevelType w:val="hybridMultilevel"/>
    <w:tmpl w:val="72E2E702"/>
    <w:lvl w:ilvl="0" w:tplc="F364EC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3AAE"/>
    <w:rsid w:val="000002AB"/>
    <w:rsid w:val="001569A5"/>
    <w:rsid w:val="001A3D5F"/>
    <w:rsid w:val="00263469"/>
    <w:rsid w:val="00381A75"/>
    <w:rsid w:val="00466FA7"/>
    <w:rsid w:val="006A5685"/>
    <w:rsid w:val="00821EBE"/>
    <w:rsid w:val="00842E39"/>
    <w:rsid w:val="008F774B"/>
    <w:rsid w:val="00943BD3"/>
    <w:rsid w:val="009D1C0E"/>
    <w:rsid w:val="00A22687"/>
    <w:rsid w:val="00C5115F"/>
    <w:rsid w:val="00C97309"/>
    <w:rsid w:val="00CA2290"/>
    <w:rsid w:val="00D0467D"/>
    <w:rsid w:val="00DF2F65"/>
    <w:rsid w:val="00EA56EC"/>
    <w:rsid w:val="00F23AAE"/>
    <w:rsid w:val="00F4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15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3AAE"/>
    <w:pPr>
      <w:ind w:left="720"/>
      <w:contextualSpacing/>
    </w:pPr>
  </w:style>
  <w:style w:type="paragraph" w:customStyle="1" w:styleId="Default">
    <w:name w:val="Default"/>
    <w:rsid w:val="00943B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43BD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63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3469"/>
  </w:style>
  <w:style w:type="paragraph" w:styleId="Piedepgina">
    <w:name w:val="footer"/>
    <w:basedOn w:val="Normal"/>
    <w:link w:val="PiedepginaCar"/>
    <w:uiPriority w:val="99"/>
    <w:unhideWhenUsed/>
    <w:rsid w:val="002634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4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etad.org/infocomm/espagnol/arroz/descripc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578</Words>
  <Characters>3317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</dc:creator>
  <cp:keywords/>
  <dc:description/>
  <cp:lastModifiedBy>FELIPE RENAN</cp:lastModifiedBy>
  <cp:revision>4</cp:revision>
  <cp:lastPrinted>2011-12-09T19:45:00Z</cp:lastPrinted>
  <dcterms:created xsi:type="dcterms:W3CDTF">2011-11-06T11:56:00Z</dcterms:created>
  <dcterms:modified xsi:type="dcterms:W3CDTF">2011-12-09T19:49:00Z</dcterms:modified>
</cp:coreProperties>
</file>