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2A" w:rsidRDefault="008D7E2A" w:rsidP="008D7E2A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 w:eastAsia="ja-JP"/>
        </w:rPr>
      </w:pPr>
    </w:p>
    <w:p w:rsidR="008D7E2A" w:rsidRDefault="008D7E2A" w:rsidP="008D7E2A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 w:eastAsia="ja-JP"/>
        </w:rPr>
      </w:pPr>
    </w:p>
    <w:p w:rsidR="008D7E2A" w:rsidRPr="00D84FBF" w:rsidRDefault="008D7E2A" w:rsidP="008D7E2A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 w:eastAsia="ja-JP"/>
        </w:rPr>
      </w:pPr>
      <w:r w:rsidRPr="00D84FBF">
        <w:rPr>
          <w:rFonts w:ascii="Arial" w:hAnsi="Arial" w:cs="Arial"/>
          <w:b/>
          <w:sz w:val="32"/>
          <w:szCs w:val="32"/>
          <w:lang w:val="es-ES_tradnl" w:eastAsia="ja-JP"/>
        </w:rPr>
        <w:t>BIBLIOGRAFÍA</w:t>
      </w:r>
    </w:p>
    <w:p w:rsidR="008D7E2A" w:rsidRPr="00FF34BA" w:rsidRDefault="008D7E2A" w:rsidP="008D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F34BA">
        <w:rPr>
          <w:rFonts w:ascii="Arial" w:hAnsi="Arial" w:cs="Arial"/>
          <w:color w:val="000000"/>
          <w:sz w:val="24"/>
          <w:szCs w:val="24"/>
          <w:lang w:val="es-ES"/>
        </w:rPr>
        <w:t xml:space="preserve">1. Roberts, Hewitt. Robinson, Gary. ISO 14001 “EMS Manual de Sistema de Gestión Ambiental” Editorial: </w:t>
      </w:r>
      <w:proofErr w:type="spellStart"/>
      <w:r w:rsidRPr="00FF34BA">
        <w:rPr>
          <w:rFonts w:ascii="Arial" w:hAnsi="Arial" w:cs="Arial"/>
          <w:color w:val="000000"/>
          <w:sz w:val="24"/>
          <w:szCs w:val="24"/>
          <w:lang w:val="es-ES"/>
        </w:rPr>
        <w:t>Thomson</w:t>
      </w:r>
      <w:proofErr w:type="spellEnd"/>
      <w:r w:rsidRPr="00FF34BA">
        <w:rPr>
          <w:rFonts w:ascii="Arial" w:hAnsi="Arial" w:cs="Arial"/>
          <w:color w:val="000000"/>
          <w:sz w:val="24"/>
          <w:szCs w:val="24"/>
          <w:lang w:val="es-ES"/>
        </w:rPr>
        <w:t xml:space="preserve"> - Paraninfo. Ciudad: Madrid, España. ISBN: 94-283-2534-0 Año: 1999</w:t>
      </w:r>
    </w:p>
    <w:p w:rsidR="008D7E2A" w:rsidRPr="00FF34BA" w:rsidRDefault="008D7E2A" w:rsidP="008D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F34BA">
        <w:rPr>
          <w:rFonts w:ascii="Arial" w:hAnsi="Arial" w:cs="Arial"/>
          <w:color w:val="000000"/>
          <w:sz w:val="24"/>
          <w:szCs w:val="24"/>
          <w:lang w:val="es-ES"/>
        </w:rPr>
        <w:t>2. Gómez Fraile, Fermín. “Cómo hacer el Manual Ambiental de la Empresa”, Editorial: Fundación Confemetal, Ciudad: Madrid, España, ISBN: 84-89786-72-0 Año: 2003</w:t>
      </w:r>
    </w:p>
    <w:p w:rsidR="008D7E2A" w:rsidRPr="00FF34BA" w:rsidRDefault="008D7E2A" w:rsidP="008D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F34BA">
        <w:rPr>
          <w:rFonts w:ascii="Arial" w:hAnsi="Arial" w:cs="Arial"/>
          <w:color w:val="000000"/>
          <w:sz w:val="24"/>
          <w:szCs w:val="24"/>
          <w:lang w:val="es-ES"/>
        </w:rPr>
        <w:t>3. NORMA INTERNACIONAL ISO 14001 Traducción certificada. Editorial: ISO Año: 2004</w:t>
      </w:r>
    </w:p>
    <w:p w:rsidR="008D7E2A" w:rsidRPr="00FF34BA" w:rsidRDefault="008D7E2A" w:rsidP="008D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F34BA">
        <w:rPr>
          <w:rFonts w:ascii="Arial" w:hAnsi="Arial" w:cs="Arial"/>
          <w:color w:val="000000"/>
          <w:sz w:val="24"/>
          <w:szCs w:val="24"/>
          <w:lang w:val="es-ES"/>
        </w:rPr>
        <w:t>4. NORMA INTERNACIONAL ISO 14004 Traducción certificada. Editorial: ISO Año: 2004</w:t>
      </w:r>
    </w:p>
    <w:p w:rsidR="008D7E2A" w:rsidRPr="00FF34BA" w:rsidRDefault="008D7E2A" w:rsidP="008D7E2A">
      <w:p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FF34BA">
        <w:rPr>
          <w:rFonts w:ascii="Arial" w:hAnsi="Arial" w:cs="Arial"/>
          <w:color w:val="000000"/>
          <w:sz w:val="24"/>
          <w:szCs w:val="24"/>
          <w:lang w:val="es-ES"/>
        </w:rPr>
        <w:t>5. Canter, 1998. "Manual de evaluación del impacto ambiental".</w:t>
      </w:r>
    </w:p>
    <w:p w:rsidR="008D7E2A" w:rsidRPr="00FF34BA" w:rsidRDefault="008D7E2A" w:rsidP="008D7E2A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F34BA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6. </w:t>
      </w:r>
      <w:r w:rsidRPr="00FF34BA">
        <w:rPr>
          <w:rFonts w:ascii="Arial" w:hAnsi="Arial" w:cs="Arial"/>
          <w:color w:val="000000"/>
          <w:sz w:val="24"/>
          <w:szCs w:val="24"/>
          <w:lang w:val="es-ES"/>
        </w:rPr>
        <w:t>Texto Unificado De Legislación Ambiental Secundarias del Ministerio del Ambiente “</w:t>
      </w:r>
      <w:r w:rsidRPr="00FF34BA">
        <w:rPr>
          <w:rFonts w:ascii="Arial" w:hAnsi="Arial" w:cs="Arial"/>
          <w:color w:val="222222"/>
          <w:sz w:val="24"/>
          <w:szCs w:val="24"/>
          <w:lang w:val="es-ES_tradnl" w:eastAsia="es-ES"/>
        </w:rPr>
        <w:t>TULAS” Libro VI Anexo 5 “</w:t>
      </w:r>
      <w:r w:rsidRPr="00FF34BA">
        <w:rPr>
          <w:rFonts w:ascii="Arial" w:hAnsi="Arial" w:cs="Arial"/>
          <w:bCs/>
          <w:color w:val="000000"/>
          <w:sz w:val="24"/>
          <w:szCs w:val="24"/>
          <w:lang w:val="es-ES"/>
        </w:rPr>
        <w:t>Límites Permisibles De Niveles De Ruido Ambiente Para Fuentes Fijas Y Fuentes Móviles, Y Para Vibraciones”</w:t>
      </w:r>
    </w:p>
    <w:p w:rsidR="008D7E2A" w:rsidRPr="00FF34BA" w:rsidRDefault="008D7E2A" w:rsidP="008D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  <w:lang w:val="es-ES"/>
        </w:rPr>
      </w:pPr>
      <w:r w:rsidRPr="00FF34BA">
        <w:rPr>
          <w:rFonts w:ascii="Arial" w:hAnsi="Arial" w:cs="Arial"/>
          <w:color w:val="000000"/>
          <w:sz w:val="24"/>
          <w:szCs w:val="24"/>
          <w:lang w:val="es-ES"/>
        </w:rPr>
        <w:t xml:space="preserve">7. </w:t>
      </w:r>
      <w:r w:rsidRPr="00FF34BA">
        <w:rPr>
          <w:rFonts w:ascii="Arial" w:hAnsi="Arial" w:cs="Arial"/>
          <w:iCs/>
          <w:color w:val="000000"/>
          <w:sz w:val="24"/>
          <w:szCs w:val="24"/>
          <w:lang w:val="es-ES"/>
        </w:rPr>
        <w:t>Texto Unificado de Legislación Ambiental Secundarias del Ministerio del Ambiente (TULAS) LIBRO VI, De la Calidad Ambiental</w:t>
      </w:r>
    </w:p>
    <w:p w:rsidR="008D7E2A" w:rsidRPr="00FF34BA" w:rsidRDefault="008D7E2A" w:rsidP="008D7E2A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F34BA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>8. REPUBLICA DEL ECUADOR. Registro Oficial No. 991, 3 de Agosto de 1992. Norma para el Manejo de Desechos Sólidos.</w:t>
      </w:r>
    </w:p>
    <w:p w:rsidR="008D7E2A" w:rsidRPr="00D84FBF" w:rsidRDefault="008D7E2A" w:rsidP="008D7E2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84FBF">
        <w:rPr>
          <w:rFonts w:ascii="Arial" w:hAnsi="Arial" w:cs="Arial"/>
          <w:sz w:val="24"/>
          <w:szCs w:val="24"/>
          <w:lang w:val="es-ES"/>
        </w:rPr>
        <w:t>9. REPUBLICA DEL ECUADOR, Registro Oficial No. 41 del 14 de marzo del 2007: Normas para la Prevención y Control de la Contaminación Ambiental en Recintos Aeroportuarios, Aeropuertos y Pistas de Aviación. Anexo al TULAS</w:t>
      </w:r>
    </w:p>
    <w:p w:rsidR="008D7E2A" w:rsidRPr="00D84FBF" w:rsidRDefault="008D7E2A" w:rsidP="008D7E2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84FBF">
        <w:rPr>
          <w:rFonts w:ascii="Arial" w:hAnsi="Arial" w:cs="Arial"/>
          <w:sz w:val="24"/>
          <w:szCs w:val="24"/>
          <w:lang w:val="es-ES"/>
        </w:rPr>
        <w:t>10. Ordenanza Municipal 213 del 10 de septiembre del 2007. Distrito Metropolitano de Quito: Sustitutiva del Título V, “Del Medio Ambiente”, Libro Segundo, Código Municipal</w:t>
      </w:r>
    </w:p>
    <w:p w:rsidR="006A6537" w:rsidRDefault="008D7E2A" w:rsidP="008D7E2A">
      <w:pPr>
        <w:spacing w:after="0" w:line="480" w:lineRule="auto"/>
      </w:pPr>
      <w:r w:rsidRPr="00D84FBF">
        <w:rPr>
          <w:rFonts w:ascii="Arial" w:hAnsi="Arial" w:cs="Arial"/>
          <w:sz w:val="24"/>
          <w:szCs w:val="24"/>
          <w:lang w:val="es-ES"/>
        </w:rPr>
        <w:t>11. Resolución No. 002-DMA-2008: Normas Técnicas para la aplicación de la Codificación del Título V, “De la Prevención y Control del Medio Ambiente.</w:t>
      </w:r>
    </w:p>
    <w:sectPr w:rsidR="006A6537" w:rsidSect="008D7E2A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7E2A"/>
    <w:rsid w:val="004524F4"/>
    <w:rsid w:val="004D173A"/>
    <w:rsid w:val="006A6537"/>
    <w:rsid w:val="00807098"/>
    <w:rsid w:val="008D7E2A"/>
    <w:rsid w:val="00F4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1335</Characters>
  <Application>Microsoft Office Word</Application>
  <DocSecurity>0</DocSecurity>
  <Lines>11</Lines>
  <Paragraphs>3</Paragraphs>
  <ScaleCrop>false</ScaleCrop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2012-05-21T07:25:00Z</dcterms:created>
  <dcterms:modified xsi:type="dcterms:W3CDTF">2012-05-21T07:25:00Z</dcterms:modified>
</cp:coreProperties>
</file>